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12B" w:rsidRDefault="00D4612B" w:rsidP="007F49BE">
      <w:pPr>
        <w:autoSpaceDE w:val="0"/>
        <w:autoSpaceDN w:val="0"/>
        <w:adjustRightInd w:val="0"/>
        <w:spacing w:after="0" w:line="240" w:lineRule="auto"/>
        <w:ind w:firstLine="708"/>
        <w:jc w:val="center"/>
        <w:rPr>
          <w:rFonts w:ascii="Garamond" w:hAnsi="Garamond" w:cs="Times New Roman"/>
          <w:b/>
          <w:bCs/>
          <w:sz w:val="52"/>
          <w:szCs w:val="52"/>
        </w:rPr>
      </w:pPr>
    </w:p>
    <w:p w:rsidR="00D4612B" w:rsidRDefault="00D4612B" w:rsidP="007F49BE">
      <w:pPr>
        <w:autoSpaceDE w:val="0"/>
        <w:autoSpaceDN w:val="0"/>
        <w:adjustRightInd w:val="0"/>
        <w:spacing w:after="0" w:line="240" w:lineRule="auto"/>
        <w:ind w:firstLine="708"/>
        <w:jc w:val="center"/>
        <w:rPr>
          <w:rFonts w:ascii="Garamond" w:hAnsi="Garamond" w:cs="Times New Roman"/>
          <w:b/>
          <w:bCs/>
          <w:sz w:val="52"/>
          <w:szCs w:val="52"/>
        </w:rPr>
      </w:pPr>
    </w:p>
    <w:p w:rsidR="00D4612B" w:rsidRDefault="00D4612B" w:rsidP="007F49BE">
      <w:pPr>
        <w:autoSpaceDE w:val="0"/>
        <w:autoSpaceDN w:val="0"/>
        <w:adjustRightInd w:val="0"/>
        <w:spacing w:after="0" w:line="240" w:lineRule="auto"/>
        <w:ind w:firstLine="708"/>
        <w:jc w:val="center"/>
        <w:rPr>
          <w:rFonts w:ascii="Garamond" w:hAnsi="Garamond" w:cs="Times New Roman"/>
          <w:b/>
          <w:bCs/>
          <w:sz w:val="52"/>
          <w:szCs w:val="52"/>
        </w:rPr>
      </w:pPr>
      <w:r>
        <w:rPr>
          <w:rFonts w:ascii="Garamond" w:hAnsi="Garamond" w:cs="Times New Roman"/>
          <w:b/>
          <w:bCs/>
          <w:sz w:val="52"/>
          <w:szCs w:val="52"/>
        </w:rPr>
        <w:t>RAPORT PRIVIND IMPACTUL ASUPRA MEDIULUI</w:t>
      </w:r>
    </w:p>
    <w:p w:rsidR="00D4612B" w:rsidRDefault="00D4612B" w:rsidP="007F49BE">
      <w:pPr>
        <w:autoSpaceDE w:val="0"/>
        <w:autoSpaceDN w:val="0"/>
        <w:adjustRightInd w:val="0"/>
        <w:spacing w:after="0" w:line="240" w:lineRule="auto"/>
        <w:ind w:firstLine="708"/>
        <w:jc w:val="center"/>
        <w:rPr>
          <w:rFonts w:ascii="Garamond" w:hAnsi="Garamond" w:cs="Times New Roman"/>
          <w:b/>
          <w:bCs/>
          <w:sz w:val="52"/>
          <w:szCs w:val="52"/>
        </w:rPr>
      </w:pPr>
    </w:p>
    <w:p w:rsidR="00D4612B" w:rsidRDefault="00D4612B" w:rsidP="007F49BE">
      <w:pPr>
        <w:spacing w:line="240" w:lineRule="auto"/>
        <w:jc w:val="center"/>
        <w:rPr>
          <w:rFonts w:ascii="Garamond" w:hAnsi="Garamond"/>
          <w:i/>
          <w:sz w:val="36"/>
          <w:szCs w:val="36"/>
        </w:rPr>
      </w:pPr>
      <w:r w:rsidRPr="00A74F9E">
        <w:rPr>
          <w:rFonts w:ascii="Garamond" w:hAnsi="Garamond" w:cs="Times New Roman"/>
          <w:bCs/>
          <w:sz w:val="36"/>
          <w:szCs w:val="36"/>
        </w:rPr>
        <w:t>“</w:t>
      </w:r>
      <w:r w:rsidR="006F452D" w:rsidRPr="006F452D">
        <w:rPr>
          <w:rFonts w:ascii="Garamond" w:hAnsi="Garamond" w:cs="Arial"/>
          <w:caps/>
          <w:sz w:val="36"/>
          <w:szCs w:val="36"/>
          <w:lang w:val="en-US"/>
        </w:rPr>
        <w:t xml:space="preserve"> DESFIIN</w:t>
      </w:r>
      <w:r w:rsidR="006F452D">
        <w:rPr>
          <w:rFonts w:ascii="Garamond" w:hAnsi="Garamond" w:cs="Arial"/>
          <w:caps/>
          <w:sz w:val="36"/>
          <w:szCs w:val="36"/>
          <w:lang w:val="en-US"/>
        </w:rPr>
        <w:t>T</w:t>
      </w:r>
      <w:r w:rsidR="006F452D" w:rsidRPr="006F452D">
        <w:rPr>
          <w:rFonts w:ascii="Garamond" w:hAnsi="Garamond" w:cs="Arial"/>
          <w:caps/>
          <w:sz w:val="36"/>
          <w:szCs w:val="36"/>
          <w:lang w:val="en-US"/>
        </w:rPr>
        <w:t>ARE 4 CORPURI DE CLĂDIRE (C1, C7, C8 SI C10), EXTINDERE EXPLOATA</w:t>
      </w:r>
      <w:r w:rsidR="006F452D">
        <w:rPr>
          <w:rFonts w:ascii="Garamond" w:hAnsi="Garamond" w:cs="Arial"/>
          <w:caps/>
          <w:sz w:val="36"/>
          <w:szCs w:val="36"/>
          <w:lang w:val="en-US"/>
        </w:rPr>
        <w:t>T</w:t>
      </w:r>
      <w:r w:rsidR="006F452D" w:rsidRPr="006F452D">
        <w:rPr>
          <w:rFonts w:ascii="Garamond" w:hAnsi="Garamond" w:cs="Arial"/>
          <w:caps/>
          <w:sz w:val="36"/>
          <w:szCs w:val="36"/>
          <w:lang w:val="en-US"/>
        </w:rPr>
        <w:t>IE AGRICOLĂ PRIN CONSTRUIRE 3 HALE DE CRE</w:t>
      </w:r>
      <w:r w:rsidR="006F452D">
        <w:rPr>
          <w:rFonts w:ascii="Garamond" w:hAnsi="Garamond" w:cs="Arial"/>
          <w:caps/>
          <w:sz w:val="36"/>
          <w:szCs w:val="36"/>
          <w:lang w:val="en-US"/>
        </w:rPr>
        <w:t>S</w:t>
      </w:r>
      <w:r w:rsidR="006F452D" w:rsidRPr="006F452D">
        <w:rPr>
          <w:rFonts w:ascii="Garamond" w:hAnsi="Garamond" w:cs="Arial"/>
          <w:caps/>
          <w:sz w:val="36"/>
          <w:szCs w:val="36"/>
          <w:lang w:val="en-US"/>
        </w:rPr>
        <w:t xml:space="preserve">TERE A PORCILOR, FILTRU SANITAR, CORIDOARE TEHNOLOGICE </w:t>
      </w:r>
      <w:r w:rsidR="006F452D">
        <w:rPr>
          <w:rFonts w:ascii="Garamond" w:hAnsi="Garamond" w:cs="Arial"/>
          <w:caps/>
          <w:sz w:val="36"/>
          <w:szCs w:val="36"/>
          <w:lang w:val="en-US"/>
        </w:rPr>
        <w:t>S</w:t>
      </w:r>
      <w:r w:rsidR="006F452D" w:rsidRPr="006F452D">
        <w:rPr>
          <w:rFonts w:ascii="Garamond" w:hAnsi="Garamond" w:cs="Arial"/>
          <w:caps/>
          <w:sz w:val="36"/>
          <w:szCs w:val="36"/>
          <w:lang w:val="en-US"/>
        </w:rPr>
        <w:t>I ÎMPREJMUIRE”</w:t>
      </w:r>
    </w:p>
    <w:p w:rsidR="006F452D" w:rsidRPr="006F452D" w:rsidRDefault="006F452D" w:rsidP="007F49BE">
      <w:pPr>
        <w:spacing w:line="240" w:lineRule="auto"/>
        <w:jc w:val="center"/>
        <w:rPr>
          <w:rFonts w:ascii="Garamond" w:hAnsi="Garamond"/>
          <w:sz w:val="36"/>
          <w:szCs w:val="36"/>
          <w:lang w:val="en-US"/>
        </w:rPr>
      </w:pPr>
      <w:r w:rsidRPr="006F452D">
        <w:rPr>
          <w:rFonts w:ascii="Garamond" w:hAnsi="Garamond"/>
          <w:sz w:val="36"/>
          <w:szCs w:val="36"/>
          <w:lang w:val="en-US"/>
        </w:rPr>
        <w:t>în comuna Slobozia Cioră</w:t>
      </w:r>
      <w:r>
        <w:rPr>
          <w:rFonts w:ascii="Garamond" w:hAnsi="Garamond"/>
          <w:sz w:val="36"/>
          <w:szCs w:val="36"/>
          <w:lang w:val="en-US"/>
        </w:rPr>
        <w:t>s</w:t>
      </w:r>
      <w:r w:rsidRPr="006F452D">
        <w:rPr>
          <w:rFonts w:ascii="Garamond" w:hAnsi="Garamond"/>
          <w:sz w:val="36"/>
          <w:szCs w:val="36"/>
          <w:lang w:val="en-US"/>
        </w:rPr>
        <w:t>ti, jude</w:t>
      </w:r>
      <w:r>
        <w:rPr>
          <w:rFonts w:ascii="Garamond" w:hAnsi="Garamond"/>
          <w:sz w:val="36"/>
          <w:szCs w:val="36"/>
          <w:lang w:val="en-US"/>
        </w:rPr>
        <w:t>t</w:t>
      </w:r>
      <w:r w:rsidRPr="006F452D">
        <w:rPr>
          <w:rFonts w:ascii="Garamond" w:hAnsi="Garamond"/>
          <w:sz w:val="36"/>
          <w:szCs w:val="36"/>
          <w:lang w:val="en-US"/>
        </w:rPr>
        <w:t>ul Vrancea</w:t>
      </w:r>
    </w:p>
    <w:p w:rsidR="00D4612B" w:rsidRDefault="00D4612B" w:rsidP="007F49BE">
      <w:pPr>
        <w:autoSpaceDE w:val="0"/>
        <w:autoSpaceDN w:val="0"/>
        <w:adjustRightInd w:val="0"/>
        <w:spacing w:after="0" w:line="240" w:lineRule="auto"/>
        <w:rPr>
          <w:rFonts w:ascii="Garamond" w:hAnsi="Garamond" w:cs="Times New Roman"/>
          <w:b/>
          <w:bCs/>
          <w:iCs/>
          <w:color w:val="000000"/>
          <w:sz w:val="40"/>
          <w:szCs w:val="40"/>
        </w:rPr>
      </w:pPr>
    </w:p>
    <w:p w:rsidR="00D4612B" w:rsidRDefault="00D4612B" w:rsidP="007F49BE">
      <w:pPr>
        <w:autoSpaceDE w:val="0"/>
        <w:autoSpaceDN w:val="0"/>
        <w:adjustRightInd w:val="0"/>
        <w:spacing w:after="0" w:line="240" w:lineRule="auto"/>
        <w:rPr>
          <w:rFonts w:ascii="Garamond" w:hAnsi="Garamond" w:cs="Times New Roman"/>
          <w:b/>
          <w:bCs/>
          <w:iCs/>
          <w:color w:val="000000"/>
          <w:sz w:val="40"/>
          <w:szCs w:val="40"/>
        </w:rPr>
      </w:pPr>
    </w:p>
    <w:p w:rsidR="00D4612B" w:rsidRPr="00EF2745" w:rsidRDefault="00D4612B" w:rsidP="007F49BE">
      <w:pPr>
        <w:autoSpaceDE w:val="0"/>
        <w:autoSpaceDN w:val="0"/>
        <w:adjustRightInd w:val="0"/>
        <w:spacing w:after="0" w:line="240" w:lineRule="auto"/>
        <w:rPr>
          <w:rFonts w:ascii="Garamond" w:hAnsi="Garamond" w:cs="Times New Roman"/>
          <w:b/>
          <w:bCs/>
          <w:iCs/>
          <w:color w:val="000000"/>
          <w:sz w:val="40"/>
          <w:szCs w:val="40"/>
        </w:rPr>
      </w:pPr>
    </w:p>
    <w:p w:rsidR="00D4612B" w:rsidRPr="00EF2745" w:rsidRDefault="00D4612B" w:rsidP="007F49BE">
      <w:pPr>
        <w:autoSpaceDE w:val="0"/>
        <w:autoSpaceDN w:val="0"/>
        <w:adjustRightInd w:val="0"/>
        <w:spacing w:after="0" w:line="240" w:lineRule="auto"/>
        <w:rPr>
          <w:rFonts w:ascii="Garamond" w:hAnsi="Garamond" w:cs="Times New Roman"/>
          <w:b/>
          <w:bCs/>
          <w:iCs/>
          <w:color w:val="000000"/>
          <w:sz w:val="32"/>
          <w:szCs w:val="32"/>
        </w:rPr>
      </w:pPr>
      <w:r w:rsidRPr="00EF2745">
        <w:rPr>
          <w:rFonts w:ascii="Garamond" w:hAnsi="Garamond" w:cs="Times New Roman"/>
          <w:b/>
          <w:bCs/>
          <w:iCs/>
          <w:color w:val="000000"/>
          <w:sz w:val="32"/>
          <w:szCs w:val="32"/>
        </w:rPr>
        <w:t>Elaborator Studiu Evaluare Adecvată:</w:t>
      </w:r>
    </w:p>
    <w:p w:rsidR="00D4612B" w:rsidRPr="00EF2745" w:rsidRDefault="00D4612B" w:rsidP="007F49BE">
      <w:pPr>
        <w:autoSpaceDE w:val="0"/>
        <w:autoSpaceDN w:val="0"/>
        <w:adjustRightInd w:val="0"/>
        <w:spacing w:after="0" w:line="240" w:lineRule="auto"/>
        <w:jc w:val="both"/>
        <w:rPr>
          <w:rFonts w:ascii="Garamond" w:hAnsi="Garamond" w:cs="Times New Roman"/>
          <w:bCs/>
          <w:iCs/>
          <w:color w:val="000000"/>
          <w:sz w:val="32"/>
          <w:szCs w:val="32"/>
        </w:rPr>
      </w:pPr>
      <w:r w:rsidRPr="00EF2745">
        <w:rPr>
          <w:rFonts w:ascii="Garamond" w:hAnsi="Garamond" w:cs="Times New Roman"/>
          <w:b/>
          <w:bCs/>
          <w:iCs/>
          <w:color w:val="000000"/>
          <w:sz w:val="32"/>
          <w:szCs w:val="32"/>
        </w:rPr>
        <w:t xml:space="preserve">S.C. ENVIRONMENT GM EXPERT S.R.L. – </w:t>
      </w:r>
      <w:r w:rsidRPr="00EF2745">
        <w:rPr>
          <w:rFonts w:ascii="Garamond" w:hAnsi="Garamond" w:cs="Times New Roman"/>
          <w:bCs/>
          <w:iCs/>
          <w:color w:val="000000"/>
          <w:sz w:val="32"/>
          <w:szCs w:val="32"/>
        </w:rPr>
        <w:t xml:space="preserve">persoană juridică înscrisă în Registrul Naţional al elaboratorilor de studii pentru protecţia mediului mediu la poziţia 570 – </w:t>
      </w:r>
      <w:hyperlink r:id="rId9" w:history="1">
        <w:r w:rsidRPr="00EF2745">
          <w:rPr>
            <w:rStyle w:val="Hyperlink"/>
            <w:rFonts w:ascii="Garamond" w:hAnsi="Garamond"/>
            <w:bCs/>
            <w:iCs/>
            <w:sz w:val="32"/>
            <w:szCs w:val="32"/>
          </w:rPr>
          <w:t>www.mmediu.ro</w:t>
        </w:r>
      </w:hyperlink>
      <w:r w:rsidRPr="00EF2745">
        <w:rPr>
          <w:rFonts w:ascii="Garamond" w:hAnsi="Garamond" w:cs="Times New Roman"/>
          <w:bCs/>
          <w:iCs/>
          <w:color w:val="000000"/>
          <w:sz w:val="32"/>
          <w:szCs w:val="32"/>
        </w:rPr>
        <w:t xml:space="preserve"> </w:t>
      </w:r>
    </w:p>
    <w:p w:rsidR="00D4612B" w:rsidRDefault="00D4612B" w:rsidP="007F49BE">
      <w:pPr>
        <w:autoSpaceDE w:val="0"/>
        <w:autoSpaceDN w:val="0"/>
        <w:adjustRightInd w:val="0"/>
        <w:spacing w:after="0" w:line="240" w:lineRule="auto"/>
        <w:rPr>
          <w:rFonts w:ascii="Garamond" w:hAnsi="Garamond" w:cs="Times New Roman"/>
          <w:b/>
          <w:bCs/>
          <w:iCs/>
          <w:color w:val="000000"/>
          <w:sz w:val="52"/>
          <w:szCs w:val="52"/>
        </w:rPr>
      </w:pPr>
    </w:p>
    <w:p w:rsidR="00D4612B" w:rsidRDefault="00D4612B" w:rsidP="007F49BE">
      <w:pPr>
        <w:autoSpaceDE w:val="0"/>
        <w:autoSpaceDN w:val="0"/>
        <w:adjustRightInd w:val="0"/>
        <w:spacing w:after="0" w:line="240" w:lineRule="auto"/>
        <w:rPr>
          <w:rFonts w:ascii="Garamond" w:hAnsi="Garamond" w:cs="Times New Roman"/>
          <w:b/>
          <w:bCs/>
          <w:iCs/>
          <w:color w:val="000000"/>
          <w:sz w:val="52"/>
          <w:szCs w:val="52"/>
        </w:rPr>
      </w:pPr>
    </w:p>
    <w:p w:rsidR="00D4612B" w:rsidRDefault="00D4612B" w:rsidP="007F49BE">
      <w:pPr>
        <w:autoSpaceDE w:val="0"/>
        <w:autoSpaceDN w:val="0"/>
        <w:adjustRightInd w:val="0"/>
        <w:spacing w:after="0" w:line="240" w:lineRule="auto"/>
        <w:rPr>
          <w:rFonts w:ascii="Garamond" w:hAnsi="Garamond" w:cs="Times New Roman"/>
          <w:b/>
          <w:bCs/>
          <w:iCs/>
          <w:color w:val="000000"/>
          <w:sz w:val="52"/>
          <w:szCs w:val="52"/>
        </w:rPr>
      </w:pPr>
    </w:p>
    <w:p w:rsidR="00D4612B" w:rsidRDefault="006F452D" w:rsidP="007F49BE">
      <w:pPr>
        <w:tabs>
          <w:tab w:val="left" w:pos="1530"/>
        </w:tabs>
        <w:autoSpaceDE w:val="0"/>
        <w:autoSpaceDN w:val="0"/>
        <w:adjustRightInd w:val="0"/>
        <w:spacing w:after="0" w:line="240" w:lineRule="auto"/>
        <w:jc w:val="center"/>
        <w:rPr>
          <w:rFonts w:ascii="Garamond" w:hAnsi="Garamond" w:cs="Arial-BoldItalicMT"/>
          <w:b/>
          <w:bCs/>
          <w:iCs/>
          <w:color w:val="000000"/>
          <w:sz w:val="28"/>
          <w:szCs w:val="28"/>
        </w:rPr>
      </w:pPr>
      <w:r>
        <w:rPr>
          <w:rFonts w:ascii="Garamond" w:hAnsi="Garamond" w:cs="Arial-BoldItalicMT"/>
          <w:b/>
          <w:bCs/>
          <w:iCs/>
          <w:color w:val="000000"/>
          <w:sz w:val="28"/>
          <w:szCs w:val="28"/>
        </w:rPr>
        <w:t>2018</w:t>
      </w:r>
    </w:p>
    <w:p w:rsidR="00D4612B" w:rsidRDefault="00D4612B" w:rsidP="007F49BE">
      <w:pPr>
        <w:pStyle w:val="Default"/>
        <w:jc w:val="center"/>
        <w:rPr>
          <w:rFonts w:ascii="Garamond" w:hAnsi="Garamond"/>
          <w:sz w:val="28"/>
          <w:szCs w:val="28"/>
        </w:rPr>
      </w:pPr>
    </w:p>
    <w:p w:rsidR="00D4612B" w:rsidRDefault="00D4612B" w:rsidP="007F49BE">
      <w:pPr>
        <w:pStyle w:val="Default"/>
        <w:jc w:val="center"/>
        <w:rPr>
          <w:rFonts w:ascii="Garamond" w:hAnsi="Garamond"/>
          <w:sz w:val="28"/>
          <w:szCs w:val="28"/>
        </w:rPr>
      </w:pPr>
    </w:p>
    <w:p w:rsidR="003B41AB" w:rsidRDefault="003B41AB" w:rsidP="007F49BE">
      <w:pPr>
        <w:pStyle w:val="Default"/>
        <w:jc w:val="center"/>
        <w:rPr>
          <w:rFonts w:ascii="Garamond" w:hAnsi="Garamond"/>
          <w:sz w:val="28"/>
          <w:szCs w:val="28"/>
        </w:rPr>
      </w:pPr>
    </w:p>
    <w:p w:rsidR="003B41AB" w:rsidRDefault="003B41AB" w:rsidP="007F49BE">
      <w:pPr>
        <w:pStyle w:val="Default"/>
        <w:jc w:val="center"/>
        <w:rPr>
          <w:rFonts w:ascii="Garamond" w:hAnsi="Garamond"/>
          <w:sz w:val="28"/>
          <w:szCs w:val="28"/>
        </w:rPr>
      </w:pPr>
    </w:p>
    <w:p w:rsidR="003B41AB" w:rsidRDefault="003B41AB" w:rsidP="007F49BE">
      <w:pPr>
        <w:pStyle w:val="Default"/>
        <w:jc w:val="center"/>
        <w:rPr>
          <w:rFonts w:ascii="Garamond" w:hAnsi="Garamond"/>
          <w:sz w:val="28"/>
          <w:szCs w:val="28"/>
        </w:rPr>
      </w:pPr>
    </w:p>
    <w:p w:rsidR="00D4612B" w:rsidRDefault="00D4612B" w:rsidP="007F49BE">
      <w:pPr>
        <w:pStyle w:val="Default"/>
        <w:jc w:val="center"/>
        <w:rPr>
          <w:rFonts w:ascii="Garamond" w:hAnsi="Garamond"/>
          <w:sz w:val="28"/>
          <w:szCs w:val="28"/>
        </w:rPr>
      </w:pPr>
      <w:r w:rsidRPr="002F7E0C">
        <w:rPr>
          <w:rFonts w:ascii="Garamond" w:hAnsi="Garamond"/>
          <w:sz w:val="28"/>
          <w:szCs w:val="28"/>
        </w:rPr>
        <w:lastRenderedPageBreak/>
        <w:t>CUPRINS</w:t>
      </w:r>
    </w:p>
    <w:p w:rsidR="00D4612B" w:rsidRPr="002F7E0C" w:rsidRDefault="00D4612B" w:rsidP="007F49BE">
      <w:pPr>
        <w:pStyle w:val="Default"/>
        <w:jc w:val="center"/>
        <w:rPr>
          <w:rFonts w:ascii="Garamond" w:hAnsi="Garamond"/>
          <w:sz w:val="28"/>
          <w:szCs w:val="28"/>
        </w:rPr>
      </w:pPr>
    </w:p>
    <w:p w:rsidR="00D4612B" w:rsidRDefault="00D4612B" w:rsidP="007F49BE">
      <w:pPr>
        <w:pStyle w:val="Default"/>
        <w:rPr>
          <w:rFonts w:ascii="Garamond" w:hAnsi="Garamond"/>
          <w:sz w:val="28"/>
          <w:szCs w:val="28"/>
        </w:rPr>
      </w:pPr>
      <w:r w:rsidRPr="002F7E0C">
        <w:rPr>
          <w:rFonts w:ascii="Garamond" w:hAnsi="Garamond"/>
          <w:sz w:val="28"/>
          <w:szCs w:val="28"/>
        </w:rPr>
        <w:t xml:space="preserve">1. Informaţii generale </w:t>
      </w:r>
      <w:r>
        <w:rPr>
          <w:rFonts w:ascii="Garamond" w:hAnsi="Garamond"/>
          <w:sz w:val="28"/>
          <w:szCs w:val="28"/>
        </w:rPr>
        <w:t>……………………………………………………..……..4</w:t>
      </w:r>
      <w:r w:rsidRPr="002F7E0C">
        <w:rPr>
          <w:rFonts w:ascii="Garamond" w:hAnsi="Garamond"/>
          <w:sz w:val="28"/>
          <w:szCs w:val="28"/>
        </w:rPr>
        <w:t xml:space="preserve"> </w:t>
      </w:r>
    </w:p>
    <w:p w:rsidR="00D4612B" w:rsidRDefault="00D4612B" w:rsidP="007F49BE">
      <w:pPr>
        <w:pStyle w:val="Default"/>
        <w:rPr>
          <w:rFonts w:ascii="Garamond" w:hAnsi="Garamond"/>
          <w:sz w:val="28"/>
          <w:szCs w:val="28"/>
        </w:rPr>
      </w:pPr>
      <w:r w:rsidRPr="002F7E0C">
        <w:rPr>
          <w:rFonts w:ascii="Garamond" w:hAnsi="Garamond"/>
          <w:sz w:val="28"/>
          <w:szCs w:val="28"/>
        </w:rPr>
        <w:t xml:space="preserve">1.1. Informaţii despre titularul proiectului </w:t>
      </w:r>
      <w:r>
        <w:rPr>
          <w:rFonts w:ascii="Garamond" w:hAnsi="Garamond"/>
          <w:sz w:val="28"/>
          <w:szCs w:val="28"/>
        </w:rPr>
        <w:t>…………………………………..……5</w:t>
      </w:r>
    </w:p>
    <w:p w:rsidR="00D4612B" w:rsidRDefault="00D4612B" w:rsidP="007F49BE">
      <w:pPr>
        <w:pStyle w:val="Default"/>
        <w:rPr>
          <w:rFonts w:ascii="Garamond" w:hAnsi="Garamond"/>
          <w:sz w:val="28"/>
          <w:szCs w:val="28"/>
        </w:rPr>
      </w:pPr>
      <w:r w:rsidRPr="002F7E0C">
        <w:rPr>
          <w:rFonts w:ascii="Garamond" w:hAnsi="Garamond"/>
          <w:sz w:val="28"/>
          <w:szCs w:val="28"/>
        </w:rPr>
        <w:t xml:space="preserve">1.2. Autorii atestaţi ai </w:t>
      </w:r>
      <w:r>
        <w:rPr>
          <w:rFonts w:ascii="Garamond" w:hAnsi="Garamond"/>
          <w:sz w:val="28"/>
          <w:szCs w:val="28"/>
        </w:rPr>
        <w:t>Raportului</w:t>
      </w:r>
      <w:r w:rsidRPr="002F7E0C">
        <w:rPr>
          <w:rFonts w:ascii="Garamond" w:hAnsi="Garamond"/>
          <w:sz w:val="28"/>
          <w:szCs w:val="28"/>
        </w:rPr>
        <w:t xml:space="preserve"> de evaluare a impactului asupra</w:t>
      </w:r>
      <w:r>
        <w:rPr>
          <w:rFonts w:ascii="Garamond" w:hAnsi="Garamond"/>
          <w:sz w:val="28"/>
          <w:szCs w:val="28"/>
        </w:rPr>
        <w:t xml:space="preserve"> </w:t>
      </w:r>
      <w:r w:rsidRPr="002F7E0C">
        <w:rPr>
          <w:rFonts w:ascii="Garamond" w:hAnsi="Garamond"/>
          <w:sz w:val="28"/>
          <w:szCs w:val="28"/>
        </w:rPr>
        <w:t>mediului</w:t>
      </w:r>
      <w:r>
        <w:rPr>
          <w:rFonts w:ascii="Garamond" w:hAnsi="Garamond"/>
          <w:sz w:val="28"/>
          <w:szCs w:val="28"/>
        </w:rPr>
        <w:t>...……...5</w:t>
      </w:r>
    </w:p>
    <w:p w:rsidR="00D4612B" w:rsidRDefault="00D4612B" w:rsidP="007F49BE">
      <w:pPr>
        <w:pStyle w:val="Default"/>
        <w:jc w:val="both"/>
        <w:rPr>
          <w:rFonts w:ascii="Garamond" w:hAnsi="Garamond"/>
          <w:sz w:val="28"/>
          <w:szCs w:val="28"/>
        </w:rPr>
      </w:pPr>
      <w:r w:rsidRPr="002F7E0C">
        <w:rPr>
          <w:rFonts w:ascii="Garamond" w:hAnsi="Garamond"/>
          <w:sz w:val="28"/>
          <w:szCs w:val="28"/>
        </w:rPr>
        <w:t xml:space="preserve">1.3. Denumirea proiectului </w:t>
      </w:r>
      <w:r>
        <w:rPr>
          <w:rFonts w:ascii="Garamond" w:hAnsi="Garamond"/>
          <w:sz w:val="28"/>
          <w:szCs w:val="28"/>
        </w:rPr>
        <w:t>……………………………………………………...6</w:t>
      </w:r>
      <w:r w:rsidRPr="002F7E0C">
        <w:rPr>
          <w:rFonts w:ascii="Garamond" w:hAnsi="Garamond"/>
          <w:sz w:val="28"/>
          <w:szCs w:val="28"/>
        </w:rPr>
        <w:t xml:space="preserve"> </w:t>
      </w:r>
    </w:p>
    <w:p w:rsidR="00D4612B" w:rsidRDefault="00D4612B" w:rsidP="007F49BE">
      <w:pPr>
        <w:pStyle w:val="Default"/>
        <w:jc w:val="both"/>
        <w:rPr>
          <w:rFonts w:ascii="Garamond" w:hAnsi="Garamond"/>
          <w:sz w:val="28"/>
          <w:szCs w:val="28"/>
        </w:rPr>
      </w:pPr>
      <w:r w:rsidRPr="002F7E0C">
        <w:rPr>
          <w:rFonts w:ascii="Garamond" w:hAnsi="Garamond"/>
          <w:sz w:val="28"/>
          <w:szCs w:val="28"/>
        </w:rPr>
        <w:t xml:space="preserve">1.4. Amplasament </w:t>
      </w:r>
      <w:r>
        <w:rPr>
          <w:rFonts w:ascii="Garamond" w:hAnsi="Garamond"/>
          <w:sz w:val="28"/>
          <w:szCs w:val="28"/>
        </w:rPr>
        <w:t>………………………………………………………………6</w:t>
      </w:r>
    </w:p>
    <w:p w:rsidR="00D4612B" w:rsidRDefault="00D4612B" w:rsidP="007F49BE">
      <w:pPr>
        <w:pStyle w:val="Default"/>
        <w:jc w:val="both"/>
        <w:rPr>
          <w:rFonts w:ascii="Garamond" w:hAnsi="Garamond"/>
          <w:sz w:val="28"/>
          <w:szCs w:val="28"/>
        </w:rPr>
      </w:pPr>
      <w:r w:rsidRPr="002F7E0C">
        <w:rPr>
          <w:rFonts w:ascii="Garamond" w:hAnsi="Garamond"/>
          <w:sz w:val="28"/>
          <w:szCs w:val="28"/>
        </w:rPr>
        <w:t xml:space="preserve">1.5. Descrierea proiectului </w:t>
      </w:r>
      <w:r>
        <w:rPr>
          <w:rFonts w:ascii="Garamond" w:hAnsi="Garamond"/>
          <w:sz w:val="28"/>
          <w:szCs w:val="28"/>
        </w:rPr>
        <w:t>………………………………………………….…...6</w:t>
      </w:r>
    </w:p>
    <w:p w:rsidR="00D4612B" w:rsidRDefault="00D4612B" w:rsidP="007F49BE">
      <w:pPr>
        <w:pStyle w:val="Default"/>
        <w:jc w:val="both"/>
        <w:rPr>
          <w:rFonts w:ascii="Garamond" w:hAnsi="Garamond"/>
          <w:sz w:val="28"/>
          <w:szCs w:val="28"/>
        </w:rPr>
      </w:pPr>
      <w:r w:rsidRPr="002F7E0C">
        <w:rPr>
          <w:rFonts w:ascii="Garamond" w:hAnsi="Garamond"/>
          <w:sz w:val="28"/>
          <w:szCs w:val="28"/>
        </w:rPr>
        <w:t>1.5.1. Necesitatea şi oportunitatea investiţiei</w:t>
      </w:r>
      <w:r>
        <w:rPr>
          <w:rFonts w:ascii="Garamond" w:hAnsi="Garamond"/>
          <w:sz w:val="28"/>
          <w:szCs w:val="28"/>
        </w:rPr>
        <w:t>……………………………………6</w:t>
      </w:r>
    </w:p>
    <w:p w:rsidR="00D4612B" w:rsidRDefault="00D4612B" w:rsidP="007F49BE">
      <w:pPr>
        <w:pStyle w:val="Default"/>
        <w:jc w:val="both"/>
        <w:rPr>
          <w:rFonts w:ascii="Garamond" w:hAnsi="Garamond"/>
          <w:sz w:val="28"/>
          <w:szCs w:val="28"/>
        </w:rPr>
      </w:pPr>
      <w:r w:rsidRPr="002F7E0C">
        <w:rPr>
          <w:rFonts w:ascii="Garamond" w:hAnsi="Garamond"/>
          <w:sz w:val="28"/>
          <w:szCs w:val="28"/>
        </w:rPr>
        <w:t>1.5.2. Descrierea proiectului</w:t>
      </w:r>
      <w:r>
        <w:rPr>
          <w:rFonts w:ascii="Garamond" w:hAnsi="Garamond"/>
          <w:sz w:val="28"/>
          <w:szCs w:val="28"/>
        </w:rPr>
        <w:t>……………………………………………………. 6</w:t>
      </w:r>
    </w:p>
    <w:p w:rsidR="00D4612B" w:rsidRDefault="00D4612B" w:rsidP="007F49BE">
      <w:pPr>
        <w:pStyle w:val="Default"/>
        <w:jc w:val="both"/>
        <w:rPr>
          <w:rFonts w:ascii="Garamond" w:hAnsi="Garamond"/>
          <w:sz w:val="28"/>
          <w:szCs w:val="28"/>
        </w:rPr>
      </w:pPr>
      <w:r w:rsidRPr="002F7E0C">
        <w:rPr>
          <w:rFonts w:ascii="Garamond" w:hAnsi="Garamond"/>
          <w:sz w:val="28"/>
          <w:szCs w:val="28"/>
        </w:rPr>
        <w:t xml:space="preserve">1.5.3. Incadrarea </w:t>
      </w:r>
      <w:r>
        <w:rPr>
          <w:rFonts w:ascii="Garamond" w:hAnsi="Garamond" w:cs="Times New Roman"/>
          <w:sz w:val="28"/>
          <w:szCs w:val="28"/>
        </w:rPr>
        <w:t>î</w:t>
      </w:r>
      <w:r w:rsidRPr="002F7E0C">
        <w:rPr>
          <w:rFonts w:ascii="Garamond" w:hAnsi="Garamond"/>
          <w:sz w:val="28"/>
          <w:szCs w:val="28"/>
        </w:rPr>
        <w:t xml:space="preserve">n planurile de urbanism </w:t>
      </w:r>
      <w:r w:rsidRPr="002F7E0C">
        <w:rPr>
          <w:rFonts w:ascii="Times New Roman" w:hAnsi="Times New Roman" w:cs="Times New Roman"/>
          <w:sz w:val="28"/>
          <w:szCs w:val="28"/>
        </w:rPr>
        <w:t>ș</w:t>
      </w:r>
      <w:r w:rsidRPr="002F7E0C">
        <w:rPr>
          <w:rFonts w:ascii="Garamond" w:hAnsi="Garamond"/>
          <w:sz w:val="28"/>
          <w:szCs w:val="28"/>
        </w:rPr>
        <w:t>i amenajarea teritoriului</w:t>
      </w:r>
      <w:r>
        <w:rPr>
          <w:rFonts w:ascii="Garamond" w:hAnsi="Garamond"/>
          <w:sz w:val="28"/>
          <w:szCs w:val="28"/>
        </w:rPr>
        <w:t>…………... 29</w:t>
      </w:r>
    </w:p>
    <w:p w:rsidR="00D4612B" w:rsidRDefault="00D4612B" w:rsidP="007F49BE">
      <w:pPr>
        <w:pStyle w:val="Default"/>
        <w:jc w:val="both"/>
        <w:rPr>
          <w:rFonts w:ascii="Garamond" w:hAnsi="Garamond"/>
          <w:sz w:val="28"/>
          <w:szCs w:val="28"/>
        </w:rPr>
      </w:pPr>
      <w:r w:rsidRPr="002F7E0C">
        <w:rPr>
          <w:rFonts w:ascii="Garamond" w:hAnsi="Garamond"/>
          <w:sz w:val="28"/>
          <w:szCs w:val="28"/>
        </w:rPr>
        <w:t>1.6. Durata etapei de func</w:t>
      </w:r>
      <w:r w:rsidRPr="002F7E0C">
        <w:rPr>
          <w:rFonts w:ascii="Garamond" w:hAnsi="Garamond" w:cs="Garamond"/>
          <w:sz w:val="28"/>
          <w:szCs w:val="28"/>
        </w:rPr>
        <w:t>ţ</w:t>
      </w:r>
      <w:r w:rsidRPr="002F7E0C">
        <w:rPr>
          <w:rFonts w:ascii="Garamond" w:hAnsi="Garamond"/>
          <w:sz w:val="28"/>
          <w:szCs w:val="28"/>
        </w:rPr>
        <w:t>ionare</w:t>
      </w:r>
      <w:r>
        <w:rPr>
          <w:rFonts w:ascii="Garamond" w:hAnsi="Garamond"/>
          <w:sz w:val="28"/>
          <w:szCs w:val="28"/>
        </w:rPr>
        <w:t xml:space="preserve">………………………………………………30   </w:t>
      </w:r>
    </w:p>
    <w:p w:rsidR="00D4612B" w:rsidRDefault="00D4612B" w:rsidP="007F49BE">
      <w:pPr>
        <w:pStyle w:val="Default"/>
        <w:jc w:val="both"/>
        <w:rPr>
          <w:rFonts w:ascii="Garamond" w:hAnsi="Garamond"/>
          <w:sz w:val="28"/>
          <w:szCs w:val="28"/>
        </w:rPr>
      </w:pPr>
      <w:r w:rsidRPr="002F7E0C">
        <w:rPr>
          <w:rFonts w:ascii="Garamond" w:hAnsi="Garamond"/>
          <w:sz w:val="28"/>
          <w:szCs w:val="28"/>
        </w:rPr>
        <w:t xml:space="preserve">1.7. Informaţiile privind producţia </w:t>
      </w:r>
      <w:r w:rsidRPr="002F7E0C">
        <w:rPr>
          <w:rFonts w:ascii="Times New Roman" w:hAnsi="Times New Roman" w:cs="Times New Roman"/>
          <w:sz w:val="28"/>
          <w:szCs w:val="28"/>
        </w:rPr>
        <w:t>ș</w:t>
      </w:r>
      <w:r>
        <w:rPr>
          <w:rFonts w:ascii="Garamond" w:hAnsi="Garamond"/>
          <w:sz w:val="28"/>
          <w:szCs w:val="28"/>
        </w:rPr>
        <w:t>i resursele energetice folosite……………...30</w:t>
      </w:r>
    </w:p>
    <w:p w:rsidR="00D4612B" w:rsidRDefault="00D4612B" w:rsidP="007F49BE">
      <w:pPr>
        <w:pStyle w:val="Default"/>
        <w:jc w:val="both"/>
        <w:rPr>
          <w:rFonts w:ascii="Garamond" w:hAnsi="Garamond"/>
          <w:sz w:val="28"/>
          <w:szCs w:val="28"/>
        </w:rPr>
      </w:pPr>
      <w:r w:rsidRPr="002F7E0C">
        <w:rPr>
          <w:rFonts w:ascii="Garamond" w:hAnsi="Garamond"/>
          <w:sz w:val="28"/>
          <w:szCs w:val="28"/>
        </w:rPr>
        <w:t>1.8. Informa</w:t>
      </w:r>
      <w:r w:rsidRPr="002F7E0C">
        <w:rPr>
          <w:rFonts w:ascii="Garamond" w:hAnsi="Garamond" w:cs="Garamond"/>
          <w:sz w:val="28"/>
          <w:szCs w:val="28"/>
        </w:rPr>
        <w:t>ţ</w:t>
      </w:r>
      <w:r w:rsidRPr="002F7E0C">
        <w:rPr>
          <w:rFonts w:ascii="Garamond" w:hAnsi="Garamond"/>
          <w:sz w:val="28"/>
          <w:szCs w:val="28"/>
        </w:rPr>
        <w:t>ii despre materiile prime, substan</w:t>
      </w:r>
      <w:r w:rsidRPr="002F7E0C">
        <w:rPr>
          <w:rFonts w:ascii="Garamond" w:hAnsi="Garamond" w:cs="Garamond"/>
          <w:sz w:val="28"/>
          <w:szCs w:val="28"/>
        </w:rPr>
        <w:t>ţ</w:t>
      </w:r>
      <w:r w:rsidRPr="002F7E0C">
        <w:rPr>
          <w:rFonts w:ascii="Garamond" w:hAnsi="Garamond"/>
          <w:sz w:val="28"/>
          <w:szCs w:val="28"/>
        </w:rPr>
        <w:t xml:space="preserve">ele sau preparatele chimice </w:t>
      </w:r>
      <w:r>
        <w:rPr>
          <w:rFonts w:ascii="Garamond" w:hAnsi="Garamond"/>
          <w:sz w:val="28"/>
          <w:szCs w:val="28"/>
        </w:rPr>
        <w:t>…....31</w:t>
      </w:r>
    </w:p>
    <w:p w:rsidR="00D4612B" w:rsidRDefault="00D4612B" w:rsidP="007F49BE">
      <w:pPr>
        <w:pStyle w:val="Default"/>
        <w:jc w:val="both"/>
        <w:rPr>
          <w:rFonts w:ascii="Garamond" w:hAnsi="Garamond"/>
          <w:sz w:val="28"/>
          <w:szCs w:val="28"/>
        </w:rPr>
      </w:pPr>
      <w:r w:rsidRPr="002F7E0C">
        <w:rPr>
          <w:rFonts w:ascii="Garamond" w:hAnsi="Garamond"/>
          <w:sz w:val="28"/>
          <w:szCs w:val="28"/>
        </w:rPr>
        <w:t>1.9. Informa</w:t>
      </w:r>
      <w:r w:rsidRPr="002F7E0C">
        <w:rPr>
          <w:rFonts w:ascii="Garamond" w:hAnsi="Garamond" w:cs="Garamond"/>
          <w:sz w:val="28"/>
          <w:szCs w:val="28"/>
        </w:rPr>
        <w:t>ţ</w:t>
      </w:r>
      <w:r w:rsidRPr="002F7E0C">
        <w:rPr>
          <w:rFonts w:ascii="Garamond" w:hAnsi="Garamond"/>
          <w:sz w:val="28"/>
          <w:szCs w:val="28"/>
        </w:rPr>
        <w:t xml:space="preserve">ii despre poluanţii fizici şi biologici care afectează mediul, generaţi de activitatea propusă </w:t>
      </w:r>
      <w:r>
        <w:rPr>
          <w:rFonts w:ascii="Garamond" w:hAnsi="Garamond"/>
          <w:sz w:val="28"/>
          <w:szCs w:val="28"/>
        </w:rPr>
        <w:t>……………………...……………………………………...33</w:t>
      </w:r>
    </w:p>
    <w:p w:rsidR="00D4612B" w:rsidRDefault="00D4612B" w:rsidP="007F49BE">
      <w:pPr>
        <w:pStyle w:val="Default"/>
        <w:jc w:val="both"/>
        <w:rPr>
          <w:rFonts w:ascii="Garamond" w:hAnsi="Garamond"/>
          <w:sz w:val="28"/>
          <w:szCs w:val="28"/>
        </w:rPr>
      </w:pPr>
      <w:r w:rsidRPr="002F7E0C">
        <w:rPr>
          <w:rFonts w:ascii="Garamond" w:hAnsi="Garamond"/>
          <w:sz w:val="28"/>
          <w:szCs w:val="28"/>
        </w:rPr>
        <w:t>1.10. Descrierea principalelor alternative studiate de titularul proiectului şi indicarea motivelor alegerii uneia dintre ele</w:t>
      </w:r>
      <w:r>
        <w:rPr>
          <w:rFonts w:ascii="Garamond" w:hAnsi="Garamond"/>
          <w:sz w:val="28"/>
          <w:szCs w:val="28"/>
        </w:rPr>
        <w:t>…………………………………………….....34</w:t>
      </w:r>
    </w:p>
    <w:p w:rsidR="00D4612B" w:rsidRPr="002F7E0C" w:rsidRDefault="00D4612B" w:rsidP="007F49BE">
      <w:pPr>
        <w:pStyle w:val="Default"/>
        <w:jc w:val="both"/>
        <w:rPr>
          <w:rFonts w:ascii="Garamond" w:hAnsi="Garamond"/>
          <w:sz w:val="28"/>
          <w:szCs w:val="28"/>
        </w:rPr>
      </w:pPr>
      <w:r w:rsidRPr="002F7E0C">
        <w:rPr>
          <w:rFonts w:ascii="Garamond" w:hAnsi="Garamond"/>
          <w:sz w:val="28"/>
          <w:szCs w:val="28"/>
        </w:rPr>
        <w:t xml:space="preserve">2. Proces tehnologic </w:t>
      </w:r>
      <w:r>
        <w:rPr>
          <w:rFonts w:ascii="Garamond" w:hAnsi="Garamond"/>
          <w:sz w:val="28"/>
          <w:szCs w:val="28"/>
        </w:rPr>
        <w:t>………………………………………………………...…37</w:t>
      </w:r>
    </w:p>
    <w:p w:rsidR="00D4612B" w:rsidRDefault="00D4612B" w:rsidP="007F49BE">
      <w:pPr>
        <w:pStyle w:val="Default"/>
        <w:jc w:val="both"/>
        <w:rPr>
          <w:rFonts w:ascii="Garamond" w:hAnsi="Garamond"/>
          <w:sz w:val="28"/>
          <w:szCs w:val="28"/>
        </w:rPr>
      </w:pPr>
      <w:r w:rsidRPr="002F7E0C">
        <w:rPr>
          <w:rFonts w:ascii="Garamond" w:hAnsi="Garamond"/>
          <w:sz w:val="28"/>
          <w:szCs w:val="28"/>
        </w:rPr>
        <w:t xml:space="preserve">2.1. Flux tehnologic </w:t>
      </w:r>
      <w:r>
        <w:rPr>
          <w:rFonts w:ascii="Garamond" w:hAnsi="Garamond"/>
          <w:sz w:val="28"/>
          <w:szCs w:val="28"/>
        </w:rPr>
        <w:t>………………………………………………………..…..37</w:t>
      </w:r>
    </w:p>
    <w:p w:rsidR="00D4612B" w:rsidRPr="002F7E0C" w:rsidRDefault="00D4612B" w:rsidP="007F49BE">
      <w:pPr>
        <w:pStyle w:val="Default"/>
        <w:jc w:val="both"/>
        <w:rPr>
          <w:rFonts w:ascii="Garamond" w:hAnsi="Garamond"/>
          <w:sz w:val="28"/>
          <w:szCs w:val="28"/>
        </w:rPr>
      </w:pPr>
      <w:r w:rsidRPr="002F7E0C">
        <w:rPr>
          <w:rFonts w:ascii="Garamond" w:hAnsi="Garamond"/>
          <w:sz w:val="28"/>
          <w:szCs w:val="28"/>
        </w:rPr>
        <w:t>2.2. Surse tehnologice cu impact potenţial asupra mediului</w:t>
      </w:r>
      <w:r>
        <w:rPr>
          <w:rFonts w:ascii="Garamond" w:hAnsi="Garamond"/>
          <w:sz w:val="28"/>
          <w:szCs w:val="28"/>
        </w:rPr>
        <w:t>………………….....40</w:t>
      </w:r>
    </w:p>
    <w:p w:rsidR="00D4612B" w:rsidRDefault="00D4612B" w:rsidP="007F49BE">
      <w:pPr>
        <w:pStyle w:val="Default"/>
        <w:jc w:val="both"/>
        <w:rPr>
          <w:rFonts w:ascii="Garamond" w:hAnsi="Garamond"/>
          <w:sz w:val="28"/>
          <w:szCs w:val="28"/>
        </w:rPr>
      </w:pPr>
      <w:r w:rsidRPr="002F7E0C">
        <w:rPr>
          <w:rFonts w:ascii="Garamond" w:hAnsi="Garamond"/>
          <w:sz w:val="28"/>
          <w:szCs w:val="28"/>
        </w:rPr>
        <w:t>2.3. Activităţi de dezafectare</w:t>
      </w:r>
      <w:r>
        <w:rPr>
          <w:rFonts w:ascii="Garamond" w:hAnsi="Garamond"/>
          <w:sz w:val="28"/>
          <w:szCs w:val="28"/>
        </w:rPr>
        <w:t>………………………………………………........59</w:t>
      </w:r>
    </w:p>
    <w:p w:rsidR="00D4612B" w:rsidRPr="002F7E0C" w:rsidRDefault="00D4612B" w:rsidP="007F49BE">
      <w:pPr>
        <w:pStyle w:val="Default"/>
        <w:jc w:val="both"/>
        <w:rPr>
          <w:rFonts w:ascii="Garamond" w:hAnsi="Garamond"/>
          <w:sz w:val="28"/>
          <w:szCs w:val="28"/>
        </w:rPr>
      </w:pPr>
      <w:r w:rsidRPr="002F7E0C">
        <w:rPr>
          <w:rFonts w:ascii="Garamond" w:hAnsi="Garamond"/>
          <w:sz w:val="28"/>
          <w:szCs w:val="28"/>
        </w:rPr>
        <w:t xml:space="preserve">3. Deşeuri </w:t>
      </w:r>
      <w:r>
        <w:rPr>
          <w:rFonts w:ascii="Garamond" w:hAnsi="Garamond"/>
          <w:sz w:val="28"/>
          <w:szCs w:val="28"/>
        </w:rPr>
        <w:t xml:space="preserve">…………………………………………………………………..….61 </w:t>
      </w:r>
      <w:r w:rsidRPr="002F7E0C">
        <w:rPr>
          <w:rFonts w:ascii="Garamond" w:hAnsi="Garamond"/>
          <w:sz w:val="28"/>
          <w:szCs w:val="28"/>
        </w:rPr>
        <w:t xml:space="preserve"> </w:t>
      </w:r>
    </w:p>
    <w:p w:rsidR="00D4612B" w:rsidRDefault="00D4612B" w:rsidP="007F49BE">
      <w:pPr>
        <w:pStyle w:val="Default"/>
        <w:jc w:val="both"/>
        <w:rPr>
          <w:rFonts w:ascii="Garamond" w:hAnsi="Garamond"/>
          <w:sz w:val="28"/>
          <w:szCs w:val="28"/>
        </w:rPr>
      </w:pPr>
      <w:r w:rsidRPr="002F7E0C">
        <w:rPr>
          <w:rFonts w:ascii="Garamond" w:hAnsi="Garamond"/>
          <w:sz w:val="28"/>
          <w:szCs w:val="28"/>
        </w:rPr>
        <w:t>4. Impactul potenţial asupra componentelor mediului şi măsuri de reducere a</w:t>
      </w:r>
      <w:r>
        <w:rPr>
          <w:rFonts w:ascii="Garamond" w:hAnsi="Garamond"/>
          <w:sz w:val="28"/>
          <w:szCs w:val="28"/>
        </w:rPr>
        <w:t xml:space="preserve"> </w:t>
      </w:r>
      <w:r w:rsidRPr="002F7E0C">
        <w:rPr>
          <w:rFonts w:ascii="Garamond" w:hAnsi="Garamond"/>
          <w:sz w:val="28"/>
          <w:szCs w:val="28"/>
        </w:rPr>
        <w:t>acestora</w:t>
      </w:r>
      <w:r>
        <w:rPr>
          <w:rFonts w:ascii="Garamond" w:hAnsi="Garamond"/>
          <w:sz w:val="28"/>
          <w:szCs w:val="28"/>
        </w:rPr>
        <w:t xml:space="preserve">………………………………………………………………………...68 </w:t>
      </w:r>
      <w:r w:rsidRPr="002F7E0C">
        <w:rPr>
          <w:rFonts w:ascii="Garamond" w:hAnsi="Garamond"/>
          <w:sz w:val="28"/>
          <w:szCs w:val="28"/>
        </w:rPr>
        <w:t xml:space="preserve"> </w:t>
      </w:r>
    </w:p>
    <w:p w:rsidR="00D4612B" w:rsidRPr="002F7E0C" w:rsidRDefault="00D4612B" w:rsidP="007F49BE">
      <w:pPr>
        <w:pStyle w:val="Default"/>
        <w:rPr>
          <w:rFonts w:ascii="Garamond" w:hAnsi="Garamond"/>
          <w:sz w:val="28"/>
          <w:szCs w:val="28"/>
        </w:rPr>
      </w:pPr>
      <w:r w:rsidRPr="002F7E0C">
        <w:rPr>
          <w:rFonts w:ascii="Garamond" w:hAnsi="Garamond"/>
          <w:sz w:val="28"/>
          <w:szCs w:val="28"/>
        </w:rPr>
        <w:t xml:space="preserve">5. Analiza alternativelor </w:t>
      </w:r>
      <w:r>
        <w:rPr>
          <w:rFonts w:ascii="Garamond" w:hAnsi="Garamond"/>
          <w:sz w:val="28"/>
          <w:szCs w:val="28"/>
        </w:rPr>
        <w:t>…………………………………………………….........93</w:t>
      </w:r>
      <w:r w:rsidRPr="002F7E0C">
        <w:rPr>
          <w:rFonts w:ascii="Garamond" w:hAnsi="Garamond"/>
          <w:sz w:val="28"/>
          <w:szCs w:val="28"/>
        </w:rPr>
        <w:t xml:space="preserve"> </w:t>
      </w:r>
    </w:p>
    <w:p w:rsidR="00D4612B" w:rsidRPr="002F7E0C" w:rsidRDefault="00D4612B" w:rsidP="007F49BE">
      <w:pPr>
        <w:pStyle w:val="Default"/>
        <w:rPr>
          <w:rFonts w:ascii="Garamond" w:hAnsi="Garamond"/>
          <w:sz w:val="28"/>
          <w:szCs w:val="28"/>
        </w:rPr>
      </w:pPr>
      <w:r w:rsidRPr="002F7E0C">
        <w:rPr>
          <w:rFonts w:ascii="Garamond" w:hAnsi="Garamond"/>
          <w:sz w:val="28"/>
          <w:szCs w:val="28"/>
        </w:rPr>
        <w:t xml:space="preserve">6. Monitorizarea </w:t>
      </w:r>
      <w:r>
        <w:rPr>
          <w:rFonts w:ascii="Garamond" w:hAnsi="Garamond"/>
          <w:sz w:val="28"/>
          <w:szCs w:val="28"/>
        </w:rPr>
        <w:t>……………………………………………………………...…97</w:t>
      </w:r>
    </w:p>
    <w:p w:rsidR="00D4612B" w:rsidRPr="002F7E0C" w:rsidRDefault="00D4612B" w:rsidP="007F49BE">
      <w:pPr>
        <w:pStyle w:val="Default"/>
        <w:rPr>
          <w:rFonts w:ascii="Garamond" w:hAnsi="Garamond"/>
          <w:sz w:val="28"/>
          <w:szCs w:val="28"/>
        </w:rPr>
      </w:pPr>
      <w:r w:rsidRPr="002F7E0C">
        <w:rPr>
          <w:rFonts w:ascii="Garamond" w:hAnsi="Garamond"/>
          <w:sz w:val="28"/>
          <w:szCs w:val="28"/>
        </w:rPr>
        <w:t>7. Situaţii de risc</w:t>
      </w:r>
      <w:r>
        <w:rPr>
          <w:rFonts w:ascii="Garamond" w:hAnsi="Garamond"/>
          <w:sz w:val="28"/>
          <w:szCs w:val="28"/>
        </w:rPr>
        <w:t>………………………………………………………………....102</w:t>
      </w:r>
    </w:p>
    <w:p w:rsidR="00D4612B" w:rsidRPr="002F7E0C" w:rsidRDefault="00D4612B" w:rsidP="007F49BE">
      <w:pPr>
        <w:pStyle w:val="Default"/>
        <w:rPr>
          <w:rFonts w:ascii="Garamond" w:hAnsi="Garamond"/>
          <w:sz w:val="28"/>
          <w:szCs w:val="28"/>
        </w:rPr>
      </w:pPr>
      <w:r w:rsidRPr="002F7E0C">
        <w:rPr>
          <w:rFonts w:ascii="Garamond" w:hAnsi="Garamond"/>
          <w:sz w:val="28"/>
          <w:szCs w:val="28"/>
        </w:rPr>
        <w:t xml:space="preserve">8. Descrierea dificultăţilor </w:t>
      </w:r>
      <w:r>
        <w:rPr>
          <w:rFonts w:ascii="Garamond" w:hAnsi="Garamond"/>
          <w:sz w:val="28"/>
          <w:szCs w:val="28"/>
        </w:rPr>
        <w:t>………………………………………………………105</w:t>
      </w:r>
    </w:p>
    <w:p w:rsidR="00D4612B" w:rsidRDefault="00D4612B" w:rsidP="007F49BE">
      <w:pPr>
        <w:pStyle w:val="Default"/>
        <w:rPr>
          <w:rFonts w:ascii="Garamond" w:hAnsi="Garamond"/>
          <w:sz w:val="28"/>
          <w:szCs w:val="28"/>
        </w:rPr>
      </w:pPr>
      <w:r w:rsidRPr="002F7E0C">
        <w:rPr>
          <w:rFonts w:ascii="Garamond" w:hAnsi="Garamond"/>
          <w:sz w:val="28"/>
          <w:szCs w:val="28"/>
        </w:rPr>
        <w:t xml:space="preserve">9. Rezumat fără caracter tehnic </w:t>
      </w:r>
      <w:r>
        <w:rPr>
          <w:rFonts w:ascii="Garamond" w:hAnsi="Garamond"/>
          <w:sz w:val="28"/>
          <w:szCs w:val="28"/>
        </w:rPr>
        <w:t>…………………………………..……………...106</w:t>
      </w:r>
    </w:p>
    <w:p w:rsidR="00D4612B" w:rsidRPr="00A5644C" w:rsidRDefault="00D4612B" w:rsidP="007F49BE">
      <w:pPr>
        <w:pStyle w:val="Default"/>
        <w:rPr>
          <w:rFonts w:ascii="Garamond" w:hAnsi="Garamond"/>
          <w:b/>
          <w:sz w:val="28"/>
          <w:szCs w:val="28"/>
        </w:rPr>
      </w:pPr>
      <w:r w:rsidRPr="00A5644C">
        <w:rPr>
          <w:rFonts w:ascii="Garamond" w:hAnsi="Garamond"/>
          <w:b/>
          <w:sz w:val="28"/>
          <w:szCs w:val="28"/>
        </w:rPr>
        <w:t>CONCLUZII SI RECOMANDARI</w:t>
      </w:r>
    </w:p>
    <w:p w:rsidR="00D4612B" w:rsidRDefault="00D4612B" w:rsidP="007F49BE">
      <w:pPr>
        <w:pStyle w:val="Default"/>
        <w:rPr>
          <w:rFonts w:ascii="Garamond" w:hAnsi="Garamond"/>
          <w:sz w:val="28"/>
          <w:szCs w:val="28"/>
        </w:rPr>
      </w:pPr>
    </w:p>
    <w:p w:rsidR="00D4612B" w:rsidRPr="002F7E0C" w:rsidRDefault="00D4612B" w:rsidP="007F49BE">
      <w:pPr>
        <w:pStyle w:val="Default"/>
        <w:rPr>
          <w:rFonts w:ascii="Garamond" w:hAnsi="Garamond"/>
          <w:sz w:val="28"/>
          <w:szCs w:val="28"/>
        </w:rPr>
      </w:pPr>
      <w:r w:rsidRPr="002F7E0C">
        <w:rPr>
          <w:rFonts w:ascii="Garamond" w:hAnsi="Garamond"/>
          <w:sz w:val="28"/>
          <w:szCs w:val="28"/>
        </w:rPr>
        <w:t xml:space="preserve">Bibliografie </w:t>
      </w:r>
    </w:p>
    <w:p w:rsidR="00D4612B" w:rsidRDefault="00D4612B" w:rsidP="007F49BE">
      <w:pPr>
        <w:spacing w:line="240" w:lineRule="auto"/>
        <w:rPr>
          <w:rFonts w:ascii="Garamond" w:hAnsi="Garamond"/>
          <w:sz w:val="28"/>
          <w:szCs w:val="28"/>
        </w:rPr>
      </w:pPr>
      <w:r w:rsidRPr="002F7E0C">
        <w:rPr>
          <w:rFonts w:ascii="Garamond" w:hAnsi="Garamond"/>
          <w:sz w:val="28"/>
          <w:szCs w:val="28"/>
        </w:rPr>
        <w:t>Anexe</w:t>
      </w:r>
    </w:p>
    <w:p w:rsidR="003B41AB" w:rsidRDefault="003B41AB" w:rsidP="007F49BE">
      <w:pPr>
        <w:spacing w:line="240" w:lineRule="auto"/>
        <w:rPr>
          <w:rFonts w:ascii="Garamond" w:hAnsi="Garamond"/>
          <w:sz w:val="28"/>
          <w:szCs w:val="28"/>
        </w:rPr>
      </w:pPr>
    </w:p>
    <w:p w:rsidR="003B41AB" w:rsidRDefault="003B41AB" w:rsidP="007F49BE">
      <w:pPr>
        <w:spacing w:line="240" w:lineRule="auto"/>
        <w:rPr>
          <w:rFonts w:ascii="Garamond" w:hAnsi="Garamond"/>
          <w:sz w:val="28"/>
          <w:szCs w:val="28"/>
        </w:rPr>
      </w:pPr>
    </w:p>
    <w:p w:rsidR="00C87B2E" w:rsidRDefault="00C87B2E" w:rsidP="007F49BE">
      <w:pPr>
        <w:spacing w:line="240" w:lineRule="auto"/>
        <w:rPr>
          <w:rFonts w:ascii="Garamond" w:hAnsi="Garamond"/>
          <w:sz w:val="28"/>
          <w:szCs w:val="28"/>
        </w:rPr>
      </w:pPr>
    </w:p>
    <w:p w:rsidR="00D4612B" w:rsidRPr="00D773F2" w:rsidRDefault="00D4612B" w:rsidP="007F49BE">
      <w:pPr>
        <w:pStyle w:val="NoSpacing"/>
        <w:ind w:firstLine="708"/>
        <w:jc w:val="both"/>
        <w:rPr>
          <w:rFonts w:ascii="Garamond" w:hAnsi="Garamond"/>
          <w:b/>
          <w:sz w:val="28"/>
          <w:szCs w:val="28"/>
        </w:rPr>
      </w:pPr>
      <w:r w:rsidRPr="00641867">
        <w:rPr>
          <w:rFonts w:ascii="Times New Roman" w:hAnsi="Times New Roman" w:cs="Times New Roman"/>
          <w:b/>
          <w:bCs/>
          <w:sz w:val="28"/>
          <w:szCs w:val="28"/>
        </w:rPr>
        <w:t xml:space="preserve">I. </w:t>
      </w:r>
      <w:r w:rsidRPr="00D773F2">
        <w:rPr>
          <w:rFonts w:ascii="Garamond" w:hAnsi="Garamond"/>
          <w:b/>
          <w:sz w:val="28"/>
          <w:szCs w:val="28"/>
        </w:rPr>
        <w:t>Informaţii generale</w:t>
      </w:r>
    </w:p>
    <w:p w:rsidR="00D4612B" w:rsidRPr="00641867" w:rsidRDefault="00D4612B" w:rsidP="007F49BE">
      <w:pPr>
        <w:autoSpaceDE w:val="0"/>
        <w:autoSpaceDN w:val="0"/>
        <w:adjustRightInd w:val="0"/>
        <w:spacing w:after="0" w:line="240" w:lineRule="auto"/>
        <w:ind w:firstLine="708"/>
        <w:jc w:val="both"/>
        <w:rPr>
          <w:rFonts w:ascii="Times New Roman" w:hAnsi="Times New Roman" w:cs="Times New Roman"/>
          <w:sz w:val="28"/>
          <w:szCs w:val="28"/>
        </w:rPr>
      </w:pPr>
      <w:r w:rsidRPr="00641867">
        <w:rPr>
          <w:rFonts w:ascii="Times New Roman" w:hAnsi="Times New Roman" w:cs="Times New Roman"/>
          <w:sz w:val="28"/>
          <w:szCs w:val="28"/>
        </w:rPr>
        <w:t xml:space="preserve">Raportul face parte din documentaţia procedurii de obţinere a acordului de mediu şi a fost solicitat de APM </w:t>
      </w:r>
      <w:r w:rsidR="008C3239">
        <w:rPr>
          <w:rFonts w:ascii="Times New Roman" w:hAnsi="Times New Roman" w:cs="Times New Roman"/>
          <w:sz w:val="28"/>
          <w:szCs w:val="28"/>
        </w:rPr>
        <w:t>Vrancea</w:t>
      </w:r>
      <w:r w:rsidRPr="00641867">
        <w:rPr>
          <w:rFonts w:ascii="Times New Roman" w:hAnsi="Times New Roman" w:cs="Times New Roman"/>
          <w:sz w:val="28"/>
          <w:szCs w:val="28"/>
        </w:rPr>
        <w:t xml:space="preserve"> prin adresa </w:t>
      </w:r>
      <w:r w:rsidR="008C3239">
        <w:rPr>
          <w:rFonts w:ascii="Times New Roman" w:hAnsi="Times New Roman" w:cs="Times New Roman"/>
          <w:sz w:val="28"/>
          <w:szCs w:val="28"/>
        </w:rPr>
        <w:t>din data de 15</w:t>
      </w:r>
      <w:r w:rsidRPr="00641867">
        <w:rPr>
          <w:rFonts w:ascii="Times New Roman" w:hAnsi="Times New Roman" w:cs="Times New Roman"/>
          <w:sz w:val="28"/>
          <w:szCs w:val="28"/>
        </w:rPr>
        <w:t>.0</w:t>
      </w:r>
      <w:r w:rsidR="008C3239">
        <w:rPr>
          <w:rFonts w:ascii="Times New Roman" w:hAnsi="Times New Roman" w:cs="Times New Roman"/>
          <w:sz w:val="28"/>
          <w:szCs w:val="28"/>
        </w:rPr>
        <w:t>5</w:t>
      </w:r>
      <w:r w:rsidRPr="00641867">
        <w:rPr>
          <w:rFonts w:ascii="Times New Roman" w:hAnsi="Times New Roman" w:cs="Times New Roman"/>
          <w:sz w:val="28"/>
          <w:szCs w:val="28"/>
        </w:rPr>
        <w:t>.201</w:t>
      </w:r>
      <w:r w:rsidR="008C3239">
        <w:rPr>
          <w:rFonts w:ascii="Times New Roman" w:hAnsi="Times New Roman" w:cs="Times New Roman"/>
          <w:sz w:val="28"/>
          <w:szCs w:val="28"/>
        </w:rPr>
        <w:t>8</w:t>
      </w:r>
      <w:r w:rsidRPr="00641867">
        <w:rPr>
          <w:rFonts w:ascii="Times New Roman" w:hAnsi="Times New Roman" w:cs="Times New Roman"/>
          <w:sz w:val="28"/>
          <w:szCs w:val="28"/>
        </w:rPr>
        <w:t xml:space="preserve"> în conformitate cu </w:t>
      </w:r>
      <w:r w:rsidR="00A32681" w:rsidRPr="00A32681">
        <w:rPr>
          <w:rFonts w:ascii="Times New Roman" w:hAnsi="Times New Roman" w:cs="Times New Roman"/>
          <w:sz w:val="28"/>
          <w:szCs w:val="28"/>
        </w:rPr>
        <w:t>Directiva 2014/52/UE a Parlamentului European și a Consiliului din 16 aprilie 2014 de modificare a Directivei 2011/92/UE privind evaluarea efectelor anumitor proiecte publice și private asupra mediului si cu</w:t>
      </w:r>
      <w:r w:rsidR="00A32681">
        <w:rPr>
          <w:rFonts w:ascii="Times New Roman" w:hAnsi="Times New Roman"/>
          <w:b/>
          <w:sz w:val="24"/>
          <w:szCs w:val="24"/>
        </w:rPr>
        <w:t xml:space="preserve"> </w:t>
      </w:r>
      <w:r w:rsidRPr="00641867">
        <w:rPr>
          <w:rFonts w:ascii="Times New Roman" w:hAnsi="Times New Roman" w:cs="Times New Roman"/>
          <w:sz w:val="28"/>
          <w:szCs w:val="28"/>
        </w:rPr>
        <w:t xml:space="preserve">Ordinul MAPM nr. 860/2002 pentru aprobarea procedurii de evaluare a impactului asupra mediului şi de emitere a acordului de mediu, cu modificările şi completările ulterioare. </w:t>
      </w:r>
    </w:p>
    <w:p w:rsidR="00D4612B" w:rsidRPr="00641867" w:rsidRDefault="00D4612B" w:rsidP="007F49BE">
      <w:pPr>
        <w:pStyle w:val="NoSpacing"/>
        <w:ind w:firstLine="708"/>
        <w:jc w:val="both"/>
        <w:rPr>
          <w:rFonts w:ascii="Times New Roman" w:hAnsi="Times New Roman" w:cs="Times New Roman"/>
          <w:sz w:val="28"/>
          <w:szCs w:val="28"/>
        </w:rPr>
      </w:pPr>
      <w:r w:rsidRPr="00641867">
        <w:rPr>
          <w:rFonts w:ascii="Times New Roman" w:hAnsi="Times New Roman" w:cs="Times New Roman"/>
          <w:sz w:val="28"/>
          <w:szCs w:val="28"/>
        </w:rPr>
        <w:t>Proiectul propus se incadreaza in IPPC conform Anexa nr 1 LISTA proiectelor supuse evaluării impactului asupra mediului “17. Instalaţii pentru creşterea intensivă a păsărilor de curte sau a porcinelor având cel puţin:</w:t>
      </w:r>
    </w:p>
    <w:p w:rsidR="00D4612B" w:rsidRPr="00641867" w:rsidRDefault="00D4612B" w:rsidP="007F49BE">
      <w:pPr>
        <w:pStyle w:val="NoSpacing"/>
        <w:numPr>
          <w:ilvl w:val="0"/>
          <w:numId w:val="4"/>
        </w:numPr>
        <w:jc w:val="both"/>
        <w:rPr>
          <w:rFonts w:ascii="Times New Roman" w:hAnsi="Times New Roman" w:cs="Times New Roman"/>
          <w:i/>
          <w:iCs/>
          <w:sz w:val="28"/>
          <w:szCs w:val="28"/>
        </w:rPr>
      </w:pPr>
      <w:r w:rsidRPr="00641867">
        <w:rPr>
          <w:rFonts w:ascii="Times New Roman" w:hAnsi="Times New Roman" w:cs="Times New Roman"/>
          <w:i/>
          <w:iCs/>
          <w:sz w:val="28"/>
          <w:szCs w:val="28"/>
        </w:rPr>
        <w:t>b) 3.000 de locuri pentru creşterea porcilor mai mari de 30 kg; sau</w:t>
      </w:r>
    </w:p>
    <w:p w:rsidR="00D4612B" w:rsidRPr="00641867" w:rsidRDefault="00D4612B" w:rsidP="007F49BE">
      <w:pPr>
        <w:pStyle w:val="NoSpacing"/>
        <w:numPr>
          <w:ilvl w:val="0"/>
          <w:numId w:val="4"/>
        </w:numPr>
        <w:jc w:val="both"/>
        <w:rPr>
          <w:rFonts w:ascii="Times New Roman" w:hAnsi="Times New Roman" w:cs="Times New Roman"/>
          <w:i/>
          <w:iCs/>
          <w:sz w:val="28"/>
          <w:szCs w:val="28"/>
        </w:rPr>
      </w:pPr>
      <w:r w:rsidRPr="00641867">
        <w:rPr>
          <w:rFonts w:ascii="Times New Roman" w:hAnsi="Times New Roman" w:cs="Times New Roman"/>
          <w:i/>
          <w:iCs/>
          <w:sz w:val="28"/>
          <w:szCs w:val="28"/>
        </w:rPr>
        <w:t>c) 900 de locuri pentru scroafe.” din HG 445/2009.</w:t>
      </w:r>
    </w:p>
    <w:p w:rsidR="00D4612B" w:rsidRPr="00641867" w:rsidRDefault="00D4612B" w:rsidP="007F49BE">
      <w:pPr>
        <w:pStyle w:val="NoSpacing"/>
        <w:ind w:firstLine="708"/>
        <w:jc w:val="both"/>
        <w:rPr>
          <w:rFonts w:ascii="Times New Roman" w:hAnsi="Times New Roman" w:cs="Times New Roman"/>
          <w:sz w:val="28"/>
          <w:szCs w:val="28"/>
        </w:rPr>
      </w:pPr>
      <w:r w:rsidRPr="00641867">
        <w:rPr>
          <w:rFonts w:ascii="Times New Roman" w:hAnsi="Times New Roman" w:cs="Times New Roman"/>
          <w:sz w:val="28"/>
          <w:szCs w:val="28"/>
        </w:rPr>
        <w:t>Proiectul propus nu intr</w:t>
      </w:r>
      <w:r w:rsidRPr="00641867">
        <w:rPr>
          <w:rFonts w:ascii="Times New Roman" w:hAnsi="Times New Roman" w:cs="Times New Roman" w:hint="eastAsia"/>
          <w:sz w:val="28"/>
          <w:szCs w:val="28"/>
        </w:rPr>
        <w:t>ă</w:t>
      </w:r>
      <w:r w:rsidRPr="00641867">
        <w:rPr>
          <w:rFonts w:ascii="Times New Roman" w:hAnsi="Times New Roman" w:cs="Times New Roman"/>
          <w:sz w:val="28"/>
          <w:szCs w:val="28"/>
        </w:rPr>
        <w:t xml:space="preserve"> sub inciden</w:t>
      </w:r>
      <w:r w:rsidRPr="00641867">
        <w:rPr>
          <w:rFonts w:ascii="Times New Roman" w:hAnsi="Times New Roman" w:cs="Times New Roman" w:hint="eastAsia"/>
          <w:sz w:val="28"/>
          <w:szCs w:val="28"/>
        </w:rPr>
        <w:t>ţ</w:t>
      </w:r>
      <w:r w:rsidRPr="00641867">
        <w:rPr>
          <w:rFonts w:ascii="Times New Roman" w:hAnsi="Times New Roman" w:cs="Times New Roman"/>
          <w:sz w:val="28"/>
          <w:szCs w:val="28"/>
        </w:rPr>
        <w:t xml:space="preserve">a art. 28 din OUG nr. 57/2007 privind regimul ariilor protejate, conservarea habitatelor naturale, a florei </w:t>
      </w:r>
      <w:r w:rsidRPr="00641867">
        <w:rPr>
          <w:rFonts w:ascii="Times New Roman" w:hAnsi="Times New Roman" w:cs="Times New Roman" w:hint="eastAsia"/>
          <w:sz w:val="28"/>
          <w:szCs w:val="28"/>
        </w:rPr>
        <w:t>ş</w:t>
      </w:r>
      <w:r w:rsidRPr="00641867">
        <w:rPr>
          <w:rFonts w:ascii="Times New Roman" w:hAnsi="Times New Roman" w:cs="Times New Roman"/>
          <w:sz w:val="28"/>
          <w:szCs w:val="28"/>
        </w:rPr>
        <w:t>i faunei s</w:t>
      </w:r>
      <w:r w:rsidRPr="00641867">
        <w:rPr>
          <w:rFonts w:ascii="Times New Roman" w:hAnsi="Times New Roman" w:cs="Times New Roman" w:hint="eastAsia"/>
          <w:sz w:val="28"/>
          <w:szCs w:val="28"/>
        </w:rPr>
        <w:t>ă</w:t>
      </w:r>
      <w:r w:rsidRPr="00641867">
        <w:rPr>
          <w:rFonts w:ascii="Times New Roman" w:hAnsi="Times New Roman" w:cs="Times New Roman"/>
          <w:sz w:val="28"/>
          <w:szCs w:val="28"/>
        </w:rPr>
        <w:t>lbatice, aprobat</w:t>
      </w:r>
      <w:r w:rsidRPr="00641867">
        <w:rPr>
          <w:rFonts w:ascii="Times New Roman" w:hAnsi="Times New Roman" w:cs="Times New Roman" w:hint="eastAsia"/>
          <w:sz w:val="28"/>
          <w:szCs w:val="28"/>
        </w:rPr>
        <w:t>ă</w:t>
      </w:r>
      <w:r w:rsidRPr="00641867">
        <w:rPr>
          <w:rFonts w:ascii="Times New Roman" w:hAnsi="Times New Roman" w:cs="Times New Roman"/>
          <w:sz w:val="28"/>
          <w:szCs w:val="28"/>
        </w:rPr>
        <w:t xml:space="preserve"> cu modific</w:t>
      </w:r>
      <w:r w:rsidRPr="00641867">
        <w:rPr>
          <w:rFonts w:ascii="Times New Roman" w:hAnsi="Times New Roman" w:cs="Times New Roman" w:hint="eastAsia"/>
          <w:sz w:val="28"/>
          <w:szCs w:val="28"/>
        </w:rPr>
        <w:t>ă</w:t>
      </w:r>
      <w:r w:rsidRPr="00641867">
        <w:rPr>
          <w:rFonts w:ascii="Times New Roman" w:hAnsi="Times New Roman" w:cs="Times New Roman"/>
          <w:sz w:val="28"/>
          <w:szCs w:val="28"/>
        </w:rPr>
        <w:t xml:space="preserve">ri </w:t>
      </w:r>
      <w:r w:rsidRPr="00641867">
        <w:rPr>
          <w:rFonts w:ascii="Times New Roman" w:hAnsi="Times New Roman" w:cs="Times New Roman" w:hint="eastAsia"/>
          <w:sz w:val="28"/>
          <w:szCs w:val="28"/>
        </w:rPr>
        <w:t>ş</w:t>
      </w:r>
      <w:r w:rsidRPr="00641867">
        <w:rPr>
          <w:rFonts w:ascii="Times New Roman" w:hAnsi="Times New Roman" w:cs="Times New Roman"/>
          <w:sz w:val="28"/>
          <w:szCs w:val="28"/>
        </w:rPr>
        <w:t>i complet</w:t>
      </w:r>
      <w:r w:rsidRPr="00641867">
        <w:rPr>
          <w:rFonts w:ascii="Times New Roman" w:hAnsi="Times New Roman" w:cs="Times New Roman" w:hint="eastAsia"/>
          <w:sz w:val="28"/>
          <w:szCs w:val="28"/>
        </w:rPr>
        <w:t>ă</w:t>
      </w:r>
      <w:r w:rsidRPr="00641867">
        <w:rPr>
          <w:rFonts w:ascii="Times New Roman" w:hAnsi="Times New Roman" w:cs="Times New Roman"/>
          <w:sz w:val="28"/>
          <w:szCs w:val="28"/>
        </w:rPr>
        <w:t>ri prin Legea nr. 49/2011.</w:t>
      </w:r>
    </w:p>
    <w:p w:rsidR="00D4612B" w:rsidRPr="00641867" w:rsidRDefault="00D4612B" w:rsidP="007F49BE">
      <w:pPr>
        <w:pStyle w:val="NoSpacing"/>
        <w:ind w:firstLine="708"/>
        <w:jc w:val="both"/>
        <w:rPr>
          <w:rFonts w:ascii="Times New Roman" w:hAnsi="Times New Roman" w:cs="Times New Roman"/>
          <w:sz w:val="28"/>
          <w:szCs w:val="28"/>
        </w:rPr>
      </w:pPr>
      <w:r w:rsidRPr="00641867">
        <w:rPr>
          <w:rFonts w:ascii="Times New Roman" w:hAnsi="Times New Roman" w:cs="Times New Roman"/>
          <w:sz w:val="28"/>
          <w:szCs w:val="28"/>
        </w:rPr>
        <w:t>Evaluarea impactului asupra mediului va prezenta urm</w:t>
      </w:r>
      <w:r w:rsidRPr="00641867">
        <w:rPr>
          <w:rFonts w:ascii="Times New Roman" w:hAnsi="Times New Roman" w:cs="Times New Roman" w:hint="eastAsia"/>
          <w:sz w:val="28"/>
          <w:szCs w:val="28"/>
        </w:rPr>
        <w:t>ă</w:t>
      </w:r>
      <w:r w:rsidRPr="00641867">
        <w:rPr>
          <w:rFonts w:ascii="Times New Roman" w:hAnsi="Times New Roman" w:cs="Times New Roman"/>
          <w:sz w:val="28"/>
          <w:szCs w:val="28"/>
        </w:rPr>
        <w:t>toarele aspecte:</w:t>
      </w:r>
    </w:p>
    <w:p w:rsidR="00D4612B" w:rsidRPr="00641867" w:rsidRDefault="00D4612B" w:rsidP="007F49BE">
      <w:pPr>
        <w:pStyle w:val="NoSpacing"/>
        <w:numPr>
          <w:ilvl w:val="0"/>
          <w:numId w:val="5"/>
        </w:numPr>
        <w:jc w:val="both"/>
        <w:rPr>
          <w:rFonts w:ascii="Times New Roman" w:hAnsi="Times New Roman" w:cs="Times New Roman"/>
          <w:sz w:val="28"/>
          <w:szCs w:val="28"/>
        </w:rPr>
      </w:pPr>
      <w:r w:rsidRPr="00641867">
        <w:rPr>
          <w:rFonts w:ascii="Times New Roman" w:hAnsi="Times New Roman" w:cs="Times New Roman"/>
          <w:sz w:val="28"/>
          <w:szCs w:val="28"/>
        </w:rPr>
        <w:t>prezentarea lucr</w:t>
      </w:r>
      <w:r w:rsidRPr="00641867">
        <w:rPr>
          <w:rFonts w:ascii="Times New Roman" w:hAnsi="Times New Roman" w:cs="Times New Roman" w:hint="eastAsia"/>
          <w:sz w:val="28"/>
          <w:szCs w:val="28"/>
        </w:rPr>
        <w:t>ă</w:t>
      </w:r>
      <w:r w:rsidRPr="00641867">
        <w:rPr>
          <w:rFonts w:ascii="Times New Roman" w:hAnsi="Times New Roman" w:cs="Times New Roman"/>
          <w:sz w:val="28"/>
          <w:szCs w:val="28"/>
        </w:rPr>
        <w:t xml:space="preserve">rilor </w:t>
      </w:r>
      <w:r w:rsidRPr="00641867">
        <w:rPr>
          <w:rFonts w:ascii="Times New Roman" w:hAnsi="Times New Roman" w:cs="Times New Roman" w:hint="eastAsia"/>
          <w:sz w:val="28"/>
          <w:szCs w:val="28"/>
        </w:rPr>
        <w:t>ş</w:t>
      </w:r>
      <w:r w:rsidRPr="00641867">
        <w:rPr>
          <w:rFonts w:ascii="Times New Roman" w:hAnsi="Times New Roman" w:cs="Times New Roman"/>
          <w:sz w:val="28"/>
          <w:szCs w:val="28"/>
        </w:rPr>
        <w:t>i solu</w:t>
      </w:r>
      <w:r w:rsidRPr="00641867">
        <w:rPr>
          <w:rFonts w:ascii="Times New Roman" w:hAnsi="Times New Roman" w:cs="Times New Roman" w:hint="eastAsia"/>
          <w:sz w:val="28"/>
          <w:szCs w:val="28"/>
        </w:rPr>
        <w:t>ţ</w:t>
      </w:r>
      <w:r w:rsidRPr="00641867">
        <w:rPr>
          <w:rFonts w:ascii="Times New Roman" w:hAnsi="Times New Roman" w:cs="Times New Roman"/>
          <w:sz w:val="28"/>
          <w:szCs w:val="28"/>
        </w:rPr>
        <w:t>iilor tehnologice ce urmeaz</w:t>
      </w:r>
      <w:r w:rsidRPr="00641867">
        <w:rPr>
          <w:rFonts w:ascii="Times New Roman" w:hAnsi="Times New Roman" w:cs="Times New Roman" w:hint="eastAsia"/>
          <w:sz w:val="28"/>
          <w:szCs w:val="28"/>
        </w:rPr>
        <w:t>ă</w:t>
      </w:r>
      <w:r w:rsidRPr="00641867">
        <w:rPr>
          <w:rFonts w:ascii="Times New Roman" w:hAnsi="Times New Roman" w:cs="Times New Roman"/>
          <w:sz w:val="28"/>
          <w:szCs w:val="28"/>
        </w:rPr>
        <w:t xml:space="preserve"> a fi aplicate </w:t>
      </w:r>
      <w:r w:rsidRPr="00641867">
        <w:rPr>
          <w:rFonts w:ascii="Times New Roman" w:hAnsi="Times New Roman" w:cs="Times New Roman" w:hint="eastAsia"/>
          <w:sz w:val="28"/>
          <w:szCs w:val="28"/>
        </w:rPr>
        <w:t>î</w:t>
      </w:r>
      <w:r w:rsidRPr="00641867">
        <w:rPr>
          <w:rFonts w:ascii="Times New Roman" w:hAnsi="Times New Roman" w:cs="Times New Roman"/>
          <w:sz w:val="28"/>
          <w:szCs w:val="28"/>
        </w:rPr>
        <w:t xml:space="preserve">n cadrul proiectului (descrierea caracteristicilor fizice ale </w:t>
      </w:r>
      <w:r w:rsidRPr="00641867">
        <w:rPr>
          <w:rFonts w:ascii="Times New Roman" w:hAnsi="Times New Roman" w:cs="Times New Roman" w:hint="eastAsia"/>
          <w:sz w:val="28"/>
          <w:szCs w:val="28"/>
        </w:rPr>
        <w:t>î</w:t>
      </w:r>
      <w:r w:rsidRPr="00641867">
        <w:rPr>
          <w:rFonts w:ascii="Times New Roman" w:hAnsi="Times New Roman" w:cs="Times New Roman"/>
          <w:sz w:val="28"/>
          <w:szCs w:val="28"/>
        </w:rPr>
        <w:t xml:space="preserve">ntregului proiect </w:t>
      </w:r>
      <w:r w:rsidRPr="00641867">
        <w:rPr>
          <w:rFonts w:ascii="Times New Roman" w:hAnsi="Times New Roman" w:cs="Times New Roman" w:hint="eastAsia"/>
          <w:sz w:val="28"/>
          <w:szCs w:val="28"/>
        </w:rPr>
        <w:t>ş</w:t>
      </w:r>
      <w:r w:rsidRPr="00641867">
        <w:rPr>
          <w:rFonts w:ascii="Times New Roman" w:hAnsi="Times New Roman" w:cs="Times New Roman"/>
          <w:sz w:val="28"/>
          <w:szCs w:val="28"/>
        </w:rPr>
        <w:t>i a cerin</w:t>
      </w:r>
      <w:r w:rsidRPr="00641867">
        <w:rPr>
          <w:rFonts w:ascii="Times New Roman" w:hAnsi="Times New Roman" w:cs="Times New Roman" w:hint="eastAsia"/>
          <w:sz w:val="28"/>
          <w:szCs w:val="28"/>
        </w:rPr>
        <w:t>ţ</w:t>
      </w:r>
      <w:r w:rsidRPr="00641867">
        <w:rPr>
          <w:rFonts w:ascii="Times New Roman" w:hAnsi="Times New Roman" w:cs="Times New Roman"/>
          <w:sz w:val="28"/>
          <w:szCs w:val="28"/>
        </w:rPr>
        <w:t xml:space="preserve">elor de amenajare a terenului </w:t>
      </w:r>
      <w:r w:rsidRPr="00641867">
        <w:rPr>
          <w:rFonts w:ascii="Times New Roman" w:hAnsi="Times New Roman" w:cs="Times New Roman" w:hint="eastAsia"/>
          <w:sz w:val="28"/>
          <w:szCs w:val="28"/>
        </w:rPr>
        <w:t>î</w:t>
      </w:r>
      <w:r w:rsidRPr="00641867">
        <w:rPr>
          <w:rFonts w:ascii="Times New Roman" w:hAnsi="Times New Roman" w:cs="Times New Roman"/>
          <w:sz w:val="28"/>
          <w:szCs w:val="28"/>
        </w:rPr>
        <w:t>n timpul etapelor de construc</w:t>
      </w:r>
      <w:r w:rsidRPr="00641867">
        <w:rPr>
          <w:rFonts w:ascii="Times New Roman" w:hAnsi="Times New Roman" w:cs="Times New Roman" w:hint="eastAsia"/>
          <w:sz w:val="28"/>
          <w:szCs w:val="28"/>
        </w:rPr>
        <w:t>ţ</w:t>
      </w:r>
      <w:r w:rsidRPr="00641867">
        <w:rPr>
          <w:rFonts w:ascii="Times New Roman" w:hAnsi="Times New Roman" w:cs="Times New Roman"/>
          <w:sz w:val="28"/>
          <w:szCs w:val="28"/>
        </w:rPr>
        <w:t>ie, func</w:t>
      </w:r>
      <w:r w:rsidRPr="00641867">
        <w:rPr>
          <w:rFonts w:ascii="Times New Roman" w:hAnsi="Times New Roman" w:cs="Times New Roman" w:hint="eastAsia"/>
          <w:sz w:val="28"/>
          <w:szCs w:val="28"/>
        </w:rPr>
        <w:t>ţ</w:t>
      </w:r>
      <w:r w:rsidRPr="00641867">
        <w:rPr>
          <w:rFonts w:ascii="Times New Roman" w:hAnsi="Times New Roman" w:cs="Times New Roman"/>
          <w:sz w:val="28"/>
          <w:szCs w:val="28"/>
        </w:rPr>
        <w:t xml:space="preserve">ionare, demontare/dezafectare, organizarea de </w:t>
      </w:r>
      <w:r w:rsidRPr="00641867">
        <w:rPr>
          <w:rFonts w:ascii="Times New Roman" w:hAnsi="Times New Roman" w:cs="Times New Roman" w:hint="eastAsia"/>
          <w:sz w:val="28"/>
          <w:szCs w:val="28"/>
        </w:rPr>
        <w:t>ş</w:t>
      </w:r>
      <w:r w:rsidRPr="00641867">
        <w:rPr>
          <w:rFonts w:ascii="Times New Roman" w:hAnsi="Times New Roman" w:cs="Times New Roman"/>
          <w:sz w:val="28"/>
          <w:szCs w:val="28"/>
        </w:rPr>
        <w:t>antier, m</w:t>
      </w:r>
      <w:r w:rsidRPr="00641867">
        <w:rPr>
          <w:rFonts w:ascii="Times New Roman" w:hAnsi="Times New Roman" w:cs="Times New Roman" w:hint="eastAsia"/>
          <w:sz w:val="28"/>
          <w:szCs w:val="28"/>
        </w:rPr>
        <w:t>ă</w:t>
      </w:r>
      <w:r w:rsidRPr="00641867">
        <w:rPr>
          <w:rFonts w:ascii="Times New Roman" w:hAnsi="Times New Roman" w:cs="Times New Roman"/>
          <w:sz w:val="28"/>
          <w:szCs w:val="28"/>
        </w:rPr>
        <w:t xml:space="preserve">surile propuse la </w:t>
      </w:r>
      <w:r w:rsidRPr="00641867">
        <w:rPr>
          <w:rFonts w:ascii="Times New Roman" w:hAnsi="Times New Roman" w:cs="Times New Roman" w:hint="eastAsia"/>
          <w:sz w:val="28"/>
          <w:szCs w:val="28"/>
        </w:rPr>
        <w:t>î</w:t>
      </w:r>
      <w:r w:rsidRPr="00641867">
        <w:rPr>
          <w:rFonts w:ascii="Times New Roman" w:hAnsi="Times New Roman" w:cs="Times New Roman"/>
          <w:sz w:val="28"/>
          <w:szCs w:val="28"/>
        </w:rPr>
        <w:t>ncetarea activit</w:t>
      </w:r>
      <w:r w:rsidRPr="00641867">
        <w:rPr>
          <w:rFonts w:ascii="Times New Roman" w:hAnsi="Times New Roman" w:cs="Times New Roman" w:hint="eastAsia"/>
          <w:sz w:val="28"/>
          <w:szCs w:val="28"/>
        </w:rPr>
        <w:t>ăţ</w:t>
      </w:r>
      <w:r w:rsidRPr="00641867">
        <w:rPr>
          <w:rFonts w:ascii="Times New Roman" w:hAnsi="Times New Roman" w:cs="Times New Roman"/>
          <w:sz w:val="28"/>
          <w:szCs w:val="28"/>
        </w:rPr>
        <w:t>ii);</w:t>
      </w:r>
    </w:p>
    <w:p w:rsidR="00D4612B" w:rsidRPr="00641867" w:rsidRDefault="00D4612B" w:rsidP="007F49BE">
      <w:pPr>
        <w:pStyle w:val="NoSpacing"/>
        <w:numPr>
          <w:ilvl w:val="0"/>
          <w:numId w:val="5"/>
        </w:numPr>
        <w:jc w:val="both"/>
        <w:rPr>
          <w:rFonts w:ascii="Times New Roman" w:hAnsi="Times New Roman" w:cs="Times New Roman"/>
          <w:sz w:val="28"/>
          <w:szCs w:val="28"/>
        </w:rPr>
      </w:pPr>
      <w:r w:rsidRPr="00641867">
        <w:rPr>
          <w:rFonts w:ascii="Times New Roman" w:hAnsi="Times New Roman" w:cs="Times New Roman"/>
          <w:sz w:val="28"/>
          <w:szCs w:val="28"/>
        </w:rPr>
        <w:t>evaluarea impactului asupra factorilor de mediu (sol, ap</w:t>
      </w:r>
      <w:r w:rsidRPr="00641867">
        <w:rPr>
          <w:rFonts w:ascii="Times New Roman" w:hAnsi="Times New Roman" w:cs="Times New Roman" w:hint="eastAsia"/>
          <w:sz w:val="28"/>
          <w:szCs w:val="28"/>
        </w:rPr>
        <w:t>ă</w:t>
      </w:r>
      <w:r w:rsidRPr="00641867">
        <w:rPr>
          <w:rFonts w:ascii="Times New Roman" w:hAnsi="Times New Roman" w:cs="Times New Roman"/>
          <w:sz w:val="28"/>
          <w:szCs w:val="28"/>
        </w:rPr>
        <w:t>, aer, faun</w:t>
      </w:r>
      <w:r w:rsidRPr="00641867">
        <w:rPr>
          <w:rFonts w:ascii="Times New Roman" w:hAnsi="Times New Roman" w:cs="Times New Roman" w:hint="eastAsia"/>
          <w:sz w:val="28"/>
          <w:szCs w:val="28"/>
        </w:rPr>
        <w:t>ă</w:t>
      </w:r>
      <w:r w:rsidRPr="00641867">
        <w:rPr>
          <w:rFonts w:ascii="Times New Roman" w:hAnsi="Times New Roman" w:cs="Times New Roman"/>
          <w:sz w:val="28"/>
          <w:szCs w:val="28"/>
        </w:rPr>
        <w:t>, flor</w:t>
      </w:r>
      <w:r w:rsidRPr="00641867">
        <w:rPr>
          <w:rFonts w:ascii="Times New Roman" w:hAnsi="Times New Roman" w:cs="Times New Roman" w:hint="eastAsia"/>
          <w:sz w:val="28"/>
          <w:szCs w:val="28"/>
        </w:rPr>
        <w:t>ă</w:t>
      </w:r>
      <w:r w:rsidRPr="00641867">
        <w:rPr>
          <w:rFonts w:ascii="Times New Roman" w:hAnsi="Times New Roman" w:cs="Times New Roman"/>
          <w:sz w:val="28"/>
          <w:szCs w:val="28"/>
        </w:rPr>
        <w:t>, factori climatici, popula</w:t>
      </w:r>
      <w:r w:rsidRPr="00641867">
        <w:rPr>
          <w:rFonts w:ascii="Times New Roman" w:hAnsi="Times New Roman" w:cs="Times New Roman" w:hint="eastAsia"/>
          <w:sz w:val="28"/>
          <w:szCs w:val="28"/>
        </w:rPr>
        <w:t>ţ</w:t>
      </w:r>
      <w:r w:rsidRPr="00641867">
        <w:rPr>
          <w:rFonts w:ascii="Times New Roman" w:hAnsi="Times New Roman" w:cs="Times New Roman"/>
          <w:sz w:val="28"/>
          <w:szCs w:val="28"/>
        </w:rPr>
        <w:t xml:space="preserve">ie, patrimoniul arheologic </w:t>
      </w:r>
      <w:r w:rsidRPr="00641867">
        <w:rPr>
          <w:rFonts w:ascii="Times New Roman" w:hAnsi="Times New Roman" w:cs="Times New Roman" w:hint="eastAsia"/>
          <w:sz w:val="28"/>
          <w:szCs w:val="28"/>
        </w:rPr>
        <w:t>ş</w:t>
      </w:r>
      <w:r w:rsidRPr="00641867">
        <w:rPr>
          <w:rFonts w:ascii="Times New Roman" w:hAnsi="Times New Roman" w:cs="Times New Roman"/>
          <w:sz w:val="28"/>
          <w:szCs w:val="28"/>
        </w:rPr>
        <w:t>i arhitectural, peisajul, rela</w:t>
      </w:r>
      <w:r w:rsidRPr="00641867">
        <w:rPr>
          <w:rFonts w:ascii="Times New Roman" w:hAnsi="Times New Roman" w:cs="Times New Roman" w:hint="eastAsia"/>
          <w:sz w:val="28"/>
          <w:szCs w:val="28"/>
        </w:rPr>
        <w:t>ţ</w:t>
      </w:r>
      <w:r w:rsidRPr="00641867">
        <w:rPr>
          <w:rFonts w:ascii="Times New Roman" w:hAnsi="Times New Roman" w:cs="Times New Roman"/>
          <w:sz w:val="28"/>
          <w:szCs w:val="28"/>
        </w:rPr>
        <w:t>iile dintre to</w:t>
      </w:r>
      <w:r w:rsidRPr="00641867">
        <w:rPr>
          <w:rFonts w:ascii="Times New Roman" w:hAnsi="Times New Roman" w:cs="Times New Roman" w:hint="eastAsia"/>
          <w:sz w:val="28"/>
          <w:szCs w:val="28"/>
        </w:rPr>
        <w:t>ţ</w:t>
      </w:r>
      <w:r w:rsidRPr="00641867">
        <w:rPr>
          <w:rFonts w:ascii="Times New Roman" w:hAnsi="Times New Roman" w:cs="Times New Roman"/>
          <w:sz w:val="28"/>
          <w:szCs w:val="28"/>
        </w:rPr>
        <w:t>i ace</w:t>
      </w:r>
      <w:r w:rsidRPr="00641867">
        <w:rPr>
          <w:rFonts w:ascii="Times New Roman" w:hAnsi="Times New Roman" w:cs="Times New Roman" w:hint="eastAsia"/>
          <w:sz w:val="28"/>
          <w:szCs w:val="28"/>
        </w:rPr>
        <w:t>ş</w:t>
      </w:r>
      <w:r w:rsidRPr="00641867">
        <w:rPr>
          <w:rFonts w:ascii="Times New Roman" w:hAnsi="Times New Roman" w:cs="Times New Roman"/>
          <w:sz w:val="28"/>
          <w:szCs w:val="28"/>
        </w:rPr>
        <w:t>ti factori), respectiv evaluarea impactului cumulativ pe care lucr</w:t>
      </w:r>
      <w:r w:rsidRPr="00641867">
        <w:rPr>
          <w:rFonts w:ascii="Times New Roman" w:hAnsi="Times New Roman" w:cs="Times New Roman" w:hint="eastAsia"/>
          <w:sz w:val="28"/>
          <w:szCs w:val="28"/>
        </w:rPr>
        <w:t>ă</w:t>
      </w:r>
      <w:r w:rsidRPr="00641867">
        <w:rPr>
          <w:rFonts w:ascii="Times New Roman" w:hAnsi="Times New Roman" w:cs="Times New Roman"/>
          <w:sz w:val="28"/>
          <w:szCs w:val="28"/>
        </w:rPr>
        <w:t>rile prev</w:t>
      </w:r>
      <w:r w:rsidRPr="00641867">
        <w:rPr>
          <w:rFonts w:ascii="Times New Roman" w:hAnsi="Times New Roman" w:cs="Times New Roman" w:hint="eastAsia"/>
          <w:sz w:val="28"/>
          <w:szCs w:val="28"/>
        </w:rPr>
        <w:t>ă</w:t>
      </w:r>
      <w:r w:rsidRPr="00641867">
        <w:rPr>
          <w:rFonts w:ascii="Times New Roman" w:hAnsi="Times New Roman" w:cs="Times New Roman"/>
          <w:sz w:val="28"/>
          <w:szCs w:val="28"/>
        </w:rPr>
        <w:t xml:space="preserve">zute </w:t>
      </w:r>
      <w:r w:rsidRPr="00641867">
        <w:rPr>
          <w:rFonts w:ascii="Times New Roman" w:hAnsi="Times New Roman" w:cs="Times New Roman" w:hint="eastAsia"/>
          <w:sz w:val="28"/>
          <w:szCs w:val="28"/>
        </w:rPr>
        <w:t>î</w:t>
      </w:r>
      <w:r w:rsidRPr="00641867">
        <w:rPr>
          <w:rFonts w:ascii="Times New Roman" w:hAnsi="Times New Roman" w:cs="Times New Roman"/>
          <w:sz w:val="28"/>
          <w:szCs w:val="28"/>
        </w:rPr>
        <w:t xml:space="preserve">n proiect le poate avea asupra mediului; </w:t>
      </w:r>
    </w:p>
    <w:p w:rsidR="00D4612B" w:rsidRPr="00641867" w:rsidRDefault="00D4612B" w:rsidP="007F49BE">
      <w:pPr>
        <w:pStyle w:val="NoSpacing"/>
        <w:numPr>
          <w:ilvl w:val="0"/>
          <w:numId w:val="5"/>
        </w:numPr>
        <w:jc w:val="both"/>
        <w:rPr>
          <w:rFonts w:ascii="Times New Roman" w:hAnsi="Times New Roman" w:cs="Times New Roman"/>
          <w:sz w:val="28"/>
          <w:szCs w:val="28"/>
        </w:rPr>
      </w:pPr>
      <w:r w:rsidRPr="00641867">
        <w:rPr>
          <w:rFonts w:ascii="Times New Roman" w:hAnsi="Times New Roman" w:cs="Times New Roman"/>
          <w:sz w:val="28"/>
          <w:szCs w:val="28"/>
        </w:rPr>
        <w:t>descrierea efectelor semnificative (directe, indirecte, secundare, cumulative, temporare, permanente, pozitive, negative), at</w:t>
      </w:r>
      <w:r w:rsidRPr="00641867">
        <w:rPr>
          <w:rFonts w:ascii="Times New Roman" w:hAnsi="Times New Roman" w:cs="Times New Roman" w:hint="eastAsia"/>
          <w:sz w:val="28"/>
          <w:szCs w:val="28"/>
        </w:rPr>
        <w:t>â</w:t>
      </w:r>
      <w:r w:rsidRPr="00641867">
        <w:rPr>
          <w:rFonts w:ascii="Times New Roman" w:hAnsi="Times New Roman" w:cs="Times New Roman"/>
          <w:sz w:val="28"/>
          <w:szCs w:val="28"/>
        </w:rPr>
        <w:t xml:space="preserve">t </w:t>
      </w:r>
      <w:r w:rsidRPr="00641867">
        <w:rPr>
          <w:rFonts w:ascii="Times New Roman" w:hAnsi="Times New Roman" w:cs="Times New Roman" w:hint="eastAsia"/>
          <w:sz w:val="28"/>
          <w:szCs w:val="28"/>
        </w:rPr>
        <w:t>î</w:t>
      </w:r>
      <w:r w:rsidRPr="00641867">
        <w:rPr>
          <w:rFonts w:ascii="Times New Roman" w:hAnsi="Times New Roman" w:cs="Times New Roman"/>
          <w:sz w:val="28"/>
          <w:szCs w:val="28"/>
        </w:rPr>
        <w:t>n timpul construirii, c</w:t>
      </w:r>
      <w:r w:rsidRPr="00641867">
        <w:rPr>
          <w:rFonts w:ascii="Times New Roman" w:hAnsi="Times New Roman" w:cs="Times New Roman" w:hint="eastAsia"/>
          <w:sz w:val="28"/>
          <w:szCs w:val="28"/>
        </w:rPr>
        <w:t>â</w:t>
      </w:r>
      <w:r w:rsidRPr="00641867">
        <w:rPr>
          <w:rFonts w:ascii="Times New Roman" w:hAnsi="Times New Roman" w:cs="Times New Roman"/>
          <w:sz w:val="28"/>
          <w:szCs w:val="28"/>
        </w:rPr>
        <w:t xml:space="preserve">t </w:t>
      </w:r>
      <w:r w:rsidRPr="00641867">
        <w:rPr>
          <w:rFonts w:ascii="Times New Roman" w:hAnsi="Times New Roman" w:cs="Times New Roman" w:hint="eastAsia"/>
          <w:sz w:val="28"/>
          <w:szCs w:val="28"/>
        </w:rPr>
        <w:t>ş</w:t>
      </w:r>
      <w:r w:rsidRPr="00641867">
        <w:rPr>
          <w:rFonts w:ascii="Times New Roman" w:hAnsi="Times New Roman" w:cs="Times New Roman"/>
          <w:sz w:val="28"/>
          <w:szCs w:val="28"/>
        </w:rPr>
        <w:t xml:space="preserve">i </w:t>
      </w:r>
      <w:r w:rsidRPr="00641867">
        <w:rPr>
          <w:rFonts w:ascii="Times New Roman" w:hAnsi="Times New Roman" w:cs="Times New Roman" w:hint="eastAsia"/>
          <w:sz w:val="28"/>
          <w:szCs w:val="28"/>
        </w:rPr>
        <w:t>î</w:t>
      </w:r>
      <w:r w:rsidRPr="00641867">
        <w:rPr>
          <w:rFonts w:ascii="Times New Roman" w:hAnsi="Times New Roman" w:cs="Times New Roman"/>
          <w:sz w:val="28"/>
          <w:szCs w:val="28"/>
        </w:rPr>
        <w:t>n timpul exploat</w:t>
      </w:r>
      <w:r w:rsidRPr="00641867">
        <w:rPr>
          <w:rFonts w:ascii="Times New Roman" w:hAnsi="Times New Roman" w:cs="Times New Roman" w:hint="eastAsia"/>
          <w:sz w:val="28"/>
          <w:szCs w:val="28"/>
        </w:rPr>
        <w:t>ă</w:t>
      </w:r>
      <w:r w:rsidRPr="00641867">
        <w:rPr>
          <w:rFonts w:ascii="Times New Roman" w:hAnsi="Times New Roman" w:cs="Times New Roman"/>
          <w:sz w:val="28"/>
          <w:szCs w:val="28"/>
        </w:rPr>
        <w:t xml:space="preserve">rii pe care proiectul propus le poate avea asupra mediului; </w:t>
      </w:r>
    </w:p>
    <w:p w:rsidR="00D4612B" w:rsidRPr="00641867" w:rsidRDefault="00D4612B" w:rsidP="007F49BE">
      <w:pPr>
        <w:pStyle w:val="NoSpacing"/>
        <w:numPr>
          <w:ilvl w:val="0"/>
          <w:numId w:val="5"/>
        </w:numPr>
        <w:jc w:val="both"/>
        <w:rPr>
          <w:rFonts w:ascii="Times New Roman" w:hAnsi="Times New Roman" w:cs="Times New Roman"/>
          <w:sz w:val="28"/>
          <w:szCs w:val="28"/>
        </w:rPr>
      </w:pPr>
      <w:r w:rsidRPr="00641867">
        <w:rPr>
          <w:rFonts w:ascii="Times New Roman" w:hAnsi="Times New Roman" w:cs="Times New Roman"/>
          <w:sz w:val="28"/>
          <w:szCs w:val="28"/>
        </w:rPr>
        <w:t>prezentarea m</w:t>
      </w:r>
      <w:r w:rsidRPr="00641867">
        <w:rPr>
          <w:rFonts w:ascii="Times New Roman" w:hAnsi="Times New Roman" w:cs="Times New Roman" w:hint="eastAsia"/>
          <w:sz w:val="28"/>
          <w:szCs w:val="28"/>
        </w:rPr>
        <w:t>ă</w:t>
      </w:r>
      <w:r w:rsidRPr="00641867">
        <w:rPr>
          <w:rFonts w:ascii="Times New Roman" w:hAnsi="Times New Roman" w:cs="Times New Roman"/>
          <w:sz w:val="28"/>
          <w:szCs w:val="28"/>
        </w:rPr>
        <w:t xml:space="preserve">surilor preconizate pentru prevenirea, reducerea </w:t>
      </w:r>
      <w:r w:rsidRPr="00641867">
        <w:rPr>
          <w:rFonts w:ascii="Times New Roman" w:hAnsi="Times New Roman" w:cs="Times New Roman" w:hint="eastAsia"/>
          <w:sz w:val="28"/>
          <w:szCs w:val="28"/>
        </w:rPr>
        <w:t>ş</w:t>
      </w:r>
      <w:r w:rsidRPr="00641867">
        <w:rPr>
          <w:rFonts w:ascii="Times New Roman" w:hAnsi="Times New Roman" w:cs="Times New Roman"/>
          <w:sz w:val="28"/>
          <w:szCs w:val="28"/>
        </w:rPr>
        <w:t>i, unde este posibil, compensarea oric</w:t>
      </w:r>
      <w:r w:rsidRPr="00641867">
        <w:rPr>
          <w:rFonts w:ascii="Times New Roman" w:hAnsi="Times New Roman" w:cs="Times New Roman" w:hint="eastAsia"/>
          <w:sz w:val="28"/>
          <w:szCs w:val="28"/>
        </w:rPr>
        <w:t>ă</w:t>
      </w:r>
      <w:r w:rsidRPr="00641867">
        <w:rPr>
          <w:rFonts w:ascii="Times New Roman" w:hAnsi="Times New Roman" w:cs="Times New Roman"/>
          <w:sz w:val="28"/>
          <w:szCs w:val="28"/>
        </w:rPr>
        <w:t>ror efecte adverse semnificative asupra mediului.</w:t>
      </w:r>
    </w:p>
    <w:p w:rsidR="00D4612B" w:rsidRPr="00641867" w:rsidRDefault="00D4612B" w:rsidP="007F49BE">
      <w:pPr>
        <w:pStyle w:val="NoSpacing"/>
        <w:numPr>
          <w:ilvl w:val="0"/>
          <w:numId w:val="5"/>
        </w:numPr>
        <w:jc w:val="both"/>
        <w:rPr>
          <w:rFonts w:ascii="Times New Roman" w:hAnsi="Times New Roman" w:cs="Times New Roman"/>
          <w:sz w:val="28"/>
          <w:szCs w:val="28"/>
        </w:rPr>
      </w:pPr>
      <w:r w:rsidRPr="00641867">
        <w:rPr>
          <w:rFonts w:ascii="Times New Roman" w:hAnsi="Times New Roman" w:cs="Times New Roman"/>
          <w:sz w:val="28"/>
          <w:szCs w:val="28"/>
        </w:rPr>
        <w:lastRenderedPageBreak/>
        <w:t>evaluarea situa</w:t>
      </w:r>
      <w:r w:rsidRPr="00641867">
        <w:rPr>
          <w:rFonts w:ascii="Times New Roman" w:hAnsi="Times New Roman" w:cs="Times New Roman" w:hint="eastAsia"/>
          <w:sz w:val="28"/>
          <w:szCs w:val="28"/>
        </w:rPr>
        <w:t>ţ</w:t>
      </w:r>
      <w:r w:rsidRPr="00641867">
        <w:rPr>
          <w:rFonts w:ascii="Times New Roman" w:hAnsi="Times New Roman" w:cs="Times New Roman"/>
          <w:sz w:val="28"/>
          <w:szCs w:val="28"/>
        </w:rPr>
        <w:t>iilor de risc (catastrofe naturale, inunda</w:t>
      </w:r>
      <w:r w:rsidRPr="00641867">
        <w:rPr>
          <w:rFonts w:ascii="Times New Roman" w:hAnsi="Times New Roman" w:cs="Times New Roman" w:hint="eastAsia"/>
          <w:sz w:val="28"/>
          <w:szCs w:val="28"/>
        </w:rPr>
        <w:t>ţ</w:t>
      </w:r>
      <w:r w:rsidRPr="00641867">
        <w:rPr>
          <w:rFonts w:ascii="Times New Roman" w:hAnsi="Times New Roman" w:cs="Times New Roman"/>
          <w:sz w:val="28"/>
          <w:szCs w:val="28"/>
        </w:rPr>
        <w:t xml:space="preserve">ii, accidente tehnice majore) </w:t>
      </w:r>
      <w:r w:rsidRPr="00641867">
        <w:rPr>
          <w:rFonts w:ascii="Times New Roman" w:hAnsi="Times New Roman" w:cs="Times New Roman" w:hint="eastAsia"/>
          <w:sz w:val="28"/>
          <w:szCs w:val="28"/>
        </w:rPr>
        <w:t>ş</w:t>
      </w:r>
      <w:r w:rsidRPr="00641867">
        <w:rPr>
          <w:rFonts w:ascii="Times New Roman" w:hAnsi="Times New Roman" w:cs="Times New Roman"/>
          <w:sz w:val="28"/>
          <w:szCs w:val="28"/>
        </w:rPr>
        <w:t>i a m</w:t>
      </w:r>
      <w:r w:rsidRPr="00641867">
        <w:rPr>
          <w:rFonts w:ascii="Times New Roman" w:hAnsi="Times New Roman" w:cs="Times New Roman" w:hint="eastAsia"/>
          <w:sz w:val="28"/>
          <w:szCs w:val="28"/>
        </w:rPr>
        <w:t>ă</w:t>
      </w:r>
      <w:r w:rsidRPr="00641867">
        <w:rPr>
          <w:rFonts w:ascii="Times New Roman" w:hAnsi="Times New Roman" w:cs="Times New Roman"/>
          <w:sz w:val="28"/>
          <w:szCs w:val="28"/>
        </w:rPr>
        <w:t xml:space="preserve">surilor ce vor fi adoptate pentru prevenirea </w:t>
      </w:r>
      <w:r w:rsidRPr="00641867">
        <w:rPr>
          <w:rFonts w:ascii="Times New Roman" w:hAnsi="Times New Roman" w:cs="Times New Roman" w:hint="eastAsia"/>
          <w:sz w:val="28"/>
          <w:szCs w:val="28"/>
        </w:rPr>
        <w:t>ş</w:t>
      </w:r>
      <w:r w:rsidRPr="00641867">
        <w:rPr>
          <w:rFonts w:ascii="Times New Roman" w:hAnsi="Times New Roman" w:cs="Times New Roman"/>
          <w:sz w:val="28"/>
          <w:szCs w:val="28"/>
        </w:rPr>
        <w:t>i reducerea consecin</w:t>
      </w:r>
      <w:r w:rsidRPr="00641867">
        <w:rPr>
          <w:rFonts w:ascii="Times New Roman" w:hAnsi="Times New Roman" w:cs="Times New Roman" w:hint="eastAsia"/>
          <w:sz w:val="28"/>
          <w:szCs w:val="28"/>
        </w:rPr>
        <w:t>ţ</w:t>
      </w:r>
      <w:r w:rsidRPr="00641867">
        <w:rPr>
          <w:rFonts w:ascii="Times New Roman" w:hAnsi="Times New Roman" w:cs="Times New Roman"/>
          <w:sz w:val="28"/>
          <w:szCs w:val="28"/>
        </w:rPr>
        <w:t>elor acestor situa</w:t>
      </w:r>
      <w:r w:rsidRPr="00641867">
        <w:rPr>
          <w:rFonts w:ascii="Times New Roman" w:hAnsi="Times New Roman" w:cs="Times New Roman" w:hint="eastAsia"/>
          <w:sz w:val="28"/>
          <w:szCs w:val="28"/>
        </w:rPr>
        <w:t>ţ</w:t>
      </w:r>
      <w:r w:rsidRPr="00641867">
        <w:rPr>
          <w:rFonts w:ascii="Times New Roman" w:hAnsi="Times New Roman" w:cs="Times New Roman"/>
          <w:sz w:val="28"/>
          <w:szCs w:val="28"/>
        </w:rPr>
        <w:t>ii.</w:t>
      </w:r>
    </w:p>
    <w:p w:rsidR="00D4612B" w:rsidRDefault="00D4612B" w:rsidP="007F49BE">
      <w:pPr>
        <w:spacing w:line="240" w:lineRule="auto"/>
        <w:ind w:firstLine="720"/>
        <w:jc w:val="both"/>
        <w:rPr>
          <w:rFonts w:ascii="Garamond" w:hAnsi="Garamond"/>
          <w:b/>
          <w:sz w:val="28"/>
          <w:szCs w:val="28"/>
        </w:rPr>
      </w:pPr>
    </w:p>
    <w:p w:rsidR="00D4612B" w:rsidRPr="00D773F2" w:rsidRDefault="00D4612B" w:rsidP="007F49BE">
      <w:pPr>
        <w:spacing w:line="240" w:lineRule="auto"/>
        <w:ind w:firstLine="720"/>
        <w:jc w:val="both"/>
        <w:rPr>
          <w:rFonts w:ascii="Garamond" w:hAnsi="Garamond"/>
          <w:b/>
          <w:sz w:val="28"/>
          <w:szCs w:val="28"/>
        </w:rPr>
      </w:pPr>
      <w:r w:rsidRPr="00D773F2">
        <w:rPr>
          <w:rFonts w:ascii="Garamond" w:hAnsi="Garamond"/>
          <w:b/>
          <w:sz w:val="28"/>
          <w:szCs w:val="28"/>
        </w:rPr>
        <w:t>1.1. Informaţii despre titularul proiectului</w:t>
      </w:r>
    </w:p>
    <w:p w:rsidR="00D4612B" w:rsidRPr="00641867" w:rsidRDefault="00D4612B" w:rsidP="007F49BE">
      <w:pPr>
        <w:pStyle w:val="NoSpacing"/>
        <w:ind w:firstLine="708"/>
        <w:jc w:val="both"/>
        <w:rPr>
          <w:rFonts w:ascii="Times New Roman" w:hAnsi="Times New Roman" w:cs="Times New Roman"/>
          <w:sz w:val="28"/>
          <w:szCs w:val="24"/>
        </w:rPr>
      </w:pPr>
      <w:r w:rsidRPr="00641867">
        <w:rPr>
          <w:rFonts w:ascii="Times New Roman" w:hAnsi="Times New Roman" w:cs="Times New Roman"/>
          <w:sz w:val="28"/>
          <w:szCs w:val="24"/>
        </w:rPr>
        <w:t xml:space="preserve">Beneficiarul acestui proiect este S.C. </w:t>
      </w:r>
      <w:r w:rsidR="00A32681">
        <w:rPr>
          <w:rFonts w:ascii="Times New Roman" w:hAnsi="Times New Roman" w:cs="Times New Roman"/>
          <w:sz w:val="28"/>
          <w:szCs w:val="24"/>
        </w:rPr>
        <w:t>CONSINTERFIN</w:t>
      </w:r>
      <w:r w:rsidRPr="00641867">
        <w:rPr>
          <w:rFonts w:ascii="Times New Roman" w:hAnsi="Times New Roman" w:cs="Times New Roman"/>
          <w:sz w:val="28"/>
          <w:szCs w:val="24"/>
        </w:rPr>
        <w:t xml:space="preserve"> S.R.L. societate cu raspundere limita</w:t>
      </w:r>
      <w:r w:rsidR="00395890">
        <w:rPr>
          <w:rFonts w:ascii="Times New Roman" w:hAnsi="Times New Roman" w:cs="Times New Roman"/>
          <w:sz w:val="28"/>
          <w:szCs w:val="24"/>
        </w:rPr>
        <w:t>ta, cu capital integral privat,</w:t>
      </w:r>
      <w:r w:rsidRPr="00641867">
        <w:rPr>
          <w:rFonts w:ascii="Times New Roman" w:hAnsi="Times New Roman" w:cs="Times New Roman"/>
          <w:sz w:val="28"/>
          <w:szCs w:val="24"/>
        </w:rPr>
        <w:t>având următoarele date de identificare:</w:t>
      </w:r>
    </w:p>
    <w:p w:rsidR="00E108F0" w:rsidRPr="00E108F0" w:rsidRDefault="00E108F0" w:rsidP="007F49BE">
      <w:pPr>
        <w:numPr>
          <w:ilvl w:val="0"/>
          <w:numId w:val="50"/>
        </w:numPr>
        <w:tabs>
          <w:tab w:val="clear" w:pos="720"/>
          <w:tab w:val="num" w:pos="0"/>
        </w:tabs>
        <w:spacing w:after="0" w:line="240" w:lineRule="auto"/>
        <w:ind w:left="0" w:firstLine="360"/>
        <w:jc w:val="both"/>
        <w:rPr>
          <w:rFonts w:ascii="Times New Roman" w:hAnsi="Times New Roman" w:cs="Times New Roman"/>
          <w:b/>
          <w:sz w:val="28"/>
          <w:szCs w:val="28"/>
        </w:rPr>
      </w:pPr>
      <w:r w:rsidRPr="00E108F0">
        <w:rPr>
          <w:rFonts w:ascii="Times New Roman" w:hAnsi="Times New Roman" w:cs="Times New Roman"/>
          <w:sz w:val="28"/>
          <w:szCs w:val="28"/>
        </w:rPr>
        <w:t xml:space="preserve">Titularul si beneficiarul investitiei: </w:t>
      </w:r>
      <w:r w:rsidRPr="00E108F0">
        <w:rPr>
          <w:rFonts w:ascii="Times New Roman" w:hAnsi="Times New Roman" w:cs="Times New Roman"/>
          <w:b/>
          <w:sz w:val="28"/>
          <w:szCs w:val="28"/>
        </w:rPr>
        <w:t>S.C. CONSINTERFIN S.R.L.</w:t>
      </w:r>
    </w:p>
    <w:p w:rsidR="00E108F0" w:rsidRPr="003557AA" w:rsidRDefault="00E108F0" w:rsidP="007F49BE">
      <w:pPr>
        <w:numPr>
          <w:ilvl w:val="0"/>
          <w:numId w:val="50"/>
        </w:numPr>
        <w:spacing w:after="0" w:line="240" w:lineRule="auto"/>
        <w:jc w:val="both"/>
        <w:rPr>
          <w:rFonts w:ascii="Times New Roman" w:hAnsi="Times New Roman" w:cs="Times New Roman"/>
          <w:sz w:val="28"/>
          <w:szCs w:val="28"/>
        </w:rPr>
      </w:pPr>
      <w:r w:rsidRPr="003557AA">
        <w:rPr>
          <w:rFonts w:ascii="Times New Roman" w:hAnsi="Times New Roman" w:cs="Times New Roman"/>
          <w:sz w:val="28"/>
          <w:szCs w:val="28"/>
        </w:rPr>
        <w:t xml:space="preserve">Forma de proprietate: </w:t>
      </w:r>
      <w:r w:rsidRPr="003557AA">
        <w:rPr>
          <w:rFonts w:ascii="Times New Roman" w:hAnsi="Times New Roman" w:cs="Times New Roman"/>
          <w:b/>
          <w:sz w:val="28"/>
          <w:szCs w:val="28"/>
        </w:rPr>
        <w:t>privata</w:t>
      </w:r>
      <w:r w:rsidRPr="003557AA">
        <w:rPr>
          <w:rFonts w:ascii="Times New Roman" w:hAnsi="Times New Roman" w:cs="Times New Roman"/>
          <w:sz w:val="28"/>
          <w:szCs w:val="28"/>
        </w:rPr>
        <w:t>.</w:t>
      </w:r>
    </w:p>
    <w:p w:rsidR="00E108F0" w:rsidRPr="003557AA" w:rsidRDefault="00E108F0" w:rsidP="007F49BE">
      <w:pPr>
        <w:numPr>
          <w:ilvl w:val="0"/>
          <w:numId w:val="50"/>
        </w:numPr>
        <w:spacing w:after="0" w:line="240" w:lineRule="auto"/>
        <w:jc w:val="both"/>
        <w:rPr>
          <w:rFonts w:ascii="Times New Roman" w:hAnsi="Times New Roman" w:cs="Times New Roman"/>
          <w:sz w:val="28"/>
          <w:szCs w:val="28"/>
        </w:rPr>
      </w:pPr>
      <w:r w:rsidRPr="003557AA">
        <w:rPr>
          <w:rFonts w:ascii="Times New Roman" w:hAnsi="Times New Roman" w:cs="Times New Roman"/>
          <w:sz w:val="28"/>
          <w:szCs w:val="28"/>
        </w:rPr>
        <w:t>Profil de activitate</w:t>
      </w:r>
      <w:r>
        <w:rPr>
          <w:rFonts w:ascii="Times New Roman" w:hAnsi="Times New Roman" w:cs="Times New Roman"/>
          <w:sz w:val="28"/>
          <w:szCs w:val="28"/>
        </w:rPr>
        <w:t xml:space="preserve"> principal</w:t>
      </w:r>
      <w:r w:rsidRPr="003557AA">
        <w:rPr>
          <w:rFonts w:ascii="Times New Roman" w:hAnsi="Times New Roman" w:cs="Times New Roman"/>
          <w:sz w:val="28"/>
          <w:szCs w:val="28"/>
        </w:rPr>
        <w:t xml:space="preserve">: </w:t>
      </w:r>
      <w:r>
        <w:rPr>
          <w:rFonts w:ascii="Times New Roman" w:hAnsi="Times New Roman" w:cs="Times New Roman"/>
          <w:sz w:val="28"/>
          <w:szCs w:val="28"/>
          <w:lang w:val="fr-FR"/>
        </w:rPr>
        <w:t>cresterea porcinelor</w:t>
      </w:r>
      <w:r w:rsidRPr="003557AA">
        <w:rPr>
          <w:rFonts w:ascii="Times New Roman" w:hAnsi="Times New Roman" w:cs="Times New Roman"/>
          <w:sz w:val="28"/>
          <w:szCs w:val="28"/>
          <w:lang w:val="fr-FR"/>
        </w:rPr>
        <w:t xml:space="preserve">, cod CAEN : </w:t>
      </w:r>
      <w:r>
        <w:rPr>
          <w:rFonts w:ascii="Times New Roman" w:hAnsi="Times New Roman" w:cs="Times New Roman"/>
          <w:sz w:val="28"/>
          <w:szCs w:val="28"/>
          <w:lang w:val="fr-FR"/>
        </w:rPr>
        <w:t>0146</w:t>
      </w:r>
      <w:r w:rsidRPr="003557AA">
        <w:rPr>
          <w:rFonts w:ascii="Times New Roman" w:hAnsi="Times New Roman" w:cs="Times New Roman"/>
          <w:sz w:val="28"/>
          <w:szCs w:val="28"/>
          <w:lang w:val="fr-FR"/>
        </w:rPr>
        <w:t>.</w:t>
      </w:r>
    </w:p>
    <w:p w:rsidR="00E108F0" w:rsidRPr="003557AA" w:rsidRDefault="00E108F0" w:rsidP="007F49BE">
      <w:pPr>
        <w:numPr>
          <w:ilvl w:val="0"/>
          <w:numId w:val="51"/>
        </w:numPr>
        <w:spacing w:after="0" w:line="240" w:lineRule="auto"/>
        <w:jc w:val="both"/>
        <w:rPr>
          <w:rFonts w:ascii="Times New Roman" w:hAnsi="Times New Roman" w:cs="Times New Roman"/>
          <w:b/>
          <w:sz w:val="28"/>
          <w:szCs w:val="28"/>
        </w:rPr>
      </w:pPr>
      <w:r w:rsidRPr="003557AA">
        <w:rPr>
          <w:rFonts w:ascii="Times New Roman" w:hAnsi="Times New Roman" w:cs="Times New Roman"/>
          <w:sz w:val="28"/>
          <w:szCs w:val="28"/>
        </w:rPr>
        <w:t xml:space="preserve">CUI: </w:t>
      </w:r>
      <w:r>
        <w:rPr>
          <w:rFonts w:ascii="Times New Roman" w:hAnsi="Times New Roman" w:cs="Times New Roman"/>
          <w:sz w:val="28"/>
          <w:szCs w:val="28"/>
        </w:rPr>
        <w:t>RO13756694</w:t>
      </w:r>
      <w:r w:rsidRPr="003557AA">
        <w:rPr>
          <w:rFonts w:ascii="Times New Roman" w:hAnsi="Times New Roman" w:cs="Times New Roman"/>
          <w:sz w:val="28"/>
          <w:szCs w:val="28"/>
        </w:rPr>
        <w:t xml:space="preserve">; </w:t>
      </w:r>
      <w:r>
        <w:rPr>
          <w:rFonts w:ascii="Times New Roman" w:hAnsi="Times New Roman" w:cs="Times New Roman"/>
          <w:sz w:val="28"/>
          <w:szCs w:val="28"/>
        </w:rPr>
        <w:t>J</w:t>
      </w:r>
      <w:r w:rsidRPr="003557AA">
        <w:rPr>
          <w:rFonts w:ascii="Times New Roman" w:hAnsi="Times New Roman" w:cs="Times New Roman"/>
          <w:sz w:val="28"/>
          <w:szCs w:val="28"/>
        </w:rPr>
        <w:t>39/</w:t>
      </w:r>
      <w:r>
        <w:rPr>
          <w:rFonts w:ascii="Times New Roman" w:hAnsi="Times New Roman" w:cs="Times New Roman"/>
          <w:sz w:val="28"/>
          <w:szCs w:val="28"/>
        </w:rPr>
        <w:t>254</w:t>
      </w:r>
      <w:r w:rsidRPr="003557AA">
        <w:rPr>
          <w:rFonts w:ascii="Times New Roman" w:hAnsi="Times New Roman" w:cs="Times New Roman"/>
          <w:sz w:val="28"/>
          <w:szCs w:val="28"/>
        </w:rPr>
        <w:t>/</w:t>
      </w:r>
      <w:r>
        <w:rPr>
          <w:rFonts w:ascii="Times New Roman" w:hAnsi="Times New Roman" w:cs="Times New Roman"/>
          <w:sz w:val="28"/>
          <w:szCs w:val="28"/>
        </w:rPr>
        <w:t>2002</w:t>
      </w:r>
      <w:r w:rsidRPr="003557AA">
        <w:rPr>
          <w:rFonts w:ascii="Times New Roman" w:hAnsi="Times New Roman" w:cs="Times New Roman"/>
          <w:b/>
          <w:sz w:val="28"/>
          <w:szCs w:val="28"/>
        </w:rPr>
        <w:t xml:space="preserve"> </w:t>
      </w:r>
      <w:r w:rsidRPr="003557AA">
        <w:rPr>
          <w:rFonts w:ascii="Times New Roman" w:hAnsi="Times New Roman" w:cs="Times New Roman"/>
          <w:sz w:val="28"/>
          <w:szCs w:val="28"/>
        </w:rPr>
        <w:t>;</w:t>
      </w:r>
    </w:p>
    <w:p w:rsidR="00E108F0" w:rsidRPr="00E108F0" w:rsidRDefault="00E108F0" w:rsidP="007F49BE">
      <w:pPr>
        <w:numPr>
          <w:ilvl w:val="0"/>
          <w:numId w:val="50"/>
        </w:numPr>
        <w:spacing w:after="0" w:line="240" w:lineRule="auto"/>
        <w:jc w:val="both"/>
        <w:rPr>
          <w:rFonts w:ascii="Times New Roman" w:hAnsi="Times New Roman" w:cs="Times New Roman"/>
          <w:sz w:val="28"/>
          <w:szCs w:val="28"/>
        </w:rPr>
      </w:pPr>
      <w:r w:rsidRPr="00E108F0">
        <w:rPr>
          <w:rFonts w:ascii="Times New Roman" w:hAnsi="Times New Roman" w:cs="Times New Roman"/>
          <w:sz w:val="28"/>
          <w:szCs w:val="28"/>
        </w:rPr>
        <w:t>Sediu: com. Slobozia Ciorasti, sat Slobozia Ciorasti (Ferma 5), judetul Vrancea.</w:t>
      </w:r>
      <w:r>
        <w:rPr>
          <w:rFonts w:ascii="Times New Roman" w:hAnsi="Times New Roman" w:cs="Times New Roman"/>
          <w:sz w:val="28"/>
          <w:szCs w:val="28"/>
        </w:rPr>
        <w:t xml:space="preserve">  </w:t>
      </w:r>
    </w:p>
    <w:p w:rsidR="00E108F0" w:rsidRPr="007C6CC3" w:rsidRDefault="00E108F0" w:rsidP="007F49BE">
      <w:pPr>
        <w:numPr>
          <w:ilvl w:val="0"/>
          <w:numId w:val="50"/>
        </w:numPr>
        <w:spacing w:after="0" w:line="240" w:lineRule="auto"/>
        <w:jc w:val="both"/>
        <w:rPr>
          <w:rFonts w:ascii="Times New Roman" w:hAnsi="Times New Roman" w:cs="Times New Roman"/>
          <w:sz w:val="28"/>
          <w:szCs w:val="28"/>
        </w:rPr>
      </w:pPr>
      <w:r w:rsidRPr="007C6CC3">
        <w:rPr>
          <w:rFonts w:ascii="Times New Roman" w:hAnsi="Times New Roman" w:cs="Times New Roman"/>
          <w:sz w:val="28"/>
          <w:szCs w:val="28"/>
        </w:rPr>
        <w:t xml:space="preserve">Persoana contact: </w:t>
      </w:r>
      <w:r w:rsidRPr="007C6CC3">
        <w:rPr>
          <w:rFonts w:ascii="Times New Roman" w:hAnsi="Times New Roman" w:cs="Times New Roman"/>
          <w:b/>
          <w:sz w:val="28"/>
          <w:szCs w:val="28"/>
        </w:rPr>
        <w:t>Iorgulescu Adrian</w:t>
      </w:r>
      <w:r>
        <w:rPr>
          <w:rFonts w:ascii="Times New Roman" w:hAnsi="Times New Roman" w:cs="Times New Roman"/>
          <w:b/>
          <w:sz w:val="28"/>
          <w:szCs w:val="28"/>
        </w:rPr>
        <w:t xml:space="preserve"> - </w:t>
      </w:r>
      <w:r w:rsidRPr="00E108F0">
        <w:rPr>
          <w:rFonts w:ascii="Times New Roman" w:hAnsi="Times New Roman" w:cs="Times New Roman"/>
          <w:sz w:val="28"/>
          <w:szCs w:val="28"/>
        </w:rPr>
        <w:t>Tel: 0732-610450</w:t>
      </w:r>
    </w:p>
    <w:p w:rsidR="00E108F0" w:rsidRDefault="00E108F0" w:rsidP="007F49BE">
      <w:pPr>
        <w:numPr>
          <w:ilvl w:val="0"/>
          <w:numId w:val="50"/>
        </w:numPr>
        <w:spacing w:after="0" w:line="240" w:lineRule="auto"/>
        <w:jc w:val="both"/>
        <w:rPr>
          <w:rFonts w:ascii="Times New Roman" w:hAnsi="Times New Roman" w:cs="Times New Roman"/>
          <w:sz w:val="28"/>
          <w:szCs w:val="28"/>
        </w:rPr>
      </w:pPr>
      <w:r w:rsidRPr="007C6CC3">
        <w:rPr>
          <w:rFonts w:ascii="Times New Roman" w:hAnsi="Times New Roman" w:cs="Times New Roman"/>
          <w:sz w:val="28"/>
          <w:szCs w:val="28"/>
        </w:rPr>
        <w:t>Regim de lucru: 24 h/zi, 365 zile/an</w:t>
      </w:r>
    </w:p>
    <w:p w:rsidR="00E108F0" w:rsidRPr="007C6CC3" w:rsidRDefault="00E108F0" w:rsidP="007F49BE">
      <w:pPr>
        <w:spacing w:after="0" w:line="240" w:lineRule="auto"/>
        <w:ind w:left="720"/>
        <w:jc w:val="both"/>
        <w:rPr>
          <w:rFonts w:ascii="Times New Roman" w:hAnsi="Times New Roman" w:cs="Times New Roman"/>
          <w:sz w:val="28"/>
          <w:szCs w:val="28"/>
        </w:rPr>
      </w:pPr>
    </w:p>
    <w:p w:rsidR="00D4612B" w:rsidRPr="00641867" w:rsidRDefault="00D4612B" w:rsidP="007F49BE">
      <w:pPr>
        <w:pStyle w:val="Default"/>
        <w:ind w:firstLine="708"/>
        <w:jc w:val="both"/>
        <w:rPr>
          <w:rFonts w:ascii="Times New Roman" w:hAnsi="Times New Roman" w:cs="Times New Roman"/>
          <w:b/>
          <w:bCs/>
          <w:sz w:val="28"/>
        </w:rPr>
      </w:pPr>
      <w:r w:rsidRPr="00641867">
        <w:rPr>
          <w:rFonts w:ascii="Times New Roman" w:hAnsi="Times New Roman" w:cs="Times New Roman"/>
          <w:b/>
          <w:bCs/>
          <w:sz w:val="28"/>
        </w:rPr>
        <w:t>1.</w:t>
      </w:r>
      <w:r w:rsidRPr="00641867">
        <w:rPr>
          <w:rFonts w:ascii="Times New Roman" w:hAnsi="Times New Roman" w:cs="Times New Roman"/>
          <w:b/>
          <w:color w:val="auto"/>
          <w:sz w:val="28"/>
        </w:rPr>
        <w:t>2. Autorii atestaţi ai studiului de evaluare a impactului asupra mediului</w:t>
      </w:r>
      <w:r w:rsidRPr="00641867">
        <w:rPr>
          <w:rFonts w:ascii="Times New Roman" w:hAnsi="Times New Roman" w:cs="Times New Roman"/>
          <w:b/>
          <w:bCs/>
          <w:sz w:val="28"/>
        </w:rPr>
        <w:t xml:space="preserve"> </w:t>
      </w:r>
    </w:p>
    <w:p w:rsidR="00D4612B" w:rsidRPr="00446CE2" w:rsidRDefault="00D4612B" w:rsidP="007F49BE">
      <w:pPr>
        <w:pStyle w:val="Default"/>
        <w:ind w:firstLine="708"/>
        <w:jc w:val="both"/>
        <w:rPr>
          <w:rFonts w:ascii="Times New Roman" w:hAnsi="Times New Roman" w:cs="Times New Roman"/>
          <w:b/>
          <w:bCs/>
        </w:rPr>
      </w:pPr>
    </w:p>
    <w:p w:rsidR="00D4612B" w:rsidRPr="00641867" w:rsidRDefault="00D4612B" w:rsidP="007F49BE">
      <w:pPr>
        <w:pStyle w:val="Default"/>
        <w:ind w:firstLine="708"/>
        <w:rPr>
          <w:rFonts w:ascii="Times New Roman" w:hAnsi="Times New Roman" w:cs="Times New Roman"/>
          <w:sz w:val="28"/>
          <w:szCs w:val="28"/>
        </w:rPr>
      </w:pPr>
      <w:r w:rsidRPr="00641867">
        <w:rPr>
          <w:rFonts w:ascii="Times New Roman" w:hAnsi="Times New Roman" w:cs="Times New Roman"/>
          <w:sz w:val="28"/>
          <w:szCs w:val="28"/>
        </w:rPr>
        <w:t xml:space="preserve">Autorul atestat de Ministerul Mediului ai Raportului privind impactul asupra mediului sunt: </w:t>
      </w:r>
    </w:p>
    <w:p w:rsidR="00D4612B" w:rsidRPr="00641867" w:rsidRDefault="00D4612B" w:rsidP="007F49BE">
      <w:pPr>
        <w:pStyle w:val="ListParagraph"/>
        <w:spacing w:line="240" w:lineRule="auto"/>
        <w:ind w:left="1440"/>
        <w:jc w:val="both"/>
        <w:rPr>
          <w:rFonts w:ascii="Times New Roman" w:hAnsi="Times New Roman" w:cs="Times New Roman"/>
          <w:sz w:val="28"/>
          <w:szCs w:val="28"/>
        </w:rPr>
      </w:pPr>
      <w:r w:rsidRPr="00641867">
        <w:rPr>
          <w:rFonts w:ascii="Times New Roman" w:hAnsi="Times New Roman" w:cs="Times New Roman"/>
          <w:sz w:val="28"/>
          <w:szCs w:val="28"/>
        </w:rPr>
        <w:t xml:space="preserve"> SC ENVIRONMENT GM EXPERT SRL – Elaborator studii pentru protecţia mediului: Raport de mediu (RM), Raport privind impactul asupra mediului (RIM), Bilanţ de mediu (BM), Evaluare adecvată (EA), Raport de amplasament (RA), poziţia nr. 570 în Registrul Naţional al Elaboratorilor; </w:t>
      </w:r>
      <w:hyperlink r:id="rId10" w:history="1">
        <w:r w:rsidRPr="00641867">
          <w:rPr>
            <w:rStyle w:val="Hyperlink"/>
            <w:rFonts w:ascii="Times New Roman" w:hAnsi="Times New Roman" w:cs="Times New Roman"/>
            <w:sz w:val="28"/>
            <w:szCs w:val="28"/>
          </w:rPr>
          <w:t>www.mmediu.ro</w:t>
        </w:r>
      </w:hyperlink>
      <w:r w:rsidRPr="00641867">
        <w:rPr>
          <w:rFonts w:ascii="Times New Roman" w:hAnsi="Times New Roman" w:cs="Times New Roman"/>
          <w:sz w:val="28"/>
          <w:szCs w:val="28"/>
        </w:rPr>
        <w:t xml:space="preserve"> ; Sediul social în loc. Vînători, Strada Crîngului nr. 186, Judeţul Vrancea, J39/781/2006, CUI 19119119, mobil: 0735.280.711.</w:t>
      </w:r>
    </w:p>
    <w:p w:rsidR="00D4612B" w:rsidRPr="00641867" w:rsidRDefault="00D4612B" w:rsidP="007F49BE">
      <w:pPr>
        <w:spacing w:line="240" w:lineRule="auto"/>
        <w:rPr>
          <w:rFonts w:ascii="Garamond" w:hAnsi="Garamond"/>
          <w:b/>
          <w:sz w:val="32"/>
          <w:szCs w:val="28"/>
        </w:rPr>
      </w:pPr>
      <w:r w:rsidRPr="00641867">
        <w:rPr>
          <w:rFonts w:ascii="Garamond" w:hAnsi="Garamond"/>
          <w:b/>
          <w:sz w:val="32"/>
          <w:szCs w:val="28"/>
        </w:rPr>
        <w:t>1.3. Denumirea proiectului</w:t>
      </w:r>
    </w:p>
    <w:p w:rsidR="0014233C" w:rsidRPr="0014233C" w:rsidRDefault="00D4612B" w:rsidP="007F49BE">
      <w:pPr>
        <w:spacing w:line="240" w:lineRule="auto"/>
        <w:ind w:firstLine="720"/>
        <w:jc w:val="both"/>
        <w:rPr>
          <w:rFonts w:ascii="Times New Roman" w:hAnsi="Times New Roman" w:cs="Times New Roman"/>
          <w:color w:val="0D0D0D"/>
          <w:sz w:val="28"/>
          <w:szCs w:val="24"/>
        </w:rPr>
      </w:pPr>
      <w:r w:rsidRPr="00641867">
        <w:rPr>
          <w:rFonts w:ascii="Times New Roman" w:hAnsi="Times New Roman" w:cs="Times New Roman"/>
          <w:sz w:val="28"/>
          <w:szCs w:val="24"/>
        </w:rPr>
        <w:t xml:space="preserve">Proiectul supus analizei este </w:t>
      </w:r>
      <w:r w:rsidR="0014233C" w:rsidRPr="0014233C">
        <w:rPr>
          <w:rFonts w:ascii="Times New Roman" w:hAnsi="Times New Roman" w:cs="Times New Roman"/>
          <w:color w:val="0D0D0D"/>
          <w:sz w:val="28"/>
          <w:szCs w:val="24"/>
        </w:rPr>
        <w:t>“Desfiintare 4 corpuri de clădire (c1, c7, c8 si c10), extindere exploatatie agricolă prin construire 3 hale de crestere a porcilor, filtru sanitar, coridoare tehnologice si împrejmuire”</w:t>
      </w:r>
      <w:r w:rsidR="0014233C">
        <w:rPr>
          <w:rFonts w:ascii="Times New Roman" w:hAnsi="Times New Roman" w:cs="Times New Roman"/>
          <w:color w:val="0D0D0D"/>
          <w:sz w:val="28"/>
          <w:szCs w:val="24"/>
        </w:rPr>
        <w:t xml:space="preserve"> </w:t>
      </w:r>
      <w:r w:rsidR="0014233C" w:rsidRPr="0014233C">
        <w:rPr>
          <w:rFonts w:ascii="Times New Roman" w:hAnsi="Times New Roman" w:cs="Times New Roman"/>
          <w:color w:val="0D0D0D"/>
          <w:sz w:val="28"/>
          <w:szCs w:val="24"/>
        </w:rPr>
        <w:t>in comuna Slobozia Ciorasti, județul Vrancea</w:t>
      </w:r>
    </w:p>
    <w:p w:rsidR="00D4612B" w:rsidRDefault="00D4612B" w:rsidP="007F49BE">
      <w:pPr>
        <w:spacing w:line="240" w:lineRule="auto"/>
        <w:rPr>
          <w:rFonts w:ascii="Garamond" w:hAnsi="Garamond"/>
          <w:b/>
          <w:sz w:val="32"/>
          <w:szCs w:val="28"/>
        </w:rPr>
      </w:pPr>
      <w:r w:rsidRPr="00641867">
        <w:rPr>
          <w:rFonts w:ascii="Garamond" w:hAnsi="Garamond"/>
          <w:b/>
          <w:sz w:val="32"/>
          <w:szCs w:val="28"/>
        </w:rPr>
        <w:t>1.4. Amplasament</w:t>
      </w:r>
    </w:p>
    <w:p w:rsidR="006F6021" w:rsidRPr="002159E7" w:rsidRDefault="006F6021" w:rsidP="007F49BE">
      <w:pPr>
        <w:spacing w:line="240" w:lineRule="auto"/>
        <w:ind w:firstLine="360"/>
        <w:jc w:val="both"/>
        <w:rPr>
          <w:rFonts w:ascii="Times New Roman" w:hAnsi="Times New Roman" w:cs="Times New Roman"/>
          <w:color w:val="0000FF"/>
          <w:sz w:val="28"/>
          <w:szCs w:val="28"/>
        </w:rPr>
      </w:pPr>
      <w:r w:rsidRPr="002159E7">
        <w:rPr>
          <w:rFonts w:ascii="Times New Roman" w:hAnsi="Times New Roman" w:cs="Times New Roman"/>
          <w:color w:val="0000FF"/>
          <w:sz w:val="28"/>
          <w:szCs w:val="28"/>
        </w:rPr>
        <w:lastRenderedPageBreak/>
        <w:t xml:space="preserve">Localizarea obiectivului: </w:t>
      </w:r>
    </w:p>
    <w:p w:rsidR="006F6021" w:rsidRPr="002159E7" w:rsidRDefault="006F6021" w:rsidP="007F49BE">
      <w:pPr>
        <w:numPr>
          <w:ilvl w:val="0"/>
          <w:numId w:val="50"/>
        </w:numPr>
        <w:spacing w:before="60" w:after="60" w:line="240" w:lineRule="auto"/>
        <w:jc w:val="both"/>
        <w:rPr>
          <w:rFonts w:ascii="Times New Roman" w:hAnsi="Times New Roman" w:cs="Times New Roman"/>
          <w:sz w:val="28"/>
          <w:szCs w:val="28"/>
        </w:rPr>
      </w:pPr>
      <w:r w:rsidRPr="002159E7">
        <w:rPr>
          <w:rFonts w:ascii="Times New Roman" w:hAnsi="Times New Roman" w:cs="Times New Roman"/>
          <w:sz w:val="28"/>
          <w:szCs w:val="28"/>
        </w:rPr>
        <w:t xml:space="preserve">Bazin hidrografic: </w:t>
      </w:r>
      <w:r w:rsidRPr="002159E7">
        <w:rPr>
          <w:rFonts w:ascii="Times New Roman" w:hAnsi="Times New Roman" w:cs="Times New Roman"/>
          <w:sz w:val="28"/>
          <w:szCs w:val="28"/>
          <w:lang w:val="pt-BR"/>
        </w:rPr>
        <w:t xml:space="preserve">raul </w:t>
      </w:r>
      <w:r w:rsidRPr="002159E7">
        <w:rPr>
          <w:rFonts w:ascii="Times New Roman" w:hAnsi="Times New Roman" w:cs="Times New Roman"/>
          <w:sz w:val="28"/>
          <w:szCs w:val="28"/>
        </w:rPr>
        <w:t>Siret</w:t>
      </w:r>
      <w:r w:rsidRPr="002159E7">
        <w:rPr>
          <w:rFonts w:ascii="Times New Roman" w:hAnsi="Times New Roman" w:cs="Times New Roman"/>
          <w:sz w:val="28"/>
          <w:szCs w:val="28"/>
          <w:lang w:val="pt-BR"/>
        </w:rPr>
        <w:t xml:space="preserve">, cod cadastral </w:t>
      </w:r>
      <w:r w:rsidRPr="002159E7">
        <w:rPr>
          <w:rFonts w:ascii="Times New Roman" w:hAnsi="Times New Roman" w:cs="Times New Roman"/>
          <w:sz w:val="28"/>
          <w:szCs w:val="28"/>
        </w:rPr>
        <w:t>XII.1.- 00.00.00.00.0;</w:t>
      </w:r>
    </w:p>
    <w:p w:rsidR="006F6021" w:rsidRPr="002159E7" w:rsidRDefault="006F6021" w:rsidP="007F49BE">
      <w:pPr>
        <w:numPr>
          <w:ilvl w:val="0"/>
          <w:numId w:val="50"/>
        </w:numPr>
        <w:spacing w:before="60" w:after="60" w:line="240" w:lineRule="auto"/>
        <w:jc w:val="both"/>
        <w:rPr>
          <w:rFonts w:ascii="Times New Roman" w:hAnsi="Times New Roman" w:cs="Times New Roman"/>
          <w:sz w:val="28"/>
          <w:szCs w:val="28"/>
        </w:rPr>
      </w:pPr>
      <w:r w:rsidRPr="002159E7">
        <w:rPr>
          <w:rFonts w:ascii="Times New Roman" w:hAnsi="Times New Roman" w:cs="Times New Roman"/>
          <w:sz w:val="28"/>
          <w:szCs w:val="28"/>
        </w:rPr>
        <w:t xml:space="preserve">Cursul de apa: </w:t>
      </w:r>
      <w:r w:rsidRPr="002159E7">
        <w:rPr>
          <w:rFonts w:ascii="Times New Roman" w:hAnsi="Times New Roman" w:cs="Times New Roman"/>
          <w:sz w:val="28"/>
          <w:szCs w:val="28"/>
          <w:lang w:val="pt-BR"/>
        </w:rPr>
        <w:t xml:space="preserve">raul </w:t>
      </w:r>
      <w:r w:rsidRPr="002159E7">
        <w:rPr>
          <w:rFonts w:ascii="Times New Roman" w:hAnsi="Times New Roman" w:cs="Times New Roman"/>
          <w:sz w:val="28"/>
          <w:szCs w:val="28"/>
        </w:rPr>
        <w:t>Milcov</w:t>
      </w:r>
      <w:r w:rsidRPr="002159E7">
        <w:rPr>
          <w:rFonts w:ascii="Times New Roman" w:hAnsi="Times New Roman" w:cs="Times New Roman"/>
          <w:sz w:val="28"/>
          <w:szCs w:val="28"/>
          <w:lang w:val="pt-BR"/>
        </w:rPr>
        <w:t xml:space="preserve">, cod cadastral </w:t>
      </w:r>
      <w:r w:rsidRPr="002159E7">
        <w:rPr>
          <w:rFonts w:ascii="Times New Roman" w:hAnsi="Times New Roman" w:cs="Times New Roman"/>
          <w:sz w:val="28"/>
          <w:szCs w:val="28"/>
        </w:rPr>
        <w:t>XII.1.-079.18.00.00.0</w:t>
      </w:r>
      <w:r w:rsidRPr="002159E7">
        <w:rPr>
          <w:rFonts w:ascii="Times New Roman" w:hAnsi="Times New Roman" w:cs="Times New Roman"/>
          <w:sz w:val="28"/>
          <w:szCs w:val="28"/>
          <w:lang w:val="pt-BR"/>
        </w:rPr>
        <w:t>;</w:t>
      </w:r>
    </w:p>
    <w:p w:rsidR="006F6021" w:rsidRPr="002159E7" w:rsidRDefault="006F6021" w:rsidP="007F49BE">
      <w:pPr>
        <w:numPr>
          <w:ilvl w:val="0"/>
          <w:numId w:val="50"/>
        </w:numPr>
        <w:spacing w:after="0" w:line="240" w:lineRule="auto"/>
        <w:jc w:val="both"/>
        <w:rPr>
          <w:rFonts w:ascii="Times New Roman" w:hAnsi="Times New Roman" w:cs="Times New Roman"/>
          <w:sz w:val="28"/>
          <w:szCs w:val="28"/>
          <w:lang w:val="pt-BR"/>
        </w:rPr>
      </w:pPr>
      <w:r w:rsidRPr="002159E7">
        <w:rPr>
          <w:rFonts w:ascii="Times New Roman" w:hAnsi="Times New Roman" w:cs="Times New Roman"/>
          <w:sz w:val="28"/>
          <w:szCs w:val="28"/>
        </w:rPr>
        <w:t xml:space="preserve">Amplasament: com. Slobozia Ciorasti, sat Slobozia Ciorasti, judetul Vrancea. </w:t>
      </w:r>
    </w:p>
    <w:p w:rsidR="00102D49" w:rsidRDefault="006F6021" w:rsidP="007F49BE">
      <w:pPr>
        <w:numPr>
          <w:ilvl w:val="0"/>
          <w:numId w:val="50"/>
        </w:numPr>
        <w:spacing w:after="0" w:line="240" w:lineRule="auto"/>
        <w:jc w:val="both"/>
        <w:rPr>
          <w:rFonts w:ascii="Times New Roman" w:hAnsi="Times New Roman" w:cs="Times New Roman"/>
          <w:sz w:val="28"/>
          <w:szCs w:val="28"/>
        </w:rPr>
      </w:pPr>
      <w:r w:rsidRPr="003557AA">
        <w:rPr>
          <w:rFonts w:ascii="Times New Roman" w:hAnsi="Times New Roman" w:cs="Times New Roman"/>
          <w:sz w:val="28"/>
          <w:szCs w:val="28"/>
        </w:rPr>
        <w:t>Coordonator hidroedilitar: Sistemul de Gospodarire a Apelor Vrancea – A.N. Apele Romane, Administratia Bazinala ,, Siret - Bacau”.</w:t>
      </w:r>
    </w:p>
    <w:p w:rsidR="00102D49" w:rsidRPr="00102D49" w:rsidRDefault="00102D49" w:rsidP="007F49BE">
      <w:pPr>
        <w:spacing w:after="0" w:line="240" w:lineRule="auto"/>
        <w:ind w:firstLine="720"/>
        <w:jc w:val="both"/>
        <w:rPr>
          <w:rStyle w:val="FontStyle63"/>
          <w:sz w:val="28"/>
          <w:szCs w:val="28"/>
        </w:rPr>
      </w:pPr>
      <w:r w:rsidRPr="00102D49">
        <w:rPr>
          <w:rStyle w:val="FontStyle63"/>
          <w:sz w:val="28"/>
          <w:szCs w:val="28"/>
        </w:rPr>
        <w:t xml:space="preserve">Terenul este situat în extravilanul comunei Slobozia Ciorăști, nr. cadastral 50157, având o suprafață de 48.730 mp, fiind proprietatea beneficiarului (S.C. CONSINTERFIN S.R.L.) </w:t>
      </w:r>
    </w:p>
    <w:p w:rsidR="00F665AD" w:rsidRPr="00F665AD" w:rsidRDefault="00F665AD" w:rsidP="007F49BE">
      <w:pPr>
        <w:pStyle w:val="NoSpacing"/>
        <w:numPr>
          <w:ilvl w:val="0"/>
          <w:numId w:val="52"/>
        </w:numPr>
        <w:jc w:val="both"/>
        <w:rPr>
          <w:rFonts w:ascii="Times New Roman" w:hAnsi="Times New Roman" w:cs="Times New Roman"/>
          <w:b/>
          <w:bCs/>
          <w:sz w:val="28"/>
          <w:szCs w:val="28"/>
        </w:rPr>
      </w:pPr>
      <w:r w:rsidRPr="00F665AD">
        <w:rPr>
          <w:rFonts w:ascii="Times New Roman" w:hAnsi="Times New Roman" w:cs="Times New Roman"/>
          <w:b/>
          <w:bCs/>
          <w:sz w:val="28"/>
          <w:szCs w:val="28"/>
        </w:rPr>
        <w:t xml:space="preserve">Vecinătăți: </w:t>
      </w:r>
    </w:p>
    <w:p w:rsidR="00F665AD" w:rsidRPr="00F665AD" w:rsidRDefault="00F665AD" w:rsidP="007F49BE">
      <w:pPr>
        <w:pStyle w:val="NoSpacing"/>
        <w:numPr>
          <w:ilvl w:val="0"/>
          <w:numId w:val="53"/>
        </w:numPr>
        <w:ind w:left="0" w:firstLine="720"/>
        <w:jc w:val="both"/>
        <w:rPr>
          <w:rFonts w:ascii="Times New Roman" w:hAnsi="Times New Roman" w:cs="Times New Roman"/>
          <w:bCs/>
          <w:sz w:val="28"/>
          <w:szCs w:val="28"/>
        </w:rPr>
      </w:pPr>
      <w:r w:rsidRPr="00F665AD">
        <w:rPr>
          <w:rFonts w:ascii="Times New Roman" w:hAnsi="Times New Roman" w:cs="Times New Roman"/>
          <w:bCs/>
          <w:sz w:val="28"/>
          <w:szCs w:val="28"/>
        </w:rPr>
        <w:t xml:space="preserve">la V, N și S: terenuri agricole; </w:t>
      </w:r>
    </w:p>
    <w:p w:rsidR="00F665AD" w:rsidRPr="00F665AD" w:rsidRDefault="00F665AD" w:rsidP="007F49BE">
      <w:pPr>
        <w:pStyle w:val="NoSpacing"/>
        <w:numPr>
          <w:ilvl w:val="0"/>
          <w:numId w:val="53"/>
        </w:numPr>
        <w:ind w:left="720" w:firstLine="0"/>
        <w:jc w:val="both"/>
        <w:rPr>
          <w:rFonts w:ascii="Times New Roman" w:hAnsi="Times New Roman" w:cs="Times New Roman"/>
          <w:bCs/>
          <w:sz w:val="28"/>
          <w:szCs w:val="28"/>
        </w:rPr>
      </w:pPr>
      <w:r w:rsidRPr="00F665AD">
        <w:rPr>
          <w:rFonts w:ascii="Times New Roman" w:hAnsi="Times New Roman" w:cs="Times New Roman"/>
          <w:bCs/>
          <w:sz w:val="28"/>
          <w:szCs w:val="28"/>
        </w:rPr>
        <w:t xml:space="preserve">la S: Cale de acces, Dc 149 (E85 – Slobozia Ciorăști); </w:t>
      </w:r>
    </w:p>
    <w:p w:rsidR="00F665AD" w:rsidRDefault="00F665AD" w:rsidP="007F49BE">
      <w:pPr>
        <w:pStyle w:val="NoSpacing"/>
        <w:ind w:left="360" w:firstLine="360"/>
        <w:jc w:val="both"/>
        <w:rPr>
          <w:rFonts w:ascii="Times New Roman" w:hAnsi="Times New Roman" w:cs="Times New Roman"/>
          <w:bCs/>
          <w:sz w:val="28"/>
          <w:szCs w:val="28"/>
        </w:rPr>
      </w:pPr>
    </w:p>
    <w:p w:rsidR="00F665AD" w:rsidRPr="00F665AD" w:rsidRDefault="00F665AD" w:rsidP="007F49BE">
      <w:pPr>
        <w:pStyle w:val="NoSpacing"/>
        <w:ind w:left="360" w:firstLine="360"/>
        <w:jc w:val="both"/>
        <w:rPr>
          <w:rFonts w:ascii="Times New Roman" w:hAnsi="Times New Roman" w:cs="Times New Roman"/>
          <w:bCs/>
          <w:sz w:val="28"/>
          <w:szCs w:val="28"/>
        </w:rPr>
      </w:pPr>
      <w:r w:rsidRPr="00F665AD">
        <w:rPr>
          <w:rFonts w:ascii="Times New Roman" w:hAnsi="Times New Roman" w:cs="Times New Roman"/>
          <w:bCs/>
          <w:sz w:val="28"/>
          <w:szCs w:val="28"/>
        </w:rPr>
        <w:t>Accesul se realizează din drumul comunal Dc 149 (E85-Slobozia Ciorăști).</w:t>
      </w:r>
    </w:p>
    <w:p w:rsidR="00D4612B" w:rsidRPr="00641867" w:rsidRDefault="00D4612B" w:rsidP="007F49BE">
      <w:pPr>
        <w:pStyle w:val="NoSpacing"/>
        <w:ind w:firstLine="360"/>
        <w:jc w:val="both"/>
        <w:rPr>
          <w:rFonts w:ascii="Garamond" w:hAnsi="Garamond" w:cs="Times New Roman"/>
          <w:bCs/>
          <w:sz w:val="32"/>
          <w:szCs w:val="28"/>
        </w:rPr>
      </w:pPr>
    </w:p>
    <w:p w:rsidR="00D4612B" w:rsidRPr="00641867" w:rsidRDefault="00D4612B" w:rsidP="007F49BE">
      <w:pPr>
        <w:spacing w:line="240" w:lineRule="auto"/>
        <w:rPr>
          <w:rFonts w:ascii="Garamond" w:hAnsi="Garamond"/>
          <w:b/>
          <w:bCs/>
          <w:sz w:val="36"/>
          <w:szCs w:val="28"/>
        </w:rPr>
      </w:pPr>
      <w:r w:rsidRPr="00641867">
        <w:rPr>
          <w:rFonts w:ascii="Garamond" w:hAnsi="Garamond"/>
          <w:b/>
          <w:bCs/>
          <w:sz w:val="36"/>
          <w:szCs w:val="28"/>
        </w:rPr>
        <w:t xml:space="preserve">1.5. Descrierea proiectului </w:t>
      </w:r>
    </w:p>
    <w:p w:rsidR="00D4612B" w:rsidRPr="00D6385B" w:rsidRDefault="00D4612B" w:rsidP="007F49BE">
      <w:pPr>
        <w:spacing w:line="240" w:lineRule="auto"/>
        <w:rPr>
          <w:rFonts w:ascii="Garamond" w:hAnsi="Garamond"/>
          <w:b/>
          <w:bCs/>
          <w:sz w:val="28"/>
          <w:szCs w:val="28"/>
        </w:rPr>
      </w:pPr>
      <w:r w:rsidRPr="00D6385B">
        <w:rPr>
          <w:rFonts w:ascii="Garamond" w:hAnsi="Garamond"/>
          <w:b/>
          <w:bCs/>
          <w:sz w:val="28"/>
          <w:szCs w:val="28"/>
        </w:rPr>
        <w:t>1.5.1. Necesitatea şi oportunitatea investiţiei</w:t>
      </w:r>
    </w:p>
    <w:p w:rsidR="00D6385B" w:rsidRPr="00D6385B" w:rsidRDefault="00D6385B" w:rsidP="007F49BE">
      <w:pPr>
        <w:pStyle w:val="BodyTextIndent"/>
        <w:ind w:left="0" w:firstLine="720"/>
        <w:jc w:val="both"/>
        <w:rPr>
          <w:sz w:val="28"/>
        </w:rPr>
      </w:pPr>
      <w:r w:rsidRPr="00D6385B">
        <w:rPr>
          <w:sz w:val="28"/>
        </w:rPr>
        <w:t>Consiliul de Administraţie al societăţii comerciale CONSINTERFIN SRL îşi propune extinderea capacităţii de producţie prin construirea a trei hale de ingrasare noi in incinta Fermei de porci existentă, realizând o fermă modernă, cu circuit închis, dotată cu echipamente tehnologice corespunzătoare care să asigure realizarea unor performanţe ridicate de producţie.</w:t>
      </w:r>
      <w:r w:rsidRPr="00D6385B">
        <w:rPr>
          <w:sz w:val="28"/>
        </w:rPr>
        <w:tab/>
      </w:r>
    </w:p>
    <w:p w:rsidR="00D6385B" w:rsidRPr="00D6385B" w:rsidRDefault="00D6385B" w:rsidP="007F49BE">
      <w:pPr>
        <w:pStyle w:val="BodyTextIndent"/>
        <w:ind w:left="0" w:firstLine="720"/>
        <w:jc w:val="both"/>
        <w:rPr>
          <w:sz w:val="28"/>
        </w:rPr>
      </w:pPr>
      <w:r w:rsidRPr="00D6385B">
        <w:rPr>
          <w:sz w:val="28"/>
        </w:rPr>
        <w:t>În acest sens, Consiliul de Administraţie îşi propune următoarele obiective:</w:t>
      </w:r>
    </w:p>
    <w:p w:rsidR="00D6385B" w:rsidRPr="00D6385B" w:rsidRDefault="00D6385B" w:rsidP="007F49BE">
      <w:pPr>
        <w:pStyle w:val="BodyTextIndent"/>
        <w:ind w:left="0" w:firstLine="720"/>
        <w:jc w:val="both"/>
        <w:rPr>
          <w:sz w:val="28"/>
        </w:rPr>
      </w:pPr>
      <w:r w:rsidRPr="00D6385B">
        <w:rPr>
          <w:sz w:val="28"/>
        </w:rPr>
        <w:t xml:space="preserve"> -  reorganizarea fluxului tehnologic şi modernizarea condiţiilor de creştere, ingrasare porcine 30 -105 kg. </w:t>
      </w:r>
    </w:p>
    <w:p w:rsidR="00D6385B" w:rsidRPr="00D6385B" w:rsidRDefault="00D6385B" w:rsidP="007F49BE">
      <w:pPr>
        <w:pStyle w:val="BodyTextIndent"/>
        <w:ind w:left="0" w:firstLine="720"/>
        <w:jc w:val="both"/>
        <w:rPr>
          <w:sz w:val="28"/>
        </w:rPr>
      </w:pPr>
      <w:r w:rsidRPr="00D6385B">
        <w:rPr>
          <w:sz w:val="28"/>
        </w:rPr>
        <w:t>- asigurarea tuturor condiţiilor de microclimat, furajare, adăpare, ventilaţie şi evacuare dejecţii in conformitate cu Directivele Uniunii Europene si masurilor adoptate in scopul evitarii poluarii mediului ambiant.</w:t>
      </w:r>
    </w:p>
    <w:p w:rsidR="00D6385B" w:rsidRPr="00D6385B" w:rsidRDefault="00D6385B" w:rsidP="007F49BE">
      <w:pPr>
        <w:pStyle w:val="BodyTextIndent"/>
        <w:ind w:left="0" w:firstLine="720"/>
        <w:jc w:val="both"/>
        <w:rPr>
          <w:sz w:val="28"/>
        </w:rPr>
      </w:pPr>
      <w:r w:rsidRPr="00D6385B">
        <w:rPr>
          <w:sz w:val="28"/>
        </w:rPr>
        <w:t xml:space="preserve">  Activitatea care se desfăşoară în prezent în Ferma nr. 5 Slobozia Ciorasti are ca obiect creşterea şi îngrăşarea tineretului porcin, activitate care se </w:t>
      </w:r>
      <w:r w:rsidRPr="00D6385B">
        <w:rPr>
          <w:sz w:val="28"/>
        </w:rPr>
        <w:lastRenderedPageBreak/>
        <w:t xml:space="preserve">realizează în circuit închis: scroafe, scroafe gestante, maternitate, tineret porcin, porci graşi. </w:t>
      </w:r>
    </w:p>
    <w:p w:rsidR="00D6385B" w:rsidRPr="00D6385B" w:rsidRDefault="00D6385B" w:rsidP="007F49BE">
      <w:pPr>
        <w:pStyle w:val="BodyTextIndent"/>
        <w:ind w:left="0" w:firstLine="720"/>
        <w:jc w:val="both"/>
        <w:rPr>
          <w:sz w:val="28"/>
        </w:rPr>
      </w:pPr>
      <w:r w:rsidRPr="00D6385B">
        <w:rPr>
          <w:sz w:val="28"/>
        </w:rPr>
        <w:t xml:space="preserve">  Prin extinderea capacităţii de producţie halele prevăzute a se construi si moderniza vor fi echipate corespunzător fazelor de producţie în circuit închis.</w:t>
      </w:r>
    </w:p>
    <w:p w:rsidR="00D6385B" w:rsidRPr="00D6385B" w:rsidRDefault="00D6385B" w:rsidP="007F49BE">
      <w:pPr>
        <w:pStyle w:val="BodyTextIndent"/>
        <w:ind w:left="0" w:firstLine="720"/>
        <w:jc w:val="both"/>
        <w:rPr>
          <w:sz w:val="28"/>
        </w:rPr>
      </w:pPr>
      <w:r w:rsidRPr="00D6385B">
        <w:rPr>
          <w:sz w:val="28"/>
        </w:rPr>
        <w:t xml:space="preserve">  Principalele faze de producţie vor fi realizate în cele 4 sectoare astfel:</w:t>
      </w:r>
      <w:r w:rsidR="00293E8A">
        <w:rPr>
          <w:sz w:val="28"/>
        </w:rPr>
        <w:t xml:space="preserve"> </w:t>
      </w:r>
      <w:r w:rsidRPr="00D6385B">
        <w:rPr>
          <w:sz w:val="28"/>
        </w:rPr>
        <w:t>scroafe, gestaţie, maternitate, creştere şi îngrăşare.</w:t>
      </w:r>
    </w:p>
    <w:p w:rsidR="00D6385B" w:rsidRPr="00D6385B" w:rsidRDefault="00D6385B" w:rsidP="007F49BE">
      <w:pPr>
        <w:pStyle w:val="BodyTextIndent"/>
        <w:ind w:left="0" w:firstLine="720"/>
        <w:jc w:val="both"/>
        <w:rPr>
          <w:sz w:val="28"/>
        </w:rPr>
      </w:pPr>
      <w:r w:rsidRPr="00D6385B">
        <w:rPr>
          <w:sz w:val="28"/>
        </w:rPr>
        <w:t>Pentru a se evita pe cit posibil o eventuala situatie de criza din punct de vedere al protectiei bio-sanitare s-a realizat o separatie totala constructiva dar si ca organizare intre Sectorul de reproductie si Sectorul de ingrasare urmarindu-se eliminarea oricarei contaminari posibile intre aceste doua zone.</w:t>
      </w:r>
    </w:p>
    <w:p w:rsidR="00D6385B" w:rsidRPr="00D6385B" w:rsidRDefault="00D6385B" w:rsidP="007F49BE">
      <w:pPr>
        <w:pStyle w:val="BodyTextIndent"/>
        <w:ind w:left="0" w:firstLine="720"/>
        <w:jc w:val="both"/>
        <w:rPr>
          <w:sz w:val="28"/>
        </w:rPr>
      </w:pPr>
      <w:r w:rsidRPr="00D6385B">
        <w:rPr>
          <w:sz w:val="28"/>
        </w:rPr>
        <w:t>Investiţia propusă urmăreşte extinderea capacitatii de productie a Fermei de de porci în circuit  închis (întreaga producţie de purcei supuşi îngrăşării se realizează în cadrul fermei) şi în flux continuu (zilnic se realizează un număr stabilit de monte, fătări, înţărcări şi livrări) prin realizarea in cadrul acestui proiect a necesarului de dotari pentru un efectiv de 5560 capete porc/serie in sectorul de ingrasare, porci 30-105 kg.</w:t>
      </w:r>
    </w:p>
    <w:p w:rsidR="00D4612B" w:rsidRPr="00641867" w:rsidRDefault="00D4612B" w:rsidP="007F49BE">
      <w:pPr>
        <w:pStyle w:val="BodyTextIndent"/>
        <w:ind w:left="0" w:firstLine="720"/>
        <w:jc w:val="both"/>
        <w:rPr>
          <w:sz w:val="28"/>
        </w:rPr>
      </w:pPr>
      <w:r w:rsidRPr="00641867">
        <w:rPr>
          <w:sz w:val="28"/>
        </w:rPr>
        <w:t>Investiţia este oportună pentru dezvoltarea economică a zonei deoarece determină apariţia unor noi locuri de muncă pe plan local.</w:t>
      </w:r>
    </w:p>
    <w:p w:rsidR="00D4612B" w:rsidRDefault="00D4612B" w:rsidP="007F49BE">
      <w:pPr>
        <w:pStyle w:val="Style18"/>
        <w:widowControl/>
        <w:spacing w:line="240" w:lineRule="auto"/>
        <w:jc w:val="both"/>
        <w:rPr>
          <w:rFonts w:ascii="Garamond" w:hAnsi="Garamond"/>
          <w:b/>
          <w:bCs/>
          <w:sz w:val="28"/>
          <w:szCs w:val="28"/>
        </w:rPr>
      </w:pPr>
    </w:p>
    <w:p w:rsidR="00D4612B" w:rsidRDefault="00D4612B" w:rsidP="007F49BE">
      <w:pPr>
        <w:pStyle w:val="Style18"/>
        <w:widowControl/>
        <w:spacing w:line="240" w:lineRule="auto"/>
        <w:jc w:val="both"/>
        <w:rPr>
          <w:rFonts w:ascii="Garamond" w:hAnsi="Garamond"/>
          <w:b/>
          <w:bCs/>
          <w:sz w:val="28"/>
          <w:szCs w:val="28"/>
        </w:rPr>
      </w:pPr>
      <w:r w:rsidRPr="00AB4822">
        <w:rPr>
          <w:rFonts w:ascii="Garamond" w:hAnsi="Garamond"/>
          <w:b/>
          <w:bCs/>
          <w:sz w:val="28"/>
          <w:szCs w:val="28"/>
        </w:rPr>
        <w:t>1.5.2. Descrierea proiectului</w:t>
      </w:r>
    </w:p>
    <w:p w:rsidR="00D4612B" w:rsidRPr="00641867" w:rsidRDefault="00D4612B" w:rsidP="007F49BE">
      <w:pPr>
        <w:spacing w:line="240" w:lineRule="auto"/>
        <w:ind w:firstLine="567"/>
        <w:jc w:val="both"/>
        <w:rPr>
          <w:rFonts w:ascii="Times New Roman" w:hAnsi="Times New Roman" w:cs="Times New Roman"/>
          <w:bCs/>
          <w:sz w:val="28"/>
          <w:szCs w:val="28"/>
        </w:rPr>
      </w:pPr>
      <w:r w:rsidRPr="00DD0E01">
        <w:rPr>
          <w:rFonts w:ascii="Times New Roman" w:hAnsi="Times New Roman" w:cs="Times New Roman"/>
          <w:bCs/>
          <w:sz w:val="28"/>
          <w:szCs w:val="28"/>
        </w:rPr>
        <w:t xml:space="preserve">Prin proiectul propus beneficiarul intentioneaza sa </w:t>
      </w:r>
      <w:r w:rsidR="00DD0E01" w:rsidRPr="00DD0E01">
        <w:rPr>
          <w:rFonts w:ascii="Times New Roman" w:hAnsi="Times New Roman" w:cs="Times New Roman"/>
          <w:bCs/>
          <w:sz w:val="28"/>
          <w:szCs w:val="28"/>
        </w:rPr>
        <w:t xml:space="preserve">demoleze patru corpuri de cladire si sa </w:t>
      </w:r>
      <w:r w:rsidRPr="00DD0E01">
        <w:rPr>
          <w:rFonts w:ascii="Times New Roman" w:hAnsi="Times New Roman" w:cs="Times New Roman"/>
          <w:bCs/>
          <w:sz w:val="28"/>
          <w:szCs w:val="28"/>
        </w:rPr>
        <w:t>construiasca</w:t>
      </w:r>
      <w:r w:rsidR="00DD0E01" w:rsidRPr="00DD0E01">
        <w:rPr>
          <w:rFonts w:ascii="Times New Roman" w:hAnsi="Times New Roman" w:cs="Times New Roman"/>
          <w:bCs/>
          <w:sz w:val="28"/>
          <w:szCs w:val="28"/>
        </w:rPr>
        <w:t>:</w:t>
      </w:r>
      <w:r w:rsidRPr="00DD0E01">
        <w:rPr>
          <w:rFonts w:ascii="Times New Roman" w:hAnsi="Times New Roman" w:cs="Times New Roman"/>
          <w:bCs/>
          <w:sz w:val="28"/>
          <w:szCs w:val="28"/>
        </w:rPr>
        <w:t xml:space="preserve"> </w:t>
      </w:r>
      <w:r w:rsidR="00DD0E01" w:rsidRPr="00DD0E01">
        <w:rPr>
          <w:rFonts w:ascii="Times New Roman" w:hAnsi="Times New Roman" w:cs="Times New Roman"/>
          <w:bCs/>
          <w:sz w:val="28"/>
          <w:szCs w:val="28"/>
        </w:rPr>
        <w:t>trei</w:t>
      </w:r>
      <w:r w:rsidRPr="00DD0E01">
        <w:rPr>
          <w:rFonts w:ascii="Times New Roman" w:hAnsi="Times New Roman" w:cs="Times New Roman"/>
          <w:bCs/>
          <w:sz w:val="28"/>
          <w:szCs w:val="28"/>
        </w:rPr>
        <w:t xml:space="preserve"> hale </w:t>
      </w:r>
      <w:r w:rsidR="00DD0E01" w:rsidRPr="00DD0E01">
        <w:rPr>
          <w:rFonts w:ascii="Times New Roman" w:hAnsi="Times New Roman" w:cs="Times New Roman"/>
          <w:bCs/>
          <w:sz w:val="28"/>
          <w:szCs w:val="28"/>
        </w:rPr>
        <w:t>crestere</w:t>
      </w:r>
      <w:r w:rsidRPr="00DD0E01">
        <w:rPr>
          <w:rFonts w:ascii="Times New Roman" w:hAnsi="Times New Roman" w:cs="Times New Roman"/>
          <w:bCs/>
          <w:sz w:val="28"/>
          <w:szCs w:val="28"/>
        </w:rPr>
        <w:t xml:space="preserve"> suine, </w:t>
      </w:r>
      <w:r w:rsidR="00DD0E01" w:rsidRPr="00DD0E01">
        <w:rPr>
          <w:rFonts w:ascii="Times New Roman" w:hAnsi="Times New Roman" w:cs="Times New Roman"/>
          <w:bCs/>
          <w:sz w:val="28"/>
          <w:szCs w:val="28"/>
        </w:rPr>
        <w:t>un</w:t>
      </w:r>
      <w:r w:rsidRPr="00DD0E01">
        <w:rPr>
          <w:rFonts w:ascii="Times New Roman" w:hAnsi="Times New Roman" w:cs="Times New Roman"/>
          <w:bCs/>
          <w:sz w:val="28"/>
          <w:szCs w:val="28"/>
        </w:rPr>
        <w:t xml:space="preserve"> filtru sanitar </w:t>
      </w:r>
      <w:r w:rsidR="00DD0E01" w:rsidRPr="00DD0E01">
        <w:rPr>
          <w:rFonts w:ascii="Times New Roman" w:hAnsi="Times New Roman" w:cs="Times New Roman"/>
          <w:bCs/>
          <w:sz w:val="28"/>
          <w:szCs w:val="28"/>
        </w:rPr>
        <w:t>, coridoare tehnologice</w:t>
      </w:r>
      <w:r w:rsidRPr="00DD0E01">
        <w:rPr>
          <w:rFonts w:ascii="Times New Roman" w:hAnsi="Times New Roman" w:cs="Times New Roman"/>
          <w:sz w:val="28"/>
          <w:szCs w:val="28"/>
        </w:rPr>
        <w:t xml:space="preserve"> </w:t>
      </w:r>
      <w:r w:rsidRPr="00DD0E01">
        <w:rPr>
          <w:rFonts w:ascii="Times New Roman" w:hAnsi="Times New Roman" w:cs="Times New Roman"/>
          <w:bCs/>
          <w:sz w:val="28"/>
          <w:szCs w:val="28"/>
        </w:rPr>
        <w:t>oferind premizele desfăşurării unei activităţi de producţie la standarde europene.</w:t>
      </w:r>
    </w:p>
    <w:p w:rsidR="00293E8A" w:rsidRPr="00293E8A" w:rsidRDefault="00293E8A" w:rsidP="007F49BE">
      <w:pPr>
        <w:pStyle w:val="BodyTextIndent"/>
        <w:ind w:left="0" w:firstLine="720"/>
        <w:jc w:val="both"/>
        <w:rPr>
          <w:sz w:val="28"/>
        </w:rPr>
      </w:pPr>
      <w:r w:rsidRPr="00293E8A">
        <w:rPr>
          <w:sz w:val="28"/>
        </w:rPr>
        <w:t>Proiectul propus se va realiza pe amplasamentul lui CONSINTERFIN S.R.L.</w:t>
      </w:r>
    </w:p>
    <w:p w:rsidR="00293E8A" w:rsidRPr="00293E8A" w:rsidRDefault="00293E8A" w:rsidP="007F49BE">
      <w:pPr>
        <w:pStyle w:val="BodyTextIndent"/>
        <w:ind w:left="0" w:firstLine="720"/>
        <w:jc w:val="both"/>
        <w:rPr>
          <w:sz w:val="28"/>
        </w:rPr>
      </w:pPr>
      <w:r w:rsidRPr="00293E8A">
        <w:rPr>
          <w:sz w:val="28"/>
        </w:rPr>
        <w:t>Proiectul propus va fi format din următoarele etape:</w:t>
      </w:r>
    </w:p>
    <w:p w:rsidR="00293E8A" w:rsidRPr="00293E8A" w:rsidRDefault="00293E8A" w:rsidP="007F49BE">
      <w:pPr>
        <w:pStyle w:val="ListParagraph"/>
        <w:numPr>
          <w:ilvl w:val="0"/>
          <w:numId w:val="54"/>
        </w:numPr>
        <w:spacing w:after="0" w:line="240" w:lineRule="auto"/>
        <w:jc w:val="both"/>
        <w:rPr>
          <w:rFonts w:ascii="Times New Roman" w:hAnsi="Times New Roman" w:cs="Times New Roman"/>
          <w:sz w:val="28"/>
          <w:szCs w:val="28"/>
        </w:rPr>
      </w:pPr>
      <w:r w:rsidRPr="00293E8A">
        <w:rPr>
          <w:rFonts w:ascii="Times New Roman" w:hAnsi="Times New Roman" w:cs="Times New Roman"/>
          <w:sz w:val="28"/>
          <w:szCs w:val="28"/>
        </w:rPr>
        <w:t xml:space="preserve">Demolarea corpuri de clădire (C1, C7,C8 si C10); </w:t>
      </w:r>
    </w:p>
    <w:p w:rsidR="00293E8A" w:rsidRPr="00293E8A" w:rsidRDefault="00293E8A" w:rsidP="007F49BE">
      <w:pPr>
        <w:pStyle w:val="ListParagraph"/>
        <w:numPr>
          <w:ilvl w:val="0"/>
          <w:numId w:val="54"/>
        </w:numPr>
        <w:spacing w:after="0" w:line="240" w:lineRule="auto"/>
        <w:jc w:val="both"/>
        <w:rPr>
          <w:rFonts w:ascii="Times New Roman" w:hAnsi="Times New Roman" w:cs="Times New Roman"/>
          <w:sz w:val="28"/>
          <w:szCs w:val="28"/>
        </w:rPr>
      </w:pPr>
      <w:r w:rsidRPr="00293E8A">
        <w:rPr>
          <w:rFonts w:ascii="Times New Roman" w:hAnsi="Times New Roman" w:cs="Times New Roman"/>
          <w:sz w:val="28"/>
          <w:szCs w:val="28"/>
        </w:rPr>
        <w:t xml:space="preserve">Construire 3 hale de creștere porci </w:t>
      </w:r>
    </w:p>
    <w:p w:rsidR="00293E8A" w:rsidRPr="00293E8A" w:rsidRDefault="00293E8A" w:rsidP="007F49BE">
      <w:pPr>
        <w:pStyle w:val="ListParagraph"/>
        <w:numPr>
          <w:ilvl w:val="0"/>
          <w:numId w:val="54"/>
        </w:numPr>
        <w:spacing w:after="0" w:line="240" w:lineRule="auto"/>
        <w:jc w:val="both"/>
        <w:rPr>
          <w:rFonts w:ascii="Times New Roman" w:hAnsi="Times New Roman" w:cs="Times New Roman"/>
          <w:sz w:val="28"/>
          <w:szCs w:val="28"/>
        </w:rPr>
      </w:pPr>
      <w:r w:rsidRPr="00293E8A">
        <w:rPr>
          <w:rFonts w:ascii="Times New Roman" w:hAnsi="Times New Roman" w:cs="Times New Roman"/>
          <w:sz w:val="28"/>
          <w:szCs w:val="28"/>
        </w:rPr>
        <w:t>Coridoare tehnologice</w:t>
      </w:r>
    </w:p>
    <w:p w:rsidR="00293E8A" w:rsidRPr="00293E8A" w:rsidRDefault="00293E8A" w:rsidP="007F49BE">
      <w:pPr>
        <w:pStyle w:val="ListParagraph"/>
        <w:numPr>
          <w:ilvl w:val="0"/>
          <w:numId w:val="54"/>
        </w:numPr>
        <w:spacing w:after="0" w:line="240" w:lineRule="auto"/>
        <w:jc w:val="both"/>
        <w:rPr>
          <w:rFonts w:ascii="Times New Roman" w:hAnsi="Times New Roman" w:cs="Times New Roman"/>
          <w:sz w:val="28"/>
          <w:szCs w:val="28"/>
        </w:rPr>
      </w:pPr>
      <w:r w:rsidRPr="00293E8A">
        <w:rPr>
          <w:rFonts w:ascii="Times New Roman" w:hAnsi="Times New Roman" w:cs="Times New Roman"/>
          <w:sz w:val="28"/>
          <w:szCs w:val="28"/>
        </w:rPr>
        <w:t>Filtru sanitar</w:t>
      </w:r>
    </w:p>
    <w:p w:rsidR="00293E8A" w:rsidRPr="00134516" w:rsidRDefault="00293E8A" w:rsidP="007F49BE">
      <w:pPr>
        <w:shd w:val="clear" w:color="auto" w:fill="D9D9D9"/>
        <w:spacing w:line="240" w:lineRule="auto"/>
        <w:ind w:firstLine="567"/>
        <w:rPr>
          <w:rFonts w:cs="Arial"/>
          <w:b/>
          <w:caps/>
        </w:rPr>
      </w:pPr>
      <w:r w:rsidRPr="00134516">
        <w:rPr>
          <w:rFonts w:cs="Arial"/>
          <w:b/>
          <w:caps/>
        </w:rPr>
        <w:t xml:space="preserve">Obiective propuse: </w:t>
      </w:r>
    </w:p>
    <w:p w:rsidR="00293E8A" w:rsidRPr="00DD0E01" w:rsidRDefault="00293E8A" w:rsidP="007F49BE">
      <w:pPr>
        <w:pStyle w:val="ListParagraph"/>
        <w:numPr>
          <w:ilvl w:val="0"/>
          <w:numId w:val="70"/>
        </w:numPr>
        <w:spacing w:after="0" w:line="240" w:lineRule="auto"/>
        <w:jc w:val="both"/>
        <w:rPr>
          <w:rFonts w:ascii="Times New Roman" w:hAnsi="Times New Roman" w:cs="Times New Roman"/>
          <w:b/>
          <w:sz w:val="28"/>
          <w:szCs w:val="28"/>
        </w:rPr>
      </w:pPr>
      <w:r w:rsidRPr="00DD0E01">
        <w:rPr>
          <w:rFonts w:ascii="Times New Roman" w:hAnsi="Times New Roman" w:cs="Times New Roman"/>
          <w:b/>
          <w:sz w:val="28"/>
          <w:szCs w:val="28"/>
        </w:rPr>
        <w:t xml:space="preserve">Demolarea corpuri de clădire (C1, C7,C8 si C10); </w:t>
      </w:r>
    </w:p>
    <w:p w:rsidR="00293E8A" w:rsidRPr="00DD0E01" w:rsidRDefault="00293E8A" w:rsidP="007F49BE">
      <w:pPr>
        <w:pStyle w:val="ListParagraph"/>
        <w:numPr>
          <w:ilvl w:val="0"/>
          <w:numId w:val="70"/>
        </w:numPr>
        <w:spacing w:line="240" w:lineRule="auto"/>
        <w:rPr>
          <w:rFonts w:ascii="Times New Roman" w:hAnsi="Times New Roman" w:cs="Times New Roman"/>
          <w:b/>
          <w:sz w:val="28"/>
          <w:szCs w:val="28"/>
        </w:rPr>
      </w:pPr>
      <w:r w:rsidRPr="00DD0E01">
        <w:rPr>
          <w:rFonts w:ascii="Times New Roman" w:hAnsi="Times New Roman" w:cs="Times New Roman"/>
          <w:b/>
          <w:sz w:val="28"/>
          <w:szCs w:val="28"/>
        </w:rPr>
        <w:t>Construire 3 hale de creștere porci</w:t>
      </w:r>
    </w:p>
    <w:p w:rsidR="00293E8A" w:rsidRPr="00DD0E01" w:rsidRDefault="00293E8A" w:rsidP="007F49BE">
      <w:pPr>
        <w:spacing w:line="240" w:lineRule="auto"/>
        <w:rPr>
          <w:rFonts w:ascii="Times New Roman" w:hAnsi="Times New Roman" w:cs="Times New Roman"/>
          <w:sz w:val="28"/>
          <w:szCs w:val="28"/>
        </w:rPr>
      </w:pPr>
      <w:r w:rsidRPr="00DD0E01">
        <w:rPr>
          <w:rFonts w:ascii="Times New Roman" w:hAnsi="Times New Roman" w:cs="Times New Roman"/>
          <w:sz w:val="28"/>
          <w:szCs w:val="28"/>
        </w:rPr>
        <w:lastRenderedPageBreak/>
        <w:t>Arie construită H20 = 1.367,80 mp</w:t>
      </w:r>
    </w:p>
    <w:p w:rsidR="00293E8A" w:rsidRPr="00DD0E01" w:rsidRDefault="00293E8A" w:rsidP="007F49BE">
      <w:pPr>
        <w:spacing w:line="240" w:lineRule="auto"/>
        <w:rPr>
          <w:rFonts w:ascii="Times New Roman" w:hAnsi="Times New Roman" w:cs="Times New Roman"/>
          <w:sz w:val="28"/>
          <w:szCs w:val="28"/>
        </w:rPr>
      </w:pPr>
      <w:r w:rsidRPr="00DD0E01">
        <w:rPr>
          <w:rFonts w:ascii="Times New Roman" w:hAnsi="Times New Roman" w:cs="Times New Roman"/>
          <w:sz w:val="28"/>
          <w:szCs w:val="28"/>
        </w:rPr>
        <w:t>Arie construită H21 = 1.819,50 mp</w:t>
      </w:r>
    </w:p>
    <w:p w:rsidR="00293E8A" w:rsidRPr="00DD0E01" w:rsidRDefault="00293E8A" w:rsidP="007F49BE">
      <w:pPr>
        <w:spacing w:line="240" w:lineRule="auto"/>
        <w:rPr>
          <w:rFonts w:ascii="Times New Roman" w:hAnsi="Times New Roman" w:cs="Times New Roman"/>
          <w:sz w:val="28"/>
          <w:szCs w:val="28"/>
        </w:rPr>
      </w:pPr>
      <w:r w:rsidRPr="00DD0E01">
        <w:rPr>
          <w:rFonts w:ascii="Times New Roman" w:hAnsi="Times New Roman" w:cs="Times New Roman"/>
          <w:sz w:val="28"/>
          <w:szCs w:val="28"/>
        </w:rPr>
        <w:t>Arie construită H22 = 1.819,50 mp</w:t>
      </w:r>
    </w:p>
    <w:p w:rsidR="00293E8A" w:rsidRPr="00DD0E01" w:rsidRDefault="00293E8A" w:rsidP="007F49BE">
      <w:pPr>
        <w:spacing w:line="240" w:lineRule="auto"/>
        <w:rPr>
          <w:rFonts w:ascii="Times New Roman" w:hAnsi="Times New Roman" w:cs="Times New Roman"/>
          <w:sz w:val="28"/>
          <w:szCs w:val="28"/>
        </w:rPr>
      </w:pPr>
      <w:r w:rsidRPr="00DD0E01">
        <w:rPr>
          <w:rFonts w:ascii="Times New Roman" w:hAnsi="Times New Roman" w:cs="Times New Roman"/>
          <w:sz w:val="28"/>
          <w:szCs w:val="28"/>
        </w:rPr>
        <w:t>Regim înălțime = Parter înalt</w:t>
      </w:r>
    </w:p>
    <w:p w:rsidR="00293E8A" w:rsidRPr="00DD0E01" w:rsidRDefault="00293E8A" w:rsidP="007F49BE">
      <w:pPr>
        <w:spacing w:line="240" w:lineRule="auto"/>
        <w:rPr>
          <w:rFonts w:ascii="Times New Roman" w:hAnsi="Times New Roman" w:cs="Times New Roman"/>
          <w:b/>
          <w:sz w:val="28"/>
          <w:szCs w:val="28"/>
        </w:rPr>
      </w:pPr>
      <w:r w:rsidRPr="00DD0E01">
        <w:rPr>
          <w:rFonts w:ascii="Times New Roman" w:hAnsi="Times New Roman" w:cs="Times New Roman"/>
          <w:b/>
          <w:sz w:val="28"/>
          <w:szCs w:val="28"/>
        </w:rPr>
        <w:t>3: Coridoare tehnologice</w:t>
      </w:r>
    </w:p>
    <w:p w:rsidR="00293E8A" w:rsidRPr="00DD0E01" w:rsidRDefault="00293E8A" w:rsidP="007F49BE">
      <w:pPr>
        <w:spacing w:line="240" w:lineRule="auto"/>
        <w:rPr>
          <w:rFonts w:ascii="Times New Roman" w:hAnsi="Times New Roman" w:cs="Times New Roman"/>
          <w:sz w:val="28"/>
          <w:szCs w:val="28"/>
        </w:rPr>
      </w:pPr>
      <w:r w:rsidRPr="00DD0E01">
        <w:rPr>
          <w:rFonts w:ascii="Times New Roman" w:hAnsi="Times New Roman" w:cs="Times New Roman"/>
          <w:sz w:val="28"/>
          <w:szCs w:val="28"/>
        </w:rPr>
        <w:t>Arie construită = 1.627,54 mp</w:t>
      </w:r>
    </w:p>
    <w:p w:rsidR="00293E8A" w:rsidRPr="00DD0E01" w:rsidRDefault="00293E8A" w:rsidP="007F49BE">
      <w:pPr>
        <w:spacing w:line="240" w:lineRule="auto"/>
        <w:rPr>
          <w:rFonts w:ascii="Times New Roman" w:hAnsi="Times New Roman" w:cs="Times New Roman"/>
          <w:sz w:val="28"/>
          <w:szCs w:val="28"/>
        </w:rPr>
      </w:pPr>
      <w:r w:rsidRPr="00DD0E01">
        <w:rPr>
          <w:rFonts w:ascii="Times New Roman" w:hAnsi="Times New Roman" w:cs="Times New Roman"/>
          <w:sz w:val="28"/>
          <w:szCs w:val="28"/>
        </w:rPr>
        <w:t>Regim înălțime = Parter</w:t>
      </w:r>
    </w:p>
    <w:p w:rsidR="00293E8A" w:rsidRPr="00DD0E01" w:rsidRDefault="00293E8A" w:rsidP="007F49BE">
      <w:pPr>
        <w:spacing w:line="240" w:lineRule="auto"/>
        <w:rPr>
          <w:rFonts w:ascii="Times New Roman" w:hAnsi="Times New Roman" w:cs="Times New Roman"/>
          <w:sz w:val="28"/>
          <w:szCs w:val="28"/>
        </w:rPr>
      </w:pPr>
    </w:p>
    <w:p w:rsidR="00293E8A" w:rsidRPr="00DD0E01" w:rsidRDefault="00293E8A" w:rsidP="007F49BE">
      <w:pPr>
        <w:spacing w:line="240" w:lineRule="auto"/>
        <w:rPr>
          <w:rFonts w:ascii="Times New Roman" w:hAnsi="Times New Roman" w:cs="Times New Roman"/>
          <w:b/>
          <w:sz w:val="28"/>
          <w:szCs w:val="28"/>
        </w:rPr>
      </w:pPr>
      <w:r w:rsidRPr="00DD0E01">
        <w:rPr>
          <w:rFonts w:ascii="Times New Roman" w:hAnsi="Times New Roman" w:cs="Times New Roman"/>
          <w:b/>
          <w:sz w:val="28"/>
          <w:szCs w:val="28"/>
        </w:rPr>
        <w:t>4: Filtru sanitar</w:t>
      </w:r>
    </w:p>
    <w:p w:rsidR="00293E8A" w:rsidRPr="00DD0E01" w:rsidRDefault="00293E8A" w:rsidP="007F49BE">
      <w:pPr>
        <w:spacing w:line="240" w:lineRule="auto"/>
        <w:rPr>
          <w:rFonts w:ascii="Times New Roman" w:hAnsi="Times New Roman" w:cs="Times New Roman"/>
          <w:sz w:val="28"/>
          <w:szCs w:val="28"/>
        </w:rPr>
      </w:pPr>
      <w:r w:rsidRPr="00DD0E01">
        <w:rPr>
          <w:rFonts w:ascii="Times New Roman" w:hAnsi="Times New Roman" w:cs="Times New Roman"/>
          <w:sz w:val="28"/>
          <w:szCs w:val="28"/>
        </w:rPr>
        <w:t>Arie construită = 104,00 mp</w:t>
      </w:r>
    </w:p>
    <w:p w:rsidR="00293E8A" w:rsidRPr="00DD0E01" w:rsidRDefault="00293E8A" w:rsidP="007F49BE">
      <w:pPr>
        <w:spacing w:line="240" w:lineRule="auto"/>
        <w:rPr>
          <w:rFonts w:ascii="Times New Roman" w:hAnsi="Times New Roman" w:cs="Times New Roman"/>
          <w:sz w:val="28"/>
          <w:szCs w:val="28"/>
        </w:rPr>
      </w:pPr>
      <w:r w:rsidRPr="00DD0E01">
        <w:rPr>
          <w:rFonts w:ascii="Times New Roman" w:hAnsi="Times New Roman" w:cs="Times New Roman"/>
          <w:sz w:val="28"/>
          <w:szCs w:val="28"/>
        </w:rPr>
        <w:t>Arie desfășurată = 104,00 mp</w:t>
      </w:r>
    </w:p>
    <w:p w:rsidR="00293E8A" w:rsidRPr="00DD0E01" w:rsidRDefault="00293E8A" w:rsidP="007F49BE">
      <w:pPr>
        <w:spacing w:line="240" w:lineRule="auto"/>
        <w:rPr>
          <w:rFonts w:ascii="Times New Roman" w:hAnsi="Times New Roman" w:cs="Times New Roman"/>
          <w:sz w:val="28"/>
          <w:szCs w:val="28"/>
        </w:rPr>
      </w:pPr>
      <w:r w:rsidRPr="00DD0E01">
        <w:rPr>
          <w:rFonts w:ascii="Times New Roman" w:hAnsi="Times New Roman" w:cs="Times New Roman"/>
          <w:sz w:val="28"/>
          <w:szCs w:val="28"/>
        </w:rPr>
        <w:t>Regim de înălțime = Parter</w:t>
      </w:r>
    </w:p>
    <w:p w:rsidR="00293E8A" w:rsidRPr="00134516" w:rsidRDefault="00293E8A" w:rsidP="007F49BE">
      <w:pPr>
        <w:spacing w:line="240" w:lineRule="auto"/>
        <w:ind w:left="1276"/>
        <w:rPr>
          <w:rFonts w:cs="Arial"/>
        </w:rPr>
      </w:pPr>
    </w:p>
    <w:p w:rsidR="00293E8A" w:rsidRPr="00A51E09" w:rsidRDefault="00293E8A" w:rsidP="007F49BE">
      <w:pPr>
        <w:pStyle w:val="ListParagraph"/>
        <w:numPr>
          <w:ilvl w:val="0"/>
          <w:numId w:val="57"/>
        </w:numPr>
        <w:spacing w:after="0" w:line="240" w:lineRule="auto"/>
        <w:ind w:left="90" w:hanging="90"/>
        <w:jc w:val="both"/>
        <w:rPr>
          <w:rFonts w:ascii="Times New Roman" w:hAnsi="Times New Roman" w:cs="Times New Roman"/>
          <w:b/>
          <w:sz w:val="28"/>
          <w:szCs w:val="28"/>
        </w:rPr>
      </w:pPr>
      <w:r w:rsidRPr="00A51E09">
        <w:rPr>
          <w:rFonts w:ascii="Times New Roman" w:hAnsi="Times New Roman" w:cs="Times New Roman"/>
          <w:b/>
          <w:sz w:val="28"/>
          <w:szCs w:val="28"/>
        </w:rPr>
        <w:t xml:space="preserve">Demolarea corpuri de clădire (C1, C7,C8 si C10); </w:t>
      </w:r>
    </w:p>
    <w:p w:rsidR="00293E8A" w:rsidRDefault="00293E8A" w:rsidP="007F49BE">
      <w:pPr>
        <w:spacing w:line="240" w:lineRule="auto"/>
        <w:jc w:val="center"/>
        <w:rPr>
          <w:b/>
        </w:rPr>
      </w:pPr>
      <w:r>
        <w:rPr>
          <w:b/>
          <w:noProof/>
          <w:lang w:eastAsia="zh-CN"/>
        </w:rPr>
        <w:lastRenderedPageBreak/>
        <w:drawing>
          <wp:inline distT="0" distB="0" distL="0" distR="0" wp14:anchorId="0AC02AA0" wp14:editId="092FF3CD">
            <wp:extent cx="5753100" cy="5204460"/>
            <wp:effectExtent l="19050" t="19050" r="19050" b="152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aaaaaaaaaaaaaaa.jpg"/>
                    <pic:cNvPicPr/>
                  </pic:nvPicPr>
                  <pic:blipFill>
                    <a:blip r:embed="rId11">
                      <a:extLst>
                        <a:ext uri="{28A0092B-C50C-407E-A947-70E740481C1C}">
                          <a14:useLocalDpi xmlns:a14="http://schemas.microsoft.com/office/drawing/2010/main" val="0"/>
                        </a:ext>
                      </a:extLst>
                    </a:blip>
                    <a:stretch>
                      <a:fillRect/>
                    </a:stretch>
                  </pic:blipFill>
                  <pic:spPr>
                    <a:xfrm>
                      <a:off x="0" y="0"/>
                      <a:ext cx="5756910" cy="5207907"/>
                    </a:xfrm>
                    <a:prstGeom prst="rect">
                      <a:avLst/>
                    </a:prstGeom>
                    <a:ln w="3175" cap="sq" cmpd="thickThin">
                      <a:solidFill>
                        <a:schemeClr val="bg2">
                          <a:lumMod val="50000"/>
                        </a:schemeClr>
                      </a:solidFill>
                      <a:prstDash val="solid"/>
                      <a:miter lim="800000"/>
                    </a:ln>
                    <a:effectLst>
                      <a:innerShdw blurRad="76200">
                        <a:srgbClr val="000000"/>
                      </a:innerShdw>
                    </a:effectLst>
                  </pic:spPr>
                </pic:pic>
              </a:graphicData>
            </a:graphic>
          </wp:inline>
        </w:drawing>
      </w:r>
    </w:p>
    <w:p w:rsidR="00293E8A" w:rsidRPr="00997985" w:rsidRDefault="00293E8A" w:rsidP="007F49BE">
      <w:pPr>
        <w:pStyle w:val="Titlucapitol"/>
        <w:numPr>
          <w:ilvl w:val="0"/>
          <w:numId w:val="58"/>
        </w:numPr>
        <w:spacing w:line="240" w:lineRule="auto"/>
      </w:pPr>
      <w:r w:rsidRPr="00997985">
        <w:lastRenderedPageBreak/>
        <w:t>CONSTRUIRE 3 HALE DE CREȘTERE PORCI</w:t>
      </w:r>
    </w:p>
    <w:p w:rsidR="00293E8A" w:rsidRPr="00DD0E01" w:rsidRDefault="00293E8A" w:rsidP="007F49BE">
      <w:pPr>
        <w:pStyle w:val="Titlucapitol"/>
        <w:spacing w:line="240" w:lineRule="auto"/>
      </w:pPr>
      <w:r w:rsidRPr="00DD0E01">
        <w:t>Se propune construirea a 3 hale de creștere porci, amplasată 2 în partea de sud a complexului și 1 în partea de nord, conform planului de situație.</w:t>
      </w:r>
    </w:p>
    <w:p w:rsidR="00293E8A" w:rsidRDefault="00293E8A" w:rsidP="007F49BE">
      <w:pPr>
        <w:pStyle w:val="Titlucapitol"/>
        <w:numPr>
          <w:ilvl w:val="0"/>
          <w:numId w:val="0"/>
        </w:numPr>
        <w:spacing w:line="240" w:lineRule="auto"/>
        <w:jc w:val="center"/>
      </w:pPr>
      <w:r>
        <w:rPr>
          <w:noProof/>
          <w:lang w:val="ro-RO" w:eastAsia="zh-CN"/>
        </w:rPr>
        <w:drawing>
          <wp:inline distT="0" distB="0" distL="0" distR="0" wp14:anchorId="0FA8B161" wp14:editId="55A988AA">
            <wp:extent cx="5756910" cy="5750560"/>
            <wp:effectExtent l="95250" t="95250" r="91440" b="977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bbbbbbbbbbbb.jpg"/>
                    <pic:cNvPicPr/>
                  </pic:nvPicPr>
                  <pic:blipFill>
                    <a:blip r:embed="rId12">
                      <a:extLst>
                        <a:ext uri="{28A0092B-C50C-407E-A947-70E740481C1C}">
                          <a14:useLocalDpi xmlns:a14="http://schemas.microsoft.com/office/drawing/2010/main" val="0"/>
                        </a:ext>
                      </a:extLst>
                    </a:blip>
                    <a:stretch>
                      <a:fillRect/>
                    </a:stretch>
                  </pic:blipFill>
                  <pic:spPr>
                    <a:xfrm>
                      <a:off x="0" y="0"/>
                      <a:ext cx="5756910" cy="57505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93E8A" w:rsidRPr="00CB364B" w:rsidRDefault="00293E8A" w:rsidP="007F49BE">
      <w:pPr>
        <w:pStyle w:val="Titlucapitol"/>
        <w:numPr>
          <w:ilvl w:val="0"/>
          <w:numId w:val="71"/>
        </w:numPr>
        <w:spacing w:line="240" w:lineRule="auto"/>
      </w:pPr>
      <w:r w:rsidRPr="00CB364B">
        <w:t xml:space="preserve">Clădirile au forma dreptunghiulară cu regimul de înălțime Parter înalt. </w:t>
      </w:r>
    </w:p>
    <w:p w:rsidR="00293E8A" w:rsidRPr="00CB364B" w:rsidRDefault="00293E8A" w:rsidP="007F49BE">
      <w:pPr>
        <w:pStyle w:val="Titlucapitol"/>
        <w:spacing w:line="240" w:lineRule="auto"/>
      </w:pPr>
      <w:r w:rsidRPr="00CB364B">
        <w:t xml:space="preserve">Clădirile vor fi executate din cadre metalice, cu fundații izolate din beton armat care adăpostește utilajele și animalele fermei. </w:t>
      </w:r>
    </w:p>
    <w:p w:rsidR="00293E8A" w:rsidRPr="00CB364B" w:rsidRDefault="00293E8A" w:rsidP="007F49BE">
      <w:pPr>
        <w:pStyle w:val="Titlucapitol"/>
        <w:spacing w:line="240" w:lineRule="auto"/>
      </w:pPr>
      <w:r w:rsidRPr="00CB364B">
        <w:lastRenderedPageBreak/>
        <w:t>Închiderile laterale sunt din pereți din zidărie de BCA de 15 cm, cu un soclu din beton armat de 1,20 m înălțime, termoizolați cu termosistem de 11 cm.</w:t>
      </w:r>
    </w:p>
    <w:p w:rsidR="00293E8A" w:rsidRPr="00CB364B" w:rsidRDefault="00293E8A" w:rsidP="007F49BE">
      <w:pPr>
        <w:pStyle w:val="Titlucapitol"/>
        <w:spacing w:line="240" w:lineRule="auto"/>
      </w:pPr>
      <w:r w:rsidRPr="00CB364B">
        <w:t xml:space="preserve">Învelitoarea este din panousi termoizolante, tristrat cu spuma poliuretanică (tip sandwich, grosime 8 cm), culoare vișinie (RAL 8012). </w:t>
      </w:r>
    </w:p>
    <w:p w:rsidR="00293E8A" w:rsidRPr="00CB364B" w:rsidRDefault="00293E8A" w:rsidP="007F49BE">
      <w:pPr>
        <w:pStyle w:val="Titlucapitol"/>
        <w:spacing w:line="240" w:lineRule="auto"/>
      </w:pPr>
      <w:r w:rsidRPr="00CB364B">
        <w:t xml:space="preserve">Finisaje exterioare: </w:t>
      </w:r>
    </w:p>
    <w:p w:rsidR="00293E8A" w:rsidRPr="00CB364B" w:rsidRDefault="00293E8A" w:rsidP="007F49BE">
      <w:pPr>
        <w:pStyle w:val="Titlucapitol"/>
        <w:numPr>
          <w:ilvl w:val="0"/>
          <w:numId w:val="55"/>
        </w:numPr>
        <w:spacing w:line="240" w:lineRule="auto"/>
      </w:pPr>
      <w:r w:rsidRPr="00CB364B">
        <w:t>soclu – tencuială decorativă  culoare vișinie, rezistentă la intemperii, termoizolat cu polistiren extrudat de 2 cm grosime și un strat de beton armat de 5 cm grosime;</w:t>
      </w:r>
    </w:p>
    <w:p w:rsidR="00293E8A" w:rsidRPr="00CB364B" w:rsidRDefault="00293E8A" w:rsidP="007F49BE">
      <w:pPr>
        <w:pStyle w:val="Titlucapitol"/>
        <w:numPr>
          <w:ilvl w:val="0"/>
          <w:numId w:val="55"/>
        </w:numPr>
        <w:spacing w:line="240" w:lineRule="auto"/>
      </w:pPr>
      <w:r w:rsidRPr="00CB364B">
        <w:t>pereți exteriori termoizolați cu polistiren expandat de 10 cm grosime, montat cu adeziv și florete din plastic. Finisaj exterior propus: tencuială exterioară decorativă - culoare albă;</w:t>
      </w:r>
    </w:p>
    <w:p w:rsidR="00293E8A" w:rsidRPr="00CB364B" w:rsidRDefault="00293E8A" w:rsidP="007F49BE">
      <w:pPr>
        <w:pStyle w:val="Titlucapitol"/>
        <w:numPr>
          <w:ilvl w:val="0"/>
          <w:numId w:val="55"/>
        </w:numPr>
        <w:spacing w:line="240" w:lineRule="auto"/>
      </w:pPr>
      <w:r w:rsidRPr="00CB364B">
        <w:t>învelitoare din panouri de acoperiș tip sandwich, grosime 80 mm, culoare vișinie (RAL 8012);</w:t>
      </w:r>
    </w:p>
    <w:p w:rsidR="00293E8A" w:rsidRPr="00CB364B" w:rsidRDefault="00293E8A" w:rsidP="007F49BE">
      <w:pPr>
        <w:pStyle w:val="Titlucapitol"/>
        <w:numPr>
          <w:ilvl w:val="0"/>
          <w:numId w:val="55"/>
        </w:numPr>
        <w:spacing w:line="240" w:lineRule="auto"/>
      </w:pPr>
      <w:r w:rsidRPr="00CB364B">
        <w:t>jgheaburi si burlane din tabla de oţel vopsită multistrat în câmp electrostatic, culoare vișinie (RAL 8012);</w:t>
      </w:r>
    </w:p>
    <w:p w:rsidR="00293E8A" w:rsidRPr="00CB364B" w:rsidRDefault="00293E8A" w:rsidP="007F49BE">
      <w:pPr>
        <w:pStyle w:val="Titlucapitol"/>
        <w:numPr>
          <w:ilvl w:val="0"/>
          <w:numId w:val="55"/>
        </w:numPr>
        <w:spacing w:line="240" w:lineRule="auto"/>
      </w:pPr>
      <w:r w:rsidRPr="00CB364B">
        <w:t>tâmplărie PVC cu geam termoizolant.</w:t>
      </w:r>
    </w:p>
    <w:p w:rsidR="00293E8A" w:rsidRPr="00CB364B" w:rsidRDefault="00293E8A" w:rsidP="007F49BE">
      <w:pPr>
        <w:pStyle w:val="Titlucapitol"/>
        <w:spacing w:line="240" w:lineRule="auto"/>
      </w:pPr>
      <w:r w:rsidRPr="00CB364B">
        <w:t xml:space="preserve">Finisaje interioare: </w:t>
      </w:r>
    </w:p>
    <w:p w:rsidR="00293E8A" w:rsidRPr="00CB364B" w:rsidRDefault="00293E8A" w:rsidP="007F49BE">
      <w:pPr>
        <w:pStyle w:val="Titlucapitol"/>
        <w:numPr>
          <w:ilvl w:val="0"/>
          <w:numId w:val="56"/>
        </w:numPr>
        <w:spacing w:line="240" w:lineRule="auto"/>
      </w:pPr>
      <w:r w:rsidRPr="00CB364B">
        <w:t>Tâmplăria interioară prevăzută va fi din PVC sau metalică;</w:t>
      </w:r>
    </w:p>
    <w:p w:rsidR="00293E8A" w:rsidRPr="00CB364B" w:rsidRDefault="00293E8A" w:rsidP="007F49BE">
      <w:pPr>
        <w:pStyle w:val="Titlucapitol"/>
        <w:numPr>
          <w:ilvl w:val="0"/>
          <w:numId w:val="56"/>
        </w:numPr>
        <w:spacing w:line="240" w:lineRule="auto"/>
      </w:pPr>
      <w:r w:rsidRPr="00CB364B">
        <w:t xml:space="preserve">Vor fi executate tencuieli cu grosimea de 2,5 cm la interior; </w:t>
      </w:r>
    </w:p>
    <w:p w:rsidR="00293E8A" w:rsidRDefault="00293E8A" w:rsidP="007F49BE">
      <w:pPr>
        <w:pStyle w:val="Titlucapitol"/>
        <w:numPr>
          <w:ilvl w:val="0"/>
          <w:numId w:val="56"/>
        </w:numPr>
        <w:spacing w:line="240" w:lineRule="auto"/>
      </w:pPr>
      <w:r w:rsidRPr="00CB364B">
        <w:t>Pardoselile vor fi adaptate spațiului interior – ciment sclivisit (pentru coridoare), grătare prefabricate din beton (în rest).</w:t>
      </w:r>
    </w:p>
    <w:p w:rsidR="00DD0E01" w:rsidRDefault="00DD0E01" w:rsidP="007F49BE">
      <w:pPr>
        <w:pStyle w:val="Titlucapitol"/>
        <w:numPr>
          <w:ilvl w:val="0"/>
          <w:numId w:val="0"/>
        </w:numPr>
        <w:spacing w:line="240" w:lineRule="auto"/>
        <w:ind w:left="720"/>
      </w:pPr>
    </w:p>
    <w:p w:rsidR="00DD0E01" w:rsidRDefault="00DD0E01" w:rsidP="007F49BE">
      <w:pPr>
        <w:pStyle w:val="ListParagraph"/>
        <w:tabs>
          <w:tab w:val="left" w:pos="1995"/>
        </w:tabs>
        <w:spacing w:after="160" w:line="240" w:lineRule="auto"/>
        <w:ind w:left="1080"/>
        <w:jc w:val="both"/>
        <w:rPr>
          <w:rFonts w:ascii="Times New Roman" w:hAnsi="Times New Roman" w:cs="Times New Roman"/>
          <w:b/>
          <w:sz w:val="28"/>
          <w:szCs w:val="28"/>
        </w:rPr>
      </w:pPr>
      <w:bookmarkStart w:id="0" w:name="_Hlk509567367"/>
    </w:p>
    <w:p w:rsidR="00293E8A" w:rsidRPr="00DD0E01" w:rsidRDefault="00293E8A" w:rsidP="007F49BE">
      <w:pPr>
        <w:pStyle w:val="ListParagraph"/>
        <w:numPr>
          <w:ilvl w:val="0"/>
          <w:numId w:val="61"/>
        </w:numPr>
        <w:tabs>
          <w:tab w:val="left" w:pos="1995"/>
        </w:tabs>
        <w:spacing w:after="160" w:line="240" w:lineRule="auto"/>
        <w:jc w:val="both"/>
        <w:rPr>
          <w:rFonts w:ascii="Times New Roman" w:hAnsi="Times New Roman" w:cs="Times New Roman"/>
          <w:b/>
          <w:sz w:val="28"/>
          <w:szCs w:val="28"/>
        </w:rPr>
      </w:pPr>
      <w:r w:rsidRPr="00DD0E01">
        <w:rPr>
          <w:rFonts w:ascii="Times New Roman" w:hAnsi="Times New Roman" w:cs="Times New Roman"/>
          <w:b/>
          <w:sz w:val="28"/>
          <w:szCs w:val="28"/>
        </w:rPr>
        <w:t>Hala 20</w:t>
      </w:r>
    </w:p>
    <w:p w:rsidR="00293E8A" w:rsidRPr="00DD0E01" w:rsidRDefault="00293E8A" w:rsidP="007F49BE">
      <w:pPr>
        <w:pStyle w:val="ListParagraph"/>
        <w:numPr>
          <w:ilvl w:val="0"/>
          <w:numId w:val="59"/>
        </w:numPr>
        <w:tabs>
          <w:tab w:val="left" w:pos="1995"/>
        </w:tabs>
        <w:spacing w:after="160" w:line="240" w:lineRule="auto"/>
        <w:jc w:val="both"/>
        <w:rPr>
          <w:rFonts w:ascii="Times New Roman" w:hAnsi="Times New Roman" w:cs="Times New Roman"/>
          <w:sz w:val="28"/>
          <w:szCs w:val="28"/>
        </w:rPr>
      </w:pPr>
      <w:bookmarkStart w:id="1" w:name="_Hlk509567385"/>
      <w:bookmarkEnd w:id="0"/>
      <w:r w:rsidRPr="00DD0E01">
        <w:rPr>
          <w:rFonts w:ascii="Times New Roman" w:hAnsi="Times New Roman" w:cs="Times New Roman"/>
          <w:sz w:val="28"/>
          <w:szCs w:val="28"/>
        </w:rPr>
        <w:t>2 compartimente – cu 53 boxe respective 49 boxe;</w:t>
      </w:r>
    </w:p>
    <w:p w:rsidR="00293E8A" w:rsidRPr="00DD0E01" w:rsidRDefault="00293E8A" w:rsidP="007F49BE">
      <w:pPr>
        <w:pStyle w:val="ListParagraph"/>
        <w:numPr>
          <w:ilvl w:val="0"/>
          <w:numId w:val="59"/>
        </w:numPr>
        <w:tabs>
          <w:tab w:val="left" w:pos="1995"/>
        </w:tabs>
        <w:spacing w:after="160" w:line="240" w:lineRule="auto"/>
        <w:jc w:val="both"/>
        <w:rPr>
          <w:rFonts w:ascii="Times New Roman" w:hAnsi="Times New Roman" w:cs="Times New Roman"/>
          <w:sz w:val="28"/>
          <w:szCs w:val="28"/>
        </w:rPr>
      </w:pPr>
      <w:r w:rsidRPr="00DD0E01">
        <w:rPr>
          <w:rFonts w:ascii="Times New Roman" w:hAnsi="Times New Roman" w:cs="Times New Roman"/>
          <w:sz w:val="28"/>
          <w:szCs w:val="28"/>
        </w:rPr>
        <w:t>15 porci / boxa = 1530 locuri;</w:t>
      </w:r>
    </w:p>
    <w:p w:rsidR="00293E8A" w:rsidRPr="00DD0E01" w:rsidRDefault="00293E8A" w:rsidP="007F49BE">
      <w:pPr>
        <w:pStyle w:val="ListParagraph"/>
        <w:numPr>
          <w:ilvl w:val="0"/>
          <w:numId w:val="59"/>
        </w:numPr>
        <w:tabs>
          <w:tab w:val="left" w:pos="1995"/>
        </w:tabs>
        <w:spacing w:after="160" w:line="240" w:lineRule="auto"/>
        <w:jc w:val="both"/>
        <w:rPr>
          <w:rFonts w:ascii="Times New Roman" w:hAnsi="Times New Roman" w:cs="Times New Roman"/>
          <w:sz w:val="28"/>
          <w:szCs w:val="28"/>
        </w:rPr>
      </w:pPr>
      <w:r w:rsidRPr="00DD0E01">
        <w:rPr>
          <w:rFonts w:ascii="Times New Roman" w:hAnsi="Times New Roman" w:cs="Times New Roman"/>
          <w:sz w:val="28"/>
          <w:szCs w:val="28"/>
        </w:rPr>
        <w:t>Durata ciclu: 14 saptamani incluzand curatarea si dezinfectarea, etc;</w:t>
      </w:r>
    </w:p>
    <w:p w:rsidR="00293E8A" w:rsidRPr="00DD0E01" w:rsidRDefault="00293E8A" w:rsidP="007F49BE">
      <w:pPr>
        <w:pStyle w:val="ListParagraph"/>
        <w:numPr>
          <w:ilvl w:val="0"/>
          <w:numId w:val="59"/>
        </w:numPr>
        <w:tabs>
          <w:tab w:val="left" w:pos="1995"/>
        </w:tabs>
        <w:spacing w:after="160" w:line="240" w:lineRule="auto"/>
        <w:jc w:val="both"/>
        <w:rPr>
          <w:rFonts w:ascii="Times New Roman" w:hAnsi="Times New Roman" w:cs="Times New Roman"/>
          <w:sz w:val="28"/>
          <w:szCs w:val="28"/>
        </w:rPr>
      </w:pPr>
      <w:r w:rsidRPr="00DD0E01">
        <w:rPr>
          <w:rFonts w:ascii="Times New Roman" w:hAnsi="Times New Roman" w:cs="Times New Roman"/>
          <w:sz w:val="28"/>
          <w:szCs w:val="28"/>
        </w:rPr>
        <w:t>3,7 porci produsi/an pentru fiecare loc din boxa;</w:t>
      </w:r>
    </w:p>
    <w:p w:rsidR="00293E8A" w:rsidRPr="00DD0E01" w:rsidRDefault="00293E8A" w:rsidP="007F49BE">
      <w:pPr>
        <w:pStyle w:val="ListParagraph"/>
        <w:numPr>
          <w:ilvl w:val="0"/>
          <w:numId w:val="60"/>
        </w:numPr>
        <w:tabs>
          <w:tab w:val="left" w:pos="1995"/>
        </w:tabs>
        <w:spacing w:after="160" w:line="240" w:lineRule="auto"/>
        <w:jc w:val="both"/>
        <w:rPr>
          <w:rFonts w:ascii="Times New Roman" w:hAnsi="Times New Roman" w:cs="Times New Roman"/>
          <w:sz w:val="28"/>
          <w:szCs w:val="28"/>
        </w:rPr>
      </w:pPr>
      <w:r w:rsidRPr="00DD0E01">
        <w:rPr>
          <w:rFonts w:ascii="Times New Roman" w:hAnsi="Times New Roman" w:cs="Times New Roman"/>
          <w:sz w:val="28"/>
          <w:szCs w:val="28"/>
        </w:rPr>
        <w:lastRenderedPageBreak/>
        <w:t>Productie: 5660 capete porc gras/an.</w:t>
      </w:r>
    </w:p>
    <w:p w:rsidR="00293E8A" w:rsidRPr="00DD0E01" w:rsidRDefault="00293E8A" w:rsidP="007F49BE">
      <w:pPr>
        <w:pStyle w:val="ListParagraph"/>
        <w:tabs>
          <w:tab w:val="left" w:pos="1995"/>
        </w:tabs>
        <w:spacing w:after="160" w:line="240" w:lineRule="auto"/>
        <w:ind w:left="2203"/>
        <w:jc w:val="both"/>
        <w:rPr>
          <w:rFonts w:ascii="Times New Roman" w:hAnsi="Times New Roman" w:cs="Times New Roman"/>
          <w:sz w:val="28"/>
          <w:szCs w:val="28"/>
        </w:rPr>
      </w:pPr>
    </w:p>
    <w:bookmarkEnd w:id="1"/>
    <w:p w:rsidR="00293E8A" w:rsidRPr="00DD0E01" w:rsidRDefault="00293E8A" w:rsidP="007F49BE">
      <w:pPr>
        <w:pStyle w:val="ListParagraph"/>
        <w:numPr>
          <w:ilvl w:val="0"/>
          <w:numId w:val="61"/>
        </w:numPr>
        <w:tabs>
          <w:tab w:val="left" w:pos="1995"/>
        </w:tabs>
        <w:spacing w:after="160" w:line="240" w:lineRule="auto"/>
        <w:jc w:val="both"/>
        <w:rPr>
          <w:rFonts w:ascii="Times New Roman" w:hAnsi="Times New Roman" w:cs="Times New Roman"/>
          <w:b/>
          <w:sz w:val="28"/>
          <w:szCs w:val="28"/>
        </w:rPr>
      </w:pPr>
      <w:r w:rsidRPr="00DD0E01">
        <w:rPr>
          <w:rFonts w:ascii="Times New Roman" w:hAnsi="Times New Roman" w:cs="Times New Roman"/>
          <w:b/>
          <w:sz w:val="28"/>
          <w:szCs w:val="28"/>
        </w:rPr>
        <w:t>Hala 21</w:t>
      </w:r>
    </w:p>
    <w:p w:rsidR="00293E8A" w:rsidRPr="00DD0E01" w:rsidRDefault="00293E8A" w:rsidP="007F49BE">
      <w:pPr>
        <w:pStyle w:val="ListParagraph"/>
        <w:numPr>
          <w:ilvl w:val="0"/>
          <w:numId w:val="59"/>
        </w:numPr>
        <w:tabs>
          <w:tab w:val="left" w:pos="1995"/>
        </w:tabs>
        <w:spacing w:after="160" w:line="240" w:lineRule="auto"/>
        <w:jc w:val="both"/>
        <w:rPr>
          <w:rFonts w:ascii="Times New Roman" w:hAnsi="Times New Roman" w:cs="Times New Roman"/>
          <w:sz w:val="28"/>
          <w:szCs w:val="28"/>
        </w:rPr>
      </w:pPr>
      <w:r w:rsidRPr="00DD0E01">
        <w:rPr>
          <w:rFonts w:ascii="Times New Roman" w:hAnsi="Times New Roman" w:cs="Times New Roman"/>
          <w:sz w:val="28"/>
          <w:szCs w:val="28"/>
        </w:rPr>
        <w:t>2 compartimente – cu 69 boxe respective 65 boxe;</w:t>
      </w:r>
    </w:p>
    <w:p w:rsidR="00293E8A" w:rsidRPr="00DD0E01" w:rsidRDefault="00293E8A" w:rsidP="007F49BE">
      <w:pPr>
        <w:pStyle w:val="ListParagraph"/>
        <w:numPr>
          <w:ilvl w:val="0"/>
          <w:numId w:val="59"/>
        </w:numPr>
        <w:tabs>
          <w:tab w:val="left" w:pos="1995"/>
        </w:tabs>
        <w:spacing w:after="160" w:line="240" w:lineRule="auto"/>
        <w:jc w:val="both"/>
        <w:rPr>
          <w:rFonts w:ascii="Times New Roman" w:hAnsi="Times New Roman" w:cs="Times New Roman"/>
          <w:sz w:val="28"/>
          <w:szCs w:val="28"/>
        </w:rPr>
      </w:pPr>
      <w:r w:rsidRPr="00DD0E01">
        <w:rPr>
          <w:rFonts w:ascii="Times New Roman" w:hAnsi="Times New Roman" w:cs="Times New Roman"/>
          <w:sz w:val="28"/>
          <w:szCs w:val="28"/>
        </w:rPr>
        <w:t>15 porci / boxa = 2.010 locuri;</w:t>
      </w:r>
    </w:p>
    <w:p w:rsidR="00293E8A" w:rsidRPr="00DD0E01" w:rsidRDefault="00293E8A" w:rsidP="007F49BE">
      <w:pPr>
        <w:pStyle w:val="ListParagraph"/>
        <w:numPr>
          <w:ilvl w:val="0"/>
          <w:numId w:val="59"/>
        </w:numPr>
        <w:tabs>
          <w:tab w:val="left" w:pos="1995"/>
        </w:tabs>
        <w:spacing w:after="160" w:line="240" w:lineRule="auto"/>
        <w:jc w:val="both"/>
        <w:rPr>
          <w:rFonts w:ascii="Times New Roman" w:hAnsi="Times New Roman" w:cs="Times New Roman"/>
          <w:sz w:val="28"/>
          <w:szCs w:val="28"/>
        </w:rPr>
      </w:pPr>
      <w:r w:rsidRPr="00DD0E01">
        <w:rPr>
          <w:rFonts w:ascii="Times New Roman" w:hAnsi="Times New Roman" w:cs="Times New Roman"/>
          <w:sz w:val="28"/>
          <w:szCs w:val="28"/>
        </w:rPr>
        <w:t>Durata ciclu: 14 saptamani incluzand curatarea si dezinfectarea, etc;</w:t>
      </w:r>
    </w:p>
    <w:p w:rsidR="00293E8A" w:rsidRPr="00DD0E01" w:rsidRDefault="00293E8A" w:rsidP="007F49BE">
      <w:pPr>
        <w:pStyle w:val="ListParagraph"/>
        <w:numPr>
          <w:ilvl w:val="0"/>
          <w:numId w:val="59"/>
        </w:numPr>
        <w:tabs>
          <w:tab w:val="left" w:pos="1995"/>
        </w:tabs>
        <w:spacing w:after="160" w:line="240" w:lineRule="auto"/>
        <w:jc w:val="both"/>
        <w:rPr>
          <w:rFonts w:ascii="Times New Roman" w:hAnsi="Times New Roman" w:cs="Times New Roman"/>
          <w:sz w:val="28"/>
          <w:szCs w:val="28"/>
        </w:rPr>
      </w:pPr>
      <w:r w:rsidRPr="00DD0E01">
        <w:rPr>
          <w:rFonts w:ascii="Times New Roman" w:hAnsi="Times New Roman" w:cs="Times New Roman"/>
          <w:sz w:val="28"/>
          <w:szCs w:val="28"/>
        </w:rPr>
        <w:t>3,7 porci produsi/an pentru fiecare loc din boxa;</w:t>
      </w:r>
    </w:p>
    <w:p w:rsidR="00293E8A" w:rsidRPr="00DD0E01" w:rsidRDefault="00293E8A" w:rsidP="007F49BE">
      <w:pPr>
        <w:pStyle w:val="ListParagraph"/>
        <w:numPr>
          <w:ilvl w:val="0"/>
          <w:numId w:val="60"/>
        </w:numPr>
        <w:tabs>
          <w:tab w:val="left" w:pos="1995"/>
        </w:tabs>
        <w:spacing w:after="160" w:line="240" w:lineRule="auto"/>
        <w:jc w:val="both"/>
        <w:rPr>
          <w:rFonts w:ascii="Times New Roman" w:hAnsi="Times New Roman" w:cs="Times New Roman"/>
          <w:sz w:val="28"/>
          <w:szCs w:val="28"/>
        </w:rPr>
      </w:pPr>
      <w:r w:rsidRPr="00DD0E01">
        <w:rPr>
          <w:rFonts w:ascii="Times New Roman" w:hAnsi="Times New Roman" w:cs="Times New Roman"/>
          <w:sz w:val="28"/>
          <w:szCs w:val="28"/>
        </w:rPr>
        <w:t>Productie: 7430 capete porc gras/an.</w:t>
      </w:r>
    </w:p>
    <w:p w:rsidR="00293E8A" w:rsidRPr="00DD0E01" w:rsidRDefault="00293E8A" w:rsidP="007F49BE">
      <w:pPr>
        <w:pStyle w:val="ListParagraph"/>
        <w:tabs>
          <w:tab w:val="left" w:pos="1995"/>
        </w:tabs>
        <w:spacing w:after="160" w:line="240" w:lineRule="auto"/>
        <w:ind w:left="2203"/>
        <w:jc w:val="both"/>
        <w:rPr>
          <w:rFonts w:ascii="Times New Roman" w:hAnsi="Times New Roman" w:cs="Times New Roman"/>
          <w:sz w:val="28"/>
          <w:szCs w:val="28"/>
        </w:rPr>
      </w:pPr>
    </w:p>
    <w:p w:rsidR="00293E8A" w:rsidRPr="00DD0E01" w:rsidRDefault="00293E8A" w:rsidP="007F49BE">
      <w:pPr>
        <w:pStyle w:val="ListParagraph"/>
        <w:numPr>
          <w:ilvl w:val="0"/>
          <w:numId w:val="61"/>
        </w:numPr>
        <w:tabs>
          <w:tab w:val="left" w:pos="1995"/>
        </w:tabs>
        <w:spacing w:after="160" w:line="240" w:lineRule="auto"/>
        <w:jc w:val="both"/>
        <w:rPr>
          <w:rFonts w:ascii="Times New Roman" w:hAnsi="Times New Roman" w:cs="Times New Roman"/>
          <w:b/>
          <w:sz w:val="28"/>
          <w:szCs w:val="28"/>
        </w:rPr>
      </w:pPr>
      <w:r w:rsidRPr="00DD0E01">
        <w:rPr>
          <w:rFonts w:ascii="Times New Roman" w:hAnsi="Times New Roman" w:cs="Times New Roman"/>
          <w:b/>
          <w:sz w:val="28"/>
          <w:szCs w:val="28"/>
        </w:rPr>
        <w:t>Hala 22</w:t>
      </w:r>
    </w:p>
    <w:p w:rsidR="00293E8A" w:rsidRPr="00DD0E01" w:rsidRDefault="00293E8A" w:rsidP="007F49BE">
      <w:pPr>
        <w:pStyle w:val="ListParagraph"/>
        <w:numPr>
          <w:ilvl w:val="0"/>
          <w:numId w:val="59"/>
        </w:numPr>
        <w:tabs>
          <w:tab w:val="left" w:pos="1995"/>
        </w:tabs>
        <w:spacing w:after="160" w:line="240" w:lineRule="auto"/>
        <w:jc w:val="both"/>
        <w:rPr>
          <w:rFonts w:ascii="Times New Roman" w:hAnsi="Times New Roman" w:cs="Times New Roman"/>
          <w:sz w:val="28"/>
          <w:szCs w:val="28"/>
        </w:rPr>
      </w:pPr>
      <w:r w:rsidRPr="00DD0E01">
        <w:rPr>
          <w:rFonts w:ascii="Times New Roman" w:hAnsi="Times New Roman" w:cs="Times New Roman"/>
          <w:sz w:val="28"/>
          <w:szCs w:val="28"/>
        </w:rPr>
        <w:t>2 compartimente – cu 48 boxe respective 48 boxe;</w:t>
      </w:r>
    </w:p>
    <w:p w:rsidR="00293E8A" w:rsidRPr="00DD0E01" w:rsidRDefault="00293E8A" w:rsidP="007F49BE">
      <w:pPr>
        <w:pStyle w:val="ListParagraph"/>
        <w:numPr>
          <w:ilvl w:val="0"/>
          <w:numId w:val="59"/>
        </w:numPr>
        <w:tabs>
          <w:tab w:val="left" w:pos="1995"/>
        </w:tabs>
        <w:spacing w:after="160" w:line="240" w:lineRule="auto"/>
        <w:jc w:val="both"/>
        <w:rPr>
          <w:rFonts w:ascii="Times New Roman" w:hAnsi="Times New Roman" w:cs="Times New Roman"/>
          <w:sz w:val="28"/>
          <w:szCs w:val="28"/>
        </w:rPr>
      </w:pPr>
      <w:r w:rsidRPr="00DD0E01">
        <w:rPr>
          <w:rFonts w:ascii="Times New Roman" w:hAnsi="Times New Roman" w:cs="Times New Roman"/>
          <w:sz w:val="28"/>
          <w:szCs w:val="28"/>
        </w:rPr>
        <w:t>21 porci / boxa = 2.020 locuri;</w:t>
      </w:r>
    </w:p>
    <w:p w:rsidR="00293E8A" w:rsidRPr="00DD0E01" w:rsidRDefault="00293E8A" w:rsidP="007F49BE">
      <w:pPr>
        <w:pStyle w:val="ListParagraph"/>
        <w:numPr>
          <w:ilvl w:val="0"/>
          <w:numId w:val="59"/>
        </w:numPr>
        <w:tabs>
          <w:tab w:val="left" w:pos="1995"/>
        </w:tabs>
        <w:spacing w:after="160" w:line="240" w:lineRule="auto"/>
        <w:jc w:val="both"/>
        <w:rPr>
          <w:rFonts w:ascii="Times New Roman" w:hAnsi="Times New Roman" w:cs="Times New Roman"/>
          <w:sz w:val="28"/>
          <w:szCs w:val="28"/>
        </w:rPr>
      </w:pPr>
      <w:r w:rsidRPr="00DD0E01">
        <w:rPr>
          <w:rFonts w:ascii="Times New Roman" w:hAnsi="Times New Roman" w:cs="Times New Roman"/>
          <w:sz w:val="28"/>
          <w:szCs w:val="28"/>
        </w:rPr>
        <w:t>Durata ciclu: 14 saptamani incluzand curatarea si dezinfectarea, etc;</w:t>
      </w:r>
    </w:p>
    <w:p w:rsidR="00293E8A" w:rsidRPr="00DD0E01" w:rsidRDefault="00293E8A" w:rsidP="007F49BE">
      <w:pPr>
        <w:pStyle w:val="ListParagraph"/>
        <w:numPr>
          <w:ilvl w:val="0"/>
          <w:numId w:val="59"/>
        </w:numPr>
        <w:tabs>
          <w:tab w:val="left" w:pos="1995"/>
        </w:tabs>
        <w:spacing w:after="160" w:line="240" w:lineRule="auto"/>
        <w:jc w:val="both"/>
        <w:rPr>
          <w:rFonts w:ascii="Times New Roman" w:hAnsi="Times New Roman" w:cs="Times New Roman"/>
          <w:sz w:val="28"/>
          <w:szCs w:val="28"/>
        </w:rPr>
      </w:pPr>
      <w:r w:rsidRPr="00DD0E01">
        <w:rPr>
          <w:rFonts w:ascii="Times New Roman" w:hAnsi="Times New Roman" w:cs="Times New Roman"/>
          <w:sz w:val="28"/>
          <w:szCs w:val="28"/>
        </w:rPr>
        <w:t>3,7 porci produsi/an pentru fiecare loc din boxa;</w:t>
      </w:r>
    </w:p>
    <w:p w:rsidR="00293E8A" w:rsidRPr="00DD0E01" w:rsidRDefault="00293E8A" w:rsidP="007F49BE">
      <w:pPr>
        <w:pStyle w:val="ListParagraph"/>
        <w:numPr>
          <w:ilvl w:val="0"/>
          <w:numId w:val="60"/>
        </w:numPr>
        <w:tabs>
          <w:tab w:val="left" w:pos="1995"/>
        </w:tabs>
        <w:spacing w:after="160" w:line="240" w:lineRule="auto"/>
        <w:jc w:val="both"/>
        <w:rPr>
          <w:rFonts w:ascii="Times New Roman" w:hAnsi="Times New Roman" w:cs="Times New Roman"/>
          <w:sz w:val="28"/>
          <w:szCs w:val="28"/>
        </w:rPr>
      </w:pPr>
      <w:r w:rsidRPr="00DD0E01">
        <w:rPr>
          <w:rFonts w:ascii="Times New Roman" w:hAnsi="Times New Roman" w:cs="Times New Roman"/>
          <w:sz w:val="28"/>
          <w:szCs w:val="28"/>
        </w:rPr>
        <w:t>Productie: 7470 capete porc gras/an.</w:t>
      </w:r>
    </w:p>
    <w:p w:rsidR="00293E8A" w:rsidRPr="00DD0E01" w:rsidRDefault="00293E8A" w:rsidP="007F49BE">
      <w:pPr>
        <w:tabs>
          <w:tab w:val="left" w:pos="0"/>
        </w:tabs>
        <w:spacing w:after="160" w:line="240" w:lineRule="auto"/>
        <w:ind w:firstLine="720"/>
        <w:rPr>
          <w:rFonts w:ascii="Times New Roman" w:hAnsi="Times New Roman" w:cs="Times New Roman"/>
          <w:sz w:val="28"/>
          <w:szCs w:val="28"/>
        </w:rPr>
      </w:pPr>
      <w:r w:rsidRPr="00DD0E01">
        <w:rPr>
          <w:rFonts w:ascii="Times New Roman" w:hAnsi="Times New Roman" w:cs="Times New Roman"/>
          <w:sz w:val="28"/>
          <w:szCs w:val="28"/>
        </w:rPr>
        <w:t>Purceii ajung din ferma de scroafe atunci cand au 30 kg si 12 saptamani.</w:t>
      </w:r>
    </w:p>
    <w:p w:rsidR="00293E8A" w:rsidRPr="00DD0E01" w:rsidRDefault="00293E8A" w:rsidP="007F49BE">
      <w:pPr>
        <w:tabs>
          <w:tab w:val="left" w:pos="0"/>
        </w:tabs>
        <w:spacing w:after="160" w:line="240" w:lineRule="auto"/>
        <w:ind w:firstLine="720"/>
        <w:rPr>
          <w:rFonts w:ascii="Times New Roman" w:hAnsi="Times New Roman" w:cs="Times New Roman"/>
          <w:sz w:val="28"/>
          <w:szCs w:val="28"/>
        </w:rPr>
      </w:pPr>
      <w:r w:rsidRPr="00DD0E01">
        <w:rPr>
          <w:rFonts w:ascii="Times New Roman" w:hAnsi="Times New Roman" w:cs="Times New Roman"/>
          <w:sz w:val="28"/>
          <w:szCs w:val="28"/>
        </w:rPr>
        <w:t>Purceii vor fi transportati si descarcati de pe rampa la H20. Sunt cazati in compartimente curate, dezinfectata si preincalzita. Porcii stau la ingrasat intre 12 si 14 saptamani in functie de sporul zilnic al fiecaruia. Primii porci vor fi transferati la abator dupa 10-11 saptamani. Sectiunea va fi golita dupa 14 saptamani de la inceperea ciclului de productie.</w:t>
      </w:r>
    </w:p>
    <w:p w:rsidR="00293E8A" w:rsidRPr="00DD0E01" w:rsidRDefault="00293E8A" w:rsidP="007F49BE">
      <w:pPr>
        <w:tabs>
          <w:tab w:val="left" w:pos="0"/>
        </w:tabs>
        <w:spacing w:after="160" w:line="240" w:lineRule="auto"/>
        <w:ind w:firstLine="720"/>
        <w:rPr>
          <w:rFonts w:ascii="Times New Roman" w:hAnsi="Times New Roman" w:cs="Times New Roman"/>
          <w:sz w:val="28"/>
          <w:szCs w:val="28"/>
        </w:rPr>
      </w:pPr>
      <w:r w:rsidRPr="00DD0E01">
        <w:rPr>
          <w:rFonts w:ascii="Times New Roman" w:hAnsi="Times New Roman" w:cs="Times New Roman"/>
          <w:sz w:val="28"/>
          <w:szCs w:val="28"/>
        </w:rPr>
        <w:t>Ciclu de productie pentru porc gras: 14 saptamani.</w:t>
      </w:r>
    </w:p>
    <w:p w:rsidR="00293E8A" w:rsidRPr="00DD0E01" w:rsidRDefault="00293E8A" w:rsidP="007F49BE">
      <w:pPr>
        <w:tabs>
          <w:tab w:val="left" w:pos="0"/>
        </w:tabs>
        <w:spacing w:after="160" w:line="240" w:lineRule="auto"/>
        <w:ind w:firstLine="720"/>
        <w:jc w:val="both"/>
        <w:rPr>
          <w:rFonts w:ascii="Times New Roman" w:hAnsi="Times New Roman" w:cs="Times New Roman"/>
          <w:b/>
          <w:sz w:val="28"/>
          <w:szCs w:val="28"/>
        </w:rPr>
      </w:pPr>
      <w:r w:rsidRPr="00DD0E01">
        <w:rPr>
          <w:rFonts w:ascii="Times New Roman" w:hAnsi="Times New Roman" w:cs="Times New Roman"/>
          <w:b/>
          <w:sz w:val="28"/>
          <w:szCs w:val="28"/>
        </w:rPr>
        <w:t>In aceasta faza o sa avem un numar total de locuri de 5560 si o productie anuala de 20.560 porc gras.</w:t>
      </w:r>
    </w:p>
    <w:p w:rsidR="00293E8A" w:rsidRPr="00DD0E01" w:rsidRDefault="00293E8A" w:rsidP="007F49BE">
      <w:pPr>
        <w:pStyle w:val="ListParagraph"/>
        <w:numPr>
          <w:ilvl w:val="0"/>
          <w:numId w:val="63"/>
        </w:numPr>
        <w:tabs>
          <w:tab w:val="left" w:pos="0"/>
        </w:tabs>
        <w:spacing w:after="160" w:line="240" w:lineRule="auto"/>
        <w:ind w:left="0" w:firstLine="720"/>
        <w:jc w:val="both"/>
        <w:rPr>
          <w:rFonts w:ascii="Times New Roman" w:hAnsi="Times New Roman" w:cs="Times New Roman"/>
          <w:sz w:val="28"/>
          <w:szCs w:val="28"/>
        </w:rPr>
      </w:pPr>
      <w:r w:rsidRPr="00DD0E01">
        <w:rPr>
          <w:rFonts w:ascii="Times New Roman" w:hAnsi="Times New Roman" w:cs="Times New Roman"/>
          <w:sz w:val="28"/>
          <w:szCs w:val="28"/>
        </w:rPr>
        <w:t>Furajul necesar va fi produs in FNC-ul existent – cladirea din apropierea H20 si H21. Productia anuala estimate va fi de 4.624 tone/furaj mixt/an; cca. 13 tone/furaj mixt/zi. Aceasta estimare a fost calculate pentru un consum de 225 kg/porc gras (de la 30 kg la 113 kg).</w:t>
      </w:r>
    </w:p>
    <w:p w:rsidR="00293E8A" w:rsidRPr="00F81577" w:rsidRDefault="00293E8A" w:rsidP="007F49BE">
      <w:pPr>
        <w:pStyle w:val="ListParagraph"/>
        <w:tabs>
          <w:tab w:val="left" w:pos="0"/>
        </w:tabs>
        <w:spacing w:after="160" w:line="240" w:lineRule="auto"/>
        <w:ind w:left="0"/>
        <w:jc w:val="center"/>
      </w:pPr>
      <w:r w:rsidRPr="00065FAC">
        <w:rPr>
          <w:rFonts w:cs="Arial"/>
          <w:b/>
          <w:noProof/>
          <w:lang w:eastAsia="zh-CN"/>
        </w:rPr>
        <w:lastRenderedPageBreak/>
        <w:drawing>
          <wp:inline distT="0" distB="0" distL="0" distR="0" wp14:anchorId="63ECC4F6" wp14:editId="0D4CFE17">
            <wp:extent cx="5257800" cy="3181350"/>
            <wp:effectExtent l="171450" t="152400" r="190500" b="209550"/>
            <wp:docPr id="6" name="Billede 4" descr="C:\Users\Johan\Documents\Projekter\DCH Int., Romania\Degaro - Campofrio Farm\Foto\Degaro Step 2 udvidelse\Sibioara Finisher\2015.05.15\_MG_5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Documents\Projekter\DCH Int., Romania\Degaro - Campofrio Farm\Foto\Degaro Step 2 udvidelse\Sibioara Finisher\2015.05.15\_MG_51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8106" cy="318153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93E8A" w:rsidRPr="00DD0E01" w:rsidRDefault="00293E8A" w:rsidP="007F49BE">
      <w:pPr>
        <w:tabs>
          <w:tab w:val="left" w:pos="0"/>
        </w:tabs>
        <w:spacing w:after="160" w:line="240" w:lineRule="auto"/>
        <w:ind w:firstLine="720"/>
        <w:jc w:val="both"/>
        <w:rPr>
          <w:rFonts w:ascii="Times New Roman" w:hAnsi="Times New Roman" w:cs="Times New Roman"/>
          <w:sz w:val="28"/>
          <w:szCs w:val="28"/>
        </w:rPr>
      </w:pPr>
      <w:r w:rsidRPr="00DD0E01">
        <w:rPr>
          <w:rFonts w:ascii="Times New Roman" w:hAnsi="Times New Roman" w:cs="Times New Roman"/>
          <w:sz w:val="28"/>
          <w:szCs w:val="28"/>
        </w:rPr>
        <w:t>Materiale pentru dezinfectare:</w:t>
      </w:r>
      <w:r w:rsidRPr="00DD0E01">
        <w:rPr>
          <w:rFonts w:ascii="Times New Roman" w:hAnsi="Times New Roman" w:cs="Times New Roman"/>
          <w:sz w:val="28"/>
          <w:szCs w:val="28"/>
        </w:rPr>
        <w:tab/>
      </w:r>
    </w:p>
    <w:p w:rsidR="00293E8A" w:rsidRPr="00DD0E01" w:rsidRDefault="00293E8A" w:rsidP="007F49BE">
      <w:pPr>
        <w:pStyle w:val="ListParagraph"/>
        <w:numPr>
          <w:ilvl w:val="0"/>
          <w:numId w:val="65"/>
        </w:numPr>
        <w:tabs>
          <w:tab w:val="left" w:pos="0"/>
        </w:tabs>
        <w:spacing w:after="160" w:line="240" w:lineRule="auto"/>
        <w:jc w:val="both"/>
        <w:rPr>
          <w:rFonts w:ascii="Times New Roman" w:hAnsi="Times New Roman" w:cs="Times New Roman"/>
          <w:sz w:val="28"/>
          <w:szCs w:val="28"/>
        </w:rPr>
      </w:pPr>
      <w:r w:rsidRPr="00DD0E01">
        <w:rPr>
          <w:rFonts w:ascii="Times New Roman" w:hAnsi="Times New Roman" w:cs="Times New Roman"/>
          <w:sz w:val="28"/>
          <w:szCs w:val="28"/>
        </w:rPr>
        <w:t>Fiecare sectiune va fi spalata dupa fiecare ciclu de productie – inseamna ca fiecare sectiune va fi spalata, curatata si dezinfectata de 3,7 ori/an.</w:t>
      </w:r>
    </w:p>
    <w:p w:rsidR="00293E8A" w:rsidRDefault="00293E8A" w:rsidP="007F49BE">
      <w:pPr>
        <w:pStyle w:val="Titlucapitol"/>
        <w:spacing w:line="240" w:lineRule="auto"/>
      </w:pPr>
      <w:r w:rsidRPr="0030472A">
        <w:rPr>
          <w:b/>
        </w:rPr>
        <w:t>Evacuarea dejectiilor</w:t>
      </w:r>
      <w:r w:rsidRPr="0030472A">
        <w:t xml:space="preserve"> se va face intr-un sistem inchis – numit “plug system”</w:t>
      </w:r>
      <w:r>
        <w:t xml:space="preserve">. </w:t>
      </w:r>
      <w:r w:rsidRPr="00CB364B">
        <w:t>Sub zona de livrare a porcilor prevăzută cu pardoseală din grătare va fi construită o cuvă în care se vor scurge dejecțiile. Sub această cuva va fi amplasată o conductă pentru evacuarea dejecțiilor semilichide, prevăzută cu un sistem de evacuare prin vacuum.</w:t>
      </w:r>
      <w:r>
        <w:t xml:space="preserve"> </w:t>
      </w:r>
      <w:r w:rsidRPr="0030472A">
        <w:t>Dejectia este colectata sub pardoseala, evacuata acesteia se face prin ridicarea dopului si dirijarea intr-un bazinul de colectare prin intermediul unei conducte D = 300 mm</w:t>
      </w:r>
      <w:r>
        <w:t xml:space="preserve">. </w:t>
      </w:r>
      <w:r w:rsidRPr="0030472A">
        <w:t>Din bazinul de colectare este pompata spre separatorul de dejectii pentru a fi separata masa solida de masa lichida. Masa solida se depoziteaza pe o platforma betonata iar masa lichida este pompata in laguna.</w:t>
      </w:r>
    </w:p>
    <w:tbl>
      <w:tblPr>
        <w:tblStyle w:val="TableGrid"/>
        <w:tblW w:w="4657" w:type="dxa"/>
        <w:jc w:val="center"/>
        <w:tblInd w:w="1008" w:type="dxa"/>
        <w:tblLook w:val="04A0" w:firstRow="1" w:lastRow="0" w:firstColumn="1" w:lastColumn="0" w:noHBand="0" w:noVBand="1"/>
      </w:tblPr>
      <w:tblGrid>
        <w:gridCol w:w="3352"/>
        <w:gridCol w:w="1305"/>
      </w:tblGrid>
      <w:tr w:rsidR="00293E8A" w:rsidRPr="0089314C" w:rsidTr="00053F28">
        <w:trPr>
          <w:jc w:val="center"/>
        </w:trPr>
        <w:tc>
          <w:tcPr>
            <w:tcW w:w="4657" w:type="dxa"/>
            <w:gridSpan w:val="2"/>
          </w:tcPr>
          <w:p w:rsidR="00293E8A" w:rsidRPr="0089314C" w:rsidRDefault="00293E8A" w:rsidP="007F49BE">
            <w:pPr>
              <w:pStyle w:val="ListParagraph"/>
              <w:ind w:left="0"/>
              <w:jc w:val="center"/>
              <w:rPr>
                <w:rFonts w:ascii="Times New Roman" w:hAnsi="Times New Roman" w:cs="Times New Roman"/>
                <w:b/>
                <w:sz w:val="24"/>
                <w:szCs w:val="24"/>
              </w:rPr>
            </w:pPr>
            <w:r w:rsidRPr="0089314C">
              <w:rPr>
                <w:rFonts w:ascii="Times New Roman" w:hAnsi="Times New Roman" w:cs="Times New Roman"/>
                <w:b/>
                <w:sz w:val="24"/>
                <w:szCs w:val="24"/>
              </w:rPr>
              <w:t>Capacitatea de productie noua</w:t>
            </w:r>
          </w:p>
        </w:tc>
      </w:tr>
      <w:tr w:rsidR="00293E8A" w:rsidRPr="0089314C" w:rsidTr="0089314C">
        <w:trPr>
          <w:jc w:val="center"/>
        </w:trPr>
        <w:tc>
          <w:tcPr>
            <w:tcW w:w="3352" w:type="dxa"/>
          </w:tcPr>
          <w:p w:rsidR="00293E8A" w:rsidRPr="0089314C" w:rsidRDefault="00293E8A" w:rsidP="007F49BE">
            <w:pPr>
              <w:pStyle w:val="ListParagraph"/>
              <w:ind w:left="0"/>
              <w:rPr>
                <w:rFonts w:ascii="Times New Roman" w:hAnsi="Times New Roman" w:cs="Times New Roman"/>
                <w:sz w:val="24"/>
                <w:szCs w:val="24"/>
              </w:rPr>
            </w:pPr>
            <w:r w:rsidRPr="0089314C">
              <w:rPr>
                <w:rFonts w:ascii="Times New Roman" w:hAnsi="Times New Roman" w:cs="Times New Roman"/>
                <w:sz w:val="24"/>
                <w:szCs w:val="24"/>
              </w:rPr>
              <w:t>Numarul de locuri</w:t>
            </w:r>
          </w:p>
        </w:tc>
        <w:tc>
          <w:tcPr>
            <w:tcW w:w="1305" w:type="dxa"/>
          </w:tcPr>
          <w:p w:rsidR="00293E8A" w:rsidRPr="0089314C" w:rsidRDefault="00293E8A" w:rsidP="007F49BE">
            <w:pPr>
              <w:pStyle w:val="ListParagraph"/>
              <w:ind w:left="0"/>
              <w:rPr>
                <w:rFonts w:ascii="Times New Roman" w:hAnsi="Times New Roman" w:cs="Times New Roman"/>
                <w:sz w:val="24"/>
                <w:szCs w:val="24"/>
              </w:rPr>
            </w:pPr>
            <w:r w:rsidRPr="0089314C">
              <w:rPr>
                <w:rFonts w:ascii="Times New Roman" w:hAnsi="Times New Roman" w:cs="Times New Roman"/>
                <w:sz w:val="24"/>
                <w:szCs w:val="24"/>
              </w:rPr>
              <w:t>5.560</w:t>
            </w:r>
          </w:p>
        </w:tc>
      </w:tr>
      <w:tr w:rsidR="00293E8A" w:rsidRPr="0089314C" w:rsidTr="0089314C">
        <w:trPr>
          <w:jc w:val="center"/>
        </w:trPr>
        <w:tc>
          <w:tcPr>
            <w:tcW w:w="3352" w:type="dxa"/>
          </w:tcPr>
          <w:p w:rsidR="00293E8A" w:rsidRPr="0089314C" w:rsidRDefault="00293E8A" w:rsidP="007F49BE">
            <w:pPr>
              <w:pStyle w:val="ListParagraph"/>
              <w:ind w:left="0"/>
              <w:rPr>
                <w:rFonts w:ascii="Times New Roman" w:hAnsi="Times New Roman" w:cs="Times New Roman"/>
                <w:sz w:val="24"/>
                <w:szCs w:val="24"/>
              </w:rPr>
            </w:pPr>
            <w:r w:rsidRPr="0089314C">
              <w:rPr>
                <w:rFonts w:ascii="Times New Roman" w:hAnsi="Times New Roman" w:cs="Times New Roman"/>
                <w:sz w:val="24"/>
                <w:szCs w:val="24"/>
              </w:rPr>
              <w:t>Productia anuala de porci</w:t>
            </w:r>
          </w:p>
        </w:tc>
        <w:tc>
          <w:tcPr>
            <w:tcW w:w="1305" w:type="dxa"/>
          </w:tcPr>
          <w:p w:rsidR="00293E8A" w:rsidRPr="0089314C" w:rsidRDefault="00293E8A" w:rsidP="007F49BE">
            <w:pPr>
              <w:pStyle w:val="ListParagraph"/>
              <w:ind w:left="0"/>
              <w:rPr>
                <w:rFonts w:ascii="Times New Roman" w:hAnsi="Times New Roman" w:cs="Times New Roman"/>
                <w:sz w:val="24"/>
                <w:szCs w:val="24"/>
              </w:rPr>
            </w:pPr>
            <w:r w:rsidRPr="0089314C">
              <w:rPr>
                <w:rFonts w:ascii="Times New Roman" w:hAnsi="Times New Roman" w:cs="Times New Roman"/>
                <w:sz w:val="24"/>
                <w:szCs w:val="24"/>
              </w:rPr>
              <w:t>20.560</w:t>
            </w:r>
          </w:p>
        </w:tc>
      </w:tr>
      <w:tr w:rsidR="00293E8A" w:rsidRPr="0089314C" w:rsidTr="0089314C">
        <w:trPr>
          <w:jc w:val="center"/>
        </w:trPr>
        <w:tc>
          <w:tcPr>
            <w:tcW w:w="3352" w:type="dxa"/>
          </w:tcPr>
          <w:p w:rsidR="00293E8A" w:rsidRPr="0089314C" w:rsidRDefault="00293E8A" w:rsidP="007F49BE">
            <w:pPr>
              <w:pStyle w:val="ListParagraph"/>
              <w:ind w:left="0"/>
              <w:rPr>
                <w:rFonts w:ascii="Times New Roman" w:hAnsi="Times New Roman" w:cs="Times New Roman"/>
                <w:sz w:val="24"/>
                <w:szCs w:val="24"/>
              </w:rPr>
            </w:pPr>
            <w:r w:rsidRPr="0089314C">
              <w:rPr>
                <w:rFonts w:ascii="Times New Roman" w:hAnsi="Times New Roman" w:cs="Times New Roman"/>
                <w:sz w:val="24"/>
                <w:szCs w:val="24"/>
              </w:rPr>
              <w:t>Productia anuala de deseuri</w:t>
            </w:r>
          </w:p>
        </w:tc>
        <w:tc>
          <w:tcPr>
            <w:tcW w:w="1305" w:type="dxa"/>
          </w:tcPr>
          <w:p w:rsidR="00293E8A" w:rsidRPr="0089314C" w:rsidRDefault="00293E8A" w:rsidP="007F49BE">
            <w:pPr>
              <w:pStyle w:val="ListParagraph"/>
              <w:ind w:left="0"/>
              <w:rPr>
                <w:rFonts w:ascii="Times New Roman" w:hAnsi="Times New Roman" w:cs="Times New Roman"/>
                <w:sz w:val="24"/>
                <w:szCs w:val="24"/>
              </w:rPr>
            </w:pPr>
          </w:p>
        </w:tc>
      </w:tr>
      <w:tr w:rsidR="00293E8A" w:rsidRPr="0089314C" w:rsidTr="0089314C">
        <w:trPr>
          <w:jc w:val="center"/>
        </w:trPr>
        <w:tc>
          <w:tcPr>
            <w:tcW w:w="3352" w:type="dxa"/>
          </w:tcPr>
          <w:p w:rsidR="00293E8A" w:rsidRPr="0089314C" w:rsidRDefault="00293E8A" w:rsidP="007F49BE">
            <w:pPr>
              <w:pStyle w:val="ListParagraph"/>
              <w:ind w:left="0"/>
              <w:rPr>
                <w:rFonts w:ascii="Times New Roman" w:hAnsi="Times New Roman" w:cs="Times New Roman"/>
                <w:sz w:val="24"/>
                <w:szCs w:val="24"/>
                <w:vertAlign w:val="superscript"/>
              </w:rPr>
            </w:pPr>
            <w:r w:rsidRPr="0089314C">
              <w:rPr>
                <w:rFonts w:ascii="Times New Roman" w:hAnsi="Times New Roman" w:cs="Times New Roman"/>
                <w:sz w:val="24"/>
                <w:szCs w:val="24"/>
              </w:rPr>
              <w:t>Productia anuala de dejectii, m</w:t>
            </w:r>
            <w:r w:rsidRPr="0089314C">
              <w:rPr>
                <w:rFonts w:ascii="Times New Roman" w:hAnsi="Times New Roman" w:cs="Times New Roman"/>
                <w:sz w:val="24"/>
                <w:szCs w:val="24"/>
                <w:vertAlign w:val="superscript"/>
              </w:rPr>
              <w:t>3</w:t>
            </w:r>
          </w:p>
        </w:tc>
        <w:tc>
          <w:tcPr>
            <w:tcW w:w="1305" w:type="dxa"/>
          </w:tcPr>
          <w:p w:rsidR="00293E8A" w:rsidRPr="0089314C" w:rsidRDefault="00293E8A" w:rsidP="007F49BE">
            <w:pPr>
              <w:pStyle w:val="ListParagraph"/>
              <w:ind w:left="0"/>
              <w:rPr>
                <w:rFonts w:ascii="Times New Roman" w:hAnsi="Times New Roman" w:cs="Times New Roman"/>
                <w:sz w:val="24"/>
                <w:szCs w:val="24"/>
              </w:rPr>
            </w:pPr>
            <w:r w:rsidRPr="0089314C">
              <w:rPr>
                <w:rFonts w:ascii="Times New Roman" w:hAnsi="Times New Roman" w:cs="Times New Roman"/>
                <w:sz w:val="24"/>
                <w:szCs w:val="24"/>
              </w:rPr>
              <w:t>10.690</w:t>
            </w:r>
          </w:p>
        </w:tc>
      </w:tr>
    </w:tbl>
    <w:p w:rsidR="00293E8A" w:rsidRPr="0049135D" w:rsidRDefault="00293E8A" w:rsidP="007F49BE">
      <w:pPr>
        <w:pStyle w:val="Titlucapitol"/>
        <w:spacing w:line="240" w:lineRule="auto"/>
      </w:pPr>
      <w:r w:rsidRPr="0049135D">
        <w:lastRenderedPageBreak/>
        <w:t>Calcularea cantitatii de dejectii / porc gras s-a facut cu 0,52 m3 incluzand masa lichida, solida si apa utilizata pentru curatare.</w:t>
      </w:r>
      <w:r>
        <w:t xml:space="preserve"> </w:t>
      </w:r>
      <w:r w:rsidRPr="0049135D">
        <w:t>Laguna este dotata cu 2 straturi de membrana in partea de jos si un strat de membrana  pentru acoperire. Membrana indeplineste conditiile UE.</w:t>
      </w:r>
      <w:r>
        <w:t xml:space="preserve"> </w:t>
      </w:r>
      <w:r w:rsidRPr="0049135D">
        <w:t>Dejectia lichida este utilizata ca fertilizant natural prin imprastierea pe terenuri agricole.</w:t>
      </w:r>
      <w:r>
        <w:t xml:space="preserve"> </w:t>
      </w:r>
      <w:r w:rsidRPr="0049135D">
        <w:t>Dejectia solida este deasemenea imprastiata pe terenurile agricole.</w:t>
      </w:r>
    </w:p>
    <w:p w:rsidR="00293E8A" w:rsidRPr="0089314C" w:rsidRDefault="00293E8A" w:rsidP="007F49BE">
      <w:pPr>
        <w:pStyle w:val="ListParagraph"/>
        <w:numPr>
          <w:ilvl w:val="0"/>
          <w:numId w:val="62"/>
        </w:numPr>
        <w:tabs>
          <w:tab w:val="left" w:pos="0"/>
        </w:tabs>
        <w:spacing w:after="160" w:line="240" w:lineRule="auto"/>
        <w:ind w:left="0" w:firstLine="720"/>
        <w:jc w:val="both"/>
        <w:rPr>
          <w:rFonts w:ascii="Times New Roman" w:hAnsi="Times New Roman" w:cs="Times New Roman"/>
          <w:sz w:val="28"/>
          <w:szCs w:val="28"/>
        </w:rPr>
      </w:pPr>
      <w:r w:rsidRPr="0089314C">
        <w:rPr>
          <w:rFonts w:ascii="Times New Roman" w:hAnsi="Times New Roman" w:cs="Times New Roman"/>
          <w:sz w:val="28"/>
          <w:szCs w:val="28"/>
        </w:rPr>
        <w:t>Specificatii tehnice pentru interiorul halelor:</w:t>
      </w:r>
    </w:p>
    <w:p w:rsidR="00293E8A" w:rsidRPr="0089314C" w:rsidRDefault="00293E8A" w:rsidP="007F49BE">
      <w:pPr>
        <w:pStyle w:val="ListParagraph"/>
        <w:numPr>
          <w:ilvl w:val="0"/>
          <w:numId w:val="64"/>
        </w:numPr>
        <w:tabs>
          <w:tab w:val="left" w:pos="0"/>
        </w:tabs>
        <w:spacing w:after="160" w:line="240" w:lineRule="auto"/>
        <w:ind w:left="0" w:firstLine="720"/>
        <w:jc w:val="both"/>
        <w:rPr>
          <w:rFonts w:ascii="Times New Roman" w:hAnsi="Times New Roman" w:cs="Times New Roman"/>
          <w:sz w:val="28"/>
          <w:szCs w:val="28"/>
        </w:rPr>
      </w:pPr>
      <w:r w:rsidRPr="0089314C">
        <w:rPr>
          <w:rFonts w:ascii="Times New Roman" w:hAnsi="Times New Roman" w:cs="Times New Roman"/>
          <w:sz w:val="28"/>
          <w:szCs w:val="28"/>
        </w:rPr>
        <w:t>Sistemul de ventilatie</w:t>
      </w:r>
    </w:p>
    <w:p w:rsidR="00293E8A" w:rsidRPr="0089314C" w:rsidRDefault="00293E8A" w:rsidP="007F49BE">
      <w:pPr>
        <w:tabs>
          <w:tab w:val="left" w:pos="0"/>
        </w:tabs>
        <w:spacing w:after="160" w:line="240" w:lineRule="auto"/>
        <w:jc w:val="both"/>
        <w:rPr>
          <w:rFonts w:ascii="Times New Roman" w:hAnsi="Times New Roman" w:cs="Times New Roman"/>
          <w:sz w:val="28"/>
          <w:szCs w:val="28"/>
        </w:rPr>
      </w:pPr>
      <w:r w:rsidRPr="0089314C">
        <w:rPr>
          <w:rFonts w:ascii="Times New Roman" w:hAnsi="Times New Roman" w:cs="Times New Roman"/>
          <w:sz w:val="28"/>
          <w:szCs w:val="28"/>
        </w:rPr>
        <w:tab/>
        <w:t>Furnizorul sistemului de ventilatie este SKOV.  Sistemul de ventilatie este LPV – ventilatie de joasa presiune. Este un sistem in care aerul proaspat intra in hale prin orificiile de admisie a aerului din peretii exterior iar aerul din interior este evacuat prin cosurile din acoperis. Ventilatia se face sub presiune sistemul de ventilatie fiind controlat de un computer Numarul orificiilor de admisie si a cosurilor de evacuare a aerului per hala.</w:t>
      </w:r>
    </w:p>
    <w:tbl>
      <w:tblPr>
        <w:tblStyle w:val="TableGrid"/>
        <w:tblW w:w="6973" w:type="dxa"/>
        <w:jc w:val="center"/>
        <w:tblLook w:val="04A0" w:firstRow="1" w:lastRow="0" w:firstColumn="1" w:lastColumn="0" w:noHBand="0" w:noVBand="1"/>
      </w:tblPr>
      <w:tblGrid>
        <w:gridCol w:w="1728"/>
        <w:gridCol w:w="1593"/>
        <w:gridCol w:w="1684"/>
        <w:gridCol w:w="1968"/>
      </w:tblGrid>
      <w:tr w:rsidR="00293E8A" w:rsidRPr="0089314C" w:rsidTr="00053F28">
        <w:trPr>
          <w:jc w:val="center"/>
        </w:trPr>
        <w:tc>
          <w:tcPr>
            <w:tcW w:w="1728" w:type="dxa"/>
          </w:tcPr>
          <w:p w:rsidR="00293E8A" w:rsidRPr="0089314C" w:rsidRDefault="00293E8A" w:rsidP="007F49BE">
            <w:pPr>
              <w:tabs>
                <w:tab w:val="left" w:pos="0"/>
              </w:tabs>
              <w:spacing w:after="160"/>
              <w:ind w:firstLine="720"/>
              <w:rPr>
                <w:rFonts w:ascii="Times New Roman" w:hAnsi="Times New Roman" w:cs="Times New Roman"/>
                <w:sz w:val="28"/>
                <w:szCs w:val="28"/>
              </w:rPr>
            </w:pPr>
            <w:r w:rsidRPr="0089314C">
              <w:rPr>
                <w:rFonts w:ascii="Times New Roman" w:hAnsi="Times New Roman" w:cs="Times New Roman"/>
                <w:sz w:val="28"/>
                <w:szCs w:val="28"/>
              </w:rPr>
              <w:t>Hala</w:t>
            </w:r>
          </w:p>
        </w:tc>
        <w:tc>
          <w:tcPr>
            <w:tcW w:w="1593" w:type="dxa"/>
          </w:tcPr>
          <w:p w:rsidR="00293E8A" w:rsidRPr="0089314C" w:rsidRDefault="00293E8A" w:rsidP="007F49BE">
            <w:pPr>
              <w:tabs>
                <w:tab w:val="left" w:pos="0"/>
              </w:tabs>
              <w:spacing w:after="160"/>
              <w:rPr>
                <w:rFonts w:ascii="Times New Roman" w:hAnsi="Times New Roman" w:cs="Times New Roman"/>
                <w:sz w:val="28"/>
                <w:szCs w:val="28"/>
              </w:rPr>
            </w:pPr>
            <w:r w:rsidRPr="0089314C">
              <w:rPr>
                <w:rFonts w:ascii="Times New Roman" w:hAnsi="Times New Roman" w:cs="Times New Roman"/>
                <w:sz w:val="28"/>
                <w:szCs w:val="28"/>
              </w:rPr>
              <w:t>Orificii admisie aer</w:t>
            </w:r>
          </w:p>
        </w:tc>
        <w:tc>
          <w:tcPr>
            <w:tcW w:w="1684" w:type="dxa"/>
          </w:tcPr>
          <w:p w:rsidR="00293E8A" w:rsidRPr="0089314C" w:rsidRDefault="00293E8A" w:rsidP="007F49BE">
            <w:pPr>
              <w:tabs>
                <w:tab w:val="left" w:pos="0"/>
              </w:tabs>
              <w:spacing w:after="160"/>
              <w:rPr>
                <w:rFonts w:ascii="Times New Roman" w:hAnsi="Times New Roman" w:cs="Times New Roman"/>
                <w:sz w:val="28"/>
                <w:szCs w:val="28"/>
              </w:rPr>
            </w:pPr>
            <w:r w:rsidRPr="0089314C">
              <w:rPr>
                <w:rFonts w:ascii="Times New Roman" w:hAnsi="Times New Roman" w:cs="Times New Roman"/>
                <w:sz w:val="28"/>
                <w:szCs w:val="28"/>
              </w:rPr>
              <w:t>Cosuri evacuare</w:t>
            </w:r>
          </w:p>
        </w:tc>
        <w:tc>
          <w:tcPr>
            <w:tcW w:w="1968" w:type="dxa"/>
          </w:tcPr>
          <w:p w:rsidR="00293E8A" w:rsidRPr="0089314C" w:rsidRDefault="00293E8A" w:rsidP="007F49BE">
            <w:pPr>
              <w:tabs>
                <w:tab w:val="left" w:pos="0"/>
              </w:tabs>
              <w:spacing w:after="160"/>
              <w:rPr>
                <w:rFonts w:ascii="Times New Roman" w:hAnsi="Times New Roman" w:cs="Times New Roman"/>
                <w:sz w:val="28"/>
                <w:szCs w:val="28"/>
              </w:rPr>
            </w:pPr>
            <w:r w:rsidRPr="0089314C">
              <w:rPr>
                <w:rFonts w:ascii="Times New Roman" w:hAnsi="Times New Roman" w:cs="Times New Roman"/>
                <w:sz w:val="28"/>
                <w:szCs w:val="28"/>
              </w:rPr>
              <w:t>Sist. operare</w:t>
            </w:r>
          </w:p>
        </w:tc>
      </w:tr>
      <w:tr w:rsidR="00293E8A" w:rsidRPr="0089314C" w:rsidTr="00053F28">
        <w:trPr>
          <w:jc w:val="center"/>
        </w:trPr>
        <w:tc>
          <w:tcPr>
            <w:tcW w:w="1728" w:type="dxa"/>
          </w:tcPr>
          <w:p w:rsidR="00293E8A" w:rsidRPr="0089314C" w:rsidRDefault="00293E8A" w:rsidP="007F49BE">
            <w:pPr>
              <w:tabs>
                <w:tab w:val="left" w:pos="0"/>
              </w:tabs>
              <w:spacing w:after="160"/>
              <w:rPr>
                <w:rFonts w:ascii="Times New Roman" w:hAnsi="Times New Roman" w:cs="Times New Roman"/>
                <w:sz w:val="28"/>
                <w:szCs w:val="28"/>
              </w:rPr>
            </w:pPr>
            <w:r w:rsidRPr="0089314C">
              <w:rPr>
                <w:rFonts w:ascii="Times New Roman" w:hAnsi="Times New Roman" w:cs="Times New Roman"/>
                <w:sz w:val="28"/>
                <w:szCs w:val="28"/>
              </w:rPr>
              <w:t>Hala 20</w:t>
            </w:r>
          </w:p>
        </w:tc>
        <w:tc>
          <w:tcPr>
            <w:tcW w:w="1593" w:type="dxa"/>
          </w:tcPr>
          <w:p w:rsidR="00293E8A" w:rsidRPr="0089314C" w:rsidRDefault="00293E8A" w:rsidP="007F49BE">
            <w:pPr>
              <w:tabs>
                <w:tab w:val="left" w:pos="0"/>
              </w:tabs>
              <w:spacing w:after="160"/>
              <w:rPr>
                <w:rFonts w:ascii="Times New Roman" w:hAnsi="Times New Roman" w:cs="Times New Roman"/>
                <w:sz w:val="28"/>
                <w:szCs w:val="28"/>
              </w:rPr>
            </w:pPr>
            <w:r w:rsidRPr="0089314C">
              <w:rPr>
                <w:rFonts w:ascii="Times New Roman" w:hAnsi="Times New Roman" w:cs="Times New Roman"/>
                <w:sz w:val="28"/>
                <w:szCs w:val="28"/>
              </w:rPr>
              <w:t>168</w:t>
            </w:r>
          </w:p>
        </w:tc>
        <w:tc>
          <w:tcPr>
            <w:tcW w:w="1684" w:type="dxa"/>
          </w:tcPr>
          <w:p w:rsidR="00293E8A" w:rsidRPr="0089314C" w:rsidRDefault="00293E8A" w:rsidP="007F49BE">
            <w:pPr>
              <w:tabs>
                <w:tab w:val="left" w:pos="0"/>
              </w:tabs>
              <w:spacing w:after="160"/>
              <w:rPr>
                <w:rFonts w:ascii="Times New Roman" w:hAnsi="Times New Roman" w:cs="Times New Roman"/>
                <w:sz w:val="28"/>
                <w:szCs w:val="28"/>
              </w:rPr>
            </w:pPr>
            <w:r w:rsidRPr="0089314C">
              <w:rPr>
                <w:rFonts w:ascii="Times New Roman" w:hAnsi="Times New Roman" w:cs="Times New Roman"/>
                <w:sz w:val="28"/>
                <w:szCs w:val="28"/>
              </w:rPr>
              <w:t>20</w:t>
            </w:r>
          </w:p>
        </w:tc>
        <w:tc>
          <w:tcPr>
            <w:tcW w:w="1968" w:type="dxa"/>
          </w:tcPr>
          <w:p w:rsidR="00293E8A" w:rsidRPr="0089314C" w:rsidRDefault="00293E8A" w:rsidP="007F49BE">
            <w:pPr>
              <w:tabs>
                <w:tab w:val="left" w:pos="0"/>
              </w:tabs>
              <w:spacing w:after="160"/>
              <w:ind w:firstLine="720"/>
              <w:rPr>
                <w:rFonts w:ascii="Times New Roman" w:hAnsi="Times New Roman" w:cs="Times New Roman"/>
                <w:sz w:val="28"/>
                <w:szCs w:val="28"/>
              </w:rPr>
            </w:pPr>
            <w:r w:rsidRPr="0089314C">
              <w:rPr>
                <w:rFonts w:ascii="Times New Roman" w:hAnsi="Times New Roman" w:cs="Times New Roman"/>
                <w:sz w:val="28"/>
                <w:szCs w:val="28"/>
              </w:rPr>
              <w:t>1</w:t>
            </w:r>
          </w:p>
        </w:tc>
      </w:tr>
      <w:tr w:rsidR="00293E8A" w:rsidRPr="0089314C" w:rsidTr="00053F28">
        <w:trPr>
          <w:jc w:val="center"/>
        </w:trPr>
        <w:tc>
          <w:tcPr>
            <w:tcW w:w="1728" w:type="dxa"/>
          </w:tcPr>
          <w:p w:rsidR="00293E8A" w:rsidRPr="0089314C" w:rsidRDefault="00293E8A" w:rsidP="007F49BE">
            <w:pPr>
              <w:tabs>
                <w:tab w:val="left" w:pos="0"/>
              </w:tabs>
              <w:spacing w:after="160"/>
              <w:rPr>
                <w:rFonts w:ascii="Times New Roman" w:hAnsi="Times New Roman" w:cs="Times New Roman"/>
                <w:sz w:val="28"/>
                <w:szCs w:val="28"/>
              </w:rPr>
            </w:pPr>
            <w:r w:rsidRPr="0089314C">
              <w:rPr>
                <w:rFonts w:ascii="Times New Roman" w:hAnsi="Times New Roman" w:cs="Times New Roman"/>
                <w:sz w:val="28"/>
                <w:szCs w:val="28"/>
              </w:rPr>
              <w:t>Hala 21</w:t>
            </w:r>
          </w:p>
        </w:tc>
        <w:tc>
          <w:tcPr>
            <w:tcW w:w="1593" w:type="dxa"/>
          </w:tcPr>
          <w:p w:rsidR="00293E8A" w:rsidRPr="0089314C" w:rsidRDefault="00293E8A" w:rsidP="007F49BE">
            <w:pPr>
              <w:tabs>
                <w:tab w:val="left" w:pos="0"/>
              </w:tabs>
              <w:spacing w:after="160"/>
              <w:rPr>
                <w:rFonts w:ascii="Times New Roman" w:hAnsi="Times New Roman" w:cs="Times New Roman"/>
                <w:sz w:val="28"/>
                <w:szCs w:val="28"/>
              </w:rPr>
            </w:pPr>
            <w:r w:rsidRPr="0089314C">
              <w:rPr>
                <w:rFonts w:ascii="Times New Roman" w:hAnsi="Times New Roman" w:cs="Times New Roman"/>
                <w:sz w:val="28"/>
                <w:szCs w:val="28"/>
              </w:rPr>
              <w:t>248</w:t>
            </w:r>
          </w:p>
        </w:tc>
        <w:tc>
          <w:tcPr>
            <w:tcW w:w="1684" w:type="dxa"/>
          </w:tcPr>
          <w:p w:rsidR="00293E8A" w:rsidRPr="0089314C" w:rsidRDefault="00293E8A" w:rsidP="007F49BE">
            <w:pPr>
              <w:tabs>
                <w:tab w:val="left" w:pos="0"/>
              </w:tabs>
              <w:spacing w:after="160"/>
              <w:rPr>
                <w:rFonts w:ascii="Times New Roman" w:hAnsi="Times New Roman" w:cs="Times New Roman"/>
                <w:sz w:val="28"/>
                <w:szCs w:val="28"/>
              </w:rPr>
            </w:pPr>
            <w:r w:rsidRPr="0089314C">
              <w:rPr>
                <w:rFonts w:ascii="Times New Roman" w:hAnsi="Times New Roman" w:cs="Times New Roman"/>
                <w:sz w:val="28"/>
                <w:szCs w:val="28"/>
              </w:rPr>
              <w:t>30</w:t>
            </w:r>
          </w:p>
        </w:tc>
        <w:tc>
          <w:tcPr>
            <w:tcW w:w="1968" w:type="dxa"/>
          </w:tcPr>
          <w:p w:rsidR="00293E8A" w:rsidRPr="0089314C" w:rsidRDefault="00293E8A" w:rsidP="007F49BE">
            <w:pPr>
              <w:tabs>
                <w:tab w:val="left" w:pos="0"/>
              </w:tabs>
              <w:spacing w:after="160"/>
              <w:ind w:firstLine="720"/>
              <w:rPr>
                <w:rFonts w:ascii="Times New Roman" w:hAnsi="Times New Roman" w:cs="Times New Roman"/>
                <w:sz w:val="28"/>
                <w:szCs w:val="28"/>
              </w:rPr>
            </w:pPr>
            <w:r w:rsidRPr="0089314C">
              <w:rPr>
                <w:rFonts w:ascii="Times New Roman" w:hAnsi="Times New Roman" w:cs="Times New Roman"/>
                <w:sz w:val="28"/>
                <w:szCs w:val="28"/>
              </w:rPr>
              <w:t>1</w:t>
            </w:r>
          </w:p>
        </w:tc>
      </w:tr>
      <w:tr w:rsidR="00293E8A" w:rsidRPr="0089314C" w:rsidTr="00053F28">
        <w:trPr>
          <w:jc w:val="center"/>
        </w:trPr>
        <w:tc>
          <w:tcPr>
            <w:tcW w:w="1728" w:type="dxa"/>
          </w:tcPr>
          <w:p w:rsidR="00293E8A" w:rsidRPr="0089314C" w:rsidRDefault="00293E8A" w:rsidP="007F49BE">
            <w:pPr>
              <w:tabs>
                <w:tab w:val="left" w:pos="0"/>
              </w:tabs>
              <w:spacing w:after="160"/>
              <w:rPr>
                <w:rFonts w:ascii="Times New Roman" w:hAnsi="Times New Roman" w:cs="Times New Roman"/>
                <w:sz w:val="28"/>
                <w:szCs w:val="28"/>
              </w:rPr>
            </w:pPr>
            <w:r w:rsidRPr="0089314C">
              <w:rPr>
                <w:rFonts w:ascii="Times New Roman" w:hAnsi="Times New Roman" w:cs="Times New Roman"/>
                <w:sz w:val="28"/>
                <w:szCs w:val="28"/>
              </w:rPr>
              <w:t>Hala 22</w:t>
            </w:r>
          </w:p>
        </w:tc>
        <w:tc>
          <w:tcPr>
            <w:tcW w:w="1593" w:type="dxa"/>
          </w:tcPr>
          <w:p w:rsidR="00293E8A" w:rsidRPr="0089314C" w:rsidRDefault="00293E8A" w:rsidP="007F49BE">
            <w:pPr>
              <w:tabs>
                <w:tab w:val="left" w:pos="0"/>
              </w:tabs>
              <w:spacing w:after="160"/>
              <w:rPr>
                <w:rFonts w:ascii="Times New Roman" w:hAnsi="Times New Roman" w:cs="Times New Roman"/>
                <w:sz w:val="28"/>
                <w:szCs w:val="28"/>
              </w:rPr>
            </w:pPr>
            <w:r w:rsidRPr="0089314C">
              <w:rPr>
                <w:rFonts w:ascii="Times New Roman" w:hAnsi="Times New Roman" w:cs="Times New Roman"/>
                <w:sz w:val="28"/>
                <w:szCs w:val="28"/>
              </w:rPr>
              <w:t>224</w:t>
            </w:r>
          </w:p>
        </w:tc>
        <w:tc>
          <w:tcPr>
            <w:tcW w:w="1684" w:type="dxa"/>
          </w:tcPr>
          <w:p w:rsidR="00293E8A" w:rsidRPr="0089314C" w:rsidRDefault="00293E8A" w:rsidP="007F49BE">
            <w:pPr>
              <w:tabs>
                <w:tab w:val="left" w:pos="0"/>
              </w:tabs>
              <w:spacing w:after="160"/>
              <w:rPr>
                <w:rFonts w:ascii="Times New Roman" w:hAnsi="Times New Roman" w:cs="Times New Roman"/>
                <w:sz w:val="28"/>
                <w:szCs w:val="28"/>
              </w:rPr>
            </w:pPr>
            <w:r w:rsidRPr="0089314C">
              <w:rPr>
                <w:rFonts w:ascii="Times New Roman" w:hAnsi="Times New Roman" w:cs="Times New Roman"/>
                <w:sz w:val="28"/>
                <w:szCs w:val="28"/>
              </w:rPr>
              <w:t>26</w:t>
            </w:r>
          </w:p>
        </w:tc>
        <w:tc>
          <w:tcPr>
            <w:tcW w:w="1968" w:type="dxa"/>
          </w:tcPr>
          <w:p w:rsidR="00293E8A" w:rsidRPr="0089314C" w:rsidRDefault="00293E8A" w:rsidP="007F49BE">
            <w:pPr>
              <w:tabs>
                <w:tab w:val="left" w:pos="0"/>
              </w:tabs>
              <w:spacing w:after="160"/>
              <w:ind w:firstLine="720"/>
              <w:rPr>
                <w:rFonts w:ascii="Times New Roman" w:hAnsi="Times New Roman" w:cs="Times New Roman"/>
                <w:sz w:val="28"/>
                <w:szCs w:val="28"/>
              </w:rPr>
            </w:pPr>
            <w:r w:rsidRPr="0089314C">
              <w:rPr>
                <w:rFonts w:ascii="Times New Roman" w:hAnsi="Times New Roman" w:cs="Times New Roman"/>
                <w:sz w:val="28"/>
                <w:szCs w:val="28"/>
              </w:rPr>
              <w:t>1</w:t>
            </w:r>
          </w:p>
        </w:tc>
      </w:tr>
    </w:tbl>
    <w:p w:rsidR="0089314C" w:rsidRDefault="00293E8A" w:rsidP="007F49BE">
      <w:pPr>
        <w:tabs>
          <w:tab w:val="left" w:pos="0"/>
        </w:tabs>
        <w:spacing w:after="160" w:line="240" w:lineRule="auto"/>
        <w:rPr>
          <w:rFonts w:ascii="Times New Roman" w:hAnsi="Times New Roman" w:cs="Times New Roman"/>
          <w:sz w:val="28"/>
          <w:szCs w:val="28"/>
        </w:rPr>
      </w:pPr>
      <w:r w:rsidRPr="0089314C">
        <w:rPr>
          <w:rFonts w:ascii="Times New Roman" w:hAnsi="Times New Roman" w:cs="Times New Roman"/>
          <w:sz w:val="28"/>
          <w:szCs w:val="28"/>
        </w:rPr>
        <w:tab/>
      </w:r>
    </w:p>
    <w:p w:rsidR="00293E8A" w:rsidRPr="0089314C" w:rsidRDefault="0089314C" w:rsidP="007F49BE">
      <w:pPr>
        <w:tabs>
          <w:tab w:val="left" w:pos="0"/>
        </w:tabs>
        <w:spacing w:after="160" w:line="240" w:lineRule="auto"/>
        <w:jc w:val="both"/>
        <w:rPr>
          <w:rFonts w:ascii="Times New Roman" w:hAnsi="Times New Roman" w:cs="Times New Roman"/>
          <w:sz w:val="28"/>
          <w:szCs w:val="28"/>
        </w:rPr>
      </w:pPr>
      <w:r>
        <w:rPr>
          <w:rFonts w:ascii="Times New Roman" w:hAnsi="Times New Roman" w:cs="Times New Roman"/>
          <w:sz w:val="28"/>
          <w:szCs w:val="28"/>
        </w:rPr>
        <w:tab/>
      </w:r>
      <w:r w:rsidR="00293E8A" w:rsidRPr="0089314C">
        <w:rPr>
          <w:rFonts w:ascii="Times New Roman" w:hAnsi="Times New Roman" w:cs="Times New Roman"/>
          <w:sz w:val="28"/>
          <w:szCs w:val="28"/>
        </w:rPr>
        <w:t>Pe langa sistemul de ventilatie va fi montat si sistemul de racire pentru asigurarea conditiilor optime pe timpul verii. Acest sistem nu este controlat de computerul pentru ventilatie.</w:t>
      </w:r>
    </w:p>
    <w:p w:rsidR="00293E8A" w:rsidRPr="0089314C" w:rsidRDefault="00293E8A" w:rsidP="007F49BE">
      <w:pPr>
        <w:tabs>
          <w:tab w:val="left" w:pos="0"/>
        </w:tabs>
        <w:spacing w:after="160" w:line="240" w:lineRule="auto"/>
        <w:rPr>
          <w:rFonts w:ascii="Times New Roman" w:hAnsi="Times New Roman" w:cs="Times New Roman"/>
          <w:sz w:val="28"/>
          <w:szCs w:val="28"/>
        </w:rPr>
      </w:pPr>
    </w:p>
    <w:p w:rsidR="00293E8A" w:rsidRDefault="00293E8A" w:rsidP="007F49BE">
      <w:pPr>
        <w:tabs>
          <w:tab w:val="left" w:pos="0"/>
        </w:tabs>
        <w:spacing w:after="160" w:line="240" w:lineRule="auto"/>
        <w:jc w:val="center"/>
      </w:pPr>
      <w:r w:rsidRPr="00065FAC">
        <w:rPr>
          <w:rFonts w:cs="Arial"/>
          <w:b/>
          <w:noProof/>
          <w:lang w:eastAsia="zh-CN"/>
        </w:rPr>
        <w:lastRenderedPageBreak/>
        <w:drawing>
          <wp:inline distT="0" distB="0" distL="0" distR="0" wp14:anchorId="5DBC8156" wp14:editId="23BA96F0">
            <wp:extent cx="4924425" cy="3614479"/>
            <wp:effectExtent l="0" t="0" r="0" b="5080"/>
            <wp:docPr id="23" name="Billede 1" descr="C:\Users\Johan\Pictures\My Screen Shots\Screen Shot 11-13-17 at 11.3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Pictures\My Screen Shots\Screen Shot 11-13-17 at 11.38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6589" cy="3623407"/>
                    </a:xfrm>
                    <a:prstGeom prst="rect">
                      <a:avLst/>
                    </a:prstGeom>
                    <a:noFill/>
                    <a:ln>
                      <a:noFill/>
                    </a:ln>
                  </pic:spPr>
                </pic:pic>
              </a:graphicData>
            </a:graphic>
          </wp:inline>
        </w:drawing>
      </w:r>
    </w:p>
    <w:p w:rsidR="00293E8A" w:rsidRPr="007F49BE" w:rsidRDefault="00293E8A" w:rsidP="007F49BE">
      <w:pPr>
        <w:pStyle w:val="ListParagraph"/>
        <w:numPr>
          <w:ilvl w:val="0"/>
          <w:numId w:val="73"/>
        </w:numPr>
        <w:tabs>
          <w:tab w:val="left" w:pos="0"/>
        </w:tabs>
        <w:spacing w:after="160" w:line="240" w:lineRule="auto"/>
        <w:jc w:val="both"/>
        <w:rPr>
          <w:rFonts w:ascii="Times New Roman" w:hAnsi="Times New Roman" w:cs="Times New Roman"/>
          <w:b/>
          <w:sz w:val="28"/>
          <w:szCs w:val="28"/>
        </w:rPr>
      </w:pPr>
      <w:r w:rsidRPr="007F49BE">
        <w:rPr>
          <w:rFonts w:ascii="Times New Roman" w:hAnsi="Times New Roman" w:cs="Times New Roman"/>
          <w:b/>
          <w:sz w:val="28"/>
          <w:szCs w:val="28"/>
        </w:rPr>
        <w:t>Compartimentarea / boxarea</w:t>
      </w:r>
    </w:p>
    <w:p w:rsidR="00293E8A" w:rsidRPr="007F49BE" w:rsidRDefault="007F49BE" w:rsidP="007F49BE">
      <w:pPr>
        <w:tabs>
          <w:tab w:val="left" w:pos="0"/>
        </w:tabs>
        <w:spacing w:after="160" w:line="240" w:lineRule="auto"/>
        <w:jc w:val="both"/>
        <w:rPr>
          <w:rFonts w:ascii="Times New Roman" w:hAnsi="Times New Roman" w:cs="Times New Roman"/>
          <w:sz w:val="28"/>
          <w:szCs w:val="28"/>
        </w:rPr>
      </w:pPr>
      <w:r>
        <w:rPr>
          <w:rFonts w:ascii="Times New Roman" w:hAnsi="Times New Roman" w:cs="Times New Roman"/>
          <w:sz w:val="28"/>
          <w:szCs w:val="28"/>
        </w:rPr>
        <w:tab/>
      </w:r>
      <w:r w:rsidR="00293E8A" w:rsidRPr="007F49BE">
        <w:rPr>
          <w:rFonts w:ascii="Times New Roman" w:hAnsi="Times New Roman" w:cs="Times New Roman"/>
          <w:sz w:val="28"/>
          <w:szCs w:val="28"/>
        </w:rPr>
        <w:t>Compartimentari din PVC, conducte galvanizate si otel inoxidabil.</w:t>
      </w:r>
    </w:p>
    <w:p w:rsidR="00293E8A" w:rsidRPr="007F49BE" w:rsidRDefault="00293E8A" w:rsidP="007F49BE">
      <w:pPr>
        <w:pStyle w:val="ListParagraph"/>
        <w:numPr>
          <w:ilvl w:val="0"/>
          <w:numId w:val="72"/>
        </w:numPr>
        <w:tabs>
          <w:tab w:val="left" w:pos="0"/>
        </w:tabs>
        <w:spacing w:after="160" w:line="240" w:lineRule="auto"/>
        <w:jc w:val="both"/>
        <w:rPr>
          <w:rFonts w:ascii="Times New Roman" w:hAnsi="Times New Roman" w:cs="Times New Roman"/>
          <w:sz w:val="28"/>
          <w:szCs w:val="28"/>
        </w:rPr>
      </w:pPr>
      <w:r w:rsidRPr="007F49BE">
        <w:rPr>
          <w:rFonts w:ascii="Times New Roman" w:hAnsi="Times New Roman" w:cs="Times New Roman"/>
          <w:sz w:val="28"/>
          <w:szCs w:val="28"/>
        </w:rPr>
        <w:t>Compartimentarile au 85 cm inaltime  - 50 cm PVC (latime 35 mm) si 3 tevi galvanizate in partea de sus.</w:t>
      </w:r>
    </w:p>
    <w:p w:rsidR="00293E8A" w:rsidRPr="007F49BE" w:rsidRDefault="00293E8A" w:rsidP="007F49BE">
      <w:pPr>
        <w:pStyle w:val="ListParagraph"/>
        <w:numPr>
          <w:ilvl w:val="0"/>
          <w:numId w:val="72"/>
        </w:numPr>
        <w:tabs>
          <w:tab w:val="left" w:pos="0"/>
        </w:tabs>
        <w:spacing w:after="160" w:line="240" w:lineRule="auto"/>
        <w:jc w:val="both"/>
        <w:rPr>
          <w:rFonts w:ascii="Times New Roman" w:hAnsi="Times New Roman" w:cs="Times New Roman"/>
          <w:sz w:val="28"/>
          <w:szCs w:val="28"/>
        </w:rPr>
      </w:pPr>
      <w:r w:rsidRPr="007F49BE">
        <w:rPr>
          <w:rFonts w:ascii="Times New Roman" w:hAnsi="Times New Roman" w:cs="Times New Roman"/>
          <w:sz w:val="28"/>
          <w:szCs w:val="28"/>
        </w:rPr>
        <w:t>Sistemul de hranire</w:t>
      </w:r>
    </w:p>
    <w:p w:rsidR="00293E8A" w:rsidRPr="007F49BE" w:rsidRDefault="00293E8A" w:rsidP="007F49BE">
      <w:pPr>
        <w:pStyle w:val="ListParagraph"/>
        <w:numPr>
          <w:ilvl w:val="0"/>
          <w:numId w:val="72"/>
        </w:numPr>
        <w:tabs>
          <w:tab w:val="left" w:pos="0"/>
        </w:tabs>
        <w:spacing w:after="160" w:line="240" w:lineRule="auto"/>
        <w:jc w:val="both"/>
        <w:rPr>
          <w:rFonts w:ascii="Times New Roman" w:hAnsi="Times New Roman" w:cs="Times New Roman"/>
          <w:sz w:val="28"/>
          <w:szCs w:val="28"/>
        </w:rPr>
      </w:pPr>
      <w:r w:rsidRPr="007F49BE">
        <w:rPr>
          <w:rFonts w:ascii="Times New Roman" w:hAnsi="Times New Roman" w:cs="Times New Roman"/>
          <w:sz w:val="28"/>
          <w:szCs w:val="28"/>
        </w:rPr>
        <w:t>In aceste trei hale va exista un sistem de hranire diferit.</w:t>
      </w:r>
    </w:p>
    <w:p w:rsidR="00293E8A" w:rsidRPr="007F49BE" w:rsidRDefault="00293E8A" w:rsidP="007F49BE">
      <w:pPr>
        <w:pStyle w:val="ListParagraph"/>
        <w:numPr>
          <w:ilvl w:val="0"/>
          <w:numId w:val="72"/>
        </w:numPr>
        <w:tabs>
          <w:tab w:val="left" w:pos="0"/>
        </w:tabs>
        <w:spacing w:after="160" w:line="240" w:lineRule="auto"/>
        <w:jc w:val="both"/>
        <w:rPr>
          <w:rFonts w:ascii="Times New Roman" w:hAnsi="Times New Roman" w:cs="Times New Roman"/>
          <w:sz w:val="28"/>
          <w:szCs w:val="28"/>
        </w:rPr>
      </w:pPr>
      <w:r w:rsidRPr="007F49BE">
        <w:rPr>
          <w:rFonts w:ascii="Times New Roman" w:hAnsi="Times New Roman" w:cs="Times New Roman"/>
          <w:sz w:val="28"/>
          <w:szCs w:val="28"/>
        </w:rPr>
        <w:t>In H20 si H21 se va adopta hrana lichida</w:t>
      </w:r>
    </w:p>
    <w:p w:rsidR="00293E8A" w:rsidRPr="007F49BE" w:rsidRDefault="00293E8A" w:rsidP="007F49BE">
      <w:pPr>
        <w:pStyle w:val="ListParagraph"/>
        <w:numPr>
          <w:ilvl w:val="0"/>
          <w:numId w:val="72"/>
        </w:numPr>
        <w:tabs>
          <w:tab w:val="left" w:pos="0"/>
        </w:tabs>
        <w:spacing w:after="160" w:line="240" w:lineRule="auto"/>
        <w:jc w:val="both"/>
        <w:rPr>
          <w:rFonts w:ascii="Times New Roman" w:hAnsi="Times New Roman" w:cs="Times New Roman"/>
          <w:sz w:val="28"/>
          <w:szCs w:val="28"/>
        </w:rPr>
      </w:pPr>
      <w:r w:rsidRPr="007F49BE">
        <w:rPr>
          <w:rFonts w:ascii="Times New Roman" w:hAnsi="Times New Roman" w:cs="Times New Roman"/>
          <w:sz w:val="28"/>
          <w:szCs w:val="28"/>
        </w:rPr>
        <w:t>In H22 se va utiliza sistemul automat de hrana uscata.</w:t>
      </w:r>
    </w:p>
    <w:p w:rsidR="00293E8A" w:rsidRDefault="00293E8A" w:rsidP="007F49BE">
      <w:pPr>
        <w:pStyle w:val="ListParagraph"/>
        <w:tabs>
          <w:tab w:val="left" w:pos="0"/>
        </w:tabs>
        <w:spacing w:after="160" w:line="240" w:lineRule="auto"/>
      </w:pPr>
    </w:p>
    <w:p w:rsidR="00293E8A" w:rsidRPr="00C566A7" w:rsidRDefault="00293E8A" w:rsidP="007F49BE">
      <w:pPr>
        <w:pStyle w:val="ListParagraph"/>
        <w:tabs>
          <w:tab w:val="left" w:pos="0"/>
        </w:tabs>
        <w:spacing w:after="160" w:line="240" w:lineRule="auto"/>
        <w:jc w:val="both"/>
        <w:rPr>
          <w:rFonts w:ascii="Times New Roman" w:hAnsi="Times New Roman" w:cs="Times New Roman"/>
          <w:b/>
          <w:sz w:val="28"/>
          <w:szCs w:val="28"/>
        </w:rPr>
      </w:pPr>
      <w:r w:rsidRPr="00C566A7">
        <w:rPr>
          <w:rFonts w:ascii="Times New Roman" w:hAnsi="Times New Roman" w:cs="Times New Roman"/>
          <w:sz w:val="28"/>
          <w:szCs w:val="28"/>
        </w:rPr>
        <w:t>2</w:t>
      </w:r>
      <w:r w:rsidRPr="00C566A7">
        <w:rPr>
          <w:rFonts w:ascii="Times New Roman" w:hAnsi="Times New Roman" w:cs="Times New Roman"/>
          <w:b/>
          <w:sz w:val="28"/>
          <w:szCs w:val="28"/>
        </w:rPr>
        <w:t>. Coridoare tehnologice</w:t>
      </w:r>
    </w:p>
    <w:p w:rsidR="00293E8A" w:rsidRPr="00C566A7" w:rsidRDefault="00293E8A" w:rsidP="007F49BE">
      <w:pPr>
        <w:pStyle w:val="ListParagraph"/>
        <w:tabs>
          <w:tab w:val="left" w:pos="0"/>
        </w:tabs>
        <w:spacing w:after="160" w:line="240" w:lineRule="auto"/>
        <w:ind w:left="0" w:firstLine="720"/>
        <w:jc w:val="both"/>
        <w:rPr>
          <w:rFonts w:ascii="Times New Roman" w:hAnsi="Times New Roman" w:cs="Times New Roman"/>
          <w:sz w:val="28"/>
          <w:szCs w:val="28"/>
        </w:rPr>
      </w:pPr>
      <w:r w:rsidRPr="00C566A7">
        <w:rPr>
          <w:rFonts w:ascii="Times New Roman" w:hAnsi="Times New Roman" w:cs="Times New Roman"/>
          <w:sz w:val="28"/>
          <w:szCs w:val="28"/>
        </w:rPr>
        <w:t xml:space="preserve">Coridoarele tehnologice principale propuse sunt realizate din zidărie de BCA de 15 cm, cu un soclu din beton armat de 1,20 m înălțime, termoizolați cu termosistem de 11 cm (polistiren expandat de 10 cm grosime), iar cele secundare sunt realizate din structură metalică placată cu tablă cutată (culoare alb), cu un soclu din beton armat de 1,20 m înălțime. </w:t>
      </w:r>
    </w:p>
    <w:p w:rsidR="00293E8A" w:rsidRPr="00C566A7" w:rsidRDefault="00293E8A" w:rsidP="007F49BE">
      <w:pPr>
        <w:pStyle w:val="ListParagraph"/>
        <w:tabs>
          <w:tab w:val="left" w:pos="0"/>
        </w:tabs>
        <w:spacing w:after="160" w:line="240" w:lineRule="auto"/>
        <w:ind w:left="0" w:firstLine="720"/>
        <w:jc w:val="both"/>
        <w:rPr>
          <w:rFonts w:ascii="Times New Roman" w:hAnsi="Times New Roman" w:cs="Times New Roman"/>
          <w:sz w:val="28"/>
          <w:szCs w:val="28"/>
        </w:rPr>
      </w:pPr>
      <w:r w:rsidRPr="00C566A7">
        <w:rPr>
          <w:rFonts w:ascii="Times New Roman" w:hAnsi="Times New Roman" w:cs="Times New Roman"/>
          <w:sz w:val="28"/>
          <w:szCs w:val="28"/>
        </w:rPr>
        <w:t xml:space="preserve">Învelitoarea este din panouri termoizolante, tristrat cu spuma poliuretanică (tip sandwich, grosime 8 cm), culoare vișinie (RAL 8012).  </w:t>
      </w:r>
    </w:p>
    <w:p w:rsidR="00293E8A" w:rsidRDefault="00293E8A" w:rsidP="007F49BE">
      <w:pPr>
        <w:pStyle w:val="ListParagraph"/>
        <w:tabs>
          <w:tab w:val="left" w:pos="0"/>
        </w:tabs>
        <w:spacing w:after="160" w:line="240" w:lineRule="auto"/>
        <w:ind w:left="0" w:firstLine="720"/>
      </w:pPr>
    </w:p>
    <w:p w:rsidR="007F49BE" w:rsidRDefault="007F49BE" w:rsidP="007F49BE">
      <w:pPr>
        <w:pStyle w:val="ListParagraph"/>
        <w:tabs>
          <w:tab w:val="left" w:pos="0"/>
        </w:tabs>
        <w:spacing w:after="160" w:line="240" w:lineRule="auto"/>
        <w:ind w:left="0" w:firstLine="720"/>
      </w:pPr>
    </w:p>
    <w:p w:rsidR="007F49BE" w:rsidRPr="00B5268A" w:rsidRDefault="007F49BE" w:rsidP="007F49BE">
      <w:pPr>
        <w:pStyle w:val="ListParagraph"/>
        <w:tabs>
          <w:tab w:val="left" w:pos="0"/>
        </w:tabs>
        <w:spacing w:after="160" w:line="240" w:lineRule="auto"/>
        <w:ind w:left="0" w:firstLine="720"/>
      </w:pPr>
    </w:p>
    <w:p w:rsidR="00293E8A" w:rsidRPr="00C566A7" w:rsidRDefault="00293E8A" w:rsidP="007F49BE">
      <w:pPr>
        <w:pStyle w:val="ListParagraph"/>
        <w:tabs>
          <w:tab w:val="left" w:pos="0"/>
        </w:tabs>
        <w:spacing w:after="160" w:line="240" w:lineRule="auto"/>
        <w:ind w:left="0" w:firstLine="720"/>
        <w:jc w:val="both"/>
        <w:rPr>
          <w:rFonts w:ascii="Times New Roman" w:hAnsi="Times New Roman" w:cs="Times New Roman"/>
          <w:sz w:val="28"/>
          <w:szCs w:val="28"/>
        </w:rPr>
      </w:pPr>
      <w:r w:rsidRPr="00C566A7">
        <w:rPr>
          <w:rFonts w:ascii="Times New Roman" w:hAnsi="Times New Roman" w:cs="Times New Roman"/>
          <w:sz w:val="28"/>
          <w:szCs w:val="28"/>
        </w:rPr>
        <w:lastRenderedPageBreak/>
        <w:t xml:space="preserve">3. </w:t>
      </w:r>
      <w:r w:rsidRPr="00C566A7">
        <w:rPr>
          <w:rFonts w:ascii="Times New Roman" w:hAnsi="Times New Roman" w:cs="Times New Roman"/>
          <w:b/>
          <w:sz w:val="28"/>
          <w:szCs w:val="28"/>
        </w:rPr>
        <w:t>Filtru sanitar</w:t>
      </w:r>
      <w:r w:rsidRPr="00C566A7">
        <w:rPr>
          <w:rFonts w:ascii="Times New Roman" w:hAnsi="Times New Roman" w:cs="Times New Roman"/>
          <w:sz w:val="28"/>
          <w:szCs w:val="28"/>
        </w:rPr>
        <w:t xml:space="preserve"> </w:t>
      </w:r>
    </w:p>
    <w:p w:rsidR="00293E8A" w:rsidRPr="00C566A7" w:rsidRDefault="00293E8A" w:rsidP="007F49BE">
      <w:pPr>
        <w:pStyle w:val="ListParagraph"/>
        <w:tabs>
          <w:tab w:val="left" w:pos="0"/>
        </w:tabs>
        <w:spacing w:after="160" w:line="240" w:lineRule="auto"/>
        <w:ind w:left="0" w:firstLine="720"/>
        <w:jc w:val="both"/>
        <w:rPr>
          <w:rFonts w:ascii="Times New Roman" w:hAnsi="Times New Roman" w:cs="Times New Roman"/>
          <w:sz w:val="28"/>
          <w:szCs w:val="28"/>
        </w:rPr>
      </w:pPr>
    </w:p>
    <w:p w:rsidR="00293E8A" w:rsidRPr="00C566A7" w:rsidRDefault="00293E8A" w:rsidP="007F49BE">
      <w:pPr>
        <w:pStyle w:val="ListParagraph"/>
        <w:tabs>
          <w:tab w:val="left" w:pos="0"/>
        </w:tabs>
        <w:spacing w:after="160" w:line="240" w:lineRule="auto"/>
        <w:ind w:left="0" w:firstLine="720"/>
        <w:jc w:val="both"/>
        <w:rPr>
          <w:rFonts w:ascii="Times New Roman" w:hAnsi="Times New Roman" w:cs="Times New Roman"/>
          <w:sz w:val="28"/>
          <w:szCs w:val="28"/>
        </w:rPr>
      </w:pPr>
      <w:r w:rsidRPr="00C566A7">
        <w:rPr>
          <w:rFonts w:ascii="Times New Roman" w:hAnsi="Times New Roman" w:cs="Times New Roman"/>
          <w:sz w:val="28"/>
          <w:szCs w:val="28"/>
        </w:rPr>
        <w:t xml:space="preserve">Se propune construirea unei clădiri pentru filtrul sanitar. </w:t>
      </w:r>
    </w:p>
    <w:p w:rsidR="00293E8A" w:rsidRPr="00C566A7" w:rsidRDefault="00293E8A" w:rsidP="007F49BE">
      <w:pPr>
        <w:pStyle w:val="ListParagraph"/>
        <w:tabs>
          <w:tab w:val="left" w:pos="0"/>
        </w:tabs>
        <w:spacing w:after="160" w:line="240" w:lineRule="auto"/>
        <w:ind w:left="0" w:firstLine="720"/>
        <w:jc w:val="both"/>
        <w:rPr>
          <w:rFonts w:ascii="Times New Roman" w:hAnsi="Times New Roman" w:cs="Times New Roman"/>
          <w:sz w:val="28"/>
          <w:szCs w:val="28"/>
        </w:rPr>
      </w:pPr>
    </w:p>
    <w:p w:rsidR="00293E8A" w:rsidRDefault="00293E8A" w:rsidP="007F49BE">
      <w:pPr>
        <w:pStyle w:val="ListParagraph"/>
        <w:tabs>
          <w:tab w:val="left" w:pos="0"/>
        </w:tabs>
        <w:spacing w:after="160" w:line="240" w:lineRule="auto"/>
        <w:ind w:left="0"/>
        <w:jc w:val="center"/>
      </w:pPr>
      <w:r>
        <w:rPr>
          <w:noProof/>
          <w:lang w:eastAsia="zh-CN"/>
        </w:rPr>
        <w:drawing>
          <wp:inline distT="0" distB="0" distL="0" distR="0" wp14:anchorId="483D2EBB" wp14:editId="6E36A8F4">
            <wp:extent cx="4285753" cy="3355035"/>
            <wp:effectExtent l="19050" t="19050" r="19685"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83203" cy="3353039"/>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rsidR="00293E8A" w:rsidRDefault="00293E8A" w:rsidP="007F49BE">
      <w:pPr>
        <w:pStyle w:val="ListParagraph"/>
        <w:tabs>
          <w:tab w:val="left" w:pos="0"/>
        </w:tabs>
        <w:spacing w:after="160" w:line="240" w:lineRule="auto"/>
        <w:ind w:left="0"/>
        <w:jc w:val="center"/>
      </w:pPr>
    </w:p>
    <w:p w:rsidR="00293E8A" w:rsidRDefault="00293E8A" w:rsidP="007F49BE">
      <w:pPr>
        <w:pStyle w:val="ListParagraph"/>
        <w:tabs>
          <w:tab w:val="left" w:pos="0"/>
        </w:tabs>
        <w:spacing w:after="160" w:line="240" w:lineRule="auto"/>
        <w:ind w:left="0"/>
        <w:jc w:val="center"/>
      </w:pPr>
      <w:r>
        <w:rPr>
          <w:noProof/>
          <w:lang w:eastAsia="zh-CN"/>
        </w:rPr>
        <w:drawing>
          <wp:inline distT="0" distB="0" distL="0" distR="0" wp14:anchorId="41FC7D7F" wp14:editId="0E673759">
            <wp:extent cx="3652651" cy="2584173"/>
            <wp:effectExtent l="95250" t="95250" r="100330" b="1022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RU SANITAR PROPUS_001.jpgO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62377" cy="259105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93E8A" w:rsidRDefault="00293E8A" w:rsidP="007F49BE">
      <w:pPr>
        <w:pStyle w:val="Titlucapitol"/>
        <w:spacing w:line="240" w:lineRule="auto"/>
      </w:pPr>
      <w:r>
        <w:lastRenderedPageBreak/>
        <w:t>Ace</w:t>
      </w:r>
      <w:r w:rsidRPr="000C5D9B">
        <w:t>sta va fi construită din zidărie de B.C.A. cu stâlpișori și centuri din b.a., cu fundații continue sub ziduri</w:t>
      </w:r>
      <w:r>
        <w:t>.</w:t>
      </w:r>
    </w:p>
    <w:p w:rsidR="00293E8A" w:rsidRDefault="00293E8A" w:rsidP="007F49BE">
      <w:pPr>
        <w:pStyle w:val="Titlucapitol"/>
        <w:numPr>
          <w:ilvl w:val="0"/>
          <w:numId w:val="0"/>
        </w:numPr>
        <w:spacing w:line="240" w:lineRule="auto"/>
      </w:pPr>
      <w:r>
        <w:rPr>
          <w:noProof/>
          <w:lang w:val="ro-RO" w:eastAsia="zh-CN"/>
        </w:rPr>
        <w:drawing>
          <wp:inline distT="0" distB="0" distL="0" distR="0" wp14:anchorId="28C30C61" wp14:editId="5DBE9DCF">
            <wp:extent cx="5303520" cy="6489880"/>
            <wp:effectExtent l="95250" t="95250" r="87630" b="1016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ru.jpg"/>
                    <pic:cNvPicPr/>
                  </pic:nvPicPr>
                  <pic:blipFill>
                    <a:blip r:embed="rId17">
                      <a:extLst>
                        <a:ext uri="{28A0092B-C50C-407E-A947-70E740481C1C}">
                          <a14:useLocalDpi xmlns:a14="http://schemas.microsoft.com/office/drawing/2010/main" val="0"/>
                        </a:ext>
                      </a:extLst>
                    </a:blip>
                    <a:stretch>
                      <a:fillRect/>
                    </a:stretch>
                  </pic:blipFill>
                  <pic:spPr>
                    <a:xfrm>
                      <a:off x="0" y="0"/>
                      <a:ext cx="5303673" cy="649006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E58FF" w:rsidRDefault="00DE58FF" w:rsidP="007F49BE">
      <w:pPr>
        <w:pStyle w:val="BodyTextIndent"/>
        <w:ind w:firstLine="720"/>
        <w:jc w:val="both"/>
        <w:rPr>
          <w:b/>
          <w:sz w:val="28"/>
          <w:highlight w:val="yellow"/>
          <w:lang w:val="en-US"/>
        </w:rPr>
      </w:pPr>
    </w:p>
    <w:p w:rsidR="00DE58FF" w:rsidRDefault="00DE58FF" w:rsidP="007F49BE">
      <w:pPr>
        <w:pStyle w:val="BodyTextIndent"/>
        <w:ind w:firstLine="720"/>
        <w:jc w:val="both"/>
        <w:rPr>
          <w:b/>
          <w:sz w:val="28"/>
          <w:highlight w:val="yellow"/>
          <w:lang w:val="en-US"/>
        </w:rPr>
      </w:pPr>
    </w:p>
    <w:p w:rsidR="00DE58FF" w:rsidRPr="000C5D9B" w:rsidRDefault="00DE58FF" w:rsidP="00DE58FF">
      <w:pPr>
        <w:pStyle w:val="Titlucapitol"/>
        <w:ind w:left="720" w:hanging="360"/>
      </w:pPr>
      <w:r w:rsidRPr="000C5D9B">
        <w:lastRenderedPageBreak/>
        <w:t>Indicatorii urbanistici existenți și propuși sunt următorii:</w:t>
      </w:r>
    </w:p>
    <w:tbl>
      <w:tblPr>
        <w:tblW w:w="0" w:type="auto"/>
        <w:tblBorders>
          <w:top w:val="single" w:sz="4" w:space="0" w:color="000000"/>
          <w:bottom w:val="single" w:sz="4" w:space="0" w:color="000000"/>
          <w:insideH w:val="single" w:sz="4" w:space="0" w:color="000000"/>
        </w:tblBorders>
        <w:tblLook w:val="04A0" w:firstRow="1" w:lastRow="0" w:firstColumn="1" w:lastColumn="0" w:noHBand="0" w:noVBand="1"/>
      </w:tblPr>
      <w:tblGrid>
        <w:gridCol w:w="4280"/>
        <w:gridCol w:w="1662"/>
        <w:gridCol w:w="1685"/>
        <w:gridCol w:w="1655"/>
      </w:tblGrid>
      <w:tr w:rsidR="00DE58FF" w:rsidRPr="007E7932" w:rsidTr="00053F28">
        <w:tc>
          <w:tcPr>
            <w:tcW w:w="4280" w:type="dxa"/>
            <w:tcBorders>
              <w:bottom w:val="single" w:sz="4" w:space="0" w:color="auto"/>
            </w:tcBorders>
            <w:shd w:val="clear" w:color="auto" w:fill="auto"/>
            <w:vAlign w:val="center"/>
          </w:tcPr>
          <w:p w:rsidR="00DE58FF" w:rsidRPr="007E7932" w:rsidRDefault="00DE58FF" w:rsidP="00053F28">
            <w:pPr>
              <w:pStyle w:val="Standard"/>
              <w:tabs>
                <w:tab w:val="left" w:pos="1276"/>
              </w:tabs>
              <w:jc w:val="center"/>
              <w:rPr>
                <w:rFonts w:ascii="Arial" w:hAnsi="Arial" w:cs="Arial"/>
                <w:sz w:val="20"/>
                <w:szCs w:val="20"/>
                <w:lang w:val="ro-RO"/>
              </w:rPr>
            </w:pPr>
          </w:p>
        </w:tc>
        <w:tc>
          <w:tcPr>
            <w:tcW w:w="1662" w:type="dxa"/>
            <w:tcBorders>
              <w:bottom w:val="single" w:sz="4" w:space="0" w:color="auto"/>
            </w:tcBorders>
            <w:shd w:val="clear" w:color="auto" w:fill="auto"/>
            <w:vAlign w:val="center"/>
          </w:tcPr>
          <w:p w:rsidR="00DE58FF" w:rsidRPr="007E7932" w:rsidRDefault="00DE58FF" w:rsidP="00053F28">
            <w:pPr>
              <w:pStyle w:val="Standard"/>
              <w:tabs>
                <w:tab w:val="left" w:pos="1276"/>
              </w:tabs>
              <w:jc w:val="center"/>
              <w:rPr>
                <w:rFonts w:ascii="Arial" w:hAnsi="Arial" w:cs="Arial"/>
                <w:b/>
                <w:sz w:val="20"/>
                <w:szCs w:val="20"/>
                <w:lang w:val="ro-RO"/>
              </w:rPr>
            </w:pPr>
            <w:r w:rsidRPr="007E7932">
              <w:rPr>
                <w:rFonts w:ascii="Arial" w:hAnsi="Arial" w:cs="Arial"/>
                <w:b/>
                <w:sz w:val="20"/>
                <w:szCs w:val="20"/>
                <w:lang w:val="ro-RO"/>
              </w:rPr>
              <w:t>Suprafață construită</w:t>
            </w:r>
          </w:p>
        </w:tc>
        <w:tc>
          <w:tcPr>
            <w:tcW w:w="1685" w:type="dxa"/>
            <w:tcBorders>
              <w:bottom w:val="single" w:sz="4" w:space="0" w:color="auto"/>
            </w:tcBorders>
            <w:shd w:val="clear" w:color="auto" w:fill="auto"/>
            <w:vAlign w:val="center"/>
          </w:tcPr>
          <w:p w:rsidR="00DE58FF" w:rsidRPr="007E7932" w:rsidRDefault="00DE58FF" w:rsidP="00053F28">
            <w:pPr>
              <w:pStyle w:val="Standard"/>
              <w:tabs>
                <w:tab w:val="left" w:pos="1276"/>
              </w:tabs>
              <w:jc w:val="center"/>
              <w:rPr>
                <w:rFonts w:ascii="Arial" w:hAnsi="Arial" w:cs="Arial"/>
                <w:b/>
                <w:sz w:val="20"/>
                <w:szCs w:val="20"/>
                <w:lang w:val="ro-RO"/>
              </w:rPr>
            </w:pPr>
            <w:r w:rsidRPr="007E7932">
              <w:rPr>
                <w:rFonts w:ascii="Arial" w:hAnsi="Arial" w:cs="Arial"/>
                <w:b/>
                <w:sz w:val="20"/>
                <w:szCs w:val="20"/>
                <w:lang w:val="ro-RO"/>
              </w:rPr>
              <w:t>Suprafața desfășurată</w:t>
            </w:r>
          </w:p>
        </w:tc>
        <w:tc>
          <w:tcPr>
            <w:tcW w:w="1655" w:type="dxa"/>
            <w:tcBorders>
              <w:bottom w:val="single" w:sz="4" w:space="0" w:color="auto"/>
            </w:tcBorders>
            <w:shd w:val="clear" w:color="auto" w:fill="auto"/>
            <w:vAlign w:val="center"/>
          </w:tcPr>
          <w:p w:rsidR="00DE58FF" w:rsidRPr="007E7932" w:rsidRDefault="00DE58FF" w:rsidP="00053F28">
            <w:pPr>
              <w:pStyle w:val="Standard"/>
              <w:tabs>
                <w:tab w:val="left" w:pos="1276"/>
              </w:tabs>
              <w:jc w:val="center"/>
              <w:rPr>
                <w:rFonts w:ascii="Arial" w:hAnsi="Arial" w:cs="Arial"/>
                <w:b/>
                <w:sz w:val="20"/>
                <w:szCs w:val="20"/>
                <w:lang w:val="ro-RO"/>
              </w:rPr>
            </w:pPr>
            <w:r w:rsidRPr="007E7932">
              <w:rPr>
                <w:rFonts w:ascii="Arial" w:hAnsi="Arial" w:cs="Arial"/>
                <w:b/>
                <w:sz w:val="20"/>
                <w:szCs w:val="20"/>
                <w:lang w:val="ro-RO"/>
              </w:rPr>
              <w:t>Suprafața</w:t>
            </w:r>
          </w:p>
          <w:p w:rsidR="00DE58FF" w:rsidRPr="007E7932" w:rsidRDefault="00DE58FF" w:rsidP="00053F28">
            <w:pPr>
              <w:pStyle w:val="Standard"/>
              <w:tabs>
                <w:tab w:val="left" w:pos="1276"/>
              </w:tabs>
              <w:jc w:val="center"/>
              <w:rPr>
                <w:rFonts w:ascii="Arial" w:hAnsi="Arial" w:cs="Arial"/>
                <w:b/>
                <w:sz w:val="20"/>
                <w:szCs w:val="20"/>
                <w:lang w:val="ro-RO"/>
              </w:rPr>
            </w:pPr>
            <w:r w:rsidRPr="007E7932">
              <w:rPr>
                <w:rFonts w:ascii="Arial" w:hAnsi="Arial" w:cs="Arial"/>
                <w:b/>
                <w:sz w:val="20"/>
                <w:szCs w:val="20"/>
                <w:lang w:val="ro-RO"/>
              </w:rPr>
              <w:t xml:space="preserve"> utilă</w:t>
            </w:r>
          </w:p>
        </w:tc>
      </w:tr>
      <w:tr w:rsidR="00DE58FF" w:rsidRPr="007E7932" w:rsidTr="00053F28">
        <w:tc>
          <w:tcPr>
            <w:tcW w:w="9282" w:type="dxa"/>
            <w:gridSpan w:val="4"/>
            <w:tcBorders>
              <w:top w:val="single" w:sz="4" w:space="0" w:color="auto"/>
            </w:tcBorders>
            <w:shd w:val="clear" w:color="auto" w:fill="auto"/>
            <w:vAlign w:val="center"/>
          </w:tcPr>
          <w:p w:rsidR="00DE58FF" w:rsidRPr="007E7932" w:rsidRDefault="00DE58FF" w:rsidP="00053F28">
            <w:pPr>
              <w:pStyle w:val="Standard"/>
              <w:tabs>
                <w:tab w:val="left" w:pos="1276"/>
              </w:tabs>
              <w:rPr>
                <w:rFonts w:ascii="Arial" w:hAnsi="Arial" w:cs="Arial"/>
                <w:b/>
                <w:sz w:val="20"/>
                <w:szCs w:val="20"/>
                <w:lang w:val="ro-RO"/>
              </w:rPr>
            </w:pPr>
            <w:r w:rsidRPr="007E7932">
              <w:rPr>
                <w:rFonts w:ascii="Arial" w:hAnsi="Arial" w:cs="Arial"/>
                <w:b/>
                <w:sz w:val="20"/>
                <w:szCs w:val="20"/>
                <w:lang w:val="ro-RO"/>
              </w:rPr>
              <w:t>Clădiri existente (conform Extras de Carte Funciara pentru Informare)</w:t>
            </w:r>
          </w:p>
        </w:tc>
      </w:tr>
      <w:tr w:rsidR="00DE58FF" w:rsidRPr="007E7932" w:rsidTr="00053F28">
        <w:tc>
          <w:tcPr>
            <w:tcW w:w="4280" w:type="dxa"/>
            <w:shd w:val="clear" w:color="auto" w:fill="auto"/>
            <w:vAlign w:val="center"/>
          </w:tcPr>
          <w:p w:rsidR="00DE58FF" w:rsidRPr="007E7932" w:rsidRDefault="00DE58FF" w:rsidP="00053F28">
            <w:pPr>
              <w:pStyle w:val="Standard"/>
              <w:tabs>
                <w:tab w:val="left" w:pos="1276"/>
              </w:tabs>
              <w:rPr>
                <w:rFonts w:ascii="Arial" w:hAnsi="Arial" w:cs="Arial"/>
                <w:sz w:val="20"/>
                <w:szCs w:val="20"/>
                <w:lang w:val="ro-RO"/>
              </w:rPr>
            </w:pPr>
            <w:r w:rsidRPr="007E7932">
              <w:rPr>
                <w:rFonts w:ascii="Arial" w:hAnsi="Arial" w:cs="Arial"/>
                <w:sz w:val="20"/>
                <w:szCs w:val="20"/>
                <w:lang w:val="ro-RO"/>
              </w:rPr>
              <w:t>Total clădiri existente</w:t>
            </w:r>
          </w:p>
        </w:tc>
        <w:tc>
          <w:tcPr>
            <w:tcW w:w="1662" w:type="dxa"/>
            <w:shd w:val="clear" w:color="auto" w:fill="auto"/>
            <w:vAlign w:val="center"/>
          </w:tcPr>
          <w:p w:rsidR="00DE58FF" w:rsidRPr="007E7932" w:rsidRDefault="00DE58FF" w:rsidP="00053F28">
            <w:pPr>
              <w:pStyle w:val="Standard"/>
              <w:tabs>
                <w:tab w:val="left" w:pos="1276"/>
              </w:tabs>
              <w:jc w:val="center"/>
              <w:rPr>
                <w:rFonts w:ascii="Arial" w:hAnsi="Arial" w:cs="Arial"/>
                <w:sz w:val="20"/>
                <w:szCs w:val="20"/>
                <w:lang w:val="ro-RO"/>
              </w:rPr>
            </w:pPr>
            <w:r w:rsidRPr="007E7932">
              <w:rPr>
                <w:rFonts w:ascii="Arial" w:hAnsi="Arial" w:cs="Arial"/>
                <w:sz w:val="20"/>
                <w:szCs w:val="20"/>
                <w:lang w:val="ro-RO"/>
              </w:rPr>
              <w:t>11.097,00</w:t>
            </w:r>
          </w:p>
        </w:tc>
        <w:tc>
          <w:tcPr>
            <w:tcW w:w="1685" w:type="dxa"/>
            <w:shd w:val="clear" w:color="auto" w:fill="auto"/>
            <w:vAlign w:val="center"/>
          </w:tcPr>
          <w:p w:rsidR="00DE58FF" w:rsidRPr="007E7932" w:rsidRDefault="00DE58FF" w:rsidP="00053F28">
            <w:pPr>
              <w:pStyle w:val="Standard"/>
              <w:tabs>
                <w:tab w:val="left" w:pos="1276"/>
              </w:tabs>
              <w:jc w:val="center"/>
              <w:rPr>
                <w:rFonts w:ascii="Arial" w:hAnsi="Arial" w:cs="Arial"/>
                <w:sz w:val="20"/>
                <w:szCs w:val="20"/>
                <w:lang w:val="ro-RO"/>
              </w:rPr>
            </w:pPr>
            <w:r w:rsidRPr="007E7932">
              <w:rPr>
                <w:rFonts w:ascii="Arial" w:hAnsi="Arial" w:cs="Arial"/>
                <w:sz w:val="20"/>
                <w:szCs w:val="20"/>
                <w:lang w:val="ro-RO"/>
              </w:rPr>
              <w:t>11.097,00</w:t>
            </w:r>
          </w:p>
        </w:tc>
        <w:tc>
          <w:tcPr>
            <w:tcW w:w="1655" w:type="dxa"/>
            <w:shd w:val="clear" w:color="auto" w:fill="auto"/>
            <w:vAlign w:val="center"/>
          </w:tcPr>
          <w:p w:rsidR="00DE58FF" w:rsidRPr="007E7932" w:rsidRDefault="00DE58FF" w:rsidP="00053F28">
            <w:pPr>
              <w:pStyle w:val="Standard"/>
              <w:tabs>
                <w:tab w:val="left" w:pos="1276"/>
              </w:tabs>
              <w:jc w:val="center"/>
              <w:rPr>
                <w:rFonts w:ascii="Arial" w:hAnsi="Arial" w:cs="Arial"/>
                <w:sz w:val="20"/>
                <w:szCs w:val="20"/>
                <w:lang w:val="ro-RO"/>
              </w:rPr>
            </w:pPr>
          </w:p>
        </w:tc>
      </w:tr>
      <w:tr w:rsidR="00DE58FF" w:rsidRPr="007E7932" w:rsidTr="00053F28">
        <w:tc>
          <w:tcPr>
            <w:tcW w:w="9282" w:type="dxa"/>
            <w:gridSpan w:val="4"/>
            <w:shd w:val="clear" w:color="auto" w:fill="auto"/>
            <w:vAlign w:val="center"/>
          </w:tcPr>
          <w:p w:rsidR="00DE58FF" w:rsidRPr="007E7932" w:rsidRDefault="00DE58FF" w:rsidP="00053F28">
            <w:pPr>
              <w:pStyle w:val="Standard"/>
              <w:tabs>
                <w:tab w:val="left" w:pos="1276"/>
              </w:tabs>
              <w:rPr>
                <w:rFonts w:ascii="Arial" w:hAnsi="Arial" w:cs="Arial"/>
                <w:b/>
                <w:sz w:val="20"/>
                <w:szCs w:val="20"/>
                <w:lang w:val="ro-RO"/>
              </w:rPr>
            </w:pPr>
            <w:r w:rsidRPr="007E7932">
              <w:rPr>
                <w:rFonts w:ascii="Arial" w:hAnsi="Arial" w:cs="Arial"/>
                <w:b/>
                <w:sz w:val="20"/>
                <w:szCs w:val="20"/>
                <w:lang w:val="ro-RO"/>
              </w:rPr>
              <w:t>Clădiri propuse pentru demolare</w:t>
            </w:r>
          </w:p>
        </w:tc>
      </w:tr>
      <w:tr w:rsidR="00DE58FF" w:rsidRPr="007E7932" w:rsidTr="00053F28">
        <w:tc>
          <w:tcPr>
            <w:tcW w:w="4280" w:type="dxa"/>
            <w:shd w:val="clear" w:color="auto" w:fill="auto"/>
            <w:vAlign w:val="center"/>
          </w:tcPr>
          <w:p w:rsidR="00DE58FF" w:rsidRPr="007E7932" w:rsidRDefault="00DE58FF" w:rsidP="00053F28">
            <w:pPr>
              <w:pStyle w:val="Standard"/>
              <w:tabs>
                <w:tab w:val="left" w:pos="1276"/>
              </w:tabs>
              <w:rPr>
                <w:rFonts w:ascii="Arial" w:hAnsi="Arial" w:cs="Arial"/>
                <w:sz w:val="20"/>
                <w:szCs w:val="20"/>
                <w:lang w:val="ro-RO"/>
              </w:rPr>
            </w:pPr>
            <w:r w:rsidRPr="007E7932">
              <w:rPr>
                <w:rFonts w:ascii="Arial" w:hAnsi="Arial" w:cs="Arial"/>
                <w:sz w:val="20"/>
                <w:szCs w:val="20"/>
                <w:lang w:val="ro-RO"/>
              </w:rPr>
              <w:t>Total clădiri propuse pentru demolare (C1 – baraca metalica, C7 – cabina bascula, C8 – atelier mecanic, C10)</w:t>
            </w:r>
          </w:p>
        </w:tc>
        <w:tc>
          <w:tcPr>
            <w:tcW w:w="1662" w:type="dxa"/>
            <w:shd w:val="clear" w:color="auto" w:fill="auto"/>
            <w:vAlign w:val="center"/>
          </w:tcPr>
          <w:p w:rsidR="00DE58FF" w:rsidRPr="007E7932" w:rsidRDefault="00DE58FF" w:rsidP="00053F28">
            <w:pPr>
              <w:pStyle w:val="Standard"/>
              <w:tabs>
                <w:tab w:val="left" w:pos="1276"/>
              </w:tabs>
              <w:jc w:val="center"/>
              <w:rPr>
                <w:rFonts w:ascii="Arial" w:hAnsi="Arial" w:cs="Arial"/>
                <w:sz w:val="20"/>
                <w:szCs w:val="20"/>
                <w:lang w:val="ro-RO"/>
              </w:rPr>
            </w:pPr>
            <w:r w:rsidRPr="007E7932">
              <w:rPr>
                <w:rFonts w:ascii="Arial" w:hAnsi="Arial" w:cs="Arial"/>
                <w:sz w:val="20"/>
                <w:szCs w:val="20"/>
                <w:lang w:val="ro-RO"/>
              </w:rPr>
              <w:t>1.044,00 mp</w:t>
            </w:r>
          </w:p>
        </w:tc>
        <w:tc>
          <w:tcPr>
            <w:tcW w:w="1685" w:type="dxa"/>
            <w:shd w:val="clear" w:color="auto" w:fill="auto"/>
            <w:vAlign w:val="center"/>
          </w:tcPr>
          <w:p w:rsidR="00DE58FF" w:rsidRPr="007E7932" w:rsidRDefault="00DE58FF" w:rsidP="00053F28">
            <w:pPr>
              <w:pStyle w:val="Standard"/>
              <w:tabs>
                <w:tab w:val="left" w:pos="1276"/>
              </w:tabs>
              <w:jc w:val="center"/>
              <w:rPr>
                <w:rFonts w:ascii="Arial" w:hAnsi="Arial" w:cs="Arial"/>
                <w:sz w:val="20"/>
                <w:szCs w:val="20"/>
                <w:lang w:val="ro-RO"/>
              </w:rPr>
            </w:pPr>
            <w:r w:rsidRPr="007E7932">
              <w:rPr>
                <w:rFonts w:ascii="Arial" w:hAnsi="Arial" w:cs="Arial"/>
                <w:sz w:val="20"/>
                <w:szCs w:val="20"/>
                <w:lang w:val="ro-RO"/>
              </w:rPr>
              <w:t>1.044,00 mp</w:t>
            </w:r>
          </w:p>
        </w:tc>
        <w:tc>
          <w:tcPr>
            <w:tcW w:w="1655" w:type="dxa"/>
            <w:shd w:val="clear" w:color="auto" w:fill="auto"/>
            <w:vAlign w:val="center"/>
          </w:tcPr>
          <w:p w:rsidR="00DE58FF" w:rsidRPr="007E7932" w:rsidRDefault="00DE58FF" w:rsidP="00053F28">
            <w:pPr>
              <w:pStyle w:val="Standard"/>
              <w:tabs>
                <w:tab w:val="left" w:pos="1276"/>
              </w:tabs>
              <w:jc w:val="center"/>
              <w:rPr>
                <w:rFonts w:ascii="Arial" w:hAnsi="Arial" w:cs="Arial"/>
                <w:sz w:val="20"/>
                <w:szCs w:val="20"/>
                <w:lang w:val="ro-RO"/>
              </w:rPr>
            </w:pPr>
          </w:p>
        </w:tc>
      </w:tr>
      <w:tr w:rsidR="00DE58FF" w:rsidRPr="007E7932" w:rsidTr="00053F28">
        <w:tc>
          <w:tcPr>
            <w:tcW w:w="9282" w:type="dxa"/>
            <w:gridSpan w:val="4"/>
            <w:shd w:val="clear" w:color="auto" w:fill="auto"/>
            <w:vAlign w:val="center"/>
          </w:tcPr>
          <w:p w:rsidR="00DE58FF" w:rsidRPr="007E7932" w:rsidRDefault="00DE58FF" w:rsidP="00053F28">
            <w:pPr>
              <w:pStyle w:val="Standard"/>
              <w:tabs>
                <w:tab w:val="left" w:pos="1276"/>
              </w:tabs>
              <w:rPr>
                <w:rFonts w:ascii="Arial" w:hAnsi="Arial" w:cs="Arial"/>
                <w:b/>
                <w:sz w:val="20"/>
                <w:szCs w:val="20"/>
                <w:lang w:val="ro-RO"/>
              </w:rPr>
            </w:pPr>
            <w:r w:rsidRPr="007E7932">
              <w:rPr>
                <w:rFonts w:ascii="Arial" w:hAnsi="Arial" w:cs="Arial"/>
                <w:b/>
                <w:sz w:val="20"/>
                <w:szCs w:val="20"/>
                <w:lang w:val="ro-RO"/>
              </w:rPr>
              <w:t xml:space="preserve">Clădiri nou propuse </w:t>
            </w:r>
          </w:p>
        </w:tc>
      </w:tr>
      <w:tr w:rsidR="00DE58FF" w:rsidRPr="007E7932" w:rsidTr="00053F28">
        <w:tc>
          <w:tcPr>
            <w:tcW w:w="4280" w:type="dxa"/>
            <w:shd w:val="clear" w:color="auto" w:fill="auto"/>
            <w:vAlign w:val="center"/>
          </w:tcPr>
          <w:p w:rsidR="00DE58FF" w:rsidRPr="007E7932" w:rsidRDefault="00DE58FF" w:rsidP="00053F28">
            <w:pPr>
              <w:pStyle w:val="Standard"/>
              <w:tabs>
                <w:tab w:val="left" w:pos="1276"/>
              </w:tabs>
              <w:rPr>
                <w:rFonts w:ascii="Arial" w:hAnsi="Arial" w:cs="Arial"/>
                <w:sz w:val="20"/>
                <w:szCs w:val="20"/>
                <w:lang w:val="ro-RO"/>
              </w:rPr>
            </w:pPr>
            <w:r w:rsidRPr="007E7932">
              <w:rPr>
                <w:rFonts w:ascii="Arial" w:hAnsi="Arial" w:cs="Arial"/>
                <w:sz w:val="20"/>
                <w:szCs w:val="20"/>
                <w:lang w:val="ro-RO"/>
              </w:rPr>
              <w:t>H20</w:t>
            </w:r>
          </w:p>
        </w:tc>
        <w:tc>
          <w:tcPr>
            <w:tcW w:w="1662" w:type="dxa"/>
            <w:shd w:val="clear" w:color="auto" w:fill="auto"/>
            <w:vAlign w:val="center"/>
          </w:tcPr>
          <w:p w:rsidR="00DE58FF" w:rsidRPr="007E7932" w:rsidRDefault="00DE58FF" w:rsidP="00053F28">
            <w:pPr>
              <w:pStyle w:val="Standard"/>
              <w:tabs>
                <w:tab w:val="left" w:pos="1276"/>
              </w:tabs>
              <w:jc w:val="center"/>
              <w:rPr>
                <w:rFonts w:ascii="Arial" w:hAnsi="Arial" w:cs="Arial"/>
                <w:sz w:val="20"/>
                <w:szCs w:val="20"/>
                <w:lang w:val="ro-RO"/>
              </w:rPr>
            </w:pPr>
            <w:r w:rsidRPr="007E7932">
              <w:rPr>
                <w:rFonts w:ascii="Arial" w:hAnsi="Arial" w:cs="Arial"/>
                <w:sz w:val="20"/>
                <w:szCs w:val="20"/>
                <w:lang w:val="ro-RO"/>
              </w:rPr>
              <w:t>1.367,80</w:t>
            </w:r>
          </w:p>
        </w:tc>
        <w:tc>
          <w:tcPr>
            <w:tcW w:w="1685" w:type="dxa"/>
            <w:shd w:val="clear" w:color="auto" w:fill="auto"/>
            <w:vAlign w:val="center"/>
          </w:tcPr>
          <w:p w:rsidR="00DE58FF" w:rsidRPr="007E7932" w:rsidRDefault="00DE58FF" w:rsidP="00053F28">
            <w:pPr>
              <w:pStyle w:val="Standard"/>
              <w:tabs>
                <w:tab w:val="left" w:pos="1276"/>
              </w:tabs>
              <w:jc w:val="center"/>
              <w:rPr>
                <w:rFonts w:ascii="Arial" w:hAnsi="Arial" w:cs="Arial"/>
                <w:sz w:val="20"/>
                <w:szCs w:val="20"/>
                <w:lang w:val="ro-RO"/>
              </w:rPr>
            </w:pPr>
            <w:r w:rsidRPr="007E7932">
              <w:rPr>
                <w:rFonts w:ascii="Arial" w:hAnsi="Arial" w:cs="Arial"/>
                <w:sz w:val="20"/>
                <w:szCs w:val="20"/>
                <w:lang w:val="ro-RO"/>
              </w:rPr>
              <w:t>1.367,80</w:t>
            </w:r>
          </w:p>
        </w:tc>
        <w:tc>
          <w:tcPr>
            <w:tcW w:w="1655" w:type="dxa"/>
            <w:shd w:val="clear" w:color="auto" w:fill="auto"/>
            <w:vAlign w:val="center"/>
          </w:tcPr>
          <w:p w:rsidR="00DE58FF" w:rsidRPr="007E7932" w:rsidRDefault="00DE58FF" w:rsidP="00053F28">
            <w:pPr>
              <w:pStyle w:val="Standard"/>
              <w:tabs>
                <w:tab w:val="left" w:pos="1276"/>
              </w:tabs>
              <w:jc w:val="center"/>
              <w:rPr>
                <w:rFonts w:ascii="Arial" w:hAnsi="Arial" w:cs="Arial"/>
                <w:sz w:val="20"/>
                <w:szCs w:val="20"/>
                <w:lang w:val="ro-RO"/>
              </w:rPr>
            </w:pPr>
          </w:p>
        </w:tc>
      </w:tr>
      <w:tr w:rsidR="00DE58FF" w:rsidRPr="007E7932" w:rsidTr="00053F28">
        <w:tc>
          <w:tcPr>
            <w:tcW w:w="4280" w:type="dxa"/>
            <w:shd w:val="clear" w:color="auto" w:fill="auto"/>
            <w:vAlign w:val="center"/>
          </w:tcPr>
          <w:p w:rsidR="00DE58FF" w:rsidRPr="007E7932" w:rsidRDefault="00DE58FF" w:rsidP="00053F28">
            <w:pPr>
              <w:pStyle w:val="Standard"/>
              <w:tabs>
                <w:tab w:val="left" w:pos="1276"/>
              </w:tabs>
              <w:rPr>
                <w:rFonts w:ascii="Arial" w:hAnsi="Arial" w:cs="Arial"/>
                <w:sz w:val="20"/>
                <w:szCs w:val="20"/>
                <w:lang w:val="ro-RO"/>
              </w:rPr>
            </w:pPr>
            <w:r w:rsidRPr="007E7932">
              <w:rPr>
                <w:rFonts w:ascii="Arial" w:hAnsi="Arial" w:cs="Arial"/>
                <w:sz w:val="20"/>
                <w:szCs w:val="20"/>
                <w:lang w:val="ro-RO"/>
              </w:rPr>
              <w:t>H21</w:t>
            </w:r>
          </w:p>
        </w:tc>
        <w:tc>
          <w:tcPr>
            <w:tcW w:w="1662" w:type="dxa"/>
            <w:shd w:val="clear" w:color="auto" w:fill="auto"/>
            <w:vAlign w:val="center"/>
          </w:tcPr>
          <w:p w:rsidR="00DE58FF" w:rsidRPr="007E7932" w:rsidRDefault="00DE58FF" w:rsidP="00053F28">
            <w:pPr>
              <w:pStyle w:val="Standard"/>
              <w:tabs>
                <w:tab w:val="left" w:pos="1276"/>
              </w:tabs>
              <w:jc w:val="center"/>
              <w:rPr>
                <w:rFonts w:ascii="Arial" w:hAnsi="Arial" w:cs="Arial"/>
                <w:sz w:val="20"/>
                <w:szCs w:val="20"/>
                <w:lang w:val="ro-RO"/>
              </w:rPr>
            </w:pPr>
            <w:r w:rsidRPr="007E7932">
              <w:rPr>
                <w:rFonts w:ascii="Arial" w:hAnsi="Arial" w:cs="Arial"/>
                <w:sz w:val="20"/>
                <w:szCs w:val="20"/>
                <w:lang w:val="ro-RO"/>
              </w:rPr>
              <w:t>1.819,50</w:t>
            </w:r>
          </w:p>
        </w:tc>
        <w:tc>
          <w:tcPr>
            <w:tcW w:w="1685" w:type="dxa"/>
            <w:shd w:val="clear" w:color="auto" w:fill="auto"/>
            <w:vAlign w:val="center"/>
          </w:tcPr>
          <w:p w:rsidR="00DE58FF" w:rsidRPr="007E7932" w:rsidRDefault="00DE58FF" w:rsidP="00053F28">
            <w:pPr>
              <w:pStyle w:val="Standard"/>
              <w:tabs>
                <w:tab w:val="left" w:pos="1276"/>
              </w:tabs>
              <w:jc w:val="center"/>
              <w:rPr>
                <w:rFonts w:ascii="Arial" w:hAnsi="Arial" w:cs="Arial"/>
                <w:sz w:val="20"/>
                <w:szCs w:val="20"/>
                <w:lang w:val="ro-RO"/>
              </w:rPr>
            </w:pPr>
            <w:r w:rsidRPr="007E7932">
              <w:rPr>
                <w:rFonts w:ascii="Arial" w:hAnsi="Arial" w:cs="Arial"/>
                <w:sz w:val="20"/>
                <w:szCs w:val="20"/>
                <w:lang w:val="ro-RO"/>
              </w:rPr>
              <w:t>1.819,50</w:t>
            </w:r>
          </w:p>
        </w:tc>
        <w:tc>
          <w:tcPr>
            <w:tcW w:w="1655" w:type="dxa"/>
            <w:shd w:val="clear" w:color="auto" w:fill="auto"/>
            <w:vAlign w:val="center"/>
          </w:tcPr>
          <w:p w:rsidR="00DE58FF" w:rsidRPr="007E7932" w:rsidRDefault="00DE58FF" w:rsidP="00053F28">
            <w:pPr>
              <w:pStyle w:val="Standard"/>
              <w:tabs>
                <w:tab w:val="left" w:pos="1276"/>
              </w:tabs>
              <w:jc w:val="center"/>
              <w:rPr>
                <w:rFonts w:ascii="Arial" w:hAnsi="Arial" w:cs="Arial"/>
                <w:sz w:val="20"/>
                <w:szCs w:val="20"/>
                <w:lang w:val="ro-RO"/>
              </w:rPr>
            </w:pPr>
          </w:p>
        </w:tc>
      </w:tr>
      <w:tr w:rsidR="00DE58FF" w:rsidRPr="007E7932" w:rsidTr="00053F28">
        <w:tc>
          <w:tcPr>
            <w:tcW w:w="4280" w:type="dxa"/>
            <w:shd w:val="clear" w:color="auto" w:fill="auto"/>
            <w:vAlign w:val="center"/>
          </w:tcPr>
          <w:p w:rsidR="00DE58FF" w:rsidRPr="007E7932" w:rsidRDefault="00DE58FF" w:rsidP="00053F28">
            <w:pPr>
              <w:pStyle w:val="Standard"/>
              <w:tabs>
                <w:tab w:val="left" w:pos="1276"/>
              </w:tabs>
              <w:rPr>
                <w:rFonts w:ascii="Arial" w:hAnsi="Arial" w:cs="Arial"/>
                <w:sz w:val="20"/>
                <w:szCs w:val="20"/>
                <w:lang w:val="ro-RO"/>
              </w:rPr>
            </w:pPr>
            <w:r w:rsidRPr="007E7932">
              <w:rPr>
                <w:rFonts w:ascii="Arial" w:hAnsi="Arial" w:cs="Arial"/>
                <w:sz w:val="20"/>
                <w:szCs w:val="20"/>
                <w:lang w:val="ro-RO"/>
              </w:rPr>
              <w:t>H22</w:t>
            </w:r>
          </w:p>
        </w:tc>
        <w:tc>
          <w:tcPr>
            <w:tcW w:w="1662" w:type="dxa"/>
            <w:shd w:val="clear" w:color="auto" w:fill="auto"/>
            <w:vAlign w:val="center"/>
          </w:tcPr>
          <w:p w:rsidR="00DE58FF" w:rsidRPr="007E7932" w:rsidRDefault="00DE58FF" w:rsidP="00053F28">
            <w:pPr>
              <w:pStyle w:val="Standard"/>
              <w:tabs>
                <w:tab w:val="left" w:pos="1276"/>
              </w:tabs>
              <w:jc w:val="center"/>
              <w:rPr>
                <w:rFonts w:ascii="Arial" w:hAnsi="Arial" w:cs="Arial"/>
                <w:sz w:val="20"/>
                <w:szCs w:val="20"/>
                <w:lang w:val="ro-RO"/>
              </w:rPr>
            </w:pPr>
            <w:r w:rsidRPr="007E7932">
              <w:rPr>
                <w:rFonts w:ascii="Arial" w:hAnsi="Arial" w:cs="Arial"/>
                <w:sz w:val="20"/>
                <w:szCs w:val="20"/>
                <w:lang w:val="ro-RO"/>
              </w:rPr>
              <w:t>1.819,50</w:t>
            </w:r>
          </w:p>
        </w:tc>
        <w:tc>
          <w:tcPr>
            <w:tcW w:w="1685" w:type="dxa"/>
            <w:shd w:val="clear" w:color="auto" w:fill="auto"/>
            <w:vAlign w:val="center"/>
          </w:tcPr>
          <w:p w:rsidR="00DE58FF" w:rsidRPr="007E7932" w:rsidRDefault="00DE58FF" w:rsidP="00053F28">
            <w:pPr>
              <w:pStyle w:val="Standard"/>
              <w:tabs>
                <w:tab w:val="left" w:pos="1276"/>
              </w:tabs>
              <w:jc w:val="center"/>
              <w:rPr>
                <w:rFonts w:ascii="Arial" w:hAnsi="Arial" w:cs="Arial"/>
                <w:sz w:val="20"/>
                <w:szCs w:val="20"/>
                <w:lang w:val="ro-RO"/>
              </w:rPr>
            </w:pPr>
            <w:r w:rsidRPr="007E7932">
              <w:rPr>
                <w:rFonts w:ascii="Arial" w:hAnsi="Arial" w:cs="Arial"/>
                <w:sz w:val="20"/>
                <w:szCs w:val="20"/>
                <w:lang w:val="ro-RO"/>
              </w:rPr>
              <w:t>1.819,50</w:t>
            </w:r>
          </w:p>
        </w:tc>
        <w:tc>
          <w:tcPr>
            <w:tcW w:w="1655" w:type="dxa"/>
            <w:shd w:val="clear" w:color="auto" w:fill="auto"/>
            <w:vAlign w:val="center"/>
          </w:tcPr>
          <w:p w:rsidR="00DE58FF" w:rsidRPr="007E7932" w:rsidRDefault="00DE58FF" w:rsidP="00053F28">
            <w:pPr>
              <w:pStyle w:val="Standard"/>
              <w:tabs>
                <w:tab w:val="left" w:pos="1276"/>
              </w:tabs>
              <w:jc w:val="center"/>
              <w:rPr>
                <w:rFonts w:ascii="Arial" w:hAnsi="Arial" w:cs="Arial"/>
                <w:sz w:val="20"/>
                <w:szCs w:val="20"/>
                <w:lang w:val="ro-RO"/>
              </w:rPr>
            </w:pPr>
          </w:p>
        </w:tc>
      </w:tr>
      <w:tr w:rsidR="00DE58FF" w:rsidRPr="007E7932" w:rsidTr="00053F28">
        <w:tc>
          <w:tcPr>
            <w:tcW w:w="4280" w:type="dxa"/>
            <w:shd w:val="clear" w:color="auto" w:fill="auto"/>
            <w:vAlign w:val="center"/>
          </w:tcPr>
          <w:p w:rsidR="00DE58FF" w:rsidRPr="007E7932" w:rsidRDefault="00DE58FF" w:rsidP="00053F28">
            <w:pPr>
              <w:pStyle w:val="Standard"/>
              <w:tabs>
                <w:tab w:val="left" w:pos="1276"/>
              </w:tabs>
              <w:rPr>
                <w:rFonts w:ascii="Arial" w:hAnsi="Arial" w:cs="Arial"/>
                <w:sz w:val="20"/>
                <w:szCs w:val="20"/>
                <w:lang w:val="ro-RO"/>
              </w:rPr>
            </w:pPr>
            <w:r w:rsidRPr="007E7932">
              <w:rPr>
                <w:rFonts w:ascii="Arial" w:hAnsi="Arial" w:cs="Arial"/>
                <w:sz w:val="20"/>
                <w:szCs w:val="20"/>
                <w:lang w:val="ro-RO"/>
              </w:rPr>
              <w:t>Filtru sanitar</w:t>
            </w:r>
          </w:p>
        </w:tc>
        <w:tc>
          <w:tcPr>
            <w:tcW w:w="1662" w:type="dxa"/>
            <w:shd w:val="clear" w:color="auto" w:fill="auto"/>
            <w:vAlign w:val="center"/>
          </w:tcPr>
          <w:p w:rsidR="00DE58FF" w:rsidRPr="007E7932" w:rsidRDefault="00DE58FF" w:rsidP="00053F28">
            <w:pPr>
              <w:pStyle w:val="Standard"/>
              <w:tabs>
                <w:tab w:val="left" w:pos="1276"/>
              </w:tabs>
              <w:jc w:val="center"/>
              <w:rPr>
                <w:rFonts w:ascii="Arial" w:hAnsi="Arial" w:cs="Arial"/>
                <w:sz w:val="20"/>
                <w:szCs w:val="20"/>
                <w:lang w:val="ro-RO"/>
              </w:rPr>
            </w:pPr>
            <w:r w:rsidRPr="007E7932">
              <w:rPr>
                <w:rFonts w:ascii="Arial" w:hAnsi="Arial" w:cs="Arial"/>
                <w:sz w:val="20"/>
                <w:szCs w:val="20"/>
                <w:lang w:val="ro-RO"/>
              </w:rPr>
              <w:t>104,00</w:t>
            </w:r>
          </w:p>
        </w:tc>
        <w:tc>
          <w:tcPr>
            <w:tcW w:w="1685" w:type="dxa"/>
            <w:shd w:val="clear" w:color="auto" w:fill="auto"/>
            <w:vAlign w:val="center"/>
          </w:tcPr>
          <w:p w:rsidR="00DE58FF" w:rsidRPr="007E7932" w:rsidRDefault="00DE58FF" w:rsidP="00053F28">
            <w:pPr>
              <w:pStyle w:val="Standard"/>
              <w:tabs>
                <w:tab w:val="left" w:pos="1276"/>
              </w:tabs>
              <w:jc w:val="center"/>
              <w:rPr>
                <w:rFonts w:ascii="Arial" w:hAnsi="Arial" w:cs="Arial"/>
                <w:sz w:val="20"/>
                <w:szCs w:val="20"/>
                <w:lang w:val="ro-RO"/>
              </w:rPr>
            </w:pPr>
            <w:r w:rsidRPr="007E7932">
              <w:rPr>
                <w:rFonts w:ascii="Arial" w:hAnsi="Arial" w:cs="Arial"/>
                <w:sz w:val="20"/>
                <w:szCs w:val="20"/>
                <w:lang w:val="ro-RO"/>
              </w:rPr>
              <w:t>104,00</w:t>
            </w:r>
          </w:p>
        </w:tc>
        <w:tc>
          <w:tcPr>
            <w:tcW w:w="1655" w:type="dxa"/>
            <w:shd w:val="clear" w:color="auto" w:fill="auto"/>
            <w:vAlign w:val="center"/>
          </w:tcPr>
          <w:p w:rsidR="00DE58FF" w:rsidRPr="007E7932" w:rsidRDefault="00DE58FF" w:rsidP="00053F28">
            <w:pPr>
              <w:pStyle w:val="Standard"/>
              <w:tabs>
                <w:tab w:val="left" w:pos="1276"/>
              </w:tabs>
              <w:jc w:val="center"/>
              <w:rPr>
                <w:rFonts w:ascii="Arial" w:hAnsi="Arial" w:cs="Arial"/>
                <w:sz w:val="20"/>
                <w:szCs w:val="20"/>
                <w:lang w:val="ro-RO"/>
              </w:rPr>
            </w:pPr>
          </w:p>
        </w:tc>
      </w:tr>
      <w:tr w:rsidR="00DE58FF" w:rsidRPr="007E7932" w:rsidTr="00053F28">
        <w:tc>
          <w:tcPr>
            <w:tcW w:w="4280" w:type="dxa"/>
            <w:shd w:val="clear" w:color="auto" w:fill="auto"/>
            <w:vAlign w:val="center"/>
          </w:tcPr>
          <w:p w:rsidR="00DE58FF" w:rsidRPr="007E7932" w:rsidRDefault="00DE58FF" w:rsidP="00053F28">
            <w:pPr>
              <w:pStyle w:val="Standard"/>
              <w:tabs>
                <w:tab w:val="left" w:pos="1276"/>
              </w:tabs>
              <w:rPr>
                <w:rFonts w:ascii="Arial" w:hAnsi="Arial" w:cs="Arial"/>
                <w:sz w:val="20"/>
                <w:szCs w:val="20"/>
                <w:lang w:val="ro-RO"/>
              </w:rPr>
            </w:pPr>
            <w:r w:rsidRPr="007E7932">
              <w:rPr>
                <w:rFonts w:ascii="Arial" w:hAnsi="Arial" w:cs="Arial"/>
                <w:sz w:val="20"/>
                <w:szCs w:val="20"/>
                <w:lang w:val="ro-RO"/>
              </w:rPr>
              <w:t>Coridoare tehnologice</w:t>
            </w:r>
          </w:p>
        </w:tc>
        <w:tc>
          <w:tcPr>
            <w:tcW w:w="1662" w:type="dxa"/>
            <w:shd w:val="clear" w:color="auto" w:fill="auto"/>
            <w:vAlign w:val="center"/>
          </w:tcPr>
          <w:p w:rsidR="00DE58FF" w:rsidRPr="007E7932" w:rsidRDefault="00DE58FF" w:rsidP="00053F28">
            <w:pPr>
              <w:pStyle w:val="Standard"/>
              <w:tabs>
                <w:tab w:val="left" w:pos="1276"/>
              </w:tabs>
              <w:jc w:val="center"/>
              <w:rPr>
                <w:rFonts w:ascii="Arial" w:hAnsi="Arial" w:cs="Arial"/>
                <w:sz w:val="20"/>
                <w:szCs w:val="20"/>
                <w:lang w:val="ro-RO"/>
              </w:rPr>
            </w:pPr>
            <w:r w:rsidRPr="007E7932">
              <w:rPr>
                <w:rFonts w:ascii="Arial" w:hAnsi="Arial" w:cs="Arial"/>
                <w:sz w:val="20"/>
                <w:szCs w:val="20"/>
                <w:lang w:val="ro-RO"/>
              </w:rPr>
              <w:t>1.627,54</w:t>
            </w:r>
          </w:p>
        </w:tc>
        <w:tc>
          <w:tcPr>
            <w:tcW w:w="1685" w:type="dxa"/>
            <w:shd w:val="clear" w:color="auto" w:fill="auto"/>
            <w:vAlign w:val="center"/>
          </w:tcPr>
          <w:p w:rsidR="00DE58FF" w:rsidRPr="007E7932" w:rsidRDefault="00DE58FF" w:rsidP="00053F28">
            <w:pPr>
              <w:pStyle w:val="Standard"/>
              <w:tabs>
                <w:tab w:val="left" w:pos="1276"/>
              </w:tabs>
              <w:jc w:val="center"/>
              <w:rPr>
                <w:rFonts w:ascii="Arial" w:hAnsi="Arial" w:cs="Arial"/>
                <w:sz w:val="20"/>
                <w:szCs w:val="20"/>
                <w:lang w:val="ro-RO"/>
              </w:rPr>
            </w:pPr>
            <w:r w:rsidRPr="007E7932">
              <w:rPr>
                <w:rFonts w:ascii="Arial" w:hAnsi="Arial" w:cs="Arial"/>
                <w:sz w:val="20"/>
                <w:szCs w:val="20"/>
                <w:lang w:val="ro-RO"/>
              </w:rPr>
              <w:t>1.627,54</w:t>
            </w:r>
          </w:p>
        </w:tc>
        <w:tc>
          <w:tcPr>
            <w:tcW w:w="1655" w:type="dxa"/>
            <w:shd w:val="clear" w:color="auto" w:fill="auto"/>
            <w:vAlign w:val="center"/>
          </w:tcPr>
          <w:p w:rsidR="00DE58FF" w:rsidRPr="007E7932" w:rsidRDefault="00DE58FF" w:rsidP="00053F28">
            <w:pPr>
              <w:pStyle w:val="Standard"/>
              <w:tabs>
                <w:tab w:val="left" w:pos="1276"/>
              </w:tabs>
              <w:jc w:val="center"/>
              <w:rPr>
                <w:rFonts w:ascii="Arial" w:hAnsi="Arial" w:cs="Arial"/>
                <w:sz w:val="20"/>
                <w:szCs w:val="20"/>
                <w:lang w:val="ro-RO"/>
              </w:rPr>
            </w:pPr>
          </w:p>
        </w:tc>
      </w:tr>
      <w:tr w:rsidR="00DE58FF" w:rsidRPr="007E7932" w:rsidTr="00053F28">
        <w:tc>
          <w:tcPr>
            <w:tcW w:w="4280" w:type="dxa"/>
            <w:shd w:val="clear" w:color="auto" w:fill="auto"/>
            <w:vAlign w:val="center"/>
          </w:tcPr>
          <w:p w:rsidR="00DE58FF" w:rsidRPr="007E7932" w:rsidRDefault="00DE58FF" w:rsidP="00053F28">
            <w:pPr>
              <w:pStyle w:val="Standard"/>
              <w:tabs>
                <w:tab w:val="left" w:pos="1276"/>
              </w:tabs>
              <w:rPr>
                <w:rFonts w:ascii="Arial" w:hAnsi="Arial" w:cs="Arial"/>
                <w:b/>
                <w:sz w:val="20"/>
                <w:szCs w:val="20"/>
                <w:lang w:val="ro-RO"/>
              </w:rPr>
            </w:pPr>
            <w:r w:rsidRPr="007E7932">
              <w:rPr>
                <w:rFonts w:ascii="Arial" w:hAnsi="Arial" w:cs="Arial"/>
                <w:b/>
                <w:sz w:val="20"/>
                <w:szCs w:val="20"/>
                <w:lang w:val="ro-RO"/>
              </w:rPr>
              <w:t>Total nou construit</w:t>
            </w:r>
          </w:p>
        </w:tc>
        <w:tc>
          <w:tcPr>
            <w:tcW w:w="1662" w:type="dxa"/>
            <w:shd w:val="clear" w:color="auto" w:fill="auto"/>
            <w:vAlign w:val="center"/>
          </w:tcPr>
          <w:p w:rsidR="00DE58FF" w:rsidRPr="007E7932" w:rsidRDefault="00DE58FF" w:rsidP="00053F28">
            <w:pPr>
              <w:pStyle w:val="Standard"/>
              <w:tabs>
                <w:tab w:val="left" w:pos="1276"/>
              </w:tabs>
              <w:jc w:val="center"/>
              <w:rPr>
                <w:rFonts w:ascii="Arial" w:hAnsi="Arial" w:cs="Arial"/>
                <w:b/>
                <w:sz w:val="20"/>
                <w:szCs w:val="20"/>
                <w:lang w:val="ro-RO"/>
              </w:rPr>
            </w:pPr>
            <w:r w:rsidRPr="007E7932">
              <w:rPr>
                <w:rFonts w:ascii="Arial" w:hAnsi="Arial" w:cs="Arial"/>
                <w:b/>
                <w:sz w:val="20"/>
                <w:szCs w:val="20"/>
                <w:lang w:val="ro-RO"/>
              </w:rPr>
              <w:t>6.738,34</w:t>
            </w:r>
          </w:p>
        </w:tc>
        <w:tc>
          <w:tcPr>
            <w:tcW w:w="1685" w:type="dxa"/>
            <w:shd w:val="clear" w:color="auto" w:fill="auto"/>
            <w:vAlign w:val="center"/>
          </w:tcPr>
          <w:p w:rsidR="00DE58FF" w:rsidRPr="007E7932" w:rsidRDefault="00DE58FF" w:rsidP="00053F28">
            <w:pPr>
              <w:pStyle w:val="Standard"/>
              <w:tabs>
                <w:tab w:val="left" w:pos="1276"/>
              </w:tabs>
              <w:jc w:val="center"/>
              <w:rPr>
                <w:rFonts w:ascii="Arial" w:hAnsi="Arial" w:cs="Arial"/>
                <w:b/>
                <w:sz w:val="20"/>
                <w:szCs w:val="20"/>
                <w:lang w:val="ro-RO"/>
              </w:rPr>
            </w:pPr>
            <w:r w:rsidRPr="007E7932">
              <w:rPr>
                <w:rFonts w:ascii="Arial" w:hAnsi="Arial" w:cs="Arial"/>
                <w:b/>
                <w:sz w:val="20"/>
                <w:szCs w:val="20"/>
                <w:lang w:val="ro-RO"/>
              </w:rPr>
              <w:t>6.738,34</w:t>
            </w:r>
          </w:p>
        </w:tc>
        <w:tc>
          <w:tcPr>
            <w:tcW w:w="1655" w:type="dxa"/>
            <w:shd w:val="clear" w:color="auto" w:fill="auto"/>
            <w:vAlign w:val="center"/>
          </w:tcPr>
          <w:p w:rsidR="00DE58FF" w:rsidRPr="007E7932" w:rsidRDefault="00DE58FF" w:rsidP="00053F28">
            <w:pPr>
              <w:pStyle w:val="Standard"/>
              <w:tabs>
                <w:tab w:val="left" w:pos="1276"/>
              </w:tabs>
              <w:jc w:val="center"/>
              <w:rPr>
                <w:rFonts w:ascii="Arial" w:hAnsi="Arial" w:cs="Arial"/>
                <w:b/>
                <w:color w:val="FF0000"/>
                <w:sz w:val="20"/>
                <w:szCs w:val="20"/>
                <w:lang w:val="ro-RO"/>
              </w:rPr>
            </w:pPr>
          </w:p>
        </w:tc>
      </w:tr>
      <w:tr w:rsidR="00DE58FF" w:rsidRPr="007E7932" w:rsidTr="00053F28">
        <w:tc>
          <w:tcPr>
            <w:tcW w:w="4280" w:type="dxa"/>
            <w:shd w:val="clear" w:color="auto" w:fill="auto"/>
            <w:vAlign w:val="center"/>
          </w:tcPr>
          <w:p w:rsidR="00DE58FF" w:rsidRPr="007E7932" w:rsidRDefault="00DE58FF" w:rsidP="00053F28">
            <w:pPr>
              <w:pStyle w:val="Standard"/>
              <w:tabs>
                <w:tab w:val="left" w:pos="1276"/>
              </w:tabs>
              <w:rPr>
                <w:rFonts w:ascii="Arial" w:hAnsi="Arial" w:cs="Arial"/>
                <w:b/>
                <w:sz w:val="20"/>
                <w:szCs w:val="20"/>
                <w:lang w:val="ro-RO"/>
              </w:rPr>
            </w:pPr>
            <w:r w:rsidRPr="007E7932">
              <w:rPr>
                <w:rFonts w:ascii="Arial" w:hAnsi="Arial" w:cs="Arial"/>
                <w:b/>
                <w:sz w:val="20"/>
                <w:szCs w:val="20"/>
                <w:lang w:val="ro-RO"/>
              </w:rPr>
              <w:t>Total construit</w:t>
            </w:r>
          </w:p>
          <w:p w:rsidR="00DE58FF" w:rsidRPr="007E7932" w:rsidRDefault="00DE58FF" w:rsidP="00053F28">
            <w:pPr>
              <w:pStyle w:val="Standard"/>
              <w:tabs>
                <w:tab w:val="left" w:pos="1276"/>
              </w:tabs>
              <w:rPr>
                <w:rFonts w:ascii="Arial" w:hAnsi="Arial" w:cs="Arial"/>
                <w:b/>
                <w:sz w:val="20"/>
                <w:szCs w:val="20"/>
                <w:lang w:val="ro-RO"/>
              </w:rPr>
            </w:pPr>
            <w:r w:rsidRPr="007E7932">
              <w:rPr>
                <w:rFonts w:ascii="Arial" w:hAnsi="Arial" w:cs="Arial"/>
                <w:b/>
                <w:sz w:val="20"/>
                <w:szCs w:val="20"/>
                <w:lang w:val="ro-RO"/>
              </w:rPr>
              <w:t>(existent + propus – demolat)</w:t>
            </w:r>
          </w:p>
        </w:tc>
        <w:tc>
          <w:tcPr>
            <w:tcW w:w="1662" w:type="dxa"/>
            <w:shd w:val="clear" w:color="auto" w:fill="auto"/>
            <w:vAlign w:val="center"/>
          </w:tcPr>
          <w:p w:rsidR="00DE58FF" w:rsidRPr="007E7932" w:rsidRDefault="00DE58FF" w:rsidP="00053F28">
            <w:pPr>
              <w:pStyle w:val="Standard"/>
              <w:tabs>
                <w:tab w:val="left" w:pos="1276"/>
              </w:tabs>
              <w:jc w:val="center"/>
              <w:rPr>
                <w:rFonts w:ascii="Arial" w:hAnsi="Arial" w:cs="Arial"/>
                <w:b/>
                <w:sz w:val="20"/>
                <w:szCs w:val="20"/>
                <w:lang w:val="ro-RO"/>
              </w:rPr>
            </w:pPr>
            <w:r w:rsidRPr="007E7932">
              <w:rPr>
                <w:rFonts w:ascii="Arial" w:hAnsi="Arial" w:cs="Arial"/>
                <w:b/>
                <w:sz w:val="20"/>
                <w:szCs w:val="20"/>
                <w:lang w:val="ro-RO"/>
              </w:rPr>
              <w:t>16.791,34</w:t>
            </w:r>
          </w:p>
        </w:tc>
        <w:tc>
          <w:tcPr>
            <w:tcW w:w="1685" w:type="dxa"/>
            <w:shd w:val="clear" w:color="auto" w:fill="auto"/>
            <w:vAlign w:val="center"/>
          </w:tcPr>
          <w:p w:rsidR="00DE58FF" w:rsidRPr="007E7932" w:rsidRDefault="00DE58FF" w:rsidP="00053F28">
            <w:pPr>
              <w:pStyle w:val="Standard"/>
              <w:tabs>
                <w:tab w:val="left" w:pos="1276"/>
              </w:tabs>
              <w:jc w:val="center"/>
              <w:rPr>
                <w:rFonts w:ascii="Arial" w:hAnsi="Arial" w:cs="Arial"/>
                <w:b/>
                <w:sz w:val="20"/>
                <w:szCs w:val="20"/>
                <w:lang w:val="ro-RO"/>
              </w:rPr>
            </w:pPr>
            <w:r w:rsidRPr="007E7932">
              <w:rPr>
                <w:rFonts w:ascii="Arial" w:hAnsi="Arial" w:cs="Arial"/>
                <w:b/>
                <w:sz w:val="20"/>
                <w:szCs w:val="20"/>
                <w:lang w:val="ro-RO"/>
              </w:rPr>
              <w:t>16.791,34</w:t>
            </w:r>
          </w:p>
        </w:tc>
        <w:tc>
          <w:tcPr>
            <w:tcW w:w="1655" w:type="dxa"/>
            <w:shd w:val="clear" w:color="auto" w:fill="auto"/>
            <w:vAlign w:val="center"/>
          </w:tcPr>
          <w:p w:rsidR="00DE58FF" w:rsidRPr="007E7932" w:rsidRDefault="00DE58FF" w:rsidP="00053F28">
            <w:pPr>
              <w:pStyle w:val="Standard"/>
              <w:tabs>
                <w:tab w:val="left" w:pos="1276"/>
              </w:tabs>
              <w:jc w:val="center"/>
              <w:rPr>
                <w:rFonts w:ascii="Arial" w:hAnsi="Arial" w:cs="Arial"/>
                <w:b/>
                <w:sz w:val="20"/>
                <w:szCs w:val="20"/>
                <w:lang w:val="ro-RO"/>
              </w:rPr>
            </w:pPr>
          </w:p>
        </w:tc>
      </w:tr>
    </w:tbl>
    <w:p w:rsidR="00DE58FF" w:rsidRPr="00134516" w:rsidRDefault="00DE58FF" w:rsidP="00DE58FF">
      <w:pPr>
        <w:widowControl w:val="0"/>
        <w:suppressAutoHyphens/>
        <w:ind w:firstLine="567"/>
        <w:textAlignment w:val="baseline"/>
        <w:rPr>
          <w:rFonts w:eastAsia="Andale Sans UI" w:cs="Arial"/>
          <w:kern w:val="1"/>
          <w:lang w:eastAsia="fa-IR" w:bidi="fa-I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2"/>
        <w:gridCol w:w="3096"/>
        <w:gridCol w:w="3088"/>
      </w:tblGrid>
      <w:tr w:rsidR="00DE58FF" w:rsidRPr="007E7932" w:rsidTr="00053F28">
        <w:tc>
          <w:tcPr>
            <w:tcW w:w="3102" w:type="dxa"/>
            <w:shd w:val="clear" w:color="auto" w:fill="D9D9D9"/>
          </w:tcPr>
          <w:p w:rsidR="00DE58FF" w:rsidRPr="007E7932" w:rsidRDefault="00DE58FF" w:rsidP="00053F28">
            <w:pPr>
              <w:rPr>
                <w:rFonts w:eastAsia="Calibri" w:cs="Arial"/>
                <w:sz w:val="20"/>
                <w:szCs w:val="20"/>
                <w:lang w:eastAsia="fa-IR" w:bidi="fa-IR"/>
              </w:rPr>
            </w:pPr>
          </w:p>
        </w:tc>
        <w:tc>
          <w:tcPr>
            <w:tcW w:w="3097" w:type="dxa"/>
            <w:shd w:val="clear" w:color="auto" w:fill="D9D9D9"/>
            <w:vAlign w:val="center"/>
          </w:tcPr>
          <w:p w:rsidR="00DE58FF" w:rsidRPr="007E7932" w:rsidRDefault="00DE58FF" w:rsidP="00053F28">
            <w:pPr>
              <w:jc w:val="center"/>
              <w:rPr>
                <w:rFonts w:eastAsia="Calibri" w:cs="Arial"/>
                <w:sz w:val="20"/>
                <w:szCs w:val="20"/>
                <w:lang w:eastAsia="fa-IR" w:bidi="fa-IR"/>
              </w:rPr>
            </w:pPr>
            <w:r w:rsidRPr="007E7932">
              <w:rPr>
                <w:rFonts w:eastAsia="Calibri" w:cs="Arial"/>
                <w:sz w:val="20"/>
                <w:szCs w:val="20"/>
                <w:lang w:eastAsia="fa-IR" w:bidi="fa-IR"/>
              </w:rPr>
              <w:t>EXISTENT</w:t>
            </w:r>
          </w:p>
        </w:tc>
        <w:tc>
          <w:tcPr>
            <w:tcW w:w="3089" w:type="dxa"/>
            <w:shd w:val="clear" w:color="auto" w:fill="D9D9D9"/>
            <w:vAlign w:val="center"/>
          </w:tcPr>
          <w:p w:rsidR="00DE58FF" w:rsidRPr="007E7932" w:rsidRDefault="00DE58FF" w:rsidP="00053F28">
            <w:pPr>
              <w:jc w:val="center"/>
              <w:rPr>
                <w:rFonts w:eastAsia="Calibri" w:cs="Arial"/>
                <w:sz w:val="20"/>
                <w:szCs w:val="20"/>
                <w:lang w:eastAsia="fa-IR" w:bidi="fa-IR"/>
              </w:rPr>
            </w:pPr>
            <w:r w:rsidRPr="007E7932">
              <w:rPr>
                <w:rFonts w:eastAsia="Calibri" w:cs="Arial"/>
                <w:sz w:val="20"/>
                <w:szCs w:val="20"/>
                <w:lang w:eastAsia="fa-IR" w:bidi="fa-IR"/>
              </w:rPr>
              <w:t>PROPUS</w:t>
            </w:r>
          </w:p>
        </w:tc>
      </w:tr>
      <w:tr w:rsidR="00DE58FF" w:rsidRPr="007E7932" w:rsidTr="00053F28">
        <w:tc>
          <w:tcPr>
            <w:tcW w:w="3102" w:type="dxa"/>
            <w:shd w:val="clear" w:color="auto" w:fill="auto"/>
          </w:tcPr>
          <w:p w:rsidR="00DE58FF" w:rsidRPr="007E7932" w:rsidRDefault="00DE58FF" w:rsidP="00053F28">
            <w:pPr>
              <w:rPr>
                <w:rFonts w:eastAsia="Calibri" w:cs="Arial"/>
                <w:b/>
                <w:sz w:val="20"/>
                <w:szCs w:val="20"/>
                <w:lang w:eastAsia="fa-IR" w:bidi="fa-IR"/>
              </w:rPr>
            </w:pPr>
            <w:r w:rsidRPr="007E7932">
              <w:rPr>
                <w:rFonts w:eastAsia="Calibri" w:cs="Arial"/>
                <w:b/>
                <w:sz w:val="20"/>
                <w:szCs w:val="20"/>
                <w:lang w:eastAsia="fa-IR" w:bidi="fa-IR"/>
              </w:rPr>
              <w:t>S teren</w:t>
            </w:r>
          </w:p>
        </w:tc>
        <w:tc>
          <w:tcPr>
            <w:tcW w:w="6186" w:type="dxa"/>
            <w:gridSpan w:val="2"/>
            <w:shd w:val="clear" w:color="auto" w:fill="auto"/>
            <w:vAlign w:val="center"/>
          </w:tcPr>
          <w:p w:rsidR="00DE58FF" w:rsidRPr="007E7932" w:rsidRDefault="00DE58FF" w:rsidP="00053F28">
            <w:pPr>
              <w:jc w:val="center"/>
              <w:rPr>
                <w:rFonts w:eastAsia="Calibri" w:cs="Arial"/>
                <w:b/>
                <w:sz w:val="20"/>
                <w:szCs w:val="20"/>
                <w:lang w:eastAsia="fa-IR" w:bidi="fa-IR"/>
              </w:rPr>
            </w:pPr>
            <w:r w:rsidRPr="007E7932">
              <w:rPr>
                <w:rFonts w:eastAsia="Calibri" w:cs="Arial"/>
                <w:b/>
                <w:sz w:val="20"/>
                <w:szCs w:val="20"/>
                <w:lang w:eastAsia="fa-IR" w:bidi="fa-IR"/>
              </w:rPr>
              <w:t>48.730 mp</w:t>
            </w:r>
          </w:p>
        </w:tc>
      </w:tr>
      <w:tr w:rsidR="00DE58FF" w:rsidRPr="007E7932" w:rsidTr="00053F28">
        <w:tc>
          <w:tcPr>
            <w:tcW w:w="3102" w:type="dxa"/>
            <w:shd w:val="clear" w:color="auto" w:fill="auto"/>
          </w:tcPr>
          <w:p w:rsidR="00DE58FF" w:rsidRPr="007E7932" w:rsidRDefault="00DE58FF" w:rsidP="00053F28">
            <w:pPr>
              <w:rPr>
                <w:rFonts w:eastAsia="Calibri" w:cs="Arial"/>
                <w:sz w:val="20"/>
                <w:szCs w:val="20"/>
                <w:lang w:eastAsia="fa-IR" w:bidi="fa-IR"/>
              </w:rPr>
            </w:pPr>
            <w:r w:rsidRPr="007E7932">
              <w:rPr>
                <w:rFonts w:eastAsia="Calibri" w:cs="Arial"/>
                <w:sz w:val="20"/>
                <w:szCs w:val="20"/>
                <w:lang w:eastAsia="fa-IR" w:bidi="fa-IR"/>
              </w:rPr>
              <w:t>S construită</w:t>
            </w:r>
          </w:p>
        </w:tc>
        <w:tc>
          <w:tcPr>
            <w:tcW w:w="3097" w:type="dxa"/>
            <w:shd w:val="clear" w:color="auto" w:fill="auto"/>
            <w:vAlign w:val="center"/>
          </w:tcPr>
          <w:p w:rsidR="00DE58FF" w:rsidRPr="007E7932" w:rsidRDefault="00DE58FF" w:rsidP="00053F28">
            <w:pPr>
              <w:jc w:val="center"/>
              <w:rPr>
                <w:rFonts w:eastAsia="Calibri" w:cs="Arial"/>
                <w:sz w:val="20"/>
                <w:szCs w:val="20"/>
                <w:lang w:eastAsia="fa-IR" w:bidi="fa-IR"/>
              </w:rPr>
            </w:pPr>
            <w:r w:rsidRPr="007E7932">
              <w:rPr>
                <w:rFonts w:eastAsia="Calibri" w:cs="Arial"/>
                <w:sz w:val="20"/>
                <w:szCs w:val="20"/>
                <w:lang w:eastAsia="fa-IR" w:bidi="fa-IR"/>
              </w:rPr>
              <w:t>11.097 mp</w:t>
            </w:r>
          </w:p>
        </w:tc>
        <w:tc>
          <w:tcPr>
            <w:tcW w:w="3089" w:type="dxa"/>
            <w:shd w:val="clear" w:color="auto" w:fill="auto"/>
            <w:vAlign w:val="center"/>
          </w:tcPr>
          <w:p w:rsidR="00DE58FF" w:rsidRPr="007E7932" w:rsidRDefault="00DE58FF" w:rsidP="00053F28">
            <w:pPr>
              <w:jc w:val="center"/>
              <w:rPr>
                <w:rFonts w:eastAsia="Calibri" w:cs="Arial"/>
                <w:sz w:val="20"/>
                <w:szCs w:val="20"/>
                <w:lang w:eastAsia="fa-IR" w:bidi="fa-IR"/>
              </w:rPr>
            </w:pPr>
            <w:r w:rsidRPr="007E7932">
              <w:rPr>
                <w:rFonts w:eastAsia="Calibri" w:cs="Arial"/>
                <w:sz w:val="20"/>
                <w:szCs w:val="20"/>
                <w:lang w:eastAsia="fa-IR" w:bidi="fa-IR"/>
              </w:rPr>
              <w:t>6.738,34 mp</w:t>
            </w:r>
          </w:p>
        </w:tc>
      </w:tr>
      <w:tr w:rsidR="00DE58FF" w:rsidRPr="007E7932" w:rsidTr="00053F28">
        <w:tc>
          <w:tcPr>
            <w:tcW w:w="3102" w:type="dxa"/>
            <w:shd w:val="clear" w:color="auto" w:fill="auto"/>
          </w:tcPr>
          <w:p w:rsidR="00DE58FF" w:rsidRPr="007E7932" w:rsidRDefault="00DE58FF" w:rsidP="00053F28">
            <w:pPr>
              <w:rPr>
                <w:rFonts w:eastAsia="Calibri" w:cs="Arial"/>
                <w:sz w:val="20"/>
                <w:szCs w:val="20"/>
                <w:lang w:eastAsia="fa-IR" w:bidi="fa-IR"/>
              </w:rPr>
            </w:pPr>
            <w:r w:rsidRPr="007E7932">
              <w:rPr>
                <w:rFonts w:eastAsia="Calibri" w:cs="Arial"/>
                <w:sz w:val="20"/>
                <w:szCs w:val="20"/>
                <w:lang w:eastAsia="fa-IR" w:bidi="fa-IR"/>
              </w:rPr>
              <w:t>S desfășurată</w:t>
            </w:r>
          </w:p>
        </w:tc>
        <w:tc>
          <w:tcPr>
            <w:tcW w:w="3097" w:type="dxa"/>
            <w:shd w:val="clear" w:color="auto" w:fill="auto"/>
            <w:vAlign w:val="center"/>
          </w:tcPr>
          <w:p w:rsidR="00DE58FF" w:rsidRPr="007E7932" w:rsidRDefault="00DE58FF" w:rsidP="00053F28">
            <w:pPr>
              <w:jc w:val="center"/>
              <w:rPr>
                <w:rFonts w:eastAsia="Calibri" w:cs="Arial"/>
                <w:sz w:val="20"/>
                <w:szCs w:val="20"/>
                <w:lang w:eastAsia="fa-IR" w:bidi="fa-IR"/>
              </w:rPr>
            </w:pPr>
            <w:r w:rsidRPr="007E7932">
              <w:rPr>
                <w:rFonts w:eastAsia="Calibri" w:cs="Arial"/>
                <w:sz w:val="20"/>
                <w:szCs w:val="20"/>
                <w:lang w:eastAsia="fa-IR" w:bidi="fa-IR"/>
              </w:rPr>
              <w:t>11.097 mp</w:t>
            </w:r>
          </w:p>
        </w:tc>
        <w:tc>
          <w:tcPr>
            <w:tcW w:w="3089" w:type="dxa"/>
            <w:shd w:val="clear" w:color="auto" w:fill="auto"/>
            <w:vAlign w:val="center"/>
          </w:tcPr>
          <w:p w:rsidR="00DE58FF" w:rsidRPr="007E7932" w:rsidRDefault="00DE58FF" w:rsidP="00053F28">
            <w:pPr>
              <w:jc w:val="center"/>
              <w:rPr>
                <w:rFonts w:eastAsia="Calibri" w:cs="Arial"/>
                <w:sz w:val="20"/>
                <w:szCs w:val="20"/>
                <w:lang w:eastAsia="fa-IR" w:bidi="fa-IR"/>
              </w:rPr>
            </w:pPr>
            <w:r w:rsidRPr="007E7932">
              <w:rPr>
                <w:rFonts w:eastAsia="Calibri" w:cs="Arial"/>
                <w:sz w:val="20"/>
                <w:szCs w:val="20"/>
                <w:lang w:eastAsia="fa-IR" w:bidi="fa-IR"/>
              </w:rPr>
              <w:t>6.738,34 mp</w:t>
            </w:r>
          </w:p>
        </w:tc>
      </w:tr>
      <w:tr w:rsidR="00DE58FF" w:rsidRPr="007E7932" w:rsidTr="00053F28">
        <w:tc>
          <w:tcPr>
            <w:tcW w:w="3102" w:type="dxa"/>
            <w:shd w:val="clear" w:color="auto" w:fill="auto"/>
          </w:tcPr>
          <w:p w:rsidR="00DE58FF" w:rsidRPr="007E7932" w:rsidRDefault="00DE58FF" w:rsidP="00053F28">
            <w:pPr>
              <w:rPr>
                <w:rFonts w:eastAsia="Calibri" w:cs="Arial"/>
                <w:sz w:val="20"/>
                <w:szCs w:val="20"/>
                <w:lang w:eastAsia="fa-IR" w:bidi="fa-IR"/>
              </w:rPr>
            </w:pPr>
            <w:r w:rsidRPr="007E7932">
              <w:rPr>
                <w:rFonts w:eastAsia="Calibri" w:cs="Arial"/>
                <w:sz w:val="20"/>
                <w:szCs w:val="20"/>
                <w:lang w:eastAsia="fa-IR" w:bidi="fa-IR"/>
              </w:rPr>
              <w:t>S propuse pentru desființare</w:t>
            </w:r>
          </w:p>
        </w:tc>
        <w:tc>
          <w:tcPr>
            <w:tcW w:w="3097" w:type="dxa"/>
            <w:shd w:val="clear" w:color="auto" w:fill="auto"/>
            <w:vAlign w:val="center"/>
          </w:tcPr>
          <w:p w:rsidR="00DE58FF" w:rsidRPr="007E7932" w:rsidRDefault="00DE58FF" w:rsidP="00053F28">
            <w:pPr>
              <w:jc w:val="center"/>
              <w:rPr>
                <w:rFonts w:eastAsia="Calibri" w:cs="Arial"/>
                <w:sz w:val="20"/>
                <w:szCs w:val="20"/>
                <w:lang w:eastAsia="fa-IR" w:bidi="fa-IR"/>
              </w:rPr>
            </w:pPr>
            <w:r w:rsidRPr="007E7932">
              <w:rPr>
                <w:rFonts w:eastAsia="Calibri" w:cs="Arial"/>
                <w:sz w:val="20"/>
                <w:szCs w:val="20"/>
                <w:lang w:eastAsia="fa-IR" w:bidi="fa-IR"/>
              </w:rPr>
              <w:t>1.044 mp</w:t>
            </w:r>
          </w:p>
        </w:tc>
        <w:tc>
          <w:tcPr>
            <w:tcW w:w="3089" w:type="dxa"/>
            <w:shd w:val="clear" w:color="auto" w:fill="auto"/>
            <w:vAlign w:val="center"/>
          </w:tcPr>
          <w:p w:rsidR="00DE58FF" w:rsidRPr="007E7932" w:rsidRDefault="00DE58FF" w:rsidP="00053F28">
            <w:pPr>
              <w:jc w:val="center"/>
              <w:rPr>
                <w:rFonts w:eastAsia="Calibri" w:cs="Arial"/>
                <w:sz w:val="20"/>
                <w:szCs w:val="20"/>
                <w:lang w:eastAsia="fa-IR" w:bidi="fa-IR"/>
              </w:rPr>
            </w:pPr>
          </w:p>
        </w:tc>
      </w:tr>
      <w:tr w:rsidR="00DE58FF" w:rsidRPr="007E7932" w:rsidTr="00053F28">
        <w:tc>
          <w:tcPr>
            <w:tcW w:w="3102" w:type="dxa"/>
            <w:shd w:val="clear" w:color="auto" w:fill="auto"/>
          </w:tcPr>
          <w:p w:rsidR="00DE58FF" w:rsidRPr="007E7932" w:rsidRDefault="00DE58FF" w:rsidP="00053F28">
            <w:pPr>
              <w:rPr>
                <w:rFonts w:eastAsia="Calibri" w:cs="Arial"/>
                <w:b/>
                <w:sz w:val="20"/>
                <w:szCs w:val="20"/>
                <w:lang w:eastAsia="fa-IR" w:bidi="fa-IR"/>
              </w:rPr>
            </w:pPr>
            <w:r w:rsidRPr="007E7932">
              <w:rPr>
                <w:rFonts w:eastAsia="Calibri" w:cs="Arial"/>
                <w:b/>
                <w:sz w:val="20"/>
                <w:szCs w:val="20"/>
                <w:lang w:eastAsia="fa-IR" w:bidi="fa-IR"/>
              </w:rPr>
              <w:t xml:space="preserve">S construit total </w:t>
            </w:r>
          </w:p>
        </w:tc>
        <w:tc>
          <w:tcPr>
            <w:tcW w:w="6186" w:type="dxa"/>
            <w:gridSpan w:val="2"/>
            <w:shd w:val="clear" w:color="auto" w:fill="auto"/>
            <w:vAlign w:val="center"/>
          </w:tcPr>
          <w:p w:rsidR="00DE58FF" w:rsidRPr="007E7932" w:rsidRDefault="00DE58FF" w:rsidP="00053F28">
            <w:pPr>
              <w:jc w:val="center"/>
              <w:rPr>
                <w:rFonts w:eastAsia="Calibri" w:cs="Arial"/>
                <w:b/>
                <w:sz w:val="20"/>
                <w:szCs w:val="20"/>
                <w:lang w:eastAsia="fa-IR" w:bidi="fa-IR"/>
              </w:rPr>
            </w:pPr>
            <w:r w:rsidRPr="007E7932">
              <w:rPr>
                <w:rFonts w:eastAsia="Calibri" w:cs="Arial"/>
                <w:b/>
                <w:sz w:val="20"/>
                <w:szCs w:val="20"/>
                <w:lang w:eastAsia="fa-IR" w:bidi="fa-IR"/>
              </w:rPr>
              <w:t>16.791,34</w:t>
            </w:r>
          </w:p>
        </w:tc>
      </w:tr>
      <w:tr w:rsidR="00DE58FF" w:rsidRPr="007E7932" w:rsidTr="00053F28">
        <w:tc>
          <w:tcPr>
            <w:tcW w:w="3102" w:type="dxa"/>
            <w:shd w:val="clear" w:color="auto" w:fill="D9D9D9"/>
          </w:tcPr>
          <w:p w:rsidR="00DE58FF" w:rsidRPr="007E7932" w:rsidRDefault="00DE58FF" w:rsidP="00053F28">
            <w:pPr>
              <w:rPr>
                <w:rFonts w:eastAsia="Calibri" w:cs="Arial"/>
                <w:b/>
                <w:sz w:val="20"/>
                <w:szCs w:val="20"/>
                <w:lang w:eastAsia="fa-IR" w:bidi="fa-IR"/>
              </w:rPr>
            </w:pPr>
            <w:r w:rsidRPr="007E7932">
              <w:rPr>
                <w:rFonts w:eastAsia="Calibri" w:cs="Arial"/>
                <w:b/>
                <w:sz w:val="20"/>
                <w:szCs w:val="20"/>
                <w:lang w:eastAsia="fa-IR" w:bidi="fa-IR"/>
              </w:rPr>
              <w:t>POT</w:t>
            </w:r>
          </w:p>
        </w:tc>
        <w:tc>
          <w:tcPr>
            <w:tcW w:w="3097" w:type="dxa"/>
            <w:tcBorders>
              <w:right w:val="single" w:sz="4" w:space="0" w:color="auto"/>
            </w:tcBorders>
            <w:shd w:val="clear" w:color="auto" w:fill="D9D9D9"/>
            <w:vAlign w:val="center"/>
          </w:tcPr>
          <w:p w:rsidR="00DE58FF" w:rsidRPr="007E7932" w:rsidRDefault="00DE58FF" w:rsidP="00053F28">
            <w:pPr>
              <w:jc w:val="center"/>
              <w:rPr>
                <w:rFonts w:eastAsia="Calibri" w:cs="Arial"/>
                <w:b/>
                <w:sz w:val="20"/>
                <w:szCs w:val="20"/>
                <w:lang w:eastAsia="fa-IR" w:bidi="fa-IR"/>
              </w:rPr>
            </w:pPr>
            <w:r w:rsidRPr="007E7932">
              <w:rPr>
                <w:rFonts w:eastAsia="Calibri" w:cs="Arial"/>
                <w:b/>
                <w:sz w:val="20"/>
                <w:szCs w:val="20"/>
                <w:lang w:eastAsia="fa-IR" w:bidi="fa-IR"/>
              </w:rPr>
              <w:t>22,77%</w:t>
            </w:r>
          </w:p>
        </w:tc>
        <w:tc>
          <w:tcPr>
            <w:tcW w:w="3089" w:type="dxa"/>
            <w:tcBorders>
              <w:left w:val="single" w:sz="4" w:space="0" w:color="auto"/>
            </w:tcBorders>
            <w:shd w:val="clear" w:color="auto" w:fill="D9D9D9"/>
            <w:vAlign w:val="center"/>
          </w:tcPr>
          <w:p w:rsidR="00DE58FF" w:rsidRPr="007E7932" w:rsidRDefault="00DE58FF" w:rsidP="00053F28">
            <w:pPr>
              <w:jc w:val="center"/>
              <w:rPr>
                <w:rFonts w:eastAsia="Calibri" w:cs="Arial"/>
                <w:b/>
                <w:sz w:val="20"/>
                <w:szCs w:val="20"/>
                <w:lang w:eastAsia="fa-IR" w:bidi="fa-IR"/>
              </w:rPr>
            </w:pPr>
            <w:r w:rsidRPr="007E7932">
              <w:rPr>
                <w:rFonts w:eastAsia="Calibri" w:cs="Arial"/>
                <w:b/>
                <w:sz w:val="20"/>
                <w:szCs w:val="20"/>
                <w:lang w:eastAsia="fa-IR" w:bidi="fa-IR"/>
              </w:rPr>
              <w:t>34,46%</w:t>
            </w:r>
          </w:p>
        </w:tc>
      </w:tr>
      <w:tr w:rsidR="00DE58FF" w:rsidRPr="007E7932" w:rsidTr="00053F28">
        <w:tc>
          <w:tcPr>
            <w:tcW w:w="3102" w:type="dxa"/>
            <w:shd w:val="clear" w:color="auto" w:fill="D9D9D9"/>
          </w:tcPr>
          <w:p w:rsidR="00DE58FF" w:rsidRPr="007E7932" w:rsidRDefault="00DE58FF" w:rsidP="00053F28">
            <w:pPr>
              <w:rPr>
                <w:rFonts w:eastAsia="Calibri" w:cs="Arial"/>
                <w:b/>
                <w:sz w:val="20"/>
                <w:szCs w:val="20"/>
                <w:lang w:eastAsia="fa-IR" w:bidi="fa-IR"/>
              </w:rPr>
            </w:pPr>
            <w:r w:rsidRPr="007E7932">
              <w:rPr>
                <w:rFonts w:eastAsia="Calibri" w:cs="Arial"/>
                <w:b/>
                <w:sz w:val="20"/>
                <w:szCs w:val="20"/>
                <w:lang w:eastAsia="fa-IR" w:bidi="fa-IR"/>
              </w:rPr>
              <w:t>CUT</w:t>
            </w:r>
          </w:p>
        </w:tc>
        <w:tc>
          <w:tcPr>
            <w:tcW w:w="3097" w:type="dxa"/>
            <w:shd w:val="clear" w:color="auto" w:fill="D9D9D9"/>
            <w:vAlign w:val="center"/>
          </w:tcPr>
          <w:p w:rsidR="00DE58FF" w:rsidRPr="007E7932" w:rsidRDefault="00DE58FF" w:rsidP="00053F28">
            <w:pPr>
              <w:jc w:val="center"/>
              <w:rPr>
                <w:rFonts w:eastAsia="Calibri" w:cs="Arial"/>
                <w:b/>
                <w:sz w:val="20"/>
                <w:szCs w:val="20"/>
                <w:lang w:eastAsia="fa-IR" w:bidi="fa-IR"/>
              </w:rPr>
            </w:pPr>
            <w:r w:rsidRPr="007E7932">
              <w:rPr>
                <w:rFonts w:eastAsia="Calibri" w:cs="Arial"/>
                <w:b/>
                <w:sz w:val="20"/>
                <w:szCs w:val="20"/>
                <w:lang w:eastAsia="fa-IR" w:bidi="fa-IR"/>
              </w:rPr>
              <w:t>0,23</w:t>
            </w:r>
          </w:p>
        </w:tc>
        <w:tc>
          <w:tcPr>
            <w:tcW w:w="3089" w:type="dxa"/>
            <w:shd w:val="clear" w:color="auto" w:fill="D9D9D9"/>
            <w:vAlign w:val="center"/>
          </w:tcPr>
          <w:p w:rsidR="00DE58FF" w:rsidRPr="007E7932" w:rsidRDefault="00DE58FF" w:rsidP="00053F28">
            <w:pPr>
              <w:jc w:val="center"/>
              <w:rPr>
                <w:rFonts w:eastAsia="Calibri" w:cs="Arial"/>
                <w:b/>
                <w:sz w:val="20"/>
                <w:szCs w:val="20"/>
                <w:lang w:eastAsia="fa-IR" w:bidi="fa-IR"/>
              </w:rPr>
            </w:pPr>
            <w:r w:rsidRPr="007E7932">
              <w:rPr>
                <w:rFonts w:eastAsia="Calibri" w:cs="Arial"/>
                <w:b/>
                <w:sz w:val="20"/>
                <w:szCs w:val="20"/>
                <w:lang w:eastAsia="fa-IR" w:bidi="fa-IR"/>
              </w:rPr>
              <w:t>0,34</w:t>
            </w:r>
          </w:p>
        </w:tc>
      </w:tr>
    </w:tbl>
    <w:p w:rsidR="00DE58FF" w:rsidRPr="0037684B" w:rsidRDefault="00DE58FF" w:rsidP="00DE58FF">
      <w:pPr>
        <w:pStyle w:val="Titlucapitol"/>
        <w:spacing w:line="240" w:lineRule="auto"/>
        <w:ind w:left="720" w:hanging="360"/>
      </w:pPr>
      <w:r w:rsidRPr="0037684B">
        <w:lastRenderedPageBreak/>
        <w:t>Alei carosabile și platforme</w:t>
      </w:r>
    </w:p>
    <w:p w:rsidR="00DE58FF" w:rsidRPr="000C5D9B" w:rsidRDefault="00DE58FF" w:rsidP="00DE58FF">
      <w:pPr>
        <w:pStyle w:val="Titlucapitol"/>
        <w:spacing w:line="240" w:lineRule="auto"/>
        <w:ind w:left="720" w:hanging="360"/>
      </w:pPr>
      <w:r w:rsidRPr="000C5D9B">
        <w:t>Se propune realizarea unor platforme și alei carosabile, dimensionate corespunzător traficului auto și pietonal, și pentru evacuarea eficientă a apelor meteorice. Sunt propuse rigole și guri de preluare dimensionate conform cantității de ape normată.</w:t>
      </w:r>
    </w:p>
    <w:p w:rsidR="00DE58FF" w:rsidRPr="000C5D9B" w:rsidRDefault="00DE58FF" w:rsidP="00DE58FF">
      <w:pPr>
        <w:pStyle w:val="Titlucapitol"/>
        <w:spacing w:line="240" w:lineRule="auto"/>
        <w:ind w:left="720" w:hanging="360"/>
      </w:pPr>
      <w:r w:rsidRPr="000C5D9B">
        <w:t>Sistematizare verticală</w:t>
      </w:r>
    </w:p>
    <w:p w:rsidR="00DE58FF" w:rsidRDefault="00DE58FF" w:rsidP="00DE58FF">
      <w:pPr>
        <w:pStyle w:val="Titlucapitol"/>
        <w:spacing w:line="240" w:lineRule="auto"/>
        <w:ind w:left="720" w:hanging="360"/>
      </w:pPr>
      <w:r w:rsidRPr="000C5D9B">
        <w:t xml:space="preserve">Se propun lucrări de sistematizare verticală în vederea realizării de accese, circulaţii pietonale şi carosabile optime în incintă, a clădirilor și pentru evacuarea eficientă a apelor meteorice. </w:t>
      </w:r>
    </w:p>
    <w:p w:rsidR="00D4612B" w:rsidRPr="00C971A9" w:rsidRDefault="00D4612B" w:rsidP="007F49BE">
      <w:pPr>
        <w:pStyle w:val="BodyTextIndent"/>
        <w:ind w:firstLine="720"/>
        <w:jc w:val="both"/>
        <w:rPr>
          <w:sz w:val="28"/>
          <w:lang w:val="en-US"/>
        </w:rPr>
      </w:pPr>
      <w:r w:rsidRPr="00CF013D">
        <w:rPr>
          <w:b/>
          <w:sz w:val="28"/>
          <w:lang w:val="en-US"/>
        </w:rPr>
        <w:t xml:space="preserve">Conform cerinţelor BAT (cap. 2.3.3.2.), </w:t>
      </w:r>
      <w:r w:rsidRPr="00CF013D">
        <w:rPr>
          <w:sz w:val="28"/>
          <w:lang w:val="en-US"/>
        </w:rPr>
        <w:t>în fermă se va utiliza hrană uscată care va fi transportată de la furnizor sub formă de făinuri furajere şi descărcată printr-un sistem de elevatoare, transportoare orizontale în silozuri închise, evitându-se emisiile de pulberi.</w:t>
      </w:r>
    </w:p>
    <w:p w:rsidR="00D4612B" w:rsidRPr="00C971A9" w:rsidRDefault="00D4612B" w:rsidP="007F49BE">
      <w:pPr>
        <w:pStyle w:val="BodyTextIndent"/>
        <w:ind w:firstLine="720"/>
        <w:jc w:val="both"/>
        <w:rPr>
          <w:sz w:val="28"/>
          <w:lang w:val="en-US"/>
        </w:rPr>
      </w:pPr>
      <w:r w:rsidRPr="00C971A9">
        <w:rPr>
          <w:sz w:val="28"/>
          <w:lang w:val="en-US"/>
        </w:rPr>
        <w:t xml:space="preserve"> Măsurile de hrănire includ hrănirea în faze, formularea dietelor bazate pe nutrienţi digestibili/ disponibili, utilizând diete cu cantităţi reduse de proteină şi supliment de amino acid şi utilizând diete cu fosfor redus şi supliment de fitaze şi/sau fosfaţi anorganici foarte digestibil. </w:t>
      </w:r>
    </w:p>
    <w:p w:rsidR="00D4612B" w:rsidRPr="00C971A9" w:rsidRDefault="00D4612B" w:rsidP="007F49BE">
      <w:pPr>
        <w:pStyle w:val="BodyTextIndent"/>
        <w:ind w:firstLine="720"/>
        <w:jc w:val="both"/>
        <w:rPr>
          <w:sz w:val="28"/>
          <w:lang w:val="en-US"/>
        </w:rPr>
      </w:pPr>
      <w:r w:rsidRPr="00C971A9">
        <w:rPr>
          <w:sz w:val="28"/>
          <w:lang w:val="en-US"/>
        </w:rPr>
        <w:t>În continuare, utilizarea la nevoie a aditivilor (enzime, stimulatori de creştere) în hrană pot creşte eficienţa în hrană, astfel crescând reţinerea nutrientului şi reducând cantitatea de nutrienţi rămasă în dejecţii.</w:t>
      </w:r>
    </w:p>
    <w:p w:rsidR="00D4612B" w:rsidRPr="00FA275C" w:rsidRDefault="00D4612B" w:rsidP="007F49BE">
      <w:pPr>
        <w:pStyle w:val="BodyTextIndent"/>
        <w:ind w:firstLine="720"/>
        <w:jc w:val="both"/>
        <w:rPr>
          <w:sz w:val="28"/>
          <w:lang w:val="en-US"/>
        </w:rPr>
      </w:pPr>
      <w:r w:rsidRPr="00FA275C">
        <w:rPr>
          <w:sz w:val="28"/>
          <w:lang w:val="en-US"/>
        </w:rPr>
        <w:t>Asigurarea apei se va realiza în regim controlat în hală, prin sistem de suzete instalate în fiecare boxă.</w:t>
      </w:r>
      <w:r>
        <w:rPr>
          <w:sz w:val="28"/>
          <w:lang w:val="en-US"/>
        </w:rPr>
        <w:t xml:space="preserve"> </w:t>
      </w:r>
      <w:r w:rsidRPr="00FA275C">
        <w:rPr>
          <w:sz w:val="28"/>
          <w:lang w:val="en-US"/>
        </w:rPr>
        <w:t>Suzetele sint amplasate in trocurile de hranire pe peretele frontal.</w:t>
      </w:r>
    </w:p>
    <w:p w:rsidR="00D4612B" w:rsidRDefault="00D4612B" w:rsidP="007F49BE">
      <w:pPr>
        <w:pStyle w:val="BodyTextIndent"/>
        <w:ind w:firstLine="720"/>
        <w:jc w:val="both"/>
        <w:rPr>
          <w:sz w:val="28"/>
          <w:lang w:val="en-US"/>
        </w:rPr>
      </w:pPr>
      <w:r w:rsidRPr="00FA275C">
        <w:rPr>
          <w:sz w:val="28"/>
          <w:lang w:val="en-US"/>
        </w:rPr>
        <w:t>În fermă vor fi îndeplinite cerinţele BAT privind adăparea (cap. 2.3.3.) şi reducerea consumului de apă (cap. 5.2.3.) astfel:</w:t>
      </w:r>
    </w:p>
    <w:p w:rsidR="00D4612B" w:rsidRDefault="00D4612B" w:rsidP="007F49BE">
      <w:pPr>
        <w:pStyle w:val="BodyTextIndent"/>
        <w:numPr>
          <w:ilvl w:val="0"/>
          <w:numId w:val="6"/>
        </w:numPr>
        <w:jc w:val="both"/>
        <w:rPr>
          <w:sz w:val="28"/>
          <w:lang w:val="en-US"/>
        </w:rPr>
      </w:pPr>
      <w:r w:rsidRPr="00FA275C">
        <w:rPr>
          <w:sz w:val="28"/>
          <w:lang w:val="en-US"/>
        </w:rPr>
        <w:t>se va utiliza apă din puţ, distribuirea la animale se va face prin pipe de sugere / suzete, care se deschid printr-o valvă acţionată de animale, cu o capacitate de 0,5 - 1,5 l/minut.</w:t>
      </w:r>
    </w:p>
    <w:p w:rsidR="00D4612B" w:rsidRPr="00FA275C" w:rsidRDefault="00D4612B" w:rsidP="007F49BE">
      <w:pPr>
        <w:pStyle w:val="BodyTextIndent"/>
        <w:ind w:firstLine="437"/>
        <w:jc w:val="both"/>
        <w:rPr>
          <w:sz w:val="28"/>
          <w:lang w:val="en-US"/>
        </w:rPr>
      </w:pPr>
      <w:r w:rsidRPr="00FA275C">
        <w:rPr>
          <w:sz w:val="28"/>
          <w:lang w:val="en-US"/>
        </w:rPr>
        <w:t>Aceasta solutie asigura economia de apa, intrucit sint evitate scurgerile necontrolate.</w:t>
      </w:r>
    </w:p>
    <w:p w:rsidR="00D4612B" w:rsidRPr="00FA275C" w:rsidRDefault="00D4612B" w:rsidP="007F49BE">
      <w:pPr>
        <w:pStyle w:val="BodyTextIndent"/>
        <w:numPr>
          <w:ilvl w:val="0"/>
          <w:numId w:val="6"/>
        </w:numPr>
        <w:jc w:val="both"/>
        <w:rPr>
          <w:sz w:val="28"/>
          <w:lang w:val="en-US"/>
        </w:rPr>
      </w:pPr>
      <w:r w:rsidRPr="00FA275C">
        <w:rPr>
          <w:sz w:val="28"/>
          <w:lang w:val="en-US"/>
        </w:rPr>
        <w:t xml:space="preserve">Reducerea consumului de apă se va realiza </w:t>
      </w:r>
      <w:r>
        <w:rPr>
          <w:sz w:val="28"/>
          <w:lang w:val="en-US"/>
        </w:rPr>
        <w:t xml:space="preserve">si </w:t>
      </w:r>
      <w:r w:rsidRPr="00FA275C">
        <w:rPr>
          <w:sz w:val="28"/>
          <w:lang w:val="en-US"/>
        </w:rPr>
        <w:t xml:space="preserve">prin curăţirea adăposturilor şi a echipamenteleor tehnologice  ( boxe porci  ) cu </w:t>
      </w:r>
      <w:r w:rsidRPr="00FA275C">
        <w:rPr>
          <w:sz w:val="28"/>
          <w:lang w:val="en-US"/>
        </w:rPr>
        <w:lastRenderedPageBreak/>
        <w:t>spălare la presiune ridicată si prin  întreţinerea, verificarea reţelei de apă pentru evitarea scurgerilor.</w:t>
      </w:r>
    </w:p>
    <w:p w:rsidR="00D4612B" w:rsidRPr="00FA275C" w:rsidRDefault="00D4612B" w:rsidP="007F49BE">
      <w:pPr>
        <w:pStyle w:val="BodyTextIndent"/>
        <w:numPr>
          <w:ilvl w:val="0"/>
          <w:numId w:val="39"/>
        </w:numPr>
        <w:ind w:left="1080" w:firstLine="0"/>
        <w:jc w:val="both"/>
        <w:rPr>
          <w:sz w:val="28"/>
          <w:lang w:val="en-US"/>
        </w:rPr>
      </w:pPr>
      <w:r w:rsidRPr="00FA275C">
        <w:rPr>
          <w:sz w:val="28"/>
          <w:lang w:val="en-US"/>
        </w:rPr>
        <w:t>Deasemeni la sursele de apa se va face contorizarea consumului de apa.</w:t>
      </w:r>
    </w:p>
    <w:p w:rsidR="00D4612B" w:rsidRPr="00FA275C" w:rsidRDefault="00D4612B" w:rsidP="007F49BE">
      <w:pPr>
        <w:pStyle w:val="BodyTextIndent"/>
        <w:numPr>
          <w:ilvl w:val="0"/>
          <w:numId w:val="39"/>
        </w:numPr>
        <w:ind w:left="1080" w:firstLine="0"/>
        <w:jc w:val="both"/>
        <w:rPr>
          <w:sz w:val="28"/>
        </w:rPr>
      </w:pPr>
      <w:r w:rsidRPr="00FA275C">
        <w:rPr>
          <w:sz w:val="28"/>
          <w:lang w:val="en-US"/>
        </w:rPr>
        <w:t>Sarcina personalului din fermă va fi ca zilnic să controleze starea de sănătate a porcilor, să îi mute în alte hale când ajung la anumite stadii de creştere, să supravegheze instalaţiile de adăpare, furajare şi microclimate.</w:t>
      </w:r>
    </w:p>
    <w:p w:rsidR="00D4612B" w:rsidRPr="00D27466" w:rsidRDefault="00D4612B" w:rsidP="007F49BE">
      <w:pPr>
        <w:pStyle w:val="BodyTextIndent"/>
        <w:ind w:left="0"/>
        <w:jc w:val="center"/>
      </w:pPr>
      <w:r w:rsidRPr="00D27466">
        <w:rPr>
          <w:noProof/>
          <w:lang w:eastAsia="zh-CN"/>
        </w:rPr>
        <w:drawing>
          <wp:inline distT="0" distB="0" distL="0" distR="0" wp14:anchorId="41A0882C" wp14:editId="4694D2EE">
            <wp:extent cx="6191250" cy="381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91250" cy="3810000"/>
                    </a:xfrm>
                    <a:prstGeom prst="rect">
                      <a:avLst/>
                    </a:prstGeom>
                  </pic:spPr>
                </pic:pic>
              </a:graphicData>
            </a:graphic>
          </wp:inline>
        </w:drawing>
      </w:r>
    </w:p>
    <w:p w:rsidR="00D4612B" w:rsidRPr="00CF013D" w:rsidRDefault="00D4612B" w:rsidP="004839EF">
      <w:pPr>
        <w:pStyle w:val="BodyTextIndent"/>
        <w:ind w:left="0"/>
        <w:jc w:val="center"/>
        <w:rPr>
          <w:sz w:val="26"/>
          <w:szCs w:val="26"/>
        </w:rPr>
      </w:pPr>
      <w:r w:rsidRPr="00CF013D">
        <w:rPr>
          <w:sz w:val="26"/>
          <w:szCs w:val="26"/>
        </w:rPr>
        <w:t>Schema genera</w:t>
      </w:r>
      <w:r w:rsidR="004839EF">
        <w:rPr>
          <w:sz w:val="26"/>
          <w:szCs w:val="26"/>
        </w:rPr>
        <w:t>lă a activităților în ferma de crestere suine</w:t>
      </w:r>
      <w:r w:rsidRPr="00CF013D">
        <w:rPr>
          <w:sz w:val="26"/>
          <w:szCs w:val="26"/>
        </w:rPr>
        <w:t xml:space="preserve"> SC </w:t>
      </w:r>
      <w:r w:rsidR="00CF013D" w:rsidRPr="00CF013D">
        <w:rPr>
          <w:sz w:val="26"/>
          <w:szCs w:val="26"/>
        </w:rPr>
        <w:t>CONSINTERFIN</w:t>
      </w:r>
      <w:r w:rsidRPr="00CF013D">
        <w:rPr>
          <w:sz w:val="26"/>
          <w:szCs w:val="26"/>
        </w:rPr>
        <w:t xml:space="preserve"> SRL</w:t>
      </w:r>
    </w:p>
    <w:p w:rsidR="00CF013D" w:rsidRDefault="00CF013D" w:rsidP="007F49BE">
      <w:pPr>
        <w:pStyle w:val="BodyTextIndent"/>
        <w:ind w:firstLine="720"/>
        <w:rPr>
          <w:b/>
          <w:sz w:val="28"/>
          <w:lang w:val="en-US"/>
        </w:rPr>
      </w:pPr>
    </w:p>
    <w:p w:rsidR="00D4612B" w:rsidRPr="00854F73" w:rsidRDefault="00D4612B" w:rsidP="007F49BE">
      <w:pPr>
        <w:pStyle w:val="BodyTextIndent"/>
        <w:ind w:firstLine="720"/>
        <w:rPr>
          <w:b/>
          <w:sz w:val="28"/>
          <w:lang w:val="en-US"/>
        </w:rPr>
      </w:pPr>
      <w:r w:rsidRPr="00854F73">
        <w:rPr>
          <w:b/>
          <w:sz w:val="28"/>
          <w:lang w:val="en-US"/>
        </w:rPr>
        <w:t xml:space="preserve">Sistemul de ventilatie propus </w:t>
      </w:r>
    </w:p>
    <w:p w:rsidR="00D4612B" w:rsidRPr="00854F73" w:rsidRDefault="00D4612B" w:rsidP="007F49BE">
      <w:pPr>
        <w:pStyle w:val="BodyTextIndent"/>
        <w:ind w:firstLine="720"/>
        <w:jc w:val="both"/>
        <w:rPr>
          <w:sz w:val="28"/>
          <w:lang w:val="en-US"/>
        </w:rPr>
      </w:pPr>
      <w:r w:rsidRPr="00854F73">
        <w:rPr>
          <w:sz w:val="28"/>
          <w:lang w:val="en-US"/>
        </w:rPr>
        <w:t>Sistemul propus asigura atit o ventilati</w:t>
      </w:r>
      <w:r>
        <w:rPr>
          <w:sz w:val="28"/>
          <w:lang w:val="en-US"/>
        </w:rPr>
        <w:t>e</w:t>
      </w:r>
      <w:r w:rsidRPr="00854F73">
        <w:rPr>
          <w:sz w:val="28"/>
          <w:lang w:val="en-US"/>
        </w:rPr>
        <w:t xml:space="preserve"> naturala (inlet-uri admisie aer) cit si o ventilatie fortata (ventilatoare de coama, montate axial pe acoperis in invelitoare plus inlet-uri montate in peretii laterali ai halelor).</w:t>
      </w:r>
    </w:p>
    <w:p w:rsidR="00D4612B" w:rsidRPr="00854F73" w:rsidRDefault="00D4612B" w:rsidP="007F49BE">
      <w:pPr>
        <w:pStyle w:val="BodyTextIndent"/>
        <w:ind w:firstLine="720"/>
        <w:jc w:val="both"/>
        <w:rPr>
          <w:sz w:val="28"/>
          <w:lang w:val="en-US"/>
        </w:rPr>
      </w:pPr>
      <w:r w:rsidRPr="00854F73">
        <w:rPr>
          <w:sz w:val="28"/>
          <w:lang w:val="en-US"/>
        </w:rPr>
        <w:t xml:space="preserve">Ventilarea spaţiilor de producţie se va realiza prin intermediul unui sistem compus din guri de admisie aer proaspat/inlet-uri şi ventilatoare interconectate, comandate de un calculator de process montat pe coridorul </w:t>
      </w:r>
      <w:r w:rsidRPr="00854F73">
        <w:rPr>
          <w:sz w:val="28"/>
          <w:lang w:val="en-US"/>
        </w:rPr>
        <w:lastRenderedPageBreak/>
        <w:t>dintre compartimente.</w:t>
      </w:r>
      <w:r>
        <w:rPr>
          <w:sz w:val="28"/>
          <w:lang w:val="en-US"/>
        </w:rPr>
        <w:t xml:space="preserve"> </w:t>
      </w:r>
      <w:r w:rsidRPr="00854F73">
        <w:rPr>
          <w:sz w:val="28"/>
          <w:lang w:val="en-US"/>
        </w:rPr>
        <w:t>Un astfel de calculator deserveste doua compartimente invecinate.</w:t>
      </w:r>
    </w:p>
    <w:p w:rsidR="00D4612B" w:rsidRPr="00854F73" w:rsidRDefault="00D4612B" w:rsidP="007F49BE">
      <w:pPr>
        <w:pStyle w:val="BodyTextIndent"/>
        <w:ind w:firstLine="720"/>
        <w:jc w:val="both"/>
        <w:rPr>
          <w:sz w:val="28"/>
          <w:lang w:val="en-US"/>
        </w:rPr>
      </w:pPr>
      <w:r w:rsidRPr="00854F73">
        <w:rPr>
          <w:sz w:val="28"/>
          <w:lang w:val="en-US"/>
        </w:rPr>
        <w:t>Sitemul asigura necesarul de aer proaspat si schimburile de aer necesare, mecanic prin intermediul ventilatoarelor de coama montate pe invelitoarea fiecarei hale si dotate cu tu</w:t>
      </w:r>
      <w:r>
        <w:rPr>
          <w:sz w:val="28"/>
          <w:lang w:val="en-US"/>
        </w:rPr>
        <w:t>b</w:t>
      </w:r>
      <w:r w:rsidRPr="00854F73">
        <w:rPr>
          <w:sz w:val="28"/>
          <w:lang w:val="en-US"/>
        </w:rPr>
        <w:t>ulaturi de exhaustare.</w:t>
      </w:r>
    </w:p>
    <w:p w:rsidR="00D4612B" w:rsidRPr="00854F73" w:rsidRDefault="00D4612B" w:rsidP="007F49BE">
      <w:pPr>
        <w:pStyle w:val="BodyTextIndent"/>
        <w:ind w:firstLine="720"/>
        <w:rPr>
          <w:sz w:val="28"/>
          <w:lang w:val="en-US"/>
        </w:rPr>
      </w:pPr>
      <w:r w:rsidRPr="00854F73">
        <w:rPr>
          <w:sz w:val="28"/>
          <w:lang w:val="en-US"/>
        </w:rPr>
        <w:t xml:space="preserve">Vor fi montate ventilatoare SKOV automatizate de tip FC063-6ET(S), ce asigura un volum maxim de exhaustare de 12 400 mc/h, alimentate 230 V cu o putere instalata de Pi = 560 W fiecare. </w:t>
      </w:r>
    </w:p>
    <w:p w:rsidR="00D4612B" w:rsidRPr="00854F73" w:rsidRDefault="00D4612B" w:rsidP="007F49BE">
      <w:pPr>
        <w:pStyle w:val="BodyTextIndent"/>
        <w:ind w:firstLine="720"/>
        <w:jc w:val="both"/>
        <w:rPr>
          <w:sz w:val="28"/>
          <w:lang w:val="en-US"/>
        </w:rPr>
      </w:pPr>
      <w:r w:rsidRPr="00854F73">
        <w:rPr>
          <w:sz w:val="28"/>
          <w:lang w:val="en-US"/>
        </w:rPr>
        <w:t>Pentru fiecare hala de crestere porcine se vor monta 18 asemenea</w:t>
      </w:r>
      <w:r>
        <w:rPr>
          <w:sz w:val="28"/>
          <w:lang w:val="en-US"/>
        </w:rPr>
        <w:t xml:space="preserve"> </w:t>
      </w:r>
      <w:r w:rsidRPr="00854F73">
        <w:rPr>
          <w:sz w:val="28"/>
          <w:lang w:val="en-US"/>
        </w:rPr>
        <w:t>ventilatoare.</w:t>
      </w:r>
    </w:p>
    <w:p w:rsidR="00D4612B" w:rsidRPr="00134DB2" w:rsidRDefault="00D4612B" w:rsidP="007F49BE">
      <w:pPr>
        <w:pStyle w:val="BodyTextIndent"/>
        <w:ind w:left="0" w:firstLine="720"/>
        <w:jc w:val="both"/>
        <w:rPr>
          <w:sz w:val="28"/>
          <w:lang w:val="en-US"/>
        </w:rPr>
      </w:pPr>
      <w:r w:rsidRPr="00134DB2">
        <w:rPr>
          <w:sz w:val="28"/>
          <w:lang w:val="en-US"/>
        </w:rPr>
        <w:t xml:space="preserve"> Pentru măsurarea parametrilor interiori si furnizarea de informatii catre calculatorul de proces se vor monta senzori de umiditate şi temperatură în toate compartimentele interioare ale halelor.</w:t>
      </w:r>
    </w:p>
    <w:p w:rsidR="00D4612B" w:rsidRPr="009A2B5F" w:rsidRDefault="00D4612B" w:rsidP="007F49BE">
      <w:pPr>
        <w:pStyle w:val="BodyTextIndent"/>
        <w:ind w:firstLine="720"/>
        <w:jc w:val="both"/>
        <w:rPr>
          <w:i/>
          <w:sz w:val="28"/>
        </w:rPr>
      </w:pPr>
      <w:r w:rsidRPr="009A2B5F">
        <w:rPr>
          <w:i/>
          <w:sz w:val="28"/>
        </w:rPr>
        <w:t>Pentru fiecare compartiment, corpul căminelor/ tuburile în care sunt montate ventilatoarele vor fi din spumă poliuretanică de 30mm şi lung de 1,50m (lungimea fiind adaptabilă condiţiilor specific din fermă. Corpul ventilatoarelor va fi prevăzut cu duze pentru asigurarea evacuării aerului cu o viteză mare pe ultima porţiune de evacuare.</w:t>
      </w:r>
    </w:p>
    <w:p w:rsidR="00D4612B" w:rsidRPr="009A2B5F" w:rsidRDefault="00D4612B" w:rsidP="007F49BE">
      <w:pPr>
        <w:pStyle w:val="BodyTextIndent"/>
        <w:ind w:firstLine="720"/>
        <w:jc w:val="both"/>
        <w:rPr>
          <w:i/>
          <w:sz w:val="28"/>
        </w:rPr>
      </w:pPr>
      <w:r w:rsidRPr="009A2B5F">
        <w:rPr>
          <w:i/>
          <w:sz w:val="28"/>
        </w:rPr>
        <w:t>Astfel se va asigura pe cap de porc un volum de aer conform normelor în vigoare, cuprins între 45 şi 350mc/h, valoare care corespunde climei din România.</w:t>
      </w:r>
    </w:p>
    <w:p w:rsidR="00D4612B" w:rsidRPr="009A2B5F" w:rsidRDefault="00D4612B" w:rsidP="007F49BE">
      <w:pPr>
        <w:pStyle w:val="BodyTextIndent"/>
        <w:ind w:firstLine="720"/>
        <w:jc w:val="both"/>
        <w:rPr>
          <w:i/>
          <w:sz w:val="28"/>
        </w:rPr>
      </w:pPr>
      <w:r w:rsidRPr="009A2B5F">
        <w:rPr>
          <w:i/>
          <w:sz w:val="28"/>
        </w:rPr>
        <w:t xml:space="preserve">Condiţiile de microclimat se vor asigura prin ventilarea automatizată, împrospătând aerul din hală şi astfel reducând semnificativ umiditatea, mirosul şi emisiile de NH3. </w:t>
      </w:r>
    </w:p>
    <w:p w:rsidR="00D4612B" w:rsidRDefault="00D4612B" w:rsidP="007F49BE">
      <w:pPr>
        <w:pStyle w:val="BodyTextIndent"/>
        <w:ind w:firstLine="720"/>
        <w:jc w:val="both"/>
        <w:rPr>
          <w:i/>
          <w:sz w:val="28"/>
        </w:rPr>
      </w:pPr>
      <w:r w:rsidRPr="009A2B5F">
        <w:rPr>
          <w:i/>
          <w:sz w:val="28"/>
        </w:rPr>
        <w:t xml:space="preserve">Sistemul de ventilare pentru hala de porci va fi un sistem cu presiune negativă: admisii perete şi exhaustare prin ventilatoare de acoperis. </w:t>
      </w:r>
    </w:p>
    <w:p w:rsidR="00A95346" w:rsidRPr="00A95346" w:rsidRDefault="00A95346" w:rsidP="007F287C">
      <w:pPr>
        <w:pStyle w:val="BodyTextIndent"/>
        <w:jc w:val="both"/>
        <w:rPr>
          <w:i/>
          <w:sz w:val="28"/>
        </w:rPr>
      </w:pPr>
      <w:r w:rsidRPr="00A95346">
        <w:rPr>
          <w:i/>
          <w:sz w:val="28"/>
        </w:rPr>
        <w:t>Numarul orificiilor de admisie si a cosurilor de evacuare a aerului per hala.</w:t>
      </w:r>
    </w:p>
    <w:tbl>
      <w:tblPr>
        <w:tblStyle w:val="TableGrid"/>
        <w:tblW w:w="6973" w:type="dxa"/>
        <w:jc w:val="center"/>
        <w:tblLook w:val="04A0" w:firstRow="1" w:lastRow="0" w:firstColumn="1" w:lastColumn="0" w:noHBand="0" w:noVBand="1"/>
      </w:tblPr>
      <w:tblGrid>
        <w:gridCol w:w="1728"/>
        <w:gridCol w:w="1593"/>
        <w:gridCol w:w="1684"/>
        <w:gridCol w:w="1968"/>
      </w:tblGrid>
      <w:tr w:rsidR="00A95346" w:rsidRPr="00A95346" w:rsidTr="00A95346">
        <w:trPr>
          <w:jc w:val="center"/>
        </w:trPr>
        <w:tc>
          <w:tcPr>
            <w:tcW w:w="1728" w:type="dxa"/>
          </w:tcPr>
          <w:p w:rsidR="00A95346" w:rsidRPr="00A95346" w:rsidRDefault="00A95346" w:rsidP="00A95346">
            <w:pPr>
              <w:tabs>
                <w:tab w:val="left" w:pos="0"/>
              </w:tabs>
              <w:spacing w:after="160"/>
              <w:rPr>
                <w:rFonts w:ascii="Times New Roman" w:hAnsi="Times New Roman" w:cs="Times New Roman"/>
                <w:sz w:val="24"/>
                <w:szCs w:val="24"/>
              </w:rPr>
            </w:pPr>
            <w:r w:rsidRPr="00A95346">
              <w:rPr>
                <w:rFonts w:ascii="Times New Roman" w:hAnsi="Times New Roman" w:cs="Times New Roman"/>
                <w:sz w:val="24"/>
                <w:szCs w:val="24"/>
              </w:rPr>
              <w:t>Hala</w:t>
            </w:r>
          </w:p>
        </w:tc>
        <w:tc>
          <w:tcPr>
            <w:tcW w:w="1593" w:type="dxa"/>
          </w:tcPr>
          <w:p w:rsidR="00A95346" w:rsidRPr="00A95346" w:rsidRDefault="00A95346" w:rsidP="00053F28">
            <w:pPr>
              <w:tabs>
                <w:tab w:val="left" w:pos="0"/>
              </w:tabs>
              <w:spacing w:after="160"/>
              <w:rPr>
                <w:rFonts w:ascii="Times New Roman" w:hAnsi="Times New Roman" w:cs="Times New Roman"/>
                <w:sz w:val="24"/>
                <w:szCs w:val="24"/>
              </w:rPr>
            </w:pPr>
            <w:r w:rsidRPr="00A95346">
              <w:rPr>
                <w:rFonts w:ascii="Times New Roman" w:hAnsi="Times New Roman" w:cs="Times New Roman"/>
                <w:sz w:val="24"/>
                <w:szCs w:val="24"/>
              </w:rPr>
              <w:t>Orificii admisie aer</w:t>
            </w:r>
          </w:p>
        </w:tc>
        <w:tc>
          <w:tcPr>
            <w:tcW w:w="1684" w:type="dxa"/>
          </w:tcPr>
          <w:p w:rsidR="00A95346" w:rsidRPr="00A95346" w:rsidRDefault="00A95346" w:rsidP="00053F28">
            <w:pPr>
              <w:tabs>
                <w:tab w:val="left" w:pos="0"/>
              </w:tabs>
              <w:spacing w:after="160"/>
              <w:rPr>
                <w:rFonts w:ascii="Times New Roman" w:hAnsi="Times New Roman" w:cs="Times New Roman"/>
                <w:sz w:val="24"/>
                <w:szCs w:val="24"/>
              </w:rPr>
            </w:pPr>
            <w:r w:rsidRPr="00A95346">
              <w:rPr>
                <w:rFonts w:ascii="Times New Roman" w:hAnsi="Times New Roman" w:cs="Times New Roman"/>
                <w:sz w:val="24"/>
                <w:szCs w:val="24"/>
              </w:rPr>
              <w:t>Cosuri evacuare</w:t>
            </w:r>
          </w:p>
        </w:tc>
        <w:tc>
          <w:tcPr>
            <w:tcW w:w="1968" w:type="dxa"/>
          </w:tcPr>
          <w:p w:rsidR="00A95346" w:rsidRPr="00A95346" w:rsidRDefault="00A95346" w:rsidP="00053F28">
            <w:pPr>
              <w:tabs>
                <w:tab w:val="left" w:pos="0"/>
              </w:tabs>
              <w:spacing w:after="160"/>
              <w:rPr>
                <w:rFonts w:ascii="Times New Roman" w:hAnsi="Times New Roman" w:cs="Times New Roman"/>
                <w:sz w:val="24"/>
                <w:szCs w:val="24"/>
              </w:rPr>
            </w:pPr>
            <w:r w:rsidRPr="00A95346">
              <w:rPr>
                <w:rFonts w:ascii="Times New Roman" w:hAnsi="Times New Roman" w:cs="Times New Roman"/>
                <w:sz w:val="24"/>
                <w:szCs w:val="24"/>
              </w:rPr>
              <w:t>Sist. operare</w:t>
            </w:r>
          </w:p>
        </w:tc>
      </w:tr>
      <w:tr w:rsidR="00A95346" w:rsidRPr="00A95346" w:rsidTr="00A95346">
        <w:trPr>
          <w:jc w:val="center"/>
        </w:trPr>
        <w:tc>
          <w:tcPr>
            <w:tcW w:w="1728" w:type="dxa"/>
          </w:tcPr>
          <w:p w:rsidR="00A95346" w:rsidRPr="00A95346" w:rsidRDefault="00A95346" w:rsidP="00A95346">
            <w:pPr>
              <w:tabs>
                <w:tab w:val="left" w:pos="0"/>
              </w:tabs>
              <w:spacing w:after="160"/>
              <w:rPr>
                <w:rFonts w:ascii="Times New Roman" w:hAnsi="Times New Roman" w:cs="Times New Roman"/>
                <w:sz w:val="24"/>
                <w:szCs w:val="24"/>
              </w:rPr>
            </w:pPr>
            <w:r w:rsidRPr="00A95346">
              <w:rPr>
                <w:rFonts w:ascii="Times New Roman" w:hAnsi="Times New Roman" w:cs="Times New Roman"/>
                <w:sz w:val="24"/>
                <w:szCs w:val="24"/>
              </w:rPr>
              <w:t>Hala 20</w:t>
            </w:r>
          </w:p>
        </w:tc>
        <w:tc>
          <w:tcPr>
            <w:tcW w:w="1593" w:type="dxa"/>
          </w:tcPr>
          <w:p w:rsidR="00A95346" w:rsidRPr="00A95346" w:rsidRDefault="00A95346" w:rsidP="00A95346">
            <w:pPr>
              <w:tabs>
                <w:tab w:val="left" w:pos="0"/>
              </w:tabs>
              <w:spacing w:after="160"/>
              <w:rPr>
                <w:rFonts w:ascii="Times New Roman" w:hAnsi="Times New Roman" w:cs="Times New Roman"/>
                <w:sz w:val="24"/>
                <w:szCs w:val="24"/>
              </w:rPr>
            </w:pPr>
            <w:r w:rsidRPr="00A95346">
              <w:rPr>
                <w:rFonts w:ascii="Times New Roman" w:hAnsi="Times New Roman" w:cs="Times New Roman"/>
                <w:sz w:val="24"/>
                <w:szCs w:val="24"/>
              </w:rPr>
              <w:t>168</w:t>
            </w:r>
          </w:p>
        </w:tc>
        <w:tc>
          <w:tcPr>
            <w:tcW w:w="1684" w:type="dxa"/>
          </w:tcPr>
          <w:p w:rsidR="00A95346" w:rsidRPr="00A95346" w:rsidRDefault="00A95346" w:rsidP="00A95346">
            <w:pPr>
              <w:tabs>
                <w:tab w:val="left" w:pos="0"/>
              </w:tabs>
              <w:spacing w:after="160"/>
              <w:rPr>
                <w:rFonts w:ascii="Times New Roman" w:hAnsi="Times New Roman" w:cs="Times New Roman"/>
                <w:sz w:val="24"/>
                <w:szCs w:val="24"/>
              </w:rPr>
            </w:pPr>
            <w:r w:rsidRPr="00A95346">
              <w:rPr>
                <w:rFonts w:ascii="Times New Roman" w:hAnsi="Times New Roman" w:cs="Times New Roman"/>
                <w:sz w:val="24"/>
                <w:szCs w:val="24"/>
              </w:rPr>
              <w:t>20</w:t>
            </w:r>
          </w:p>
        </w:tc>
        <w:tc>
          <w:tcPr>
            <w:tcW w:w="1968" w:type="dxa"/>
          </w:tcPr>
          <w:p w:rsidR="00A95346" w:rsidRPr="00A95346" w:rsidRDefault="00A95346" w:rsidP="00A95346">
            <w:pPr>
              <w:tabs>
                <w:tab w:val="left" w:pos="0"/>
              </w:tabs>
              <w:spacing w:after="160"/>
              <w:rPr>
                <w:rFonts w:ascii="Times New Roman" w:hAnsi="Times New Roman" w:cs="Times New Roman"/>
                <w:sz w:val="24"/>
                <w:szCs w:val="24"/>
              </w:rPr>
            </w:pPr>
            <w:r w:rsidRPr="00A95346">
              <w:rPr>
                <w:rFonts w:ascii="Times New Roman" w:hAnsi="Times New Roman" w:cs="Times New Roman"/>
                <w:sz w:val="24"/>
                <w:szCs w:val="24"/>
              </w:rPr>
              <w:t>1</w:t>
            </w:r>
          </w:p>
        </w:tc>
      </w:tr>
      <w:tr w:rsidR="00A95346" w:rsidRPr="00A95346" w:rsidTr="00A95346">
        <w:trPr>
          <w:jc w:val="center"/>
        </w:trPr>
        <w:tc>
          <w:tcPr>
            <w:tcW w:w="1728" w:type="dxa"/>
          </w:tcPr>
          <w:p w:rsidR="00A95346" w:rsidRPr="00A95346" w:rsidRDefault="00A95346" w:rsidP="00A95346">
            <w:pPr>
              <w:tabs>
                <w:tab w:val="left" w:pos="0"/>
              </w:tabs>
              <w:spacing w:after="160"/>
              <w:rPr>
                <w:rFonts w:ascii="Times New Roman" w:hAnsi="Times New Roman" w:cs="Times New Roman"/>
                <w:sz w:val="24"/>
                <w:szCs w:val="24"/>
              </w:rPr>
            </w:pPr>
            <w:r w:rsidRPr="00A95346">
              <w:rPr>
                <w:rFonts w:ascii="Times New Roman" w:hAnsi="Times New Roman" w:cs="Times New Roman"/>
                <w:sz w:val="24"/>
                <w:szCs w:val="24"/>
              </w:rPr>
              <w:t>Hala 21</w:t>
            </w:r>
          </w:p>
        </w:tc>
        <w:tc>
          <w:tcPr>
            <w:tcW w:w="1593" w:type="dxa"/>
          </w:tcPr>
          <w:p w:rsidR="00A95346" w:rsidRPr="00A95346" w:rsidRDefault="00A95346" w:rsidP="00A95346">
            <w:pPr>
              <w:tabs>
                <w:tab w:val="left" w:pos="0"/>
              </w:tabs>
              <w:spacing w:after="160"/>
              <w:rPr>
                <w:rFonts w:ascii="Times New Roman" w:hAnsi="Times New Roman" w:cs="Times New Roman"/>
                <w:sz w:val="24"/>
                <w:szCs w:val="24"/>
              </w:rPr>
            </w:pPr>
            <w:r w:rsidRPr="00A95346">
              <w:rPr>
                <w:rFonts w:ascii="Times New Roman" w:hAnsi="Times New Roman" w:cs="Times New Roman"/>
                <w:sz w:val="24"/>
                <w:szCs w:val="24"/>
              </w:rPr>
              <w:t>248</w:t>
            </w:r>
          </w:p>
        </w:tc>
        <w:tc>
          <w:tcPr>
            <w:tcW w:w="1684" w:type="dxa"/>
          </w:tcPr>
          <w:p w:rsidR="00A95346" w:rsidRPr="00A95346" w:rsidRDefault="00A95346" w:rsidP="00A95346">
            <w:pPr>
              <w:tabs>
                <w:tab w:val="left" w:pos="0"/>
              </w:tabs>
              <w:spacing w:after="160"/>
              <w:rPr>
                <w:rFonts w:ascii="Times New Roman" w:hAnsi="Times New Roman" w:cs="Times New Roman"/>
                <w:sz w:val="24"/>
                <w:szCs w:val="24"/>
              </w:rPr>
            </w:pPr>
            <w:r w:rsidRPr="00A95346">
              <w:rPr>
                <w:rFonts w:ascii="Times New Roman" w:hAnsi="Times New Roman" w:cs="Times New Roman"/>
                <w:sz w:val="24"/>
                <w:szCs w:val="24"/>
              </w:rPr>
              <w:t>30</w:t>
            </w:r>
          </w:p>
        </w:tc>
        <w:tc>
          <w:tcPr>
            <w:tcW w:w="1968" w:type="dxa"/>
          </w:tcPr>
          <w:p w:rsidR="00A95346" w:rsidRPr="00A95346" w:rsidRDefault="00A95346" w:rsidP="00A95346">
            <w:pPr>
              <w:tabs>
                <w:tab w:val="left" w:pos="0"/>
              </w:tabs>
              <w:spacing w:after="160"/>
              <w:rPr>
                <w:rFonts w:ascii="Times New Roman" w:hAnsi="Times New Roman" w:cs="Times New Roman"/>
                <w:sz w:val="24"/>
                <w:szCs w:val="24"/>
              </w:rPr>
            </w:pPr>
            <w:r w:rsidRPr="00A95346">
              <w:rPr>
                <w:rFonts w:ascii="Times New Roman" w:hAnsi="Times New Roman" w:cs="Times New Roman"/>
                <w:sz w:val="24"/>
                <w:szCs w:val="24"/>
              </w:rPr>
              <w:t>1</w:t>
            </w:r>
          </w:p>
        </w:tc>
      </w:tr>
      <w:tr w:rsidR="00A95346" w:rsidRPr="00A95346" w:rsidTr="00A95346">
        <w:trPr>
          <w:jc w:val="center"/>
        </w:trPr>
        <w:tc>
          <w:tcPr>
            <w:tcW w:w="1728" w:type="dxa"/>
          </w:tcPr>
          <w:p w:rsidR="00A95346" w:rsidRPr="00A95346" w:rsidRDefault="00A95346" w:rsidP="00A95346">
            <w:pPr>
              <w:tabs>
                <w:tab w:val="left" w:pos="0"/>
              </w:tabs>
              <w:spacing w:after="160"/>
              <w:rPr>
                <w:rFonts w:ascii="Times New Roman" w:hAnsi="Times New Roman" w:cs="Times New Roman"/>
                <w:sz w:val="24"/>
                <w:szCs w:val="24"/>
              </w:rPr>
            </w:pPr>
            <w:r w:rsidRPr="00A95346">
              <w:rPr>
                <w:rFonts w:ascii="Times New Roman" w:hAnsi="Times New Roman" w:cs="Times New Roman"/>
                <w:sz w:val="24"/>
                <w:szCs w:val="24"/>
              </w:rPr>
              <w:t>Hala 22</w:t>
            </w:r>
          </w:p>
        </w:tc>
        <w:tc>
          <w:tcPr>
            <w:tcW w:w="1593" w:type="dxa"/>
          </w:tcPr>
          <w:p w:rsidR="00A95346" w:rsidRPr="00A95346" w:rsidRDefault="00A95346" w:rsidP="00A95346">
            <w:pPr>
              <w:tabs>
                <w:tab w:val="left" w:pos="0"/>
              </w:tabs>
              <w:spacing w:after="160"/>
              <w:rPr>
                <w:rFonts w:ascii="Times New Roman" w:hAnsi="Times New Roman" w:cs="Times New Roman"/>
                <w:sz w:val="24"/>
                <w:szCs w:val="24"/>
              </w:rPr>
            </w:pPr>
            <w:r w:rsidRPr="00A95346">
              <w:rPr>
                <w:rFonts w:ascii="Times New Roman" w:hAnsi="Times New Roman" w:cs="Times New Roman"/>
                <w:sz w:val="24"/>
                <w:szCs w:val="24"/>
              </w:rPr>
              <w:t>224</w:t>
            </w:r>
          </w:p>
        </w:tc>
        <w:tc>
          <w:tcPr>
            <w:tcW w:w="1684" w:type="dxa"/>
          </w:tcPr>
          <w:p w:rsidR="00A95346" w:rsidRPr="00A95346" w:rsidRDefault="00A95346" w:rsidP="00A95346">
            <w:pPr>
              <w:tabs>
                <w:tab w:val="left" w:pos="0"/>
              </w:tabs>
              <w:spacing w:after="160"/>
              <w:rPr>
                <w:rFonts w:ascii="Times New Roman" w:hAnsi="Times New Roman" w:cs="Times New Roman"/>
                <w:sz w:val="24"/>
                <w:szCs w:val="24"/>
              </w:rPr>
            </w:pPr>
            <w:r w:rsidRPr="00A95346">
              <w:rPr>
                <w:rFonts w:ascii="Times New Roman" w:hAnsi="Times New Roman" w:cs="Times New Roman"/>
                <w:sz w:val="24"/>
                <w:szCs w:val="24"/>
              </w:rPr>
              <w:t>26</w:t>
            </w:r>
          </w:p>
        </w:tc>
        <w:tc>
          <w:tcPr>
            <w:tcW w:w="1968" w:type="dxa"/>
          </w:tcPr>
          <w:p w:rsidR="00A95346" w:rsidRPr="00A95346" w:rsidRDefault="00A95346" w:rsidP="00A95346">
            <w:pPr>
              <w:tabs>
                <w:tab w:val="left" w:pos="0"/>
              </w:tabs>
              <w:spacing w:after="160"/>
              <w:rPr>
                <w:rFonts w:ascii="Times New Roman" w:hAnsi="Times New Roman" w:cs="Times New Roman"/>
                <w:sz w:val="24"/>
                <w:szCs w:val="24"/>
              </w:rPr>
            </w:pPr>
            <w:r w:rsidRPr="00A95346">
              <w:rPr>
                <w:rFonts w:ascii="Times New Roman" w:hAnsi="Times New Roman" w:cs="Times New Roman"/>
                <w:sz w:val="24"/>
                <w:szCs w:val="24"/>
              </w:rPr>
              <w:t>1</w:t>
            </w:r>
          </w:p>
        </w:tc>
      </w:tr>
    </w:tbl>
    <w:p w:rsidR="00A95346" w:rsidRPr="009A2B5F" w:rsidRDefault="00A95346" w:rsidP="00A95346">
      <w:pPr>
        <w:tabs>
          <w:tab w:val="left" w:pos="0"/>
        </w:tabs>
        <w:spacing w:after="160" w:line="259" w:lineRule="auto"/>
        <w:rPr>
          <w:i/>
          <w:sz w:val="28"/>
        </w:rPr>
      </w:pPr>
      <w:r>
        <w:tab/>
      </w:r>
    </w:p>
    <w:p w:rsidR="00D4612B" w:rsidRPr="009A2B5F" w:rsidRDefault="00D4612B" w:rsidP="007F49BE">
      <w:pPr>
        <w:pStyle w:val="BodyTextIndent"/>
        <w:ind w:firstLine="720"/>
        <w:jc w:val="both"/>
        <w:rPr>
          <w:i/>
          <w:sz w:val="28"/>
        </w:rPr>
      </w:pPr>
      <w:r w:rsidRPr="009A2B5F">
        <w:rPr>
          <w:i/>
          <w:sz w:val="28"/>
        </w:rPr>
        <w:lastRenderedPageBreak/>
        <w:t>Admisiile de aer din peretii lateriali ai fiecarui compartiment ajută la o distribuţie cât mai bună a aerului curat care intră în fermă.</w:t>
      </w:r>
    </w:p>
    <w:p w:rsidR="00D4612B" w:rsidRPr="009A2B5F" w:rsidRDefault="00D4612B" w:rsidP="007F49BE">
      <w:pPr>
        <w:pStyle w:val="BodyTextIndent"/>
        <w:ind w:firstLine="720"/>
        <w:jc w:val="both"/>
        <w:rPr>
          <w:i/>
          <w:sz w:val="28"/>
        </w:rPr>
      </w:pPr>
      <w:r w:rsidRPr="009A2B5F">
        <w:rPr>
          <w:i/>
          <w:sz w:val="28"/>
        </w:rPr>
        <w:t xml:space="preserve"> In timpul iernii este nevoie de aducerea în interiorul fermei a minimului de aer curat necesar pentru ventilaţie. Aerul rece se va amesteca în partea de sus a clădirii cu aerul cald, care se va acumula în mod natural la partea superioară. </w:t>
      </w:r>
    </w:p>
    <w:p w:rsidR="00D4612B" w:rsidRPr="009A2B5F" w:rsidRDefault="00D4612B" w:rsidP="007F49BE">
      <w:pPr>
        <w:pStyle w:val="BodyTextIndent"/>
        <w:ind w:firstLine="720"/>
        <w:jc w:val="both"/>
        <w:rPr>
          <w:i/>
          <w:sz w:val="28"/>
        </w:rPr>
      </w:pPr>
      <w:r w:rsidRPr="009A2B5F">
        <w:rPr>
          <w:i/>
          <w:sz w:val="28"/>
        </w:rPr>
        <w:t>Pe holurile dintre sectoarele de maternitate şi cele de creşă, aerul rece va fi încălzit cu ajutorul corpurilor de încălzire ce utilizeaza apa calda montate la partea superioară, la hmin = +2,00m. Vor fi prevăzute grile de transfer pentru circulaţia aerului de pe holurile halei spre compartimentele adiacente cu funcţionalul de creşă şi maternitate.</w:t>
      </w:r>
    </w:p>
    <w:p w:rsidR="00D4612B" w:rsidRPr="009A2B5F" w:rsidRDefault="00D4612B" w:rsidP="007F49BE">
      <w:pPr>
        <w:pStyle w:val="BodyTextIndent"/>
        <w:ind w:firstLine="720"/>
        <w:jc w:val="both"/>
        <w:rPr>
          <w:i/>
          <w:sz w:val="28"/>
          <w:szCs w:val="28"/>
        </w:rPr>
      </w:pPr>
      <w:r w:rsidRPr="009A2B5F">
        <w:rPr>
          <w:i/>
          <w:sz w:val="28"/>
          <w:szCs w:val="28"/>
        </w:rPr>
        <w:t xml:space="preserve"> Ventilatoarele de exhaustare din acoperiş tip furnal sunt folosite în ventilaţia pe bază de presiune negativă în combinaţie cu gilele de admisie din perete. </w:t>
      </w:r>
    </w:p>
    <w:p w:rsidR="00D4612B" w:rsidRPr="009A2B5F" w:rsidRDefault="00D4612B" w:rsidP="007F49BE">
      <w:pPr>
        <w:pStyle w:val="BodyTextIndent"/>
        <w:ind w:firstLine="720"/>
        <w:jc w:val="both"/>
        <w:rPr>
          <w:i/>
          <w:sz w:val="28"/>
          <w:szCs w:val="28"/>
        </w:rPr>
      </w:pPr>
      <w:r w:rsidRPr="009A2B5F">
        <w:rPr>
          <w:i/>
          <w:sz w:val="28"/>
          <w:szCs w:val="28"/>
        </w:rPr>
        <w:t>Grilele de transfer de perete sunt din poliuretan de înaltă densitate, cu o grosime de 25 mm. Acestea sunt acţionate prin intermediul unui cablu de oţel legat la un motor comandat automat de un calculator.</w:t>
      </w:r>
    </w:p>
    <w:p w:rsidR="00D4612B" w:rsidRPr="009A2B5F" w:rsidRDefault="00D4612B" w:rsidP="007F49BE">
      <w:pPr>
        <w:pStyle w:val="BodyTextIndent"/>
        <w:ind w:firstLine="720"/>
        <w:jc w:val="both"/>
        <w:rPr>
          <w:sz w:val="28"/>
        </w:rPr>
      </w:pPr>
      <w:r w:rsidRPr="009A2B5F">
        <w:rPr>
          <w:sz w:val="28"/>
        </w:rPr>
        <w:t>Conform Ordinului ANSVSA nr.20/2012 pentru aprobarea Normelor metodologice de monitorizare a standardelor de microclimat, precum şi a necesarului de apă şi de hrană, în vederea asigurării statusului minim de bunăstare a porcinelor din exploataţiile comerciale, în adăposturile pentru porcine, volumul de aer circulant trebuie să se încadreze în următoarele intervale, în funcţie de vârsta porcinelor şi de anotimp (iarna/vara), exprimate în m3/h/cap:</w:t>
      </w:r>
    </w:p>
    <w:p w:rsidR="00D4612B" w:rsidRPr="009A2B5F" w:rsidRDefault="00D4612B" w:rsidP="007F49BE">
      <w:pPr>
        <w:pStyle w:val="BodyTextIndent"/>
        <w:ind w:firstLine="720"/>
        <w:jc w:val="both"/>
        <w:rPr>
          <w:sz w:val="28"/>
        </w:rPr>
      </w:pPr>
      <w:r w:rsidRPr="009A2B5F">
        <w:rPr>
          <w:sz w:val="28"/>
        </w:rPr>
        <w:t>a)</w:t>
      </w:r>
      <w:r w:rsidRPr="009A2B5F">
        <w:rPr>
          <w:sz w:val="28"/>
        </w:rPr>
        <w:tab/>
        <w:t>vieri şi scroafe: minimum 70-85 mc/h/cap - iarna; maximum 150 mc/h/cap - vara;</w:t>
      </w:r>
    </w:p>
    <w:p w:rsidR="00D4612B" w:rsidRPr="009A2B5F" w:rsidRDefault="00D4612B" w:rsidP="007F49BE">
      <w:pPr>
        <w:pStyle w:val="BodyTextIndent"/>
        <w:ind w:firstLine="720"/>
        <w:jc w:val="both"/>
        <w:rPr>
          <w:sz w:val="28"/>
        </w:rPr>
      </w:pPr>
      <w:r w:rsidRPr="009A2B5F">
        <w:rPr>
          <w:sz w:val="28"/>
        </w:rPr>
        <w:t>b)</w:t>
      </w:r>
      <w:r w:rsidRPr="009A2B5F">
        <w:rPr>
          <w:sz w:val="28"/>
        </w:rPr>
        <w:tab/>
        <w:t>scroafe cu purcei: minimum 100-150 mc/h/cap - iarna, maximum 200 mc/h/cap - vara;</w:t>
      </w:r>
    </w:p>
    <w:p w:rsidR="00D4612B" w:rsidRPr="009A2B5F" w:rsidRDefault="00D4612B" w:rsidP="007F49BE">
      <w:pPr>
        <w:pStyle w:val="BodyTextIndent"/>
        <w:ind w:firstLine="720"/>
        <w:jc w:val="both"/>
        <w:rPr>
          <w:sz w:val="28"/>
        </w:rPr>
      </w:pPr>
      <w:r w:rsidRPr="009A2B5F">
        <w:rPr>
          <w:sz w:val="28"/>
        </w:rPr>
        <w:t>c)</w:t>
      </w:r>
      <w:r w:rsidRPr="009A2B5F">
        <w:rPr>
          <w:sz w:val="28"/>
        </w:rPr>
        <w:tab/>
        <w:t>tineret porcin: minimum 10-20 mc/h/cap - iarna, maximum 50 mc/h/cap - vara;</w:t>
      </w:r>
    </w:p>
    <w:p w:rsidR="00D4612B" w:rsidRPr="009A2B5F" w:rsidRDefault="00D4612B" w:rsidP="007F49BE">
      <w:pPr>
        <w:pStyle w:val="BodyTextIndent"/>
        <w:ind w:firstLine="720"/>
        <w:jc w:val="both"/>
        <w:rPr>
          <w:sz w:val="28"/>
        </w:rPr>
      </w:pPr>
      <w:r w:rsidRPr="009A2B5F">
        <w:rPr>
          <w:sz w:val="28"/>
        </w:rPr>
        <w:t>Echipamentele propuse a se monta asigura indeplinirea acestor parametri.</w:t>
      </w:r>
    </w:p>
    <w:p w:rsidR="00D4612B" w:rsidRDefault="00D4612B" w:rsidP="007F49BE">
      <w:pPr>
        <w:pStyle w:val="NoSpacing"/>
        <w:jc w:val="both"/>
        <w:rPr>
          <w:rFonts w:ascii="Garamond" w:hAnsi="Garamond"/>
          <w:b/>
          <w:bCs/>
          <w:sz w:val="28"/>
          <w:szCs w:val="28"/>
        </w:rPr>
      </w:pPr>
    </w:p>
    <w:p w:rsidR="00D4612B" w:rsidRPr="009A2B5F" w:rsidRDefault="00D4612B" w:rsidP="007F49BE">
      <w:pPr>
        <w:pStyle w:val="NoSpacing"/>
        <w:jc w:val="both"/>
        <w:rPr>
          <w:rFonts w:ascii="Times New Roman" w:hAnsi="Times New Roman" w:cs="Times New Roman"/>
          <w:b/>
          <w:bCs/>
          <w:sz w:val="28"/>
          <w:szCs w:val="28"/>
        </w:rPr>
      </w:pPr>
      <w:r w:rsidRPr="009A2B5F">
        <w:rPr>
          <w:rFonts w:ascii="Times New Roman" w:hAnsi="Times New Roman" w:cs="Times New Roman"/>
          <w:b/>
          <w:bCs/>
          <w:sz w:val="28"/>
          <w:szCs w:val="28"/>
        </w:rPr>
        <w:t>1.5.3. Incadrarea în planurile de urbanism şi amenajarea teritoriului</w:t>
      </w:r>
    </w:p>
    <w:p w:rsidR="00D4612B" w:rsidRPr="009A2B5F" w:rsidRDefault="00D4612B" w:rsidP="007F49BE">
      <w:pPr>
        <w:pStyle w:val="Style54"/>
        <w:widowControl/>
        <w:spacing w:line="240" w:lineRule="auto"/>
        <w:ind w:firstLine="720"/>
        <w:jc w:val="both"/>
        <w:rPr>
          <w:rStyle w:val="FontStyle204"/>
          <w:sz w:val="28"/>
          <w:szCs w:val="28"/>
        </w:rPr>
      </w:pPr>
      <w:r>
        <w:rPr>
          <w:rStyle w:val="FontStyle204"/>
          <w:sz w:val="28"/>
          <w:szCs w:val="28"/>
        </w:rPr>
        <w:lastRenderedPageBreak/>
        <w:t>Conform certificatului de urbanism in</w:t>
      </w:r>
      <w:r w:rsidRPr="009A2B5F">
        <w:rPr>
          <w:rStyle w:val="FontStyle204"/>
          <w:sz w:val="28"/>
          <w:szCs w:val="28"/>
        </w:rPr>
        <w:t>cinta propriu-zisa din cadrul proiectului se încadrează astfel:</w:t>
      </w:r>
    </w:p>
    <w:p w:rsidR="00D4612B" w:rsidRPr="009A2B5F" w:rsidRDefault="00D4612B" w:rsidP="007F49BE">
      <w:pPr>
        <w:pStyle w:val="Style54"/>
        <w:widowControl/>
        <w:numPr>
          <w:ilvl w:val="0"/>
          <w:numId w:val="6"/>
        </w:numPr>
        <w:spacing w:line="240" w:lineRule="auto"/>
        <w:jc w:val="both"/>
        <w:rPr>
          <w:rStyle w:val="FontStyle204"/>
          <w:sz w:val="28"/>
          <w:szCs w:val="28"/>
        </w:rPr>
      </w:pPr>
      <w:r w:rsidRPr="009A2B5F">
        <w:rPr>
          <w:rStyle w:val="FontStyle204"/>
          <w:sz w:val="28"/>
          <w:szCs w:val="28"/>
        </w:rPr>
        <w:t>Regimul juridic</w:t>
      </w:r>
    </w:p>
    <w:p w:rsidR="00D4612B" w:rsidRPr="00A345E1" w:rsidRDefault="00D4612B" w:rsidP="007F49BE">
      <w:pPr>
        <w:pStyle w:val="Style82"/>
        <w:widowControl/>
        <w:numPr>
          <w:ilvl w:val="0"/>
          <w:numId w:val="3"/>
        </w:numPr>
        <w:tabs>
          <w:tab w:val="left" w:pos="1464"/>
        </w:tabs>
        <w:spacing w:before="5" w:line="240" w:lineRule="auto"/>
        <w:ind w:left="1114" w:firstLine="0"/>
        <w:rPr>
          <w:rStyle w:val="FontStyle204"/>
          <w:sz w:val="28"/>
          <w:szCs w:val="28"/>
        </w:rPr>
      </w:pPr>
      <w:r w:rsidRPr="00A345E1">
        <w:rPr>
          <w:rStyle w:val="FontStyle204"/>
          <w:sz w:val="28"/>
          <w:szCs w:val="28"/>
        </w:rPr>
        <w:t xml:space="preserve">teren situat în extravilanul localităţii </w:t>
      </w:r>
      <w:r w:rsidR="00A345E1" w:rsidRPr="00A345E1">
        <w:rPr>
          <w:rStyle w:val="FontStyle204"/>
          <w:sz w:val="28"/>
          <w:szCs w:val="28"/>
        </w:rPr>
        <w:t>Slobozia-Ciorasti</w:t>
      </w:r>
      <w:r w:rsidRPr="00A345E1">
        <w:rPr>
          <w:rStyle w:val="FontStyle204"/>
          <w:sz w:val="28"/>
          <w:szCs w:val="28"/>
        </w:rPr>
        <w:t xml:space="preserve">, judeţul </w:t>
      </w:r>
      <w:r w:rsidR="00A345E1" w:rsidRPr="00A345E1">
        <w:rPr>
          <w:rStyle w:val="FontStyle204"/>
          <w:sz w:val="28"/>
          <w:szCs w:val="28"/>
        </w:rPr>
        <w:t>Vrancea</w:t>
      </w:r>
    </w:p>
    <w:p w:rsidR="00D4612B" w:rsidRPr="00414A44" w:rsidRDefault="00D4612B" w:rsidP="007F49BE">
      <w:pPr>
        <w:pStyle w:val="Style82"/>
        <w:widowControl/>
        <w:numPr>
          <w:ilvl w:val="0"/>
          <w:numId w:val="3"/>
        </w:numPr>
        <w:tabs>
          <w:tab w:val="left" w:pos="1464"/>
        </w:tabs>
        <w:spacing w:line="240" w:lineRule="auto"/>
        <w:ind w:left="1464"/>
        <w:rPr>
          <w:rStyle w:val="FontStyle204"/>
          <w:sz w:val="28"/>
          <w:szCs w:val="28"/>
        </w:rPr>
      </w:pPr>
      <w:r w:rsidRPr="00A345E1">
        <w:rPr>
          <w:rStyle w:val="FontStyle204"/>
          <w:sz w:val="28"/>
          <w:szCs w:val="28"/>
        </w:rPr>
        <w:t xml:space="preserve">teren - in suprafata </w:t>
      </w:r>
      <w:r w:rsidRPr="00414A44">
        <w:rPr>
          <w:rStyle w:val="FontStyle204"/>
          <w:sz w:val="28"/>
          <w:szCs w:val="28"/>
        </w:rPr>
        <w:t xml:space="preserve">de </w:t>
      </w:r>
      <w:r w:rsidR="00A345E1" w:rsidRPr="00414A44">
        <w:rPr>
          <w:rStyle w:val="FontStyle63"/>
          <w:sz w:val="28"/>
          <w:szCs w:val="28"/>
        </w:rPr>
        <w:t xml:space="preserve">48.730 mp </w:t>
      </w:r>
      <w:r w:rsidRPr="00414A44">
        <w:rPr>
          <w:rStyle w:val="FontStyle204"/>
          <w:sz w:val="28"/>
          <w:szCs w:val="28"/>
        </w:rPr>
        <w:t>cu dreptul de proprietate asupra terenului</w:t>
      </w:r>
    </w:p>
    <w:p w:rsidR="00D4612B" w:rsidRPr="00A345E1" w:rsidRDefault="00D4612B" w:rsidP="007F49BE">
      <w:pPr>
        <w:pStyle w:val="Style6"/>
        <w:widowControl/>
        <w:numPr>
          <w:ilvl w:val="0"/>
          <w:numId w:val="6"/>
        </w:numPr>
        <w:spacing w:line="240" w:lineRule="auto"/>
        <w:rPr>
          <w:rStyle w:val="FontStyle204"/>
          <w:sz w:val="28"/>
          <w:szCs w:val="28"/>
        </w:rPr>
      </w:pPr>
      <w:r w:rsidRPr="00A345E1">
        <w:rPr>
          <w:rStyle w:val="FontStyle204"/>
          <w:sz w:val="28"/>
          <w:szCs w:val="28"/>
        </w:rPr>
        <w:t xml:space="preserve">Regimul economic : </w:t>
      </w:r>
    </w:p>
    <w:p w:rsidR="00D4612B" w:rsidRPr="00A345E1" w:rsidRDefault="00D4612B" w:rsidP="007F49BE">
      <w:pPr>
        <w:pStyle w:val="Style6"/>
        <w:widowControl/>
        <w:numPr>
          <w:ilvl w:val="0"/>
          <w:numId w:val="3"/>
        </w:numPr>
        <w:spacing w:line="240" w:lineRule="auto"/>
        <w:rPr>
          <w:rStyle w:val="FontStyle204"/>
          <w:sz w:val="28"/>
          <w:szCs w:val="28"/>
        </w:rPr>
      </w:pPr>
      <w:r w:rsidRPr="00A345E1">
        <w:rPr>
          <w:rStyle w:val="FontStyle204"/>
          <w:sz w:val="28"/>
          <w:szCs w:val="28"/>
        </w:rPr>
        <w:t>folosinţa actuală: Terenul face parte în prezent din categoria de folosinţa arabil si curti construcţii.</w:t>
      </w:r>
    </w:p>
    <w:p w:rsidR="00D4612B" w:rsidRPr="009A2B5F" w:rsidRDefault="00D4612B" w:rsidP="007F49BE">
      <w:pPr>
        <w:pStyle w:val="Style1"/>
        <w:widowControl/>
        <w:numPr>
          <w:ilvl w:val="0"/>
          <w:numId w:val="6"/>
        </w:numPr>
        <w:spacing w:line="240" w:lineRule="auto"/>
        <w:jc w:val="both"/>
        <w:rPr>
          <w:rStyle w:val="FontStyle135"/>
          <w:sz w:val="28"/>
          <w:szCs w:val="28"/>
          <w:lang w:val="ro-RO" w:eastAsia="ro-RO"/>
        </w:rPr>
      </w:pPr>
      <w:r w:rsidRPr="009A2B5F">
        <w:rPr>
          <w:rStyle w:val="FontStyle135"/>
          <w:sz w:val="28"/>
          <w:szCs w:val="28"/>
          <w:lang w:val="ro-RO" w:eastAsia="ro-RO"/>
        </w:rPr>
        <w:t>Amplasamentul are asigurat accesul la urmatoarele retele de utilitati:</w:t>
      </w:r>
    </w:p>
    <w:p w:rsidR="00D4612B" w:rsidRPr="009A2B5F" w:rsidRDefault="00D4612B" w:rsidP="007F49BE">
      <w:pPr>
        <w:pStyle w:val="Style46"/>
        <w:widowControl/>
        <w:tabs>
          <w:tab w:val="left" w:pos="1080"/>
        </w:tabs>
        <w:spacing w:before="5" w:line="240" w:lineRule="auto"/>
        <w:ind w:left="1287" w:firstLine="0"/>
        <w:jc w:val="both"/>
        <w:rPr>
          <w:rStyle w:val="FontStyle135"/>
          <w:sz w:val="28"/>
          <w:szCs w:val="28"/>
          <w:lang w:val="ro-RO" w:eastAsia="ro-RO"/>
        </w:rPr>
      </w:pPr>
      <w:r w:rsidRPr="009A2B5F">
        <w:rPr>
          <w:rStyle w:val="FontStyle135"/>
          <w:sz w:val="28"/>
          <w:szCs w:val="28"/>
          <w:lang w:val="ro-RO" w:eastAsia="ro-RO"/>
        </w:rPr>
        <w:t>•</w:t>
      </w:r>
      <w:r w:rsidRPr="009A2B5F">
        <w:rPr>
          <w:rStyle w:val="FontStyle135"/>
          <w:sz w:val="28"/>
          <w:szCs w:val="28"/>
          <w:lang w:val="ro-RO" w:eastAsia="ro-RO"/>
        </w:rPr>
        <w:tab/>
        <w:t>alimentare cu apa</w:t>
      </w:r>
      <w:r w:rsidR="00A345E1">
        <w:rPr>
          <w:rStyle w:val="FontStyle135"/>
          <w:sz w:val="28"/>
          <w:szCs w:val="28"/>
          <w:lang w:val="ro-RO" w:eastAsia="ro-RO"/>
        </w:rPr>
        <w:t xml:space="preserve"> </w:t>
      </w:r>
      <w:r w:rsidRPr="009A2B5F">
        <w:rPr>
          <w:rStyle w:val="FontStyle135"/>
          <w:sz w:val="28"/>
          <w:szCs w:val="28"/>
          <w:lang w:val="ro-RO" w:eastAsia="ro-RO"/>
        </w:rPr>
        <w:t>- put forat existent in incinta</w:t>
      </w:r>
    </w:p>
    <w:p w:rsidR="00D4612B" w:rsidRPr="009A2B5F" w:rsidRDefault="00D4612B" w:rsidP="007F49BE">
      <w:pPr>
        <w:pStyle w:val="Style54"/>
        <w:widowControl/>
        <w:spacing w:before="5" w:line="240" w:lineRule="auto"/>
        <w:ind w:left="1287" w:firstLine="0"/>
        <w:jc w:val="both"/>
        <w:rPr>
          <w:rStyle w:val="FontStyle135"/>
          <w:sz w:val="28"/>
          <w:szCs w:val="28"/>
        </w:rPr>
      </w:pPr>
      <w:r w:rsidRPr="009A2B5F">
        <w:rPr>
          <w:rStyle w:val="FontStyle135"/>
          <w:sz w:val="28"/>
          <w:szCs w:val="28"/>
        </w:rPr>
        <w:t>•</w:t>
      </w:r>
      <w:r w:rsidRPr="009A2B5F">
        <w:rPr>
          <w:rStyle w:val="FontStyle135"/>
          <w:sz w:val="28"/>
          <w:szCs w:val="28"/>
        </w:rPr>
        <w:tab/>
        <w:t>alimentare cu energie electrica</w:t>
      </w:r>
      <w:r w:rsidR="00A345E1">
        <w:rPr>
          <w:rStyle w:val="FontStyle135"/>
          <w:sz w:val="28"/>
          <w:szCs w:val="28"/>
        </w:rPr>
        <w:t xml:space="preserve"> </w:t>
      </w:r>
      <w:r w:rsidRPr="009A2B5F">
        <w:rPr>
          <w:rStyle w:val="FontStyle135"/>
          <w:sz w:val="28"/>
          <w:szCs w:val="28"/>
        </w:rPr>
        <w:t xml:space="preserve">- racord la reteaua existenta in zona </w:t>
      </w:r>
    </w:p>
    <w:p w:rsidR="00A345E1" w:rsidRDefault="00D4612B" w:rsidP="00A345E1">
      <w:pPr>
        <w:pStyle w:val="Style54"/>
        <w:widowControl/>
        <w:spacing w:before="5" w:line="240" w:lineRule="auto"/>
        <w:ind w:left="1287" w:firstLine="0"/>
        <w:jc w:val="both"/>
        <w:rPr>
          <w:rStyle w:val="FontStyle204"/>
          <w:sz w:val="28"/>
          <w:szCs w:val="28"/>
        </w:rPr>
      </w:pPr>
      <w:r w:rsidRPr="009A2B5F">
        <w:rPr>
          <w:rStyle w:val="FontStyle204"/>
          <w:sz w:val="28"/>
          <w:szCs w:val="28"/>
        </w:rPr>
        <w:t>Beneficiarul va utiliza drumurile de acces existente.</w:t>
      </w:r>
      <w:r w:rsidR="00A345E1">
        <w:rPr>
          <w:rStyle w:val="FontStyle204"/>
          <w:sz w:val="28"/>
          <w:szCs w:val="28"/>
        </w:rPr>
        <w:t xml:space="preserve"> </w:t>
      </w:r>
    </w:p>
    <w:p w:rsidR="00D4612B" w:rsidRPr="009A2B5F" w:rsidRDefault="00D4612B" w:rsidP="00A345E1">
      <w:pPr>
        <w:pStyle w:val="Style54"/>
        <w:widowControl/>
        <w:spacing w:before="5" w:line="240" w:lineRule="auto"/>
        <w:jc w:val="both"/>
        <w:rPr>
          <w:rStyle w:val="FontStyle204"/>
          <w:sz w:val="28"/>
          <w:szCs w:val="28"/>
        </w:rPr>
      </w:pPr>
      <w:r w:rsidRPr="009A2B5F">
        <w:rPr>
          <w:rStyle w:val="FontStyle204"/>
          <w:sz w:val="28"/>
          <w:szCs w:val="28"/>
        </w:rPr>
        <w:t>Amplasamentul perimetrului este prezentat în planul de incadrare in zona, si in planul de situaţie, plan de incadrare în zonă, anexate la documentaţie.</w:t>
      </w:r>
    </w:p>
    <w:p w:rsidR="00D4612B" w:rsidRPr="009A2B5F" w:rsidRDefault="00D4612B" w:rsidP="007F49BE">
      <w:pPr>
        <w:pStyle w:val="NoSpacing"/>
        <w:ind w:firstLine="360"/>
        <w:jc w:val="both"/>
        <w:rPr>
          <w:rFonts w:ascii="Times New Roman" w:hAnsi="Times New Roman" w:cs="Times New Roman"/>
          <w:sz w:val="28"/>
          <w:szCs w:val="28"/>
        </w:rPr>
      </w:pPr>
    </w:p>
    <w:p w:rsidR="00D4612B" w:rsidRPr="009A2B5F" w:rsidRDefault="00D4612B" w:rsidP="007F49BE">
      <w:pPr>
        <w:pStyle w:val="NoSpacing"/>
        <w:jc w:val="both"/>
        <w:rPr>
          <w:rFonts w:ascii="Times New Roman" w:hAnsi="Times New Roman" w:cs="Times New Roman"/>
          <w:b/>
          <w:bCs/>
          <w:sz w:val="28"/>
          <w:szCs w:val="28"/>
        </w:rPr>
      </w:pPr>
      <w:r w:rsidRPr="009A2B5F">
        <w:rPr>
          <w:rFonts w:ascii="Times New Roman" w:hAnsi="Times New Roman" w:cs="Times New Roman"/>
          <w:b/>
          <w:bCs/>
          <w:sz w:val="28"/>
          <w:szCs w:val="28"/>
        </w:rPr>
        <w:t>1.6. Durata etapei de funcţionare</w:t>
      </w:r>
    </w:p>
    <w:p w:rsidR="00D4612B" w:rsidRPr="009A2B5F" w:rsidRDefault="00D4612B" w:rsidP="007F49BE">
      <w:pPr>
        <w:pStyle w:val="Style25"/>
        <w:widowControl/>
        <w:spacing w:line="240" w:lineRule="auto"/>
        <w:ind w:firstLine="706"/>
        <w:rPr>
          <w:rStyle w:val="FontStyle135"/>
          <w:sz w:val="28"/>
          <w:szCs w:val="28"/>
          <w:lang w:val="ro-RO" w:eastAsia="ro-RO"/>
        </w:rPr>
      </w:pPr>
      <w:r w:rsidRPr="009A2B5F">
        <w:rPr>
          <w:rStyle w:val="FontStyle135"/>
          <w:sz w:val="28"/>
          <w:szCs w:val="28"/>
          <w:lang w:val="ro-RO" w:eastAsia="ro-RO"/>
        </w:rPr>
        <w:t xml:space="preserve">Ferma de crestere suine </w:t>
      </w:r>
      <w:r w:rsidRPr="009A2B5F">
        <w:rPr>
          <w:rStyle w:val="FontStyle135"/>
          <w:sz w:val="28"/>
          <w:szCs w:val="28"/>
          <w:lang w:val="de-DE" w:eastAsia="ro-RO"/>
        </w:rPr>
        <w:t xml:space="preserve">- </w:t>
      </w:r>
      <w:r w:rsidRPr="009A2B5F">
        <w:rPr>
          <w:rStyle w:val="FontStyle135"/>
          <w:sz w:val="28"/>
          <w:szCs w:val="28"/>
          <w:lang w:val="ro-RO" w:eastAsia="ro-RO"/>
        </w:rPr>
        <w:t xml:space="preserve">com. </w:t>
      </w:r>
      <w:r w:rsidR="00A345E1">
        <w:rPr>
          <w:rStyle w:val="FontStyle135"/>
          <w:sz w:val="28"/>
          <w:szCs w:val="28"/>
          <w:lang w:val="ro-RO" w:eastAsia="ro-RO"/>
        </w:rPr>
        <w:t>Slobozia-Ciorasti</w:t>
      </w:r>
      <w:r w:rsidRPr="009A2B5F">
        <w:rPr>
          <w:rStyle w:val="FontStyle135"/>
          <w:sz w:val="28"/>
          <w:szCs w:val="28"/>
          <w:lang w:val="ro-RO" w:eastAsia="ro-RO"/>
        </w:rPr>
        <w:t xml:space="preserve">, jud </w:t>
      </w:r>
      <w:r w:rsidR="00A345E1">
        <w:rPr>
          <w:rStyle w:val="FontStyle135"/>
          <w:sz w:val="28"/>
          <w:szCs w:val="28"/>
          <w:lang w:val="ro-RO" w:eastAsia="ro-RO"/>
        </w:rPr>
        <w:t>Vrancea</w:t>
      </w:r>
      <w:r w:rsidRPr="009A2B5F">
        <w:rPr>
          <w:rStyle w:val="FontStyle135"/>
          <w:sz w:val="28"/>
          <w:szCs w:val="28"/>
          <w:lang w:val="ro-RO" w:eastAsia="ro-RO"/>
        </w:rPr>
        <w:t xml:space="preserve"> nu are o perioada limita de functionare.</w:t>
      </w:r>
    </w:p>
    <w:p w:rsidR="00D4612B" w:rsidRPr="009A2B5F" w:rsidRDefault="00D4612B" w:rsidP="007F49BE">
      <w:pPr>
        <w:pStyle w:val="Style25"/>
        <w:widowControl/>
        <w:spacing w:line="240" w:lineRule="auto"/>
        <w:ind w:firstLine="706"/>
        <w:rPr>
          <w:rStyle w:val="FontStyle135"/>
          <w:sz w:val="28"/>
          <w:szCs w:val="28"/>
          <w:lang w:val="ro-RO" w:eastAsia="ro-RO"/>
        </w:rPr>
      </w:pPr>
      <w:r w:rsidRPr="009A2B5F">
        <w:rPr>
          <w:rStyle w:val="FontStyle135"/>
          <w:sz w:val="28"/>
          <w:szCs w:val="28"/>
          <w:lang w:val="ro-RO" w:eastAsia="ro-RO"/>
        </w:rPr>
        <w:t xml:space="preserve">Ferma de crestere suine va funcţiona o perioada nedeterminata de timp in functie de cerinta de carne de porc, de conditiile </w:t>
      </w:r>
      <w:r w:rsidRPr="009A2B5F">
        <w:rPr>
          <w:rStyle w:val="FontStyle135"/>
          <w:sz w:val="28"/>
          <w:szCs w:val="28"/>
          <w:lang w:val="it-IT" w:eastAsia="ro-RO"/>
        </w:rPr>
        <w:t xml:space="preserve">economico-sociale </w:t>
      </w:r>
      <w:r w:rsidRPr="009A2B5F">
        <w:rPr>
          <w:rStyle w:val="FontStyle135"/>
          <w:sz w:val="28"/>
          <w:szCs w:val="28"/>
          <w:lang w:val="ro-RO" w:eastAsia="ro-RO"/>
        </w:rPr>
        <w:t>generale, de existenta conditiilor legale de functionare precum si de strategia de dezvoltare pe termen lung a proprietarului.</w:t>
      </w:r>
    </w:p>
    <w:p w:rsidR="00D4612B" w:rsidRDefault="00D4612B" w:rsidP="007F49BE">
      <w:pPr>
        <w:pStyle w:val="Style25"/>
        <w:widowControl/>
        <w:spacing w:line="240" w:lineRule="auto"/>
        <w:ind w:firstLine="706"/>
        <w:rPr>
          <w:rStyle w:val="FontStyle135"/>
          <w:sz w:val="24"/>
          <w:szCs w:val="24"/>
          <w:lang w:val="ro-RO" w:eastAsia="ro-RO"/>
        </w:rPr>
      </w:pPr>
    </w:p>
    <w:p w:rsidR="00D4612B" w:rsidRPr="001A2548" w:rsidRDefault="00D4612B" w:rsidP="007F49BE">
      <w:pPr>
        <w:pStyle w:val="NoSpacing"/>
        <w:jc w:val="both"/>
        <w:rPr>
          <w:rFonts w:ascii="Times New Roman" w:hAnsi="Times New Roman" w:cs="Times New Roman"/>
          <w:b/>
          <w:bCs/>
          <w:sz w:val="28"/>
          <w:szCs w:val="24"/>
        </w:rPr>
      </w:pPr>
      <w:r w:rsidRPr="001A2548">
        <w:rPr>
          <w:rFonts w:ascii="Times New Roman" w:hAnsi="Times New Roman" w:cs="Times New Roman"/>
          <w:b/>
          <w:bCs/>
          <w:sz w:val="28"/>
          <w:szCs w:val="24"/>
        </w:rPr>
        <w:t>1.7. Informaţiile privind producţia si resursele energetice folosite</w:t>
      </w:r>
    </w:p>
    <w:p w:rsidR="00D4612B" w:rsidRDefault="00D4612B" w:rsidP="007F49BE">
      <w:pPr>
        <w:pStyle w:val="NoSpacing"/>
        <w:jc w:val="both"/>
        <w:rPr>
          <w:rFonts w:ascii="Garamond" w:hAnsi="Garamond"/>
          <w:b/>
          <w:bCs/>
          <w:sz w:val="28"/>
          <w:szCs w:val="28"/>
        </w:rPr>
      </w:pPr>
    </w:p>
    <w:tbl>
      <w:tblPr>
        <w:tblW w:w="9546" w:type="dxa"/>
        <w:tblInd w:w="40" w:type="dxa"/>
        <w:tblLayout w:type="fixed"/>
        <w:tblCellMar>
          <w:left w:w="40" w:type="dxa"/>
          <w:right w:w="40" w:type="dxa"/>
        </w:tblCellMar>
        <w:tblLook w:val="0000" w:firstRow="0" w:lastRow="0" w:firstColumn="0" w:lastColumn="0" w:noHBand="0" w:noVBand="0"/>
      </w:tblPr>
      <w:tblGrid>
        <w:gridCol w:w="2700"/>
        <w:gridCol w:w="1440"/>
        <w:gridCol w:w="1682"/>
        <w:gridCol w:w="1934"/>
        <w:gridCol w:w="1790"/>
      </w:tblGrid>
      <w:tr w:rsidR="00D4612B" w:rsidRPr="001C1B17" w:rsidTr="00F31A4A">
        <w:tc>
          <w:tcPr>
            <w:tcW w:w="4140" w:type="dxa"/>
            <w:gridSpan w:val="2"/>
            <w:tcBorders>
              <w:top w:val="single" w:sz="6" w:space="0" w:color="auto"/>
              <w:left w:val="single" w:sz="6" w:space="0" w:color="auto"/>
              <w:bottom w:val="single" w:sz="6" w:space="0" w:color="auto"/>
              <w:right w:val="single" w:sz="6" w:space="0" w:color="auto"/>
            </w:tcBorders>
          </w:tcPr>
          <w:p w:rsidR="00D4612B" w:rsidRPr="005174FE" w:rsidRDefault="00D4612B" w:rsidP="007F49BE">
            <w:pPr>
              <w:pStyle w:val="Style8"/>
              <w:widowControl/>
              <w:spacing w:line="240" w:lineRule="auto"/>
              <w:rPr>
                <w:rStyle w:val="FontStyle134"/>
                <w:sz w:val="28"/>
                <w:szCs w:val="24"/>
                <w:lang w:val="ro-RO" w:eastAsia="ro-RO"/>
              </w:rPr>
            </w:pPr>
            <w:r w:rsidRPr="005174FE">
              <w:rPr>
                <w:rStyle w:val="FontStyle134"/>
                <w:sz w:val="28"/>
                <w:szCs w:val="24"/>
                <w:lang w:val="ro-RO" w:eastAsia="ro-RO"/>
              </w:rPr>
              <w:t>Productia</w:t>
            </w:r>
          </w:p>
        </w:tc>
        <w:tc>
          <w:tcPr>
            <w:tcW w:w="5406" w:type="dxa"/>
            <w:gridSpan w:val="3"/>
            <w:tcBorders>
              <w:top w:val="single" w:sz="6" w:space="0" w:color="auto"/>
              <w:left w:val="single" w:sz="6" w:space="0" w:color="auto"/>
              <w:bottom w:val="single" w:sz="6" w:space="0" w:color="auto"/>
              <w:right w:val="single" w:sz="6" w:space="0" w:color="auto"/>
            </w:tcBorders>
          </w:tcPr>
          <w:p w:rsidR="00D4612B" w:rsidRPr="005174FE" w:rsidRDefault="00D4612B" w:rsidP="00F31A4A">
            <w:pPr>
              <w:pStyle w:val="Style8"/>
              <w:widowControl/>
              <w:spacing w:line="240" w:lineRule="auto"/>
              <w:jc w:val="center"/>
              <w:rPr>
                <w:rStyle w:val="FontStyle134"/>
                <w:sz w:val="28"/>
                <w:szCs w:val="24"/>
                <w:lang w:val="ro-RO" w:eastAsia="ro-RO"/>
              </w:rPr>
            </w:pPr>
            <w:r w:rsidRPr="005174FE">
              <w:rPr>
                <w:rStyle w:val="FontStyle134"/>
                <w:sz w:val="28"/>
                <w:szCs w:val="24"/>
                <w:lang w:val="ro-RO" w:eastAsia="ro-RO"/>
              </w:rPr>
              <w:t>Resurse folosite in scopul asigurarii productiei</w:t>
            </w:r>
          </w:p>
        </w:tc>
      </w:tr>
      <w:tr w:rsidR="00D4612B" w:rsidRPr="00162DB3" w:rsidTr="00F31A4A">
        <w:tc>
          <w:tcPr>
            <w:tcW w:w="2700" w:type="dxa"/>
            <w:tcBorders>
              <w:top w:val="single" w:sz="6" w:space="0" w:color="auto"/>
              <w:left w:val="single" w:sz="6" w:space="0" w:color="auto"/>
              <w:bottom w:val="single" w:sz="6" w:space="0" w:color="auto"/>
              <w:right w:val="single" w:sz="6" w:space="0" w:color="auto"/>
            </w:tcBorders>
          </w:tcPr>
          <w:p w:rsidR="00D4612B" w:rsidRPr="00162DB3" w:rsidRDefault="00D4612B" w:rsidP="00F31A4A">
            <w:pPr>
              <w:pStyle w:val="Style8"/>
              <w:widowControl/>
              <w:spacing w:line="240" w:lineRule="auto"/>
              <w:jc w:val="center"/>
              <w:rPr>
                <w:rStyle w:val="FontStyle134"/>
                <w:sz w:val="24"/>
                <w:szCs w:val="24"/>
                <w:lang w:val="ro-RO" w:eastAsia="ro-RO"/>
              </w:rPr>
            </w:pPr>
            <w:r w:rsidRPr="00162DB3">
              <w:rPr>
                <w:rStyle w:val="FontStyle134"/>
                <w:sz w:val="24"/>
                <w:szCs w:val="24"/>
                <w:lang w:val="ro-RO" w:eastAsia="ro-RO"/>
              </w:rPr>
              <w:t>Denumirea</w:t>
            </w:r>
          </w:p>
        </w:tc>
        <w:tc>
          <w:tcPr>
            <w:tcW w:w="1440" w:type="dxa"/>
            <w:tcBorders>
              <w:top w:val="single" w:sz="6" w:space="0" w:color="auto"/>
              <w:left w:val="single" w:sz="6" w:space="0" w:color="auto"/>
              <w:bottom w:val="single" w:sz="6" w:space="0" w:color="auto"/>
              <w:right w:val="single" w:sz="6" w:space="0" w:color="auto"/>
            </w:tcBorders>
          </w:tcPr>
          <w:p w:rsidR="00D4612B" w:rsidRPr="00162DB3" w:rsidRDefault="00D4612B" w:rsidP="00F31A4A">
            <w:pPr>
              <w:pStyle w:val="Style8"/>
              <w:widowControl/>
              <w:spacing w:line="240" w:lineRule="auto"/>
              <w:ind w:left="5" w:hanging="5"/>
              <w:jc w:val="center"/>
              <w:rPr>
                <w:rStyle w:val="FontStyle134"/>
                <w:sz w:val="24"/>
                <w:szCs w:val="24"/>
                <w:lang w:val="ro-RO" w:eastAsia="ro-RO"/>
              </w:rPr>
            </w:pPr>
            <w:r w:rsidRPr="00162DB3">
              <w:rPr>
                <w:rStyle w:val="FontStyle134"/>
                <w:sz w:val="24"/>
                <w:szCs w:val="24"/>
                <w:lang w:val="ro-RO" w:eastAsia="ro-RO"/>
              </w:rPr>
              <w:t>Cantitatea anuala</w:t>
            </w:r>
          </w:p>
        </w:tc>
        <w:tc>
          <w:tcPr>
            <w:tcW w:w="1682" w:type="dxa"/>
            <w:tcBorders>
              <w:top w:val="single" w:sz="6" w:space="0" w:color="auto"/>
              <w:left w:val="single" w:sz="6" w:space="0" w:color="auto"/>
              <w:bottom w:val="single" w:sz="6" w:space="0" w:color="auto"/>
              <w:right w:val="single" w:sz="6" w:space="0" w:color="auto"/>
            </w:tcBorders>
          </w:tcPr>
          <w:p w:rsidR="00D4612B" w:rsidRPr="00162DB3" w:rsidRDefault="00D4612B" w:rsidP="00F31A4A">
            <w:pPr>
              <w:pStyle w:val="Style8"/>
              <w:widowControl/>
              <w:spacing w:line="240" w:lineRule="auto"/>
              <w:jc w:val="center"/>
              <w:rPr>
                <w:rStyle w:val="FontStyle134"/>
                <w:sz w:val="24"/>
                <w:szCs w:val="24"/>
                <w:lang w:val="ro-RO" w:eastAsia="ro-RO"/>
              </w:rPr>
            </w:pPr>
            <w:r w:rsidRPr="00162DB3">
              <w:rPr>
                <w:rStyle w:val="FontStyle134"/>
                <w:sz w:val="24"/>
                <w:szCs w:val="24"/>
                <w:lang w:val="ro-RO" w:eastAsia="ro-RO"/>
              </w:rPr>
              <w:t>Denumirea</w:t>
            </w:r>
          </w:p>
        </w:tc>
        <w:tc>
          <w:tcPr>
            <w:tcW w:w="1934" w:type="dxa"/>
            <w:tcBorders>
              <w:top w:val="single" w:sz="6" w:space="0" w:color="auto"/>
              <w:left w:val="single" w:sz="6" w:space="0" w:color="auto"/>
              <w:bottom w:val="single" w:sz="6" w:space="0" w:color="auto"/>
              <w:right w:val="single" w:sz="6" w:space="0" w:color="auto"/>
            </w:tcBorders>
          </w:tcPr>
          <w:p w:rsidR="00D4612B" w:rsidRPr="00162DB3" w:rsidRDefault="00D4612B" w:rsidP="00F31A4A">
            <w:pPr>
              <w:pStyle w:val="Style8"/>
              <w:widowControl/>
              <w:spacing w:line="240" w:lineRule="auto"/>
              <w:jc w:val="center"/>
              <w:rPr>
                <w:rStyle w:val="FontStyle134"/>
                <w:sz w:val="24"/>
                <w:szCs w:val="24"/>
                <w:lang w:val="ro-RO" w:eastAsia="ro-RO"/>
              </w:rPr>
            </w:pPr>
            <w:r w:rsidRPr="00162DB3">
              <w:rPr>
                <w:rStyle w:val="FontStyle134"/>
                <w:sz w:val="24"/>
                <w:szCs w:val="24"/>
                <w:lang w:val="ro-RO" w:eastAsia="ro-RO"/>
              </w:rPr>
              <w:t>Cantitatea anuala</w:t>
            </w:r>
          </w:p>
        </w:tc>
        <w:tc>
          <w:tcPr>
            <w:tcW w:w="1790" w:type="dxa"/>
            <w:tcBorders>
              <w:top w:val="single" w:sz="6" w:space="0" w:color="auto"/>
              <w:left w:val="single" w:sz="6" w:space="0" w:color="auto"/>
              <w:bottom w:val="single" w:sz="6" w:space="0" w:color="auto"/>
              <w:right w:val="single" w:sz="6" w:space="0" w:color="auto"/>
            </w:tcBorders>
          </w:tcPr>
          <w:p w:rsidR="00D4612B" w:rsidRPr="00162DB3" w:rsidRDefault="00D4612B" w:rsidP="00F31A4A">
            <w:pPr>
              <w:pStyle w:val="Style8"/>
              <w:widowControl/>
              <w:spacing w:line="240" w:lineRule="auto"/>
              <w:jc w:val="center"/>
              <w:rPr>
                <w:rStyle w:val="FontStyle134"/>
                <w:sz w:val="24"/>
                <w:szCs w:val="24"/>
                <w:lang w:val="ro-RO" w:eastAsia="ro-RO"/>
              </w:rPr>
            </w:pPr>
            <w:r w:rsidRPr="00162DB3">
              <w:rPr>
                <w:rStyle w:val="FontStyle134"/>
                <w:sz w:val="24"/>
                <w:szCs w:val="24"/>
                <w:lang w:val="ro-RO" w:eastAsia="ro-RO"/>
              </w:rPr>
              <w:t>Furnizor</w:t>
            </w:r>
          </w:p>
        </w:tc>
      </w:tr>
      <w:tr w:rsidR="001422D1" w:rsidRPr="001C1B17" w:rsidTr="00053F28">
        <w:tc>
          <w:tcPr>
            <w:tcW w:w="2700" w:type="dxa"/>
            <w:vMerge w:val="restart"/>
            <w:tcBorders>
              <w:top w:val="single" w:sz="6" w:space="0" w:color="auto"/>
              <w:left w:val="single" w:sz="6" w:space="0" w:color="auto"/>
              <w:right w:val="single" w:sz="6" w:space="0" w:color="auto"/>
            </w:tcBorders>
          </w:tcPr>
          <w:p w:rsidR="001422D1" w:rsidRPr="001C1B17" w:rsidRDefault="001422D1" w:rsidP="001422D1">
            <w:pPr>
              <w:pStyle w:val="Style78"/>
              <w:widowControl/>
              <w:spacing w:line="240" w:lineRule="auto"/>
              <w:ind w:firstLine="10"/>
              <w:rPr>
                <w:sz w:val="28"/>
                <w:highlight w:val="yellow"/>
              </w:rPr>
            </w:pPr>
            <w:r w:rsidRPr="001422D1">
              <w:rPr>
                <w:rFonts w:eastAsia="Times New Roman"/>
                <w:lang w:val="ro-RO" w:eastAsia="ro-RO"/>
              </w:rPr>
              <w:t>Productia de porci</w:t>
            </w:r>
          </w:p>
        </w:tc>
        <w:tc>
          <w:tcPr>
            <w:tcW w:w="1440" w:type="dxa"/>
            <w:vMerge w:val="restart"/>
            <w:tcBorders>
              <w:top w:val="single" w:sz="6" w:space="0" w:color="auto"/>
              <w:left w:val="single" w:sz="6" w:space="0" w:color="auto"/>
              <w:right w:val="single" w:sz="6" w:space="0" w:color="auto"/>
            </w:tcBorders>
          </w:tcPr>
          <w:p w:rsidR="001422D1" w:rsidRPr="001422D1" w:rsidRDefault="001422D1" w:rsidP="00053F28">
            <w:pPr>
              <w:contextualSpacing/>
              <w:rPr>
                <w:rFonts w:ascii="Times New Roman" w:eastAsia="Times New Roman" w:hAnsi="Times New Roman" w:cs="Times New Roman"/>
                <w:lang w:eastAsia="ro-RO"/>
              </w:rPr>
            </w:pPr>
            <w:r w:rsidRPr="001422D1">
              <w:rPr>
                <w:rFonts w:ascii="Times New Roman" w:eastAsia="Times New Roman" w:hAnsi="Times New Roman" w:cs="Times New Roman"/>
                <w:lang w:eastAsia="ro-RO"/>
              </w:rPr>
              <w:t>20.560</w:t>
            </w:r>
          </w:p>
        </w:tc>
        <w:tc>
          <w:tcPr>
            <w:tcW w:w="1682" w:type="dxa"/>
            <w:tcBorders>
              <w:top w:val="single" w:sz="6" w:space="0" w:color="auto"/>
              <w:left w:val="single" w:sz="6" w:space="0" w:color="auto"/>
              <w:bottom w:val="single" w:sz="6" w:space="0" w:color="auto"/>
              <w:right w:val="single" w:sz="6" w:space="0" w:color="auto"/>
            </w:tcBorders>
          </w:tcPr>
          <w:p w:rsidR="001422D1" w:rsidRPr="001A4C3B" w:rsidRDefault="001422D1" w:rsidP="007F49BE">
            <w:pPr>
              <w:pStyle w:val="Style78"/>
              <w:widowControl/>
              <w:spacing w:line="240" w:lineRule="auto"/>
              <w:rPr>
                <w:rStyle w:val="FontStyle135"/>
                <w:sz w:val="28"/>
                <w:szCs w:val="24"/>
                <w:lang w:val="de-DE" w:eastAsia="de-DE"/>
              </w:rPr>
            </w:pPr>
            <w:r w:rsidRPr="001A4C3B">
              <w:rPr>
                <w:rStyle w:val="FontStyle135"/>
                <w:sz w:val="28"/>
                <w:szCs w:val="24"/>
                <w:lang w:val="de-DE" w:eastAsia="de-DE"/>
              </w:rPr>
              <w:t>Furaje</w:t>
            </w:r>
          </w:p>
        </w:tc>
        <w:tc>
          <w:tcPr>
            <w:tcW w:w="1934" w:type="dxa"/>
            <w:tcBorders>
              <w:top w:val="single" w:sz="6" w:space="0" w:color="auto"/>
              <w:left w:val="single" w:sz="6" w:space="0" w:color="auto"/>
              <w:bottom w:val="single" w:sz="6" w:space="0" w:color="auto"/>
              <w:right w:val="single" w:sz="6" w:space="0" w:color="auto"/>
            </w:tcBorders>
          </w:tcPr>
          <w:p w:rsidR="001422D1" w:rsidRPr="00162DB3" w:rsidRDefault="001A4C3B" w:rsidP="001A4C3B">
            <w:pPr>
              <w:pStyle w:val="Style78"/>
              <w:widowControl/>
              <w:spacing w:line="240" w:lineRule="auto"/>
              <w:rPr>
                <w:rStyle w:val="FontStyle135"/>
                <w:sz w:val="28"/>
                <w:szCs w:val="24"/>
                <w:lang w:val="de-DE" w:eastAsia="de-DE"/>
              </w:rPr>
            </w:pPr>
            <w:r w:rsidRPr="001A4C3B">
              <w:rPr>
                <w:rStyle w:val="FontStyle135"/>
                <w:sz w:val="28"/>
                <w:szCs w:val="24"/>
                <w:lang w:val="de-DE" w:eastAsia="de-DE"/>
              </w:rPr>
              <w:t>4.624</w:t>
            </w:r>
            <w:r w:rsidR="001422D1" w:rsidRPr="00162DB3">
              <w:rPr>
                <w:rStyle w:val="FontStyle135"/>
                <w:sz w:val="28"/>
                <w:szCs w:val="24"/>
                <w:lang w:val="de-DE" w:eastAsia="de-DE"/>
              </w:rPr>
              <w:t xml:space="preserve"> to</w:t>
            </w:r>
          </w:p>
        </w:tc>
        <w:tc>
          <w:tcPr>
            <w:tcW w:w="1790" w:type="dxa"/>
            <w:tcBorders>
              <w:top w:val="single" w:sz="6" w:space="0" w:color="auto"/>
              <w:left w:val="single" w:sz="6" w:space="0" w:color="auto"/>
              <w:bottom w:val="single" w:sz="6" w:space="0" w:color="auto"/>
              <w:right w:val="single" w:sz="6" w:space="0" w:color="auto"/>
            </w:tcBorders>
          </w:tcPr>
          <w:p w:rsidR="001422D1" w:rsidRPr="00162DB3" w:rsidRDefault="001422D1" w:rsidP="007F49BE">
            <w:pPr>
              <w:pStyle w:val="Style78"/>
              <w:widowControl/>
              <w:spacing w:line="240" w:lineRule="auto"/>
              <w:rPr>
                <w:rStyle w:val="FontStyle135"/>
                <w:sz w:val="28"/>
                <w:szCs w:val="24"/>
                <w:lang w:val="de-DE" w:eastAsia="de-DE"/>
              </w:rPr>
            </w:pPr>
            <w:r w:rsidRPr="00162DB3">
              <w:rPr>
                <w:rStyle w:val="FontStyle135"/>
                <w:sz w:val="28"/>
                <w:szCs w:val="24"/>
                <w:lang w:val="de-DE" w:eastAsia="de-DE"/>
              </w:rPr>
              <w:t>-</w:t>
            </w:r>
          </w:p>
        </w:tc>
      </w:tr>
      <w:tr w:rsidR="001422D1" w:rsidRPr="001C1B17" w:rsidTr="00053F28">
        <w:tc>
          <w:tcPr>
            <w:tcW w:w="2700" w:type="dxa"/>
            <w:vMerge/>
            <w:tcBorders>
              <w:left w:val="single" w:sz="6" w:space="0" w:color="auto"/>
              <w:right w:val="single" w:sz="6" w:space="0" w:color="auto"/>
            </w:tcBorders>
            <w:vAlign w:val="center"/>
          </w:tcPr>
          <w:p w:rsidR="001422D1" w:rsidRPr="001C1B17" w:rsidRDefault="001422D1" w:rsidP="007F49BE">
            <w:pPr>
              <w:pStyle w:val="Style78"/>
              <w:widowControl/>
              <w:spacing w:line="240" w:lineRule="auto"/>
              <w:ind w:firstLine="10"/>
              <w:rPr>
                <w:rStyle w:val="FontStyle135"/>
                <w:sz w:val="28"/>
                <w:szCs w:val="24"/>
                <w:highlight w:val="yellow"/>
                <w:lang w:val="ro-RO" w:eastAsia="ro-RO"/>
              </w:rPr>
            </w:pPr>
          </w:p>
        </w:tc>
        <w:tc>
          <w:tcPr>
            <w:tcW w:w="1440" w:type="dxa"/>
            <w:vMerge/>
            <w:tcBorders>
              <w:left w:val="single" w:sz="6" w:space="0" w:color="auto"/>
              <w:right w:val="single" w:sz="6" w:space="0" w:color="auto"/>
            </w:tcBorders>
          </w:tcPr>
          <w:p w:rsidR="001422D1" w:rsidRPr="001C1B17" w:rsidRDefault="001422D1" w:rsidP="007F49BE">
            <w:pPr>
              <w:pStyle w:val="Style78"/>
              <w:widowControl/>
              <w:spacing w:line="240" w:lineRule="auto"/>
              <w:rPr>
                <w:rStyle w:val="FontStyle135"/>
                <w:sz w:val="28"/>
                <w:szCs w:val="24"/>
                <w:highlight w:val="yellow"/>
                <w:lang w:val="de-DE" w:eastAsia="de-DE"/>
              </w:rPr>
            </w:pPr>
          </w:p>
        </w:tc>
        <w:tc>
          <w:tcPr>
            <w:tcW w:w="1682" w:type="dxa"/>
            <w:tcBorders>
              <w:top w:val="single" w:sz="6" w:space="0" w:color="auto"/>
              <w:left w:val="single" w:sz="6" w:space="0" w:color="auto"/>
              <w:bottom w:val="single" w:sz="6" w:space="0" w:color="auto"/>
              <w:right w:val="single" w:sz="6" w:space="0" w:color="auto"/>
            </w:tcBorders>
          </w:tcPr>
          <w:p w:rsidR="001422D1" w:rsidRPr="00162DB3" w:rsidRDefault="001422D1" w:rsidP="007F49BE">
            <w:pPr>
              <w:pStyle w:val="Style78"/>
              <w:widowControl/>
              <w:spacing w:line="240" w:lineRule="auto"/>
              <w:rPr>
                <w:rStyle w:val="FontStyle135"/>
                <w:sz w:val="28"/>
                <w:szCs w:val="24"/>
                <w:lang w:val="ro-RO" w:eastAsia="ro-RO"/>
              </w:rPr>
            </w:pPr>
            <w:r w:rsidRPr="00162DB3">
              <w:rPr>
                <w:rStyle w:val="FontStyle135"/>
                <w:sz w:val="28"/>
                <w:szCs w:val="24"/>
                <w:lang w:val="ro-RO" w:eastAsia="ro-RO"/>
              </w:rPr>
              <w:t>Motorina</w:t>
            </w:r>
          </w:p>
        </w:tc>
        <w:tc>
          <w:tcPr>
            <w:tcW w:w="1934" w:type="dxa"/>
            <w:tcBorders>
              <w:top w:val="single" w:sz="6" w:space="0" w:color="auto"/>
              <w:left w:val="single" w:sz="6" w:space="0" w:color="auto"/>
              <w:bottom w:val="single" w:sz="6" w:space="0" w:color="auto"/>
              <w:right w:val="single" w:sz="6" w:space="0" w:color="auto"/>
            </w:tcBorders>
          </w:tcPr>
          <w:p w:rsidR="001422D1" w:rsidRPr="00162DB3" w:rsidRDefault="001422D1" w:rsidP="007F49BE">
            <w:pPr>
              <w:pStyle w:val="Style78"/>
              <w:widowControl/>
              <w:spacing w:line="240" w:lineRule="auto"/>
              <w:rPr>
                <w:rStyle w:val="FontStyle135"/>
                <w:sz w:val="28"/>
                <w:szCs w:val="24"/>
                <w:lang w:val="de-DE" w:eastAsia="de-DE"/>
              </w:rPr>
            </w:pPr>
            <w:r w:rsidRPr="00162DB3">
              <w:rPr>
                <w:rStyle w:val="FontStyle135"/>
                <w:sz w:val="28"/>
                <w:szCs w:val="24"/>
                <w:lang w:val="de-DE" w:eastAsia="de-DE"/>
              </w:rPr>
              <w:t>5000 l</w:t>
            </w:r>
          </w:p>
        </w:tc>
        <w:tc>
          <w:tcPr>
            <w:tcW w:w="1790" w:type="dxa"/>
            <w:tcBorders>
              <w:top w:val="single" w:sz="6" w:space="0" w:color="auto"/>
              <w:left w:val="single" w:sz="6" w:space="0" w:color="auto"/>
              <w:bottom w:val="single" w:sz="6" w:space="0" w:color="auto"/>
              <w:right w:val="single" w:sz="6" w:space="0" w:color="auto"/>
            </w:tcBorders>
          </w:tcPr>
          <w:p w:rsidR="001422D1" w:rsidRPr="00162DB3" w:rsidRDefault="001422D1" w:rsidP="007F49BE">
            <w:pPr>
              <w:pStyle w:val="Style78"/>
              <w:widowControl/>
              <w:spacing w:line="240" w:lineRule="auto"/>
              <w:rPr>
                <w:rStyle w:val="FontStyle135"/>
                <w:sz w:val="28"/>
                <w:szCs w:val="24"/>
                <w:lang w:val="de-DE" w:eastAsia="de-DE"/>
              </w:rPr>
            </w:pPr>
            <w:r w:rsidRPr="00162DB3">
              <w:rPr>
                <w:rStyle w:val="FontStyle135"/>
                <w:sz w:val="28"/>
                <w:szCs w:val="24"/>
                <w:lang w:val="de-DE" w:eastAsia="de-DE"/>
              </w:rPr>
              <w:t>-</w:t>
            </w:r>
          </w:p>
        </w:tc>
      </w:tr>
      <w:tr w:rsidR="001422D1" w:rsidRPr="001C1B17" w:rsidTr="00053F28">
        <w:tc>
          <w:tcPr>
            <w:tcW w:w="2700" w:type="dxa"/>
            <w:vMerge/>
            <w:tcBorders>
              <w:left w:val="single" w:sz="6" w:space="0" w:color="auto"/>
              <w:bottom w:val="single" w:sz="6" w:space="0" w:color="auto"/>
              <w:right w:val="single" w:sz="6" w:space="0" w:color="auto"/>
            </w:tcBorders>
            <w:vAlign w:val="center"/>
          </w:tcPr>
          <w:p w:rsidR="001422D1" w:rsidRPr="001C1B17" w:rsidRDefault="001422D1" w:rsidP="007F49BE">
            <w:pPr>
              <w:pStyle w:val="Style78"/>
              <w:widowControl/>
              <w:spacing w:line="240" w:lineRule="auto"/>
              <w:ind w:firstLine="10"/>
              <w:rPr>
                <w:rStyle w:val="FontStyle135"/>
                <w:sz w:val="28"/>
                <w:szCs w:val="24"/>
                <w:highlight w:val="yellow"/>
                <w:lang w:val="ro-RO" w:eastAsia="ro-RO"/>
              </w:rPr>
            </w:pPr>
          </w:p>
        </w:tc>
        <w:tc>
          <w:tcPr>
            <w:tcW w:w="1440" w:type="dxa"/>
            <w:vMerge/>
            <w:tcBorders>
              <w:left w:val="single" w:sz="6" w:space="0" w:color="auto"/>
              <w:bottom w:val="single" w:sz="6" w:space="0" w:color="auto"/>
              <w:right w:val="single" w:sz="6" w:space="0" w:color="auto"/>
            </w:tcBorders>
          </w:tcPr>
          <w:p w:rsidR="001422D1" w:rsidRPr="001C1B17" w:rsidRDefault="001422D1" w:rsidP="007F49BE">
            <w:pPr>
              <w:pStyle w:val="Style78"/>
              <w:widowControl/>
              <w:spacing w:line="240" w:lineRule="auto"/>
              <w:rPr>
                <w:rStyle w:val="FontStyle135"/>
                <w:sz w:val="28"/>
                <w:szCs w:val="24"/>
                <w:highlight w:val="yellow"/>
                <w:lang w:val="de-DE" w:eastAsia="de-DE"/>
              </w:rPr>
            </w:pPr>
          </w:p>
        </w:tc>
        <w:tc>
          <w:tcPr>
            <w:tcW w:w="1682" w:type="dxa"/>
            <w:tcBorders>
              <w:top w:val="single" w:sz="6" w:space="0" w:color="auto"/>
              <w:left w:val="single" w:sz="6" w:space="0" w:color="auto"/>
              <w:bottom w:val="single" w:sz="6" w:space="0" w:color="auto"/>
              <w:right w:val="single" w:sz="6" w:space="0" w:color="auto"/>
            </w:tcBorders>
          </w:tcPr>
          <w:p w:rsidR="001422D1" w:rsidRPr="00162DB3" w:rsidRDefault="001422D1" w:rsidP="007F49BE">
            <w:pPr>
              <w:pStyle w:val="Style78"/>
              <w:widowControl/>
              <w:spacing w:line="240" w:lineRule="auto"/>
              <w:rPr>
                <w:rStyle w:val="FontStyle135"/>
                <w:sz w:val="28"/>
                <w:szCs w:val="24"/>
                <w:lang w:val="ro-RO" w:eastAsia="ro-RO"/>
              </w:rPr>
            </w:pPr>
            <w:r w:rsidRPr="00162DB3">
              <w:rPr>
                <w:rStyle w:val="FontStyle135"/>
                <w:sz w:val="28"/>
                <w:szCs w:val="24"/>
                <w:lang w:val="ro-RO" w:eastAsia="ro-RO"/>
              </w:rPr>
              <w:t>Energie electrica</w:t>
            </w:r>
          </w:p>
        </w:tc>
        <w:tc>
          <w:tcPr>
            <w:tcW w:w="1934" w:type="dxa"/>
            <w:tcBorders>
              <w:top w:val="single" w:sz="6" w:space="0" w:color="auto"/>
              <w:left w:val="single" w:sz="6" w:space="0" w:color="auto"/>
              <w:bottom w:val="single" w:sz="6" w:space="0" w:color="auto"/>
              <w:right w:val="single" w:sz="6" w:space="0" w:color="auto"/>
            </w:tcBorders>
          </w:tcPr>
          <w:p w:rsidR="001422D1" w:rsidRPr="00162DB3" w:rsidRDefault="001422D1" w:rsidP="007F49BE">
            <w:pPr>
              <w:pStyle w:val="Style78"/>
              <w:widowControl/>
              <w:spacing w:line="240" w:lineRule="auto"/>
              <w:rPr>
                <w:rStyle w:val="FontStyle135"/>
                <w:sz w:val="28"/>
                <w:szCs w:val="24"/>
                <w:lang w:val="ro-RO" w:eastAsia="ro-RO"/>
              </w:rPr>
            </w:pPr>
            <w:r w:rsidRPr="00162DB3">
              <w:rPr>
                <w:rStyle w:val="FontStyle135"/>
                <w:sz w:val="28"/>
                <w:szCs w:val="24"/>
                <w:lang w:val="ro-RO" w:eastAsia="ro-RO"/>
              </w:rPr>
              <w:t>380V</w:t>
            </w:r>
          </w:p>
          <w:p w:rsidR="001422D1" w:rsidRPr="00162DB3" w:rsidRDefault="001422D1" w:rsidP="007F49BE">
            <w:pPr>
              <w:pStyle w:val="Style78"/>
              <w:widowControl/>
              <w:spacing w:line="240" w:lineRule="auto"/>
              <w:rPr>
                <w:rStyle w:val="FontStyle135"/>
                <w:sz w:val="28"/>
                <w:szCs w:val="24"/>
                <w:lang w:val="de-DE" w:eastAsia="de-DE"/>
              </w:rPr>
            </w:pPr>
            <w:r w:rsidRPr="00162DB3">
              <w:rPr>
                <w:rStyle w:val="FontStyle135"/>
                <w:sz w:val="28"/>
                <w:szCs w:val="24"/>
                <w:lang w:val="de-DE" w:eastAsia="de-DE"/>
              </w:rPr>
              <w:t>40kw/h</w:t>
            </w:r>
          </w:p>
        </w:tc>
        <w:tc>
          <w:tcPr>
            <w:tcW w:w="1790" w:type="dxa"/>
            <w:tcBorders>
              <w:top w:val="single" w:sz="6" w:space="0" w:color="auto"/>
              <w:left w:val="single" w:sz="6" w:space="0" w:color="auto"/>
              <w:bottom w:val="single" w:sz="6" w:space="0" w:color="auto"/>
              <w:right w:val="single" w:sz="6" w:space="0" w:color="auto"/>
            </w:tcBorders>
          </w:tcPr>
          <w:p w:rsidR="001422D1" w:rsidRPr="00162DB3" w:rsidRDefault="001422D1" w:rsidP="007F49BE">
            <w:pPr>
              <w:pStyle w:val="Style78"/>
              <w:widowControl/>
              <w:spacing w:line="240" w:lineRule="auto"/>
              <w:rPr>
                <w:rStyle w:val="FontStyle135"/>
                <w:sz w:val="28"/>
                <w:szCs w:val="24"/>
                <w:lang w:val="ro-RO" w:eastAsia="ro-RO"/>
              </w:rPr>
            </w:pPr>
            <w:r w:rsidRPr="00162DB3">
              <w:rPr>
                <w:rStyle w:val="FontStyle135"/>
                <w:sz w:val="28"/>
                <w:szCs w:val="24"/>
                <w:lang w:val="ro-RO" w:eastAsia="ro-RO"/>
              </w:rPr>
              <w:t>RENEL</w:t>
            </w:r>
          </w:p>
          <w:p w:rsidR="001422D1" w:rsidRPr="00162DB3" w:rsidRDefault="001422D1" w:rsidP="007F49BE">
            <w:pPr>
              <w:pStyle w:val="Style78"/>
              <w:widowControl/>
              <w:spacing w:line="240" w:lineRule="auto"/>
              <w:rPr>
                <w:rStyle w:val="FontStyle135"/>
                <w:sz w:val="28"/>
                <w:szCs w:val="24"/>
                <w:lang w:val="ro-RO" w:eastAsia="ro-RO"/>
              </w:rPr>
            </w:pPr>
            <w:r w:rsidRPr="00162DB3">
              <w:rPr>
                <w:rStyle w:val="FontStyle135"/>
                <w:sz w:val="28"/>
                <w:szCs w:val="24"/>
                <w:lang w:val="ro-RO" w:eastAsia="ro-RO"/>
              </w:rPr>
              <w:t>Distributie</w:t>
            </w:r>
          </w:p>
          <w:p w:rsidR="001422D1" w:rsidRPr="00162DB3" w:rsidRDefault="001422D1" w:rsidP="007F49BE">
            <w:pPr>
              <w:pStyle w:val="Style78"/>
              <w:widowControl/>
              <w:spacing w:line="240" w:lineRule="auto"/>
              <w:rPr>
                <w:rStyle w:val="FontStyle135"/>
                <w:sz w:val="28"/>
                <w:szCs w:val="24"/>
                <w:lang w:val="ro-RO" w:eastAsia="ro-RO"/>
              </w:rPr>
            </w:pPr>
          </w:p>
        </w:tc>
      </w:tr>
      <w:tr w:rsidR="001422D1" w:rsidRPr="00E8480E" w:rsidTr="00F31A4A">
        <w:trPr>
          <w:trHeight w:val="611"/>
        </w:trPr>
        <w:tc>
          <w:tcPr>
            <w:tcW w:w="2700" w:type="dxa"/>
            <w:tcBorders>
              <w:top w:val="single" w:sz="6" w:space="0" w:color="auto"/>
              <w:left w:val="single" w:sz="6" w:space="0" w:color="auto"/>
              <w:bottom w:val="single" w:sz="6" w:space="0" w:color="auto"/>
              <w:right w:val="single" w:sz="6" w:space="0" w:color="auto"/>
            </w:tcBorders>
          </w:tcPr>
          <w:p w:rsidR="001422D1" w:rsidRPr="004E0FAD" w:rsidRDefault="001422D1" w:rsidP="001422D1">
            <w:pPr>
              <w:pStyle w:val="Style78"/>
              <w:widowControl/>
              <w:spacing w:line="240" w:lineRule="auto"/>
              <w:rPr>
                <w:rStyle w:val="FontStyle135"/>
                <w:sz w:val="28"/>
                <w:szCs w:val="24"/>
                <w:highlight w:val="yellow"/>
                <w:lang w:val="ro-RO" w:eastAsia="ro-RO"/>
              </w:rPr>
            </w:pPr>
            <w:r w:rsidRPr="001422D1">
              <w:rPr>
                <w:rFonts w:eastAsia="Times New Roman"/>
                <w:lang w:val="ro-RO" w:eastAsia="ro-RO"/>
              </w:rPr>
              <w:t>Productia de dejectii, m</w:t>
            </w:r>
            <w:r w:rsidRPr="001422D1">
              <w:rPr>
                <w:rFonts w:eastAsia="Times New Roman"/>
                <w:vertAlign w:val="superscript"/>
                <w:lang w:val="ro-RO" w:eastAsia="ro-RO"/>
              </w:rPr>
              <w:t>3</w:t>
            </w:r>
          </w:p>
        </w:tc>
        <w:tc>
          <w:tcPr>
            <w:tcW w:w="1440" w:type="dxa"/>
            <w:tcBorders>
              <w:top w:val="single" w:sz="6" w:space="0" w:color="auto"/>
              <w:left w:val="single" w:sz="6" w:space="0" w:color="auto"/>
              <w:bottom w:val="single" w:sz="6" w:space="0" w:color="auto"/>
              <w:right w:val="single" w:sz="6" w:space="0" w:color="auto"/>
            </w:tcBorders>
          </w:tcPr>
          <w:p w:rsidR="001422D1" w:rsidRPr="004E0FAD" w:rsidRDefault="001422D1" w:rsidP="007F49BE">
            <w:pPr>
              <w:pStyle w:val="Style78"/>
              <w:widowControl/>
              <w:spacing w:line="240" w:lineRule="auto"/>
              <w:rPr>
                <w:rStyle w:val="FontStyle135"/>
                <w:sz w:val="28"/>
                <w:szCs w:val="24"/>
                <w:highlight w:val="yellow"/>
                <w:lang w:val="de-DE" w:eastAsia="de-DE"/>
              </w:rPr>
            </w:pPr>
            <w:r w:rsidRPr="001422D1">
              <w:rPr>
                <w:rFonts w:eastAsia="Times New Roman"/>
                <w:lang w:val="ro-RO" w:eastAsia="ro-RO"/>
              </w:rPr>
              <w:t>10.690</w:t>
            </w:r>
          </w:p>
        </w:tc>
        <w:tc>
          <w:tcPr>
            <w:tcW w:w="1682" w:type="dxa"/>
            <w:tcBorders>
              <w:top w:val="single" w:sz="6" w:space="0" w:color="auto"/>
              <w:left w:val="single" w:sz="6" w:space="0" w:color="auto"/>
              <w:bottom w:val="single" w:sz="6" w:space="0" w:color="auto"/>
              <w:right w:val="single" w:sz="6" w:space="0" w:color="auto"/>
            </w:tcBorders>
          </w:tcPr>
          <w:p w:rsidR="001422D1" w:rsidRPr="00162DB3" w:rsidRDefault="001422D1" w:rsidP="007F49BE">
            <w:pPr>
              <w:pStyle w:val="Style78"/>
              <w:widowControl/>
              <w:spacing w:line="240" w:lineRule="auto"/>
              <w:rPr>
                <w:rStyle w:val="FontStyle135"/>
                <w:sz w:val="28"/>
                <w:szCs w:val="24"/>
                <w:lang w:val="ro-RO" w:eastAsia="ro-RO"/>
              </w:rPr>
            </w:pPr>
            <w:r w:rsidRPr="00162DB3">
              <w:rPr>
                <w:rStyle w:val="FontStyle135"/>
                <w:sz w:val="28"/>
                <w:szCs w:val="24"/>
                <w:lang w:val="ro-RO" w:eastAsia="ro-RO"/>
              </w:rPr>
              <w:t>Dezinfectanti</w:t>
            </w:r>
          </w:p>
        </w:tc>
        <w:tc>
          <w:tcPr>
            <w:tcW w:w="1934" w:type="dxa"/>
            <w:tcBorders>
              <w:top w:val="single" w:sz="6" w:space="0" w:color="auto"/>
              <w:left w:val="single" w:sz="6" w:space="0" w:color="auto"/>
              <w:bottom w:val="single" w:sz="6" w:space="0" w:color="auto"/>
              <w:right w:val="single" w:sz="6" w:space="0" w:color="auto"/>
            </w:tcBorders>
          </w:tcPr>
          <w:p w:rsidR="001422D1" w:rsidRPr="00154DDF" w:rsidRDefault="001422D1" w:rsidP="007F49BE">
            <w:pPr>
              <w:pStyle w:val="Style78"/>
              <w:widowControl/>
              <w:spacing w:line="240" w:lineRule="auto"/>
              <w:rPr>
                <w:rStyle w:val="FontStyle135"/>
                <w:sz w:val="28"/>
                <w:szCs w:val="24"/>
                <w:lang w:val="de-DE" w:eastAsia="de-DE"/>
              </w:rPr>
            </w:pPr>
            <w:r w:rsidRPr="00162DB3">
              <w:rPr>
                <w:rStyle w:val="FontStyle135"/>
                <w:sz w:val="28"/>
                <w:szCs w:val="24"/>
                <w:lang w:val="de-DE" w:eastAsia="de-DE"/>
              </w:rPr>
              <w:t>1800 l/an</w:t>
            </w:r>
          </w:p>
        </w:tc>
        <w:tc>
          <w:tcPr>
            <w:tcW w:w="1790" w:type="dxa"/>
            <w:tcBorders>
              <w:top w:val="single" w:sz="6" w:space="0" w:color="auto"/>
              <w:left w:val="single" w:sz="6" w:space="0" w:color="auto"/>
              <w:bottom w:val="single" w:sz="6" w:space="0" w:color="auto"/>
              <w:right w:val="single" w:sz="6" w:space="0" w:color="auto"/>
            </w:tcBorders>
          </w:tcPr>
          <w:p w:rsidR="001422D1" w:rsidRPr="00154DDF" w:rsidRDefault="001422D1" w:rsidP="007F49BE">
            <w:pPr>
              <w:pStyle w:val="Style78"/>
              <w:widowControl/>
              <w:spacing w:line="240" w:lineRule="auto"/>
              <w:rPr>
                <w:rStyle w:val="FontStyle135"/>
                <w:sz w:val="28"/>
                <w:szCs w:val="24"/>
                <w:lang w:val="de-DE" w:eastAsia="de-DE"/>
              </w:rPr>
            </w:pPr>
          </w:p>
        </w:tc>
      </w:tr>
    </w:tbl>
    <w:p w:rsidR="00D4612B" w:rsidRPr="001A2548" w:rsidRDefault="00D4612B" w:rsidP="007F49BE">
      <w:pPr>
        <w:autoSpaceDE w:val="0"/>
        <w:autoSpaceDN w:val="0"/>
        <w:adjustRightInd w:val="0"/>
        <w:spacing w:after="0" w:line="240" w:lineRule="auto"/>
        <w:rPr>
          <w:rFonts w:ascii="Helvetica" w:hAnsi="Helvetica" w:cs="Helvetica"/>
          <w:sz w:val="23"/>
          <w:szCs w:val="21"/>
          <w:lang w:val="en-US"/>
        </w:rPr>
      </w:pPr>
    </w:p>
    <w:p w:rsidR="005174FE" w:rsidRDefault="001422D1" w:rsidP="007F49BE">
      <w:pPr>
        <w:autoSpaceDE w:val="0"/>
        <w:autoSpaceDN w:val="0"/>
        <w:adjustRightInd w:val="0"/>
        <w:spacing w:line="240" w:lineRule="auto"/>
        <w:ind w:firstLine="720"/>
        <w:jc w:val="both"/>
        <w:rPr>
          <w:rFonts w:ascii="Times New Roman" w:hAnsi="Times New Roman"/>
          <w:b/>
          <w:color w:val="FF0000"/>
          <w:sz w:val="24"/>
          <w:szCs w:val="24"/>
        </w:rPr>
      </w:pPr>
      <w:r>
        <w:rPr>
          <w:rFonts w:ascii="Times New Roman" w:hAnsi="Times New Roman"/>
          <w:b/>
          <w:color w:val="FF0000"/>
          <w:sz w:val="24"/>
          <w:szCs w:val="24"/>
        </w:rPr>
        <w:lastRenderedPageBreak/>
        <w:t>Prin implementarea proiectului v</w:t>
      </w:r>
      <w:r w:rsidRPr="001422D1">
        <w:rPr>
          <w:rFonts w:ascii="Times New Roman" w:hAnsi="Times New Roman"/>
          <w:b/>
          <w:color w:val="FF0000"/>
          <w:sz w:val="24"/>
          <w:szCs w:val="24"/>
        </w:rPr>
        <w:t>a creste capacitatea suinelor de la 26331 capete la 31891 capete</w:t>
      </w:r>
      <w:r>
        <w:rPr>
          <w:rFonts w:ascii="Times New Roman" w:hAnsi="Times New Roman"/>
          <w:b/>
          <w:color w:val="FF0000"/>
          <w:sz w:val="24"/>
          <w:szCs w:val="24"/>
        </w:rPr>
        <w:t>.</w:t>
      </w:r>
    </w:p>
    <w:p w:rsidR="004A6F75" w:rsidRDefault="004A6F75" w:rsidP="007F49BE">
      <w:pPr>
        <w:autoSpaceDE w:val="0"/>
        <w:autoSpaceDN w:val="0"/>
        <w:adjustRightInd w:val="0"/>
        <w:spacing w:line="240" w:lineRule="auto"/>
        <w:ind w:firstLine="720"/>
        <w:jc w:val="both"/>
        <w:rPr>
          <w:rFonts w:ascii="Times New Roman" w:hAnsi="Times New Roman"/>
          <w:b/>
          <w:color w:val="FF0000"/>
          <w:sz w:val="24"/>
          <w:szCs w:val="24"/>
        </w:rPr>
      </w:pPr>
    </w:p>
    <w:p w:rsidR="004A6F75" w:rsidRDefault="004A6F75" w:rsidP="007F49BE">
      <w:pPr>
        <w:autoSpaceDE w:val="0"/>
        <w:autoSpaceDN w:val="0"/>
        <w:adjustRightInd w:val="0"/>
        <w:spacing w:line="240" w:lineRule="auto"/>
        <w:ind w:firstLine="720"/>
        <w:jc w:val="both"/>
        <w:rPr>
          <w:rFonts w:ascii="Times New Roman" w:hAnsi="Times New Roman"/>
          <w:b/>
          <w:color w:val="FF0000"/>
          <w:sz w:val="24"/>
          <w:szCs w:val="24"/>
        </w:rPr>
      </w:pPr>
    </w:p>
    <w:p w:rsidR="004A6F75" w:rsidRDefault="004A6F75" w:rsidP="007F49BE">
      <w:pPr>
        <w:autoSpaceDE w:val="0"/>
        <w:autoSpaceDN w:val="0"/>
        <w:adjustRightInd w:val="0"/>
        <w:spacing w:line="240" w:lineRule="auto"/>
        <w:ind w:firstLine="720"/>
        <w:jc w:val="both"/>
        <w:rPr>
          <w:rFonts w:ascii="Times New Roman" w:hAnsi="Times New Roman"/>
          <w:b/>
          <w:color w:val="FF0000"/>
          <w:sz w:val="24"/>
          <w:szCs w:val="24"/>
        </w:rPr>
      </w:pPr>
    </w:p>
    <w:p w:rsidR="00D4612B" w:rsidRPr="001A2548" w:rsidRDefault="00D4612B" w:rsidP="007F49BE">
      <w:pPr>
        <w:autoSpaceDE w:val="0"/>
        <w:autoSpaceDN w:val="0"/>
        <w:adjustRightInd w:val="0"/>
        <w:spacing w:line="240" w:lineRule="auto"/>
        <w:ind w:firstLine="720"/>
        <w:jc w:val="both"/>
        <w:rPr>
          <w:rFonts w:ascii="Times New Roman" w:hAnsi="Times New Roman" w:cs="Times New Roman"/>
          <w:b/>
          <w:sz w:val="28"/>
          <w:szCs w:val="24"/>
        </w:rPr>
      </w:pPr>
      <w:r w:rsidRPr="001A2548">
        <w:rPr>
          <w:rFonts w:ascii="Times New Roman" w:hAnsi="Times New Roman" w:cs="Times New Roman"/>
          <w:b/>
          <w:sz w:val="28"/>
          <w:szCs w:val="24"/>
        </w:rPr>
        <w:t>Produse şi subproduse:</w:t>
      </w:r>
    </w:p>
    <w:p w:rsidR="00D817B6" w:rsidRPr="00C87B2E" w:rsidRDefault="00D817B6" w:rsidP="007F49BE">
      <w:pPr>
        <w:pStyle w:val="Style29"/>
        <w:widowControl/>
        <w:numPr>
          <w:ilvl w:val="0"/>
          <w:numId w:val="8"/>
        </w:numPr>
        <w:tabs>
          <w:tab w:val="left" w:pos="2923"/>
        </w:tabs>
        <w:jc w:val="both"/>
        <w:rPr>
          <w:b/>
          <w:color w:val="FF0000"/>
          <w:sz w:val="28"/>
        </w:rPr>
      </w:pPr>
      <w:r w:rsidRPr="00C87B2E">
        <w:rPr>
          <w:b/>
          <w:color w:val="FF0000"/>
          <w:sz w:val="28"/>
        </w:rPr>
        <w:t>capete : 31891</w:t>
      </w:r>
    </w:p>
    <w:p w:rsidR="00D4612B" w:rsidRPr="00C87B2E" w:rsidRDefault="00D4612B" w:rsidP="007F49BE">
      <w:pPr>
        <w:pStyle w:val="Style29"/>
        <w:widowControl/>
        <w:numPr>
          <w:ilvl w:val="0"/>
          <w:numId w:val="8"/>
        </w:numPr>
        <w:tabs>
          <w:tab w:val="left" w:pos="2923"/>
        </w:tabs>
        <w:jc w:val="both"/>
        <w:rPr>
          <w:b/>
          <w:color w:val="FF0000"/>
          <w:sz w:val="28"/>
        </w:rPr>
      </w:pPr>
      <w:r w:rsidRPr="00C87B2E">
        <w:rPr>
          <w:b/>
          <w:color w:val="FF0000"/>
          <w:sz w:val="28"/>
        </w:rPr>
        <w:t xml:space="preserve">dejecţii: </w:t>
      </w:r>
      <w:r w:rsidR="00D817B6" w:rsidRPr="00C87B2E">
        <w:rPr>
          <w:b/>
          <w:color w:val="FF0000"/>
          <w:sz w:val="28"/>
        </w:rPr>
        <w:t>10690</w:t>
      </w:r>
      <w:r w:rsidRPr="00C87B2E">
        <w:rPr>
          <w:b/>
          <w:color w:val="FF0000"/>
          <w:sz w:val="28"/>
        </w:rPr>
        <w:t xml:space="preserve"> mc/an, </w:t>
      </w:r>
    </w:p>
    <w:p w:rsidR="00D4612B" w:rsidRPr="00C87B2E" w:rsidRDefault="00D4612B" w:rsidP="007F49BE">
      <w:pPr>
        <w:pStyle w:val="ListParagraph"/>
        <w:numPr>
          <w:ilvl w:val="0"/>
          <w:numId w:val="8"/>
        </w:numPr>
        <w:autoSpaceDE w:val="0"/>
        <w:autoSpaceDN w:val="0"/>
        <w:adjustRightInd w:val="0"/>
        <w:spacing w:line="240" w:lineRule="auto"/>
        <w:jc w:val="both"/>
        <w:rPr>
          <w:rFonts w:ascii="Times New Roman" w:hAnsi="Times New Roman" w:cs="Times New Roman"/>
          <w:b/>
          <w:color w:val="FF0000"/>
          <w:sz w:val="28"/>
          <w:szCs w:val="24"/>
        </w:rPr>
      </w:pPr>
      <w:r w:rsidRPr="00C87B2E">
        <w:rPr>
          <w:rFonts w:ascii="Times New Roman" w:hAnsi="Times New Roman" w:cs="Times New Roman"/>
          <w:b/>
          <w:color w:val="FF0000"/>
          <w:sz w:val="28"/>
          <w:szCs w:val="24"/>
        </w:rPr>
        <w:t xml:space="preserve">Pierderi de producţie: cadavre de animale (purcei): </w:t>
      </w:r>
      <w:r w:rsidR="00482751" w:rsidRPr="00C87B2E">
        <w:rPr>
          <w:rFonts w:ascii="Times New Roman" w:hAnsi="Times New Roman" w:cs="Times New Roman"/>
          <w:b/>
          <w:color w:val="FF0000"/>
          <w:sz w:val="28"/>
          <w:szCs w:val="24"/>
        </w:rPr>
        <w:t>76538</w:t>
      </w:r>
      <w:r w:rsidRPr="00C87B2E">
        <w:rPr>
          <w:rFonts w:ascii="Times New Roman" w:hAnsi="Times New Roman" w:cs="Times New Roman"/>
          <w:b/>
          <w:color w:val="FF0000"/>
          <w:sz w:val="28"/>
          <w:szCs w:val="24"/>
        </w:rPr>
        <w:t xml:space="preserve"> kg/an</w:t>
      </w:r>
    </w:p>
    <w:p w:rsidR="00D4612B" w:rsidRPr="00B64A95" w:rsidRDefault="00D4612B" w:rsidP="007F49BE">
      <w:pPr>
        <w:autoSpaceDE w:val="0"/>
        <w:autoSpaceDN w:val="0"/>
        <w:adjustRightInd w:val="0"/>
        <w:spacing w:line="240" w:lineRule="auto"/>
        <w:ind w:firstLine="720"/>
        <w:jc w:val="both"/>
        <w:rPr>
          <w:rFonts w:ascii="Times New Roman" w:hAnsi="Times New Roman" w:cs="Times New Roman"/>
          <w:sz w:val="28"/>
          <w:szCs w:val="24"/>
        </w:rPr>
      </w:pPr>
      <w:r w:rsidRPr="00B64A95">
        <w:rPr>
          <w:rFonts w:ascii="Times New Roman" w:hAnsi="Times New Roman" w:cs="Times New Roman"/>
          <w:sz w:val="28"/>
          <w:szCs w:val="24"/>
        </w:rPr>
        <w:t>Pentru respectarea principiilor bunăstării animalelor (Ordin ANSVSA nr. 202/2006) se recomandă ȋnţărcarea purceilor după vȃrsta de 21 zile, cȃnd aceştia consumă ȋn medie 200 g nutreţ combinat/zi şi au atins o greutate medie de 7kg.</w:t>
      </w:r>
    </w:p>
    <w:p w:rsidR="00D4612B" w:rsidRPr="00B64A95" w:rsidRDefault="00D4612B" w:rsidP="007F49BE">
      <w:pPr>
        <w:autoSpaceDE w:val="0"/>
        <w:autoSpaceDN w:val="0"/>
        <w:adjustRightInd w:val="0"/>
        <w:spacing w:line="240" w:lineRule="auto"/>
        <w:ind w:firstLine="720"/>
        <w:jc w:val="both"/>
        <w:rPr>
          <w:rFonts w:ascii="Times New Roman" w:hAnsi="Times New Roman" w:cs="Times New Roman"/>
          <w:sz w:val="28"/>
          <w:szCs w:val="24"/>
        </w:rPr>
      </w:pPr>
      <w:r w:rsidRPr="00B64A95">
        <w:rPr>
          <w:rFonts w:ascii="Times New Roman" w:hAnsi="Times New Roman" w:cs="Times New Roman"/>
          <w:sz w:val="28"/>
          <w:szCs w:val="24"/>
        </w:rPr>
        <w:t> Apă:</w:t>
      </w:r>
    </w:p>
    <w:p w:rsidR="00D4612B" w:rsidRPr="00B64A95" w:rsidRDefault="00D4612B" w:rsidP="007F49BE">
      <w:pPr>
        <w:autoSpaceDE w:val="0"/>
        <w:autoSpaceDN w:val="0"/>
        <w:adjustRightInd w:val="0"/>
        <w:spacing w:line="240" w:lineRule="auto"/>
        <w:ind w:firstLine="720"/>
        <w:jc w:val="both"/>
        <w:rPr>
          <w:rFonts w:ascii="Times New Roman" w:hAnsi="Times New Roman" w:cs="Times New Roman"/>
          <w:sz w:val="28"/>
          <w:szCs w:val="24"/>
        </w:rPr>
      </w:pPr>
      <w:r w:rsidRPr="00B64A95">
        <w:rPr>
          <w:rFonts w:ascii="Times New Roman" w:hAnsi="Times New Roman" w:cs="Times New Roman"/>
          <w:sz w:val="28"/>
          <w:szCs w:val="24"/>
        </w:rPr>
        <w:t>- consum biologic scroafe pȃnă la 85 de zile de gestaţie: 5-10l/cap/zi;</w:t>
      </w:r>
    </w:p>
    <w:p w:rsidR="00D4612B" w:rsidRPr="00B64A95" w:rsidRDefault="00D4612B" w:rsidP="007F49BE">
      <w:pPr>
        <w:autoSpaceDE w:val="0"/>
        <w:autoSpaceDN w:val="0"/>
        <w:adjustRightInd w:val="0"/>
        <w:spacing w:line="240" w:lineRule="auto"/>
        <w:ind w:firstLine="720"/>
        <w:jc w:val="both"/>
        <w:rPr>
          <w:rFonts w:ascii="Times New Roman" w:hAnsi="Times New Roman" w:cs="Times New Roman"/>
          <w:sz w:val="28"/>
          <w:szCs w:val="24"/>
        </w:rPr>
      </w:pPr>
      <w:r w:rsidRPr="00B64A95">
        <w:rPr>
          <w:rFonts w:ascii="Times New Roman" w:hAnsi="Times New Roman" w:cs="Times New Roman"/>
          <w:sz w:val="28"/>
          <w:szCs w:val="24"/>
        </w:rPr>
        <w:t>- consum biologic scroafe de la 85 zile gestaţie pȃnă la fătare: 10-22 l/cap/zi;</w:t>
      </w:r>
    </w:p>
    <w:p w:rsidR="00D4612B" w:rsidRPr="00B64A95" w:rsidRDefault="00D4612B" w:rsidP="007F49BE">
      <w:pPr>
        <w:autoSpaceDE w:val="0"/>
        <w:autoSpaceDN w:val="0"/>
        <w:adjustRightInd w:val="0"/>
        <w:spacing w:line="240" w:lineRule="auto"/>
        <w:ind w:firstLine="720"/>
        <w:jc w:val="both"/>
        <w:rPr>
          <w:rFonts w:ascii="Times New Roman" w:hAnsi="Times New Roman" w:cs="Times New Roman"/>
          <w:sz w:val="28"/>
          <w:szCs w:val="24"/>
        </w:rPr>
      </w:pPr>
      <w:r w:rsidRPr="00B64A95">
        <w:rPr>
          <w:rFonts w:ascii="Times New Roman" w:hAnsi="Times New Roman" w:cs="Times New Roman"/>
          <w:sz w:val="28"/>
          <w:szCs w:val="24"/>
        </w:rPr>
        <w:t>- consum biologic scroafe care alăptează: 25-40 l/cap/zi (fără limită);</w:t>
      </w:r>
    </w:p>
    <w:p w:rsidR="00D4612B" w:rsidRPr="00B64A95" w:rsidRDefault="00D4612B" w:rsidP="007F49BE">
      <w:pPr>
        <w:autoSpaceDE w:val="0"/>
        <w:autoSpaceDN w:val="0"/>
        <w:adjustRightInd w:val="0"/>
        <w:spacing w:line="240" w:lineRule="auto"/>
        <w:ind w:firstLine="720"/>
        <w:jc w:val="both"/>
        <w:rPr>
          <w:rFonts w:ascii="Times New Roman" w:hAnsi="Times New Roman" w:cs="Times New Roman"/>
          <w:sz w:val="28"/>
          <w:szCs w:val="24"/>
        </w:rPr>
      </w:pPr>
      <w:r w:rsidRPr="00B64A95">
        <w:rPr>
          <w:rFonts w:ascii="Times New Roman" w:hAnsi="Times New Roman" w:cs="Times New Roman"/>
          <w:sz w:val="28"/>
          <w:szCs w:val="24"/>
        </w:rPr>
        <w:t>- pentru igienizare spaţii: 5 l/mp;</w:t>
      </w:r>
    </w:p>
    <w:p w:rsidR="00D4612B" w:rsidRPr="00B64A95" w:rsidRDefault="00D4612B" w:rsidP="007F49BE">
      <w:pPr>
        <w:autoSpaceDE w:val="0"/>
        <w:autoSpaceDN w:val="0"/>
        <w:adjustRightInd w:val="0"/>
        <w:spacing w:line="240" w:lineRule="auto"/>
        <w:ind w:firstLine="720"/>
        <w:jc w:val="both"/>
        <w:rPr>
          <w:rFonts w:ascii="Times New Roman" w:hAnsi="Times New Roman" w:cs="Times New Roman"/>
          <w:sz w:val="28"/>
          <w:szCs w:val="24"/>
        </w:rPr>
      </w:pPr>
      <w:r w:rsidRPr="00B64A95">
        <w:rPr>
          <w:rFonts w:ascii="Times New Roman" w:hAnsi="Times New Roman" w:cs="Times New Roman"/>
          <w:sz w:val="28"/>
          <w:szCs w:val="24"/>
        </w:rPr>
        <w:t> Medicamente: antibiotice lichide administrate sub formă de soluţie cu dozatoare ȋn apa de adăpat;</w:t>
      </w:r>
    </w:p>
    <w:p w:rsidR="00D4612B" w:rsidRPr="00467F15" w:rsidRDefault="00D4612B" w:rsidP="007F49BE">
      <w:pPr>
        <w:pStyle w:val="NoSpacing"/>
        <w:ind w:firstLine="360"/>
        <w:jc w:val="both"/>
        <w:rPr>
          <w:rFonts w:ascii="Times New Roman" w:hAnsi="Times New Roman" w:cs="Times New Roman"/>
          <w:b/>
          <w:bCs/>
          <w:sz w:val="28"/>
          <w:szCs w:val="28"/>
        </w:rPr>
      </w:pPr>
      <w:r w:rsidRPr="00467F15">
        <w:rPr>
          <w:rFonts w:ascii="Times New Roman" w:hAnsi="Times New Roman" w:cs="Times New Roman"/>
          <w:b/>
          <w:bCs/>
          <w:sz w:val="28"/>
          <w:szCs w:val="28"/>
        </w:rPr>
        <w:t>1.9. Informaţii despre poluanţii fizici şi biologici care afectează mediul, generaţi de activitatea propusă</w:t>
      </w:r>
    </w:p>
    <w:p w:rsidR="00D4612B" w:rsidRPr="00D314F3"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D314F3">
        <w:rPr>
          <w:rFonts w:ascii="Times New Roman" w:hAnsi="Times New Roman" w:cs="Times New Roman"/>
          <w:b/>
          <w:bCs/>
          <w:i/>
          <w:iCs/>
          <w:color w:val="000000"/>
          <w:sz w:val="28"/>
          <w:szCs w:val="28"/>
          <w:lang w:val="en-US"/>
        </w:rPr>
        <w:t xml:space="preserve">Zgomot </w:t>
      </w:r>
    </w:p>
    <w:p w:rsidR="00D4612B" w:rsidRPr="00D314F3"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D314F3">
        <w:rPr>
          <w:rFonts w:ascii="Times New Roman" w:hAnsi="Times New Roman" w:cs="Times New Roman"/>
          <w:color w:val="000000"/>
          <w:sz w:val="28"/>
          <w:szCs w:val="28"/>
          <w:lang w:val="en-US"/>
        </w:rPr>
        <w:t xml:space="preserve">Sursele de zgomot sunt: </w:t>
      </w:r>
    </w:p>
    <w:p w:rsidR="00D4612B" w:rsidRPr="00D314F3" w:rsidRDefault="00D4612B" w:rsidP="007F49BE">
      <w:pPr>
        <w:autoSpaceDE w:val="0"/>
        <w:autoSpaceDN w:val="0"/>
        <w:adjustRightInd w:val="0"/>
        <w:spacing w:after="27" w:line="240" w:lineRule="auto"/>
        <w:ind w:firstLine="720"/>
        <w:jc w:val="both"/>
        <w:rPr>
          <w:rFonts w:ascii="Times New Roman" w:hAnsi="Times New Roman" w:cs="Times New Roman"/>
          <w:color w:val="000000"/>
          <w:sz w:val="28"/>
          <w:szCs w:val="28"/>
          <w:lang w:val="en-US"/>
        </w:rPr>
      </w:pPr>
      <w:r w:rsidRPr="00D314F3">
        <w:rPr>
          <w:rFonts w:ascii="Times New Roman" w:hAnsi="Times New Roman" w:cs="Times New Roman"/>
          <w:color w:val="000000"/>
          <w:sz w:val="28"/>
          <w:szCs w:val="28"/>
          <w:lang w:val="en-US"/>
        </w:rPr>
        <w:t xml:space="preserve">- Descarcarea hranei din camioane in buncare </w:t>
      </w:r>
    </w:p>
    <w:p w:rsidR="00D4612B" w:rsidRPr="00D314F3" w:rsidRDefault="00D4612B" w:rsidP="007F49BE">
      <w:pPr>
        <w:autoSpaceDE w:val="0"/>
        <w:autoSpaceDN w:val="0"/>
        <w:adjustRightInd w:val="0"/>
        <w:spacing w:after="27" w:line="240" w:lineRule="auto"/>
        <w:ind w:firstLine="720"/>
        <w:jc w:val="both"/>
        <w:rPr>
          <w:rFonts w:ascii="Times New Roman" w:hAnsi="Times New Roman" w:cs="Times New Roman"/>
          <w:color w:val="000000"/>
          <w:sz w:val="28"/>
          <w:szCs w:val="28"/>
          <w:lang w:val="en-US"/>
        </w:rPr>
      </w:pPr>
      <w:r w:rsidRPr="00D314F3">
        <w:rPr>
          <w:rFonts w:ascii="Times New Roman" w:hAnsi="Times New Roman" w:cs="Times New Roman"/>
          <w:color w:val="000000"/>
          <w:sz w:val="28"/>
          <w:szCs w:val="28"/>
          <w:lang w:val="en-US"/>
        </w:rPr>
        <w:t xml:space="preserve">- Incarcarea si descarcarea porcilor </w:t>
      </w:r>
    </w:p>
    <w:p w:rsidR="00D4612B" w:rsidRPr="00D314F3" w:rsidRDefault="00D4612B" w:rsidP="007F49BE">
      <w:pPr>
        <w:autoSpaceDE w:val="0"/>
        <w:autoSpaceDN w:val="0"/>
        <w:adjustRightInd w:val="0"/>
        <w:spacing w:after="27" w:line="240" w:lineRule="auto"/>
        <w:ind w:firstLine="720"/>
        <w:jc w:val="both"/>
        <w:rPr>
          <w:rFonts w:ascii="Times New Roman" w:hAnsi="Times New Roman" w:cs="Times New Roman"/>
          <w:color w:val="000000"/>
          <w:sz w:val="28"/>
          <w:szCs w:val="28"/>
          <w:lang w:val="en-US"/>
        </w:rPr>
      </w:pPr>
      <w:r w:rsidRPr="00D314F3">
        <w:rPr>
          <w:rFonts w:ascii="Times New Roman" w:hAnsi="Times New Roman" w:cs="Times New Roman"/>
          <w:color w:val="000000"/>
          <w:sz w:val="28"/>
          <w:szCs w:val="28"/>
          <w:lang w:val="en-US"/>
        </w:rPr>
        <w:t xml:space="preserve">- Trafic auto </w:t>
      </w:r>
    </w:p>
    <w:p w:rsidR="00D4612B" w:rsidRPr="00D314F3"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D314F3">
        <w:rPr>
          <w:rFonts w:ascii="Times New Roman" w:hAnsi="Times New Roman" w:cs="Times New Roman"/>
          <w:color w:val="000000"/>
          <w:sz w:val="28"/>
          <w:szCs w:val="28"/>
          <w:lang w:val="en-US"/>
        </w:rPr>
        <w:t xml:space="preserve">- Instalatia de ventilatie </w:t>
      </w:r>
    </w:p>
    <w:p w:rsidR="00D4612B" w:rsidRPr="00D314F3"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D314F3">
        <w:rPr>
          <w:rFonts w:ascii="Times New Roman" w:hAnsi="Times New Roman" w:cs="Times New Roman"/>
          <w:color w:val="000000"/>
          <w:sz w:val="28"/>
          <w:szCs w:val="28"/>
          <w:lang w:val="en-US"/>
        </w:rPr>
        <w:lastRenderedPageBreak/>
        <w:t xml:space="preserve">Zgomotul la limita amplasamentului este in limitele legale pentru zone cu folosinta industriala. Distanta mare face ca zgomotul sa nu fie sesizabil in zona locuita. </w:t>
      </w:r>
    </w:p>
    <w:p w:rsidR="00D4612B" w:rsidRDefault="00D4612B" w:rsidP="007F49BE">
      <w:pPr>
        <w:autoSpaceDE w:val="0"/>
        <w:autoSpaceDN w:val="0"/>
        <w:adjustRightInd w:val="0"/>
        <w:spacing w:after="0" w:line="240" w:lineRule="auto"/>
        <w:ind w:firstLine="720"/>
        <w:jc w:val="both"/>
        <w:rPr>
          <w:rFonts w:ascii="Times New Roman" w:hAnsi="Times New Roman" w:cs="Times New Roman"/>
          <w:b/>
          <w:bCs/>
          <w:i/>
          <w:iCs/>
          <w:color w:val="000000"/>
          <w:sz w:val="28"/>
          <w:szCs w:val="28"/>
          <w:lang w:val="en-US"/>
        </w:rPr>
      </w:pPr>
    </w:p>
    <w:p w:rsidR="00D4612B" w:rsidRPr="00D314F3"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D314F3">
        <w:rPr>
          <w:rFonts w:ascii="Times New Roman" w:hAnsi="Times New Roman" w:cs="Times New Roman"/>
          <w:b/>
          <w:bCs/>
          <w:i/>
          <w:iCs/>
          <w:color w:val="000000"/>
          <w:sz w:val="28"/>
          <w:szCs w:val="28"/>
          <w:lang w:val="en-US"/>
        </w:rPr>
        <w:t xml:space="preserve">POLUARE BIOLOGICA POTENTIALA </w:t>
      </w:r>
    </w:p>
    <w:p w:rsidR="00D4612B" w:rsidRPr="00D314F3"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D314F3">
        <w:rPr>
          <w:rFonts w:ascii="Times New Roman" w:hAnsi="Times New Roman" w:cs="Times New Roman"/>
          <w:color w:val="000000"/>
          <w:sz w:val="28"/>
          <w:szCs w:val="28"/>
          <w:lang w:val="en-US"/>
        </w:rPr>
        <w:t xml:space="preserve">In general, activitatile de crestere a animalelor pot facilita dezvoltarea insectelor si rozatoarelor, care constituie vectori de propagare a poluarii biologice. </w:t>
      </w:r>
    </w:p>
    <w:p w:rsidR="00D4612B" w:rsidRPr="00D314F3"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D314F3">
        <w:rPr>
          <w:rFonts w:ascii="Times New Roman" w:hAnsi="Times New Roman" w:cs="Times New Roman"/>
          <w:color w:val="000000"/>
          <w:sz w:val="28"/>
          <w:szCs w:val="28"/>
          <w:lang w:val="en-US"/>
        </w:rPr>
        <w:t xml:space="preserve">De asemenea, dejectiile care se aplica pe camp ca material fertilizant ar putea constitui o sursa de poluare bacteriologica. </w:t>
      </w:r>
    </w:p>
    <w:p w:rsidR="00D4612B" w:rsidRDefault="00D4612B" w:rsidP="007F49BE">
      <w:pPr>
        <w:autoSpaceDE w:val="0"/>
        <w:autoSpaceDN w:val="0"/>
        <w:adjustRightInd w:val="0"/>
        <w:spacing w:after="0" w:line="240" w:lineRule="auto"/>
        <w:ind w:firstLine="720"/>
        <w:jc w:val="both"/>
        <w:rPr>
          <w:rFonts w:ascii="Times New Roman" w:hAnsi="Times New Roman" w:cs="Times New Roman"/>
          <w:b/>
          <w:bCs/>
          <w:i/>
          <w:iCs/>
          <w:color w:val="000000"/>
          <w:sz w:val="28"/>
          <w:szCs w:val="28"/>
          <w:lang w:val="en-US"/>
        </w:rPr>
      </w:pPr>
    </w:p>
    <w:p w:rsidR="00D4612B" w:rsidRPr="00D314F3"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Pr>
          <w:rFonts w:ascii="Times New Roman" w:hAnsi="Times New Roman" w:cs="Times New Roman"/>
          <w:b/>
          <w:bCs/>
          <w:i/>
          <w:iCs/>
          <w:color w:val="000000"/>
          <w:sz w:val="28"/>
          <w:szCs w:val="28"/>
          <w:lang w:val="en-US"/>
        </w:rPr>
        <w:t>Eliminarea poluarii b</w:t>
      </w:r>
      <w:r w:rsidRPr="00D314F3">
        <w:rPr>
          <w:rFonts w:ascii="Times New Roman" w:hAnsi="Times New Roman" w:cs="Times New Roman"/>
          <w:b/>
          <w:bCs/>
          <w:i/>
          <w:iCs/>
          <w:color w:val="000000"/>
          <w:sz w:val="28"/>
          <w:szCs w:val="28"/>
          <w:lang w:val="en-US"/>
        </w:rPr>
        <w:t xml:space="preserve">iologice </w:t>
      </w:r>
    </w:p>
    <w:p w:rsidR="00D4612B" w:rsidRPr="00D314F3"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D314F3">
        <w:rPr>
          <w:rFonts w:ascii="Times New Roman" w:hAnsi="Times New Roman" w:cs="Times New Roman"/>
          <w:color w:val="000000"/>
          <w:sz w:val="28"/>
          <w:szCs w:val="28"/>
          <w:lang w:val="en-US"/>
        </w:rPr>
        <w:t xml:space="preserve">Masurile de protectie sanitar-veterinara, care se aplica obligatoriu in ferma precum si cele privind managementul dejectiilor in vederea aplicarii acestora pe camp, conduc la eliminarea surselor de poluare biologica de acest fel. </w:t>
      </w:r>
    </w:p>
    <w:p w:rsidR="00D4612B" w:rsidRPr="00D314F3"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D314F3">
        <w:rPr>
          <w:rFonts w:ascii="Times New Roman" w:hAnsi="Times New Roman" w:cs="Times New Roman"/>
          <w:color w:val="000000"/>
          <w:sz w:val="28"/>
          <w:szCs w:val="28"/>
          <w:lang w:val="en-US"/>
        </w:rPr>
        <w:t xml:space="preserve">Pentru realizarea securitatii biologice, accesul in cadrul fermei se realizeaza numai prin filtrul sanitar echipat cu dusuri si vestiare, cu schimbarea completa a hainelor de strada cu echipamente de protectie de unica folosinta. </w:t>
      </w:r>
    </w:p>
    <w:p w:rsidR="00D4612B" w:rsidRPr="00D314F3"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D314F3">
        <w:rPr>
          <w:rFonts w:ascii="Times New Roman" w:hAnsi="Times New Roman" w:cs="Times New Roman"/>
          <w:color w:val="000000"/>
          <w:sz w:val="28"/>
          <w:szCs w:val="28"/>
          <w:lang w:val="en-US"/>
        </w:rPr>
        <w:t xml:space="preserve">Mortalitatile vor fi </w:t>
      </w:r>
      <w:r w:rsidR="00037403">
        <w:rPr>
          <w:rFonts w:ascii="Times New Roman" w:hAnsi="Times New Roman" w:cs="Times New Roman"/>
          <w:color w:val="000000"/>
          <w:sz w:val="28"/>
          <w:szCs w:val="28"/>
          <w:lang w:val="en-US"/>
        </w:rPr>
        <w:t>incinerate in incineratorul propriu din fermă.</w:t>
      </w:r>
    </w:p>
    <w:p w:rsidR="00C30873" w:rsidRDefault="00C30873" w:rsidP="00C30873">
      <w:pPr>
        <w:pStyle w:val="Titlucapitol"/>
        <w:numPr>
          <w:ilvl w:val="0"/>
          <w:numId w:val="0"/>
        </w:numPr>
        <w:ind w:firstLine="720"/>
      </w:pPr>
      <w:r w:rsidRPr="0030472A">
        <w:rPr>
          <w:b/>
        </w:rPr>
        <w:t>Evacuarea dejectiilor</w:t>
      </w:r>
      <w:r w:rsidRPr="0030472A">
        <w:t xml:space="preserve"> se va face intr-un sistem inchis – numit “plug system”</w:t>
      </w:r>
      <w:r>
        <w:t xml:space="preserve">. </w:t>
      </w:r>
      <w:r w:rsidRPr="00CB364B">
        <w:t>Sub zona de livrare a porcilor prevăzută cu pardoseală din grătare va fi construită o cuvă în care se vor scurge dejecțiile. Sub această cuva va fi amplasată o conductă pentru evacuarea dejecțiilor semilichide, prevăzută cu un sistem de evacuare prin vacuum.</w:t>
      </w:r>
      <w:r>
        <w:t xml:space="preserve"> </w:t>
      </w:r>
      <w:r w:rsidRPr="0030472A">
        <w:t>Dejectia este colectata sub pardoseala, evacuata acesteia se face prin ridicarea dopului si dirijarea intr-un bazinul de colectare prin intermediul unei conducte D = 300 mm</w:t>
      </w:r>
      <w:r>
        <w:t xml:space="preserve">. </w:t>
      </w:r>
      <w:r w:rsidRPr="0030472A">
        <w:t>Din bazinul de colectare este pompata spre separatorul de dejectii pentru a fi separata masa solida de masa lichida. Masa solida se depoziteaza pe o platforma betonata iar masa lichida este pompata in laguna.</w:t>
      </w:r>
    </w:p>
    <w:p w:rsidR="00C30873" w:rsidRPr="0049135D" w:rsidRDefault="00C30873" w:rsidP="00C30873">
      <w:pPr>
        <w:pStyle w:val="Titlucapitol"/>
        <w:numPr>
          <w:ilvl w:val="0"/>
          <w:numId w:val="0"/>
        </w:numPr>
        <w:ind w:firstLine="720"/>
      </w:pPr>
      <w:r w:rsidRPr="0049135D">
        <w:t xml:space="preserve">Calcularea cantitatii de dejectii / porc gras </w:t>
      </w:r>
      <w:r>
        <w:t>(</w:t>
      </w:r>
      <w:r w:rsidRPr="00FF52D4">
        <w:t>10.690</w:t>
      </w:r>
      <w:r>
        <w:t xml:space="preserve"> m3) </w:t>
      </w:r>
      <w:r w:rsidRPr="0049135D">
        <w:t>s-a facut cu 0,52 m3 incluzand masa lichida, solida si apa utilizata pentru curatare</w:t>
      </w:r>
      <w:r>
        <w:t xml:space="preserve"> </w:t>
      </w:r>
      <w:r w:rsidRPr="0049135D">
        <w:t>.</w:t>
      </w:r>
      <w:r>
        <w:t xml:space="preserve"> </w:t>
      </w:r>
      <w:r w:rsidRPr="0049135D">
        <w:t>Laguna este dotata cu 2 straturi de membrana in partea de jos si un strat de membrana  pentru acoperire. Membrana indeplineste conditiile UE.</w:t>
      </w:r>
      <w:r>
        <w:t xml:space="preserve"> </w:t>
      </w:r>
      <w:r w:rsidRPr="0049135D">
        <w:t xml:space="preserve">Dejectia lichida este utilizata </w:t>
      </w:r>
      <w:r w:rsidRPr="0049135D">
        <w:lastRenderedPageBreak/>
        <w:t>ca fertilizant natural prin imprastierea pe terenuri agricole.</w:t>
      </w:r>
      <w:r>
        <w:t xml:space="preserve"> </w:t>
      </w:r>
      <w:r w:rsidRPr="0049135D">
        <w:t>Dejectia solida este deasemenea imprastiata pe terenurile agricole.</w:t>
      </w:r>
    </w:p>
    <w:p w:rsidR="00027645" w:rsidRDefault="00027645" w:rsidP="007F49BE">
      <w:pPr>
        <w:autoSpaceDE w:val="0"/>
        <w:autoSpaceDN w:val="0"/>
        <w:adjustRightInd w:val="0"/>
        <w:spacing w:after="0" w:line="240" w:lineRule="auto"/>
        <w:ind w:firstLine="720"/>
        <w:jc w:val="both"/>
        <w:rPr>
          <w:rFonts w:ascii="Times New Roman" w:hAnsi="Times New Roman" w:cs="Times New Roman"/>
          <w:b/>
          <w:i/>
          <w:color w:val="000000"/>
          <w:sz w:val="28"/>
          <w:szCs w:val="28"/>
          <w:lang w:val="en-US"/>
        </w:rPr>
      </w:pPr>
    </w:p>
    <w:p w:rsidR="00D4612B" w:rsidRPr="00E95CE5" w:rsidRDefault="00D4612B" w:rsidP="007F49BE">
      <w:pPr>
        <w:autoSpaceDE w:val="0"/>
        <w:autoSpaceDN w:val="0"/>
        <w:adjustRightInd w:val="0"/>
        <w:spacing w:after="0" w:line="240" w:lineRule="auto"/>
        <w:ind w:firstLine="720"/>
        <w:jc w:val="both"/>
        <w:rPr>
          <w:rFonts w:ascii="Times New Roman" w:hAnsi="Times New Roman" w:cs="Times New Roman"/>
          <w:b/>
          <w:i/>
          <w:color w:val="000000"/>
          <w:sz w:val="28"/>
          <w:szCs w:val="28"/>
          <w:lang w:val="en-US"/>
        </w:rPr>
      </w:pPr>
      <w:r w:rsidRPr="00E95CE5">
        <w:rPr>
          <w:rFonts w:ascii="Times New Roman" w:hAnsi="Times New Roman" w:cs="Times New Roman"/>
          <w:b/>
          <w:i/>
          <w:color w:val="000000"/>
          <w:sz w:val="28"/>
          <w:szCs w:val="28"/>
          <w:lang w:val="en-US"/>
        </w:rPr>
        <w:t>RADIATII ELECTROMAGNETICE SI IONIZANTE</w:t>
      </w:r>
    </w:p>
    <w:p w:rsidR="00D4612B" w:rsidRPr="00D314F3"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D314F3">
        <w:rPr>
          <w:rFonts w:ascii="Times New Roman" w:hAnsi="Times New Roman" w:cs="Times New Roman"/>
          <w:color w:val="000000"/>
          <w:sz w:val="28"/>
          <w:szCs w:val="28"/>
          <w:lang w:val="en-US"/>
        </w:rPr>
        <w:t>Activitatea in ferma nu produce radiatii electromagnetice sau ionizante.</w:t>
      </w:r>
    </w:p>
    <w:p w:rsidR="00D4612B" w:rsidRPr="00D314F3"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p>
    <w:p w:rsidR="00D4612B" w:rsidRPr="00D314F3" w:rsidRDefault="00D4612B" w:rsidP="007F49BE">
      <w:pPr>
        <w:autoSpaceDE w:val="0"/>
        <w:autoSpaceDN w:val="0"/>
        <w:adjustRightInd w:val="0"/>
        <w:spacing w:after="0" w:line="240" w:lineRule="auto"/>
        <w:ind w:firstLine="720"/>
        <w:jc w:val="both"/>
        <w:rPr>
          <w:rFonts w:ascii="Times New Roman" w:hAnsi="Times New Roman" w:cs="Times New Roman"/>
          <w:b/>
          <w:bCs/>
          <w:i/>
          <w:iCs/>
          <w:color w:val="000000"/>
          <w:sz w:val="28"/>
          <w:szCs w:val="28"/>
          <w:lang w:val="en-US"/>
        </w:rPr>
      </w:pPr>
      <w:r w:rsidRPr="00D314F3">
        <w:rPr>
          <w:rFonts w:ascii="Times New Roman" w:hAnsi="Times New Roman" w:cs="Times New Roman"/>
          <w:b/>
          <w:bCs/>
          <w:i/>
          <w:iCs/>
          <w:color w:val="000000"/>
          <w:sz w:val="28"/>
          <w:szCs w:val="28"/>
          <w:lang w:val="en-US"/>
        </w:rPr>
        <w:t>ORGANIZARE</w:t>
      </w:r>
    </w:p>
    <w:p w:rsidR="00D4612B" w:rsidRPr="00D314F3"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D314F3">
        <w:rPr>
          <w:rFonts w:ascii="Times New Roman" w:hAnsi="Times New Roman" w:cs="Times New Roman"/>
          <w:color w:val="000000"/>
          <w:sz w:val="28"/>
          <w:szCs w:val="28"/>
          <w:lang w:val="en-US"/>
        </w:rPr>
        <w:t xml:space="preserve">Nu s-au stabilit inca in detaliu posturile necesare; se estimeaza un numar de </w:t>
      </w:r>
      <w:r>
        <w:rPr>
          <w:rFonts w:ascii="Times New Roman" w:hAnsi="Times New Roman" w:cs="Times New Roman"/>
          <w:color w:val="000000"/>
          <w:sz w:val="28"/>
          <w:szCs w:val="28"/>
          <w:lang w:val="en-US"/>
        </w:rPr>
        <w:t>10</w:t>
      </w:r>
      <w:r w:rsidRPr="00D314F3">
        <w:rPr>
          <w:rFonts w:ascii="Times New Roman" w:hAnsi="Times New Roman" w:cs="Times New Roman"/>
          <w:color w:val="000000"/>
          <w:sz w:val="28"/>
          <w:szCs w:val="28"/>
          <w:lang w:val="en-US"/>
        </w:rPr>
        <w:t xml:space="preserve"> locuri de munca.</w:t>
      </w:r>
    </w:p>
    <w:p w:rsidR="00D4612B" w:rsidRPr="00D314F3"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D314F3">
        <w:rPr>
          <w:rFonts w:ascii="Times New Roman" w:hAnsi="Times New Roman" w:cs="Times New Roman"/>
          <w:color w:val="000000"/>
          <w:sz w:val="28"/>
          <w:szCs w:val="28"/>
          <w:lang w:val="en-US"/>
        </w:rPr>
        <w:t>Se vor utiliza si prestatori de servicii pe baza de contract de exemplu pentru paza si pentru preluarea cadavrelor, deseurilor si apelor uzate , etc.</w:t>
      </w:r>
    </w:p>
    <w:p w:rsidR="00D4612B" w:rsidRPr="00D314F3"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p>
    <w:p w:rsidR="004A6F75" w:rsidRDefault="004A6F75" w:rsidP="007F49BE">
      <w:pPr>
        <w:autoSpaceDE w:val="0"/>
        <w:autoSpaceDN w:val="0"/>
        <w:adjustRightInd w:val="0"/>
        <w:spacing w:after="0" w:line="240" w:lineRule="auto"/>
        <w:ind w:firstLine="720"/>
        <w:jc w:val="both"/>
        <w:rPr>
          <w:rFonts w:ascii="Times New Roman" w:hAnsi="Times New Roman" w:cs="Times New Roman"/>
          <w:b/>
          <w:bCs/>
          <w:i/>
          <w:iCs/>
          <w:color w:val="000000"/>
          <w:sz w:val="28"/>
          <w:szCs w:val="28"/>
          <w:lang w:val="en-US"/>
        </w:rPr>
      </w:pPr>
    </w:p>
    <w:p w:rsidR="00D4612B" w:rsidRPr="00D314F3" w:rsidRDefault="00D4612B" w:rsidP="007F49BE">
      <w:pPr>
        <w:autoSpaceDE w:val="0"/>
        <w:autoSpaceDN w:val="0"/>
        <w:adjustRightInd w:val="0"/>
        <w:spacing w:after="0" w:line="240" w:lineRule="auto"/>
        <w:ind w:firstLine="720"/>
        <w:jc w:val="both"/>
        <w:rPr>
          <w:rFonts w:ascii="Times New Roman" w:hAnsi="Times New Roman" w:cs="Times New Roman"/>
          <w:b/>
          <w:bCs/>
          <w:i/>
          <w:iCs/>
          <w:color w:val="000000"/>
          <w:sz w:val="28"/>
          <w:szCs w:val="28"/>
          <w:lang w:val="en-US"/>
        </w:rPr>
      </w:pPr>
      <w:r w:rsidRPr="00D314F3">
        <w:rPr>
          <w:rFonts w:ascii="Times New Roman" w:hAnsi="Times New Roman" w:cs="Times New Roman"/>
          <w:b/>
          <w:bCs/>
          <w:i/>
          <w:iCs/>
          <w:color w:val="000000"/>
          <w:sz w:val="28"/>
          <w:szCs w:val="28"/>
          <w:lang w:val="en-US"/>
        </w:rPr>
        <w:t>MANAGEMENTUL DE MEDIU</w:t>
      </w:r>
    </w:p>
    <w:p w:rsidR="00D4612B"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D314F3">
        <w:rPr>
          <w:rFonts w:ascii="Times New Roman" w:hAnsi="Times New Roman" w:cs="Times New Roman"/>
          <w:color w:val="000000"/>
          <w:sz w:val="28"/>
          <w:szCs w:val="28"/>
          <w:lang w:val="en-US"/>
        </w:rPr>
        <w:t xml:space="preserve">In ferma vor fi respectate cerintele generale BAT pentru tehnici de management, conform celor prezentate in tabelul </w:t>
      </w:r>
      <w:r>
        <w:rPr>
          <w:rFonts w:ascii="Times New Roman" w:hAnsi="Times New Roman" w:cs="Times New Roman"/>
          <w:color w:val="000000"/>
          <w:sz w:val="28"/>
          <w:szCs w:val="28"/>
          <w:lang w:val="en-US"/>
        </w:rPr>
        <w:t>urmator:</w:t>
      </w:r>
    </w:p>
    <w:p w:rsidR="00D4612B" w:rsidRPr="00E4211F" w:rsidRDefault="00D4612B" w:rsidP="00A954D5">
      <w:pPr>
        <w:autoSpaceDE w:val="0"/>
        <w:autoSpaceDN w:val="0"/>
        <w:adjustRightInd w:val="0"/>
        <w:spacing w:after="0" w:line="240" w:lineRule="auto"/>
        <w:ind w:firstLine="720"/>
        <w:rPr>
          <w:rFonts w:ascii="Times New Roman" w:hAnsi="Times New Roman" w:cs="Times New Roman"/>
          <w:color w:val="000000"/>
          <w:sz w:val="28"/>
          <w:szCs w:val="24"/>
          <w:lang w:val="en-US"/>
        </w:rPr>
      </w:pPr>
      <w:r w:rsidRPr="00E4211F">
        <w:rPr>
          <w:rFonts w:ascii="Times New Roman" w:hAnsi="Times New Roman" w:cs="Times New Roman"/>
          <w:bCs/>
          <w:sz w:val="28"/>
          <w:szCs w:val="24"/>
        </w:rPr>
        <w:t>Conformarea cu cerintele generale BAT pentru tehnici de management</w:t>
      </w:r>
    </w:p>
    <w:tbl>
      <w:tblPr>
        <w:tblStyle w:val="TableGrid"/>
        <w:tblW w:w="0" w:type="auto"/>
        <w:tblLook w:val="04A0" w:firstRow="1" w:lastRow="0" w:firstColumn="1" w:lastColumn="0" w:noHBand="0" w:noVBand="1"/>
      </w:tblPr>
      <w:tblGrid>
        <w:gridCol w:w="902"/>
        <w:gridCol w:w="3653"/>
        <w:gridCol w:w="2834"/>
        <w:gridCol w:w="1897"/>
      </w:tblGrid>
      <w:tr w:rsidR="00D4612B" w:rsidTr="00D4612B">
        <w:trPr>
          <w:trHeight w:val="931"/>
        </w:trPr>
        <w:tc>
          <w:tcPr>
            <w:tcW w:w="902" w:type="dxa"/>
          </w:tcPr>
          <w:p w:rsidR="00D4612B" w:rsidRPr="002119E3" w:rsidRDefault="00D4612B" w:rsidP="007F49BE">
            <w:pPr>
              <w:pStyle w:val="NoSpacing"/>
              <w:rPr>
                <w:rFonts w:ascii="Times New Roman" w:hAnsi="Times New Roman" w:cs="Times New Roman"/>
                <w:b/>
                <w:sz w:val="26"/>
                <w:szCs w:val="26"/>
              </w:rPr>
            </w:pPr>
            <w:r w:rsidRPr="002119E3">
              <w:rPr>
                <w:rFonts w:ascii="Times New Roman" w:hAnsi="Times New Roman" w:cs="Times New Roman"/>
                <w:b/>
                <w:sz w:val="26"/>
                <w:szCs w:val="26"/>
              </w:rPr>
              <w:t>Nr.crt</w:t>
            </w:r>
          </w:p>
        </w:tc>
        <w:tc>
          <w:tcPr>
            <w:tcW w:w="3836" w:type="dxa"/>
          </w:tcPr>
          <w:p w:rsidR="00D4612B" w:rsidRPr="002119E3" w:rsidRDefault="00D4612B" w:rsidP="007F49BE">
            <w:pPr>
              <w:pStyle w:val="NoSpacing"/>
              <w:rPr>
                <w:rFonts w:ascii="Times New Roman" w:hAnsi="Times New Roman" w:cs="Times New Roman"/>
                <w:b/>
                <w:sz w:val="26"/>
                <w:szCs w:val="26"/>
              </w:rPr>
            </w:pPr>
            <w:r w:rsidRPr="002119E3">
              <w:rPr>
                <w:rFonts w:ascii="Times New Roman" w:hAnsi="Times New Roman" w:cs="Times New Roman"/>
                <w:b/>
                <w:sz w:val="26"/>
                <w:szCs w:val="26"/>
              </w:rPr>
              <w:t xml:space="preserve">Cerinta caracteristica a BAT </w:t>
            </w:r>
          </w:p>
          <w:p w:rsidR="00D4612B" w:rsidRPr="002119E3" w:rsidRDefault="00D4612B" w:rsidP="007F49BE">
            <w:pPr>
              <w:pStyle w:val="NoSpacing"/>
              <w:rPr>
                <w:rFonts w:ascii="Times New Roman" w:hAnsi="Times New Roman" w:cs="Times New Roman"/>
                <w:b/>
                <w:sz w:val="26"/>
                <w:szCs w:val="26"/>
              </w:rPr>
            </w:pPr>
          </w:p>
        </w:tc>
        <w:tc>
          <w:tcPr>
            <w:tcW w:w="3020" w:type="dxa"/>
          </w:tcPr>
          <w:p w:rsidR="00D4612B" w:rsidRPr="002119E3" w:rsidRDefault="00D4612B" w:rsidP="007F49BE">
            <w:pPr>
              <w:pStyle w:val="NoSpacing"/>
              <w:rPr>
                <w:rFonts w:ascii="Times New Roman" w:hAnsi="Times New Roman" w:cs="Times New Roman"/>
                <w:b/>
                <w:sz w:val="26"/>
                <w:szCs w:val="26"/>
              </w:rPr>
            </w:pPr>
            <w:r w:rsidRPr="002119E3">
              <w:rPr>
                <w:rFonts w:ascii="Times New Roman" w:hAnsi="Times New Roman" w:cs="Times New Roman"/>
                <w:b/>
                <w:sz w:val="26"/>
                <w:szCs w:val="26"/>
              </w:rPr>
              <w:t>Documentul de referinta sau termenul de conformare</w:t>
            </w:r>
          </w:p>
        </w:tc>
        <w:tc>
          <w:tcPr>
            <w:tcW w:w="1931" w:type="dxa"/>
          </w:tcPr>
          <w:p w:rsidR="00D4612B" w:rsidRPr="002119E3" w:rsidRDefault="00D4612B" w:rsidP="007F49BE">
            <w:pPr>
              <w:pStyle w:val="NoSpacing"/>
              <w:rPr>
                <w:rFonts w:ascii="Times New Roman" w:hAnsi="Times New Roman" w:cs="Times New Roman"/>
                <w:b/>
                <w:sz w:val="26"/>
                <w:szCs w:val="26"/>
              </w:rPr>
            </w:pPr>
            <w:r w:rsidRPr="002119E3">
              <w:rPr>
                <w:rFonts w:ascii="Times New Roman" w:hAnsi="Times New Roman" w:cs="Times New Roman"/>
                <w:b/>
                <w:sz w:val="26"/>
                <w:szCs w:val="26"/>
              </w:rPr>
              <w:t xml:space="preserve">Responsabil </w:t>
            </w:r>
          </w:p>
          <w:p w:rsidR="00D4612B" w:rsidRPr="002119E3" w:rsidRDefault="00D4612B" w:rsidP="007F49BE">
            <w:pPr>
              <w:pStyle w:val="NoSpacing"/>
              <w:rPr>
                <w:rFonts w:ascii="Times New Roman" w:hAnsi="Times New Roman" w:cs="Times New Roman"/>
                <w:b/>
                <w:sz w:val="26"/>
                <w:szCs w:val="26"/>
              </w:rPr>
            </w:pPr>
          </w:p>
        </w:tc>
      </w:tr>
      <w:tr w:rsidR="00D4612B" w:rsidTr="00D4612B">
        <w:tc>
          <w:tcPr>
            <w:tcW w:w="902" w:type="dxa"/>
          </w:tcPr>
          <w:p w:rsidR="00D4612B" w:rsidRPr="002119E3" w:rsidRDefault="00D4612B" w:rsidP="007F49BE">
            <w:pPr>
              <w:pStyle w:val="NoSpacing"/>
              <w:rPr>
                <w:rFonts w:ascii="Times New Roman" w:hAnsi="Times New Roman" w:cs="Times New Roman"/>
                <w:sz w:val="26"/>
                <w:szCs w:val="26"/>
              </w:rPr>
            </w:pPr>
            <w:r w:rsidRPr="002119E3">
              <w:rPr>
                <w:rFonts w:ascii="Times New Roman" w:hAnsi="Times New Roman" w:cs="Times New Roman"/>
                <w:sz w:val="26"/>
                <w:szCs w:val="26"/>
              </w:rPr>
              <w:t>1</w:t>
            </w:r>
          </w:p>
        </w:tc>
        <w:tc>
          <w:tcPr>
            <w:tcW w:w="3836"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b/>
                <w:bCs/>
                <w:sz w:val="26"/>
                <w:szCs w:val="26"/>
              </w:rPr>
              <w:t xml:space="preserve">Politica de mediu </w:t>
            </w:r>
          </w:p>
          <w:p w:rsidR="00D4612B" w:rsidRPr="002119E3" w:rsidRDefault="00D4612B" w:rsidP="007F49BE">
            <w:pPr>
              <w:pStyle w:val="NoSpacing"/>
              <w:rPr>
                <w:rFonts w:ascii="Times New Roman" w:hAnsi="Times New Roman" w:cs="Times New Roman"/>
                <w:sz w:val="26"/>
                <w:szCs w:val="26"/>
              </w:rPr>
            </w:pPr>
          </w:p>
        </w:tc>
        <w:tc>
          <w:tcPr>
            <w:tcW w:w="3020" w:type="dxa"/>
          </w:tcPr>
          <w:p w:rsidR="00D4612B" w:rsidRPr="002119E3" w:rsidRDefault="00D4612B" w:rsidP="007F49BE">
            <w:pPr>
              <w:pStyle w:val="NoSpacing"/>
              <w:rPr>
                <w:rFonts w:ascii="Times New Roman" w:hAnsi="Times New Roman" w:cs="Times New Roman"/>
                <w:sz w:val="26"/>
                <w:szCs w:val="26"/>
              </w:rPr>
            </w:pPr>
          </w:p>
        </w:tc>
        <w:tc>
          <w:tcPr>
            <w:tcW w:w="1931" w:type="dxa"/>
          </w:tcPr>
          <w:p w:rsidR="00D4612B" w:rsidRPr="002119E3" w:rsidRDefault="00D4612B" w:rsidP="007F49BE">
            <w:pPr>
              <w:pStyle w:val="NoSpacing"/>
              <w:rPr>
                <w:rFonts w:ascii="Times New Roman" w:hAnsi="Times New Roman" w:cs="Times New Roman"/>
                <w:sz w:val="26"/>
                <w:szCs w:val="26"/>
              </w:rPr>
            </w:pPr>
          </w:p>
        </w:tc>
      </w:tr>
      <w:tr w:rsidR="00D4612B" w:rsidTr="00D4612B">
        <w:tc>
          <w:tcPr>
            <w:tcW w:w="902" w:type="dxa"/>
          </w:tcPr>
          <w:p w:rsidR="00D4612B" w:rsidRPr="002119E3" w:rsidRDefault="00D4612B" w:rsidP="007F49BE">
            <w:pPr>
              <w:pStyle w:val="NoSpacing"/>
              <w:rPr>
                <w:rFonts w:ascii="Times New Roman" w:hAnsi="Times New Roman" w:cs="Times New Roman"/>
                <w:sz w:val="26"/>
                <w:szCs w:val="26"/>
              </w:rPr>
            </w:pPr>
            <w:r w:rsidRPr="002119E3">
              <w:rPr>
                <w:rFonts w:ascii="Times New Roman" w:hAnsi="Times New Roman" w:cs="Times New Roman"/>
                <w:sz w:val="26"/>
                <w:szCs w:val="26"/>
              </w:rPr>
              <w:t>2</w:t>
            </w:r>
          </w:p>
        </w:tc>
        <w:tc>
          <w:tcPr>
            <w:tcW w:w="3836"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Exista </w:t>
            </w:r>
            <w:r w:rsidRPr="002119E3">
              <w:rPr>
                <w:rFonts w:ascii="Times New Roman" w:hAnsi="Times New Roman" w:cs="Times New Roman"/>
                <w:b/>
                <w:bCs/>
                <w:sz w:val="26"/>
                <w:szCs w:val="26"/>
              </w:rPr>
              <w:t xml:space="preserve">programe preventive/ de intretinere </w:t>
            </w:r>
            <w:r w:rsidRPr="002119E3">
              <w:rPr>
                <w:rFonts w:ascii="Times New Roman" w:hAnsi="Times New Roman" w:cs="Times New Roman"/>
                <w:sz w:val="26"/>
                <w:szCs w:val="26"/>
              </w:rPr>
              <w:t xml:space="preserve">pentru instalatiile si echipamentele relevante? </w:t>
            </w:r>
          </w:p>
          <w:p w:rsidR="00D4612B" w:rsidRPr="002119E3" w:rsidRDefault="00D4612B" w:rsidP="007F49BE">
            <w:pPr>
              <w:pStyle w:val="NoSpacing"/>
              <w:rPr>
                <w:rFonts w:ascii="Times New Roman" w:hAnsi="Times New Roman" w:cs="Times New Roman"/>
                <w:sz w:val="26"/>
                <w:szCs w:val="26"/>
              </w:rPr>
            </w:pPr>
            <w:r w:rsidRPr="002119E3">
              <w:rPr>
                <w:rFonts w:ascii="Times New Roman" w:hAnsi="Times New Roman" w:cs="Times New Roman"/>
                <w:sz w:val="26"/>
                <w:szCs w:val="26"/>
              </w:rPr>
              <w:t xml:space="preserve">Exista o metoda de inregistrare a necesitatilor de intretinere si revizie? </w:t>
            </w:r>
          </w:p>
        </w:tc>
        <w:tc>
          <w:tcPr>
            <w:tcW w:w="3020"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Se vor intocmi: </w:t>
            </w:r>
          </w:p>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-Planul de prevenire si interventie in caz de incendii </w:t>
            </w:r>
          </w:p>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-Planul de prevenire si combatere a poluarilor accidentale  </w:t>
            </w:r>
          </w:p>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-Regulamentul de intretinere si exploatare a instalatiilor de captare si distributie a apei. </w:t>
            </w:r>
          </w:p>
          <w:p w:rsidR="00D4612B" w:rsidRPr="002119E3" w:rsidRDefault="00D4612B" w:rsidP="007F49BE">
            <w:pPr>
              <w:pStyle w:val="NoSpacing"/>
              <w:rPr>
                <w:rFonts w:ascii="Times New Roman" w:hAnsi="Times New Roman" w:cs="Times New Roman"/>
                <w:sz w:val="26"/>
                <w:szCs w:val="26"/>
              </w:rPr>
            </w:pPr>
            <w:r w:rsidRPr="002119E3">
              <w:rPr>
                <w:rFonts w:ascii="Times New Roman" w:hAnsi="Times New Roman" w:cs="Times New Roman"/>
                <w:sz w:val="26"/>
                <w:szCs w:val="26"/>
              </w:rPr>
              <w:t xml:space="preserve">-Programul de intretinere a celorlalte instalatii </w:t>
            </w:r>
          </w:p>
        </w:tc>
        <w:tc>
          <w:tcPr>
            <w:tcW w:w="1931"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Responsabilul PM la nivel de firma </w:t>
            </w:r>
          </w:p>
          <w:p w:rsidR="00D4612B" w:rsidRPr="002119E3" w:rsidRDefault="00D4612B" w:rsidP="007F49BE">
            <w:pPr>
              <w:pStyle w:val="NoSpacing"/>
              <w:rPr>
                <w:rFonts w:ascii="Times New Roman" w:hAnsi="Times New Roman" w:cs="Times New Roman"/>
                <w:sz w:val="26"/>
                <w:szCs w:val="26"/>
              </w:rPr>
            </w:pPr>
            <w:r w:rsidRPr="002119E3">
              <w:rPr>
                <w:rFonts w:ascii="Times New Roman" w:hAnsi="Times New Roman" w:cs="Times New Roman"/>
                <w:sz w:val="26"/>
                <w:szCs w:val="26"/>
              </w:rPr>
              <w:t xml:space="preserve">Seful fermei </w:t>
            </w:r>
          </w:p>
        </w:tc>
      </w:tr>
      <w:tr w:rsidR="00D4612B" w:rsidTr="00D4612B">
        <w:tc>
          <w:tcPr>
            <w:tcW w:w="902" w:type="dxa"/>
          </w:tcPr>
          <w:p w:rsidR="00D4612B" w:rsidRPr="002119E3" w:rsidRDefault="00D4612B" w:rsidP="007F49BE">
            <w:pPr>
              <w:pStyle w:val="NoSpacing"/>
              <w:rPr>
                <w:rFonts w:ascii="Times New Roman" w:hAnsi="Times New Roman" w:cs="Times New Roman"/>
                <w:sz w:val="26"/>
                <w:szCs w:val="26"/>
              </w:rPr>
            </w:pPr>
            <w:r w:rsidRPr="002119E3">
              <w:rPr>
                <w:rFonts w:ascii="Times New Roman" w:hAnsi="Times New Roman" w:cs="Times New Roman"/>
                <w:sz w:val="26"/>
                <w:szCs w:val="26"/>
              </w:rPr>
              <w:t>3</w:t>
            </w:r>
          </w:p>
        </w:tc>
        <w:tc>
          <w:tcPr>
            <w:tcW w:w="3836"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b/>
                <w:bCs/>
                <w:sz w:val="26"/>
                <w:szCs w:val="26"/>
              </w:rPr>
              <w:t xml:space="preserve">Monitorizarea si masurarea performantei in domeniul protectiei mediului </w:t>
            </w:r>
          </w:p>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lastRenderedPageBreak/>
              <w:t xml:space="preserve">- Sistem de identificare a principalilor indicatori de performanta in domeniul mediului </w:t>
            </w:r>
          </w:p>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 Sistem de stablire si mentinere a unui program de masurare si monitorizare a indicatorilor care sa permita revizuirea si imbunatatirea performantei. </w:t>
            </w:r>
          </w:p>
        </w:tc>
        <w:tc>
          <w:tcPr>
            <w:tcW w:w="3020"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lastRenderedPageBreak/>
              <w:t xml:space="preserve">Pe baza conditiilor din Autorizatia Integrata de Mediu. </w:t>
            </w:r>
          </w:p>
          <w:p w:rsidR="00D4612B" w:rsidRPr="002119E3" w:rsidRDefault="00D4612B" w:rsidP="007F49BE">
            <w:pPr>
              <w:pStyle w:val="NoSpacing"/>
              <w:rPr>
                <w:rFonts w:ascii="Times New Roman" w:hAnsi="Times New Roman" w:cs="Times New Roman"/>
                <w:sz w:val="26"/>
                <w:szCs w:val="26"/>
              </w:rPr>
            </w:pPr>
          </w:p>
        </w:tc>
        <w:tc>
          <w:tcPr>
            <w:tcW w:w="1931"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lastRenderedPageBreak/>
              <w:t xml:space="preserve">Responsabilul PM la nivel de firma </w:t>
            </w:r>
          </w:p>
          <w:p w:rsidR="00D4612B" w:rsidRPr="002119E3" w:rsidRDefault="00D4612B" w:rsidP="007F49BE">
            <w:pPr>
              <w:pStyle w:val="NoSpacing"/>
              <w:rPr>
                <w:rFonts w:ascii="Times New Roman" w:hAnsi="Times New Roman" w:cs="Times New Roman"/>
                <w:sz w:val="26"/>
                <w:szCs w:val="26"/>
              </w:rPr>
            </w:pPr>
            <w:r w:rsidRPr="002119E3">
              <w:rPr>
                <w:rFonts w:ascii="Times New Roman" w:hAnsi="Times New Roman" w:cs="Times New Roman"/>
                <w:sz w:val="26"/>
                <w:szCs w:val="26"/>
              </w:rPr>
              <w:lastRenderedPageBreak/>
              <w:t xml:space="preserve">Seful fermei </w:t>
            </w:r>
          </w:p>
        </w:tc>
      </w:tr>
      <w:tr w:rsidR="00D4612B" w:rsidTr="00D4612B">
        <w:tc>
          <w:tcPr>
            <w:tcW w:w="902" w:type="dxa"/>
          </w:tcPr>
          <w:p w:rsidR="00D4612B" w:rsidRPr="002119E3" w:rsidRDefault="00D4612B" w:rsidP="007F49BE">
            <w:pPr>
              <w:pStyle w:val="NoSpacing"/>
              <w:rPr>
                <w:rFonts w:ascii="Times New Roman" w:hAnsi="Times New Roman" w:cs="Times New Roman"/>
                <w:sz w:val="26"/>
                <w:szCs w:val="26"/>
              </w:rPr>
            </w:pPr>
            <w:r w:rsidRPr="002119E3">
              <w:rPr>
                <w:rFonts w:ascii="Times New Roman" w:hAnsi="Times New Roman" w:cs="Times New Roman"/>
                <w:sz w:val="26"/>
                <w:szCs w:val="26"/>
              </w:rPr>
              <w:lastRenderedPageBreak/>
              <w:t>4</w:t>
            </w:r>
          </w:p>
        </w:tc>
        <w:tc>
          <w:tcPr>
            <w:tcW w:w="3836"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Principalii indicatori de performanta de mediu </w:t>
            </w:r>
          </w:p>
        </w:tc>
        <w:tc>
          <w:tcPr>
            <w:tcW w:w="3020"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Se vor stabili pe baza conditiilor din Autorizatia Integrata de Mediu.</w:t>
            </w:r>
          </w:p>
        </w:tc>
        <w:tc>
          <w:tcPr>
            <w:tcW w:w="1931"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Responsabilul PM la nivel de firma </w:t>
            </w:r>
          </w:p>
          <w:p w:rsidR="00D4612B" w:rsidRPr="002119E3" w:rsidRDefault="00D4612B" w:rsidP="007F49BE">
            <w:pPr>
              <w:pStyle w:val="NoSpacing"/>
              <w:rPr>
                <w:rFonts w:ascii="Times New Roman" w:hAnsi="Times New Roman" w:cs="Times New Roman"/>
                <w:sz w:val="26"/>
                <w:szCs w:val="26"/>
              </w:rPr>
            </w:pPr>
            <w:r w:rsidRPr="002119E3">
              <w:rPr>
                <w:rFonts w:ascii="Times New Roman" w:hAnsi="Times New Roman" w:cs="Times New Roman"/>
                <w:sz w:val="26"/>
                <w:szCs w:val="26"/>
              </w:rPr>
              <w:t xml:space="preserve">Seful fermei </w:t>
            </w:r>
          </w:p>
        </w:tc>
      </w:tr>
      <w:tr w:rsidR="00D4612B" w:rsidTr="00D4612B">
        <w:tc>
          <w:tcPr>
            <w:tcW w:w="902" w:type="dxa"/>
          </w:tcPr>
          <w:p w:rsidR="00D4612B" w:rsidRPr="002119E3" w:rsidRDefault="00D4612B" w:rsidP="007F49BE">
            <w:pPr>
              <w:pStyle w:val="NoSpacing"/>
              <w:rPr>
                <w:rFonts w:ascii="Times New Roman" w:hAnsi="Times New Roman" w:cs="Times New Roman"/>
                <w:sz w:val="26"/>
                <w:szCs w:val="26"/>
              </w:rPr>
            </w:pPr>
            <w:r w:rsidRPr="002119E3">
              <w:rPr>
                <w:rFonts w:ascii="Times New Roman" w:hAnsi="Times New Roman" w:cs="Times New Roman"/>
                <w:sz w:val="26"/>
                <w:szCs w:val="26"/>
              </w:rPr>
              <w:t>5</w:t>
            </w:r>
          </w:p>
        </w:tc>
        <w:tc>
          <w:tcPr>
            <w:tcW w:w="3836"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b/>
                <w:bCs/>
                <w:sz w:val="26"/>
                <w:szCs w:val="26"/>
              </w:rPr>
              <w:t xml:space="preserve">Sistemele de instruire </w:t>
            </w:r>
            <w:r w:rsidRPr="002119E3">
              <w:rPr>
                <w:rFonts w:ascii="Times New Roman" w:hAnsi="Times New Roman" w:cs="Times New Roman"/>
                <w:sz w:val="26"/>
                <w:szCs w:val="26"/>
              </w:rPr>
              <w:t xml:space="preserve">trebuie sa se aplice in interval de 2 luni de la emiterea AIM pentru intreg personalul relevant, inclusiv contractantii si cei care achizitioneaza echipament si materiale; acestea trebuie sa cuprindA urmatoarele elemente: </w:t>
            </w:r>
          </w:p>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1. Aducerea la cunostinta a conditiilor din AIM si a implicatiilor acestora pentru intrega activitate a Companiei si pentru sarcinile de lucru; </w:t>
            </w:r>
          </w:p>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2. Constientizarea tuturor efectelor potentiale asupra mediului rezultate din functionarea in conditii normale si exceptionale; </w:t>
            </w:r>
          </w:p>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3. Constientizarea necesitatii de a raporta orice abatere de la conditiile de autorizare; </w:t>
            </w:r>
          </w:p>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4. Prevenirea emisiilor accidentale si actionarea cu masuri adecvate in situatii de emisii accidentale; </w:t>
            </w:r>
          </w:p>
          <w:p w:rsidR="00D4612B" w:rsidRPr="002119E3" w:rsidRDefault="00D4612B" w:rsidP="007F49BE">
            <w:pPr>
              <w:pStyle w:val="NoSpacing"/>
              <w:rPr>
                <w:rFonts w:ascii="Times New Roman" w:hAnsi="Times New Roman" w:cs="Times New Roman"/>
                <w:sz w:val="26"/>
                <w:szCs w:val="26"/>
              </w:rPr>
            </w:pPr>
            <w:r w:rsidRPr="002119E3">
              <w:rPr>
                <w:rFonts w:ascii="Times New Roman" w:hAnsi="Times New Roman" w:cs="Times New Roman"/>
                <w:sz w:val="26"/>
                <w:szCs w:val="26"/>
              </w:rPr>
              <w:t xml:space="preserve">5. Constientizarea necesitatii de implementare si mentinere a evidentelor de instruire </w:t>
            </w:r>
          </w:p>
        </w:tc>
        <w:tc>
          <w:tcPr>
            <w:tcW w:w="3020"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Va exista un sistem de instruire la nivelul firmei. Copii ale manualului de instruire sunt disponibile la sediulfirmei. </w:t>
            </w:r>
          </w:p>
          <w:p w:rsidR="00D4612B" w:rsidRPr="002119E3" w:rsidRDefault="00D4612B" w:rsidP="007F49BE">
            <w:pPr>
              <w:pStyle w:val="NoSpacing"/>
              <w:rPr>
                <w:rFonts w:ascii="Times New Roman" w:hAnsi="Times New Roman" w:cs="Times New Roman"/>
                <w:sz w:val="26"/>
                <w:szCs w:val="26"/>
              </w:rPr>
            </w:pPr>
            <w:r w:rsidRPr="002119E3">
              <w:rPr>
                <w:rFonts w:ascii="Times New Roman" w:hAnsi="Times New Roman" w:cs="Times New Roman"/>
                <w:sz w:val="26"/>
                <w:szCs w:val="26"/>
              </w:rPr>
              <w:t xml:space="preserve">Manualul de instruire va fi actualizat permanent pentru a acoperi toate necesitatile impuse de conditiile din autorizatie. </w:t>
            </w:r>
          </w:p>
        </w:tc>
        <w:tc>
          <w:tcPr>
            <w:tcW w:w="1931"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Responsabilul PM la nivel de firma </w:t>
            </w:r>
          </w:p>
          <w:p w:rsidR="00D4612B" w:rsidRPr="002119E3" w:rsidRDefault="00D4612B" w:rsidP="007F49BE">
            <w:pPr>
              <w:pStyle w:val="NoSpacing"/>
              <w:rPr>
                <w:rFonts w:ascii="Times New Roman" w:hAnsi="Times New Roman" w:cs="Times New Roman"/>
                <w:sz w:val="26"/>
                <w:szCs w:val="26"/>
              </w:rPr>
            </w:pPr>
            <w:r w:rsidRPr="002119E3">
              <w:rPr>
                <w:rFonts w:ascii="Times New Roman" w:hAnsi="Times New Roman" w:cs="Times New Roman"/>
                <w:sz w:val="26"/>
                <w:szCs w:val="26"/>
              </w:rPr>
              <w:t xml:space="preserve">Seful fermei </w:t>
            </w:r>
          </w:p>
        </w:tc>
      </w:tr>
      <w:tr w:rsidR="00D4612B" w:rsidTr="00D4612B">
        <w:tc>
          <w:tcPr>
            <w:tcW w:w="902" w:type="dxa"/>
          </w:tcPr>
          <w:p w:rsidR="00D4612B" w:rsidRPr="002119E3" w:rsidRDefault="00D4612B" w:rsidP="007F49BE">
            <w:pPr>
              <w:pStyle w:val="NoSpacing"/>
              <w:rPr>
                <w:rFonts w:ascii="Times New Roman" w:hAnsi="Times New Roman" w:cs="Times New Roman"/>
                <w:sz w:val="26"/>
                <w:szCs w:val="26"/>
              </w:rPr>
            </w:pPr>
            <w:r w:rsidRPr="002119E3">
              <w:rPr>
                <w:rFonts w:ascii="Times New Roman" w:hAnsi="Times New Roman" w:cs="Times New Roman"/>
                <w:sz w:val="26"/>
                <w:szCs w:val="26"/>
              </w:rPr>
              <w:lastRenderedPageBreak/>
              <w:t>6</w:t>
            </w:r>
          </w:p>
        </w:tc>
        <w:tc>
          <w:tcPr>
            <w:tcW w:w="3836"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Trebuie sa existe o declaratie clara a </w:t>
            </w:r>
            <w:r w:rsidRPr="002119E3">
              <w:rPr>
                <w:rFonts w:ascii="Times New Roman" w:hAnsi="Times New Roman" w:cs="Times New Roman"/>
                <w:b/>
                <w:bCs/>
                <w:sz w:val="26"/>
                <w:szCs w:val="26"/>
              </w:rPr>
              <w:t xml:space="preserve">abilitatilor si competentelor </w:t>
            </w:r>
            <w:r w:rsidRPr="002119E3">
              <w:rPr>
                <w:rFonts w:ascii="Times New Roman" w:hAnsi="Times New Roman" w:cs="Times New Roman"/>
                <w:sz w:val="26"/>
                <w:szCs w:val="26"/>
              </w:rPr>
              <w:t xml:space="preserve">necesare pentru posturile cheie. </w:t>
            </w:r>
          </w:p>
          <w:p w:rsidR="00D4612B" w:rsidRPr="002119E3" w:rsidRDefault="00D4612B" w:rsidP="007F49BE">
            <w:pPr>
              <w:pStyle w:val="NoSpacing"/>
              <w:rPr>
                <w:rFonts w:ascii="Times New Roman" w:hAnsi="Times New Roman" w:cs="Times New Roman"/>
                <w:sz w:val="26"/>
                <w:szCs w:val="26"/>
              </w:rPr>
            </w:pPr>
          </w:p>
        </w:tc>
        <w:tc>
          <w:tcPr>
            <w:tcW w:w="3020"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Se va intocmi Fisa postului pentru fiecare angajat, in termen de 2 luni de la obtinerea AIM, pentru a raspunde conditiilor din autorizatie </w:t>
            </w:r>
          </w:p>
          <w:p w:rsidR="00D4612B" w:rsidRPr="002119E3" w:rsidRDefault="00D4612B" w:rsidP="007F49BE">
            <w:pPr>
              <w:pStyle w:val="NoSpacing"/>
              <w:rPr>
                <w:rFonts w:ascii="Times New Roman" w:hAnsi="Times New Roman" w:cs="Times New Roman"/>
                <w:sz w:val="26"/>
                <w:szCs w:val="26"/>
              </w:rPr>
            </w:pPr>
          </w:p>
        </w:tc>
        <w:tc>
          <w:tcPr>
            <w:tcW w:w="1931"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Responsabilul PM la nivel de firma </w:t>
            </w:r>
          </w:p>
          <w:p w:rsidR="00D4612B" w:rsidRPr="002119E3" w:rsidRDefault="00D4612B" w:rsidP="007F49BE">
            <w:pPr>
              <w:pStyle w:val="NoSpacing"/>
              <w:rPr>
                <w:rFonts w:ascii="Times New Roman" w:hAnsi="Times New Roman" w:cs="Times New Roman"/>
                <w:sz w:val="26"/>
                <w:szCs w:val="26"/>
              </w:rPr>
            </w:pPr>
            <w:r w:rsidRPr="002119E3">
              <w:rPr>
                <w:rFonts w:ascii="Times New Roman" w:hAnsi="Times New Roman" w:cs="Times New Roman"/>
                <w:sz w:val="26"/>
                <w:szCs w:val="26"/>
              </w:rPr>
              <w:t xml:space="preserve">Seful fermei </w:t>
            </w:r>
          </w:p>
        </w:tc>
      </w:tr>
      <w:tr w:rsidR="00D4612B" w:rsidTr="00D4612B">
        <w:tc>
          <w:tcPr>
            <w:tcW w:w="902" w:type="dxa"/>
          </w:tcPr>
          <w:p w:rsidR="00D4612B" w:rsidRPr="002119E3" w:rsidRDefault="00D4612B" w:rsidP="007F49BE">
            <w:pPr>
              <w:pStyle w:val="NoSpacing"/>
              <w:rPr>
                <w:rFonts w:ascii="Times New Roman" w:hAnsi="Times New Roman" w:cs="Times New Roman"/>
                <w:sz w:val="26"/>
                <w:szCs w:val="26"/>
              </w:rPr>
            </w:pPr>
            <w:r w:rsidRPr="002119E3">
              <w:rPr>
                <w:rFonts w:ascii="Times New Roman" w:hAnsi="Times New Roman" w:cs="Times New Roman"/>
                <w:sz w:val="26"/>
                <w:szCs w:val="26"/>
              </w:rPr>
              <w:t>7</w:t>
            </w:r>
          </w:p>
        </w:tc>
        <w:tc>
          <w:tcPr>
            <w:tcW w:w="3836"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Standardele de instruire </w:t>
            </w:r>
            <w:r>
              <w:rPr>
                <w:rFonts w:ascii="Times New Roman" w:hAnsi="Times New Roman" w:cs="Times New Roman"/>
                <w:sz w:val="26"/>
                <w:szCs w:val="26"/>
              </w:rPr>
              <w:t xml:space="preserve">pentru acest sector industrial </w:t>
            </w:r>
          </w:p>
        </w:tc>
        <w:tc>
          <w:tcPr>
            <w:tcW w:w="3020"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Normele din sectorul zootehnic si cele din c</w:t>
            </w:r>
            <w:r>
              <w:rPr>
                <w:rFonts w:ascii="Times New Roman" w:hAnsi="Times New Roman" w:cs="Times New Roman"/>
                <w:sz w:val="26"/>
                <w:szCs w:val="26"/>
              </w:rPr>
              <w:t xml:space="preserve">odul bunelor practici agricole </w:t>
            </w:r>
          </w:p>
        </w:tc>
        <w:tc>
          <w:tcPr>
            <w:tcW w:w="1931"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Responsabilul PM la nivel de firma </w:t>
            </w:r>
          </w:p>
          <w:p w:rsidR="00D4612B" w:rsidRPr="002119E3" w:rsidRDefault="00D4612B" w:rsidP="007F49BE">
            <w:pPr>
              <w:pStyle w:val="NoSpacing"/>
              <w:rPr>
                <w:rFonts w:ascii="Times New Roman" w:hAnsi="Times New Roman" w:cs="Times New Roman"/>
                <w:sz w:val="26"/>
                <w:szCs w:val="26"/>
              </w:rPr>
            </w:pPr>
            <w:r w:rsidRPr="002119E3">
              <w:rPr>
                <w:rFonts w:ascii="Times New Roman" w:hAnsi="Times New Roman" w:cs="Times New Roman"/>
                <w:sz w:val="26"/>
                <w:szCs w:val="26"/>
              </w:rPr>
              <w:t>Seful fermei</w:t>
            </w:r>
          </w:p>
        </w:tc>
      </w:tr>
      <w:tr w:rsidR="00D4612B" w:rsidTr="00D4612B">
        <w:tc>
          <w:tcPr>
            <w:tcW w:w="902" w:type="dxa"/>
          </w:tcPr>
          <w:p w:rsidR="00D4612B" w:rsidRPr="002119E3" w:rsidRDefault="00D4612B" w:rsidP="007F49BE">
            <w:pPr>
              <w:pStyle w:val="NoSpacing"/>
              <w:rPr>
                <w:rFonts w:ascii="Times New Roman" w:hAnsi="Times New Roman" w:cs="Times New Roman"/>
                <w:sz w:val="26"/>
                <w:szCs w:val="26"/>
              </w:rPr>
            </w:pPr>
            <w:r w:rsidRPr="002119E3">
              <w:rPr>
                <w:rFonts w:ascii="Times New Roman" w:hAnsi="Times New Roman" w:cs="Times New Roman"/>
                <w:sz w:val="26"/>
                <w:szCs w:val="26"/>
              </w:rPr>
              <w:t>8</w:t>
            </w:r>
          </w:p>
        </w:tc>
        <w:tc>
          <w:tcPr>
            <w:tcW w:w="3836"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Procedura scrisa pentru actionare, investigare, comunicare si raportare in caz de neconformare efectiva sau potentiala, inclusiv luarea de masuri pentru reducerea oricarui impact produs si pentru initierea si aplicarea de m</w:t>
            </w:r>
            <w:r>
              <w:rPr>
                <w:rFonts w:ascii="Times New Roman" w:hAnsi="Times New Roman" w:cs="Times New Roman"/>
                <w:sz w:val="26"/>
                <w:szCs w:val="26"/>
              </w:rPr>
              <w:t xml:space="preserve">asuri preventive si corective. </w:t>
            </w:r>
          </w:p>
        </w:tc>
        <w:tc>
          <w:tcPr>
            <w:tcW w:w="3020"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Se va intocmi pana la depunerea documentatiei de solicitare a obtinerii AIM. </w:t>
            </w:r>
          </w:p>
          <w:p w:rsidR="00D4612B" w:rsidRPr="002119E3" w:rsidRDefault="00D4612B" w:rsidP="007F49BE">
            <w:pPr>
              <w:pStyle w:val="NoSpacing"/>
              <w:rPr>
                <w:rFonts w:ascii="Times New Roman" w:hAnsi="Times New Roman" w:cs="Times New Roman"/>
                <w:sz w:val="26"/>
                <w:szCs w:val="26"/>
              </w:rPr>
            </w:pPr>
          </w:p>
        </w:tc>
        <w:tc>
          <w:tcPr>
            <w:tcW w:w="1931"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Responsabilul PM la nivel de firma </w:t>
            </w:r>
          </w:p>
          <w:p w:rsidR="00D4612B" w:rsidRPr="002119E3" w:rsidRDefault="00D4612B" w:rsidP="007F49BE">
            <w:pPr>
              <w:pStyle w:val="NoSpacing"/>
              <w:rPr>
                <w:rFonts w:ascii="Times New Roman" w:hAnsi="Times New Roman" w:cs="Times New Roman"/>
                <w:sz w:val="26"/>
                <w:szCs w:val="26"/>
              </w:rPr>
            </w:pPr>
            <w:r w:rsidRPr="002119E3">
              <w:rPr>
                <w:rFonts w:ascii="Times New Roman" w:hAnsi="Times New Roman" w:cs="Times New Roman"/>
                <w:sz w:val="26"/>
                <w:szCs w:val="26"/>
              </w:rPr>
              <w:t>Seful fermei</w:t>
            </w:r>
          </w:p>
        </w:tc>
      </w:tr>
      <w:tr w:rsidR="00D4612B" w:rsidTr="00D4612B">
        <w:tc>
          <w:tcPr>
            <w:tcW w:w="902" w:type="dxa"/>
          </w:tcPr>
          <w:p w:rsidR="00D4612B" w:rsidRPr="002119E3" w:rsidRDefault="00D4612B" w:rsidP="007F49BE">
            <w:pPr>
              <w:pStyle w:val="NoSpacing"/>
              <w:rPr>
                <w:rFonts w:ascii="Times New Roman" w:hAnsi="Times New Roman" w:cs="Times New Roman"/>
                <w:sz w:val="26"/>
                <w:szCs w:val="26"/>
              </w:rPr>
            </w:pPr>
            <w:r w:rsidRPr="002119E3">
              <w:rPr>
                <w:rFonts w:ascii="Times New Roman" w:hAnsi="Times New Roman" w:cs="Times New Roman"/>
                <w:sz w:val="26"/>
                <w:szCs w:val="26"/>
              </w:rPr>
              <w:t>9</w:t>
            </w:r>
          </w:p>
        </w:tc>
        <w:tc>
          <w:tcPr>
            <w:tcW w:w="3836"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Procedura scrisa pentru evidenta, investigarea, comunicarea si raportarea sesizarilor privind protectia mediului incluzand luarea de masuri corectiv</w:t>
            </w:r>
            <w:r>
              <w:rPr>
                <w:rFonts w:ascii="Times New Roman" w:hAnsi="Times New Roman" w:cs="Times New Roman"/>
                <w:sz w:val="26"/>
                <w:szCs w:val="26"/>
              </w:rPr>
              <w:t xml:space="preserve">e si de prevenire a repetarii. </w:t>
            </w:r>
          </w:p>
        </w:tc>
        <w:tc>
          <w:tcPr>
            <w:tcW w:w="3020"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Se va intocmi pana la depunerea documentatiei de solicitare a obtinerii AIM. </w:t>
            </w:r>
          </w:p>
          <w:p w:rsidR="00D4612B" w:rsidRPr="002119E3" w:rsidRDefault="00D4612B" w:rsidP="007F49BE">
            <w:pPr>
              <w:pStyle w:val="NoSpacing"/>
              <w:rPr>
                <w:rFonts w:ascii="Times New Roman" w:hAnsi="Times New Roman" w:cs="Times New Roman"/>
                <w:sz w:val="26"/>
                <w:szCs w:val="26"/>
              </w:rPr>
            </w:pPr>
          </w:p>
        </w:tc>
        <w:tc>
          <w:tcPr>
            <w:tcW w:w="1931"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Responsabilul PM la nivel de firma </w:t>
            </w:r>
          </w:p>
          <w:p w:rsidR="00D4612B" w:rsidRPr="002119E3" w:rsidRDefault="00D4612B" w:rsidP="007F49BE">
            <w:pPr>
              <w:pStyle w:val="NoSpacing"/>
              <w:rPr>
                <w:rFonts w:ascii="Times New Roman" w:hAnsi="Times New Roman" w:cs="Times New Roman"/>
                <w:sz w:val="26"/>
                <w:szCs w:val="26"/>
              </w:rPr>
            </w:pPr>
            <w:r w:rsidRPr="002119E3">
              <w:rPr>
                <w:rFonts w:ascii="Times New Roman" w:hAnsi="Times New Roman" w:cs="Times New Roman"/>
                <w:sz w:val="26"/>
                <w:szCs w:val="26"/>
              </w:rPr>
              <w:t>Seful fermei</w:t>
            </w:r>
          </w:p>
        </w:tc>
      </w:tr>
      <w:tr w:rsidR="00D4612B" w:rsidTr="00D4612B">
        <w:tc>
          <w:tcPr>
            <w:tcW w:w="902" w:type="dxa"/>
          </w:tcPr>
          <w:p w:rsidR="00D4612B" w:rsidRPr="002119E3" w:rsidRDefault="00D4612B" w:rsidP="007F49BE">
            <w:pPr>
              <w:pStyle w:val="NoSpacing"/>
              <w:rPr>
                <w:rFonts w:ascii="Times New Roman" w:hAnsi="Times New Roman" w:cs="Times New Roman"/>
                <w:sz w:val="26"/>
                <w:szCs w:val="26"/>
              </w:rPr>
            </w:pPr>
            <w:r w:rsidRPr="002119E3">
              <w:rPr>
                <w:rFonts w:ascii="Times New Roman" w:hAnsi="Times New Roman" w:cs="Times New Roman"/>
                <w:sz w:val="26"/>
                <w:szCs w:val="26"/>
              </w:rPr>
              <w:t>10</w:t>
            </w:r>
          </w:p>
        </w:tc>
        <w:tc>
          <w:tcPr>
            <w:tcW w:w="3836"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Audituri (preferabil) independente pentru a verifica daca toate activitatile sunt realizate in conformitate cu cerintele de mai sus. (Denumiti organismul de auditare). </w:t>
            </w:r>
          </w:p>
        </w:tc>
        <w:tc>
          <w:tcPr>
            <w:tcW w:w="3020"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Se va face in conformitate cu procedurile din Sistemul de Management al Calitatii </w:t>
            </w:r>
          </w:p>
        </w:tc>
        <w:tc>
          <w:tcPr>
            <w:tcW w:w="1931"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Responsabilul PM la nivel de firma </w:t>
            </w:r>
          </w:p>
          <w:p w:rsidR="00D4612B" w:rsidRPr="002119E3" w:rsidRDefault="00D4612B" w:rsidP="007F49BE">
            <w:pPr>
              <w:pStyle w:val="NoSpacing"/>
              <w:rPr>
                <w:rFonts w:ascii="Times New Roman" w:hAnsi="Times New Roman" w:cs="Times New Roman"/>
                <w:sz w:val="26"/>
                <w:szCs w:val="26"/>
              </w:rPr>
            </w:pPr>
          </w:p>
        </w:tc>
      </w:tr>
      <w:tr w:rsidR="00D4612B" w:rsidTr="00D4612B">
        <w:tc>
          <w:tcPr>
            <w:tcW w:w="902" w:type="dxa"/>
          </w:tcPr>
          <w:p w:rsidR="00D4612B" w:rsidRPr="002119E3" w:rsidRDefault="00D4612B" w:rsidP="007F49BE">
            <w:pPr>
              <w:pStyle w:val="NoSpacing"/>
              <w:rPr>
                <w:rFonts w:ascii="Times New Roman" w:hAnsi="Times New Roman" w:cs="Times New Roman"/>
                <w:sz w:val="26"/>
                <w:szCs w:val="26"/>
              </w:rPr>
            </w:pPr>
            <w:r w:rsidRPr="002119E3">
              <w:rPr>
                <w:rFonts w:ascii="Times New Roman" w:hAnsi="Times New Roman" w:cs="Times New Roman"/>
                <w:sz w:val="26"/>
                <w:szCs w:val="26"/>
              </w:rPr>
              <w:t>11</w:t>
            </w:r>
          </w:p>
        </w:tc>
        <w:tc>
          <w:tcPr>
            <w:tcW w:w="3836"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b/>
                <w:bCs/>
                <w:sz w:val="26"/>
                <w:szCs w:val="26"/>
              </w:rPr>
              <w:t xml:space="preserve">Revizuirea si raportarea performantelor de mediu </w:t>
            </w:r>
          </w:p>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Managementul de varf al companiei trebuie sa demonstreze printr-un document ca analizeaza performanta de mediu si asigura luarea </w:t>
            </w:r>
            <w:r w:rsidRPr="002119E3">
              <w:rPr>
                <w:rFonts w:ascii="Times New Roman" w:hAnsi="Times New Roman" w:cs="Times New Roman"/>
                <w:sz w:val="26"/>
                <w:szCs w:val="26"/>
              </w:rPr>
              <w:lastRenderedPageBreak/>
              <w:t xml:space="preserve">masurilor corespunzatoare necesar astfel incat sa se garanteze indeplinirea angajamentele asumate prin politica de mediu si relevanta acesteia. </w:t>
            </w:r>
          </w:p>
          <w:p w:rsidR="00D4612B" w:rsidRPr="002119E3" w:rsidRDefault="00D4612B" w:rsidP="007F49BE">
            <w:pPr>
              <w:pStyle w:val="NoSpacing"/>
              <w:rPr>
                <w:rFonts w:ascii="Times New Roman" w:hAnsi="Times New Roman" w:cs="Times New Roman"/>
                <w:sz w:val="26"/>
                <w:szCs w:val="26"/>
              </w:rPr>
            </w:pPr>
            <w:r w:rsidRPr="002119E3">
              <w:rPr>
                <w:rFonts w:ascii="Times New Roman" w:hAnsi="Times New Roman" w:cs="Times New Roman"/>
                <w:sz w:val="26"/>
                <w:szCs w:val="26"/>
              </w:rPr>
              <w:t xml:space="preserve">Denumiti postul cel mai important care are in sarcina analiza performantei de mediu </w:t>
            </w:r>
          </w:p>
        </w:tc>
        <w:tc>
          <w:tcPr>
            <w:tcW w:w="3020"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lastRenderedPageBreak/>
              <w:t xml:space="preserve">Nu exista o inca o Politica de mediu documentata </w:t>
            </w:r>
          </w:p>
          <w:p w:rsidR="00D4612B" w:rsidRPr="002119E3" w:rsidRDefault="00D4612B" w:rsidP="007F49BE">
            <w:pPr>
              <w:pStyle w:val="NoSpacing"/>
              <w:rPr>
                <w:rFonts w:ascii="Times New Roman" w:hAnsi="Times New Roman" w:cs="Times New Roman"/>
                <w:sz w:val="26"/>
                <w:szCs w:val="26"/>
              </w:rPr>
            </w:pPr>
          </w:p>
        </w:tc>
        <w:tc>
          <w:tcPr>
            <w:tcW w:w="1931"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Directorul tehnic </w:t>
            </w:r>
          </w:p>
          <w:p w:rsidR="00D4612B" w:rsidRPr="002119E3" w:rsidRDefault="00D4612B" w:rsidP="007F49BE">
            <w:pPr>
              <w:pStyle w:val="NoSpacing"/>
              <w:rPr>
                <w:rFonts w:ascii="Times New Roman" w:hAnsi="Times New Roman" w:cs="Times New Roman"/>
                <w:sz w:val="26"/>
                <w:szCs w:val="26"/>
              </w:rPr>
            </w:pPr>
            <w:r w:rsidRPr="002119E3">
              <w:rPr>
                <w:rFonts w:ascii="Times New Roman" w:hAnsi="Times New Roman" w:cs="Times New Roman"/>
                <w:sz w:val="26"/>
                <w:szCs w:val="26"/>
              </w:rPr>
              <w:t xml:space="preserve">Responsabilul PM la nivel de firma </w:t>
            </w:r>
          </w:p>
        </w:tc>
      </w:tr>
      <w:tr w:rsidR="00D4612B" w:rsidTr="00D4612B">
        <w:tc>
          <w:tcPr>
            <w:tcW w:w="902" w:type="dxa"/>
          </w:tcPr>
          <w:p w:rsidR="00D4612B" w:rsidRPr="002119E3" w:rsidRDefault="00D4612B" w:rsidP="007F49BE">
            <w:pPr>
              <w:pStyle w:val="NoSpacing"/>
              <w:rPr>
                <w:rFonts w:ascii="Times New Roman" w:hAnsi="Times New Roman" w:cs="Times New Roman"/>
                <w:sz w:val="26"/>
                <w:szCs w:val="26"/>
              </w:rPr>
            </w:pPr>
            <w:r w:rsidRPr="002119E3">
              <w:rPr>
                <w:rFonts w:ascii="Times New Roman" w:hAnsi="Times New Roman" w:cs="Times New Roman"/>
                <w:sz w:val="26"/>
                <w:szCs w:val="26"/>
              </w:rPr>
              <w:lastRenderedPageBreak/>
              <w:t>12</w:t>
            </w:r>
          </w:p>
        </w:tc>
        <w:tc>
          <w:tcPr>
            <w:tcW w:w="3836"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Managementul de varf al companiei trebuie sa demonstreze printr-un document ca analizeaza progresul programelor de imbunatatire a calitatii me</w:t>
            </w:r>
            <w:r>
              <w:rPr>
                <w:rFonts w:ascii="Times New Roman" w:hAnsi="Times New Roman" w:cs="Times New Roman"/>
                <w:sz w:val="26"/>
                <w:szCs w:val="26"/>
              </w:rPr>
              <w:t xml:space="preserve">diului cel putin o data pe an. </w:t>
            </w:r>
          </w:p>
        </w:tc>
        <w:tc>
          <w:tcPr>
            <w:tcW w:w="3020"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Nu exista un document dar Conducerea analizeaza anual realizarea programului de conformare </w:t>
            </w:r>
          </w:p>
          <w:p w:rsidR="00D4612B" w:rsidRPr="002119E3" w:rsidRDefault="00D4612B" w:rsidP="007F49BE">
            <w:pPr>
              <w:pStyle w:val="NoSpacing"/>
              <w:rPr>
                <w:rFonts w:ascii="Times New Roman" w:hAnsi="Times New Roman" w:cs="Times New Roman"/>
                <w:sz w:val="26"/>
                <w:szCs w:val="26"/>
              </w:rPr>
            </w:pPr>
          </w:p>
        </w:tc>
        <w:tc>
          <w:tcPr>
            <w:tcW w:w="1931"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Responsabilul PM la nivel de firma </w:t>
            </w:r>
          </w:p>
          <w:p w:rsidR="00D4612B" w:rsidRPr="002119E3" w:rsidRDefault="00D4612B" w:rsidP="007F49BE">
            <w:pPr>
              <w:pStyle w:val="NoSpacing"/>
              <w:rPr>
                <w:rFonts w:ascii="Times New Roman" w:hAnsi="Times New Roman" w:cs="Times New Roman"/>
                <w:sz w:val="26"/>
                <w:szCs w:val="26"/>
              </w:rPr>
            </w:pPr>
          </w:p>
        </w:tc>
      </w:tr>
      <w:tr w:rsidR="00D4612B" w:rsidTr="00D4612B">
        <w:tc>
          <w:tcPr>
            <w:tcW w:w="902" w:type="dxa"/>
          </w:tcPr>
          <w:p w:rsidR="00D4612B" w:rsidRPr="002119E3" w:rsidRDefault="00D4612B" w:rsidP="007F49BE">
            <w:pPr>
              <w:pStyle w:val="NoSpacing"/>
              <w:rPr>
                <w:rFonts w:ascii="Times New Roman" w:hAnsi="Times New Roman" w:cs="Times New Roman"/>
                <w:sz w:val="26"/>
                <w:szCs w:val="26"/>
              </w:rPr>
            </w:pPr>
            <w:r w:rsidRPr="002119E3">
              <w:rPr>
                <w:rFonts w:ascii="Times New Roman" w:hAnsi="Times New Roman" w:cs="Times New Roman"/>
                <w:sz w:val="26"/>
                <w:szCs w:val="26"/>
              </w:rPr>
              <w:t>13</w:t>
            </w:r>
          </w:p>
        </w:tc>
        <w:tc>
          <w:tcPr>
            <w:tcW w:w="3836"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Trebuie sa existe o evidenta demonstrabila (de ex. proceduri scrise) ca in urmatoarele domenii se tine seama de aspectele de me</w:t>
            </w:r>
            <w:r>
              <w:rPr>
                <w:rFonts w:ascii="Times New Roman" w:hAnsi="Times New Roman" w:cs="Times New Roman"/>
                <w:sz w:val="26"/>
                <w:szCs w:val="26"/>
              </w:rPr>
              <w:t xml:space="preserve">diu (conform cerintelor IPPC): </w:t>
            </w:r>
          </w:p>
        </w:tc>
        <w:tc>
          <w:tcPr>
            <w:tcW w:w="3020" w:type="dxa"/>
          </w:tcPr>
          <w:p w:rsidR="00D4612B" w:rsidRPr="002119E3" w:rsidRDefault="00D4612B" w:rsidP="007F49BE">
            <w:pPr>
              <w:pStyle w:val="NoSpacing"/>
              <w:rPr>
                <w:rFonts w:ascii="Times New Roman" w:hAnsi="Times New Roman" w:cs="Times New Roman"/>
                <w:sz w:val="26"/>
                <w:szCs w:val="26"/>
              </w:rPr>
            </w:pPr>
          </w:p>
        </w:tc>
        <w:tc>
          <w:tcPr>
            <w:tcW w:w="1931" w:type="dxa"/>
          </w:tcPr>
          <w:p w:rsidR="00D4612B" w:rsidRPr="002119E3" w:rsidRDefault="00D4612B" w:rsidP="007F49BE">
            <w:pPr>
              <w:pStyle w:val="NoSpacing"/>
              <w:rPr>
                <w:rFonts w:ascii="Times New Roman" w:hAnsi="Times New Roman" w:cs="Times New Roman"/>
                <w:sz w:val="26"/>
                <w:szCs w:val="26"/>
              </w:rPr>
            </w:pPr>
          </w:p>
        </w:tc>
      </w:tr>
      <w:tr w:rsidR="00D4612B" w:rsidTr="00D4612B">
        <w:tc>
          <w:tcPr>
            <w:tcW w:w="902" w:type="dxa"/>
          </w:tcPr>
          <w:p w:rsidR="00D4612B" w:rsidRPr="002119E3" w:rsidRDefault="00D4612B" w:rsidP="007F49BE">
            <w:pPr>
              <w:pStyle w:val="NoSpacing"/>
              <w:rPr>
                <w:rFonts w:ascii="Times New Roman" w:hAnsi="Times New Roman" w:cs="Times New Roman"/>
                <w:sz w:val="26"/>
                <w:szCs w:val="26"/>
              </w:rPr>
            </w:pPr>
          </w:p>
        </w:tc>
        <w:tc>
          <w:tcPr>
            <w:tcW w:w="3836" w:type="dxa"/>
          </w:tcPr>
          <w:p w:rsidR="00D4612B" w:rsidRPr="002119E3" w:rsidRDefault="00D4612B" w:rsidP="007F49BE">
            <w:pPr>
              <w:pStyle w:val="Default"/>
              <w:rPr>
                <w:rFonts w:ascii="Times New Roman" w:hAnsi="Times New Roman" w:cs="Times New Roman"/>
                <w:color w:val="auto"/>
                <w:sz w:val="26"/>
                <w:szCs w:val="26"/>
              </w:rPr>
            </w:pPr>
          </w:p>
          <w:p w:rsidR="00D4612B" w:rsidRPr="002119E3" w:rsidRDefault="00D4612B" w:rsidP="007F49BE">
            <w:pPr>
              <w:pStyle w:val="Default"/>
              <w:rPr>
                <w:rFonts w:ascii="Times New Roman" w:hAnsi="Times New Roman" w:cs="Times New Roman"/>
                <w:sz w:val="26"/>
                <w:szCs w:val="26"/>
              </w:rPr>
            </w:pPr>
            <w:r>
              <w:rPr>
                <w:rFonts w:ascii="Times New Roman" w:hAnsi="Times New Roman" w:cs="Times New Roman"/>
                <w:sz w:val="26"/>
                <w:szCs w:val="26"/>
              </w:rPr>
              <w:t>-</w:t>
            </w:r>
            <w:r w:rsidRPr="002119E3">
              <w:rPr>
                <w:rFonts w:ascii="Times New Roman" w:hAnsi="Times New Roman" w:cs="Times New Roman"/>
                <w:sz w:val="26"/>
                <w:szCs w:val="26"/>
              </w:rPr>
              <w:t xml:space="preserve"> controlul schimbarii procesului in instalatie; </w:t>
            </w:r>
          </w:p>
          <w:p w:rsidR="00D4612B" w:rsidRPr="002119E3" w:rsidRDefault="00D4612B" w:rsidP="007F49BE">
            <w:pPr>
              <w:pStyle w:val="Default"/>
              <w:rPr>
                <w:rFonts w:ascii="Times New Roman" w:hAnsi="Times New Roman" w:cs="Times New Roman"/>
                <w:sz w:val="26"/>
                <w:szCs w:val="26"/>
              </w:rPr>
            </w:pPr>
          </w:p>
        </w:tc>
        <w:tc>
          <w:tcPr>
            <w:tcW w:w="3020"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Sarcinile care decurg din conditiile din AIM vor fi incluse in fisa postului fiecaruia dintre toti factorii responsabili in termen de 2 luni de la emiterea autorizatiei. </w:t>
            </w:r>
          </w:p>
        </w:tc>
        <w:tc>
          <w:tcPr>
            <w:tcW w:w="1931"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Responsabilul PM la nivel de firma </w:t>
            </w:r>
          </w:p>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Seful fermei </w:t>
            </w:r>
          </w:p>
        </w:tc>
      </w:tr>
      <w:tr w:rsidR="00D4612B" w:rsidTr="00D4612B">
        <w:tc>
          <w:tcPr>
            <w:tcW w:w="902" w:type="dxa"/>
          </w:tcPr>
          <w:p w:rsidR="00D4612B" w:rsidRPr="002119E3" w:rsidRDefault="00D4612B" w:rsidP="007F49BE">
            <w:pPr>
              <w:pStyle w:val="NoSpacing"/>
              <w:rPr>
                <w:rFonts w:ascii="Times New Roman" w:hAnsi="Times New Roman" w:cs="Times New Roman"/>
                <w:sz w:val="26"/>
                <w:szCs w:val="26"/>
              </w:rPr>
            </w:pPr>
          </w:p>
        </w:tc>
        <w:tc>
          <w:tcPr>
            <w:tcW w:w="3836" w:type="dxa"/>
          </w:tcPr>
          <w:p w:rsidR="00D4612B" w:rsidRPr="002119E3" w:rsidRDefault="00D4612B" w:rsidP="007F49BE">
            <w:pPr>
              <w:pStyle w:val="Default"/>
              <w:rPr>
                <w:rFonts w:ascii="Times New Roman" w:hAnsi="Times New Roman" w:cs="Times New Roman"/>
                <w:color w:val="auto"/>
                <w:sz w:val="26"/>
                <w:szCs w:val="26"/>
              </w:rPr>
            </w:pPr>
          </w:p>
          <w:p w:rsidR="00D4612B" w:rsidRPr="002119E3" w:rsidRDefault="00D4612B" w:rsidP="007F49BE">
            <w:pPr>
              <w:pStyle w:val="Default"/>
              <w:numPr>
                <w:ilvl w:val="0"/>
                <w:numId w:val="41"/>
              </w:numPr>
              <w:rPr>
                <w:rFonts w:ascii="Times New Roman" w:hAnsi="Times New Roman" w:cs="Times New Roman"/>
                <w:sz w:val="26"/>
                <w:szCs w:val="26"/>
              </w:rPr>
            </w:pPr>
            <w:r w:rsidRPr="002119E3">
              <w:rPr>
                <w:rFonts w:ascii="Times New Roman" w:hAnsi="Times New Roman" w:cs="Times New Roman"/>
                <w:sz w:val="26"/>
                <w:szCs w:val="26"/>
              </w:rPr>
              <w:t xml:space="preserve">proiectarea si inspectarea noilor instalatii, echipamente sau altor proiecte importante; </w:t>
            </w:r>
          </w:p>
          <w:p w:rsidR="00D4612B" w:rsidRPr="002119E3" w:rsidRDefault="00D4612B" w:rsidP="007F49BE">
            <w:pPr>
              <w:pStyle w:val="Default"/>
              <w:rPr>
                <w:rFonts w:ascii="Times New Roman" w:hAnsi="Times New Roman" w:cs="Times New Roman"/>
                <w:sz w:val="26"/>
                <w:szCs w:val="26"/>
              </w:rPr>
            </w:pPr>
          </w:p>
        </w:tc>
        <w:tc>
          <w:tcPr>
            <w:tcW w:w="3020"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Sarcinile care decurg din conditiile din AIM vor fi incluse in fisa postului fiecaruia dintre toti factorii responsabili in termen de 2 luni de la emiterea autorizatiei.</w:t>
            </w:r>
          </w:p>
        </w:tc>
        <w:tc>
          <w:tcPr>
            <w:tcW w:w="1931"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Directorul tehnic </w:t>
            </w:r>
          </w:p>
        </w:tc>
      </w:tr>
      <w:tr w:rsidR="00D4612B" w:rsidTr="00D4612B">
        <w:tc>
          <w:tcPr>
            <w:tcW w:w="902" w:type="dxa"/>
          </w:tcPr>
          <w:p w:rsidR="00D4612B" w:rsidRPr="002119E3" w:rsidRDefault="00D4612B" w:rsidP="007F49BE">
            <w:pPr>
              <w:pStyle w:val="NoSpacing"/>
              <w:rPr>
                <w:rFonts w:ascii="Times New Roman" w:hAnsi="Times New Roman" w:cs="Times New Roman"/>
                <w:sz w:val="26"/>
                <w:szCs w:val="26"/>
              </w:rPr>
            </w:pPr>
          </w:p>
        </w:tc>
        <w:tc>
          <w:tcPr>
            <w:tcW w:w="3836" w:type="dxa"/>
          </w:tcPr>
          <w:p w:rsidR="00D4612B" w:rsidRPr="002119E3" w:rsidRDefault="00D4612B" w:rsidP="007F49BE">
            <w:pPr>
              <w:pStyle w:val="Default"/>
              <w:numPr>
                <w:ilvl w:val="0"/>
                <w:numId w:val="41"/>
              </w:numPr>
              <w:rPr>
                <w:rFonts w:ascii="Times New Roman" w:hAnsi="Times New Roman" w:cs="Times New Roman"/>
                <w:sz w:val="26"/>
                <w:szCs w:val="26"/>
              </w:rPr>
            </w:pPr>
            <w:r w:rsidRPr="002119E3">
              <w:rPr>
                <w:rFonts w:ascii="Times New Roman" w:hAnsi="Times New Roman" w:cs="Times New Roman"/>
                <w:sz w:val="26"/>
                <w:szCs w:val="26"/>
              </w:rPr>
              <w:t xml:space="preserve">aprobarea de capital; </w:t>
            </w:r>
          </w:p>
          <w:p w:rsidR="00D4612B" w:rsidRPr="002119E3" w:rsidRDefault="00D4612B" w:rsidP="007F49BE">
            <w:pPr>
              <w:pStyle w:val="Default"/>
              <w:rPr>
                <w:rFonts w:ascii="Times New Roman" w:hAnsi="Times New Roman" w:cs="Times New Roman"/>
                <w:sz w:val="26"/>
                <w:szCs w:val="26"/>
              </w:rPr>
            </w:pPr>
          </w:p>
        </w:tc>
        <w:tc>
          <w:tcPr>
            <w:tcW w:w="3020" w:type="dxa"/>
          </w:tcPr>
          <w:p w:rsidR="00D4612B" w:rsidRPr="002119E3" w:rsidRDefault="00D4612B" w:rsidP="007F49BE">
            <w:pPr>
              <w:pStyle w:val="Default"/>
              <w:rPr>
                <w:rFonts w:ascii="Times New Roman" w:hAnsi="Times New Roman" w:cs="Times New Roman"/>
                <w:sz w:val="26"/>
                <w:szCs w:val="26"/>
              </w:rPr>
            </w:pPr>
          </w:p>
        </w:tc>
        <w:tc>
          <w:tcPr>
            <w:tcW w:w="1931" w:type="dxa"/>
          </w:tcPr>
          <w:p w:rsidR="00D4612B" w:rsidRPr="002119E3" w:rsidRDefault="00D4612B" w:rsidP="007F49BE">
            <w:pPr>
              <w:pStyle w:val="Default"/>
              <w:rPr>
                <w:rFonts w:ascii="Times New Roman" w:hAnsi="Times New Roman" w:cs="Times New Roman"/>
                <w:color w:val="auto"/>
                <w:sz w:val="26"/>
                <w:szCs w:val="26"/>
              </w:rPr>
            </w:pPr>
          </w:p>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Directorul economic</w:t>
            </w:r>
          </w:p>
        </w:tc>
      </w:tr>
      <w:tr w:rsidR="00D4612B" w:rsidTr="00D4612B">
        <w:tc>
          <w:tcPr>
            <w:tcW w:w="902" w:type="dxa"/>
          </w:tcPr>
          <w:p w:rsidR="00D4612B" w:rsidRPr="002119E3" w:rsidRDefault="00D4612B" w:rsidP="007F49BE">
            <w:pPr>
              <w:pStyle w:val="NoSpacing"/>
              <w:rPr>
                <w:rFonts w:ascii="Times New Roman" w:hAnsi="Times New Roman" w:cs="Times New Roman"/>
                <w:sz w:val="26"/>
                <w:szCs w:val="26"/>
              </w:rPr>
            </w:pPr>
          </w:p>
        </w:tc>
        <w:tc>
          <w:tcPr>
            <w:tcW w:w="3836" w:type="dxa"/>
          </w:tcPr>
          <w:p w:rsidR="00D4612B" w:rsidRPr="002119E3" w:rsidRDefault="00D4612B" w:rsidP="007F49BE">
            <w:pPr>
              <w:pStyle w:val="Default"/>
              <w:rPr>
                <w:rFonts w:ascii="Times New Roman" w:hAnsi="Times New Roman" w:cs="Times New Roman"/>
                <w:color w:val="auto"/>
                <w:sz w:val="26"/>
                <w:szCs w:val="26"/>
              </w:rPr>
            </w:pPr>
          </w:p>
          <w:p w:rsidR="00D4612B" w:rsidRPr="002119E3" w:rsidRDefault="00D4612B" w:rsidP="007F49BE">
            <w:pPr>
              <w:pStyle w:val="Default"/>
              <w:numPr>
                <w:ilvl w:val="0"/>
                <w:numId w:val="41"/>
              </w:numPr>
              <w:rPr>
                <w:rFonts w:ascii="Times New Roman" w:hAnsi="Times New Roman" w:cs="Times New Roman"/>
                <w:sz w:val="26"/>
                <w:szCs w:val="26"/>
              </w:rPr>
            </w:pPr>
            <w:r w:rsidRPr="002119E3">
              <w:rPr>
                <w:rFonts w:ascii="Times New Roman" w:hAnsi="Times New Roman" w:cs="Times New Roman"/>
                <w:sz w:val="26"/>
                <w:szCs w:val="26"/>
              </w:rPr>
              <w:t xml:space="preserve">alocarea de resurse; </w:t>
            </w:r>
          </w:p>
          <w:p w:rsidR="00D4612B" w:rsidRPr="002119E3" w:rsidRDefault="00D4612B" w:rsidP="007F49BE">
            <w:pPr>
              <w:pStyle w:val="Default"/>
              <w:rPr>
                <w:rFonts w:ascii="Times New Roman" w:hAnsi="Times New Roman" w:cs="Times New Roman"/>
                <w:sz w:val="26"/>
                <w:szCs w:val="26"/>
              </w:rPr>
            </w:pPr>
          </w:p>
        </w:tc>
        <w:tc>
          <w:tcPr>
            <w:tcW w:w="3020"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lastRenderedPageBreak/>
              <w:t xml:space="preserve"> </w:t>
            </w:r>
          </w:p>
        </w:tc>
        <w:tc>
          <w:tcPr>
            <w:tcW w:w="1931" w:type="dxa"/>
          </w:tcPr>
          <w:p w:rsidR="00D4612B" w:rsidRPr="002119E3" w:rsidRDefault="00D4612B" w:rsidP="007F49BE">
            <w:pPr>
              <w:pStyle w:val="Default"/>
              <w:rPr>
                <w:rFonts w:ascii="Times New Roman" w:hAnsi="Times New Roman" w:cs="Times New Roman"/>
                <w:color w:val="auto"/>
                <w:sz w:val="26"/>
                <w:szCs w:val="26"/>
              </w:rPr>
            </w:pPr>
          </w:p>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Responsabilul </w:t>
            </w:r>
            <w:r w:rsidRPr="002119E3">
              <w:rPr>
                <w:rFonts w:ascii="Times New Roman" w:hAnsi="Times New Roman" w:cs="Times New Roman"/>
                <w:sz w:val="26"/>
                <w:szCs w:val="26"/>
              </w:rPr>
              <w:lastRenderedPageBreak/>
              <w:t xml:space="preserve">PM la nivel de firma </w:t>
            </w:r>
          </w:p>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Seful fermei </w:t>
            </w:r>
          </w:p>
        </w:tc>
      </w:tr>
      <w:tr w:rsidR="00D4612B" w:rsidTr="00D4612B">
        <w:tc>
          <w:tcPr>
            <w:tcW w:w="902" w:type="dxa"/>
          </w:tcPr>
          <w:p w:rsidR="00D4612B" w:rsidRPr="002119E3" w:rsidRDefault="00D4612B" w:rsidP="007F49BE">
            <w:pPr>
              <w:pStyle w:val="NoSpacing"/>
              <w:rPr>
                <w:rFonts w:ascii="Times New Roman" w:hAnsi="Times New Roman" w:cs="Times New Roman"/>
                <w:sz w:val="26"/>
                <w:szCs w:val="26"/>
              </w:rPr>
            </w:pPr>
          </w:p>
        </w:tc>
        <w:tc>
          <w:tcPr>
            <w:tcW w:w="3836" w:type="dxa"/>
          </w:tcPr>
          <w:p w:rsidR="00D4612B" w:rsidRPr="002119E3" w:rsidRDefault="00D4612B" w:rsidP="007F49BE">
            <w:pPr>
              <w:pStyle w:val="Default"/>
              <w:rPr>
                <w:rFonts w:ascii="Times New Roman" w:hAnsi="Times New Roman" w:cs="Times New Roman"/>
                <w:color w:val="auto"/>
                <w:sz w:val="26"/>
                <w:szCs w:val="26"/>
              </w:rPr>
            </w:pPr>
          </w:p>
          <w:p w:rsidR="00D4612B" w:rsidRPr="002119E3" w:rsidRDefault="00D4612B" w:rsidP="007F49BE">
            <w:pPr>
              <w:pStyle w:val="Default"/>
              <w:numPr>
                <w:ilvl w:val="0"/>
                <w:numId w:val="41"/>
              </w:numPr>
              <w:rPr>
                <w:rFonts w:ascii="Times New Roman" w:hAnsi="Times New Roman" w:cs="Times New Roman"/>
                <w:sz w:val="26"/>
                <w:szCs w:val="26"/>
              </w:rPr>
            </w:pPr>
            <w:r w:rsidRPr="002119E3">
              <w:rPr>
                <w:rFonts w:ascii="Times New Roman" w:hAnsi="Times New Roman" w:cs="Times New Roman"/>
                <w:sz w:val="26"/>
                <w:szCs w:val="26"/>
              </w:rPr>
              <w:t xml:space="preserve">planificarea si programarea; </w:t>
            </w:r>
          </w:p>
          <w:p w:rsidR="00D4612B" w:rsidRPr="002119E3" w:rsidRDefault="00D4612B" w:rsidP="007F49BE">
            <w:pPr>
              <w:pStyle w:val="Default"/>
              <w:rPr>
                <w:rFonts w:ascii="Times New Roman" w:hAnsi="Times New Roman" w:cs="Times New Roman"/>
                <w:sz w:val="26"/>
                <w:szCs w:val="26"/>
              </w:rPr>
            </w:pPr>
          </w:p>
        </w:tc>
        <w:tc>
          <w:tcPr>
            <w:tcW w:w="3020" w:type="dxa"/>
          </w:tcPr>
          <w:p w:rsidR="00D4612B" w:rsidRPr="002119E3" w:rsidRDefault="00D4612B" w:rsidP="007F49BE">
            <w:pPr>
              <w:pStyle w:val="NoSpacing"/>
              <w:rPr>
                <w:rFonts w:ascii="Times New Roman" w:hAnsi="Times New Roman" w:cs="Times New Roman"/>
                <w:sz w:val="26"/>
                <w:szCs w:val="26"/>
              </w:rPr>
            </w:pPr>
          </w:p>
        </w:tc>
        <w:tc>
          <w:tcPr>
            <w:tcW w:w="1931"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Responsabilul PM la nivel de firma </w:t>
            </w:r>
          </w:p>
          <w:p w:rsidR="00D4612B" w:rsidRPr="002119E3" w:rsidRDefault="00D4612B" w:rsidP="007F49BE">
            <w:pPr>
              <w:pStyle w:val="NoSpacing"/>
              <w:rPr>
                <w:rFonts w:ascii="Times New Roman" w:hAnsi="Times New Roman" w:cs="Times New Roman"/>
                <w:sz w:val="26"/>
                <w:szCs w:val="26"/>
              </w:rPr>
            </w:pPr>
            <w:r w:rsidRPr="002119E3">
              <w:rPr>
                <w:rFonts w:ascii="Times New Roman" w:hAnsi="Times New Roman" w:cs="Times New Roman"/>
                <w:sz w:val="26"/>
                <w:szCs w:val="26"/>
              </w:rPr>
              <w:t>Seful fermei</w:t>
            </w:r>
          </w:p>
        </w:tc>
      </w:tr>
      <w:tr w:rsidR="00D4612B" w:rsidTr="00D4612B">
        <w:tc>
          <w:tcPr>
            <w:tcW w:w="902" w:type="dxa"/>
          </w:tcPr>
          <w:p w:rsidR="00D4612B" w:rsidRPr="002119E3" w:rsidRDefault="00D4612B" w:rsidP="007F49BE">
            <w:pPr>
              <w:pStyle w:val="NoSpacing"/>
              <w:rPr>
                <w:rFonts w:ascii="Times New Roman" w:hAnsi="Times New Roman" w:cs="Times New Roman"/>
                <w:sz w:val="26"/>
                <w:szCs w:val="26"/>
              </w:rPr>
            </w:pPr>
          </w:p>
        </w:tc>
        <w:tc>
          <w:tcPr>
            <w:tcW w:w="3836" w:type="dxa"/>
          </w:tcPr>
          <w:p w:rsidR="00D4612B" w:rsidRPr="002119E3" w:rsidRDefault="00D4612B" w:rsidP="007F49BE">
            <w:pPr>
              <w:pStyle w:val="Default"/>
              <w:numPr>
                <w:ilvl w:val="0"/>
                <w:numId w:val="41"/>
              </w:numPr>
              <w:rPr>
                <w:rFonts w:ascii="Times New Roman" w:hAnsi="Times New Roman" w:cs="Times New Roman"/>
                <w:sz w:val="26"/>
                <w:szCs w:val="26"/>
              </w:rPr>
            </w:pPr>
            <w:r w:rsidRPr="002119E3">
              <w:rPr>
                <w:rFonts w:ascii="Times New Roman" w:hAnsi="Times New Roman" w:cs="Times New Roman"/>
                <w:sz w:val="26"/>
                <w:szCs w:val="26"/>
              </w:rPr>
              <w:t xml:space="preserve">includerea aspectelor de mediu in procedurile normale de functionare; </w:t>
            </w:r>
          </w:p>
          <w:p w:rsidR="00D4612B" w:rsidRPr="002119E3" w:rsidRDefault="00D4612B" w:rsidP="007F49BE">
            <w:pPr>
              <w:pStyle w:val="Default"/>
              <w:rPr>
                <w:rFonts w:ascii="Times New Roman" w:hAnsi="Times New Roman" w:cs="Times New Roman"/>
                <w:sz w:val="26"/>
                <w:szCs w:val="26"/>
              </w:rPr>
            </w:pPr>
          </w:p>
        </w:tc>
        <w:tc>
          <w:tcPr>
            <w:tcW w:w="3020" w:type="dxa"/>
          </w:tcPr>
          <w:p w:rsidR="00D4612B" w:rsidRPr="002119E3" w:rsidRDefault="00D4612B" w:rsidP="007F49BE">
            <w:pPr>
              <w:pStyle w:val="NoSpacing"/>
              <w:rPr>
                <w:rFonts w:ascii="Times New Roman" w:hAnsi="Times New Roman" w:cs="Times New Roman"/>
                <w:sz w:val="26"/>
                <w:szCs w:val="26"/>
              </w:rPr>
            </w:pPr>
          </w:p>
        </w:tc>
        <w:tc>
          <w:tcPr>
            <w:tcW w:w="1931"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Responsabilul PM la nivel de firma </w:t>
            </w:r>
          </w:p>
          <w:p w:rsidR="00D4612B" w:rsidRPr="002119E3" w:rsidRDefault="00D4612B" w:rsidP="007F49BE">
            <w:pPr>
              <w:pStyle w:val="NoSpacing"/>
              <w:rPr>
                <w:rFonts w:ascii="Times New Roman" w:hAnsi="Times New Roman" w:cs="Times New Roman"/>
                <w:sz w:val="26"/>
                <w:szCs w:val="26"/>
              </w:rPr>
            </w:pPr>
            <w:r w:rsidRPr="002119E3">
              <w:rPr>
                <w:rFonts w:ascii="Times New Roman" w:hAnsi="Times New Roman" w:cs="Times New Roman"/>
                <w:sz w:val="26"/>
                <w:szCs w:val="26"/>
              </w:rPr>
              <w:t>Seful fermei</w:t>
            </w:r>
          </w:p>
        </w:tc>
      </w:tr>
      <w:tr w:rsidR="00D4612B" w:rsidTr="00D4612B">
        <w:tc>
          <w:tcPr>
            <w:tcW w:w="902" w:type="dxa"/>
          </w:tcPr>
          <w:p w:rsidR="00D4612B" w:rsidRPr="002119E3" w:rsidRDefault="00D4612B" w:rsidP="007F49BE">
            <w:pPr>
              <w:pStyle w:val="NoSpacing"/>
              <w:rPr>
                <w:rFonts w:ascii="Times New Roman" w:hAnsi="Times New Roman" w:cs="Times New Roman"/>
                <w:sz w:val="26"/>
                <w:szCs w:val="26"/>
              </w:rPr>
            </w:pPr>
          </w:p>
        </w:tc>
        <w:tc>
          <w:tcPr>
            <w:tcW w:w="3836" w:type="dxa"/>
          </w:tcPr>
          <w:p w:rsidR="00D4612B" w:rsidRPr="002119E3" w:rsidRDefault="00D4612B" w:rsidP="007F49BE">
            <w:pPr>
              <w:pStyle w:val="Default"/>
              <w:rPr>
                <w:rFonts w:ascii="Times New Roman" w:hAnsi="Times New Roman" w:cs="Times New Roman"/>
                <w:color w:val="auto"/>
                <w:sz w:val="26"/>
                <w:szCs w:val="26"/>
              </w:rPr>
            </w:pPr>
          </w:p>
          <w:p w:rsidR="00D4612B" w:rsidRPr="002119E3" w:rsidRDefault="00D4612B" w:rsidP="007F49BE">
            <w:pPr>
              <w:pStyle w:val="Default"/>
              <w:numPr>
                <w:ilvl w:val="0"/>
                <w:numId w:val="41"/>
              </w:numPr>
              <w:rPr>
                <w:rFonts w:ascii="Times New Roman" w:hAnsi="Times New Roman" w:cs="Times New Roman"/>
                <w:sz w:val="26"/>
                <w:szCs w:val="26"/>
              </w:rPr>
            </w:pPr>
            <w:r w:rsidRPr="002119E3">
              <w:rPr>
                <w:rFonts w:ascii="Times New Roman" w:hAnsi="Times New Roman" w:cs="Times New Roman"/>
                <w:sz w:val="26"/>
                <w:szCs w:val="26"/>
              </w:rPr>
              <w:t xml:space="preserve"> politica de achizitii; </w:t>
            </w:r>
          </w:p>
          <w:p w:rsidR="00D4612B" w:rsidRPr="002119E3" w:rsidRDefault="00D4612B" w:rsidP="007F49BE">
            <w:pPr>
              <w:pStyle w:val="Default"/>
              <w:rPr>
                <w:rFonts w:ascii="Times New Roman" w:hAnsi="Times New Roman" w:cs="Times New Roman"/>
                <w:sz w:val="26"/>
                <w:szCs w:val="26"/>
              </w:rPr>
            </w:pPr>
          </w:p>
        </w:tc>
        <w:tc>
          <w:tcPr>
            <w:tcW w:w="3020" w:type="dxa"/>
          </w:tcPr>
          <w:p w:rsidR="00D4612B" w:rsidRPr="002119E3" w:rsidRDefault="00D4612B" w:rsidP="007F49BE">
            <w:pPr>
              <w:pStyle w:val="NoSpacing"/>
              <w:rPr>
                <w:rFonts w:ascii="Times New Roman" w:hAnsi="Times New Roman" w:cs="Times New Roman"/>
                <w:sz w:val="26"/>
                <w:szCs w:val="26"/>
              </w:rPr>
            </w:pPr>
          </w:p>
        </w:tc>
        <w:tc>
          <w:tcPr>
            <w:tcW w:w="1931" w:type="dxa"/>
          </w:tcPr>
          <w:p w:rsidR="00D4612B" w:rsidRPr="002119E3" w:rsidRDefault="00D4612B" w:rsidP="007F49BE">
            <w:pPr>
              <w:pStyle w:val="NoSpacing"/>
              <w:rPr>
                <w:rFonts w:ascii="Times New Roman" w:hAnsi="Times New Roman" w:cs="Times New Roman"/>
                <w:sz w:val="26"/>
                <w:szCs w:val="26"/>
              </w:rPr>
            </w:pPr>
            <w:r w:rsidRPr="002119E3">
              <w:rPr>
                <w:rFonts w:ascii="Times New Roman" w:hAnsi="Times New Roman" w:cs="Times New Roman"/>
                <w:sz w:val="26"/>
                <w:szCs w:val="26"/>
              </w:rPr>
              <w:t>Directorul economic</w:t>
            </w:r>
          </w:p>
        </w:tc>
      </w:tr>
      <w:tr w:rsidR="00D4612B" w:rsidTr="00D4612B">
        <w:tc>
          <w:tcPr>
            <w:tcW w:w="902" w:type="dxa"/>
          </w:tcPr>
          <w:p w:rsidR="00D4612B" w:rsidRPr="002119E3" w:rsidRDefault="00D4612B" w:rsidP="007F49BE">
            <w:pPr>
              <w:pStyle w:val="NoSpacing"/>
              <w:rPr>
                <w:rFonts w:ascii="Times New Roman" w:hAnsi="Times New Roman" w:cs="Times New Roman"/>
                <w:sz w:val="26"/>
                <w:szCs w:val="26"/>
              </w:rPr>
            </w:pPr>
          </w:p>
        </w:tc>
        <w:tc>
          <w:tcPr>
            <w:tcW w:w="3836" w:type="dxa"/>
          </w:tcPr>
          <w:p w:rsidR="00D4612B" w:rsidRPr="002119E3" w:rsidRDefault="00D4612B" w:rsidP="007F49BE">
            <w:pPr>
              <w:pStyle w:val="Default"/>
              <w:rPr>
                <w:rFonts w:ascii="Times New Roman" w:hAnsi="Times New Roman" w:cs="Times New Roman"/>
                <w:color w:val="auto"/>
                <w:sz w:val="26"/>
                <w:szCs w:val="26"/>
              </w:rPr>
            </w:pPr>
          </w:p>
          <w:p w:rsidR="00D4612B" w:rsidRPr="002119E3" w:rsidRDefault="00D4612B" w:rsidP="007F49BE">
            <w:pPr>
              <w:pStyle w:val="Default"/>
              <w:numPr>
                <w:ilvl w:val="0"/>
                <w:numId w:val="41"/>
              </w:numPr>
              <w:rPr>
                <w:rFonts w:ascii="Times New Roman" w:hAnsi="Times New Roman" w:cs="Times New Roman"/>
                <w:sz w:val="26"/>
                <w:szCs w:val="26"/>
              </w:rPr>
            </w:pPr>
            <w:r w:rsidRPr="002119E3">
              <w:rPr>
                <w:rFonts w:ascii="Times New Roman" w:hAnsi="Times New Roman" w:cs="Times New Roman"/>
                <w:sz w:val="26"/>
                <w:szCs w:val="26"/>
              </w:rPr>
              <w:t xml:space="preserve">evidente contabile pentru costurile de mediu comparativ cu procesele implicate si nu cu cheltuielile (de regie). </w:t>
            </w:r>
          </w:p>
        </w:tc>
        <w:tc>
          <w:tcPr>
            <w:tcW w:w="3020" w:type="dxa"/>
          </w:tcPr>
          <w:p w:rsidR="00D4612B" w:rsidRPr="002119E3" w:rsidRDefault="00D4612B" w:rsidP="007F49BE">
            <w:pPr>
              <w:pStyle w:val="NoSpacing"/>
              <w:rPr>
                <w:rFonts w:ascii="Times New Roman" w:hAnsi="Times New Roman" w:cs="Times New Roman"/>
                <w:sz w:val="26"/>
                <w:szCs w:val="26"/>
              </w:rPr>
            </w:pPr>
          </w:p>
        </w:tc>
        <w:tc>
          <w:tcPr>
            <w:tcW w:w="1931" w:type="dxa"/>
          </w:tcPr>
          <w:p w:rsidR="00D4612B" w:rsidRPr="002119E3" w:rsidRDefault="00D4612B" w:rsidP="007F49BE">
            <w:pPr>
              <w:pStyle w:val="NoSpacing"/>
              <w:rPr>
                <w:rFonts w:ascii="Times New Roman" w:hAnsi="Times New Roman" w:cs="Times New Roman"/>
                <w:sz w:val="26"/>
                <w:szCs w:val="26"/>
              </w:rPr>
            </w:pPr>
            <w:r w:rsidRPr="002119E3">
              <w:rPr>
                <w:rFonts w:ascii="Times New Roman" w:hAnsi="Times New Roman" w:cs="Times New Roman"/>
                <w:sz w:val="26"/>
                <w:szCs w:val="26"/>
              </w:rPr>
              <w:t>Directorul economic</w:t>
            </w:r>
          </w:p>
        </w:tc>
      </w:tr>
      <w:tr w:rsidR="00D4612B" w:rsidTr="00D4612B">
        <w:tc>
          <w:tcPr>
            <w:tcW w:w="902" w:type="dxa"/>
          </w:tcPr>
          <w:p w:rsidR="00D4612B" w:rsidRPr="002119E3" w:rsidRDefault="00D4612B" w:rsidP="007F49BE">
            <w:pPr>
              <w:pStyle w:val="NoSpacing"/>
              <w:rPr>
                <w:rFonts w:ascii="Times New Roman" w:hAnsi="Times New Roman" w:cs="Times New Roman"/>
                <w:sz w:val="26"/>
                <w:szCs w:val="26"/>
              </w:rPr>
            </w:pPr>
            <w:r w:rsidRPr="002119E3">
              <w:rPr>
                <w:rFonts w:ascii="Times New Roman" w:hAnsi="Times New Roman" w:cs="Times New Roman"/>
                <w:sz w:val="26"/>
                <w:szCs w:val="26"/>
              </w:rPr>
              <w:t>14</w:t>
            </w:r>
          </w:p>
        </w:tc>
        <w:tc>
          <w:tcPr>
            <w:tcW w:w="3836"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Compania va intocmi rapoarte privind performantele de mediu, bazate pe rezultatele analizelor de management (anuale sau legate de ciclul de audit) pentru: </w:t>
            </w:r>
          </w:p>
        </w:tc>
        <w:tc>
          <w:tcPr>
            <w:tcW w:w="3020" w:type="dxa"/>
          </w:tcPr>
          <w:p w:rsidR="00D4612B" w:rsidRPr="002119E3" w:rsidRDefault="00D4612B" w:rsidP="007F49BE">
            <w:pPr>
              <w:pStyle w:val="NoSpacing"/>
              <w:rPr>
                <w:rFonts w:ascii="Times New Roman" w:hAnsi="Times New Roman" w:cs="Times New Roman"/>
                <w:sz w:val="26"/>
                <w:szCs w:val="26"/>
              </w:rPr>
            </w:pPr>
          </w:p>
        </w:tc>
        <w:tc>
          <w:tcPr>
            <w:tcW w:w="1931" w:type="dxa"/>
          </w:tcPr>
          <w:p w:rsidR="00D4612B" w:rsidRPr="002119E3" w:rsidRDefault="00D4612B" w:rsidP="007F49BE">
            <w:pPr>
              <w:pStyle w:val="NoSpacing"/>
              <w:rPr>
                <w:rFonts w:ascii="Times New Roman" w:hAnsi="Times New Roman" w:cs="Times New Roman"/>
                <w:sz w:val="26"/>
                <w:szCs w:val="26"/>
              </w:rPr>
            </w:pPr>
          </w:p>
        </w:tc>
      </w:tr>
      <w:tr w:rsidR="00D4612B" w:rsidTr="00D4612B">
        <w:tc>
          <w:tcPr>
            <w:tcW w:w="902" w:type="dxa"/>
          </w:tcPr>
          <w:p w:rsidR="00D4612B" w:rsidRPr="002119E3" w:rsidRDefault="00D4612B" w:rsidP="007F49BE">
            <w:pPr>
              <w:pStyle w:val="NoSpacing"/>
              <w:rPr>
                <w:rFonts w:ascii="Times New Roman" w:hAnsi="Times New Roman" w:cs="Times New Roman"/>
                <w:sz w:val="26"/>
                <w:szCs w:val="26"/>
              </w:rPr>
            </w:pPr>
          </w:p>
        </w:tc>
        <w:tc>
          <w:tcPr>
            <w:tcW w:w="3836" w:type="dxa"/>
          </w:tcPr>
          <w:p w:rsidR="00D4612B" w:rsidRPr="002119E3" w:rsidRDefault="00D4612B" w:rsidP="007F49BE">
            <w:pPr>
              <w:pStyle w:val="Default"/>
              <w:numPr>
                <w:ilvl w:val="0"/>
                <w:numId w:val="41"/>
              </w:numPr>
              <w:rPr>
                <w:rFonts w:ascii="Times New Roman" w:hAnsi="Times New Roman" w:cs="Times New Roman"/>
                <w:sz w:val="26"/>
                <w:szCs w:val="26"/>
              </w:rPr>
            </w:pPr>
            <w:r w:rsidRPr="002119E3">
              <w:rPr>
                <w:rFonts w:ascii="Times New Roman" w:hAnsi="Times New Roman" w:cs="Times New Roman"/>
                <w:sz w:val="26"/>
                <w:szCs w:val="26"/>
              </w:rPr>
              <w:t>informatii solicitate de Autoritatea de Reglementare;</w:t>
            </w:r>
          </w:p>
          <w:p w:rsidR="00D4612B" w:rsidRPr="002119E3" w:rsidRDefault="00D4612B" w:rsidP="007F49BE">
            <w:pPr>
              <w:pStyle w:val="Default"/>
              <w:ind w:left="720"/>
              <w:rPr>
                <w:rFonts w:ascii="Times New Roman" w:hAnsi="Times New Roman" w:cs="Times New Roman"/>
                <w:sz w:val="26"/>
                <w:szCs w:val="26"/>
              </w:rPr>
            </w:pPr>
            <w:r w:rsidRPr="002119E3">
              <w:rPr>
                <w:rFonts w:ascii="Times New Roman" w:hAnsi="Times New Roman" w:cs="Times New Roman"/>
                <w:sz w:val="26"/>
                <w:szCs w:val="26"/>
              </w:rPr>
              <w:t>si</w:t>
            </w:r>
          </w:p>
        </w:tc>
        <w:tc>
          <w:tcPr>
            <w:tcW w:w="3020"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Raportul de impact asupra mediului se include in raportul anual al Companiei. </w:t>
            </w:r>
          </w:p>
          <w:p w:rsidR="00D4612B" w:rsidRPr="002119E3" w:rsidRDefault="00D4612B" w:rsidP="00A954D5">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Dupa obtinerea </w:t>
            </w:r>
            <w:r w:rsidR="00A954D5">
              <w:rPr>
                <w:rFonts w:ascii="Times New Roman" w:hAnsi="Times New Roman" w:cs="Times New Roman"/>
                <w:sz w:val="26"/>
                <w:szCs w:val="26"/>
              </w:rPr>
              <w:t>acordului de mediu</w:t>
            </w:r>
            <w:r w:rsidRPr="002119E3">
              <w:rPr>
                <w:rFonts w:ascii="Times New Roman" w:hAnsi="Times New Roman" w:cs="Times New Roman"/>
                <w:sz w:val="26"/>
                <w:szCs w:val="26"/>
              </w:rPr>
              <w:t xml:space="preserve">, se va respecta forma ceruta </w:t>
            </w:r>
          </w:p>
        </w:tc>
        <w:tc>
          <w:tcPr>
            <w:tcW w:w="1931"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Responsabilul PM la nivel de firma </w:t>
            </w:r>
          </w:p>
        </w:tc>
      </w:tr>
      <w:tr w:rsidR="00D4612B" w:rsidTr="00D4612B">
        <w:tc>
          <w:tcPr>
            <w:tcW w:w="902" w:type="dxa"/>
          </w:tcPr>
          <w:p w:rsidR="00D4612B" w:rsidRPr="002119E3" w:rsidRDefault="00D4612B" w:rsidP="007F49BE">
            <w:pPr>
              <w:pStyle w:val="NoSpacing"/>
              <w:rPr>
                <w:rFonts w:ascii="Times New Roman" w:hAnsi="Times New Roman" w:cs="Times New Roman"/>
                <w:sz w:val="26"/>
                <w:szCs w:val="26"/>
              </w:rPr>
            </w:pPr>
          </w:p>
        </w:tc>
        <w:tc>
          <w:tcPr>
            <w:tcW w:w="3836" w:type="dxa"/>
          </w:tcPr>
          <w:p w:rsidR="00D4612B" w:rsidRPr="002119E3" w:rsidRDefault="00D4612B" w:rsidP="007F49BE">
            <w:pPr>
              <w:pStyle w:val="Default"/>
              <w:rPr>
                <w:rFonts w:ascii="Times New Roman" w:hAnsi="Times New Roman" w:cs="Times New Roman"/>
                <w:color w:val="auto"/>
                <w:sz w:val="26"/>
                <w:szCs w:val="26"/>
              </w:rPr>
            </w:pPr>
          </w:p>
          <w:p w:rsidR="00D4612B" w:rsidRPr="002119E3" w:rsidRDefault="00D4612B" w:rsidP="007F49BE">
            <w:pPr>
              <w:pStyle w:val="Default"/>
              <w:numPr>
                <w:ilvl w:val="0"/>
                <w:numId w:val="41"/>
              </w:numPr>
              <w:rPr>
                <w:rFonts w:ascii="Times New Roman" w:hAnsi="Times New Roman" w:cs="Times New Roman"/>
                <w:sz w:val="26"/>
                <w:szCs w:val="26"/>
              </w:rPr>
            </w:pPr>
            <w:r w:rsidRPr="002119E3">
              <w:rPr>
                <w:rFonts w:ascii="Times New Roman" w:hAnsi="Times New Roman" w:cs="Times New Roman"/>
                <w:sz w:val="26"/>
                <w:szCs w:val="26"/>
              </w:rPr>
              <w:t xml:space="preserve">eficienta sistemului de management fata de obiectivele si scopurile companiei si imbunatatirile viitoare planificate. </w:t>
            </w:r>
          </w:p>
          <w:p w:rsidR="00D4612B" w:rsidRPr="002119E3" w:rsidRDefault="00D4612B" w:rsidP="007F49BE">
            <w:pPr>
              <w:pStyle w:val="Default"/>
              <w:rPr>
                <w:rFonts w:ascii="Times New Roman" w:hAnsi="Times New Roman" w:cs="Times New Roman"/>
                <w:sz w:val="26"/>
                <w:szCs w:val="26"/>
              </w:rPr>
            </w:pPr>
          </w:p>
        </w:tc>
        <w:tc>
          <w:tcPr>
            <w:tcW w:w="3020"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Se va implementa SMM pe baza elementelor enumerate mai sus </w:t>
            </w:r>
          </w:p>
          <w:p w:rsidR="00D4612B" w:rsidRPr="002119E3" w:rsidRDefault="00D4612B" w:rsidP="007F49BE">
            <w:pPr>
              <w:pStyle w:val="NoSpacing"/>
              <w:rPr>
                <w:rFonts w:ascii="Times New Roman" w:hAnsi="Times New Roman" w:cs="Times New Roman"/>
                <w:sz w:val="26"/>
                <w:szCs w:val="26"/>
              </w:rPr>
            </w:pPr>
          </w:p>
        </w:tc>
        <w:tc>
          <w:tcPr>
            <w:tcW w:w="1931" w:type="dxa"/>
          </w:tcPr>
          <w:p w:rsidR="00D4612B" w:rsidRPr="002119E3" w:rsidRDefault="00D4612B" w:rsidP="007F49BE">
            <w:pPr>
              <w:pStyle w:val="NoSpacing"/>
              <w:rPr>
                <w:rFonts w:ascii="Times New Roman" w:hAnsi="Times New Roman" w:cs="Times New Roman"/>
                <w:sz w:val="26"/>
                <w:szCs w:val="26"/>
              </w:rPr>
            </w:pPr>
          </w:p>
        </w:tc>
      </w:tr>
      <w:tr w:rsidR="00D4612B" w:rsidTr="00D4612B">
        <w:tc>
          <w:tcPr>
            <w:tcW w:w="902" w:type="dxa"/>
          </w:tcPr>
          <w:p w:rsidR="00D4612B" w:rsidRPr="002119E3" w:rsidRDefault="00D4612B" w:rsidP="007F49BE">
            <w:pPr>
              <w:pStyle w:val="NoSpacing"/>
              <w:rPr>
                <w:rFonts w:ascii="Times New Roman" w:hAnsi="Times New Roman" w:cs="Times New Roman"/>
                <w:sz w:val="26"/>
                <w:szCs w:val="26"/>
              </w:rPr>
            </w:pPr>
          </w:p>
        </w:tc>
        <w:tc>
          <w:tcPr>
            <w:tcW w:w="3836"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t xml:space="preserve">Rapoartari externe, preferabil </w:t>
            </w:r>
            <w:r w:rsidRPr="002119E3">
              <w:rPr>
                <w:rFonts w:ascii="Times New Roman" w:hAnsi="Times New Roman" w:cs="Times New Roman"/>
                <w:sz w:val="26"/>
                <w:szCs w:val="26"/>
              </w:rPr>
              <w:lastRenderedPageBreak/>
              <w:t xml:space="preserve">prin declaratii publice privind mediul. </w:t>
            </w:r>
          </w:p>
        </w:tc>
        <w:tc>
          <w:tcPr>
            <w:tcW w:w="3020" w:type="dxa"/>
          </w:tcPr>
          <w:p w:rsidR="00D4612B" w:rsidRPr="002119E3" w:rsidRDefault="00D4612B" w:rsidP="007F49BE">
            <w:pPr>
              <w:pStyle w:val="Default"/>
              <w:rPr>
                <w:rFonts w:ascii="Times New Roman" w:hAnsi="Times New Roman" w:cs="Times New Roman"/>
                <w:sz w:val="26"/>
                <w:szCs w:val="26"/>
              </w:rPr>
            </w:pPr>
            <w:r w:rsidRPr="002119E3">
              <w:rPr>
                <w:rFonts w:ascii="Times New Roman" w:hAnsi="Times New Roman" w:cs="Times New Roman"/>
                <w:sz w:val="26"/>
                <w:szCs w:val="26"/>
              </w:rPr>
              <w:lastRenderedPageBreak/>
              <w:t xml:space="preserve">Raportul de mediu este </w:t>
            </w:r>
            <w:r w:rsidRPr="002119E3">
              <w:rPr>
                <w:rFonts w:ascii="Times New Roman" w:hAnsi="Times New Roman" w:cs="Times New Roman"/>
                <w:sz w:val="26"/>
                <w:szCs w:val="26"/>
              </w:rPr>
              <w:lastRenderedPageBreak/>
              <w:t xml:space="preserve">inclus in raportul anual al Companiei. </w:t>
            </w:r>
          </w:p>
        </w:tc>
        <w:tc>
          <w:tcPr>
            <w:tcW w:w="1931" w:type="dxa"/>
          </w:tcPr>
          <w:p w:rsidR="00D4612B" w:rsidRPr="002119E3" w:rsidRDefault="00D4612B" w:rsidP="007F49BE">
            <w:pPr>
              <w:pStyle w:val="NoSpacing"/>
              <w:rPr>
                <w:rFonts w:ascii="Times New Roman" w:hAnsi="Times New Roman" w:cs="Times New Roman"/>
                <w:sz w:val="26"/>
                <w:szCs w:val="26"/>
              </w:rPr>
            </w:pPr>
          </w:p>
        </w:tc>
      </w:tr>
    </w:tbl>
    <w:p w:rsidR="00D4612B" w:rsidRDefault="00D4612B" w:rsidP="007F49BE">
      <w:pPr>
        <w:pStyle w:val="NoSpacing"/>
        <w:ind w:firstLine="360"/>
        <w:jc w:val="both"/>
        <w:rPr>
          <w:rFonts w:ascii="Times New Roman" w:hAnsi="Times New Roman" w:cs="Times New Roman"/>
          <w:b/>
          <w:bCs/>
          <w:sz w:val="28"/>
          <w:szCs w:val="28"/>
        </w:rPr>
      </w:pPr>
    </w:p>
    <w:p w:rsidR="00D4612B" w:rsidRDefault="00D4612B" w:rsidP="007F49BE">
      <w:pPr>
        <w:pStyle w:val="NoSpacing"/>
        <w:ind w:firstLine="360"/>
        <w:jc w:val="both"/>
        <w:rPr>
          <w:rFonts w:ascii="Times New Roman" w:hAnsi="Times New Roman" w:cs="Times New Roman"/>
          <w:b/>
          <w:bCs/>
          <w:sz w:val="28"/>
          <w:szCs w:val="28"/>
        </w:rPr>
      </w:pPr>
    </w:p>
    <w:p w:rsidR="00D4612B" w:rsidRDefault="00D4612B" w:rsidP="007F49BE">
      <w:pPr>
        <w:pStyle w:val="NoSpacing"/>
        <w:ind w:firstLine="360"/>
        <w:jc w:val="both"/>
        <w:rPr>
          <w:rFonts w:ascii="Times New Roman" w:hAnsi="Times New Roman" w:cs="Times New Roman"/>
          <w:b/>
          <w:bCs/>
          <w:sz w:val="28"/>
          <w:szCs w:val="28"/>
        </w:rPr>
      </w:pPr>
      <w:r w:rsidRPr="00005FD6">
        <w:rPr>
          <w:rFonts w:ascii="Times New Roman" w:hAnsi="Times New Roman" w:cs="Times New Roman"/>
          <w:b/>
          <w:bCs/>
          <w:sz w:val="28"/>
          <w:szCs w:val="28"/>
        </w:rPr>
        <w:t xml:space="preserve">2. PROCES TEHNOLOGIC </w:t>
      </w:r>
    </w:p>
    <w:p w:rsidR="00D4612B" w:rsidRPr="00005FD6" w:rsidRDefault="00D4612B" w:rsidP="007F49BE">
      <w:pPr>
        <w:pStyle w:val="NoSpacing"/>
        <w:ind w:firstLine="360"/>
        <w:jc w:val="both"/>
        <w:rPr>
          <w:rFonts w:ascii="Times New Roman" w:hAnsi="Times New Roman" w:cs="Times New Roman"/>
          <w:b/>
          <w:bCs/>
          <w:sz w:val="28"/>
          <w:szCs w:val="28"/>
        </w:rPr>
      </w:pPr>
    </w:p>
    <w:p w:rsidR="00D4612B" w:rsidRPr="00CC1154" w:rsidRDefault="00D4612B" w:rsidP="007F49BE">
      <w:pPr>
        <w:pStyle w:val="NoSpacing"/>
        <w:ind w:firstLine="360"/>
        <w:jc w:val="both"/>
        <w:rPr>
          <w:rFonts w:ascii="Times New Roman" w:hAnsi="Times New Roman" w:cs="Times New Roman"/>
          <w:b/>
          <w:sz w:val="28"/>
          <w:szCs w:val="28"/>
        </w:rPr>
      </w:pPr>
      <w:r w:rsidRPr="00CC1154">
        <w:rPr>
          <w:rFonts w:ascii="Times New Roman" w:hAnsi="Times New Roman" w:cs="Times New Roman"/>
          <w:b/>
          <w:sz w:val="28"/>
          <w:szCs w:val="28"/>
        </w:rPr>
        <w:t>2.1. FLUX TEHNOLOGIC</w:t>
      </w:r>
    </w:p>
    <w:p w:rsidR="00D4612B" w:rsidRDefault="00D4612B" w:rsidP="007F49BE">
      <w:pPr>
        <w:autoSpaceDE w:val="0"/>
        <w:autoSpaceDN w:val="0"/>
        <w:adjustRightInd w:val="0"/>
        <w:spacing w:after="0" w:line="240" w:lineRule="auto"/>
        <w:rPr>
          <w:rFonts w:ascii="Times New Roman" w:hAnsi="Times New Roman" w:cs="Times New Roman"/>
          <w:color w:val="000000"/>
          <w:sz w:val="28"/>
          <w:szCs w:val="28"/>
          <w:lang w:val="en-US"/>
        </w:rPr>
      </w:pPr>
    </w:p>
    <w:p w:rsidR="00D4612B" w:rsidRPr="00CC1154" w:rsidRDefault="00D4612B" w:rsidP="007F49BE">
      <w:pPr>
        <w:autoSpaceDE w:val="0"/>
        <w:autoSpaceDN w:val="0"/>
        <w:adjustRightInd w:val="0"/>
        <w:spacing w:after="0" w:line="240" w:lineRule="auto"/>
        <w:ind w:firstLine="360"/>
        <w:rPr>
          <w:rFonts w:ascii="Times New Roman" w:hAnsi="Times New Roman" w:cs="Times New Roman"/>
          <w:color w:val="000000"/>
          <w:sz w:val="28"/>
          <w:szCs w:val="28"/>
          <w:lang w:val="en-US"/>
        </w:rPr>
      </w:pPr>
      <w:r w:rsidRPr="00CC1154">
        <w:rPr>
          <w:rFonts w:ascii="Times New Roman" w:hAnsi="Times New Roman" w:cs="Times New Roman"/>
          <w:color w:val="000000"/>
          <w:sz w:val="28"/>
          <w:szCs w:val="28"/>
          <w:lang w:val="en-US"/>
        </w:rPr>
        <w:t xml:space="preserve">Prin specificul activitatii, procesele de productie din ferma sunt: </w:t>
      </w:r>
    </w:p>
    <w:p w:rsidR="00D4612B" w:rsidRPr="00CC1154" w:rsidRDefault="00D4612B" w:rsidP="007F49BE">
      <w:pPr>
        <w:autoSpaceDE w:val="0"/>
        <w:autoSpaceDN w:val="0"/>
        <w:adjustRightInd w:val="0"/>
        <w:spacing w:after="37" w:line="240" w:lineRule="auto"/>
        <w:rPr>
          <w:rFonts w:ascii="Times New Roman" w:hAnsi="Times New Roman" w:cs="Times New Roman"/>
          <w:color w:val="000000"/>
          <w:sz w:val="28"/>
          <w:szCs w:val="28"/>
          <w:lang w:val="en-US"/>
        </w:rPr>
      </w:pPr>
      <w:r w:rsidRPr="00CC1154">
        <w:rPr>
          <w:rFonts w:ascii="Times New Roman" w:hAnsi="Times New Roman" w:cs="Times New Roman"/>
          <w:color w:val="000000"/>
          <w:sz w:val="28"/>
          <w:szCs w:val="28"/>
          <w:lang w:val="en-US"/>
        </w:rPr>
        <w:t xml:space="preserve"> procese biologice de crestere a greutatii corporale a animalelor care se bazeaza pe procesele metabolice </w:t>
      </w:r>
    </w:p>
    <w:p w:rsidR="00D4612B" w:rsidRPr="00CC1154" w:rsidRDefault="00D4612B" w:rsidP="007F49BE">
      <w:pPr>
        <w:autoSpaceDE w:val="0"/>
        <w:autoSpaceDN w:val="0"/>
        <w:adjustRightInd w:val="0"/>
        <w:spacing w:after="0" w:line="240" w:lineRule="auto"/>
        <w:rPr>
          <w:rFonts w:ascii="Times New Roman" w:hAnsi="Times New Roman" w:cs="Times New Roman"/>
          <w:color w:val="000000"/>
          <w:sz w:val="28"/>
          <w:szCs w:val="28"/>
          <w:lang w:val="en-US"/>
        </w:rPr>
      </w:pPr>
      <w:r w:rsidRPr="00CC1154">
        <w:rPr>
          <w:rFonts w:ascii="Times New Roman" w:hAnsi="Times New Roman" w:cs="Times New Roman"/>
          <w:color w:val="000000"/>
          <w:sz w:val="28"/>
          <w:szCs w:val="28"/>
          <w:lang w:val="en-US"/>
        </w:rPr>
        <w:t xml:space="preserve"> activitati de asistenta si suport a proceselor biologice care constau in: </w:t>
      </w:r>
    </w:p>
    <w:p w:rsidR="00D4612B" w:rsidRPr="00CC1154" w:rsidRDefault="00D4612B" w:rsidP="007F49BE">
      <w:pPr>
        <w:autoSpaceDE w:val="0"/>
        <w:autoSpaceDN w:val="0"/>
        <w:adjustRightInd w:val="0"/>
        <w:spacing w:after="27" w:line="240" w:lineRule="auto"/>
        <w:rPr>
          <w:rFonts w:ascii="Times New Roman" w:hAnsi="Times New Roman" w:cs="Times New Roman"/>
          <w:color w:val="000000"/>
          <w:sz w:val="28"/>
          <w:szCs w:val="28"/>
          <w:lang w:val="en-US"/>
        </w:rPr>
      </w:pPr>
      <w:r w:rsidRPr="00CC1154">
        <w:rPr>
          <w:rFonts w:ascii="Times New Roman" w:hAnsi="Times New Roman" w:cs="Times New Roman"/>
          <w:color w:val="000000"/>
          <w:sz w:val="28"/>
          <w:szCs w:val="28"/>
          <w:lang w:val="en-US"/>
        </w:rPr>
        <w:t xml:space="preserve">- adapostire si curatarea adaposturilor </w:t>
      </w:r>
    </w:p>
    <w:p w:rsidR="00D4612B" w:rsidRPr="00CC1154" w:rsidRDefault="00D4612B" w:rsidP="007F49BE">
      <w:pPr>
        <w:autoSpaceDE w:val="0"/>
        <w:autoSpaceDN w:val="0"/>
        <w:adjustRightInd w:val="0"/>
        <w:spacing w:after="27" w:line="240" w:lineRule="auto"/>
        <w:rPr>
          <w:rFonts w:ascii="Times New Roman" w:hAnsi="Times New Roman" w:cs="Times New Roman"/>
          <w:color w:val="000000"/>
          <w:sz w:val="28"/>
          <w:szCs w:val="28"/>
          <w:lang w:val="en-US"/>
        </w:rPr>
      </w:pPr>
      <w:r w:rsidRPr="00CC1154">
        <w:rPr>
          <w:rFonts w:ascii="Times New Roman" w:hAnsi="Times New Roman" w:cs="Times New Roman"/>
          <w:color w:val="000000"/>
          <w:sz w:val="28"/>
          <w:szCs w:val="28"/>
          <w:lang w:val="en-US"/>
        </w:rPr>
        <w:t xml:space="preserve">- colectarea, transferul si procesarea dejectiilor si a apelor uzate </w:t>
      </w:r>
    </w:p>
    <w:p w:rsidR="00D4612B" w:rsidRPr="00CC1154" w:rsidRDefault="00D4612B" w:rsidP="007F49BE">
      <w:pPr>
        <w:autoSpaceDE w:val="0"/>
        <w:autoSpaceDN w:val="0"/>
        <w:adjustRightInd w:val="0"/>
        <w:spacing w:after="27" w:line="240" w:lineRule="auto"/>
        <w:rPr>
          <w:rFonts w:ascii="Times New Roman" w:hAnsi="Times New Roman" w:cs="Times New Roman"/>
          <w:color w:val="000000"/>
          <w:sz w:val="28"/>
          <w:szCs w:val="28"/>
          <w:lang w:val="en-US"/>
        </w:rPr>
      </w:pPr>
      <w:r w:rsidRPr="00CC1154">
        <w:rPr>
          <w:rFonts w:ascii="Times New Roman" w:hAnsi="Times New Roman" w:cs="Times New Roman"/>
          <w:color w:val="000000"/>
          <w:sz w:val="28"/>
          <w:szCs w:val="28"/>
          <w:lang w:val="en-US"/>
        </w:rPr>
        <w:t xml:space="preserve">- administrarea hranei </w:t>
      </w:r>
    </w:p>
    <w:p w:rsidR="00D4612B" w:rsidRPr="00CC1154" w:rsidRDefault="00D4612B" w:rsidP="007F49BE">
      <w:pPr>
        <w:autoSpaceDE w:val="0"/>
        <w:autoSpaceDN w:val="0"/>
        <w:adjustRightInd w:val="0"/>
        <w:spacing w:after="27" w:line="240" w:lineRule="auto"/>
        <w:rPr>
          <w:rFonts w:ascii="Times New Roman" w:hAnsi="Times New Roman" w:cs="Times New Roman"/>
          <w:color w:val="000000"/>
          <w:sz w:val="28"/>
          <w:szCs w:val="28"/>
          <w:lang w:val="en-US"/>
        </w:rPr>
      </w:pPr>
      <w:r w:rsidRPr="00CC1154">
        <w:rPr>
          <w:rFonts w:ascii="Times New Roman" w:hAnsi="Times New Roman" w:cs="Times New Roman"/>
          <w:color w:val="000000"/>
          <w:sz w:val="28"/>
          <w:szCs w:val="28"/>
          <w:lang w:val="en-US"/>
        </w:rPr>
        <w:t xml:space="preserve">- administrarea apei de baut </w:t>
      </w:r>
    </w:p>
    <w:p w:rsidR="00D4612B" w:rsidRPr="00CC1154" w:rsidRDefault="00D4612B" w:rsidP="007F49BE">
      <w:pPr>
        <w:autoSpaceDE w:val="0"/>
        <w:autoSpaceDN w:val="0"/>
        <w:adjustRightInd w:val="0"/>
        <w:spacing w:after="0" w:line="240" w:lineRule="auto"/>
        <w:rPr>
          <w:rFonts w:ascii="Times New Roman" w:hAnsi="Times New Roman" w:cs="Times New Roman"/>
          <w:color w:val="000000"/>
          <w:sz w:val="28"/>
          <w:szCs w:val="28"/>
          <w:lang w:val="en-US"/>
        </w:rPr>
      </w:pPr>
      <w:r w:rsidRPr="00CC1154">
        <w:rPr>
          <w:rFonts w:ascii="Times New Roman" w:hAnsi="Times New Roman" w:cs="Times New Roman"/>
          <w:color w:val="000000"/>
          <w:sz w:val="28"/>
          <w:szCs w:val="28"/>
          <w:lang w:val="en-US"/>
        </w:rPr>
        <w:t xml:space="preserve">- asistenta medicala de specialitate </w:t>
      </w:r>
    </w:p>
    <w:p w:rsidR="00D4612B" w:rsidRPr="00CC1154" w:rsidRDefault="00D4612B" w:rsidP="007F49BE">
      <w:pPr>
        <w:autoSpaceDE w:val="0"/>
        <w:autoSpaceDN w:val="0"/>
        <w:adjustRightInd w:val="0"/>
        <w:spacing w:after="0" w:line="240" w:lineRule="auto"/>
        <w:rPr>
          <w:rFonts w:ascii="Times New Roman" w:hAnsi="Times New Roman" w:cs="Times New Roman"/>
          <w:color w:val="000000"/>
          <w:sz w:val="28"/>
          <w:szCs w:val="28"/>
          <w:lang w:val="en-US"/>
        </w:rPr>
      </w:pPr>
      <w:r w:rsidRPr="00CC1154">
        <w:rPr>
          <w:rFonts w:ascii="Times New Roman" w:hAnsi="Times New Roman" w:cs="Times New Roman"/>
          <w:color w:val="000000"/>
          <w:sz w:val="28"/>
          <w:szCs w:val="28"/>
          <w:lang w:val="en-US"/>
        </w:rPr>
        <w:t xml:space="preserve"> activitati de stocare, tratare si eliminare a deseurilor lichide si solide </w:t>
      </w:r>
    </w:p>
    <w:p w:rsidR="00D4612B" w:rsidRPr="00CC1154" w:rsidRDefault="00D4612B" w:rsidP="007F49BE">
      <w:pPr>
        <w:autoSpaceDE w:val="0"/>
        <w:autoSpaceDN w:val="0"/>
        <w:adjustRightInd w:val="0"/>
        <w:spacing w:after="0" w:line="240" w:lineRule="auto"/>
        <w:rPr>
          <w:rFonts w:ascii="Times New Roman" w:hAnsi="Times New Roman" w:cs="Times New Roman"/>
          <w:color w:val="000000"/>
          <w:sz w:val="28"/>
          <w:szCs w:val="28"/>
          <w:lang w:val="en-US"/>
        </w:rPr>
      </w:pPr>
    </w:p>
    <w:p w:rsidR="00FA691E" w:rsidRPr="006C1AE8" w:rsidRDefault="00FA691E" w:rsidP="00FA691E">
      <w:pPr>
        <w:ind w:firstLine="708"/>
        <w:jc w:val="both"/>
        <w:rPr>
          <w:rFonts w:ascii="Times New Roman" w:hAnsi="Times New Roman"/>
          <w:sz w:val="28"/>
          <w:szCs w:val="28"/>
          <w:highlight w:val="yellow"/>
        </w:rPr>
      </w:pPr>
      <w:r w:rsidRPr="006C1AE8">
        <w:rPr>
          <w:rFonts w:ascii="Times New Roman" w:hAnsi="Times New Roman"/>
          <w:sz w:val="28"/>
          <w:szCs w:val="28"/>
        </w:rPr>
        <w:t>In prezent, pe amplasament se desfăşoară activităţi zootehnice de creştere şi îngrăşare a porcilor, acoperind o capacitate de 26331 capete, în cadrul a 13 hale funcţionale, activităţi reglementate prin Autorizaţia de mediu nr. 1/26.02.2018, valabilă până la 26.02.2028, respectiv Autorizaţia de gospodărire a apelor nr. 6/15.01.2018, valabilă până la 29.01.2022.</w:t>
      </w:r>
    </w:p>
    <w:p w:rsidR="00FA691E" w:rsidRPr="006C1AE8" w:rsidRDefault="00FA691E" w:rsidP="00FA691E">
      <w:pPr>
        <w:jc w:val="both"/>
        <w:rPr>
          <w:rFonts w:ascii="Times New Roman" w:hAnsi="Times New Roman"/>
          <w:sz w:val="28"/>
          <w:szCs w:val="28"/>
        </w:rPr>
      </w:pPr>
      <w:r w:rsidRPr="006C1AE8">
        <w:rPr>
          <w:rFonts w:ascii="Times New Roman" w:hAnsi="Times New Roman"/>
          <w:sz w:val="28"/>
          <w:szCs w:val="28"/>
        </w:rPr>
        <w:tab/>
        <w:t xml:space="preserve">Prin proiectul propus, va creste capacitatea suinelor de la 26331 capete la 31891 capete , iar fluxul tehnologic de creştere a porcilor va fi aproape în întregime mecanizat şi automatizat. </w:t>
      </w:r>
    </w:p>
    <w:p w:rsidR="00FA691E" w:rsidRPr="006C1AE8" w:rsidRDefault="00FA691E" w:rsidP="00FA691E">
      <w:pPr>
        <w:ind w:firstLine="708"/>
        <w:jc w:val="both"/>
        <w:rPr>
          <w:rFonts w:ascii="Times New Roman" w:hAnsi="Times New Roman"/>
          <w:sz w:val="28"/>
          <w:szCs w:val="28"/>
        </w:rPr>
      </w:pPr>
      <w:r w:rsidRPr="006C1AE8">
        <w:rPr>
          <w:rFonts w:ascii="Times New Roman" w:hAnsi="Times New Roman"/>
          <w:sz w:val="28"/>
          <w:szCs w:val="28"/>
        </w:rPr>
        <w:t>Furajele necesare vor fi aprovizionate vrac şi vor fi stocate într-un siloz - figurat pe planul de situație anexat, de unde vor fi alimentate într-o clădire de preparare furaj lichid.</w:t>
      </w:r>
    </w:p>
    <w:p w:rsidR="00FA691E" w:rsidRPr="006C1AE8" w:rsidRDefault="00FA691E" w:rsidP="00FA691E">
      <w:pPr>
        <w:ind w:firstLine="708"/>
        <w:jc w:val="both"/>
        <w:rPr>
          <w:rFonts w:ascii="Times New Roman" w:hAnsi="Times New Roman"/>
          <w:sz w:val="28"/>
          <w:szCs w:val="28"/>
        </w:rPr>
      </w:pPr>
      <w:r w:rsidRPr="006C1AE8">
        <w:rPr>
          <w:rFonts w:ascii="Times New Roman" w:hAnsi="Times New Roman"/>
          <w:sz w:val="28"/>
          <w:szCs w:val="28"/>
        </w:rPr>
        <w:t xml:space="preserve">Furajarea şi adăparea lor se va realiza în regim automatizat prin sisteme de hrană lichidă de la clădirea de pregătire a hranei până la sistemele de distribuţie a hranei aflate în fiecare boxă, furajarea fiind </w:t>
      </w:r>
      <w:r w:rsidRPr="006C1AE8">
        <w:rPr>
          <w:rFonts w:ascii="Times New Roman" w:hAnsi="Times New Roman"/>
          <w:i/>
          <w:sz w:val="28"/>
          <w:szCs w:val="28"/>
        </w:rPr>
        <w:t>ad libitum</w:t>
      </w:r>
      <w:r w:rsidRPr="006C1AE8">
        <w:rPr>
          <w:rFonts w:ascii="Times New Roman" w:hAnsi="Times New Roman"/>
          <w:sz w:val="28"/>
          <w:szCs w:val="28"/>
        </w:rPr>
        <w:t>. In aceeaşi manieră se va realiza şi adăparea.</w:t>
      </w:r>
    </w:p>
    <w:p w:rsidR="00FA691E" w:rsidRPr="006C1AE8" w:rsidRDefault="00FA691E" w:rsidP="00FA691E">
      <w:pPr>
        <w:ind w:firstLine="708"/>
        <w:jc w:val="both"/>
        <w:rPr>
          <w:rFonts w:ascii="Times New Roman" w:hAnsi="Times New Roman"/>
          <w:sz w:val="28"/>
          <w:szCs w:val="28"/>
        </w:rPr>
      </w:pPr>
      <w:r w:rsidRPr="006C1AE8">
        <w:rPr>
          <w:rFonts w:ascii="Times New Roman" w:hAnsi="Times New Roman"/>
          <w:sz w:val="28"/>
          <w:szCs w:val="28"/>
        </w:rPr>
        <w:lastRenderedPageBreak/>
        <w:t>Pentru a asigura condiţii de adăpost conforme cu prevederile BAT, în fiecare hală vor exista sisteme de aerisire şi ventilaţie, monitorizate şi controlate prin calculator, fiind asigurată: păstrarea temperaturii corespunzătoare în hală (de 18-20°C pentru porcii până la 60 kg şi de 18°C pentru porcii până la 110 kg), influxul de aer, umiditatea (55-75%), evacuarea emisiilor atmosferice.</w:t>
      </w:r>
    </w:p>
    <w:p w:rsidR="00FA691E" w:rsidRPr="006C1AE8" w:rsidRDefault="00FA691E" w:rsidP="00FA691E">
      <w:pPr>
        <w:ind w:firstLine="708"/>
        <w:jc w:val="both"/>
        <w:rPr>
          <w:rFonts w:ascii="Times New Roman" w:hAnsi="Times New Roman"/>
          <w:sz w:val="28"/>
          <w:szCs w:val="28"/>
        </w:rPr>
      </w:pPr>
      <w:r w:rsidRPr="006C1AE8">
        <w:rPr>
          <w:rFonts w:ascii="Times New Roman" w:hAnsi="Times New Roman"/>
          <w:sz w:val="28"/>
          <w:szCs w:val="28"/>
        </w:rPr>
        <w:t>Eliminarea dejecţiilor solide şi lichide se va realiza în permanenţă, datorită existenţei în zona de adăpost din boxe a pardoselii cu grătare, sub care există nişte cuve betonate de colectare, care sunt conectate la conductele de evacuare a dejecţiilor. Evacuarea dejecţiilor prin aceste conducte se va realiza gravitaţional, periodic (la 130 de zile ) se poate introduce apă în sistemul de evacuare pentru a asigura menţinerea funcţională a conductelor, apa uzată ajungând tot în lagune.</w:t>
      </w:r>
    </w:p>
    <w:p w:rsidR="00FA691E" w:rsidRPr="006C1AE8" w:rsidRDefault="00FA691E" w:rsidP="00FA691E">
      <w:pPr>
        <w:ind w:firstLine="708"/>
        <w:jc w:val="both"/>
        <w:rPr>
          <w:rFonts w:ascii="Times New Roman" w:hAnsi="Times New Roman"/>
          <w:sz w:val="28"/>
          <w:szCs w:val="28"/>
        </w:rPr>
      </w:pPr>
      <w:r w:rsidRPr="006C1AE8">
        <w:rPr>
          <w:rFonts w:ascii="Times New Roman" w:hAnsi="Times New Roman"/>
          <w:sz w:val="28"/>
          <w:szCs w:val="28"/>
        </w:rPr>
        <w:t>După evacuarea din hală a porcilor, hala este pregătită, când se realizează următoarele operaţiuni:</w:t>
      </w:r>
    </w:p>
    <w:p w:rsidR="00FA691E" w:rsidRPr="006C1AE8" w:rsidRDefault="00FA691E" w:rsidP="00FA691E">
      <w:pPr>
        <w:numPr>
          <w:ilvl w:val="0"/>
          <w:numId w:val="74"/>
        </w:numPr>
        <w:spacing w:after="0" w:line="240" w:lineRule="auto"/>
        <w:jc w:val="both"/>
        <w:rPr>
          <w:rFonts w:ascii="Times New Roman" w:hAnsi="Times New Roman"/>
          <w:sz w:val="28"/>
          <w:szCs w:val="28"/>
        </w:rPr>
      </w:pPr>
      <w:r w:rsidRPr="006C1AE8">
        <w:rPr>
          <w:rFonts w:ascii="Times New Roman" w:hAnsi="Times New Roman"/>
          <w:sz w:val="28"/>
          <w:szCs w:val="28"/>
        </w:rPr>
        <w:t>Curăţare, decontaminare</w:t>
      </w:r>
    </w:p>
    <w:p w:rsidR="00FA691E" w:rsidRPr="006C1AE8" w:rsidRDefault="00FA691E" w:rsidP="00FA691E">
      <w:pPr>
        <w:numPr>
          <w:ilvl w:val="0"/>
          <w:numId w:val="74"/>
        </w:numPr>
        <w:spacing w:after="0" w:line="240" w:lineRule="auto"/>
        <w:jc w:val="both"/>
        <w:rPr>
          <w:rFonts w:ascii="Times New Roman" w:hAnsi="Times New Roman"/>
          <w:sz w:val="28"/>
          <w:szCs w:val="28"/>
        </w:rPr>
      </w:pPr>
      <w:r w:rsidRPr="006C1AE8">
        <w:rPr>
          <w:rFonts w:ascii="Times New Roman" w:hAnsi="Times New Roman"/>
          <w:sz w:val="28"/>
          <w:szCs w:val="28"/>
        </w:rPr>
        <w:t>Verificarea funcţionalităţii instalaţiilor</w:t>
      </w:r>
    </w:p>
    <w:p w:rsidR="00D4612B" w:rsidRDefault="00D4612B" w:rsidP="007F49BE">
      <w:pPr>
        <w:autoSpaceDE w:val="0"/>
        <w:autoSpaceDN w:val="0"/>
        <w:adjustRightInd w:val="0"/>
        <w:spacing w:after="0" w:line="240" w:lineRule="auto"/>
        <w:rPr>
          <w:rFonts w:ascii="Times New Roman" w:hAnsi="Times New Roman" w:cs="Times New Roman"/>
          <w:color w:val="000000"/>
          <w:sz w:val="28"/>
          <w:szCs w:val="28"/>
          <w:lang w:val="en-US"/>
        </w:rPr>
      </w:pPr>
    </w:p>
    <w:p w:rsidR="00D4612B" w:rsidRPr="00CC1154" w:rsidRDefault="00D4612B" w:rsidP="007F49BE">
      <w:pPr>
        <w:autoSpaceDE w:val="0"/>
        <w:autoSpaceDN w:val="0"/>
        <w:adjustRightInd w:val="0"/>
        <w:spacing w:after="0" w:line="240" w:lineRule="auto"/>
        <w:ind w:firstLine="720"/>
        <w:rPr>
          <w:rFonts w:ascii="Times New Roman" w:hAnsi="Times New Roman" w:cs="Times New Roman"/>
          <w:color w:val="000000"/>
          <w:sz w:val="28"/>
          <w:szCs w:val="28"/>
          <w:lang w:val="en-US"/>
        </w:rPr>
      </w:pPr>
      <w:r w:rsidRPr="00CC1154">
        <w:rPr>
          <w:rFonts w:ascii="Times New Roman" w:hAnsi="Times New Roman" w:cs="Times New Roman"/>
          <w:color w:val="000000"/>
          <w:sz w:val="28"/>
          <w:szCs w:val="28"/>
          <w:lang w:val="en-US"/>
        </w:rPr>
        <w:t xml:space="preserve">Procesele operationale din cadrul fermei de porci pot fi impartite in secvente dupa cum sunt prezentate in cele ce urmeaza: </w:t>
      </w:r>
    </w:p>
    <w:p w:rsidR="00D4612B" w:rsidRPr="00CC1154" w:rsidRDefault="00D4612B" w:rsidP="007F49BE">
      <w:pPr>
        <w:autoSpaceDE w:val="0"/>
        <w:autoSpaceDN w:val="0"/>
        <w:adjustRightInd w:val="0"/>
        <w:spacing w:after="25" w:line="240" w:lineRule="auto"/>
        <w:jc w:val="both"/>
        <w:rPr>
          <w:rFonts w:ascii="Times New Roman" w:hAnsi="Times New Roman" w:cs="Times New Roman"/>
          <w:color w:val="000000"/>
          <w:sz w:val="28"/>
          <w:szCs w:val="28"/>
          <w:lang w:val="en-US"/>
        </w:rPr>
      </w:pPr>
      <w:r w:rsidRPr="00CC1154">
        <w:rPr>
          <w:rFonts w:ascii="Times New Roman" w:hAnsi="Times New Roman" w:cs="Times New Roman"/>
          <w:color w:val="000000"/>
          <w:sz w:val="28"/>
          <w:szCs w:val="28"/>
          <w:lang w:val="en-US"/>
        </w:rPr>
        <w:t xml:space="preserve">- </w:t>
      </w:r>
      <w:r w:rsidRPr="00CC1154">
        <w:rPr>
          <w:rFonts w:ascii="Times New Roman" w:hAnsi="Times New Roman" w:cs="Times New Roman"/>
          <w:b/>
          <w:bCs/>
          <w:color w:val="000000"/>
          <w:sz w:val="28"/>
          <w:szCs w:val="28"/>
          <w:lang w:val="en-US"/>
        </w:rPr>
        <w:t xml:space="preserve">populare cu animale </w:t>
      </w:r>
      <w:r w:rsidRPr="00CC1154">
        <w:rPr>
          <w:rFonts w:ascii="Times New Roman" w:hAnsi="Times New Roman" w:cs="Times New Roman"/>
          <w:color w:val="000000"/>
          <w:sz w:val="28"/>
          <w:szCs w:val="28"/>
          <w:lang w:val="en-US"/>
        </w:rPr>
        <w:t xml:space="preserve">(scrofite si vieri la 95 kg) aduse din alte ferme si instalarea acestora in hala; </w:t>
      </w:r>
    </w:p>
    <w:p w:rsidR="00D4612B" w:rsidRPr="00CC1154" w:rsidRDefault="00D4612B" w:rsidP="007F49BE">
      <w:pPr>
        <w:autoSpaceDE w:val="0"/>
        <w:autoSpaceDN w:val="0"/>
        <w:adjustRightInd w:val="0"/>
        <w:spacing w:after="25" w:line="240" w:lineRule="auto"/>
        <w:jc w:val="both"/>
        <w:rPr>
          <w:rFonts w:ascii="Times New Roman" w:hAnsi="Times New Roman" w:cs="Times New Roman"/>
          <w:color w:val="000000"/>
          <w:sz w:val="28"/>
          <w:szCs w:val="28"/>
          <w:lang w:val="en-US"/>
        </w:rPr>
      </w:pPr>
      <w:r w:rsidRPr="00CC1154">
        <w:rPr>
          <w:rFonts w:ascii="Times New Roman" w:hAnsi="Times New Roman" w:cs="Times New Roman"/>
          <w:color w:val="000000"/>
          <w:sz w:val="28"/>
          <w:szCs w:val="28"/>
          <w:lang w:val="en-US"/>
        </w:rPr>
        <w:t xml:space="preserve">- </w:t>
      </w:r>
      <w:r w:rsidRPr="00CC1154">
        <w:rPr>
          <w:rFonts w:ascii="Times New Roman" w:hAnsi="Times New Roman" w:cs="Times New Roman"/>
          <w:b/>
          <w:bCs/>
          <w:color w:val="000000"/>
          <w:sz w:val="28"/>
          <w:szCs w:val="28"/>
          <w:lang w:val="en-US"/>
        </w:rPr>
        <w:t xml:space="preserve">inseminarea scroafelor </w:t>
      </w:r>
      <w:r w:rsidRPr="00CC1154">
        <w:rPr>
          <w:rFonts w:ascii="Times New Roman" w:hAnsi="Times New Roman" w:cs="Times New Roman"/>
          <w:color w:val="000000"/>
          <w:sz w:val="28"/>
          <w:szCs w:val="28"/>
          <w:lang w:val="en-US"/>
        </w:rPr>
        <w:t xml:space="preserve">si cresterea purceilor pana la greutatea de livrare la ingrasatorii; </w:t>
      </w:r>
    </w:p>
    <w:p w:rsidR="00D4612B" w:rsidRPr="00CC1154" w:rsidRDefault="00D4612B" w:rsidP="007F49BE">
      <w:pPr>
        <w:autoSpaceDE w:val="0"/>
        <w:autoSpaceDN w:val="0"/>
        <w:adjustRightInd w:val="0"/>
        <w:spacing w:after="25" w:line="240" w:lineRule="auto"/>
        <w:jc w:val="both"/>
        <w:rPr>
          <w:rFonts w:ascii="Times New Roman" w:hAnsi="Times New Roman" w:cs="Times New Roman"/>
          <w:color w:val="000000"/>
          <w:sz w:val="28"/>
          <w:szCs w:val="28"/>
          <w:lang w:val="en-US"/>
        </w:rPr>
      </w:pPr>
      <w:r w:rsidRPr="00CC1154">
        <w:rPr>
          <w:rFonts w:ascii="Times New Roman" w:hAnsi="Times New Roman" w:cs="Times New Roman"/>
          <w:color w:val="000000"/>
          <w:sz w:val="28"/>
          <w:szCs w:val="28"/>
          <w:lang w:val="en-US"/>
        </w:rPr>
        <w:t xml:space="preserve">- activitati de </w:t>
      </w:r>
      <w:r w:rsidRPr="00CC1154">
        <w:rPr>
          <w:rFonts w:ascii="Times New Roman" w:hAnsi="Times New Roman" w:cs="Times New Roman"/>
          <w:b/>
          <w:bCs/>
          <w:color w:val="000000"/>
          <w:sz w:val="28"/>
          <w:szCs w:val="28"/>
          <w:lang w:val="en-US"/>
        </w:rPr>
        <w:t xml:space="preserve">asistenta si suport pentru procesele biologice </w:t>
      </w:r>
      <w:r w:rsidRPr="00CC1154">
        <w:rPr>
          <w:rFonts w:ascii="Times New Roman" w:hAnsi="Times New Roman" w:cs="Times New Roman"/>
          <w:color w:val="000000"/>
          <w:sz w:val="28"/>
          <w:szCs w:val="28"/>
          <w:lang w:val="en-US"/>
        </w:rPr>
        <w:t xml:space="preserve">de crestere a greutatii corporale a animalelor: </w:t>
      </w:r>
    </w:p>
    <w:p w:rsidR="00D4612B" w:rsidRPr="00CC1154" w:rsidRDefault="00D4612B" w:rsidP="007F49BE">
      <w:pPr>
        <w:autoSpaceDE w:val="0"/>
        <w:autoSpaceDN w:val="0"/>
        <w:adjustRightInd w:val="0"/>
        <w:spacing w:after="25" w:line="240" w:lineRule="auto"/>
        <w:jc w:val="both"/>
        <w:rPr>
          <w:rFonts w:ascii="Times New Roman" w:hAnsi="Times New Roman" w:cs="Times New Roman"/>
          <w:color w:val="000000"/>
          <w:sz w:val="28"/>
          <w:szCs w:val="28"/>
          <w:lang w:val="en-US"/>
        </w:rPr>
      </w:pPr>
      <w:r w:rsidRPr="00CC1154">
        <w:rPr>
          <w:rFonts w:ascii="Times New Roman" w:hAnsi="Times New Roman" w:cs="Times New Roman"/>
          <w:color w:val="000000"/>
          <w:sz w:val="28"/>
          <w:szCs w:val="28"/>
          <w:lang w:val="en-US"/>
        </w:rPr>
        <w:t xml:space="preserve">- </w:t>
      </w:r>
      <w:r w:rsidRPr="00CC1154">
        <w:rPr>
          <w:rFonts w:ascii="Times New Roman" w:hAnsi="Times New Roman" w:cs="Times New Roman"/>
          <w:b/>
          <w:bCs/>
          <w:color w:val="000000"/>
          <w:sz w:val="28"/>
          <w:szCs w:val="28"/>
          <w:lang w:val="en-US"/>
        </w:rPr>
        <w:t>adapostire</w:t>
      </w:r>
      <w:r w:rsidRPr="00CC1154">
        <w:rPr>
          <w:rFonts w:ascii="Times New Roman" w:hAnsi="Times New Roman" w:cs="Times New Roman"/>
          <w:color w:val="000000"/>
          <w:sz w:val="28"/>
          <w:szCs w:val="28"/>
          <w:lang w:val="en-US"/>
        </w:rPr>
        <w:t xml:space="preserve">, constand din: o hala compartimentata, cu diverse destinatii, cu pardoseala acoperita complet sau partial cu gratare, sisteme de colecare a dejectiilor, ventilatie naturala si artificiala; </w:t>
      </w:r>
    </w:p>
    <w:p w:rsidR="00D4612B" w:rsidRPr="00CC1154" w:rsidRDefault="00D4612B" w:rsidP="007F49BE">
      <w:pPr>
        <w:autoSpaceDE w:val="0"/>
        <w:autoSpaceDN w:val="0"/>
        <w:adjustRightInd w:val="0"/>
        <w:spacing w:after="25" w:line="240" w:lineRule="auto"/>
        <w:jc w:val="both"/>
        <w:rPr>
          <w:rFonts w:ascii="Times New Roman" w:hAnsi="Times New Roman" w:cs="Times New Roman"/>
          <w:color w:val="000000"/>
          <w:sz w:val="28"/>
          <w:szCs w:val="28"/>
          <w:lang w:val="en-US"/>
        </w:rPr>
      </w:pPr>
      <w:r w:rsidRPr="00CC1154">
        <w:rPr>
          <w:rFonts w:ascii="Times New Roman" w:hAnsi="Times New Roman" w:cs="Times New Roman"/>
          <w:color w:val="000000"/>
          <w:sz w:val="28"/>
          <w:szCs w:val="28"/>
          <w:lang w:val="en-US"/>
        </w:rPr>
        <w:t xml:space="preserve">- </w:t>
      </w:r>
      <w:r w:rsidRPr="00CC1154">
        <w:rPr>
          <w:rFonts w:ascii="Times New Roman" w:hAnsi="Times New Roman" w:cs="Times New Roman"/>
          <w:b/>
          <w:bCs/>
          <w:color w:val="000000"/>
          <w:sz w:val="28"/>
          <w:szCs w:val="28"/>
          <w:lang w:val="en-US"/>
        </w:rPr>
        <w:t>furnizare hrana</w:t>
      </w:r>
      <w:r w:rsidRPr="00CC1154">
        <w:rPr>
          <w:rFonts w:ascii="Times New Roman" w:hAnsi="Times New Roman" w:cs="Times New Roman"/>
          <w:color w:val="000000"/>
          <w:sz w:val="28"/>
          <w:szCs w:val="28"/>
          <w:lang w:val="en-US"/>
        </w:rPr>
        <w:t>, constand din: aprovizionarea cu mijloace auto; descarcarea in silozurile aplasate in exteriorul halei si administrarea din silozuri, prin rete</w:t>
      </w:r>
      <w:r>
        <w:rPr>
          <w:rFonts w:ascii="Times New Roman" w:hAnsi="Times New Roman" w:cs="Times New Roman"/>
          <w:color w:val="000000"/>
          <w:sz w:val="28"/>
          <w:szCs w:val="28"/>
          <w:lang w:val="en-US"/>
        </w:rPr>
        <w:t>a</w:t>
      </w:r>
      <w:r w:rsidRPr="00CC1154">
        <w:rPr>
          <w:rFonts w:ascii="Times New Roman" w:hAnsi="Times New Roman" w:cs="Times New Roman"/>
          <w:color w:val="000000"/>
          <w:sz w:val="28"/>
          <w:szCs w:val="28"/>
          <w:lang w:val="en-US"/>
        </w:rPr>
        <w:t xml:space="preserve">ua de distributie, la fiecare boxa; </w:t>
      </w:r>
    </w:p>
    <w:p w:rsidR="00D4612B" w:rsidRPr="00CC1154" w:rsidRDefault="00D4612B" w:rsidP="007F49BE">
      <w:pPr>
        <w:autoSpaceDE w:val="0"/>
        <w:autoSpaceDN w:val="0"/>
        <w:adjustRightInd w:val="0"/>
        <w:spacing w:after="0" w:line="240" w:lineRule="auto"/>
        <w:jc w:val="both"/>
        <w:rPr>
          <w:rFonts w:ascii="Times New Roman" w:hAnsi="Times New Roman" w:cs="Times New Roman"/>
          <w:color w:val="000000"/>
          <w:sz w:val="28"/>
          <w:szCs w:val="28"/>
          <w:lang w:val="en-US"/>
        </w:rPr>
      </w:pPr>
      <w:r w:rsidRPr="00CC1154">
        <w:rPr>
          <w:rFonts w:ascii="Times New Roman" w:hAnsi="Times New Roman" w:cs="Times New Roman"/>
          <w:color w:val="000000"/>
          <w:sz w:val="28"/>
          <w:szCs w:val="28"/>
          <w:lang w:val="en-US"/>
        </w:rPr>
        <w:t xml:space="preserve">- </w:t>
      </w:r>
      <w:r w:rsidRPr="00CC1154">
        <w:rPr>
          <w:rFonts w:ascii="Times New Roman" w:hAnsi="Times New Roman" w:cs="Times New Roman"/>
          <w:b/>
          <w:bCs/>
          <w:color w:val="000000"/>
          <w:sz w:val="28"/>
          <w:szCs w:val="28"/>
          <w:lang w:val="en-US"/>
        </w:rPr>
        <w:t>alimentare cu apa</w:t>
      </w:r>
      <w:r w:rsidRPr="00CC1154">
        <w:rPr>
          <w:rFonts w:ascii="Times New Roman" w:hAnsi="Times New Roman" w:cs="Times New Roman"/>
          <w:color w:val="000000"/>
          <w:sz w:val="28"/>
          <w:szCs w:val="28"/>
          <w:lang w:val="en-US"/>
        </w:rPr>
        <w:t xml:space="preserve">, prin sistem automatizat cu adapatoare cu suzete; </w:t>
      </w:r>
    </w:p>
    <w:p w:rsidR="00D4612B" w:rsidRPr="0037629A" w:rsidRDefault="00D4612B" w:rsidP="007F49BE">
      <w:pPr>
        <w:autoSpaceDE w:val="0"/>
        <w:autoSpaceDN w:val="0"/>
        <w:adjustRightInd w:val="0"/>
        <w:spacing w:after="25" w:line="240" w:lineRule="auto"/>
        <w:jc w:val="both"/>
        <w:rPr>
          <w:rFonts w:ascii="Times New Roman" w:hAnsi="Times New Roman" w:cs="Times New Roman"/>
          <w:color w:val="000000"/>
          <w:sz w:val="28"/>
          <w:szCs w:val="28"/>
          <w:lang w:val="en-US"/>
        </w:rPr>
      </w:pPr>
      <w:r w:rsidRPr="0037629A">
        <w:rPr>
          <w:rFonts w:ascii="Times New Roman" w:hAnsi="Times New Roman" w:cs="Times New Roman"/>
          <w:color w:val="000000"/>
          <w:sz w:val="28"/>
          <w:szCs w:val="28"/>
          <w:lang w:val="en-US"/>
        </w:rPr>
        <w:t xml:space="preserve">- curatarea adaposturilor, prin spalarea periodica a boxelor cu apa sub presiune, respectiv cu masini de curatat la sfarsitul fiecarui ciclu de productie; aceasta </w:t>
      </w:r>
      <w:r w:rsidRPr="0037629A">
        <w:rPr>
          <w:rFonts w:ascii="Times New Roman" w:hAnsi="Times New Roman" w:cs="Times New Roman"/>
          <w:color w:val="000000"/>
          <w:sz w:val="28"/>
          <w:szCs w:val="28"/>
          <w:lang w:val="en-US"/>
        </w:rPr>
        <w:lastRenderedPageBreak/>
        <w:t>secventa include colectarea si evacuarea dejectiilor, in amestec cu apa de spalare, din hala catre lagun</w:t>
      </w:r>
      <w:r>
        <w:rPr>
          <w:rFonts w:ascii="Times New Roman" w:hAnsi="Times New Roman" w:cs="Times New Roman"/>
          <w:color w:val="000000"/>
          <w:sz w:val="28"/>
          <w:szCs w:val="28"/>
          <w:lang w:val="en-US"/>
        </w:rPr>
        <w:t>a</w:t>
      </w:r>
      <w:r w:rsidRPr="0037629A">
        <w:rPr>
          <w:rFonts w:ascii="Times New Roman" w:hAnsi="Times New Roman" w:cs="Times New Roman"/>
          <w:color w:val="000000"/>
          <w:sz w:val="28"/>
          <w:szCs w:val="28"/>
          <w:lang w:val="en-US"/>
        </w:rPr>
        <w:t xml:space="preserve">; </w:t>
      </w:r>
    </w:p>
    <w:p w:rsidR="00D4612B" w:rsidRPr="0037629A" w:rsidRDefault="00D4612B" w:rsidP="007F49BE">
      <w:pPr>
        <w:autoSpaceDE w:val="0"/>
        <w:autoSpaceDN w:val="0"/>
        <w:adjustRightInd w:val="0"/>
        <w:spacing w:after="25" w:line="240" w:lineRule="auto"/>
        <w:jc w:val="both"/>
        <w:rPr>
          <w:rFonts w:ascii="Times New Roman" w:hAnsi="Times New Roman" w:cs="Times New Roman"/>
          <w:color w:val="000000"/>
          <w:sz w:val="28"/>
          <w:szCs w:val="28"/>
          <w:lang w:val="en-US"/>
        </w:rPr>
      </w:pPr>
      <w:r w:rsidRPr="0037629A">
        <w:rPr>
          <w:rFonts w:ascii="Times New Roman" w:hAnsi="Times New Roman" w:cs="Times New Roman"/>
          <w:color w:val="000000"/>
          <w:sz w:val="28"/>
          <w:szCs w:val="28"/>
          <w:lang w:val="en-US"/>
        </w:rPr>
        <w:t xml:space="preserve">- asistenta veterinara de specialitate. </w:t>
      </w:r>
    </w:p>
    <w:p w:rsidR="00D4612B" w:rsidRDefault="00D4612B" w:rsidP="007F49BE">
      <w:pPr>
        <w:pStyle w:val="NoSpacing"/>
        <w:ind w:firstLine="360"/>
        <w:jc w:val="both"/>
        <w:rPr>
          <w:rFonts w:ascii="Times New Roman" w:hAnsi="Times New Roman" w:cs="Times New Roman"/>
          <w:bCs/>
          <w:sz w:val="28"/>
          <w:szCs w:val="28"/>
        </w:rPr>
      </w:pPr>
    </w:p>
    <w:p w:rsidR="00D4612B" w:rsidRDefault="00D4612B" w:rsidP="007F49BE">
      <w:pPr>
        <w:pStyle w:val="NoSpacing"/>
        <w:ind w:firstLine="360"/>
        <w:jc w:val="center"/>
        <w:rPr>
          <w:rFonts w:ascii="Times New Roman" w:hAnsi="Times New Roman" w:cs="Times New Roman"/>
          <w:bCs/>
          <w:sz w:val="28"/>
          <w:szCs w:val="28"/>
        </w:rPr>
      </w:pPr>
      <w:r>
        <w:rPr>
          <w:rFonts w:ascii="Times New Roman" w:hAnsi="Times New Roman" w:cs="Times New Roman"/>
          <w:bCs/>
          <w:noProof/>
          <w:sz w:val="28"/>
          <w:szCs w:val="28"/>
          <w:lang w:eastAsia="zh-CN"/>
        </w:rPr>
        <w:drawing>
          <wp:inline distT="0" distB="0" distL="0" distR="0" wp14:anchorId="566CD139" wp14:editId="27A34C9A">
            <wp:extent cx="6015355" cy="261366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jpg"/>
                    <pic:cNvPicPr/>
                  </pic:nvPicPr>
                  <pic:blipFill>
                    <a:blip r:embed="rId19">
                      <a:extLst>
                        <a:ext uri="{28A0092B-C50C-407E-A947-70E740481C1C}">
                          <a14:useLocalDpi xmlns:a14="http://schemas.microsoft.com/office/drawing/2010/main" val="0"/>
                        </a:ext>
                      </a:extLst>
                    </a:blip>
                    <a:stretch>
                      <a:fillRect/>
                    </a:stretch>
                  </pic:blipFill>
                  <pic:spPr>
                    <a:xfrm>
                      <a:off x="0" y="0"/>
                      <a:ext cx="6015355" cy="2613660"/>
                    </a:xfrm>
                    <a:prstGeom prst="rect">
                      <a:avLst/>
                    </a:prstGeom>
                  </pic:spPr>
                </pic:pic>
              </a:graphicData>
            </a:graphic>
          </wp:inline>
        </w:drawing>
      </w:r>
    </w:p>
    <w:p w:rsidR="00D4612B" w:rsidRDefault="00D4612B" w:rsidP="007F49BE">
      <w:pPr>
        <w:pStyle w:val="NoSpacing"/>
        <w:ind w:firstLine="360"/>
        <w:jc w:val="both"/>
        <w:rPr>
          <w:rFonts w:ascii="Times New Roman" w:hAnsi="Times New Roman" w:cs="Times New Roman"/>
          <w:bCs/>
          <w:sz w:val="28"/>
          <w:szCs w:val="28"/>
        </w:rPr>
      </w:pPr>
    </w:p>
    <w:p w:rsidR="00D4612B" w:rsidRPr="00C13A60" w:rsidRDefault="00D4612B" w:rsidP="007F49BE">
      <w:pPr>
        <w:autoSpaceDE w:val="0"/>
        <w:autoSpaceDN w:val="0"/>
        <w:adjustRightInd w:val="0"/>
        <w:spacing w:after="0" w:line="240" w:lineRule="auto"/>
        <w:ind w:firstLine="630"/>
        <w:jc w:val="both"/>
        <w:rPr>
          <w:rFonts w:ascii="Times New Roman" w:hAnsi="Times New Roman" w:cs="Times New Roman"/>
          <w:color w:val="000000"/>
          <w:sz w:val="28"/>
          <w:szCs w:val="28"/>
          <w:lang w:val="en-US"/>
        </w:rPr>
      </w:pPr>
      <w:r w:rsidRPr="00C13A60">
        <w:rPr>
          <w:rFonts w:ascii="Times New Roman" w:hAnsi="Times New Roman" w:cs="Times New Roman"/>
          <w:color w:val="000000"/>
          <w:sz w:val="28"/>
          <w:szCs w:val="28"/>
          <w:lang w:val="en-US"/>
        </w:rPr>
        <w:t xml:space="preserve">In ferma este necesara aplicarea cu atentie a tehnologiei de hranire, a asigurãrii conditiilor de microclimat, a respectãrii programului tehnologic, etc., astfel incat sa se realizeze maximum de calitate pentru fiecare </w:t>
      </w:r>
      <w:r>
        <w:rPr>
          <w:rFonts w:ascii="Times New Roman" w:hAnsi="Times New Roman" w:cs="Times New Roman"/>
          <w:color w:val="000000"/>
          <w:sz w:val="28"/>
          <w:szCs w:val="28"/>
          <w:lang w:val="en-US"/>
        </w:rPr>
        <w:t>sector</w:t>
      </w:r>
      <w:r w:rsidRPr="00C13A60">
        <w:rPr>
          <w:rFonts w:ascii="Times New Roman" w:hAnsi="Times New Roman" w:cs="Times New Roman"/>
          <w:color w:val="000000"/>
          <w:sz w:val="28"/>
          <w:szCs w:val="28"/>
          <w:lang w:val="en-US"/>
        </w:rPr>
        <w:t xml:space="preserve">. </w:t>
      </w:r>
    </w:p>
    <w:p w:rsidR="00D4612B" w:rsidRPr="00C13A60" w:rsidRDefault="00D4612B" w:rsidP="007F49BE">
      <w:pPr>
        <w:autoSpaceDE w:val="0"/>
        <w:autoSpaceDN w:val="0"/>
        <w:adjustRightInd w:val="0"/>
        <w:spacing w:after="0" w:line="240" w:lineRule="auto"/>
        <w:ind w:firstLine="630"/>
        <w:jc w:val="both"/>
        <w:rPr>
          <w:rFonts w:ascii="Times New Roman" w:hAnsi="Times New Roman" w:cs="Times New Roman"/>
          <w:color w:val="000000"/>
          <w:sz w:val="28"/>
          <w:szCs w:val="28"/>
          <w:lang w:val="en-US"/>
        </w:rPr>
      </w:pPr>
      <w:r w:rsidRPr="00C13A60">
        <w:rPr>
          <w:rFonts w:ascii="Times New Roman" w:hAnsi="Times New Roman" w:cs="Times New Roman"/>
          <w:color w:val="000000"/>
          <w:sz w:val="28"/>
          <w:szCs w:val="28"/>
          <w:lang w:val="en-US"/>
        </w:rPr>
        <w:t xml:space="preserve">Animalele sunt crescute in adaposturi moderne, in care se mentine un microclimat corespunzator, care sa asigure un spor maxim de greutate intr-un timp minim. </w:t>
      </w:r>
    </w:p>
    <w:p w:rsidR="00D4612B" w:rsidRDefault="00D4612B" w:rsidP="007F49BE">
      <w:pPr>
        <w:pStyle w:val="NoSpacing"/>
        <w:ind w:firstLine="630"/>
        <w:jc w:val="both"/>
        <w:rPr>
          <w:rFonts w:ascii="Times New Roman" w:hAnsi="Times New Roman" w:cs="Times New Roman"/>
          <w:color w:val="000000"/>
          <w:sz w:val="28"/>
          <w:szCs w:val="28"/>
          <w:lang w:val="en-US"/>
        </w:rPr>
      </w:pPr>
      <w:r w:rsidRPr="00C13A60">
        <w:rPr>
          <w:rFonts w:ascii="Times New Roman" w:hAnsi="Times New Roman" w:cs="Times New Roman"/>
          <w:color w:val="000000"/>
          <w:sz w:val="28"/>
          <w:szCs w:val="28"/>
          <w:lang w:val="en-US"/>
        </w:rPr>
        <w:t>Activitatea de productie din ferma se va desfasura pe baza unei tehnologii de exploatare, care reprezinta un ansamblu de procese, metode, operatii sau faze ce se desfasoara intr-o anumita ordine si corelare (flux tehnologic), respectand anumite conditii si folosind o gama de utilaje mecanice care se refera la furajare, adapare si microclimat.</w:t>
      </w:r>
    </w:p>
    <w:p w:rsidR="00D4612B" w:rsidRPr="00C13A60" w:rsidRDefault="00D4612B" w:rsidP="007F49BE">
      <w:pPr>
        <w:pStyle w:val="NoSpacing"/>
        <w:ind w:firstLine="630"/>
        <w:jc w:val="both"/>
        <w:rPr>
          <w:rFonts w:ascii="Times New Roman" w:hAnsi="Times New Roman" w:cs="Times New Roman"/>
          <w:bCs/>
          <w:sz w:val="28"/>
          <w:szCs w:val="28"/>
        </w:rPr>
      </w:pPr>
      <w:r w:rsidRPr="00C13A60">
        <w:rPr>
          <w:rFonts w:ascii="Times New Roman" w:hAnsi="Times New Roman" w:cs="Times New Roman"/>
          <w:color w:val="000000"/>
          <w:sz w:val="28"/>
          <w:szCs w:val="28"/>
          <w:lang w:val="en-US"/>
        </w:rPr>
        <w:t>Tehnologia de exploatare urmareste valorificarea potentialului biologic al animalelor, utilizarea rationala a furajelor, a utilajelor din dotare, a adaposturilor si a fortei de munca, in scopul realizarii unei productii ritmice, constante calitativ si cu costuri controlabile pe unitatea de produs.</w:t>
      </w:r>
    </w:p>
    <w:p w:rsidR="00D4612B" w:rsidRDefault="00D4612B" w:rsidP="007F49BE">
      <w:pPr>
        <w:pStyle w:val="NoSpacing"/>
        <w:ind w:firstLine="360"/>
        <w:jc w:val="both"/>
        <w:rPr>
          <w:b/>
          <w:bCs/>
          <w:i/>
          <w:iCs/>
          <w:sz w:val="23"/>
          <w:szCs w:val="23"/>
        </w:rPr>
      </w:pPr>
    </w:p>
    <w:p w:rsidR="00D4612B" w:rsidRPr="0076569E" w:rsidRDefault="00D4612B" w:rsidP="007F49BE">
      <w:pPr>
        <w:pStyle w:val="NoSpacing"/>
        <w:ind w:firstLine="360"/>
        <w:jc w:val="both"/>
        <w:rPr>
          <w:rFonts w:ascii="Times New Roman" w:hAnsi="Times New Roman" w:cs="Times New Roman"/>
          <w:bCs/>
          <w:sz w:val="28"/>
          <w:szCs w:val="28"/>
        </w:rPr>
      </w:pPr>
      <w:r>
        <w:rPr>
          <w:rFonts w:ascii="Times New Roman" w:hAnsi="Times New Roman" w:cs="Times New Roman"/>
          <w:b/>
          <w:bCs/>
          <w:i/>
          <w:iCs/>
          <w:sz w:val="28"/>
          <w:szCs w:val="28"/>
        </w:rPr>
        <w:t>2.1.1 P</w:t>
      </w:r>
      <w:r w:rsidRPr="0076569E">
        <w:rPr>
          <w:rFonts w:ascii="Times New Roman" w:hAnsi="Times New Roman" w:cs="Times New Roman"/>
          <w:b/>
          <w:bCs/>
          <w:i/>
          <w:iCs/>
          <w:sz w:val="28"/>
          <w:szCs w:val="28"/>
        </w:rPr>
        <w:t>arametrii cheie privind impactul potential generat de activitatea fermei</w:t>
      </w:r>
    </w:p>
    <w:p w:rsidR="00D4612B" w:rsidRDefault="00D4612B" w:rsidP="007F49BE">
      <w:pPr>
        <w:pStyle w:val="NoSpacing"/>
        <w:ind w:firstLine="630"/>
        <w:jc w:val="both"/>
        <w:rPr>
          <w:rFonts w:ascii="Times New Roman" w:hAnsi="Times New Roman" w:cs="Times New Roman"/>
          <w:color w:val="000000"/>
          <w:sz w:val="28"/>
          <w:szCs w:val="28"/>
          <w:lang w:val="en-US"/>
        </w:rPr>
      </w:pPr>
      <w:r w:rsidRPr="0076569E">
        <w:rPr>
          <w:rFonts w:ascii="Times New Roman" w:hAnsi="Times New Roman" w:cs="Times New Roman"/>
          <w:color w:val="000000"/>
          <w:sz w:val="28"/>
          <w:szCs w:val="28"/>
          <w:lang w:val="en-US"/>
        </w:rPr>
        <w:lastRenderedPageBreak/>
        <w:t>In tabelul de mai jos sunt prezentati parametrii cheie care se au in vedere in legatura cu impactul asupra mediului care ar putea fi generat de activitatile fermei prin consum de resurse si emisii poluante inclusiv miros si zgomot</w:t>
      </w:r>
      <w:r>
        <w:rPr>
          <w:rFonts w:ascii="Times New Roman" w:hAnsi="Times New Roman" w:cs="Times New Roman"/>
          <w:color w:val="000000"/>
          <w:sz w:val="28"/>
          <w:szCs w:val="28"/>
          <w:lang w:val="en-US"/>
        </w:rPr>
        <w:t>.</w:t>
      </w:r>
    </w:p>
    <w:p w:rsidR="00D4612B" w:rsidRPr="0076569E" w:rsidRDefault="00D4612B" w:rsidP="007F49BE">
      <w:pPr>
        <w:pStyle w:val="NoSpacing"/>
        <w:ind w:firstLine="630"/>
        <w:jc w:val="both"/>
        <w:rPr>
          <w:rFonts w:ascii="Times New Roman" w:hAnsi="Times New Roman" w:cs="Times New Roman"/>
          <w:color w:val="000000"/>
          <w:sz w:val="28"/>
          <w:szCs w:val="28"/>
          <w:lang w:val="en-US"/>
        </w:rPr>
      </w:pPr>
    </w:p>
    <w:tbl>
      <w:tblPr>
        <w:tblStyle w:val="TableGrid"/>
        <w:tblW w:w="0" w:type="auto"/>
        <w:tblLook w:val="04A0" w:firstRow="1" w:lastRow="0" w:firstColumn="1" w:lastColumn="0" w:noHBand="0" w:noVBand="1"/>
      </w:tblPr>
      <w:tblGrid>
        <w:gridCol w:w="3711"/>
        <w:gridCol w:w="2308"/>
        <w:gridCol w:w="3267"/>
      </w:tblGrid>
      <w:tr w:rsidR="00D4612B" w:rsidRPr="0076569E" w:rsidTr="00D4612B">
        <w:tc>
          <w:tcPr>
            <w:tcW w:w="3798" w:type="dxa"/>
            <w:vMerge w:val="restart"/>
          </w:tcPr>
          <w:p w:rsidR="00D4612B" w:rsidRPr="0076569E" w:rsidRDefault="00D4612B" w:rsidP="007F49BE">
            <w:pPr>
              <w:pStyle w:val="Default"/>
              <w:jc w:val="center"/>
              <w:rPr>
                <w:rFonts w:ascii="Times New Roman" w:hAnsi="Times New Roman" w:cs="Times New Roman"/>
                <w:sz w:val="28"/>
                <w:szCs w:val="28"/>
              </w:rPr>
            </w:pPr>
            <w:r w:rsidRPr="0076569E">
              <w:rPr>
                <w:rFonts w:ascii="Times New Roman" w:hAnsi="Times New Roman" w:cs="Times New Roman"/>
                <w:b/>
                <w:bCs/>
                <w:sz w:val="28"/>
                <w:szCs w:val="28"/>
              </w:rPr>
              <w:t>Activitatile principale din fermă</w:t>
            </w:r>
          </w:p>
          <w:p w:rsidR="00D4612B" w:rsidRPr="0076569E" w:rsidRDefault="00D4612B" w:rsidP="007F49BE">
            <w:pPr>
              <w:pStyle w:val="NoSpacing"/>
              <w:jc w:val="center"/>
              <w:rPr>
                <w:rFonts w:ascii="Times New Roman" w:hAnsi="Times New Roman" w:cs="Times New Roman"/>
                <w:bCs/>
                <w:sz w:val="28"/>
                <w:szCs w:val="28"/>
              </w:rPr>
            </w:pPr>
          </w:p>
        </w:tc>
        <w:tc>
          <w:tcPr>
            <w:tcW w:w="5891" w:type="dxa"/>
            <w:gridSpan w:val="2"/>
          </w:tcPr>
          <w:p w:rsidR="00D4612B" w:rsidRPr="0076569E" w:rsidRDefault="00D4612B" w:rsidP="007F49BE">
            <w:pPr>
              <w:pStyle w:val="Default"/>
              <w:jc w:val="center"/>
              <w:rPr>
                <w:rFonts w:ascii="Times New Roman" w:hAnsi="Times New Roman" w:cs="Times New Roman"/>
                <w:sz w:val="28"/>
                <w:szCs w:val="28"/>
              </w:rPr>
            </w:pPr>
            <w:r w:rsidRPr="0076569E">
              <w:rPr>
                <w:rFonts w:ascii="Times New Roman" w:hAnsi="Times New Roman" w:cs="Times New Roman"/>
                <w:b/>
                <w:bCs/>
                <w:sz w:val="28"/>
                <w:szCs w:val="28"/>
              </w:rPr>
              <w:t>Parametrii cheie legaţi de mediu</w:t>
            </w:r>
          </w:p>
          <w:p w:rsidR="00D4612B" w:rsidRPr="0076569E" w:rsidRDefault="00D4612B" w:rsidP="007F49BE">
            <w:pPr>
              <w:pStyle w:val="NoSpacing"/>
              <w:jc w:val="center"/>
              <w:rPr>
                <w:rFonts w:ascii="Times New Roman" w:hAnsi="Times New Roman" w:cs="Times New Roman"/>
                <w:bCs/>
                <w:sz w:val="28"/>
                <w:szCs w:val="28"/>
              </w:rPr>
            </w:pPr>
          </w:p>
        </w:tc>
      </w:tr>
      <w:tr w:rsidR="00D4612B" w:rsidRPr="0076569E" w:rsidTr="00D4612B">
        <w:tc>
          <w:tcPr>
            <w:tcW w:w="3798" w:type="dxa"/>
            <w:vMerge/>
          </w:tcPr>
          <w:p w:rsidR="00D4612B" w:rsidRPr="0076569E" w:rsidRDefault="00D4612B" w:rsidP="007F49BE">
            <w:pPr>
              <w:pStyle w:val="NoSpacing"/>
              <w:jc w:val="center"/>
              <w:rPr>
                <w:rFonts w:ascii="Times New Roman" w:hAnsi="Times New Roman" w:cs="Times New Roman"/>
                <w:bCs/>
                <w:sz w:val="28"/>
                <w:szCs w:val="28"/>
              </w:rPr>
            </w:pPr>
          </w:p>
        </w:tc>
        <w:tc>
          <w:tcPr>
            <w:tcW w:w="2430" w:type="dxa"/>
          </w:tcPr>
          <w:p w:rsidR="00D4612B" w:rsidRPr="0076569E" w:rsidRDefault="00D4612B" w:rsidP="007F49BE">
            <w:pPr>
              <w:pStyle w:val="Default"/>
              <w:jc w:val="center"/>
              <w:rPr>
                <w:rFonts w:ascii="Times New Roman" w:hAnsi="Times New Roman" w:cs="Times New Roman"/>
                <w:sz w:val="28"/>
                <w:szCs w:val="28"/>
              </w:rPr>
            </w:pPr>
            <w:r w:rsidRPr="0076569E">
              <w:rPr>
                <w:rFonts w:ascii="Times New Roman" w:hAnsi="Times New Roman" w:cs="Times New Roman"/>
                <w:b/>
                <w:bCs/>
                <w:sz w:val="28"/>
                <w:szCs w:val="28"/>
              </w:rPr>
              <w:t>Consum</w:t>
            </w:r>
          </w:p>
        </w:tc>
        <w:tc>
          <w:tcPr>
            <w:tcW w:w="3461" w:type="dxa"/>
          </w:tcPr>
          <w:p w:rsidR="00D4612B" w:rsidRPr="0076569E" w:rsidRDefault="00D4612B" w:rsidP="007F49BE">
            <w:pPr>
              <w:pStyle w:val="Default"/>
              <w:jc w:val="center"/>
              <w:rPr>
                <w:rFonts w:ascii="Times New Roman" w:hAnsi="Times New Roman" w:cs="Times New Roman"/>
                <w:sz w:val="28"/>
                <w:szCs w:val="28"/>
              </w:rPr>
            </w:pPr>
            <w:r w:rsidRPr="0076569E">
              <w:rPr>
                <w:rFonts w:ascii="Times New Roman" w:hAnsi="Times New Roman" w:cs="Times New Roman"/>
                <w:b/>
                <w:bCs/>
                <w:sz w:val="28"/>
                <w:szCs w:val="28"/>
              </w:rPr>
              <w:t>Emisie potenţială</w:t>
            </w:r>
          </w:p>
        </w:tc>
      </w:tr>
      <w:tr w:rsidR="00D4612B" w:rsidRPr="0076569E" w:rsidTr="00D4612B">
        <w:tc>
          <w:tcPr>
            <w:tcW w:w="3798" w:type="dxa"/>
          </w:tcPr>
          <w:p w:rsidR="00D4612B" w:rsidRPr="0076569E" w:rsidRDefault="00D4612B" w:rsidP="007F49BE">
            <w:pPr>
              <w:pStyle w:val="Default"/>
              <w:rPr>
                <w:rFonts w:ascii="Times New Roman" w:hAnsi="Times New Roman" w:cs="Times New Roman"/>
                <w:sz w:val="28"/>
                <w:szCs w:val="28"/>
              </w:rPr>
            </w:pPr>
            <w:r w:rsidRPr="0076569E">
              <w:rPr>
                <w:rFonts w:ascii="Times New Roman" w:hAnsi="Times New Roman" w:cs="Times New Roman"/>
                <w:sz w:val="28"/>
                <w:szCs w:val="28"/>
              </w:rPr>
              <w:t xml:space="preserve">Adăpostire animale: </w:t>
            </w:r>
          </w:p>
          <w:p w:rsidR="00D4612B" w:rsidRPr="0076569E" w:rsidRDefault="00D4612B" w:rsidP="007F49BE">
            <w:pPr>
              <w:pStyle w:val="Default"/>
              <w:rPr>
                <w:rFonts w:ascii="Times New Roman" w:hAnsi="Times New Roman" w:cs="Times New Roman"/>
                <w:sz w:val="28"/>
                <w:szCs w:val="28"/>
              </w:rPr>
            </w:pPr>
            <w:r w:rsidRPr="0076569E">
              <w:rPr>
                <w:rFonts w:ascii="Times New Roman" w:hAnsi="Times New Roman" w:cs="Times New Roman"/>
                <w:sz w:val="28"/>
                <w:szCs w:val="28"/>
              </w:rPr>
              <w:t xml:space="preserve">• sistemul de evacuare şi depozitare temporara (interna) a dejectiilor produse </w:t>
            </w:r>
          </w:p>
        </w:tc>
        <w:tc>
          <w:tcPr>
            <w:tcW w:w="2430" w:type="dxa"/>
          </w:tcPr>
          <w:p w:rsidR="00D4612B" w:rsidRPr="0076569E" w:rsidRDefault="00D4612B" w:rsidP="007F49BE">
            <w:pPr>
              <w:pStyle w:val="Default"/>
              <w:rPr>
                <w:rFonts w:ascii="Times New Roman" w:hAnsi="Times New Roman" w:cs="Times New Roman"/>
                <w:sz w:val="28"/>
                <w:szCs w:val="28"/>
              </w:rPr>
            </w:pPr>
            <w:r w:rsidRPr="0076569E">
              <w:rPr>
                <w:rFonts w:ascii="Times New Roman" w:hAnsi="Times New Roman" w:cs="Times New Roman"/>
                <w:sz w:val="28"/>
                <w:szCs w:val="28"/>
              </w:rPr>
              <w:t xml:space="preserve">energie </w:t>
            </w:r>
          </w:p>
        </w:tc>
        <w:tc>
          <w:tcPr>
            <w:tcW w:w="3461" w:type="dxa"/>
          </w:tcPr>
          <w:p w:rsidR="00D4612B" w:rsidRPr="0076569E" w:rsidRDefault="00D4612B" w:rsidP="007F49BE">
            <w:pPr>
              <w:pStyle w:val="Default"/>
              <w:rPr>
                <w:rFonts w:ascii="Times New Roman" w:hAnsi="Times New Roman" w:cs="Times New Roman"/>
                <w:sz w:val="28"/>
                <w:szCs w:val="28"/>
              </w:rPr>
            </w:pPr>
            <w:r w:rsidRPr="0076569E">
              <w:rPr>
                <w:rFonts w:ascii="Times New Roman" w:hAnsi="Times New Roman" w:cs="Times New Roman"/>
                <w:sz w:val="28"/>
                <w:szCs w:val="28"/>
              </w:rPr>
              <w:t xml:space="preserve">emisii în aer (NH3), miros, dejectii </w:t>
            </w:r>
          </w:p>
        </w:tc>
      </w:tr>
      <w:tr w:rsidR="00D4612B" w:rsidRPr="0076569E" w:rsidTr="00D4612B">
        <w:tc>
          <w:tcPr>
            <w:tcW w:w="3798" w:type="dxa"/>
          </w:tcPr>
          <w:p w:rsidR="00D4612B" w:rsidRPr="0076569E" w:rsidRDefault="00D4612B" w:rsidP="007F49BE">
            <w:pPr>
              <w:pStyle w:val="Default"/>
              <w:rPr>
                <w:rFonts w:ascii="Times New Roman" w:hAnsi="Times New Roman" w:cs="Times New Roman"/>
                <w:sz w:val="28"/>
                <w:szCs w:val="28"/>
              </w:rPr>
            </w:pPr>
            <w:r w:rsidRPr="0076569E">
              <w:rPr>
                <w:rFonts w:ascii="Times New Roman" w:hAnsi="Times New Roman" w:cs="Times New Roman"/>
                <w:sz w:val="28"/>
                <w:szCs w:val="28"/>
              </w:rPr>
              <w:t xml:space="preserve">Adăpostire animale: </w:t>
            </w:r>
          </w:p>
          <w:p w:rsidR="00D4612B" w:rsidRPr="0076569E" w:rsidRDefault="00D4612B" w:rsidP="007F49BE">
            <w:pPr>
              <w:pStyle w:val="Default"/>
              <w:rPr>
                <w:rFonts w:ascii="Times New Roman" w:hAnsi="Times New Roman" w:cs="Times New Roman"/>
                <w:sz w:val="28"/>
                <w:szCs w:val="28"/>
              </w:rPr>
            </w:pPr>
            <w:r w:rsidRPr="0076569E">
              <w:rPr>
                <w:rFonts w:ascii="Times New Roman" w:hAnsi="Times New Roman" w:cs="Times New Roman"/>
                <w:sz w:val="28"/>
                <w:szCs w:val="28"/>
              </w:rPr>
              <w:t xml:space="preserve">• echipamentul de control şi menţinere a climatului interior; </w:t>
            </w:r>
          </w:p>
          <w:p w:rsidR="00D4612B" w:rsidRPr="0076569E" w:rsidRDefault="00D4612B" w:rsidP="007F49BE">
            <w:pPr>
              <w:pStyle w:val="Default"/>
              <w:rPr>
                <w:rFonts w:ascii="Times New Roman" w:hAnsi="Times New Roman" w:cs="Times New Roman"/>
                <w:sz w:val="28"/>
                <w:szCs w:val="28"/>
              </w:rPr>
            </w:pPr>
            <w:r w:rsidRPr="0076569E">
              <w:rPr>
                <w:rFonts w:ascii="Times New Roman" w:hAnsi="Times New Roman" w:cs="Times New Roman"/>
                <w:sz w:val="28"/>
                <w:szCs w:val="28"/>
              </w:rPr>
              <w:t xml:space="preserve">• echipamentul de hrănire şi alimentare cu apa de baut a porcilor </w:t>
            </w:r>
          </w:p>
        </w:tc>
        <w:tc>
          <w:tcPr>
            <w:tcW w:w="2430" w:type="dxa"/>
          </w:tcPr>
          <w:p w:rsidR="00D4612B" w:rsidRPr="0076569E" w:rsidRDefault="00D4612B" w:rsidP="007F49BE">
            <w:pPr>
              <w:pStyle w:val="Default"/>
              <w:rPr>
                <w:rFonts w:ascii="Times New Roman" w:hAnsi="Times New Roman" w:cs="Times New Roman"/>
                <w:sz w:val="28"/>
                <w:szCs w:val="28"/>
              </w:rPr>
            </w:pPr>
            <w:r w:rsidRPr="0076569E">
              <w:rPr>
                <w:rFonts w:ascii="Times New Roman" w:hAnsi="Times New Roman" w:cs="Times New Roman"/>
                <w:sz w:val="28"/>
                <w:szCs w:val="28"/>
              </w:rPr>
              <w:t xml:space="preserve">energie, hrană, apă </w:t>
            </w:r>
          </w:p>
        </w:tc>
        <w:tc>
          <w:tcPr>
            <w:tcW w:w="3461" w:type="dxa"/>
          </w:tcPr>
          <w:p w:rsidR="00D4612B" w:rsidRPr="0076569E" w:rsidRDefault="00D4612B" w:rsidP="007F49BE">
            <w:pPr>
              <w:pStyle w:val="Default"/>
              <w:rPr>
                <w:rFonts w:ascii="Times New Roman" w:hAnsi="Times New Roman" w:cs="Times New Roman"/>
                <w:sz w:val="28"/>
                <w:szCs w:val="28"/>
              </w:rPr>
            </w:pPr>
            <w:r w:rsidRPr="0076569E">
              <w:rPr>
                <w:rFonts w:ascii="Times New Roman" w:hAnsi="Times New Roman" w:cs="Times New Roman"/>
                <w:sz w:val="28"/>
                <w:szCs w:val="28"/>
              </w:rPr>
              <w:t xml:space="preserve">zgomot, apă reziduală, praf, CO2 </w:t>
            </w:r>
          </w:p>
        </w:tc>
      </w:tr>
      <w:tr w:rsidR="00D4612B" w:rsidRPr="0076569E" w:rsidTr="00D4612B">
        <w:tc>
          <w:tcPr>
            <w:tcW w:w="3798" w:type="dxa"/>
          </w:tcPr>
          <w:p w:rsidR="00D4612B" w:rsidRPr="0076569E" w:rsidRDefault="00D4612B" w:rsidP="007F49BE">
            <w:pPr>
              <w:pStyle w:val="Default"/>
              <w:rPr>
                <w:rFonts w:ascii="Times New Roman" w:hAnsi="Times New Roman" w:cs="Times New Roman"/>
                <w:sz w:val="28"/>
                <w:szCs w:val="28"/>
              </w:rPr>
            </w:pPr>
            <w:r w:rsidRPr="0076569E">
              <w:rPr>
                <w:rFonts w:ascii="Times New Roman" w:hAnsi="Times New Roman" w:cs="Times New Roman"/>
                <w:sz w:val="28"/>
                <w:szCs w:val="28"/>
              </w:rPr>
              <w:t xml:space="preserve">Descărcare şi încărcare porci </w:t>
            </w:r>
          </w:p>
        </w:tc>
        <w:tc>
          <w:tcPr>
            <w:tcW w:w="2430" w:type="dxa"/>
          </w:tcPr>
          <w:p w:rsidR="00D4612B" w:rsidRPr="0076569E" w:rsidRDefault="00D4612B" w:rsidP="007F49BE">
            <w:pPr>
              <w:pStyle w:val="Default"/>
              <w:rPr>
                <w:rFonts w:ascii="Times New Roman" w:hAnsi="Times New Roman" w:cs="Times New Roman"/>
                <w:sz w:val="28"/>
                <w:szCs w:val="28"/>
              </w:rPr>
            </w:pPr>
            <w:r w:rsidRPr="0076569E">
              <w:rPr>
                <w:rFonts w:ascii="Times New Roman" w:hAnsi="Times New Roman" w:cs="Times New Roman"/>
                <w:sz w:val="28"/>
                <w:szCs w:val="28"/>
              </w:rPr>
              <w:t xml:space="preserve">- </w:t>
            </w:r>
          </w:p>
        </w:tc>
        <w:tc>
          <w:tcPr>
            <w:tcW w:w="3461" w:type="dxa"/>
          </w:tcPr>
          <w:p w:rsidR="00D4612B" w:rsidRPr="0076569E" w:rsidRDefault="00D4612B" w:rsidP="007F49BE">
            <w:pPr>
              <w:pStyle w:val="Default"/>
              <w:rPr>
                <w:rFonts w:ascii="Times New Roman" w:hAnsi="Times New Roman" w:cs="Times New Roman"/>
                <w:sz w:val="28"/>
                <w:szCs w:val="28"/>
              </w:rPr>
            </w:pPr>
            <w:r w:rsidRPr="0076569E">
              <w:rPr>
                <w:rFonts w:ascii="Times New Roman" w:hAnsi="Times New Roman" w:cs="Times New Roman"/>
                <w:sz w:val="28"/>
                <w:szCs w:val="28"/>
              </w:rPr>
              <w:t xml:space="preserve">zgomot </w:t>
            </w:r>
          </w:p>
        </w:tc>
      </w:tr>
      <w:tr w:rsidR="00D4612B" w:rsidRPr="0076569E" w:rsidTr="00D4612B">
        <w:tc>
          <w:tcPr>
            <w:tcW w:w="3798" w:type="dxa"/>
          </w:tcPr>
          <w:p w:rsidR="00D4612B" w:rsidRPr="0076569E" w:rsidRDefault="00D4612B" w:rsidP="007F49BE">
            <w:pPr>
              <w:pStyle w:val="Default"/>
              <w:rPr>
                <w:rFonts w:ascii="Times New Roman" w:hAnsi="Times New Roman" w:cs="Times New Roman"/>
                <w:sz w:val="28"/>
                <w:szCs w:val="28"/>
              </w:rPr>
            </w:pPr>
            <w:r w:rsidRPr="0076569E">
              <w:rPr>
                <w:rFonts w:ascii="Times New Roman" w:hAnsi="Times New Roman" w:cs="Times New Roman"/>
                <w:sz w:val="28"/>
                <w:szCs w:val="28"/>
              </w:rPr>
              <w:t xml:space="preserve">Descarcarea/depozitarea nutretului combinat in buncare </w:t>
            </w:r>
          </w:p>
        </w:tc>
        <w:tc>
          <w:tcPr>
            <w:tcW w:w="2430" w:type="dxa"/>
          </w:tcPr>
          <w:p w:rsidR="00D4612B" w:rsidRPr="0076569E" w:rsidRDefault="00D4612B" w:rsidP="007F49BE">
            <w:pPr>
              <w:pStyle w:val="Default"/>
              <w:rPr>
                <w:rFonts w:ascii="Times New Roman" w:hAnsi="Times New Roman" w:cs="Times New Roman"/>
                <w:sz w:val="28"/>
                <w:szCs w:val="28"/>
              </w:rPr>
            </w:pPr>
            <w:r w:rsidRPr="0076569E">
              <w:rPr>
                <w:rFonts w:ascii="Times New Roman" w:hAnsi="Times New Roman" w:cs="Times New Roman"/>
                <w:sz w:val="28"/>
                <w:szCs w:val="28"/>
              </w:rPr>
              <w:t xml:space="preserve">energie </w:t>
            </w:r>
          </w:p>
        </w:tc>
        <w:tc>
          <w:tcPr>
            <w:tcW w:w="3461" w:type="dxa"/>
          </w:tcPr>
          <w:p w:rsidR="00D4612B" w:rsidRPr="0076569E" w:rsidRDefault="00D4612B" w:rsidP="007F49BE">
            <w:pPr>
              <w:pStyle w:val="Default"/>
              <w:rPr>
                <w:rFonts w:ascii="Times New Roman" w:hAnsi="Times New Roman" w:cs="Times New Roman"/>
                <w:sz w:val="28"/>
                <w:szCs w:val="28"/>
              </w:rPr>
            </w:pPr>
            <w:r w:rsidRPr="0076569E">
              <w:rPr>
                <w:rFonts w:ascii="Times New Roman" w:hAnsi="Times New Roman" w:cs="Times New Roman"/>
                <w:sz w:val="28"/>
                <w:szCs w:val="28"/>
              </w:rPr>
              <w:t xml:space="preserve">praf </w:t>
            </w:r>
          </w:p>
        </w:tc>
      </w:tr>
      <w:tr w:rsidR="00D4612B" w:rsidRPr="0076569E" w:rsidTr="00D4612B">
        <w:tc>
          <w:tcPr>
            <w:tcW w:w="3798" w:type="dxa"/>
          </w:tcPr>
          <w:p w:rsidR="00D4612B" w:rsidRPr="0076569E" w:rsidRDefault="00D4612B" w:rsidP="007F49BE">
            <w:pPr>
              <w:pStyle w:val="Default"/>
              <w:rPr>
                <w:rFonts w:ascii="Times New Roman" w:hAnsi="Times New Roman" w:cs="Times New Roman"/>
                <w:sz w:val="28"/>
                <w:szCs w:val="28"/>
              </w:rPr>
            </w:pPr>
            <w:r w:rsidRPr="0076569E">
              <w:rPr>
                <w:rFonts w:ascii="Times New Roman" w:hAnsi="Times New Roman" w:cs="Times New Roman"/>
                <w:sz w:val="28"/>
                <w:szCs w:val="28"/>
              </w:rPr>
              <w:t xml:space="preserve">Procesarea dejectiilor </w:t>
            </w:r>
          </w:p>
        </w:tc>
        <w:tc>
          <w:tcPr>
            <w:tcW w:w="2430" w:type="dxa"/>
          </w:tcPr>
          <w:p w:rsidR="00D4612B" w:rsidRPr="0076569E" w:rsidRDefault="00D4612B" w:rsidP="007F49BE">
            <w:pPr>
              <w:pStyle w:val="Default"/>
              <w:rPr>
                <w:rFonts w:ascii="Times New Roman" w:hAnsi="Times New Roman" w:cs="Times New Roman"/>
                <w:sz w:val="28"/>
                <w:szCs w:val="28"/>
              </w:rPr>
            </w:pPr>
            <w:r w:rsidRPr="0076569E">
              <w:rPr>
                <w:rFonts w:ascii="Times New Roman" w:hAnsi="Times New Roman" w:cs="Times New Roman"/>
                <w:sz w:val="28"/>
                <w:szCs w:val="28"/>
              </w:rPr>
              <w:t xml:space="preserve">energie </w:t>
            </w:r>
          </w:p>
        </w:tc>
        <w:tc>
          <w:tcPr>
            <w:tcW w:w="3461" w:type="dxa"/>
          </w:tcPr>
          <w:p w:rsidR="00D4612B" w:rsidRPr="0076569E" w:rsidRDefault="00D4612B" w:rsidP="007F49BE">
            <w:pPr>
              <w:pStyle w:val="Default"/>
              <w:rPr>
                <w:rFonts w:ascii="Times New Roman" w:hAnsi="Times New Roman" w:cs="Times New Roman"/>
                <w:sz w:val="28"/>
                <w:szCs w:val="28"/>
              </w:rPr>
            </w:pPr>
            <w:r w:rsidRPr="0076569E">
              <w:rPr>
                <w:rFonts w:ascii="Times New Roman" w:hAnsi="Times New Roman" w:cs="Times New Roman"/>
                <w:sz w:val="28"/>
                <w:szCs w:val="28"/>
              </w:rPr>
              <w:t xml:space="preserve">miros, emisii în aer </w:t>
            </w:r>
          </w:p>
        </w:tc>
      </w:tr>
      <w:tr w:rsidR="00D4612B" w:rsidRPr="0076569E" w:rsidTr="00D4612B">
        <w:tc>
          <w:tcPr>
            <w:tcW w:w="3798" w:type="dxa"/>
          </w:tcPr>
          <w:p w:rsidR="00D4612B" w:rsidRPr="0076569E" w:rsidRDefault="00D4612B" w:rsidP="007F49BE">
            <w:pPr>
              <w:pStyle w:val="Default"/>
              <w:rPr>
                <w:rFonts w:ascii="Times New Roman" w:hAnsi="Times New Roman" w:cs="Times New Roman"/>
                <w:sz w:val="28"/>
                <w:szCs w:val="28"/>
              </w:rPr>
            </w:pPr>
            <w:r w:rsidRPr="0076569E">
              <w:rPr>
                <w:rFonts w:ascii="Times New Roman" w:hAnsi="Times New Roman" w:cs="Times New Roman"/>
                <w:sz w:val="28"/>
                <w:szCs w:val="28"/>
              </w:rPr>
              <w:t xml:space="preserve">Depozitarea temporara a dejectiilor in vederea fermentarii </w:t>
            </w:r>
          </w:p>
        </w:tc>
        <w:tc>
          <w:tcPr>
            <w:tcW w:w="2430" w:type="dxa"/>
          </w:tcPr>
          <w:p w:rsidR="00D4612B" w:rsidRPr="0076569E" w:rsidRDefault="00D4612B" w:rsidP="007F49BE">
            <w:pPr>
              <w:pStyle w:val="Default"/>
              <w:rPr>
                <w:rFonts w:ascii="Times New Roman" w:hAnsi="Times New Roman" w:cs="Times New Roman"/>
                <w:sz w:val="28"/>
                <w:szCs w:val="28"/>
              </w:rPr>
            </w:pPr>
            <w:r w:rsidRPr="0076569E">
              <w:rPr>
                <w:rFonts w:ascii="Times New Roman" w:hAnsi="Times New Roman" w:cs="Times New Roman"/>
                <w:sz w:val="28"/>
                <w:szCs w:val="28"/>
              </w:rPr>
              <w:t xml:space="preserve">- </w:t>
            </w:r>
          </w:p>
        </w:tc>
        <w:tc>
          <w:tcPr>
            <w:tcW w:w="3461" w:type="dxa"/>
          </w:tcPr>
          <w:p w:rsidR="00D4612B" w:rsidRPr="0076569E" w:rsidRDefault="00D4612B" w:rsidP="007F49BE">
            <w:pPr>
              <w:pStyle w:val="Default"/>
              <w:rPr>
                <w:rFonts w:ascii="Times New Roman" w:hAnsi="Times New Roman" w:cs="Times New Roman"/>
                <w:sz w:val="28"/>
                <w:szCs w:val="28"/>
              </w:rPr>
            </w:pPr>
            <w:r w:rsidRPr="0076569E">
              <w:rPr>
                <w:rFonts w:ascii="Times New Roman" w:hAnsi="Times New Roman" w:cs="Times New Roman"/>
                <w:sz w:val="28"/>
                <w:szCs w:val="28"/>
              </w:rPr>
              <w:t xml:space="preserve">emisii in aer, miros, accidental infiltratii în sol si in apa freatică </w:t>
            </w:r>
          </w:p>
        </w:tc>
      </w:tr>
      <w:tr w:rsidR="00D4612B" w:rsidRPr="0076569E" w:rsidTr="00D4612B">
        <w:tc>
          <w:tcPr>
            <w:tcW w:w="3798" w:type="dxa"/>
          </w:tcPr>
          <w:p w:rsidR="00D4612B" w:rsidRPr="0076569E" w:rsidRDefault="00D4612B" w:rsidP="007F49BE">
            <w:pPr>
              <w:pStyle w:val="Default"/>
              <w:rPr>
                <w:rFonts w:ascii="Times New Roman" w:hAnsi="Times New Roman" w:cs="Times New Roman"/>
                <w:sz w:val="28"/>
                <w:szCs w:val="28"/>
              </w:rPr>
            </w:pPr>
            <w:r w:rsidRPr="0076569E">
              <w:rPr>
                <w:rFonts w:ascii="Times New Roman" w:hAnsi="Times New Roman" w:cs="Times New Roman"/>
                <w:sz w:val="28"/>
                <w:szCs w:val="28"/>
              </w:rPr>
              <w:t xml:space="preserve">Aplicare pe câmp a gunoiului fermentat (fertilizare) </w:t>
            </w:r>
          </w:p>
        </w:tc>
        <w:tc>
          <w:tcPr>
            <w:tcW w:w="2430" w:type="dxa"/>
          </w:tcPr>
          <w:p w:rsidR="00D4612B" w:rsidRPr="0076569E" w:rsidRDefault="00D4612B" w:rsidP="007F49BE">
            <w:pPr>
              <w:pStyle w:val="Default"/>
              <w:rPr>
                <w:rFonts w:ascii="Times New Roman" w:hAnsi="Times New Roman" w:cs="Times New Roman"/>
                <w:sz w:val="28"/>
                <w:szCs w:val="28"/>
              </w:rPr>
            </w:pPr>
            <w:r w:rsidRPr="0076569E">
              <w:rPr>
                <w:rFonts w:ascii="Times New Roman" w:hAnsi="Times New Roman" w:cs="Times New Roman"/>
                <w:sz w:val="28"/>
                <w:szCs w:val="28"/>
              </w:rPr>
              <w:t xml:space="preserve">energie </w:t>
            </w:r>
          </w:p>
        </w:tc>
        <w:tc>
          <w:tcPr>
            <w:tcW w:w="3461" w:type="dxa"/>
          </w:tcPr>
          <w:p w:rsidR="00D4612B" w:rsidRPr="0076569E" w:rsidRDefault="00D4612B" w:rsidP="007F49BE">
            <w:pPr>
              <w:pStyle w:val="Default"/>
              <w:rPr>
                <w:rFonts w:ascii="Times New Roman" w:hAnsi="Times New Roman" w:cs="Times New Roman"/>
                <w:sz w:val="28"/>
                <w:szCs w:val="28"/>
              </w:rPr>
            </w:pPr>
            <w:r w:rsidRPr="0076569E">
              <w:rPr>
                <w:rFonts w:ascii="Times New Roman" w:hAnsi="Times New Roman" w:cs="Times New Roman"/>
                <w:sz w:val="28"/>
                <w:szCs w:val="28"/>
              </w:rPr>
              <w:t xml:space="preserve">emisii în aer, miros, </w:t>
            </w:r>
          </w:p>
          <w:p w:rsidR="00D4612B" w:rsidRPr="0076569E" w:rsidRDefault="00D4612B" w:rsidP="007F49BE">
            <w:pPr>
              <w:pStyle w:val="Default"/>
              <w:rPr>
                <w:rFonts w:ascii="Times New Roman" w:hAnsi="Times New Roman" w:cs="Times New Roman"/>
                <w:sz w:val="28"/>
                <w:szCs w:val="28"/>
              </w:rPr>
            </w:pPr>
            <w:r w:rsidRPr="0076569E">
              <w:rPr>
                <w:rFonts w:ascii="Times New Roman" w:hAnsi="Times New Roman" w:cs="Times New Roman"/>
                <w:sz w:val="28"/>
                <w:szCs w:val="28"/>
              </w:rPr>
              <w:t xml:space="preserve">emisii de N, P şi K, etc., în sol, apa freatică şi apa de suprafaţă </w:t>
            </w:r>
          </w:p>
          <w:p w:rsidR="00D4612B" w:rsidRPr="0076569E" w:rsidRDefault="00D4612B" w:rsidP="007F49BE">
            <w:pPr>
              <w:pStyle w:val="Default"/>
              <w:rPr>
                <w:rFonts w:ascii="Times New Roman" w:hAnsi="Times New Roman" w:cs="Times New Roman"/>
                <w:sz w:val="28"/>
                <w:szCs w:val="28"/>
              </w:rPr>
            </w:pPr>
            <w:r w:rsidRPr="0076569E">
              <w:rPr>
                <w:rFonts w:ascii="Times New Roman" w:hAnsi="Times New Roman" w:cs="Times New Roman"/>
                <w:sz w:val="28"/>
                <w:szCs w:val="28"/>
              </w:rPr>
              <w:t xml:space="preserve">zgomot </w:t>
            </w:r>
          </w:p>
        </w:tc>
      </w:tr>
      <w:tr w:rsidR="00D4612B" w:rsidRPr="0076569E" w:rsidTr="00D4612B">
        <w:tc>
          <w:tcPr>
            <w:tcW w:w="3798" w:type="dxa"/>
          </w:tcPr>
          <w:p w:rsidR="00D4612B" w:rsidRPr="0076569E" w:rsidRDefault="00D4612B" w:rsidP="007F49BE">
            <w:pPr>
              <w:pStyle w:val="Default"/>
              <w:rPr>
                <w:rFonts w:ascii="Times New Roman" w:hAnsi="Times New Roman" w:cs="Times New Roman"/>
                <w:sz w:val="28"/>
                <w:szCs w:val="28"/>
              </w:rPr>
            </w:pPr>
            <w:r w:rsidRPr="0076569E">
              <w:rPr>
                <w:rFonts w:ascii="Times New Roman" w:hAnsi="Times New Roman" w:cs="Times New Roman"/>
                <w:sz w:val="28"/>
                <w:szCs w:val="28"/>
              </w:rPr>
              <w:t xml:space="preserve">Depozitarea celorlalte tipuri de deseuri </w:t>
            </w:r>
          </w:p>
        </w:tc>
        <w:tc>
          <w:tcPr>
            <w:tcW w:w="2430" w:type="dxa"/>
          </w:tcPr>
          <w:p w:rsidR="00D4612B" w:rsidRPr="0076569E" w:rsidRDefault="00D4612B" w:rsidP="007F49BE">
            <w:pPr>
              <w:pStyle w:val="Default"/>
              <w:rPr>
                <w:rFonts w:ascii="Times New Roman" w:hAnsi="Times New Roman" w:cs="Times New Roman"/>
                <w:sz w:val="28"/>
                <w:szCs w:val="28"/>
              </w:rPr>
            </w:pPr>
            <w:r w:rsidRPr="0076569E">
              <w:rPr>
                <w:rFonts w:ascii="Times New Roman" w:hAnsi="Times New Roman" w:cs="Times New Roman"/>
                <w:sz w:val="28"/>
                <w:szCs w:val="28"/>
              </w:rPr>
              <w:t xml:space="preserve">mirosuri, poluare sol si apa freatica </w:t>
            </w:r>
          </w:p>
        </w:tc>
        <w:tc>
          <w:tcPr>
            <w:tcW w:w="3461" w:type="dxa"/>
          </w:tcPr>
          <w:p w:rsidR="00D4612B" w:rsidRPr="0076569E" w:rsidRDefault="00D4612B" w:rsidP="007F49BE">
            <w:pPr>
              <w:pStyle w:val="Default"/>
              <w:rPr>
                <w:rFonts w:ascii="Times New Roman" w:hAnsi="Times New Roman" w:cs="Times New Roman"/>
                <w:sz w:val="28"/>
                <w:szCs w:val="28"/>
              </w:rPr>
            </w:pPr>
            <w:r w:rsidRPr="0076569E">
              <w:rPr>
                <w:rFonts w:ascii="Times New Roman" w:hAnsi="Times New Roman" w:cs="Times New Roman"/>
                <w:sz w:val="28"/>
                <w:szCs w:val="28"/>
              </w:rPr>
              <w:t xml:space="preserve">Depozitarea celorlalte tipuri de deseuri </w:t>
            </w:r>
          </w:p>
        </w:tc>
      </w:tr>
      <w:tr w:rsidR="00D4612B" w:rsidRPr="0076569E" w:rsidTr="00D4612B">
        <w:tc>
          <w:tcPr>
            <w:tcW w:w="3798" w:type="dxa"/>
          </w:tcPr>
          <w:p w:rsidR="00D4612B" w:rsidRPr="0076569E" w:rsidRDefault="00D4612B" w:rsidP="007F49BE">
            <w:pPr>
              <w:pStyle w:val="Default"/>
              <w:rPr>
                <w:rFonts w:ascii="Times New Roman" w:hAnsi="Times New Roman" w:cs="Times New Roman"/>
                <w:sz w:val="28"/>
                <w:szCs w:val="28"/>
              </w:rPr>
            </w:pPr>
            <w:r w:rsidRPr="0076569E">
              <w:rPr>
                <w:rFonts w:ascii="Times New Roman" w:hAnsi="Times New Roman" w:cs="Times New Roman"/>
                <w:sz w:val="28"/>
                <w:szCs w:val="28"/>
              </w:rPr>
              <w:t xml:space="preserve">Izolare mortalitati (depozitare temporara carcase) </w:t>
            </w:r>
          </w:p>
        </w:tc>
        <w:tc>
          <w:tcPr>
            <w:tcW w:w="2430" w:type="dxa"/>
          </w:tcPr>
          <w:p w:rsidR="00D4612B" w:rsidRPr="0076569E" w:rsidRDefault="00D4612B" w:rsidP="007F49BE">
            <w:pPr>
              <w:pStyle w:val="Default"/>
              <w:rPr>
                <w:rFonts w:ascii="Times New Roman" w:hAnsi="Times New Roman" w:cs="Times New Roman"/>
                <w:sz w:val="28"/>
                <w:szCs w:val="28"/>
              </w:rPr>
            </w:pPr>
            <w:r w:rsidRPr="0076569E">
              <w:rPr>
                <w:rFonts w:ascii="Times New Roman" w:hAnsi="Times New Roman" w:cs="Times New Roman"/>
                <w:sz w:val="28"/>
                <w:szCs w:val="28"/>
              </w:rPr>
              <w:t xml:space="preserve">energie </w:t>
            </w:r>
          </w:p>
        </w:tc>
        <w:tc>
          <w:tcPr>
            <w:tcW w:w="3461" w:type="dxa"/>
          </w:tcPr>
          <w:p w:rsidR="00D4612B" w:rsidRPr="0076569E" w:rsidRDefault="00D4612B" w:rsidP="007F49BE">
            <w:pPr>
              <w:pStyle w:val="Default"/>
              <w:rPr>
                <w:rFonts w:ascii="Times New Roman" w:hAnsi="Times New Roman" w:cs="Times New Roman"/>
                <w:sz w:val="28"/>
                <w:szCs w:val="28"/>
              </w:rPr>
            </w:pPr>
            <w:r w:rsidRPr="0076569E">
              <w:rPr>
                <w:rFonts w:ascii="Times New Roman" w:hAnsi="Times New Roman" w:cs="Times New Roman"/>
                <w:sz w:val="28"/>
                <w:szCs w:val="28"/>
              </w:rPr>
              <w:t xml:space="preserve">miros </w:t>
            </w:r>
          </w:p>
        </w:tc>
      </w:tr>
    </w:tbl>
    <w:p w:rsidR="00D4612B" w:rsidRPr="0076569E" w:rsidRDefault="00D4612B" w:rsidP="007F49BE">
      <w:pPr>
        <w:pStyle w:val="NoSpacing"/>
        <w:ind w:firstLine="360"/>
        <w:jc w:val="both"/>
        <w:rPr>
          <w:rFonts w:ascii="Times New Roman" w:hAnsi="Times New Roman" w:cs="Times New Roman"/>
          <w:sz w:val="28"/>
          <w:szCs w:val="28"/>
        </w:rPr>
      </w:pPr>
    </w:p>
    <w:p w:rsidR="00D4612B" w:rsidRPr="0076569E" w:rsidRDefault="00D4612B" w:rsidP="007F49BE">
      <w:pPr>
        <w:pStyle w:val="NoSpacing"/>
        <w:ind w:firstLine="360"/>
        <w:jc w:val="both"/>
        <w:rPr>
          <w:rFonts w:ascii="Times New Roman" w:hAnsi="Times New Roman" w:cs="Times New Roman"/>
          <w:bCs/>
          <w:sz w:val="28"/>
          <w:szCs w:val="28"/>
        </w:rPr>
      </w:pPr>
      <w:r w:rsidRPr="0076569E">
        <w:rPr>
          <w:rFonts w:ascii="Times New Roman" w:hAnsi="Times New Roman" w:cs="Times New Roman"/>
          <w:sz w:val="28"/>
          <w:szCs w:val="28"/>
        </w:rPr>
        <w:t>Descrierea conditiilor in care se va desfasura si evaluarea conformarii acestora cu cerintele BREF ILF se prezinta in tabelele urmatoare din aceasta sectiune.</w:t>
      </w:r>
    </w:p>
    <w:p w:rsidR="00D4612B" w:rsidRDefault="00D4612B" w:rsidP="007F49BE">
      <w:pPr>
        <w:pStyle w:val="NoSpacing"/>
        <w:ind w:firstLine="360"/>
        <w:jc w:val="both"/>
        <w:rPr>
          <w:rFonts w:ascii="Times New Roman" w:hAnsi="Times New Roman" w:cs="Times New Roman"/>
          <w:bCs/>
          <w:sz w:val="28"/>
          <w:szCs w:val="28"/>
        </w:rPr>
      </w:pPr>
    </w:p>
    <w:p w:rsidR="00D4612B" w:rsidRPr="00B63634"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B63634">
        <w:rPr>
          <w:rFonts w:ascii="Times New Roman" w:hAnsi="Times New Roman" w:cs="Times New Roman"/>
          <w:b/>
          <w:bCs/>
          <w:i/>
          <w:iCs/>
          <w:color w:val="000000"/>
          <w:sz w:val="28"/>
          <w:szCs w:val="28"/>
          <w:lang w:val="en-US"/>
        </w:rPr>
        <w:lastRenderedPageBreak/>
        <w:t xml:space="preserve">Colectarea si evacuarea dejectiilor, curatarea adaposturilor </w:t>
      </w:r>
    </w:p>
    <w:p w:rsidR="00D4612B" w:rsidRPr="00B63634"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B63634">
        <w:rPr>
          <w:rFonts w:ascii="Times New Roman" w:hAnsi="Times New Roman" w:cs="Times New Roman"/>
          <w:b/>
          <w:bCs/>
          <w:color w:val="000000"/>
          <w:sz w:val="28"/>
          <w:szCs w:val="28"/>
          <w:lang w:val="en-US"/>
        </w:rPr>
        <w:t xml:space="preserve">Colectarea si transferul dejectiilor si apelor uzate </w:t>
      </w:r>
    </w:p>
    <w:p w:rsidR="00D4612B" w:rsidRPr="00B63634"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B63634">
        <w:rPr>
          <w:rFonts w:ascii="Times New Roman" w:hAnsi="Times New Roman" w:cs="Times New Roman"/>
          <w:color w:val="000000"/>
          <w:sz w:val="28"/>
          <w:szCs w:val="28"/>
          <w:lang w:val="en-US"/>
        </w:rPr>
        <w:t xml:space="preserve">Dejectiile si apele uzate rezultate de la spalarea halei se colecteaza prin intermediul canalelor de sub pardoseala si se descarca gravitational in canalizarea din exteriorul halei, pina in prima statie de pompare. De aici, dejectiile sunt pompate in separatorul de dejectii. </w:t>
      </w:r>
    </w:p>
    <w:p w:rsidR="00D4612B" w:rsidRPr="00B63634"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B63634">
        <w:rPr>
          <w:rFonts w:ascii="Times New Roman" w:hAnsi="Times New Roman" w:cs="Times New Roman"/>
          <w:color w:val="000000"/>
          <w:sz w:val="28"/>
          <w:szCs w:val="28"/>
          <w:lang w:val="en-US"/>
        </w:rPr>
        <w:t xml:space="preserve">Dupa separare, fractia lichida este pompata cu ajutorul statiei de pompare </w:t>
      </w:r>
      <w:r>
        <w:rPr>
          <w:rFonts w:ascii="Times New Roman" w:hAnsi="Times New Roman" w:cs="Times New Roman"/>
          <w:color w:val="000000"/>
          <w:sz w:val="28"/>
          <w:szCs w:val="28"/>
          <w:lang w:val="en-US"/>
        </w:rPr>
        <w:t>in lagună</w:t>
      </w:r>
      <w:r w:rsidRPr="00B63634">
        <w:rPr>
          <w:rFonts w:ascii="Times New Roman" w:hAnsi="Times New Roman" w:cs="Times New Roman"/>
          <w:color w:val="000000"/>
          <w:sz w:val="28"/>
          <w:szCs w:val="28"/>
          <w:lang w:val="en-US"/>
        </w:rPr>
        <w:t xml:space="preserve">, iar fractia solida se depoziteaza pe platforma betonata special amenajata. </w:t>
      </w:r>
    </w:p>
    <w:p w:rsidR="00D4612B" w:rsidRPr="00B63634"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B63634">
        <w:rPr>
          <w:rFonts w:ascii="Times New Roman" w:hAnsi="Times New Roman" w:cs="Times New Roman"/>
          <w:b/>
          <w:bCs/>
          <w:color w:val="000000"/>
          <w:sz w:val="28"/>
          <w:szCs w:val="28"/>
          <w:lang w:val="en-US"/>
        </w:rPr>
        <w:t xml:space="preserve">Curatarea halei </w:t>
      </w:r>
    </w:p>
    <w:p w:rsidR="00D4612B" w:rsidRPr="00B63634"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B63634">
        <w:rPr>
          <w:rFonts w:ascii="Times New Roman" w:hAnsi="Times New Roman" w:cs="Times New Roman"/>
          <w:color w:val="000000"/>
          <w:sz w:val="28"/>
          <w:szCs w:val="28"/>
          <w:lang w:val="en-US"/>
        </w:rPr>
        <w:t xml:space="preserve">Dupa fiecare ciclu de productie se face o pauza pentru curatarea generala si dezinfectarea compartimentului; se parcurg urmatoarele faze: </w:t>
      </w:r>
    </w:p>
    <w:p w:rsidR="00D4612B" w:rsidRPr="00B63634" w:rsidRDefault="00D4612B" w:rsidP="007F49BE">
      <w:pPr>
        <w:autoSpaceDE w:val="0"/>
        <w:autoSpaceDN w:val="0"/>
        <w:adjustRightInd w:val="0"/>
        <w:spacing w:after="25" w:line="240" w:lineRule="auto"/>
        <w:ind w:firstLine="720"/>
        <w:jc w:val="both"/>
        <w:rPr>
          <w:rFonts w:ascii="Times New Roman" w:hAnsi="Times New Roman" w:cs="Times New Roman"/>
          <w:color w:val="000000"/>
          <w:sz w:val="28"/>
          <w:szCs w:val="28"/>
          <w:lang w:val="en-US"/>
        </w:rPr>
      </w:pPr>
      <w:r w:rsidRPr="00B63634">
        <w:rPr>
          <w:rFonts w:ascii="Times New Roman" w:hAnsi="Times New Roman" w:cs="Times New Roman"/>
          <w:color w:val="000000"/>
          <w:sz w:val="28"/>
          <w:szCs w:val="28"/>
          <w:lang w:val="en-US"/>
        </w:rPr>
        <w:t xml:space="preserve">- se evacueaza dejectiile colectate sub pardoseala; </w:t>
      </w:r>
    </w:p>
    <w:p w:rsidR="00D4612B" w:rsidRPr="00B63634" w:rsidRDefault="00D4612B" w:rsidP="007F49BE">
      <w:pPr>
        <w:autoSpaceDE w:val="0"/>
        <w:autoSpaceDN w:val="0"/>
        <w:adjustRightInd w:val="0"/>
        <w:spacing w:after="25" w:line="240" w:lineRule="auto"/>
        <w:ind w:firstLine="720"/>
        <w:jc w:val="both"/>
        <w:rPr>
          <w:rFonts w:ascii="Times New Roman" w:hAnsi="Times New Roman" w:cs="Times New Roman"/>
          <w:color w:val="000000"/>
          <w:sz w:val="28"/>
          <w:szCs w:val="28"/>
          <w:lang w:val="en-US"/>
        </w:rPr>
      </w:pPr>
      <w:r w:rsidRPr="00B63634">
        <w:rPr>
          <w:rFonts w:ascii="Times New Roman" w:hAnsi="Times New Roman" w:cs="Times New Roman"/>
          <w:color w:val="000000"/>
          <w:sz w:val="28"/>
          <w:szCs w:val="28"/>
          <w:lang w:val="en-US"/>
        </w:rPr>
        <w:t xml:space="preserve">- tavan, pereti, stalpi, pardoseala se degreseaza cu solutie detergenta, se inmoaie, se spala cu masina automata cu jet de apa sub presiune si dezinfectant; </w:t>
      </w:r>
    </w:p>
    <w:p w:rsidR="00D4612B" w:rsidRPr="00B63634" w:rsidRDefault="00D4612B" w:rsidP="007F49BE">
      <w:pPr>
        <w:autoSpaceDE w:val="0"/>
        <w:autoSpaceDN w:val="0"/>
        <w:adjustRightInd w:val="0"/>
        <w:spacing w:after="25" w:line="240" w:lineRule="auto"/>
        <w:ind w:firstLine="720"/>
        <w:jc w:val="both"/>
        <w:rPr>
          <w:rFonts w:ascii="Times New Roman" w:hAnsi="Times New Roman" w:cs="Times New Roman"/>
          <w:color w:val="000000"/>
          <w:sz w:val="28"/>
          <w:szCs w:val="28"/>
          <w:lang w:val="en-US"/>
        </w:rPr>
      </w:pPr>
      <w:r w:rsidRPr="00B63634">
        <w:rPr>
          <w:rFonts w:ascii="Times New Roman" w:hAnsi="Times New Roman" w:cs="Times New Roman"/>
          <w:color w:val="000000"/>
          <w:sz w:val="28"/>
          <w:szCs w:val="28"/>
          <w:lang w:val="en-US"/>
        </w:rPr>
        <w:t xml:space="preserve">- compartimentul se usuca; </w:t>
      </w:r>
    </w:p>
    <w:p w:rsidR="00D4612B" w:rsidRPr="00B63634"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B63634">
        <w:rPr>
          <w:rFonts w:ascii="Times New Roman" w:hAnsi="Times New Roman" w:cs="Times New Roman"/>
          <w:color w:val="000000"/>
          <w:sz w:val="28"/>
          <w:szCs w:val="28"/>
          <w:lang w:val="en-US"/>
        </w:rPr>
        <w:t xml:space="preserve">- compartimentul se dezinfecteaza. </w:t>
      </w:r>
    </w:p>
    <w:p w:rsidR="00D4612B" w:rsidRPr="00005FD6" w:rsidRDefault="00D4612B" w:rsidP="007F49BE">
      <w:pPr>
        <w:pStyle w:val="NoSpacing"/>
        <w:ind w:firstLine="360"/>
        <w:jc w:val="both"/>
        <w:rPr>
          <w:rFonts w:ascii="Garamond" w:hAnsi="Garamond"/>
          <w:sz w:val="32"/>
          <w:szCs w:val="28"/>
          <w:highlight w:val="yellow"/>
        </w:rPr>
      </w:pPr>
    </w:p>
    <w:p w:rsidR="00D4612B" w:rsidRPr="006B1B29" w:rsidRDefault="00D4612B" w:rsidP="007F49BE">
      <w:pPr>
        <w:pStyle w:val="NoSpacing"/>
        <w:jc w:val="both"/>
        <w:rPr>
          <w:rFonts w:ascii="Times New Roman" w:hAnsi="Times New Roman" w:cs="Times New Roman"/>
          <w:b/>
          <w:bCs/>
          <w:sz w:val="28"/>
          <w:szCs w:val="28"/>
        </w:rPr>
      </w:pPr>
      <w:r w:rsidRPr="006B1B29">
        <w:rPr>
          <w:rFonts w:ascii="Times New Roman" w:hAnsi="Times New Roman" w:cs="Times New Roman"/>
          <w:b/>
          <w:bCs/>
          <w:sz w:val="28"/>
          <w:szCs w:val="28"/>
        </w:rPr>
        <w:t>2.2.3. UTILITĂŢI</w:t>
      </w:r>
    </w:p>
    <w:p w:rsidR="00D4612B" w:rsidRDefault="00D4612B" w:rsidP="007F49BE">
      <w:pPr>
        <w:autoSpaceDE w:val="0"/>
        <w:autoSpaceDN w:val="0"/>
        <w:adjustRightInd w:val="0"/>
        <w:spacing w:after="0" w:line="240" w:lineRule="auto"/>
        <w:rPr>
          <w:rFonts w:ascii="Times New Roman" w:hAnsi="Times New Roman" w:cs="Times New Roman"/>
          <w:b/>
          <w:bCs/>
          <w:iCs/>
          <w:color w:val="000000"/>
          <w:sz w:val="28"/>
          <w:szCs w:val="28"/>
          <w:lang w:val="en-US"/>
        </w:rPr>
      </w:pPr>
      <w:r>
        <w:rPr>
          <w:rFonts w:ascii="Times New Roman" w:hAnsi="Times New Roman" w:cs="Times New Roman"/>
          <w:b/>
          <w:bCs/>
          <w:iCs/>
          <w:color w:val="000000"/>
          <w:sz w:val="28"/>
          <w:szCs w:val="28"/>
          <w:lang w:val="en-US"/>
        </w:rPr>
        <w:t>2.2.3.1</w:t>
      </w:r>
      <w:r w:rsidRPr="006B1B29">
        <w:rPr>
          <w:rFonts w:ascii="Times New Roman" w:hAnsi="Times New Roman" w:cs="Times New Roman"/>
          <w:b/>
          <w:bCs/>
          <w:iCs/>
          <w:color w:val="000000"/>
          <w:sz w:val="28"/>
          <w:szCs w:val="28"/>
          <w:lang w:val="en-US"/>
        </w:rPr>
        <w:t xml:space="preserve"> ASIGURAREA APEI </w:t>
      </w:r>
    </w:p>
    <w:p w:rsidR="00D4612B" w:rsidRPr="006B1B29" w:rsidRDefault="00D4612B" w:rsidP="007F49BE">
      <w:pPr>
        <w:autoSpaceDE w:val="0"/>
        <w:autoSpaceDN w:val="0"/>
        <w:adjustRightInd w:val="0"/>
        <w:spacing w:after="0" w:line="240" w:lineRule="auto"/>
        <w:rPr>
          <w:rFonts w:ascii="Times New Roman" w:hAnsi="Times New Roman" w:cs="Times New Roman"/>
          <w:color w:val="000000"/>
          <w:sz w:val="28"/>
          <w:szCs w:val="28"/>
          <w:lang w:val="en-US"/>
        </w:rPr>
      </w:pPr>
    </w:p>
    <w:p w:rsidR="00D4612B" w:rsidRPr="00624766"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4"/>
          <w:lang w:val="en-US"/>
        </w:rPr>
      </w:pPr>
      <w:r w:rsidRPr="00624766">
        <w:rPr>
          <w:rFonts w:ascii="Times New Roman" w:hAnsi="Times New Roman" w:cs="Times New Roman"/>
          <w:color w:val="000000"/>
          <w:sz w:val="28"/>
          <w:szCs w:val="24"/>
          <w:lang w:val="en-US"/>
        </w:rPr>
        <w:t xml:space="preserve">Apa este folosita in scop menajer, in procesul de productie pentru adapatul porcilor si igienizarea spatiilor de productie la sfarsitul fiecarui ciclu. </w:t>
      </w:r>
    </w:p>
    <w:p w:rsidR="00D4612B" w:rsidRPr="00624766"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4"/>
          <w:lang w:val="en-US"/>
        </w:rPr>
      </w:pPr>
      <w:r w:rsidRPr="00414A44">
        <w:rPr>
          <w:rFonts w:ascii="Times New Roman" w:hAnsi="Times New Roman" w:cs="Times New Roman"/>
          <w:color w:val="000000"/>
          <w:sz w:val="28"/>
          <w:szCs w:val="24"/>
          <w:lang w:val="en-US"/>
        </w:rPr>
        <w:t xml:space="preserve">Sursa de apa o constituie subteranul de adancime exploatat prin intermediul a </w:t>
      </w:r>
      <w:r w:rsidR="00414A44" w:rsidRPr="00414A44">
        <w:rPr>
          <w:rFonts w:ascii="Times New Roman" w:hAnsi="Times New Roman" w:cs="Times New Roman"/>
          <w:color w:val="000000"/>
          <w:sz w:val="28"/>
          <w:szCs w:val="24"/>
          <w:lang w:val="en-US"/>
        </w:rPr>
        <w:t>5</w:t>
      </w:r>
      <w:r w:rsidRPr="00414A44">
        <w:rPr>
          <w:rFonts w:ascii="Times New Roman" w:hAnsi="Times New Roman" w:cs="Times New Roman"/>
          <w:color w:val="000000"/>
          <w:sz w:val="28"/>
          <w:szCs w:val="24"/>
          <w:lang w:val="en-US"/>
        </w:rPr>
        <w:t xml:space="preserve"> foraje.</w:t>
      </w:r>
      <w:r w:rsidRPr="00624766">
        <w:rPr>
          <w:rFonts w:ascii="Times New Roman" w:hAnsi="Times New Roman" w:cs="Times New Roman"/>
          <w:color w:val="000000"/>
          <w:sz w:val="28"/>
          <w:szCs w:val="24"/>
          <w:lang w:val="en-US"/>
        </w:rPr>
        <w:t xml:space="preserve"> </w:t>
      </w:r>
    </w:p>
    <w:p w:rsidR="00D4612B" w:rsidRPr="00624766"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4"/>
          <w:lang w:val="en-US"/>
        </w:rPr>
      </w:pPr>
      <w:r w:rsidRPr="00624766">
        <w:rPr>
          <w:rFonts w:ascii="Times New Roman" w:hAnsi="Times New Roman" w:cs="Times New Roman"/>
          <w:color w:val="000000"/>
          <w:sz w:val="28"/>
          <w:szCs w:val="24"/>
          <w:lang w:val="en-US"/>
        </w:rPr>
        <w:t>Distributia apei se realizeaza prin pompare, print</w:t>
      </w:r>
      <w:r>
        <w:rPr>
          <w:rFonts w:ascii="Times New Roman" w:hAnsi="Times New Roman" w:cs="Times New Roman"/>
          <w:color w:val="000000"/>
          <w:sz w:val="28"/>
          <w:szCs w:val="24"/>
          <w:lang w:val="en-US"/>
        </w:rPr>
        <w:t xml:space="preserve">r-o retea de distributie de tip </w:t>
      </w:r>
      <w:r w:rsidRPr="00624766">
        <w:rPr>
          <w:rFonts w:ascii="Times New Roman" w:hAnsi="Times New Roman" w:cs="Times New Roman"/>
          <w:color w:val="000000"/>
          <w:sz w:val="28"/>
          <w:szCs w:val="24"/>
          <w:lang w:val="en-US"/>
        </w:rPr>
        <w:t xml:space="preserve">ramificat realizata din conducte, catre consumatorii fermei. </w:t>
      </w:r>
    </w:p>
    <w:p w:rsidR="00D4612B" w:rsidRPr="00624766"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4"/>
          <w:lang w:val="en-US"/>
        </w:rPr>
      </w:pPr>
      <w:r w:rsidRPr="00624766">
        <w:rPr>
          <w:rFonts w:ascii="Times New Roman" w:hAnsi="Times New Roman" w:cs="Times New Roman"/>
          <w:color w:val="000000"/>
          <w:sz w:val="28"/>
          <w:szCs w:val="24"/>
          <w:lang w:val="en-US"/>
        </w:rPr>
        <w:t xml:space="preserve">Nu se utilizeaza apa recirculata sau refolosita. </w:t>
      </w:r>
    </w:p>
    <w:p w:rsidR="00D4612B" w:rsidRPr="00624766"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4"/>
          <w:lang w:val="en-US"/>
        </w:rPr>
      </w:pPr>
      <w:r w:rsidRPr="00624766">
        <w:rPr>
          <w:rFonts w:ascii="Times New Roman" w:hAnsi="Times New Roman" w:cs="Times New Roman"/>
          <w:color w:val="000000"/>
          <w:sz w:val="28"/>
          <w:szCs w:val="24"/>
          <w:lang w:val="en-US"/>
        </w:rPr>
        <w:t xml:space="preserve">Consumul de apa depinde de mai multi factori printre care: </w:t>
      </w:r>
    </w:p>
    <w:p w:rsidR="00D4612B" w:rsidRPr="00624766" w:rsidRDefault="00D4612B" w:rsidP="007F49BE">
      <w:pPr>
        <w:autoSpaceDE w:val="0"/>
        <w:autoSpaceDN w:val="0"/>
        <w:adjustRightInd w:val="0"/>
        <w:spacing w:after="27" w:line="240" w:lineRule="auto"/>
        <w:ind w:firstLine="720"/>
        <w:jc w:val="both"/>
        <w:rPr>
          <w:rFonts w:ascii="Times New Roman" w:hAnsi="Times New Roman" w:cs="Times New Roman"/>
          <w:color w:val="000000"/>
          <w:sz w:val="28"/>
          <w:szCs w:val="24"/>
          <w:lang w:val="en-US"/>
        </w:rPr>
      </w:pPr>
      <w:r w:rsidRPr="00624766">
        <w:rPr>
          <w:rFonts w:ascii="Times New Roman" w:hAnsi="Times New Roman" w:cs="Times New Roman"/>
          <w:color w:val="000000"/>
          <w:sz w:val="28"/>
          <w:szCs w:val="24"/>
          <w:lang w:val="en-US"/>
        </w:rPr>
        <w:t xml:space="preserve">- varsta şi greutatea animalului; </w:t>
      </w:r>
    </w:p>
    <w:p w:rsidR="00D4612B" w:rsidRPr="00624766" w:rsidRDefault="00D4612B" w:rsidP="007F49BE">
      <w:pPr>
        <w:autoSpaceDE w:val="0"/>
        <w:autoSpaceDN w:val="0"/>
        <w:adjustRightInd w:val="0"/>
        <w:spacing w:after="27" w:line="240" w:lineRule="auto"/>
        <w:ind w:firstLine="720"/>
        <w:jc w:val="both"/>
        <w:rPr>
          <w:rFonts w:ascii="Times New Roman" w:hAnsi="Times New Roman" w:cs="Times New Roman"/>
          <w:color w:val="000000"/>
          <w:sz w:val="28"/>
          <w:szCs w:val="24"/>
          <w:lang w:val="en-US"/>
        </w:rPr>
      </w:pPr>
      <w:r w:rsidRPr="00624766">
        <w:rPr>
          <w:rFonts w:ascii="Times New Roman" w:hAnsi="Times New Roman" w:cs="Times New Roman"/>
          <w:color w:val="000000"/>
          <w:sz w:val="28"/>
          <w:szCs w:val="24"/>
          <w:lang w:val="en-US"/>
        </w:rPr>
        <w:t xml:space="preserve">- starea de sanatate; </w:t>
      </w:r>
    </w:p>
    <w:p w:rsidR="00D4612B" w:rsidRPr="00624766" w:rsidRDefault="00D4612B" w:rsidP="007F49BE">
      <w:pPr>
        <w:autoSpaceDE w:val="0"/>
        <w:autoSpaceDN w:val="0"/>
        <w:adjustRightInd w:val="0"/>
        <w:spacing w:after="27" w:line="240" w:lineRule="auto"/>
        <w:ind w:firstLine="720"/>
        <w:jc w:val="both"/>
        <w:rPr>
          <w:rFonts w:ascii="Times New Roman" w:hAnsi="Times New Roman" w:cs="Times New Roman"/>
          <w:color w:val="000000"/>
          <w:sz w:val="28"/>
          <w:szCs w:val="24"/>
          <w:lang w:val="en-US"/>
        </w:rPr>
      </w:pPr>
      <w:r w:rsidRPr="00624766">
        <w:rPr>
          <w:rFonts w:ascii="Times New Roman" w:hAnsi="Times New Roman" w:cs="Times New Roman"/>
          <w:color w:val="000000"/>
          <w:sz w:val="28"/>
          <w:szCs w:val="24"/>
          <w:lang w:val="en-US"/>
        </w:rPr>
        <w:t xml:space="preserve">- conditiile climatice; </w:t>
      </w:r>
    </w:p>
    <w:p w:rsidR="00D4612B" w:rsidRPr="00624766" w:rsidRDefault="00D4612B" w:rsidP="007F49BE">
      <w:pPr>
        <w:autoSpaceDE w:val="0"/>
        <w:autoSpaceDN w:val="0"/>
        <w:adjustRightInd w:val="0"/>
        <w:spacing w:after="27" w:line="240" w:lineRule="auto"/>
        <w:ind w:firstLine="720"/>
        <w:jc w:val="both"/>
        <w:rPr>
          <w:rFonts w:ascii="Times New Roman" w:hAnsi="Times New Roman" w:cs="Times New Roman"/>
          <w:color w:val="000000"/>
          <w:sz w:val="28"/>
          <w:szCs w:val="24"/>
          <w:lang w:val="en-US"/>
        </w:rPr>
      </w:pPr>
      <w:r w:rsidRPr="00624766">
        <w:rPr>
          <w:rFonts w:ascii="Times New Roman" w:hAnsi="Times New Roman" w:cs="Times New Roman"/>
          <w:color w:val="000000"/>
          <w:sz w:val="28"/>
          <w:szCs w:val="24"/>
          <w:lang w:val="en-US"/>
        </w:rPr>
        <w:t xml:space="preserve">- tipul hranei şi sistemul de hranire; </w:t>
      </w:r>
    </w:p>
    <w:p w:rsidR="00D4612B" w:rsidRPr="00624766"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4"/>
          <w:lang w:val="en-US"/>
        </w:rPr>
      </w:pPr>
      <w:r w:rsidRPr="00624766">
        <w:rPr>
          <w:rFonts w:ascii="Times New Roman" w:hAnsi="Times New Roman" w:cs="Times New Roman"/>
          <w:color w:val="000000"/>
          <w:sz w:val="28"/>
          <w:szCs w:val="24"/>
          <w:lang w:val="en-US"/>
        </w:rPr>
        <w:t xml:space="preserve">- tipul şi starea sistemului de adapare. </w:t>
      </w:r>
    </w:p>
    <w:p w:rsidR="00D4612B" w:rsidRPr="00624766" w:rsidRDefault="00D4612B" w:rsidP="007F49BE">
      <w:pPr>
        <w:autoSpaceDE w:val="0"/>
        <w:autoSpaceDN w:val="0"/>
        <w:adjustRightInd w:val="0"/>
        <w:spacing w:after="0" w:line="240" w:lineRule="auto"/>
        <w:jc w:val="both"/>
        <w:rPr>
          <w:rFonts w:ascii="Times New Roman" w:hAnsi="Times New Roman" w:cs="Times New Roman"/>
          <w:color w:val="000000"/>
          <w:sz w:val="28"/>
          <w:szCs w:val="24"/>
          <w:lang w:val="en-US"/>
        </w:rPr>
      </w:pPr>
      <w:r w:rsidRPr="00624766">
        <w:rPr>
          <w:rFonts w:ascii="Times New Roman" w:hAnsi="Times New Roman" w:cs="Times New Roman"/>
          <w:color w:val="000000"/>
          <w:sz w:val="28"/>
          <w:szCs w:val="24"/>
          <w:lang w:val="en-US"/>
        </w:rPr>
        <w:t xml:space="preserve">La proiectarea sistemului de adapare s-a pornit de la urmatoarele cerinte: </w:t>
      </w:r>
    </w:p>
    <w:p w:rsidR="00D4612B" w:rsidRPr="00624766" w:rsidRDefault="00D4612B" w:rsidP="007F49BE">
      <w:pPr>
        <w:autoSpaceDE w:val="0"/>
        <w:autoSpaceDN w:val="0"/>
        <w:adjustRightInd w:val="0"/>
        <w:spacing w:after="35" w:line="240" w:lineRule="auto"/>
        <w:ind w:firstLine="720"/>
        <w:jc w:val="both"/>
        <w:rPr>
          <w:rFonts w:ascii="Times New Roman" w:hAnsi="Times New Roman" w:cs="Times New Roman"/>
          <w:color w:val="000000"/>
          <w:sz w:val="28"/>
          <w:szCs w:val="24"/>
          <w:lang w:val="en-US"/>
        </w:rPr>
      </w:pPr>
      <w:r w:rsidRPr="00624766">
        <w:rPr>
          <w:rFonts w:ascii="Times New Roman" w:hAnsi="Times New Roman" w:cs="Times New Roman"/>
          <w:color w:val="000000"/>
          <w:sz w:val="28"/>
          <w:szCs w:val="24"/>
          <w:lang w:val="en-US"/>
        </w:rPr>
        <w:t xml:space="preserve"> asigurare in permanenta a apei proaspete la toate categoriile de animale. </w:t>
      </w:r>
    </w:p>
    <w:p w:rsidR="00D4612B" w:rsidRPr="00624766" w:rsidRDefault="00D4612B" w:rsidP="007F49BE">
      <w:pPr>
        <w:autoSpaceDE w:val="0"/>
        <w:autoSpaceDN w:val="0"/>
        <w:adjustRightInd w:val="0"/>
        <w:spacing w:after="35" w:line="240" w:lineRule="auto"/>
        <w:ind w:firstLine="720"/>
        <w:jc w:val="both"/>
        <w:rPr>
          <w:rFonts w:ascii="Times New Roman" w:hAnsi="Times New Roman" w:cs="Times New Roman"/>
          <w:color w:val="000000"/>
          <w:sz w:val="28"/>
          <w:szCs w:val="24"/>
          <w:lang w:val="en-US"/>
        </w:rPr>
      </w:pPr>
      <w:r w:rsidRPr="00624766">
        <w:rPr>
          <w:rFonts w:ascii="Times New Roman" w:hAnsi="Times New Roman" w:cs="Times New Roman"/>
          <w:color w:val="000000"/>
          <w:sz w:val="28"/>
          <w:szCs w:val="24"/>
          <w:lang w:val="en-US"/>
        </w:rPr>
        <w:t xml:space="preserve"> evitare pierderilor de apa </w:t>
      </w:r>
    </w:p>
    <w:p w:rsidR="00D4612B" w:rsidRPr="00624766"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4"/>
          <w:lang w:val="en-US"/>
        </w:rPr>
      </w:pPr>
      <w:r w:rsidRPr="00624766">
        <w:rPr>
          <w:rFonts w:ascii="Times New Roman" w:hAnsi="Times New Roman" w:cs="Times New Roman"/>
          <w:color w:val="000000"/>
          <w:sz w:val="28"/>
          <w:szCs w:val="24"/>
          <w:lang w:val="en-US"/>
        </w:rPr>
        <w:lastRenderedPageBreak/>
        <w:t xml:space="preserve"> înregistrarea automata a consumului de apa. </w:t>
      </w:r>
    </w:p>
    <w:p w:rsidR="00D4612B" w:rsidRDefault="00D4612B" w:rsidP="007F49BE">
      <w:pPr>
        <w:autoSpaceDE w:val="0"/>
        <w:autoSpaceDN w:val="0"/>
        <w:adjustRightInd w:val="0"/>
        <w:spacing w:after="0" w:line="240" w:lineRule="auto"/>
        <w:ind w:firstLine="720"/>
        <w:rPr>
          <w:rFonts w:ascii="Times New Roman" w:hAnsi="Times New Roman" w:cs="Times New Roman"/>
          <w:color w:val="000000"/>
          <w:sz w:val="28"/>
          <w:szCs w:val="28"/>
          <w:lang w:val="en-US"/>
        </w:rPr>
      </w:pPr>
    </w:p>
    <w:p w:rsidR="00D4612B" w:rsidRDefault="00D4612B" w:rsidP="007F49BE">
      <w:pPr>
        <w:autoSpaceDE w:val="0"/>
        <w:autoSpaceDN w:val="0"/>
        <w:adjustRightInd w:val="0"/>
        <w:spacing w:after="0" w:line="240" w:lineRule="auto"/>
        <w:ind w:firstLine="720"/>
        <w:rPr>
          <w:rFonts w:ascii="Times New Roman" w:hAnsi="Times New Roman" w:cs="Times New Roman"/>
          <w:color w:val="000000"/>
          <w:sz w:val="28"/>
          <w:szCs w:val="28"/>
          <w:lang w:val="en-US"/>
        </w:rPr>
      </w:pPr>
      <w:r w:rsidRPr="00624766">
        <w:rPr>
          <w:rFonts w:ascii="Times New Roman" w:hAnsi="Times New Roman" w:cs="Times New Roman"/>
          <w:color w:val="000000"/>
          <w:sz w:val="28"/>
          <w:szCs w:val="28"/>
          <w:lang w:val="en-US"/>
        </w:rPr>
        <w:t xml:space="preserve">Conform BAT ILF (tabel 3.13), consumul de apa necesar adaparii animalelor este prezentat in tabelul de mai jos. </w:t>
      </w:r>
    </w:p>
    <w:p w:rsidR="00D4612B" w:rsidRDefault="00D4612B" w:rsidP="007F49BE">
      <w:pPr>
        <w:pStyle w:val="NoSpacing"/>
        <w:ind w:firstLine="720"/>
        <w:jc w:val="both"/>
        <w:rPr>
          <w:rFonts w:ascii="Times New Roman" w:hAnsi="Times New Roman" w:cs="Times New Roman"/>
          <w:b/>
          <w:bCs/>
          <w:color w:val="000000"/>
          <w:sz w:val="24"/>
          <w:szCs w:val="28"/>
          <w:lang w:val="en-US"/>
        </w:rPr>
      </w:pPr>
    </w:p>
    <w:p w:rsidR="00D4612B" w:rsidRPr="00624766" w:rsidRDefault="00D4612B" w:rsidP="007F49BE">
      <w:pPr>
        <w:pStyle w:val="NoSpacing"/>
        <w:ind w:firstLine="720"/>
        <w:jc w:val="both"/>
        <w:rPr>
          <w:rFonts w:ascii="Times New Roman" w:hAnsi="Times New Roman" w:cs="Times New Roman"/>
          <w:sz w:val="24"/>
          <w:szCs w:val="28"/>
        </w:rPr>
      </w:pPr>
      <w:r w:rsidRPr="00624766">
        <w:rPr>
          <w:rFonts w:ascii="Times New Roman" w:hAnsi="Times New Roman" w:cs="Times New Roman"/>
          <w:b/>
          <w:bCs/>
          <w:color w:val="000000"/>
          <w:sz w:val="24"/>
          <w:szCs w:val="28"/>
          <w:lang w:val="en-US"/>
        </w:rPr>
        <w:t>Tabel: Consumul de apa pentru adaparea animalelor conform BAT ILF</w:t>
      </w:r>
    </w:p>
    <w:tbl>
      <w:tblPr>
        <w:tblStyle w:val="TableGrid"/>
        <w:tblW w:w="0" w:type="auto"/>
        <w:tblLook w:val="04A0" w:firstRow="1" w:lastRow="0" w:firstColumn="1" w:lastColumn="0" w:noHBand="0" w:noVBand="1"/>
      </w:tblPr>
      <w:tblGrid>
        <w:gridCol w:w="949"/>
        <w:gridCol w:w="2256"/>
        <w:gridCol w:w="3035"/>
        <w:gridCol w:w="3046"/>
      </w:tblGrid>
      <w:tr w:rsidR="00D4612B" w:rsidTr="00D4612B">
        <w:tc>
          <w:tcPr>
            <w:tcW w:w="3268" w:type="dxa"/>
            <w:gridSpan w:val="2"/>
          </w:tcPr>
          <w:p w:rsidR="00D4612B" w:rsidRPr="00624766" w:rsidRDefault="00D4612B" w:rsidP="007F49BE">
            <w:pPr>
              <w:pStyle w:val="NoSpacing"/>
              <w:jc w:val="center"/>
              <w:rPr>
                <w:rFonts w:ascii="Times New Roman" w:hAnsi="Times New Roman" w:cs="Times New Roman"/>
                <w:sz w:val="24"/>
                <w:szCs w:val="24"/>
              </w:rPr>
            </w:pPr>
          </w:p>
        </w:tc>
        <w:tc>
          <w:tcPr>
            <w:tcW w:w="3210" w:type="dxa"/>
          </w:tcPr>
          <w:p w:rsidR="00D4612B" w:rsidRPr="00624766" w:rsidRDefault="00D4612B" w:rsidP="007F49BE">
            <w:pPr>
              <w:pStyle w:val="Default"/>
              <w:jc w:val="center"/>
              <w:rPr>
                <w:rFonts w:ascii="Times New Roman" w:hAnsi="Times New Roman" w:cs="Times New Roman"/>
              </w:rPr>
            </w:pPr>
            <w:r w:rsidRPr="00624766">
              <w:rPr>
                <w:rFonts w:ascii="Times New Roman" w:hAnsi="Times New Roman" w:cs="Times New Roman"/>
                <w:b/>
                <w:bCs/>
              </w:rPr>
              <w:t>Raportul apa / hrana</w:t>
            </w:r>
          </w:p>
          <w:p w:rsidR="00D4612B" w:rsidRPr="00624766" w:rsidRDefault="00D4612B" w:rsidP="007F49BE">
            <w:pPr>
              <w:pStyle w:val="Default"/>
              <w:jc w:val="center"/>
              <w:rPr>
                <w:rFonts w:ascii="Times New Roman" w:hAnsi="Times New Roman" w:cs="Times New Roman"/>
              </w:rPr>
            </w:pPr>
            <w:r w:rsidRPr="00624766">
              <w:rPr>
                <w:rFonts w:ascii="Times New Roman" w:hAnsi="Times New Roman" w:cs="Times New Roman"/>
                <w:b/>
                <w:bCs/>
              </w:rPr>
              <w:t>(l / kg)</w:t>
            </w:r>
          </w:p>
        </w:tc>
        <w:tc>
          <w:tcPr>
            <w:tcW w:w="3211" w:type="dxa"/>
          </w:tcPr>
          <w:p w:rsidR="00D4612B" w:rsidRPr="00624766" w:rsidRDefault="00D4612B" w:rsidP="007F49BE">
            <w:pPr>
              <w:pStyle w:val="Default"/>
              <w:jc w:val="center"/>
              <w:rPr>
                <w:rFonts w:ascii="Times New Roman" w:hAnsi="Times New Roman" w:cs="Times New Roman"/>
              </w:rPr>
            </w:pPr>
            <w:r w:rsidRPr="00624766">
              <w:rPr>
                <w:rFonts w:ascii="Times New Roman" w:hAnsi="Times New Roman" w:cs="Times New Roman"/>
                <w:b/>
                <w:bCs/>
              </w:rPr>
              <w:t>Consumul de apa</w:t>
            </w:r>
          </w:p>
          <w:p w:rsidR="00D4612B" w:rsidRPr="00624766" w:rsidRDefault="00D4612B" w:rsidP="007F49BE">
            <w:pPr>
              <w:pStyle w:val="Default"/>
              <w:jc w:val="center"/>
              <w:rPr>
                <w:rFonts w:ascii="Times New Roman" w:hAnsi="Times New Roman" w:cs="Times New Roman"/>
              </w:rPr>
            </w:pPr>
            <w:r w:rsidRPr="00624766">
              <w:rPr>
                <w:rFonts w:ascii="Times New Roman" w:hAnsi="Times New Roman" w:cs="Times New Roman"/>
                <w:b/>
                <w:bCs/>
              </w:rPr>
              <w:t>(l/zi/cap)</w:t>
            </w:r>
          </w:p>
        </w:tc>
      </w:tr>
      <w:tr w:rsidR="00D4612B" w:rsidTr="00D4612B">
        <w:tc>
          <w:tcPr>
            <w:tcW w:w="3268" w:type="dxa"/>
            <w:gridSpan w:val="2"/>
          </w:tcPr>
          <w:p w:rsidR="00D4612B" w:rsidRPr="00624766" w:rsidRDefault="00D4612B" w:rsidP="007F49BE">
            <w:pPr>
              <w:pStyle w:val="Default"/>
              <w:jc w:val="center"/>
              <w:rPr>
                <w:rFonts w:ascii="Times New Roman" w:hAnsi="Times New Roman" w:cs="Times New Roman"/>
              </w:rPr>
            </w:pPr>
            <w:r w:rsidRPr="00624766">
              <w:rPr>
                <w:rFonts w:ascii="Times New Roman" w:hAnsi="Times New Roman" w:cs="Times New Roman"/>
              </w:rPr>
              <w:t>Scrofite</w:t>
            </w:r>
          </w:p>
        </w:tc>
        <w:tc>
          <w:tcPr>
            <w:tcW w:w="3210" w:type="dxa"/>
          </w:tcPr>
          <w:p w:rsidR="00D4612B" w:rsidRPr="00624766" w:rsidRDefault="00D4612B" w:rsidP="007F49BE">
            <w:pPr>
              <w:pStyle w:val="Default"/>
              <w:jc w:val="center"/>
              <w:rPr>
                <w:rFonts w:ascii="Times New Roman" w:hAnsi="Times New Roman" w:cs="Times New Roman"/>
              </w:rPr>
            </w:pPr>
            <w:r w:rsidRPr="00624766">
              <w:rPr>
                <w:rFonts w:ascii="Times New Roman" w:hAnsi="Times New Roman" w:cs="Times New Roman"/>
              </w:rPr>
              <w:t>2,5</w:t>
            </w:r>
          </w:p>
        </w:tc>
        <w:tc>
          <w:tcPr>
            <w:tcW w:w="3211" w:type="dxa"/>
          </w:tcPr>
          <w:p w:rsidR="00D4612B" w:rsidRPr="00624766" w:rsidRDefault="00D4612B" w:rsidP="007F49BE">
            <w:pPr>
              <w:pStyle w:val="NoSpacing"/>
              <w:jc w:val="center"/>
              <w:rPr>
                <w:rFonts w:ascii="Times New Roman" w:hAnsi="Times New Roman" w:cs="Times New Roman"/>
                <w:sz w:val="24"/>
                <w:szCs w:val="24"/>
              </w:rPr>
            </w:pPr>
          </w:p>
        </w:tc>
      </w:tr>
      <w:tr w:rsidR="00D4612B" w:rsidTr="00D4612B">
        <w:tc>
          <w:tcPr>
            <w:tcW w:w="906" w:type="dxa"/>
            <w:vMerge w:val="restart"/>
          </w:tcPr>
          <w:p w:rsidR="00D4612B" w:rsidRPr="00624766" w:rsidRDefault="00D4612B" w:rsidP="007F49BE">
            <w:pPr>
              <w:pStyle w:val="Default"/>
              <w:jc w:val="center"/>
              <w:rPr>
                <w:rFonts w:ascii="Times New Roman" w:hAnsi="Times New Roman" w:cs="Times New Roman"/>
              </w:rPr>
            </w:pPr>
            <w:r w:rsidRPr="00624766">
              <w:rPr>
                <w:rFonts w:ascii="Times New Roman" w:hAnsi="Times New Roman" w:cs="Times New Roman"/>
              </w:rPr>
              <w:t>Scroafe</w:t>
            </w:r>
          </w:p>
        </w:tc>
        <w:tc>
          <w:tcPr>
            <w:tcW w:w="2362" w:type="dxa"/>
          </w:tcPr>
          <w:p w:rsidR="00D4612B" w:rsidRPr="00624766" w:rsidRDefault="00D4612B" w:rsidP="007F49BE">
            <w:pPr>
              <w:pStyle w:val="Default"/>
              <w:jc w:val="center"/>
              <w:rPr>
                <w:rFonts w:ascii="Times New Roman" w:hAnsi="Times New Roman" w:cs="Times New Roman"/>
              </w:rPr>
            </w:pPr>
            <w:r w:rsidRPr="00624766">
              <w:rPr>
                <w:rFonts w:ascii="Times New Roman" w:hAnsi="Times New Roman" w:cs="Times New Roman"/>
              </w:rPr>
              <w:t>uscat până la 85 zile gestaţie</w:t>
            </w:r>
          </w:p>
          <w:p w:rsidR="00D4612B" w:rsidRPr="00624766" w:rsidRDefault="00D4612B" w:rsidP="007F49BE">
            <w:pPr>
              <w:pStyle w:val="NoSpacing"/>
              <w:jc w:val="center"/>
              <w:rPr>
                <w:rFonts w:ascii="Times New Roman" w:hAnsi="Times New Roman" w:cs="Times New Roman"/>
                <w:sz w:val="24"/>
                <w:szCs w:val="24"/>
              </w:rPr>
            </w:pPr>
          </w:p>
        </w:tc>
        <w:tc>
          <w:tcPr>
            <w:tcW w:w="3210" w:type="dxa"/>
          </w:tcPr>
          <w:p w:rsidR="00D4612B" w:rsidRPr="00624766" w:rsidRDefault="00D4612B" w:rsidP="007F49BE">
            <w:pPr>
              <w:pStyle w:val="NoSpacing"/>
              <w:jc w:val="center"/>
              <w:rPr>
                <w:rFonts w:ascii="Times New Roman" w:hAnsi="Times New Roman" w:cs="Times New Roman"/>
                <w:sz w:val="24"/>
                <w:szCs w:val="24"/>
              </w:rPr>
            </w:pPr>
          </w:p>
        </w:tc>
        <w:tc>
          <w:tcPr>
            <w:tcW w:w="3211" w:type="dxa"/>
          </w:tcPr>
          <w:p w:rsidR="00D4612B" w:rsidRPr="00624766" w:rsidRDefault="00D4612B" w:rsidP="007F49BE">
            <w:pPr>
              <w:pStyle w:val="Default"/>
              <w:jc w:val="center"/>
              <w:rPr>
                <w:rFonts w:ascii="Times New Roman" w:hAnsi="Times New Roman" w:cs="Times New Roman"/>
              </w:rPr>
            </w:pPr>
            <w:r w:rsidRPr="00624766">
              <w:rPr>
                <w:rFonts w:ascii="Times New Roman" w:hAnsi="Times New Roman" w:cs="Times New Roman"/>
              </w:rPr>
              <w:t>5 - 10</w:t>
            </w:r>
          </w:p>
          <w:p w:rsidR="00D4612B" w:rsidRPr="00624766" w:rsidRDefault="00D4612B" w:rsidP="007F49BE">
            <w:pPr>
              <w:pStyle w:val="NoSpacing"/>
              <w:jc w:val="center"/>
              <w:rPr>
                <w:rFonts w:ascii="Times New Roman" w:hAnsi="Times New Roman" w:cs="Times New Roman"/>
                <w:sz w:val="24"/>
                <w:szCs w:val="24"/>
              </w:rPr>
            </w:pPr>
          </w:p>
        </w:tc>
      </w:tr>
      <w:tr w:rsidR="00D4612B" w:rsidTr="00D4612B">
        <w:tc>
          <w:tcPr>
            <w:tcW w:w="906" w:type="dxa"/>
            <w:vMerge/>
          </w:tcPr>
          <w:p w:rsidR="00D4612B" w:rsidRPr="00624766" w:rsidRDefault="00D4612B" w:rsidP="007F49BE">
            <w:pPr>
              <w:pStyle w:val="Default"/>
              <w:jc w:val="center"/>
              <w:rPr>
                <w:rFonts w:ascii="Times New Roman" w:hAnsi="Times New Roman" w:cs="Times New Roman"/>
              </w:rPr>
            </w:pPr>
          </w:p>
        </w:tc>
        <w:tc>
          <w:tcPr>
            <w:tcW w:w="2362" w:type="dxa"/>
          </w:tcPr>
          <w:p w:rsidR="00D4612B" w:rsidRPr="00624766" w:rsidRDefault="00D4612B" w:rsidP="007F49BE">
            <w:pPr>
              <w:pStyle w:val="Default"/>
              <w:jc w:val="center"/>
              <w:rPr>
                <w:rFonts w:ascii="Times New Roman" w:hAnsi="Times New Roman" w:cs="Times New Roman"/>
              </w:rPr>
            </w:pPr>
            <w:r w:rsidRPr="00624766">
              <w:rPr>
                <w:rFonts w:ascii="Times New Roman" w:hAnsi="Times New Roman" w:cs="Times New Roman"/>
              </w:rPr>
              <w:t>de la 85 zile gestaţie pana la fătare</w:t>
            </w:r>
          </w:p>
          <w:p w:rsidR="00D4612B" w:rsidRPr="00624766" w:rsidRDefault="00D4612B" w:rsidP="007F49BE">
            <w:pPr>
              <w:pStyle w:val="Default"/>
              <w:jc w:val="center"/>
              <w:rPr>
                <w:rFonts w:ascii="Times New Roman" w:hAnsi="Times New Roman" w:cs="Times New Roman"/>
              </w:rPr>
            </w:pPr>
          </w:p>
        </w:tc>
        <w:tc>
          <w:tcPr>
            <w:tcW w:w="3210" w:type="dxa"/>
          </w:tcPr>
          <w:p w:rsidR="00D4612B" w:rsidRPr="00624766" w:rsidRDefault="00D4612B" w:rsidP="007F49BE">
            <w:pPr>
              <w:pStyle w:val="Default"/>
              <w:jc w:val="center"/>
              <w:rPr>
                <w:rFonts w:ascii="Times New Roman" w:hAnsi="Times New Roman" w:cs="Times New Roman"/>
              </w:rPr>
            </w:pPr>
            <w:r w:rsidRPr="00624766">
              <w:rPr>
                <w:rFonts w:ascii="Times New Roman" w:hAnsi="Times New Roman" w:cs="Times New Roman"/>
              </w:rPr>
              <w:t>10 - 12</w:t>
            </w:r>
          </w:p>
        </w:tc>
        <w:tc>
          <w:tcPr>
            <w:tcW w:w="3211" w:type="dxa"/>
          </w:tcPr>
          <w:p w:rsidR="00D4612B" w:rsidRPr="00624766" w:rsidRDefault="00D4612B" w:rsidP="007F49BE">
            <w:pPr>
              <w:pStyle w:val="Default"/>
              <w:jc w:val="center"/>
              <w:rPr>
                <w:rFonts w:ascii="Times New Roman" w:hAnsi="Times New Roman" w:cs="Times New Roman"/>
              </w:rPr>
            </w:pPr>
            <w:r w:rsidRPr="00624766">
              <w:rPr>
                <w:rFonts w:ascii="Times New Roman" w:hAnsi="Times New Roman" w:cs="Times New Roman"/>
              </w:rPr>
              <w:t>10 - 22</w:t>
            </w:r>
          </w:p>
        </w:tc>
      </w:tr>
      <w:tr w:rsidR="00D4612B" w:rsidTr="00D4612B">
        <w:tc>
          <w:tcPr>
            <w:tcW w:w="906" w:type="dxa"/>
            <w:vMerge/>
          </w:tcPr>
          <w:p w:rsidR="00D4612B" w:rsidRPr="00624766" w:rsidRDefault="00D4612B" w:rsidP="007F49BE">
            <w:pPr>
              <w:pStyle w:val="Default"/>
              <w:jc w:val="center"/>
              <w:rPr>
                <w:rFonts w:ascii="Times New Roman" w:hAnsi="Times New Roman" w:cs="Times New Roman"/>
              </w:rPr>
            </w:pPr>
          </w:p>
        </w:tc>
        <w:tc>
          <w:tcPr>
            <w:tcW w:w="2362" w:type="dxa"/>
          </w:tcPr>
          <w:p w:rsidR="00D4612B" w:rsidRPr="00624766" w:rsidRDefault="00D4612B" w:rsidP="007F49BE">
            <w:pPr>
              <w:pStyle w:val="Default"/>
              <w:jc w:val="center"/>
              <w:rPr>
                <w:rFonts w:ascii="Times New Roman" w:hAnsi="Times New Roman" w:cs="Times New Roman"/>
              </w:rPr>
            </w:pPr>
            <w:r w:rsidRPr="00624766">
              <w:rPr>
                <w:rFonts w:ascii="Times New Roman" w:hAnsi="Times New Roman" w:cs="Times New Roman"/>
              </w:rPr>
              <w:t>care alapteaza</w:t>
            </w:r>
          </w:p>
          <w:p w:rsidR="00D4612B" w:rsidRPr="00624766" w:rsidRDefault="00D4612B" w:rsidP="007F49BE">
            <w:pPr>
              <w:pStyle w:val="Default"/>
              <w:jc w:val="center"/>
              <w:rPr>
                <w:rFonts w:ascii="Times New Roman" w:hAnsi="Times New Roman" w:cs="Times New Roman"/>
              </w:rPr>
            </w:pPr>
          </w:p>
        </w:tc>
        <w:tc>
          <w:tcPr>
            <w:tcW w:w="3210" w:type="dxa"/>
          </w:tcPr>
          <w:p w:rsidR="00D4612B" w:rsidRPr="00624766" w:rsidRDefault="00D4612B" w:rsidP="007F49BE">
            <w:pPr>
              <w:pStyle w:val="Default"/>
              <w:jc w:val="center"/>
              <w:rPr>
                <w:rFonts w:ascii="Times New Roman" w:hAnsi="Times New Roman" w:cs="Times New Roman"/>
              </w:rPr>
            </w:pPr>
            <w:r w:rsidRPr="00624766">
              <w:rPr>
                <w:rFonts w:ascii="Times New Roman" w:hAnsi="Times New Roman" w:cs="Times New Roman"/>
              </w:rPr>
              <w:t>15 - 20</w:t>
            </w:r>
          </w:p>
        </w:tc>
        <w:tc>
          <w:tcPr>
            <w:tcW w:w="3211" w:type="dxa"/>
          </w:tcPr>
          <w:p w:rsidR="00D4612B" w:rsidRPr="00624766" w:rsidRDefault="00D4612B" w:rsidP="007F49BE">
            <w:pPr>
              <w:pStyle w:val="Default"/>
              <w:jc w:val="center"/>
              <w:rPr>
                <w:rFonts w:ascii="Times New Roman" w:hAnsi="Times New Roman" w:cs="Times New Roman"/>
              </w:rPr>
            </w:pPr>
            <w:r w:rsidRPr="00624766">
              <w:rPr>
                <w:rFonts w:ascii="Times New Roman" w:hAnsi="Times New Roman" w:cs="Times New Roman"/>
              </w:rPr>
              <w:t>25 – 40 (fara limita)</w:t>
            </w:r>
          </w:p>
        </w:tc>
      </w:tr>
    </w:tbl>
    <w:p w:rsidR="00D4612B" w:rsidRPr="00624766" w:rsidRDefault="00D4612B" w:rsidP="007F49BE">
      <w:pPr>
        <w:pStyle w:val="NoSpacing"/>
        <w:ind w:firstLine="720"/>
        <w:jc w:val="both"/>
        <w:rPr>
          <w:rFonts w:ascii="Times New Roman" w:hAnsi="Times New Roman" w:cs="Times New Roman"/>
          <w:sz w:val="28"/>
          <w:szCs w:val="28"/>
        </w:rPr>
      </w:pPr>
    </w:p>
    <w:p w:rsidR="00D4612B" w:rsidRPr="00C25D9C"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C25D9C">
        <w:rPr>
          <w:rFonts w:ascii="Times New Roman" w:hAnsi="Times New Roman" w:cs="Times New Roman"/>
          <w:b/>
          <w:bCs/>
          <w:color w:val="000000"/>
          <w:sz w:val="28"/>
          <w:szCs w:val="28"/>
          <w:lang w:val="en-US"/>
        </w:rPr>
        <w:t xml:space="preserve">Instalatia de adapare </w:t>
      </w:r>
      <w:r w:rsidRPr="00C25D9C">
        <w:rPr>
          <w:rFonts w:ascii="Times New Roman" w:hAnsi="Times New Roman" w:cs="Times New Roman"/>
          <w:color w:val="000000"/>
          <w:sz w:val="28"/>
          <w:szCs w:val="28"/>
          <w:lang w:val="en-US"/>
        </w:rPr>
        <w:t xml:space="preserve">din interiorul halei contine o linie de adapare automata pe fiecare compartiment. </w:t>
      </w:r>
    </w:p>
    <w:p w:rsidR="00D4612B" w:rsidRPr="00C25D9C" w:rsidRDefault="00D4612B" w:rsidP="007F49BE">
      <w:pPr>
        <w:pStyle w:val="NoSpacing"/>
        <w:ind w:firstLine="720"/>
        <w:jc w:val="both"/>
        <w:rPr>
          <w:rFonts w:ascii="Times New Roman" w:hAnsi="Times New Roman" w:cs="Times New Roman"/>
          <w:sz w:val="28"/>
          <w:szCs w:val="28"/>
        </w:rPr>
      </w:pPr>
      <w:r w:rsidRPr="00C25D9C">
        <w:rPr>
          <w:rFonts w:ascii="Times New Roman" w:hAnsi="Times New Roman" w:cs="Times New Roman"/>
          <w:color w:val="000000"/>
          <w:sz w:val="28"/>
          <w:szCs w:val="28"/>
          <w:lang w:val="en-US"/>
        </w:rPr>
        <w:t>Sistemul este prevazut cu filtru cu manometru pentru evitarea blocarii, regulator de presiune, by pass pentru activarea dozatorului de medicamente, dozator de medicamente. Tevile si piesele de legatura sunt din otel inoxidabil. Sistemul de adapare nu permite risipa de apa, fiind de tip suzeta.</w:t>
      </w:r>
    </w:p>
    <w:p w:rsidR="00D4612B" w:rsidRPr="00C86DB2" w:rsidRDefault="00D4612B" w:rsidP="007F49BE">
      <w:pPr>
        <w:pStyle w:val="NoSpacing"/>
        <w:ind w:firstLine="720"/>
        <w:jc w:val="both"/>
        <w:rPr>
          <w:rFonts w:ascii="Times New Roman" w:hAnsi="Times New Roman" w:cs="Times New Roman"/>
          <w:sz w:val="28"/>
          <w:szCs w:val="28"/>
        </w:rPr>
      </w:pPr>
      <w:r w:rsidRPr="00C86DB2">
        <w:rPr>
          <w:rFonts w:ascii="Times New Roman" w:hAnsi="Times New Roman" w:cs="Times New Roman"/>
          <w:sz w:val="28"/>
          <w:szCs w:val="28"/>
        </w:rPr>
        <w:t>Consumul de apa va fi contorizat total pe ferma (la forajul de alimentare).</w:t>
      </w:r>
    </w:p>
    <w:p w:rsidR="00BC4FB3" w:rsidRDefault="00BC4FB3" w:rsidP="007F49BE">
      <w:pPr>
        <w:spacing w:line="240" w:lineRule="auto"/>
        <w:jc w:val="center"/>
        <w:rPr>
          <w:rFonts w:ascii="Times New Roman" w:hAnsi="Times New Roman" w:cs="Times New Roman"/>
          <w:b/>
          <w:bCs/>
          <w:sz w:val="28"/>
          <w:szCs w:val="28"/>
        </w:rPr>
      </w:pPr>
    </w:p>
    <w:p w:rsidR="00D4612B" w:rsidRPr="001F4F95" w:rsidRDefault="00D4612B" w:rsidP="007F49BE">
      <w:pPr>
        <w:spacing w:line="240" w:lineRule="auto"/>
        <w:jc w:val="center"/>
        <w:rPr>
          <w:rFonts w:ascii="Times New Roman" w:hAnsi="Times New Roman" w:cs="Times New Roman"/>
          <w:b/>
          <w:bCs/>
          <w:sz w:val="28"/>
          <w:szCs w:val="28"/>
        </w:rPr>
      </w:pPr>
      <w:r w:rsidRPr="001F4F95">
        <w:rPr>
          <w:rFonts w:ascii="Times New Roman" w:hAnsi="Times New Roman" w:cs="Times New Roman"/>
          <w:b/>
          <w:bCs/>
          <w:sz w:val="28"/>
          <w:szCs w:val="28"/>
        </w:rPr>
        <w:t>Necesarul de apa potabila</w:t>
      </w:r>
    </w:p>
    <w:p w:rsidR="00885114" w:rsidRPr="00E730B3" w:rsidRDefault="00D4612B" w:rsidP="009620B4">
      <w:pPr>
        <w:spacing w:line="240" w:lineRule="auto"/>
        <w:ind w:firstLine="720"/>
        <w:jc w:val="both"/>
        <w:rPr>
          <w:rFonts w:ascii="Times New Roman" w:hAnsi="Times New Roman" w:cs="Times New Roman"/>
          <w:sz w:val="28"/>
          <w:szCs w:val="28"/>
        </w:rPr>
      </w:pPr>
      <w:r w:rsidRPr="001F4F95">
        <w:rPr>
          <w:rFonts w:ascii="Times New Roman" w:hAnsi="Times New Roman" w:cs="Times New Roman"/>
          <w:sz w:val="28"/>
          <w:szCs w:val="28"/>
        </w:rPr>
        <w:t xml:space="preserve">Alimentarea cu apa potabila se va realiza din surse subterane </w:t>
      </w:r>
      <w:r w:rsidR="00885114" w:rsidRPr="00E730B3">
        <w:rPr>
          <w:rFonts w:ascii="Times New Roman" w:hAnsi="Times New Roman" w:cs="Times New Roman"/>
          <w:sz w:val="28"/>
          <w:szCs w:val="28"/>
        </w:rPr>
        <w:t xml:space="preserve">este constituita </w:t>
      </w:r>
      <w:r w:rsidR="00885114" w:rsidRPr="00FA435F">
        <w:rPr>
          <w:rFonts w:ascii="Times New Roman" w:hAnsi="Times New Roman" w:cs="Times New Roman"/>
          <w:sz w:val="28"/>
          <w:szCs w:val="28"/>
        </w:rPr>
        <w:t>din cele 5 foraje existente:</w:t>
      </w:r>
    </w:p>
    <w:p w:rsidR="00885114" w:rsidRPr="00E730B3" w:rsidRDefault="00885114" w:rsidP="009620B4">
      <w:pPr>
        <w:numPr>
          <w:ilvl w:val="0"/>
          <w:numId w:val="75"/>
        </w:numPr>
        <w:spacing w:after="0" w:line="240" w:lineRule="auto"/>
        <w:jc w:val="both"/>
        <w:rPr>
          <w:rFonts w:ascii="Times New Roman" w:hAnsi="Times New Roman" w:cs="Times New Roman"/>
          <w:sz w:val="28"/>
          <w:szCs w:val="28"/>
        </w:rPr>
      </w:pPr>
      <w:r w:rsidRPr="00E730B3">
        <w:rPr>
          <w:rFonts w:ascii="Times New Roman" w:hAnsi="Times New Roman" w:cs="Times New Roman"/>
          <w:sz w:val="28"/>
          <w:szCs w:val="28"/>
        </w:rPr>
        <w:t>1 H, adancime H=150m, Qart=1,81 l/s= 6,51 mc/h, Qcap= 2,77 l/s= 9,97 mc/h, Nhs=+6,25 m, Nhd=- 10,70 m</w:t>
      </w:r>
    </w:p>
    <w:p w:rsidR="00885114" w:rsidRPr="00E730B3" w:rsidRDefault="00885114" w:rsidP="009620B4">
      <w:pPr>
        <w:numPr>
          <w:ilvl w:val="0"/>
          <w:numId w:val="75"/>
        </w:numPr>
        <w:spacing w:after="0" w:line="240" w:lineRule="auto"/>
        <w:jc w:val="both"/>
        <w:rPr>
          <w:rFonts w:ascii="Times New Roman" w:hAnsi="Times New Roman" w:cs="Times New Roman"/>
          <w:sz w:val="28"/>
          <w:szCs w:val="28"/>
        </w:rPr>
      </w:pPr>
      <w:r w:rsidRPr="00E730B3">
        <w:rPr>
          <w:rFonts w:ascii="Times New Roman" w:hAnsi="Times New Roman" w:cs="Times New Roman"/>
          <w:sz w:val="28"/>
          <w:szCs w:val="28"/>
        </w:rPr>
        <w:t>PF1, adancime H= 80 m, qart= 0,40 l/s= 1,44 mc/h, Qcap= 1,7 l/s= 6mc/h, Nhs= +4,80 m, Nhd=-7,35 m</w:t>
      </w:r>
    </w:p>
    <w:p w:rsidR="00885114" w:rsidRPr="00E730B3" w:rsidRDefault="00885114" w:rsidP="009620B4">
      <w:pPr>
        <w:numPr>
          <w:ilvl w:val="0"/>
          <w:numId w:val="75"/>
        </w:numPr>
        <w:spacing w:after="0" w:line="240" w:lineRule="auto"/>
        <w:jc w:val="both"/>
        <w:rPr>
          <w:rFonts w:ascii="Times New Roman" w:hAnsi="Times New Roman" w:cs="Times New Roman"/>
          <w:sz w:val="28"/>
          <w:szCs w:val="28"/>
        </w:rPr>
      </w:pPr>
      <w:r w:rsidRPr="00E730B3">
        <w:rPr>
          <w:rFonts w:ascii="Times New Roman" w:hAnsi="Times New Roman" w:cs="Times New Roman"/>
          <w:sz w:val="28"/>
          <w:szCs w:val="28"/>
        </w:rPr>
        <w:t>PF2, adancime H=80 m, Qart=0,6 l/s=2,16 mc/h, Qcap= 1,71 l/s= 6mc/h, Nhs=+5,30m, Nhd=-6,80 m</w:t>
      </w:r>
    </w:p>
    <w:p w:rsidR="00885114" w:rsidRPr="00E730B3" w:rsidRDefault="00885114" w:rsidP="009620B4">
      <w:pPr>
        <w:numPr>
          <w:ilvl w:val="0"/>
          <w:numId w:val="75"/>
        </w:numPr>
        <w:spacing w:after="0" w:line="240" w:lineRule="auto"/>
        <w:jc w:val="both"/>
        <w:rPr>
          <w:rFonts w:ascii="Times New Roman" w:hAnsi="Times New Roman" w:cs="Times New Roman"/>
          <w:sz w:val="28"/>
          <w:szCs w:val="28"/>
        </w:rPr>
      </w:pPr>
      <w:r w:rsidRPr="00E730B3">
        <w:rPr>
          <w:rFonts w:ascii="Times New Roman" w:hAnsi="Times New Roman" w:cs="Times New Roman"/>
          <w:sz w:val="28"/>
          <w:szCs w:val="28"/>
        </w:rPr>
        <w:t>PF3, adancime H=80 m, Qart= 0,6 l/s=2,16 mc/h, Qcap= 1,71 l/s=6mc/h, Nhs=+4,80 m, Nhd= -7,30 m</w:t>
      </w:r>
    </w:p>
    <w:p w:rsidR="00885114" w:rsidRPr="00E730B3" w:rsidRDefault="00885114" w:rsidP="009620B4">
      <w:pPr>
        <w:numPr>
          <w:ilvl w:val="0"/>
          <w:numId w:val="75"/>
        </w:numPr>
        <w:spacing w:after="0" w:line="240" w:lineRule="auto"/>
        <w:jc w:val="both"/>
        <w:rPr>
          <w:rFonts w:ascii="Times New Roman" w:hAnsi="Times New Roman" w:cs="Times New Roman"/>
          <w:sz w:val="28"/>
          <w:szCs w:val="28"/>
        </w:rPr>
      </w:pPr>
      <w:r w:rsidRPr="00E730B3">
        <w:rPr>
          <w:rFonts w:ascii="Times New Roman" w:hAnsi="Times New Roman" w:cs="Times New Roman"/>
          <w:sz w:val="28"/>
          <w:szCs w:val="28"/>
        </w:rPr>
        <w:t>PF3 bis, adancime H=30m, Qcap= 1,50 l/s= 5,4 mc/h, Nhd= - 8,60 m</w:t>
      </w:r>
    </w:p>
    <w:p w:rsidR="00885114" w:rsidRPr="001F4F95" w:rsidRDefault="00885114" w:rsidP="009620B4">
      <w:pPr>
        <w:spacing w:line="240" w:lineRule="auto"/>
        <w:jc w:val="both"/>
        <w:rPr>
          <w:rFonts w:ascii="Times New Roman" w:hAnsi="Times New Roman" w:cs="Times New Roman"/>
          <w:sz w:val="28"/>
          <w:szCs w:val="28"/>
        </w:rPr>
      </w:pPr>
      <w:r w:rsidRPr="001F4F95">
        <w:rPr>
          <w:rFonts w:ascii="Times New Roman" w:hAnsi="Times New Roman" w:cs="Times New Roman"/>
          <w:sz w:val="28"/>
          <w:szCs w:val="28"/>
        </w:rPr>
        <w:lastRenderedPageBreak/>
        <w:t>conform prevederilor L 458 /2002  privind calitatea apei. Calculul necesarului de apa s-a facut cu respectarea  SR 1343/1-2006, STAS 1478-90,SR 1343/ 3 -95</w:t>
      </w:r>
    </w:p>
    <w:p w:rsidR="009620B4" w:rsidRPr="00533028" w:rsidRDefault="009620B4" w:rsidP="009620B4">
      <w:pPr>
        <w:spacing w:line="240" w:lineRule="auto"/>
        <w:jc w:val="both"/>
        <w:rPr>
          <w:rFonts w:ascii="Times New Roman" w:hAnsi="Times New Roman" w:cs="Times New Roman"/>
          <w:sz w:val="28"/>
          <w:szCs w:val="28"/>
        </w:rPr>
      </w:pPr>
      <w:r w:rsidRPr="00533028">
        <w:rPr>
          <w:rFonts w:ascii="Times New Roman" w:hAnsi="Times New Roman" w:cs="Times New Roman"/>
          <w:sz w:val="28"/>
          <w:szCs w:val="28"/>
        </w:rPr>
        <w:t>Debitele şi volumele de apă necesare funcţionării fermei sunt următoarele:</w:t>
      </w:r>
    </w:p>
    <w:p w:rsidR="009620B4" w:rsidRPr="00533028" w:rsidRDefault="009620B4" w:rsidP="009620B4">
      <w:pPr>
        <w:numPr>
          <w:ilvl w:val="0"/>
          <w:numId w:val="76"/>
        </w:numPr>
        <w:spacing w:after="0" w:line="240" w:lineRule="auto"/>
        <w:jc w:val="both"/>
        <w:rPr>
          <w:rFonts w:ascii="Times New Roman" w:hAnsi="Times New Roman" w:cs="Times New Roman"/>
          <w:sz w:val="28"/>
          <w:szCs w:val="28"/>
        </w:rPr>
      </w:pPr>
      <w:r w:rsidRPr="00533028">
        <w:rPr>
          <w:rFonts w:ascii="Times New Roman" w:hAnsi="Times New Roman" w:cs="Times New Roman"/>
          <w:b/>
          <w:sz w:val="28"/>
          <w:szCs w:val="28"/>
          <w:u w:val="single"/>
        </w:rPr>
        <w:t>Alimentarea cu apa potabila:</w:t>
      </w:r>
      <w:r w:rsidRPr="00533028">
        <w:rPr>
          <w:rFonts w:ascii="Times New Roman" w:hAnsi="Times New Roman" w:cs="Times New Roman"/>
          <w:sz w:val="28"/>
          <w:szCs w:val="28"/>
          <w:u w:val="single"/>
        </w:rPr>
        <w:t xml:space="preserve"> </w:t>
      </w:r>
    </w:p>
    <w:p w:rsidR="009620B4" w:rsidRPr="00533028" w:rsidRDefault="009620B4" w:rsidP="009620B4">
      <w:pPr>
        <w:spacing w:line="240" w:lineRule="auto"/>
        <w:ind w:firstLine="405"/>
        <w:jc w:val="both"/>
        <w:rPr>
          <w:rFonts w:ascii="Times New Roman" w:hAnsi="Times New Roman" w:cs="Times New Roman"/>
          <w:sz w:val="28"/>
          <w:szCs w:val="28"/>
        </w:rPr>
      </w:pPr>
      <w:r w:rsidRPr="00533028">
        <w:rPr>
          <w:rFonts w:ascii="Times New Roman" w:hAnsi="Times New Roman" w:cs="Times New Roman"/>
          <w:sz w:val="28"/>
          <w:szCs w:val="28"/>
        </w:rPr>
        <w:t>Folosirea apei in scop potabil se va face numai cu avizul Directiei de Sanatate Publica Vrancea si Directiei Sanitar Veterinara Vrancea.</w:t>
      </w:r>
    </w:p>
    <w:p w:rsidR="009620B4" w:rsidRPr="00533028" w:rsidRDefault="009620B4" w:rsidP="009620B4">
      <w:pPr>
        <w:spacing w:line="240" w:lineRule="auto"/>
        <w:jc w:val="both"/>
        <w:rPr>
          <w:rFonts w:ascii="Times New Roman" w:hAnsi="Times New Roman" w:cs="Times New Roman"/>
          <w:sz w:val="28"/>
          <w:szCs w:val="28"/>
        </w:rPr>
      </w:pPr>
      <w:r w:rsidRPr="00533028">
        <w:rPr>
          <w:rFonts w:ascii="Times New Roman" w:hAnsi="Times New Roman" w:cs="Times New Roman"/>
          <w:sz w:val="28"/>
          <w:szCs w:val="28"/>
        </w:rPr>
        <w:t>Q zi max = 88,40 mc/zi;  (1,02 l/s);            Van max = 32,27 mii mc/an;</w:t>
      </w:r>
    </w:p>
    <w:p w:rsidR="009620B4" w:rsidRPr="00533028" w:rsidRDefault="009620B4" w:rsidP="009620B4">
      <w:pPr>
        <w:spacing w:line="240" w:lineRule="auto"/>
        <w:jc w:val="both"/>
        <w:rPr>
          <w:rFonts w:ascii="Times New Roman" w:hAnsi="Times New Roman" w:cs="Times New Roman"/>
          <w:sz w:val="28"/>
          <w:szCs w:val="28"/>
        </w:rPr>
      </w:pPr>
      <w:r w:rsidRPr="00533028">
        <w:rPr>
          <w:rFonts w:ascii="Times New Roman" w:hAnsi="Times New Roman" w:cs="Times New Roman"/>
          <w:sz w:val="28"/>
          <w:szCs w:val="28"/>
        </w:rPr>
        <w:t xml:space="preserve">  Qzi med = 68,00 mc/zi;   (0,79 l/s);            Van med= 24,82 mii mc/an;</w:t>
      </w:r>
    </w:p>
    <w:p w:rsidR="009620B4" w:rsidRPr="00533028" w:rsidRDefault="009620B4" w:rsidP="009620B4">
      <w:pPr>
        <w:spacing w:line="240" w:lineRule="auto"/>
        <w:jc w:val="both"/>
        <w:rPr>
          <w:rFonts w:ascii="Times New Roman" w:hAnsi="Times New Roman" w:cs="Times New Roman"/>
          <w:sz w:val="28"/>
          <w:szCs w:val="28"/>
        </w:rPr>
      </w:pPr>
      <w:r w:rsidRPr="00533028">
        <w:rPr>
          <w:rFonts w:ascii="Times New Roman" w:hAnsi="Times New Roman" w:cs="Times New Roman"/>
          <w:sz w:val="28"/>
          <w:szCs w:val="28"/>
        </w:rPr>
        <w:t xml:space="preserve">   Q zi min = 27,20 mc/zi;  ( 0,32 l/s)            Van min= 9,93 mii mc/an;</w:t>
      </w:r>
    </w:p>
    <w:p w:rsidR="009620B4" w:rsidRPr="00533028" w:rsidRDefault="009620B4" w:rsidP="009620B4">
      <w:pPr>
        <w:spacing w:line="240" w:lineRule="auto"/>
        <w:jc w:val="both"/>
        <w:rPr>
          <w:rFonts w:ascii="Times New Roman" w:hAnsi="Times New Roman" w:cs="Times New Roman"/>
          <w:sz w:val="28"/>
          <w:szCs w:val="28"/>
          <w:u w:val="single"/>
        </w:rPr>
      </w:pPr>
      <w:r w:rsidRPr="00533028">
        <w:rPr>
          <w:rFonts w:ascii="Times New Roman" w:hAnsi="Times New Roman" w:cs="Times New Roman"/>
          <w:sz w:val="28"/>
          <w:szCs w:val="28"/>
        </w:rPr>
        <w:t xml:space="preserve">      2) </w:t>
      </w:r>
      <w:r w:rsidRPr="00533028">
        <w:rPr>
          <w:rFonts w:ascii="Times New Roman" w:hAnsi="Times New Roman" w:cs="Times New Roman"/>
          <w:b/>
          <w:sz w:val="28"/>
          <w:szCs w:val="28"/>
          <w:u w:val="single"/>
        </w:rPr>
        <w:t>Alimentarea cu apă tehnologică</w:t>
      </w:r>
      <w:r w:rsidRPr="00533028">
        <w:rPr>
          <w:rFonts w:ascii="Times New Roman" w:hAnsi="Times New Roman" w:cs="Times New Roman"/>
          <w:sz w:val="28"/>
          <w:szCs w:val="28"/>
        </w:rPr>
        <w:t xml:space="preserve"> : apa este utilizată pentru curăţarea şi igienizarea halelor, evacuarea canalelor colectoare dejectii pe perna de apa: </w:t>
      </w:r>
    </w:p>
    <w:p w:rsidR="009620B4" w:rsidRPr="00533028" w:rsidRDefault="009620B4" w:rsidP="009620B4">
      <w:pPr>
        <w:spacing w:line="240" w:lineRule="auto"/>
        <w:jc w:val="both"/>
        <w:rPr>
          <w:rFonts w:ascii="Times New Roman" w:hAnsi="Times New Roman" w:cs="Times New Roman"/>
          <w:b/>
          <w:sz w:val="28"/>
          <w:szCs w:val="28"/>
          <w:u w:val="single"/>
        </w:rPr>
      </w:pPr>
      <w:r w:rsidRPr="00533028">
        <w:rPr>
          <w:rFonts w:ascii="Times New Roman" w:hAnsi="Times New Roman" w:cs="Times New Roman"/>
          <w:b/>
          <w:sz w:val="28"/>
          <w:szCs w:val="28"/>
          <w:u w:val="single"/>
        </w:rPr>
        <w:t>Cerinta de apa tehnologica</w:t>
      </w:r>
    </w:p>
    <w:p w:rsidR="009620B4" w:rsidRPr="00533028" w:rsidRDefault="009620B4" w:rsidP="009620B4">
      <w:pPr>
        <w:spacing w:line="240" w:lineRule="auto"/>
        <w:jc w:val="both"/>
        <w:rPr>
          <w:rFonts w:ascii="Times New Roman" w:hAnsi="Times New Roman" w:cs="Times New Roman"/>
          <w:sz w:val="28"/>
          <w:szCs w:val="28"/>
        </w:rPr>
      </w:pPr>
      <w:r w:rsidRPr="00533028">
        <w:rPr>
          <w:rFonts w:ascii="Times New Roman" w:hAnsi="Times New Roman" w:cs="Times New Roman"/>
          <w:sz w:val="28"/>
          <w:szCs w:val="28"/>
        </w:rPr>
        <w:t xml:space="preserve">           Q zilnic maxim =  84,50 mc/zi  ( 0,98 l/s )        Van max= 30,84 mii mc;</w:t>
      </w:r>
    </w:p>
    <w:p w:rsidR="009620B4" w:rsidRPr="00533028" w:rsidRDefault="009620B4" w:rsidP="009620B4">
      <w:pPr>
        <w:spacing w:line="240" w:lineRule="auto"/>
        <w:jc w:val="both"/>
        <w:rPr>
          <w:rFonts w:ascii="Times New Roman" w:hAnsi="Times New Roman" w:cs="Times New Roman"/>
          <w:sz w:val="28"/>
          <w:szCs w:val="28"/>
        </w:rPr>
      </w:pPr>
      <w:r w:rsidRPr="00533028">
        <w:rPr>
          <w:rFonts w:ascii="Times New Roman" w:hAnsi="Times New Roman" w:cs="Times New Roman"/>
          <w:sz w:val="28"/>
          <w:szCs w:val="28"/>
        </w:rPr>
        <w:t xml:space="preserve">            Q zilnic mediu =  55,76 mc /zi ( 0,64 l/s )        Van med= 20,35 mii mc; </w:t>
      </w:r>
    </w:p>
    <w:p w:rsidR="009620B4" w:rsidRPr="00533028" w:rsidRDefault="009620B4" w:rsidP="009620B4">
      <w:pPr>
        <w:spacing w:line="240" w:lineRule="auto"/>
        <w:jc w:val="both"/>
        <w:rPr>
          <w:rFonts w:ascii="Times New Roman" w:hAnsi="Times New Roman" w:cs="Times New Roman"/>
          <w:sz w:val="28"/>
          <w:szCs w:val="28"/>
        </w:rPr>
      </w:pPr>
      <w:r w:rsidRPr="00533028">
        <w:rPr>
          <w:rFonts w:ascii="Times New Roman" w:hAnsi="Times New Roman" w:cs="Times New Roman"/>
          <w:sz w:val="28"/>
          <w:szCs w:val="28"/>
        </w:rPr>
        <w:t xml:space="preserve">            Q zilnic min      = 29,57 mc/zi   (0,34 l/s )         Van min= 10,8 mii mc</w:t>
      </w:r>
    </w:p>
    <w:p w:rsidR="009620B4" w:rsidRPr="00533028" w:rsidRDefault="009620B4" w:rsidP="009620B4">
      <w:pPr>
        <w:pStyle w:val="Footer"/>
        <w:tabs>
          <w:tab w:val="left" w:pos="720"/>
        </w:tabs>
        <w:jc w:val="both"/>
      </w:pPr>
      <w:r w:rsidRPr="00533028">
        <w:t xml:space="preserve">             </w:t>
      </w:r>
    </w:p>
    <w:p w:rsidR="009620B4" w:rsidRPr="00533028" w:rsidRDefault="009620B4" w:rsidP="009620B4">
      <w:pPr>
        <w:spacing w:line="240" w:lineRule="auto"/>
        <w:jc w:val="both"/>
        <w:rPr>
          <w:rFonts w:ascii="Times New Roman" w:hAnsi="Times New Roman" w:cs="Times New Roman"/>
          <w:sz w:val="28"/>
          <w:szCs w:val="28"/>
        </w:rPr>
      </w:pPr>
      <w:r w:rsidRPr="00533028">
        <w:rPr>
          <w:rFonts w:ascii="Times New Roman" w:hAnsi="Times New Roman" w:cs="Times New Roman"/>
          <w:b/>
          <w:sz w:val="28"/>
          <w:szCs w:val="28"/>
          <w:u w:val="single"/>
        </w:rPr>
        <w:t>3) Apa pentru stingerea incendiilor: -</w:t>
      </w:r>
      <w:r w:rsidRPr="00533028">
        <w:rPr>
          <w:rFonts w:ascii="Times New Roman" w:hAnsi="Times New Roman" w:cs="Times New Roman"/>
          <w:sz w:val="28"/>
          <w:szCs w:val="28"/>
        </w:rPr>
        <w:t xml:space="preserve"> se asigură din rezervorul de înmagazinare a apei potabile. </w:t>
      </w:r>
    </w:p>
    <w:p w:rsidR="009620B4" w:rsidRPr="00533028" w:rsidRDefault="009620B4" w:rsidP="009620B4">
      <w:pPr>
        <w:spacing w:line="240" w:lineRule="auto"/>
        <w:jc w:val="both"/>
        <w:rPr>
          <w:rFonts w:ascii="Times New Roman" w:hAnsi="Times New Roman" w:cs="Times New Roman"/>
          <w:sz w:val="28"/>
          <w:szCs w:val="28"/>
        </w:rPr>
      </w:pPr>
      <w:r w:rsidRPr="00533028">
        <w:rPr>
          <w:rFonts w:ascii="Times New Roman" w:hAnsi="Times New Roman" w:cs="Times New Roman"/>
          <w:sz w:val="28"/>
          <w:szCs w:val="28"/>
        </w:rPr>
        <w:t xml:space="preserve">             -Volum intangibil : V= 120  mc  </w:t>
      </w:r>
    </w:p>
    <w:p w:rsidR="009620B4" w:rsidRPr="00533028" w:rsidRDefault="009620B4" w:rsidP="009620B4">
      <w:pPr>
        <w:spacing w:line="240" w:lineRule="auto"/>
        <w:jc w:val="both"/>
        <w:rPr>
          <w:rFonts w:ascii="Times New Roman" w:hAnsi="Times New Roman" w:cs="Times New Roman"/>
          <w:sz w:val="28"/>
          <w:szCs w:val="28"/>
        </w:rPr>
      </w:pPr>
      <w:r w:rsidRPr="00533028">
        <w:rPr>
          <w:rFonts w:ascii="Times New Roman" w:hAnsi="Times New Roman" w:cs="Times New Roman"/>
          <w:sz w:val="28"/>
          <w:szCs w:val="28"/>
        </w:rPr>
        <w:t xml:space="preserve">            - debitul de refacere : Q= 2,5 mc/h</w:t>
      </w:r>
    </w:p>
    <w:p w:rsidR="009620B4" w:rsidRDefault="009620B4" w:rsidP="009620B4">
      <w:pPr>
        <w:spacing w:line="240" w:lineRule="auto"/>
        <w:jc w:val="both"/>
        <w:rPr>
          <w:rFonts w:ascii="Times New Roman" w:hAnsi="Times New Roman" w:cs="Times New Roman"/>
          <w:sz w:val="28"/>
          <w:szCs w:val="28"/>
        </w:rPr>
      </w:pPr>
      <w:r w:rsidRPr="00533028">
        <w:rPr>
          <w:rFonts w:ascii="Times New Roman" w:hAnsi="Times New Roman" w:cs="Times New Roman"/>
          <w:sz w:val="28"/>
          <w:szCs w:val="28"/>
        </w:rPr>
        <w:t xml:space="preserve">             -Timpul de r</w:t>
      </w:r>
      <w:r>
        <w:rPr>
          <w:rFonts w:ascii="Times New Roman" w:hAnsi="Times New Roman" w:cs="Times New Roman"/>
          <w:sz w:val="28"/>
          <w:szCs w:val="28"/>
        </w:rPr>
        <w:t>efacere al rezervei : T= 48 ore</w:t>
      </w:r>
    </w:p>
    <w:p w:rsidR="009620B4" w:rsidRPr="009620B4" w:rsidRDefault="009620B4" w:rsidP="009620B4">
      <w:pPr>
        <w:spacing w:line="240" w:lineRule="auto"/>
        <w:jc w:val="both"/>
        <w:rPr>
          <w:rFonts w:ascii="Times New Roman" w:hAnsi="Times New Roman" w:cs="Times New Roman"/>
          <w:sz w:val="28"/>
          <w:szCs w:val="28"/>
        </w:rPr>
      </w:pPr>
      <w:r w:rsidRPr="00533028">
        <w:rPr>
          <w:rFonts w:ascii="Times New Roman" w:hAnsi="Times New Roman" w:cs="Times New Roman"/>
          <w:b/>
          <w:sz w:val="28"/>
          <w:szCs w:val="28"/>
        </w:rPr>
        <w:t>Modul de folosire a apei :</w:t>
      </w:r>
    </w:p>
    <w:p w:rsidR="009620B4" w:rsidRPr="00533028" w:rsidRDefault="009620B4" w:rsidP="009620B4">
      <w:pPr>
        <w:spacing w:line="240" w:lineRule="auto"/>
        <w:jc w:val="both"/>
        <w:rPr>
          <w:rFonts w:ascii="Times New Roman" w:hAnsi="Times New Roman" w:cs="Times New Roman"/>
          <w:sz w:val="28"/>
          <w:szCs w:val="28"/>
        </w:rPr>
      </w:pPr>
      <w:r w:rsidRPr="00533028">
        <w:rPr>
          <w:rFonts w:ascii="Times New Roman" w:hAnsi="Times New Roman" w:cs="Times New Roman"/>
          <w:sz w:val="28"/>
          <w:szCs w:val="28"/>
        </w:rPr>
        <w:t xml:space="preserve">   Necesarul total de apa</w:t>
      </w:r>
    </w:p>
    <w:p w:rsidR="009620B4" w:rsidRPr="00533028" w:rsidRDefault="009620B4" w:rsidP="009620B4">
      <w:pPr>
        <w:spacing w:line="240" w:lineRule="auto"/>
        <w:jc w:val="both"/>
        <w:rPr>
          <w:rFonts w:ascii="Times New Roman" w:hAnsi="Times New Roman" w:cs="Times New Roman"/>
          <w:sz w:val="28"/>
          <w:szCs w:val="28"/>
        </w:rPr>
      </w:pPr>
      <w:r w:rsidRPr="00533028">
        <w:rPr>
          <w:rFonts w:ascii="Times New Roman" w:hAnsi="Times New Roman" w:cs="Times New Roman"/>
          <w:sz w:val="28"/>
          <w:szCs w:val="28"/>
        </w:rPr>
        <w:t xml:space="preserve">         </w:t>
      </w:r>
      <w:r w:rsidRPr="00533028">
        <w:rPr>
          <w:rFonts w:ascii="Times New Roman" w:hAnsi="Times New Roman" w:cs="Times New Roman"/>
          <w:sz w:val="28"/>
          <w:szCs w:val="28"/>
        </w:rPr>
        <w:tab/>
        <w:t>- Qzi max. =   177,13 mc/zi ( 2,05 l/s)    Van max = 64,65 mii mc;</w:t>
      </w:r>
    </w:p>
    <w:p w:rsidR="009620B4" w:rsidRPr="00533028" w:rsidRDefault="009620B4" w:rsidP="009620B4">
      <w:pPr>
        <w:spacing w:line="240" w:lineRule="auto"/>
        <w:jc w:val="both"/>
        <w:rPr>
          <w:rFonts w:ascii="Times New Roman" w:hAnsi="Times New Roman" w:cs="Times New Roman"/>
          <w:sz w:val="28"/>
          <w:szCs w:val="28"/>
        </w:rPr>
      </w:pPr>
      <w:r w:rsidRPr="00533028">
        <w:rPr>
          <w:rFonts w:ascii="Times New Roman" w:hAnsi="Times New Roman" w:cs="Times New Roman"/>
          <w:sz w:val="28"/>
          <w:szCs w:val="28"/>
        </w:rPr>
        <w:t xml:space="preserve">         - Qzi med. =   122,11 mc/zi ( 1,41 l/s)     Van med = 44,57 mii mc;</w:t>
      </w:r>
    </w:p>
    <w:p w:rsidR="009620B4" w:rsidRPr="00533028" w:rsidRDefault="009620B4" w:rsidP="009620B4">
      <w:pPr>
        <w:spacing w:line="240" w:lineRule="auto"/>
        <w:jc w:val="both"/>
        <w:rPr>
          <w:rFonts w:ascii="Times New Roman" w:hAnsi="Times New Roman" w:cs="Times New Roman"/>
          <w:sz w:val="28"/>
          <w:szCs w:val="28"/>
        </w:rPr>
      </w:pPr>
      <w:r w:rsidRPr="00533028">
        <w:rPr>
          <w:rFonts w:ascii="Times New Roman" w:hAnsi="Times New Roman" w:cs="Times New Roman"/>
          <w:sz w:val="28"/>
          <w:szCs w:val="28"/>
        </w:rPr>
        <w:t xml:space="preserve">         - Qzi min. =    49,39 mc/zi ( 0,57 l/s)     Van min = 18,28 mii mc.</w:t>
      </w:r>
    </w:p>
    <w:p w:rsidR="009620B4" w:rsidRPr="00533028" w:rsidRDefault="009620B4" w:rsidP="009620B4">
      <w:pPr>
        <w:spacing w:line="240" w:lineRule="auto"/>
        <w:jc w:val="both"/>
        <w:rPr>
          <w:rFonts w:ascii="Times New Roman" w:hAnsi="Times New Roman" w:cs="Times New Roman"/>
          <w:sz w:val="28"/>
          <w:szCs w:val="28"/>
        </w:rPr>
      </w:pPr>
      <w:r w:rsidRPr="00533028">
        <w:rPr>
          <w:rFonts w:ascii="Times New Roman" w:hAnsi="Times New Roman" w:cs="Times New Roman"/>
          <w:sz w:val="28"/>
          <w:szCs w:val="28"/>
        </w:rPr>
        <w:lastRenderedPageBreak/>
        <w:t xml:space="preserve">   Cerinţa totală de apă :</w:t>
      </w:r>
    </w:p>
    <w:p w:rsidR="009620B4" w:rsidRPr="00533028" w:rsidRDefault="009620B4" w:rsidP="009620B4">
      <w:pPr>
        <w:spacing w:line="240" w:lineRule="auto"/>
        <w:jc w:val="both"/>
        <w:rPr>
          <w:rFonts w:ascii="Times New Roman" w:hAnsi="Times New Roman" w:cs="Times New Roman"/>
          <w:sz w:val="28"/>
          <w:szCs w:val="28"/>
        </w:rPr>
      </w:pPr>
      <w:r w:rsidRPr="00533028">
        <w:rPr>
          <w:rFonts w:ascii="Times New Roman" w:hAnsi="Times New Roman" w:cs="Times New Roman"/>
          <w:sz w:val="28"/>
          <w:szCs w:val="28"/>
        </w:rPr>
        <w:t xml:space="preserve">         - Qzi  max. =  172,90  mc/zi ( 2,00 l/s)     Van max= 63,11 mii mc</w:t>
      </w:r>
    </w:p>
    <w:p w:rsidR="009620B4" w:rsidRPr="00533028" w:rsidRDefault="009620B4" w:rsidP="009620B4">
      <w:pPr>
        <w:spacing w:line="240" w:lineRule="auto"/>
        <w:jc w:val="both"/>
        <w:rPr>
          <w:rFonts w:ascii="Times New Roman" w:hAnsi="Times New Roman" w:cs="Times New Roman"/>
          <w:sz w:val="28"/>
          <w:szCs w:val="28"/>
        </w:rPr>
      </w:pPr>
      <w:r w:rsidRPr="00533028">
        <w:rPr>
          <w:rFonts w:ascii="Times New Roman" w:hAnsi="Times New Roman" w:cs="Times New Roman"/>
          <w:sz w:val="28"/>
          <w:szCs w:val="28"/>
        </w:rPr>
        <w:t xml:space="preserve">         - Qzi med =  123,76  mc/zi ( 1,43 l/s)        Van med= 45,17 mii mc</w:t>
      </w:r>
    </w:p>
    <w:p w:rsidR="009620B4" w:rsidRPr="00533028" w:rsidRDefault="009620B4" w:rsidP="009620B4">
      <w:pPr>
        <w:spacing w:line="240" w:lineRule="auto"/>
        <w:jc w:val="both"/>
        <w:rPr>
          <w:rFonts w:ascii="Times New Roman" w:hAnsi="Times New Roman" w:cs="Times New Roman"/>
          <w:sz w:val="28"/>
          <w:szCs w:val="28"/>
        </w:rPr>
      </w:pPr>
      <w:r w:rsidRPr="00533028">
        <w:rPr>
          <w:rFonts w:ascii="Times New Roman" w:hAnsi="Times New Roman" w:cs="Times New Roman"/>
          <w:sz w:val="28"/>
          <w:szCs w:val="28"/>
        </w:rPr>
        <w:t xml:space="preserve">         - Q zi min = 56,77 mc/zi   ( 0,66 l/s)        Van min= 20,72 mii mc.</w:t>
      </w:r>
    </w:p>
    <w:p w:rsidR="009620B4" w:rsidRPr="00533028" w:rsidRDefault="009620B4" w:rsidP="009620B4">
      <w:pPr>
        <w:spacing w:line="240" w:lineRule="auto"/>
        <w:jc w:val="both"/>
        <w:rPr>
          <w:rFonts w:ascii="Times New Roman" w:hAnsi="Times New Roman" w:cs="Times New Roman"/>
          <w:b/>
          <w:sz w:val="28"/>
          <w:szCs w:val="28"/>
        </w:rPr>
      </w:pPr>
      <w:r w:rsidRPr="00533028">
        <w:rPr>
          <w:rFonts w:ascii="Times New Roman" w:hAnsi="Times New Roman" w:cs="Times New Roman"/>
          <w:sz w:val="28"/>
          <w:szCs w:val="28"/>
        </w:rPr>
        <w:t xml:space="preserve">     </w:t>
      </w:r>
      <w:r w:rsidRPr="00533028">
        <w:rPr>
          <w:rFonts w:ascii="Times New Roman" w:hAnsi="Times New Roman" w:cs="Times New Roman"/>
          <w:b/>
          <w:sz w:val="28"/>
          <w:szCs w:val="28"/>
        </w:rPr>
        <w:t>4) Norme de consum pentru apă :</w:t>
      </w:r>
    </w:p>
    <w:p w:rsidR="009620B4" w:rsidRPr="00533028" w:rsidRDefault="009620B4" w:rsidP="009620B4">
      <w:pPr>
        <w:spacing w:line="240" w:lineRule="auto"/>
        <w:jc w:val="both"/>
        <w:rPr>
          <w:rFonts w:ascii="Times New Roman" w:hAnsi="Times New Roman" w:cs="Times New Roman"/>
          <w:sz w:val="28"/>
          <w:szCs w:val="28"/>
        </w:rPr>
      </w:pPr>
      <w:r w:rsidRPr="00533028">
        <w:rPr>
          <w:rFonts w:ascii="Times New Roman" w:hAnsi="Times New Roman" w:cs="Times New Roman"/>
          <w:sz w:val="28"/>
          <w:szCs w:val="28"/>
        </w:rPr>
        <w:t xml:space="preserve">       - consum apă adăpare porcine : 2,8  l / zi ,</w:t>
      </w:r>
    </w:p>
    <w:p w:rsidR="009620B4" w:rsidRPr="00945D35" w:rsidRDefault="009620B4" w:rsidP="009620B4">
      <w:pPr>
        <w:spacing w:line="240" w:lineRule="auto"/>
        <w:jc w:val="both"/>
        <w:rPr>
          <w:rFonts w:ascii="Times New Roman" w:hAnsi="Times New Roman" w:cs="Times New Roman"/>
          <w:sz w:val="28"/>
          <w:szCs w:val="28"/>
        </w:rPr>
      </w:pPr>
      <w:r w:rsidRPr="00533028">
        <w:rPr>
          <w:rFonts w:ascii="Times New Roman" w:hAnsi="Times New Roman" w:cs="Times New Roman"/>
          <w:sz w:val="28"/>
          <w:szCs w:val="28"/>
        </w:rPr>
        <w:t xml:space="preserve">       - consum apă personal angajat : 80 l / zi .</w:t>
      </w:r>
      <w:r w:rsidRPr="00945D35">
        <w:rPr>
          <w:rFonts w:ascii="Times New Roman" w:hAnsi="Times New Roman" w:cs="Times New Roman"/>
          <w:sz w:val="28"/>
          <w:szCs w:val="28"/>
        </w:rPr>
        <w:t xml:space="preserve"> </w:t>
      </w:r>
    </w:p>
    <w:p w:rsidR="00BC4FB3" w:rsidRDefault="00BC4FB3" w:rsidP="007F49BE">
      <w:pPr>
        <w:pStyle w:val="NoSpacing"/>
        <w:ind w:firstLine="720"/>
        <w:jc w:val="both"/>
        <w:rPr>
          <w:rFonts w:ascii="Times New Roman" w:hAnsi="Times New Roman" w:cs="Times New Roman"/>
          <w:sz w:val="24"/>
          <w:szCs w:val="24"/>
        </w:rPr>
      </w:pPr>
    </w:p>
    <w:p w:rsidR="00D4612B" w:rsidRPr="004D1FC6" w:rsidRDefault="00D4612B" w:rsidP="007F49BE">
      <w:pPr>
        <w:pStyle w:val="NoSpacing"/>
        <w:ind w:firstLine="720"/>
        <w:jc w:val="both"/>
        <w:rPr>
          <w:rFonts w:ascii="Times New Roman" w:hAnsi="Times New Roman" w:cs="Times New Roman"/>
          <w:sz w:val="28"/>
          <w:szCs w:val="28"/>
        </w:rPr>
      </w:pPr>
      <w:r w:rsidRPr="004D1FC6">
        <w:rPr>
          <w:rFonts w:ascii="Times New Roman" w:hAnsi="Times New Roman" w:cs="Times New Roman"/>
          <w:b/>
          <w:bCs/>
          <w:i/>
          <w:iCs/>
          <w:sz w:val="28"/>
          <w:szCs w:val="28"/>
        </w:rPr>
        <w:t>Compararea cu cerintele BAT prezentate in Tabelul nr. 14, arata ca tehnicile de adapare sunt BAT.</w:t>
      </w:r>
    </w:p>
    <w:p w:rsidR="00D4612B" w:rsidRDefault="00D4612B" w:rsidP="007F49BE">
      <w:pPr>
        <w:pStyle w:val="NoSpacing"/>
        <w:ind w:firstLine="720"/>
        <w:jc w:val="both"/>
        <w:rPr>
          <w:rFonts w:ascii="Times New Roman" w:hAnsi="Times New Roman" w:cs="Times New Roman"/>
          <w:sz w:val="24"/>
          <w:szCs w:val="24"/>
        </w:rPr>
      </w:pPr>
    </w:p>
    <w:p w:rsidR="00D4612B" w:rsidRPr="00C54685" w:rsidRDefault="00D4612B" w:rsidP="007F49BE">
      <w:pPr>
        <w:pStyle w:val="NoSpacing"/>
        <w:ind w:firstLine="720"/>
        <w:jc w:val="center"/>
        <w:rPr>
          <w:rFonts w:ascii="Times New Roman" w:hAnsi="Times New Roman" w:cs="Times New Roman"/>
          <w:sz w:val="24"/>
          <w:szCs w:val="24"/>
        </w:rPr>
      </w:pPr>
      <w:r w:rsidRPr="00C54685">
        <w:rPr>
          <w:rFonts w:ascii="Times New Roman" w:hAnsi="Times New Roman" w:cs="Times New Roman"/>
          <w:b/>
          <w:bCs/>
          <w:sz w:val="24"/>
          <w:szCs w:val="24"/>
        </w:rPr>
        <w:t>Tabel: Conformarea cu cerintele BAT pentru folosirea apei</w:t>
      </w:r>
    </w:p>
    <w:tbl>
      <w:tblPr>
        <w:tblStyle w:val="TableGrid"/>
        <w:tblW w:w="0" w:type="auto"/>
        <w:tblLook w:val="04A0" w:firstRow="1" w:lastRow="0" w:firstColumn="1" w:lastColumn="0" w:noHBand="0" w:noVBand="1"/>
      </w:tblPr>
      <w:tblGrid>
        <w:gridCol w:w="4190"/>
        <w:gridCol w:w="5096"/>
      </w:tblGrid>
      <w:tr w:rsidR="00D4612B" w:rsidTr="00D4612B">
        <w:tc>
          <w:tcPr>
            <w:tcW w:w="4338" w:type="dxa"/>
          </w:tcPr>
          <w:p w:rsidR="00D4612B" w:rsidRPr="00C54685" w:rsidRDefault="00D4612B" w:rsidP="007F49BE">
            <w:pPr>
              <w:pStyle w:val="Default"/>
              <w:jc w:val="center"/>
              <w:rPr>
                <w:rFonts w:ascii="Times New Roman" w:hAnsi="Times New Roman" w:cs="Times New Roman"/>
              </w:rPr>
            </w:pPr>
            <w:r w:rsidRPr="00C54685">
              <w:rPr>
                <w:rFonts w:ascii="Times New Roman" w:hAnsi="Times New Roman" w:cs="Times New Roman"/>
                <w:b/>
                <w:bCs/>
              </w:rPr>
              <w:t>Activitatea la ferma</w:t>
            </w:r>
          </w:p>
        </w:tc>
        <w:tc>
          <w:tcPr>
            <w:tcW w:w="5351" w:type="dxa"/>
          </w:tcPr>
          <w:p w:rsidR="00D4612B" w:rsidRPr="00C54685" w:rsidRDefault="00D4612B" w:rsidP="007F49BE">
            <w:pPr>
              <w:pStyle w:val="Default"/>
              <w:jc w:val="center"/>
              <w:rPr>
                <w:rFonts w:ascii="Times New Roman" w:hAnsi="Times New Roman" w:cs="Times New Roman"/>
              </w:rPr>
            </w:pPr>
            <w:r w:rsidRPr="00C54685">
              <w:rPr>
                <w:rFonts w:ascii="Times New Roman" w:hAnsi="Times New Roman" w:cs="Times New Roman"/>
                <w:b/>
                <w:bCs/>
              </w:rPr>
              <w:t>Cerinte BAT</w:t>
            </w:r>
          </w:p>
        </w:tc>
      </w:tr>
      <w:tr w:rsidR="00D4612B" w:rsidTr="00D4612B">
        <w:tc>
          <w:tcPr>
            <w:tcW w:w="9689" w:type="dxa"/>
            <w:gridSpan w:val="2"/>
          </w:tcPr>
          <w:p w:rsidR="00D4612B" w:rsidRPr="00C54685" w:rsidRDefault="00D4612B" w:rsidP="007F49BE">
            <w:pPr>
              <w:pStyle w:val="Default"/>
              <w:rPr>
                <w:rFonts w:ascii="Times New Roman" w:hAnsi="Times New Roman" w:cs="Times New Roman"/>
              </w:rPr>
            </w:pPr>
            <w:r w:rsidRPr="00C54685">
              <w:rPr>
                <w:rFonts w:ascii="Times New Roman" w:hAnsi="Times New Roman" w:cs="Times New Roman"/>
                <w:b/>
                <w:bCs/>
              </w:rPr>
              <w:t>Apa de baut</w:t>
            </w:r>
          </w:p>
        </w:tc>
      </w:tr>
      <w:tr w:rsidR="00D4612B" w:rsidTr="00D4612B">
        <w:tc>
          <w:tcPr>
            <w:tcW w:w="4338" w:type="dxa"/>
          </w:tcPr>
          <w:p w:rsidR="00D4612B" w:rsidRPr="00C54685" w:rsidRDefault="00D4612B" w:rsidP="007F49BE">
            <w:pPr>
              <w:pStyle w:val="Default"/>
              <w:jc w:val="both"/>
              <w:rPr>
                <w:rFonts w:ascii="Times New Roman" w:hAnsi="Times New Roman" w:cs="Times New Roman"/>
              </w:rPr>
            </w:pPr>
            <w:r w:rsidRPr="00C54685">
              <w:rPr>
                <w:rFonts w:ascii="Times New Roman" w:hAnsi="Times New Roman" w:cs="Times New Roman"/>
              </w:rPr>
              <w:t>Instalatie de adapare constand din linii de adapare cu suzeta; se previne astfel pierderea e apa. Se asigura reglarea</w:t>
            </w:r>
            <w:r>
              <w:rPr>
                <w:rFonts w:ascii="Times New Roman" w:hAnsi="Times New Roman" w:cs="Times New Roman"/>
              </w:rPr>
              <w:t xml:space="preserve"> </w:t>
            </w:r>
            <w:r w:rsidRPr="00C54685">
              <w:rPr>
                <w:rFonts w:ascii="Times New Roman" w:hAnsi="Times New Roman" w:cs="Times New Roman"/>
              </w:rPr>
              <w:t>presiunii si inaltimii liniilor de adapare in functie de varsta porcilor.</w:t>
            </w:r>
          </w:p>
          <w:p w:rsidR="00D4612B" w:rsidRPr="00C54685" w:rsidRDefault="00D4612B" w:rsidP="007F49BE">
            <w:pPr>
              <w:pStyle w:val="NoSpacing"/>
              <w:rPr>
                <w:rFonts w:ascii="Times New Roman" w:hAnsi="Times New Roman" w:cs="Times New Roman"/>
                <w:sz w:val="24"/>
                <w:szCs w:val="24"/>
              </w:rPr>
            </w:pPr>
          </w:p>
        </w:tc>
        <w:tc>
          <w:tcPr>
            <w:tcW w:w="5351" w:type="dxa"/>
          </w:tcPr>
          <w:p w:rsidR="00D4612B" w:rsidRPr="00C54685" w:rsidRDefault="00D4612B" w:rsidP="007F49BE">
            <w:pPr>
              <w:pStyle w:val="Default"/>
              <w:rPr>
                <w:rFonts w:ascii="Times New Roman" w:hAnsi="Times New Roman" w:cs="Times New Roman"/>
              </w:rPr>
            </w:pPr>
            <w:r w:rsidRPr="00C54685">
              <w:rPr>
                <w:rFonts w:ascii="Times New Roman" w:hAnsi="Times New Roman" w:cs="Times New Roman"/>
              </w:rPr>
              <w:t>Reducerea consumului de apa de baut nu este considerata o masura practica. Este obligatoriu sa se asigure accesul permanent la apa pentru porci.</w:t>
            </w:r>
          </w:p>
          <w:p w:rsidR="00D4612B" w:rsidRPr="00C54685" w:rsidRDefault="00D4612B" w:rsidP="007F49BE">
            <w:pPr>
              <w:pStyle w:val="NoSpacing"/>
              <w:rPr>
                <w:rFonts w:ascii="Times New Roman" w:hAnsi="Times New Roman" w:cs="Times New Roman"/>
                <w:sz w:val="24"/>
                <w:szCs w:val="24"/>
              </w:rPr>
            </w:pPr>
          </w:p>
        </w:tc>
      </w:tr>
      <w:tr w:rsidR="00D4612B" w:rsidTr="00D4612B">
        <w:tc>
          <w:tcPr>
            <w:tcW w:w="4338" w:type="dxa"/>
          </w:tcPr>
          <w:p w:rsidR="00D4612B" w:rsidRPr="00C54685" w:rsidRDefault="00D4612B" w:rsidP="007F49BE">
            <w:pPr>
              <w:pStyle w:val="Default"/>
              <w:rPr>
                <w:rFonts w:ascii="Times New Roman" w:hAnsi="Times New Roman" w:cs="Times New Roman"/>
              </w:rPr>
            </w:pPr>
            <w:r w:rsidRPr="00C54685">
              <w:rPr>
                <w:rFonts w:ascii="Times New Roman" w:hAnsi="Times New Roman" w:cs="Times New Roman"/>
              </w:rPr>
              <w:t>Consumul specific este:</w:t>
            </w:r>
          </w:p>
          <w:p w:rsidR="00D4612B" w:rsidRPr="00C54685" w:rsidRDefault="00D4612B" w:rsidP="007F49BE">
            <w:pPr>
              <w:pStyle w:val="Style88"/>
              <w:widowControl/>
              <w:numPr>
                <w:ilvl w:val="0"/>
                <w:numId w:val="48"/>
              </w:numPr>
              <w:tabs>
                <w:tab w:val="left" w:pos="365"/>
              </w:tabs>
              <w:rPr>
                <w:rStyle w:val="FontStyle170"/>
                <w:rFonts w:ascii="Times New Roman" w:hAnsi="Times New Roman" w:cs="Times New Roman"/>
                <w:sz w:val="24"/>
                <w:szCs w:val="24"/>
                <w:lang w:val="ro-RO" w:eastAsia="ro-RO"/>
              </w:rPr>
            </w:pPr>
            <w:r w:rsidRPr="00C54685">
              <w:rPr>
                <w:rStyle w:val="FontStyle170"/>
                <w:rFonts w:ascii="Times New Roman" w:hAnsi="Times New Roman" w:cs="Times New Roman"/>
                <w:sz w:val="24"/>
                <w:szCs w:val="24"/>
                <w:lang w:eastAsia="ro-RO"/>
              </w:rPr>
              <w:t>Tineret: 3 l/ cap/zi;</w:t>
            </w:r>
          </w:p>
          <w:p w:rsidR="00D4612B" w:rsidRPr="00C54685" w:rsidRDefault="00D4612B" w:rsidP="007F49BE">
            <w:pPr>
              <w:pStyle w:val="Style88"/>
              <w:widowControl/>
              <w:numPr>
                <w:ilvl w:val="0"/>
                <w:numId w:val="48"/>
              </w:numPr>
              <w:tabs>
                <w:tab w:val="left" w:pos="365"/>
              </w:tabs>
              <w:rPr>
                <w:rStyle w:val="FontStyle170"/>
                <w:rFonts w:ascii="Times New Roman" w:hAnsi="Times New Roman" w:cs="Times New Roman"/>
                <w:sz w:val="24"/>
                <w:szCs w:val="24"/>
                <w:lang w:eastAsia="ro-RO"/>
              </w:rPr>
            </w:pPr>
            <w:r w:rsidRPr="00C54685">
              <w:rPr>
                <w:rStyle w:val="FontStyle170"/>
                <w:rFonts w:ascii="Times New Roman" w:hAnsi="Times New Roman" w:cs="Times New Roman"/>
                <w:sz w:val="24"/>
                <w:szCs w:val="24"/>
                <w:lang w:eastAsia="ro-RO"/>
              </w:rPr>
              <w:t>Scroafe  gestante  (pana la ziua 85):  7,5 l/ cap/zi;</w:t>
            </w:r>
          </w:p>
          <w:p w:rsidR="00D4612B" w:rsidRPr="00C54685" w:rsidRDefault="00D4612B" w:rsidP="007F49BE">
            <w:pPr>
              <w:pStyle w:val="Style88"/>
              <w:widowControl/>
              <w:numPr>
                <w:ilvl w:val="0"/>
                <w:numId w:val="48"/>
              </w:numPr>
              <w:tabs>
                <w:tab w:val="left" w:pos="365"/>
              </w:tabs>
              <w:rPr>
                <w:rStyle w:val="FontStyle170"/>
                <w:rFonts w:ascii="Times New Roman" w:hAnsi="Times New Roman" w:cs="Times New Roman"/>
                <w:sz w:val="24"/>
                <w:szCs w:val="24"/>
                <w:lang w:eastAsia="ro-RO"/>
              </w:rPr>
            </w:pPr>
            <w:r w:rsidRPr="00C54685">
              <w:rPr>
                <w:rStyle w:val="FontStyle170"/>
                <w:rFonts w:ascii="Times New Roman" w:hAnsi="Times New Roman" w:cs="Times New Roman"/>
                <w:sz w:val="24"/>
                <w:szCs w:val="24"/>
                <w:lang w:eastAsia="ro-RO"/>
              </w:rPr>
              <w:t>Scroafe gestante (ziua 85 - fatare): 10 l/ cap/zi;</w:t>
            </w:r>
          </w:p>
          <w:p w:rsidR="00D4612B" w:rsidRPr="00554A66" w:rsidRDefault="00D4612B" w:rsidP="007F49BE">
            <w:pPr>
              <w:pStyle w:val="Default"/>
              <w:numPr>
                <w:ilvl w:val="0"/>
                <w:numId w:val="48"/>
              </w:numPr>
              <w:rPr>
                <w:rFonts w:ascii="Times New Roman" w:hAnsi="Times New Roman" w:cs="Times New Roman"/>
              </w:rPr>
            </w:pPr>
            <w:r w:rsidRPr="00C54685">
              <w:rPr>
                <w:rStyle w:val="FontStyle170"/>
                <w:rFonts w:ascii="Times New Roman" w:hAnsi="Times New Roman" w:cs="Times New Roman"/>
                <w:sz w:val="24"/>
                <w:szCs w:val="24"/>
                <w:lang w:eastAsia="ro-RO"/>
              </w:rPr>
              <w:t>Scroafe maternitate: 35 l/ cap/zi.</w:t>
            </w:r>
          </w:p>
        </w:tc>
        <w:tc>
          <w:tcPr>
            <w:tcW w:w="5351" w:type="dxa"/>
          </w:tcPr>
          <w:p w:rsidR="00D4612B" w:rsidRPr="00C54685" w:rsidRDefault="00D4612B" w:rsidP="007F49BE">
            <w:pPr>
              <w:pStyle w:val="Style76"/>
              <w:widowControl/>
              <w:rPr>
                <w:rStyle w:val="FontStyle170"/>
                <w:rFonts w:ascii="Times New Roman" w:hAnsi="Times New Roman" w:cs="Times New Roman"/>
                <w:sz w:val="24"/>
                <w:szCs w:val="24"/>
                <w:lang w:val="ro-RO" w:eastAsia="ro-RO"/>
              </w:rPr>
            </w:pPr>
            <w:r w:rsidRPr="00C54685">
              <w:rPr>
                <w:rStyle w:val="FontStyle170"/>
                <w:rFonts w:ascii="Times New Roman" w:hAnsi="Times New Roman" w:cs="Times New Roman"/>
                <w:sz w:val="24"/>
                <w:szCs w:val="24"/>
                <w:lang w:val="ro-RO" w:eastAsia="ro-RO"/>
              </w:rPr>
              <w:t>Consum mediu pt. apa de baut conform BREF</w:t>
            </w:r>
          </w:p>
          <w:p w:rsidR="00D4612B" w:rsidRPr="00C54685" w:rsidRDefault="00D4612B" w:rsidP="007F49BE">
            <w:pPr>
              <w:pStyle w:val="Style76"/>
              <w:widowControl/>
              <w:rPr>
                <w:rStyle w:val="FontStyle170"/>
                <w:rFonts w:ascii="Times New Roman" w:hAnsi="Times New Roman" w:cs="Times New Roman"/>
                <w:sz w:val="24"/>
                <w:szCs w:val="24"/>
                <w:lang w:val="ro-RO" w:eastAsia="ro-RO"/>
              </w:rPr>
            </w:pPr>
            <w:r w:rsidRPr="00C54685">
              <w:rPr>
                <w:rStyle w:val="FontStyle170"/>
                <w:rFonts w:ascii="Times New Roman" w:hAnsi="Times New Roman" w:cs="Times New Roman"/>
                <w:sz w:val="24"/>
                <w:szCs w:val="24"/>
                <w:lang w:val="ro-RO" w:eastAsia="ro-RO"/>
              </w:rPr>
              <w:t>ILF Sectiunea 3.2.2.2.1, tabel 3.13):</w:t>
            </w:r>
          </w:p>
          <w:p w:rsidR="00D4612B" w:rsidRPr="00C54685" w:rsidRDefault="00D4612B" w:rsidP="007F49BE">
            <w:pPr>
              <w:pStyle w:val="Style88"/>
              <w:widowControl/>
              <w:tabs>
                <w:tab w:val="left" w:pos="350"/>
              </w:tabs>
              <w:rPr>
                <w:rStyle w:val="FontStyle170"/>
                <w:rFonts w:ascii="Times New Roman" w:hAnsi="Times New Roman" w:cs="Times New Roman"/>
                <w:sz w:val="24"/>
                <w:szCs w:val="24"/>
                <w:lang w:val="ro-RO" w:eastAsia="ro-RO"/>
              </w:rPr>
            </w:pPr>
            <w:r w:rsidRPr="00C54685">
              <w:rPr>
                <w:rStyle w:val="FontStyle170"/>
                <w:rFonts w:ascii="Times New Roman" w:hAnsi="Times New Roman" w:cs="Times New Roman"/>
                <w:sz w:val="24"/>
                <w:szCs w:val="24"/>
                <w:lang w:val="ro-RO" w:eastAsia="ro-RO"/>
              </w:rPr>
              <w:t>■</w:t>
            </w:r>
            <w:r w:rsidRPr="00C54685">
              <w:rPr>
                <w:rStyle w:val="FontStyle170"/>
                <w:rFonts w:ascii="Times New Roman" w:hAnsi="Times New Roman" w:cs="Times New Roman"/>
                <w:sz w:val="24"/>
                <w:szCs w:val="24"/>
                <w:lang w:val="ro-RO" w:eastAsia="ro-RO"/>
              </w:rPr>
              <w:tab/>
              <w:t>Purcei: 4 - 10 l/ cap/zi;</w:t>
            </w:r>
          </w:p>
          <w:p w:rsidR="00D4612B" w:rsidRPr="00C54685" w:rsidRDefault="00D4612B" w:rsidP="007F49BE">
            <w:pPr>
              <w:pStyle w:val="Style88"/>
              <w:widowControl/>
              <w:tabs>
                <w:tab w:val="left" w:pos="350"/>
              </w:tabs>
              <w:rPr>
                <w:rStyle w:val="FontStyle170"/>
                <w:rFonts w:ascii="Times New Roman" w:hAnsi="Times New Roman" w:cs="Times New Roman"/>
                <w:sz w:val="24"/>
                <w:szCs w:val="24"/>
                <w:lang w:val="ro-RO" w:eastAsia="ro-RO"/>
              </w:rPr>
            </w:pPr>
            <w:r w:rsidRPr="00C54685">
              <w:rPr>
                <w:rStyle w:val="FontStyle170"/>
                <w:rFonts w:ascii="Times New Roman" w:hAnsi="Times New Roman" w:cs="Times New Roman"/>
                <w:sz w:val="24"/>
                <w:szCs w:val="24"/>
                <w:lang w:val="ro-RO" w:eastAsia="ro-RO"/>
              </w:rPr>
              <w:t>■</w:t>
            </w:r>
            <w:r w:rsidRPr="00C54685">
              <w:rPr>
                <w:rStyle w:val="FontStyle170"/>
                <w:rFonts w:ascii="Times New Roman" w:hAnsi="Times New Roman" w:cs="Times New Roman"/>
                <w:sz w:val="24"/>
                <w:szCs w:val="24"/>
                <w:lang w:val="ro-RO" w:eastAsia="ro-RO"/>
              </w:rPr>
              <w:tab/>
              <w:t xml:space="preserve">Scroafe gestante (pana la ziua 85): </w:t>
            </w:r>
            <w:r>
              <w:rPr>
                <w:rStyle w:val="FontStyle170"/>
                <w:rFonts w:ascii="Times New Roman" w:hAnsi="Times New Roman" w:cs="Times New Roman"/>
                <w:spacing w:val="90"/>
                <w:sz w:val="24"/>
                <w:szCs w:val="24"/>
                <w:lang w:val="ro-RO" w:eastAsia="ro-RO"/>
              </w:rPr>
              <w:t>5-1</w:t>
            </w:r>
            <w:r w:rsidRPr="00C54685">
              <w:rPr>
                <w:rStyle w:val="FontStyle170"/>
                <w:rFonts w:ascii="Times New Roman" w:hAnsi="Times New Roman" w:cs="Times New Roman"/>
                <w:spacing w:val="90"/>
                <w:sz w:val="24"/>
                <w:szCs w:val="24"/>
                <w:lang w:val="ro-RO" w:eastAsia="ro-RO"/>
              </w:rPr>
              <w:t xml:space="preserve">0 </w:t>
            </w:r>
            <w:r w:rsidRPr="00C54685">
              <w:rPr>
                <w:rStyle w:val="FontStyle170"/>
                <w:rFonts w:ascii="Times New Roman" w:hAnsi="Times New Roman" w:cs="Times New Roman"/>
                <w:sz w:val="24"/>
                <w:szCs w:val="24"/>
                <w:lang w:val="ro-RO" w:eastAsia="ro-RO"/>
              </w:rPr>
              <w:t>l/cap/zi;</w:t>
            </w:r>
          </w:p>
          <w:p w:rsidR="00D4612B" w:rsidRPr="00C54685" w:rsidRDefault="00D4612B" w:rsidP="007F49BE">
            <w:pPr>
              <w:pStyle w:val="Style88"/>
              <w:widowControl/>
              <w:tabs>
                <w:tab w:val="left" w:pos="350"/>
              </w:tabs>
              <w:rPr>
                <w:rStyle w:val="FontStyle170"/>
                <w:rFonts w:ascii="Times New Roman" w:hAnsi="Times New Roman" w:cs="Times New Roman"/>
                <w:sz w:val="24"/>
                <w:szCs w:val="24"/>
                <w:lang w:val="ro-RO" w:eastAsia="ro-RO"/>
              </w:rPr>
            </w:pPr>
            <w:r w:rsidRPr="00C54685">
              <w:rPr>
                <w:rStyle w:val="FontStyle170"/>
                <w:rFonts w:ascii="Times New Roman" w:hAnsi="Times New Roman" w:cs="Times New Roman"/>
                <w:sz w:val="24"/>
                <w:szCs w:val="24"/>
                <w:lang w:val="ro-RO" w:eastAsia="ro-RO"/>
              </w:rPr>
              <w:t>■</w:t>
            </w:r>
            <w:r w:rsidRPr="00C54685">
              <w:rPr>
                <w:rStyle w:val="FontStyle170"/>
                <w:rFonts w:ascii="Times New Roman" w:hAnsi="Times New Roman" w:cs="Times New Roman"/>
                <w:sz w:val="24"/>
                <w:szCs w:val="24"/>
                <w:lang w:val="ro-RO" w:eastAsia="ro-RO"/>
              </w:rPr>
              <w:tab/>
              <w:t>Scroafe gestante (ziua 85 - fatare): 10 - 22 l/cap/zi;</w:t>
            </w:r>
          </w:p>
          <w:p w:rsidR="00D4612B" w:rsidRPr="00C54685" w:rsidRDefault="00D4612B" w:rsidP="007F49BE">
            <w:pPr>
              <w:pStyle w:val="NoSpacing"/>
              <w:rPr>
                <w:rFonts w:ascii="Times New Roman" w:hAnsi="Times New Roman" w:cs="Times New Roman"/>
                <w:sz w:val="24"/>
                <w:szCs w:val="24"/>
              </w:rPr>
            </w:pPr>
            <w:r w:rsidRPr="00C54685">
              <w:rPr>
                <w:rStyle w:val="FontStyle170"/>
                <w:rFonts w:ascii="Times New Roman" w:hAnsi="Times New Roman" w:cs="Times New Roman"/>
                <w:sz w:val="24"/>
                <w:szCs w:val="24"/>
                <w:lang w:eastAsia="ro-RO"/>
              </w:rPr>
              <w:t>■</w:t>
            </w:r>
            <w:r>
              <w:rPr>
                <w:rStyle w:val="FontStyle170"/>
                <w:rFonts w:ascii="Times New Roman" w:hAnsi="Times New Roman" w:cs="Times New Roman"/>
                <w:sz w:val="24"/>
                <w:szCs w:val="24"/>
                <w:lang w:eastAsia="ro-RO"/>
              </w:rPr>
              <w:t xml:space="preserve"> </w:t>
            </w:r>
            <w:r w:rsidRPr="00C54685">
              <w:rPr>
                <w:rStyle w:val="FontStyle170"/>
                <w:rFonts w:ascii="Times New Roman" w:hAnsi="Times New Roman" w:cs="Times New Roman"/>
                <w:sz w:val="24"/>
                <w:szCs w:val="24"/>
                <w:lang w:eastAsia="ro-RO"/>
              </w:rPr>
              <w:t>Scroafe maternitate: 25 - 40 l/ cap/zi.</w:t>
            </w:r>
          </w:p>
        </w:tc>
      </w:tr>
      <w:tr w:rsidR="00D4612B" w:rsidTr="00D4612B">
        <w:tc>
          <w:tcPr>
            <w:tcW w:w="9689" w:type="dxa"/>
            <w:gridSpan w:val="2"/>
          </w:tcPr>
          <w:p w:rsidR="00D4612B" w:rsidRPr="00C54685" w:rsidRDefault="00D4612B" w:rsidP="007F49BE">
            <w:pPr>
              <w:pStyle w:val="Style87"/>
              <w:widowControl/>
              <w:rPr>
                <w:rFonts w:ascii="Times New Roman" w:hAnsi="Times New Roman" w:cs="Times New Roman"/>
              </w:rPr>
            </w:pPr>
            <w:r w:rsidRPr="00C54685">
              <w:rPr>
                <w:rStyle w:val="FontStyle169"/>
                <w:rFonts w:ascii="Times New Roman" w:hAnsi="Times New Roman" w:cs="Times New Roman"/>
                <w:b/>
                <w:sz w:val="24"/>
                <w:szCs w:val="24"/>
                <w:lang w:val="ro-RO" w:eastAsia="ro-RO"/>
              </w:rPr>
              <w:t>Curatarea si igienizarea boxelor</w:t>
            </w:r>
          </w:p>
        </w:tc>
      </w:tr>
      <w:tr w:rsidR="00D4612B" w:rsidTr="00D4612B">
        <w:tc>
          <w:tcPr>
            <w:tcW w:w="4338" w:type="dxa"/>
          </w:tcPr>
          <w:p w:rsidR="00D4612B" w:rsidRPr="00C54685" w:rsidRDefault="00D4612B" w:rsidP="007F49BE">
            <w:pPr>
              <w:pStyle w:val="Style76"/>
              <w:widowControl/>
              <w:jc w:val="both"/>
              <w:rPr>
                <w:rStyle w:val="FontStyle170"/>
                <w:rFonts w:ascii="Times New Roman" w:hAnsi="Times New Roman" w:cs="Times New Roman"/>
                <w:sz w:val="24"/>
                <w:szCs w:val="24"/>
                <w:lang w:val="ro-RO" w:eastAsia="ro-RO"/>
              </w:rPr>
            </w:pPr>
            <w:r w:rsidRPr="00C54685">
              <w:rPr>
                <w:rStyle w:val="FontStyle170"/>
                <w:rFonts w:ascii="Times New Roman" w:hAnsi="Times New Roman" w:cs="Times New Roman"/>
                <w:sz w:val="24"/>
                <w:szCs w:val="24"/>
                <w:lang w:eastAsia="ro-RO"/>
              </w:rPr>
              <w:t>Boxele se spala cu masina sub presiune folosind apa la temperatura naturala si dezinfectanti.</w:t>
            </w:r>
          </w:p>
        </w:tc>
        <w:tc>
          <w:tcPr>
            <w:tcW w:w="5351" w:type="dxa"/>
          </w:tcPr>
          <w:p w:rsidR="00D4612B" w:rsidRPr="00C54685" w:rsidRDefault="00D4612B" w:rsidP="007F49BE">
            <w:pPr>
              <w:pStyle w:val="Style76"/>
              <w:widowControl/>
              <w:jc w:val="both"/>
              <w:rPr>
                <w:rStyle w:val="FontStyle170"/>
                <w:rFonts w:ascii="Times New Roman" w:hAnsi="Times New Roman" w:cs="Times New Roman"/>
                <w:sz w:val="24"/>
                <w:szCs w:val="24"/>
                <w:lang w:val="ro-RO" w:eastAsia="ro-RO"/>
              </w:rPr>
            </w:pPr>
            <w:r w:rsidRPr="00C54685">
              <w:rPr>
                <w:rStyle w:val="FontStyle170"/>
                <w:rFonts w:ascii="Times New Roman" w:hAnsi="Times New Roman" w:cs="Times New Roman"/>
                <w:sz w:val="24"/>
                <w:szCs w:val="24"/>
                <w:lang w:eastAsia="ro-RO"/>
              </w:rPr>
              <w:t>Curatirea cu apa sub presiune dupa ciclul de productie. (BREF ILF Sectiunea 5.2.3)</w:t>
            </w:r>
          </w:p>
        </w:tc>
      </w:tr>
      <w:tr w:rsidR="00D4612B" w:rsidTr="00D4612B">
        <w:tc>
          <w:tcPr>
            <w:tcW w:w="4338" w:type="dxa"/>
          </w:tcPr>
          <w:p w:rsidR="00D4612B" w:rsidRPr="00C54685" w:rsidRDefault="00D4612B" w:rsidP="007F49BE">
            <w:pPr>
              <w:pStyle w:val="Style76"/>
              <w:widowControl/>
              <w:jc w:val="both"/>
              <w:rPr>
                <w:rStyle w:val="FontStyle170"/>
                <w:rFonts w:ascii="Times New Roman" w:hAnsi="Times New Roman" w:cs="Times New Roman"/>
                <w:sz w:val="24"/>
                <w:szCs w:val="24"/>
                <w:lang w:val="ro-RO" w:eastAsia="ro-RO"/>
              </w:rPr>
            </w:pPr>
            <w:r w:rsidRPr="00C54685">
              <w:rPr>
                <w:rStyle w:val="FontStyle170"/>
                <w:rFonts w:ascii="Times New Roman" w:hAnsi="Times New Roman" w:cs="Times New Roman"/>
                <w:sz w:val="24"/>
                <w:szCs w:val="24"/>
                <w:lang w:eastAsia="ro-RO"/>
              </w:rPr>
              <w:t>Se urmareste realizarea celei mai mici cantitati de apa care sa asigure curatenia.</w:t>
            </w:r>
          </w:p>
        </w:tc>
        <w:tc>
          <w:tcPr>
            <w:tcW w:w="5351" w:type="dxa"/>
          </w:tcPr>
          <w:p w:rsidR="00D4612B" w:rsidRPr="00C54685" w:rsidRDefault="00D4612B" w:rsidP="007F49BE">
            <w:pPr>
              <w:pStyle w:val="Style76"/>
              <w:widowControl/>
              <w:jc w:val="both"/>
              <w:rPr>
                <w:rStyle w:val="FontStyle170"/>
                <w:rFonts w:ascii="Times New Roman" w:hAnsi="Times New Roman" w:cs="Times New Roman"/>
                <w:sz w:val="24"/>
                <w:szCs w:val="24"/>
                <w:lang w:val="ro-RO" w:eastAsia="ro-RO"/>
              </w:rPr>
            </w:pPr>
            <w:r w:rsidRPr="00C54685">
              <w:rPr>
                <w:rStyle w:val="FontStyle170"/>
                <w:rFonts w:ascii="Times New Roman" w:hAnsi="Times New Roman" w:cs="Times New Roman"/>
                <w:sz w:val="24"/>
                <w:szCs w:val="24"/>
                <w:lang w:eastAsia="ro-RO"/>
              </w:rPr>
              <w:t>Pastrarea unui echilibru intre consumul de apa si mentinerea curateniei. (BREF ILF Sectiunea 5.2.3).</w:t>
            </w:r>
          </w:p>
        </w:tc>
      </w:tr>
      <w:tr w:rsidR="00D4612B" w:rsidTr="00D4612B">
        <w:tc>
          <w:tcPr>
            <w:tcW w:w="4338" w:type="dxa"/>
          </w:tcPr>
          <w:p w:rsidR="00D4612B" w:rsidRPr="00C54685" w:rsidRDefault="00D4612B" w:rsidP="007F49BE">
            <w:pPr>
              <w:pStyle w:val="Style76"/>
              <w:widowControl/>
              <w:jc w:val="both"/>
              <w:rPr>
                <w:rStyle w:val="FontStyle170"/>
                <w:rFonts w:ascii="Times New Roman" w:hAnsi="Times New Roman" w:cs="Times New Roman"/>
                <w:sz w:val="24"/>
                <w:szCs w:val="24"/>
                <w:lang w:val="ro-RO" w:eastAsia="ro-RO"/>
              </w:rPr>
            </w:pPr>
            <w:r w:rsidRPr="00C54685">
              <w:rPr>
                <w:rStyle w:val="FontStyle170"/>
                <w:rFonts w:ascii="Times New Roman" w:hAnsi="Times New Roman" w:cs="Times New Roman"/>
                <w:sz w:val="24"/>
                <w:szCs w:val="24"/>
                <w:lang w:eastAsia="ro-RO"/>
              </w:rPr>
              <w:t>Consumul specific de apa de spalare si pentru evacuarea dejectiilor este de 0,38 m</w:t>
            </w:r>
            <w:r w:rsidRPr="00C54685">
              <w:rPr>
                <w:rStyle w:val="FontStyle170"/>
                <w:rFonts w:ascii="Times New Roman" w:hAnsi="Times New Roman" w:cs="Times New Roman"/>
                <w:sz w:val="24"/>
                <w:szCs w:val="24"/>
                <w:vertAlign w:val="superscript"/>
                <w:lang w:eastAsia="ro-RO"/>
              </w:rPr>
              <w:t>3</w:t>
            </w:r>
            <w:r w:rsidRPr="00C54685">
              <w:rPr>
                <w:rStyle w:val="FontStyle170"/>
                <w:rFonts w:ascii="Times New Roman" w:hAnsi="Times New Roman" w:cs="Times New Roman"/>
                <w:sz w:val="24"/>
                <w:szCs w:val="24"/>
                <w:lang w:eastAsia="ro-RO"/>
              </w:rPr>
              <w:t>/ cap/an.</w:t>
            </w:r>
          </w:p>
        </w:tc>
        <w:tc>
          <w:tcPr>
            <w:tcW w:w="5351" w:type="dxa"/>
          </w:tcPr>
          <w:p w:rsidR="00D4612B" w:rsidRPr="00C54685" w:rsidRDefault="00D4612B" w:rsidP="007F49BE">
            <w:pPr>
              <w:pStyle w:val="Style76"/>
              <w:widowControl/>
              <w:jc w:val="both"/>
              <w:rPr>
                <w:rStyle w:val="FontStyle170"/>
                <w:rFonts w:ascii="Times New Roman" w:hAnsi="Times New Roman" w:cs="Times New Roman"/>
                <w:sz w:val="24"/>
                <w:szCs w:val="24"/>
                <w:lang w:val="ro-RO" w:eastAsia="ro-RO"/>
              </w:rPr>
            </w:pPr>
            <w:r w:rsidRPr="00C54685">
              <w:rPr>
                <w:rStyle w:val="FontStyle170"/>
                <w:rFonts w:ascii="Times New Roman" w:hAnsi="Times New Roman" w:cs="Times New Roman"/>
                <w:sz w:val="24"/>
                <w:szCs w:val="24"/>
                <w:lang w:eastAsia="ro-RO"/>
              </w:rPr>
              <w:t>Consumul mediu de apa pentru curatenie per ciclu:</w:t>
            </w:r>
          </w:p>
          <w:p w:rsidR="00D4612B" w:rsidRPr="00C54685" w:rsidRDefault="00D4612B" w:rsidP="007F49BE">
            <w:pPr>
              <w:pStyle w:val="Style76"/>
              <w:widowControl/>
              <w:jc w:val="both"/>
              <w:rPr>
                <w:rStyle w:val="FontStyle170"/>
                <w:rFonts w:ascii="Times New Roman" w:hAnsi="Times New Roman" w:cs="Times New Roman"/>
                <w:sz w:val="24"/>
                <w:szCs w:val="24"/>
                <w:lang w:eastAsia="ro-RO"/>
              </w:rPr>
            </w:pPr>
            <w:r w:rsidRPr="00C54685">
              <w:rPr>
                <w:rStyle w:val="FontStyle170"/>
                <w:rFonts w:ascii="Times New Roman" w:hAnsi="Times New Roman" w:cs="Times New Roman"/>
                <w:sz w:val="24"/>
                <w:szCs w:val="24"/>
                <w:lang w:eastAsia="ro-RO"/>
              </w:rPr>
              <w:t>0,7 m</w:t>
            </w:r>
            <w:r w:rsidRPr="00C54685">
              <w:rPr>
                <w:rStyle w:val="FontStyle170"/>
                <w:rFonts w:ascii="Times New Roman" w:hAnsi="Times New Roman" w:cs="Times New Roman"/>
                <w:sz w:val="24"/>
                <w:szCs w:val="24"/>
                <w:vertAlign w:val="superscript"/>
                <w:lang w:eastAsia="ro-RO"/>
              </w:rPr>
              <w:t>3</w:t>
            </w:r>
            <w:r w:rsidRPr="00C54685">
              <w:rPr>
                <w:rStyle w:val="FontStyle170"/>
                <w:rFonts w:ascii="Times New Roman" w:hAnsi="Times New Roman" w:cs="Times New Roman"/>
                <w:sz w:val="24"/>
                <w:szCs w:val="24"/>
                <w:lang w:eastAsia="ro-RO"/>
              </w:rPr>
              <w:t xml:space="preserve">/ cap/an (BREF ILF Sectiunea 3.2.2.2.2; </w:t>
            </w:r>
            <w:r w:rsidRPr="00C54685">
              <w:rPr>
                <w:rStyle w:val="FontStyle170"/>
                <w:rFonts w:ascii="Times New Roman" w:hAnsi="Times New Roman" w:cs="Times New Roman"/>
                <w:sz w:val="24"/>
                <w:szCs w:val="24"/>
                <w:lang w:eastAsia="ro-RO"/>
              </w:rPr>
              <w:lastRenderedPageBreak/>
              <w:t>tab.</w:t>
            </w:r>
          </w:p>
          <w:p w:rsidR="00D4612B" w:rsidRPr="00C54685" w:rsidRDefault="00D4612B" w:rsidP="007F49BE">
            <w:pPr>
              <w:pStyle w:val="Style76"/>
              <w:widowControl/>
              <w:jc w:val="both"/>
              <w:rPr>
                <w:rStyle w:val="FontStyle170"/>
                <w:rFonts w:ascii="Times New Roman" w:hAnsi="Times New Roman" w:cs="Times New Roman"/>
                <w:sz w:val="24"/>
                <w:szCs w:val="24"/>
                <w:lang w:val="ro-RO" w:eastAsia="ro-RO"/>
              </w:rPr>
            </w:pPr>
            <w:r w:rsidRPr="00C54685">
              <w:rPr>
                <w:rStyle w:val="FontStyle170"/>
                <w:rFonts w:ascii="Times New Roman" w:hAnsi="Times New Roman" w:cs="Times New Roman"/>
                <w:sz w:val="24"/>
                <w:szCs w:val="24"/>
                <w:lang w:eastAsia="ro-RO"/>
              </w:rPr>
              <w:t>3.16).</w:t>
            </w:r>
          </w:p>
        </w:tc>
      </w:tr>
      <w:tr w:rsidR="00D4612B" w:rsidTr="00D4612B">
        <w:tc>
          <w:tcPr>
            <w:tcW w:w="9689" w:type="dxa"/>
            <w:gridSpan w:val="2"/>
          </w:tcPr>
          <w:p w:rsidR="00D4612B" w:rsidRPr="00C54685" w:rsidRDefault="00D4612B" w:rsidP="007F49BE">
            <w:pPr>
              <w:pStyle w:val="NoSpacing"/>
              <w:rPr>
                <w:rFonts w:ascii="Times New Roman" w:hAnsi="Times New Roman" w:cs="Times New Roman"/>
                <w:b/>
                <w:sz w:val="24"/>
                <w:szCs w:val="24"/>
              </w:rPr>
            </w:pPr>
            <w:r w:rsidRPr="00C54685">
              <w:rPr>
                <w:rStyle w:val="FontStyle169"/>
                <w:rFonts w:ascii="Times New Roman" w:hAnsi="Times New Roman" w:cs="Times New Roman"/>
                <w:b/>
                <w:sz w:val="24"/>
                <w:szCs w:val="24"/>
                <w:lang w:eastAsia="ro-RO"/>
              </w:rPr>
              <w:lastRenderedPageBreak/>
              <w:t>Monitorizarea consumului de apa</w:t>
            </w:r>
          </w:p>
        </w:tc>
      </w:tr>
      <w:tr w:rsidR="00D4612B" w:rsidTr="00D4612B">
        <w:tc>
          <w:tcPr>
            <w:tcW w:w="4338" w:type="dxa"/>
          </w:tcPr>
          <w:p w:rsidR="00D4612B" w:rsidRPr="00C54685" w:rsidRDefault="00D4612B" w:rsidP="007F49BE">
            <w:pPr>
              <w:pStyle w:val="Style76"/>
              <w:widowControl/>
              <w:rPr>
                <w:rStyle w:val="FontStyle170"/>
                <w:rFonts w:ascii="Times New Roman" w:hAnsi="Times New Roman" w:cs="Times New Roman"/>
                <w:sz w:val="24"/>
                <w:szCs w:val="24"/>
                <w:lang w:val="ro-RO" w:eastAsia="ro-RO"/>
              </w:rPr>
            </w:pPr>
            <w:r w:rsidRPr="00C54685">
              <w:rPr>
                <w:rStyle w:val="FontStyle170"/>
                <w:rFonts w:ascii="Times New Roman" w:hAnsi="Times New Roman" w:cs="Times New Roman"/>
                <w:sz w:val="24"/>
                <w:szCs w:val="24"/>
                <w:lang w:eastAsia="ro-RO"/>
              </w:rPr>
              <w:t>Forajul este dotat cu apometru pentru controlul furnizarii apei captate fiind posibila monitorizarea consumului de apa</w:t>
            </w:r>
          </w:p>
        </w:tc>
        <w:tc>
          <w:tcPr>
            <w:tcW w:w="5351" w:type="dxa"/>
          </w:tcPr>
          <w:p w:rsidR="00D4612B" w:rsidRDefault="00D4612B" w:rsidP="007F49BE">
            <w:pPr>
              <w:pStyle w:val="Style76"/>
              <w:widowControl/>
              <w:rPr>
                <w:rStyle w:val="FontStyle170"/>
                <w:rFonts w:ascii="Times New Roman" w:hAnsi="Times New Roman" w:cs="Times New Roman"/>
                <w:sz w:val="24"/>
                <w:szCs w:val="24"/>
                <w:lang w:eastAsia="ro-RO"/>
              </w:rPr>
            </w:pPr>
            <w:r w:rsidRPr="00C54685">
              <w:rPr>
                <w:rStyle w:val="FontStyle170"/>
                <w:rFonts w:ascii="Times New Roman" w:hAnsi="Times New Roman" w:cs="Times New Roman"/>
                <w:sz w:val="24"/>
                <w:szCs w:val="24"/>
                <w:lang w:eastAsia="ro-RO"/>
              </w:rPr>
              <w:t xml:space="preserve">Evidente privind consumul de apa. </w:t>
            </w:r>
          </w:p>
          <w:p w:rsidR="00D4612B" w:rsidRPr="00C54685" w:rsidRDefault="00D4612B" w:rsidP="007F49BE">
            <w:pPr>
              <w:pStyle w:val="Style76"/>
              <w:widowControl/>
              <w:rPr>
                <w:rStyle w:val="FontStyle170"/>
                <w:rFonts w:ascii="Times New Roman" w:hAnsi="Times New Roman" w:cs="Times New Roman"/>
                <w:sz w:val="24"/>
                <w:szCs w:val="24"/>
                <w:lang w:val="ro-RO" w:eastAsia="ro-RO"/>
              </w:rPr>
            </w:pPr>
            <w:r w:rsidRPr="00C54685">
              <w:rPr>
                <w:rStyle w:val="FontStyle170"/>
                <w:rFonts w:ascii="Times New Roman" w:hAnsi="Times New Roman" w:cs="Times New Roman"/>
                <w:sz w:val="24"/>
                <w:szCs w:val="24"/>
                <w:lang w:eastAsia="ro-RO"/>
              </w:rPr>
              <w:t>(BREF ILF Sectiunea 5.2.3).</w:t>
            </w:r>
          </w:p>
        </w:tc>
      </w:tr>
      <w:tr w:rsidR="00D4612B" w:rsidTr="00D4612B">
        <w:trPr>
          <w:trHeight w:val="175"/>
        </w:trPr>
        <w:tc>
          <w:tcPr>
            <w:tcW w:w="4338" w:type="dxa"/>
          </w:tcPr>
          <w:p w:rsidR="00D4612B" w:rsidRPr="00C54685" w:rsidRDefault="00D4612B" w:rsidP="007F49BE">
            <w:pPr>
              <w:pStyle w:val="Style76"/>
              <w:widowControl/>
              <w:rPr>
                <w:rStyle w:val="FontStyle170"/>
                <w:rFonts w:ascii="Times New Roman" w:hAnsi="Times New Roman" w:cs="Times New Roman"/>
                <w:sz w:val="24"/>
                <w:szCs w:val="24"/>
                <w:lang w:val="ro-RO" w:eastAsia="ro-RO"/>
              </w:rPr>
            </w:pPr>
            <w:r w:rsidRPr="00C54685">
              <w:rPr>
                <w:rStyle w:val="FontStyle170"/>
                <w:rFonts w:ascii="Times New Roman" w:hAnsi="Times New Roman" w:cs="Times New Roman"/>
                <w:sz w:val="24"/>
                <w:szCs w:val="24"/>
                <w:lang w:eastAsia="ro-RO"/>
              </w:rPr>
              <w:t>Scurgerile se detecteaza prin control vizual si eventualele defectiuni se remediaza cat mai repede posibil</w:t>
            </w:r>
          </w:p>
        </w:tc>
        <w:tc>
          <w:tcPr>
            <w:tcW w:w="5351" w:type="dxa"/>
          </w:tcPr>
          <w:p w:rsidR="00D4612B" w:rsidRDefault="00D4612B" w:rsidP="007F49BE">
            <w:pPr>
              <w:pStyle w:val="Style76"/>
              <w:widowControl/>
              <w:rPr>
                <w:rStyle w:val="FontStyle170"/>
                <w:rFonts w:ascii="Times New Roman" w:hAnsi="Times New Roman" w:cs="Times New Roman"/>
                <w:sz w:val="24"/>
                <w:szCs w:val="24"/>
                <w:lang w:eastAsia="ro-RO"/>
              </w:rPr>
            </w:pPr>
            <w:r w:rsidRPr="00C54685">
              <w:rPr>
                <w:rStyle w:val="FontStyle170"/>
                <w:rFonts w:ascii="Times New Roman" w:hAnsi="Times New Roman" w:cs="Times New Roman"/>
                <w:sz w:val="24"/>
                <w:szCs w:val="24"/>
                <w:lang w:eastAsia="ro-RO"/>
              </w:rPr>
              <w:t>Detectarea si remedierea scurgerilor.</w:t>
            </w:r>
          </w:p>
          <w:p w:rsidR="00D4612B" w:rsidRPr="00C54685" w:rsidRDefault="00D4612B" w:rsidP="007F49BE">
            <w:pPr>
              <w:pStyle w:val="Style76"/>
              <w:widowControl/>
              <w:rPr>
                <w:rStyle w:val="FontStyle170"/>
                <w:rFonts w:ascii="Times New Roman" w:hAnsi="Times New Roman" w:cs="Times New Roman"/>
                <w:sz w:val="24"/>
                <w:szCs w:val="24"/>
                <w:lang w:val="ro-RO" w:eastAsia="ro-RO"/>
              </w:rPr>
            </w:pPr>
            <w:r w:rsidRPr="00C54685">
              <w:rPr>
                <w:rStyle w:val="FontStyle170"/>
                <w:rFonts w:ascii="Times New Roman" w:hAnsi="Times New Roman" w:cs="Times New Roman"/>
                <w:sz w:val="24"/>
                <w:szCs w:val="24"/>
                <w:lang w:eastAsia="ro-RO"/>
              </w:rPr>
              <w:t xml:space="preserve"> (BREF ILF Sectiunea 5.2.3).</w:t>
            </w:r>
          </w:p>
        </w:tc>
      </w:tr>
    </w:tbl>
    <w:p w:rsidR="00D4612B" w:rsidRDefault="00D4612B" w:rsidP="007F49BE">
      <w:pPr>
        <w:pStyle w:val="NoSpacing"/>
        <w:ind w:firstLine="720"/>
        <w:jc w:val="both"/>
        <w:rPr>
          <w:rFonts w:ascii="Times New Roman" w:hAnsi="Times New Roman" w:cs="Times New Roman"/>
          <w:sz w:val="24"/>
          <w:szCs w:val="24"/>
        </w:rPr>
      </w:pPr>
    </w:p>
    <w:p w:rsidR="00D4612B" w:rsidRDefault="00D4612B" w:rsidP="007F49BE">
      <w:pPr>
        <w:pStyle w:val="NoSpacing"/>
        <w:ind w:firstLine="720"/>
        <w:jc w:val="both"/>
        <w:rPr>
          <w:rFonts w:ascii="Times New Roman" w:hAnsi="Times New Roman" w:cs="Times New Roman"/>
          <w:sz w:val="24"/>
          <w:szCs w:val="24"/>
        </w:rPr>
      </w:pPr>
    </w:p>
    <w:p w:rsidR="00D4612B" w:rsidRPr="001D6992" w:rsidRDefault="00D4612B" w:rsidP="007F49BE">
      <w:pPr>
        <w:autoSpaceDE w:val="0"/>
        <w:autoSpaceDN w:val="0"/>
        <w:adjustRightInd w:val="0"/>
        <w:spacing w:after="0" w:line="240" w:lineRule="auto"/>
        <w:ind w:firstLine="720"/>
        <w:jc w:val="both"/>
        <w:rPr>
          <w:rFonts w:ascii="Times New Roman" w:hAnsi="Times New Roman" w:cs="Times New Roman"/>
          <w:b/>
          <w:bCs/>
          <w:i/>
          <w:iCs/>
          <w:color w:val="000000"/>
          <w:sz w:val="28"/>
          <w:szCs w:val="28"/>
          <w:lang w:val="en-US"/>
        </w:rPr>
      </w:pPr>
      <w:r w:rsidRPr="001D6992">
        <w:rPr>
          <w:rFonts w:ascii="Times New Roman" w:hAnsi="Times New Roman" w:cs="Times New Roman"/>
          <w:b/>
          <w:bCs/>
          <w:i/>
          <w:iCs/>
          <w:color w:val="000000"/>
          <w:sz w:val="28"/>
          <w:szCs w:val="28"/>
          <w:lang w:val="en-US"/>
        </w:rPr>
        <w:t>2.2.</w:t>
      </w:r>
      <w:r>
        <w:rPr>
          <w:rFonts w:ascii="Times New Roman" w:hAnsi="Times New Roman" w:cs="Times New Roman"/>
          <w:b/>
          <w:bCs/>
          <w:i/>
          <w:iCs/>
          <w:color w:val="000000"/>
          <w:sz w:val="28"/>
          <w:szCs w:val="28"/>
          <w:lang w:val="en-US"/>
        </w:rPr>
        <w:t>3.2.</w:t>
      </w:r>
      <w:r w:rsidRPr="001D6992">
        <w:rPr>
          <w:rFonts w:ascii="Times New Roman" w:hAnsi="Times New Roman" w:cs="Times New Roman"/>
          <w:b/>
          <w:bCs/>
          <w:i/>
          <w:iCs/>
          <w:color w:val="000000"/>
          <w:sz w:val="28"/>
          <w:szCs w:val="28"/>
          <w:lang w:val="en-US"/>
        </w:rPr>
        <w:t xml:space="preserve"> MANAGEMENTUL DEJECTIILOR SI APELOR UZATE</w:t>
      </w:r>
    </w:p>
    <w:p w:rsidR="00D4612B" w:rsidRPr="00781418" w:rsidRDefault="00D4612B" w:rsidP="007F49BE">
      <w:pPr>
        <w:pStyle w:val="Style11"/>
        <w:widowControl/>
        <w:spacing w:before="62"/>
        <w:ind w:firstLine="730"/>
        <w:rPr>
          <w:rStyle w:val="FontStyle167"/>
          <w:rFonts w:ascii="Times New Roman" w:hAnsi="Times New Roman" w:cs="Times New Roman"/>
          <w:b/>
          <w:sz w:val="28"/>
          <w:szCs w:val="28"/>
          <w:lang w:val="ro-RO" w:eastAsia="ro-RO"/>
        </w:rPr>
      </w:pPr>
      <w:r w:rsidRPr="00781418">
        <w:rPr>
          <w:rStyle w:val="FontStyle167"/>
          <w:rFonts w:ascii="Times New Roman" w:hAnsi="Times New Roman" w:cs="Times New Roman"/>
          <w:b/>
          <w:sz w:val="28"/>
          <w:szCs w:val="28"/>
          <w:lang w:val="ro-RO" w:eastAsia="ro-RO"/>
        </w:rPr>
        <w:t>Colectarea dejectiilor si apelor uzate</w:t>
      </w:r>
    </w:p>
    <w:p w:rsidR="00D4612B" w:rsidRPr="00781418" w:rsidRDefault="00D4612B" w:rsidP="007F49BE">
      <w:pPr>
        <w:pStyle w:val="Style29"/>
        <w:widowControl/>
        <w:ind w:firstLine="730"/>
        <w:jc w:val="both"/>
        <w:rPr>
          <w:rStyle w:val="FontStyle172"/>
          <w:rFonts w:ascii="Times New Roman" w:hAnsi="Times New Roman" w:cs="Times New Roman"/>
          <w:sz w:val="28"/>
          <w:szCs w:val="28"/>
        </w:rPr>
      </w:pPr>
      <w:r w:rsidRPr="00781418">
        <w:rPr>
          <w:rStyle w:val="FontStyle172"/>
          <w:rFonts w:ascii="Times New Roman" w:hAnsi="Times New Roman" w:cs="Times New Roman"/>
          <w:sz w:val="28"/>
          <w:szCs w:val="28"/>
          <w:lang w:val="ro-RO" w:eastAsia="ro-RO"/>
        </w:rPr>
        <w:t>Boxele nu se spala zilnic. Periodicitatea operaţiilor de curăţare/spălare a halei depinde de faza de creştere în care se găseşte acesta. Se foloseste apa sub presiune la temperatura naturala si materiale de dezinfectie.</w:t>
      </w:r>
    </w:p>
    <w:p w:rsidR="00D4612B" w:rsidRPr="00781418" w:rsidRDefault="00D4612B" w:rsidP="007F49BE">
      <w:pPr>
        <w:pStyle w:val="Style29"/>
        <w:widowControl/>
        <w:ind w:firstLine="730"/>
        <w:jc w:val="both"/>
        <w:rPr>
          <w:rStyle w:val="FontStyle172"/>
          <w:rFonts w:ascii="Times New Roman" w:hAnsi="Times New Roman" w:cs="Times New Roman"/>
          <w:sz w:val="28"/>
          <w:szCs w:val="28"/>
          <w:lang w:val="ro-RO" w:eastAsia="ro-RO"/>
        </w:rPr>
      </w:pPr>
      <w:r w:rsidRPr="00781418">
        <w:rPr>
          <w:rStyle w:val="FontStyle172"/>
          <w:rFonts w:ascii="Times New Roman" w:hAnsi="Times New Roman" w:cs="Times New Roman"/>
          <w:sz w:val="28"/>
          <w:szCs w:val="28"/>
          <w:lang w:val="ro-RO" w:eastAsia="ro-RO"/>
        </w:rPr>
        <w:t>Colectarea dejecţiilor se face sub podeaua halei de creştere, în canale comune cu reţeaua de canalizare a apelor uzate rezultate de la igienizarea halei.</w:t>
      </w:r>
    </w:p>
    <w:p w:rsidR="00D4612B" w:rsidRPr="00781418" w:rsidRDefault="00D4612B" w:rsidP="007F49BE">
      <w:pPr>
        <w:pStyle w:val="Style29"/>
        <w:widowControl/>
        <w:ind w:firstLine="730"/>
        <w:jc w:val="both"/>
        <w:rPr>
          <w:rStyle w:val="FontStyle172"/>
          <w:rFonts w:ascii="Times New Roman" w:hAnsi="Times New Roman" w:cs="Times New Roman"/>
          <w:sz w:val="28"/>
          <w:szCs w:val="28"/>
          <w:lang w:val="ro-RO" w:eastAsia="ro-RO"/>
        </w:rPr>
      </w:pPr>
      <w:r w:rsidRPr="00781418">
        <w:rPr>
          <w:rStyle w:val="FontStyle172"/>
          <w:rFonts w:ascii="Times New Roman" w:hAnsi="Times New Roman" w:cs="Times New Roman"/>
          <w:sz w:val="28"/>
          <w:szCs w:val="28"/>
          <w:lang w:val="ro-RO" w:eastAsia="ro-RO"/>
        </w:rPr>
        <w:t>În canalele colectoare de sub pardoseala halei de creştere se colectează atât fecalele cât şi urina animalelor, în aceste canale fiind colectate şi pierderile de apă de la sistemele de adăpare, precum şi eventualele pierderi de furaj.</w:t>
      </w:r>
    </w:p>
    <w:p w:rsidR="00D4612B" w:rsidRPr="00781418" w:rsidRDefault="00D4612B" w:rsidP="007F49BE">
      <w:pPr>
        <w:pStyle w:val="Style29"/>
        <w:widowControl/>
        <w:spacing w:before="53"/>
        <w:ind w:firstLine="730"/>
        <w:jc w:val="both"/>
        <w:rPr>
          <w:rStyle w:val="FontStyle172"/>
          <w:rFonts w:ascii="Times New Roman" w:hAnsi="Times New Roman" w:cs="Times New Roman"/>
          <w:sz w:val="28"/>
          <w:szCs w:val="28"/>
          <w:lang w:val="ro-RO" w:eastAsia="ro-RO"/>
        </w:rPr>
      </w:pPr>
      <w:r w:rsidRPr="00781418">
        <w:rPr>
          <w:rStyle w:val="FontStyle167"/>
          <w:rFonts w:ascii="Times New Roman" w:hAnsi="Times New Roman" w:cs="Times New Roman"/>
          <w:sz w:val="28"/>
          <w:szCs w:val="28"/>
          <w:lang w:eastAsia="ro-RO"/>
        </w:rPr>
        <w:t xml:space="preserve">Apele uzate menajere </w:t>
      </w:r>
      <w:r w:rsidRPr="00781418">
        <w:rPr>
          <w:rStyle w:val="FontStyle172"/>
          <w:rFonts w:ascii="Times New Roman" w:hAnsi="Times New Roman" w:cs="Times New Roman"/>
          <w:sz w:val="28"/>
          <w:szCs w:val="28"/>
          <w:lang w:val="ro-RO" w:eastAsia="ro-RO"/>
        </w:rPr>
        <w:t>provenite de la filtrul sanitar se colecteaza separat intr-un bazin etans, vidanjabil, V = 30 m</w:t>
      </w:r>
      <w:r w:rsidRPr="00781418">
        <w:rPr>
          <w:rStyle w:val="FontStyle172"/>
          <w:rFonts w:ascii="Times New Roman" w:hAnsi="Times New Roman" w:cs="Times New Roman"/>
          <w:sz w:val="28"/>
          <w:szCs w:val="28"/>
          <w:vertAlign w:val="superscript"/>
          <w:lang w:val="ro-RO" w:eastAsia="ro-RO"/>
        </w:rPr>
        <w:t>3</w:t>
      </w:r>
      <w:r w:rsidRPr="00781418">
        <w:rPr>
          <w:rStyle w:val="FontStyle172"/>
          <w:rFonts w:ascii="Times New Roman" w:hAnsi="Times New Roman" w:cs="Times New Roman"/>
          <w:sz w:val="28"/>
          <w:szCs w:val="28"/>
          <w:lang w:val="ro-RO" w:eastAsia="ro-RO"/>
        </w:rPr>
        <w:t>. Periodic, aceste ape se vidanjeaza si se trateaza intr-o statia de epurare autorizata.</w:t>
      </w:r>
    </w:p>
    <w:p w:rsidR="00D4612B" w:rsidRDefault="00D4612B" w:rsidP="007F49BE">
      <w:pPr>
        <w:pStyle w:val="Style11"/>
        <w:widowControl/>
        <w:ind w:firstLine="730"/>
        <w:rPr>
          <w:rFonts w:ascii="Times New Roman" w:hAnsi="Times New Roman" w:cs="Times New Roman"/>
          <w:sz w:val="28"/>
          <w:szCs w:val="28"/>
        </w:rPr>
      </w:pPr>
    </w:p>
    <w:p w:rsidR="00FD1C73" w:rsidRPr="00781418" w:rsidRDefault="00FD1C73" w:rsidP="007F49BE">
      <w:pPr>
        <w:pStyle w:val="Style11"/>
        <w:widowControl/>
        <w:ind w:firstLine="730"/>
        <w:rPr>
          <w:rFonts w:ascii="Times New Roman" w:hAnsi="Times New Roman" w:cs="Times New Roman"/>
          <w:sz w:val="28"/>
          <w:szCs w:val="28"/>
        </w:rPr>
      </w:pPr>
    </w:p>
    <w:p w:rsidR="00D4612B" w:rsidRPr="00781418" w:rsidRDefault="00D4612B" w:rsidP="007F49BE">
      <w:pPr>
        <w:pStyle w:val="Style11"/>
        <w:widowControl/>
        <w:spacing w:before="58"/>
        <w:ind w:firstLine="730"/>
        <w:rPr>
          <w:rStyle w:val="FontStyle167"/>
          <w:rFonts w:ascii="Times New Roman" w:hAnsi="Times New Roman" w:cs="Times New Roman"/>
          <w:b/>
          <w:sz w:val="28"/>
          <w:szCs w:val="28"/>
          <w:lang w:val="ro-RO" w:eastAsia="ro-RO"/>
        </w:rPr>
      </w:pPr>
      <w:r w:rsidRPr="00781418">
        <w:rPr>
          <w:rStyle w:val="FontStyle167"/>
          <w:rFonts w:ascii="Times New Roman" w:hAnsi="Times New Roman" w:cs="Times New Roman"/>
          <w:b/>
          <w:sz w:val="28"/>
          <w:szCs w:val="28"/>
          <w:lang w:eastAsia="ro-RO"/>
        </w:rPr>
        <w:t>Evacuarea dejectilor</w:t>
      </w:r>
    </w:p>
    <w:p w:rsidR="00D4612B" w:rsidRPr="00781418" w:rsidRDefault="00D4612B" w:rsidP="007F49BE">
      <w:pPr>
        <w:pStyle w:val="Style94"/>
        <w:widowControl/>
        <w:spacing w:line="240" w:lineRule="auto"/>
        <w:ind w:firstLine="730"/>
        <w:rPr>
          <w:rStyle w:val="FontStyle172"/>
          <w:rFonts w:ascii="Times New Roman" w:hAnsi="Times New Roman" w:cs="Times New Roman"/>
          <w:sz w:val="28"/>
          <w:szCs w:val="28"/>
        </w:rPr>
      </w:pPr>
      <w:r w:rsidRPr="00781418">
        <w:rPr>
          <w:rStyle w:val="FontStyle167"/>
          <w:rFonts w:ascii="Times New Roman" w:hAnsi="Times New Roman" w:cs="Times New Roman"/>
          <w:sz w:val="28"/>
          <w:szCs w:val="28"/>
          <w:lang w:eastAsia="ro-RO"/>
        </w:rPr>
        <w:t xml:space="preserve">Dejectiile </w:t>
      </w:r>
      <w:r w:rsidRPr="00781418">
        <w:rPr>
          <w:rStyle w:val="FontStyle172"/>
          <w:rFonts w:ascii="Times New Roman" w:hAnsi="Times New Roman" w:cs="Times New Roman"/>
          <w:sz w:val="28"/>
          <w:szCs w:val="28"/>
          <w:lang w:val="ro-RO" w:eastAsia="ro-RO"/>
        </w:rPr>
        <w:t>se colecteaza prin intermediul canalelor de sub pardoseala halei si se descarca in reteaua exterioara de canalizare formata din conducte de polipropilena ignifugata (cu diametrul de 150 mm). Dupa colectare, dejectiile sunt procesate intr-o instalatie de separare.</w:t>
      </w:r>
    </w:p>
    <w:p w:rsidR="00D4612B" w:rsidRPr="00781418" w:rsidRDefault="00D4612B" w:rsidP="007F49BE">
      <w:pPr>
        <w:pStyle w:val="Style11"/>
        <w:widowControl/>
        <w:spacing w:before="29"/>
        <w:ind w:firstLine="730"/>
        <w:rPr>
          <w:rStyle w:val="FontStyle167"/>
          <w:rFonts w:ascii="Times New Roman" w:hAnsi="Times New Roman" w:cs="Times New Roman"/>
          <w:sz w:val="28"/>
          <w:szCs w:val="28"/>
          <w:lang w:val="ro-RO" w:eastAsia="ro-RO"/>
        </w:rPr>
      </w:pPr>
      <w:r w:rsidRPr="00781418">
        <w:rPr>
          <w:rStyle w:val="FontStyle167"/>
          <w:rFonts w:ascii="Times New Roman" w:hAnsi="Times New Roman" w:cs="Times New Roman"/>
          <w:sz w:val="28"/>
          <w:szCs w:val="28"/>
          <w:lang w:eastAsia="ro-RO"/>
        </w:rPr>
        <w:t>Procesarea dejectilor</w:t>
      </w:r>
    </w:p>
    <w:p w:rsidR="00D4612B" w:rsidRPr="00781418" w:rsidRDefault="00D4612B" w:rsidP="007F49BE">
      <w:pPr>
        <w:pStyle w:val="Style29"/>
        <w:widowControl/>
        <w:ind w:firstLine="730"/>
        <w:jc w:val="both"/>
        <w:rPr>
          <w:rStyle w:val="FontStyle172"/>
          <w:rFonts w:ascii="Times New Roman" w:hAnsi="Times New Roman" w:cs="Times New Roman"/>
          <w:sz w:val="28"/>
          <w:szCs w:val="28"/>
        </w:rPr>
      </w:pPr>
      <w:r w:rsidRPr="00781418">
        <w:rPr>
          <w:rStyle w:val="FontStyle172"/>
          <w:rFonts w:ascii="Times New Roman" w:hAnsi="Times New Roman" w:cs="Times New Roman"/>
          <w:sz w:val="28"/>
          <w:szCs w:val="28"/>
          <w:lang w:val="ro-RO" w:eastAsia="ro-RO"/>
        </w:rPr>
        <w:t>Conform celor prezentate anterior, dejectiile care se aduna sub pardoseala halei, se evacueaza in canalizarea exterioara intr-un camin colector. Din acest colector, dejectiile sunt trimise prin pompare in instalatia de separare mecanica.</w:t>
      </w:r>
    </w:p>
    <w:p w:rsidR="00D4612B" w:rsidRPr="00781418" w:rsidRDefault="00D4612B" w:rsidP="007F49BE">
      <w:pPr>
        <w:pStyle w:val="Style29"/>
        <w:widowControl/>
        <w:ind w:firstLine="730"/>
        <w:jc w:val="both"/>
        <w:rPr>
          <w:rStyle w:val="FontStyle172"/>
          <w:rFonts w:ascii="Times New Roman" w:hAnsi="Times New Roman" w:cs="Times New Roman"/>
          <w:sz w:val="28"/>
          <w:szCs w:val="28"/>
          <w:lang w:val="ro-RO" w:eastAsia="ro-RO"/>
        </w:rPr>
      </w:pPr>
      <w:r w:rsidRPr="00781418">
        <w:rPr>
          <w:rStyle w:val="FontStyle172"/>
          <w:rFonts w:ascii="Times New Roman" w:hAnsi="Times New Roman" w:cs="Times New Roman"/>
          <w:sz w:val="28"/>
          <w:szCs w:val="28"/>
          <w:lang w:val="ro-RO" w:eastAsia="ro-RO"/>
        </w:rPr>
        <w:t>Separarea mecanica a dejecţiilor este descrisa in BREF ILF capitolul 2.6.1 şi este recomandata ca tehnica BAT (capitolul 4.9.1).</w:t>
      </w:r>
    </w:p>
    <w:p w:rsidR="00D4612B" w:rsidRDefault="00D4612B" w:rsidP="007F49BE">
      <w:pPr>
        <w:pStyle w:val="Style29"/>
        <w:widowControl/>
        <w:ind w:firstLine="730"/>
        <w:jc w:val="both"/>
        <w:rPr>
          <w:rStyle w:val="FontStyle172"/>
          <w:rFonts w:ascii="Times New Roman" w:hAnsi="Times New Roman" w:cs="Times New Roman"/>
          <w:sz w:val="28"/>
          <w:szCs w:val="28"/>
          <w:lang w:val="ro-RO" w:eastAsia="ro-RO"/>
        </w:rPr>
      </w:pPr>
      <w:r w:rsidRPr="00781418">
        <w:rPr>
          <w:rStyle w:val="FontStyle172"/>
          <w:rFonts w:ascii="Times New Roman" w:hAnsi="Times New Roman" w:cs="Times New Roman"/>
          <w:sz w:val="28"/>
          <w:szCs w:val="28"/>
          <w:lang w:val="ro-RO" w:eastAsia="ro-RO"/>
        </w:rPr>
        <w:lastRenderedPageBreak/>
        <w:t xml:space="preserve">Separarea mecanica este folosita la unele ferme de porci pentru a separa dejectiile intr-o fractie solida (cca.10% din volum ) si una lichida (cca.90% din volum). </w:t>
      </w:r>
    </w:p>
    <w:p w:rsidR="00D4612B" w:rsidRDefault="00D4612B" w:rsidP="007F49BE">
      <w:pPr>
        <w:pStyle w:val="Style29"/>
        <w:widowControl/>
        <w:ind w:firstLine="730"/>
        <w:jc w:val="both"/>
        <w:rPr>
          <w:rStyle w:val="FontStyle172"/>
          <w:rFonts w:ascii="Times New Roman" w:hAnsi="Times New Roman" w:cs="Times New Roman"/>
          <w:sz w:val="28"/>
          <w:szCs w:val="28"/>
          <w:lang w:val="ro-RO" w:eastAsia="ro-RO"/>
        </w:rPr>
      </w:pPr>
      <w:r w:rsidRPr="00781418">
        <w:rPr>
          <w:rStyle w:val="FontStyle172"/>
          <w:rFonts w:ascii="Times New Roman" w:hAnsi="Times New Roman" w:cs="Times New Roman"/>
          <w:sz w:val="28"/>
          <w:szCs w:val="28"/>
          <w:lang w:val="ro-RO" w:eastAsia="ro-RO"/>
        </w:rPr>
        <w:t xml:space="preserve">Aceasta se face printr-un gratar din / cu sirme trapezoidale care vibreaza sau trece de sus/jos si care produce 8-10% materie solida. Separatoarele care preseaza si trec slamul pe banda din material textil sau prin gratarele din otel inox perforate, produc elemente solide de la 18-30%. Alte tehnici care se aplica pentru separare sunt sedimentarea, centrifugarea sau membranarea. </w:t>
      </w:r>
    </w:p>
    <w:p w:rsidR="00D4612B" w:rsidRPr="00781418" w:rsidRDefault="00D4612B" w:rsidP="007F49BE">
      <w:pPr>
        <w:pStyle w:val="Style29"/>
        <w:widowControl/>
        <w:ind w:firstLine="730"/>
        <w:jc w:val="both"/>
        <w:rPr>
          <w:rStyle w:val="FontStyle172"/>
          <w:rFonts w:ascii="Times New Roman" w:hAnsi="Times New Roman" w:cs="Times New Roman"/>
          <w:sz w:val="28"/>
          <w:szCs w:val="28"/>
          <w:lang w:val="ro-RO" w:eastAsia="ro-RO"/>
        </w:rPr>
      </w:pPr>
      <w:r w:rsidRPr="00781418">
        <w:rPr>
          <w:rStyle w:val="FontStyle172"/>
          <w:rFonts w:ascii="Times New Roman" w:hAnsi="Times New Roman" w:cs="Times New Roman"/>
          <w:sz w:val="28"/>
          <w:szCs w:val="28"/>
          <w:lang w:val="ro-RO" w:eastAsia="ro-RO"/>
        </w:rPr>
        <w:t>In general, fractia lichida produsa prin separare mecanica se manipuleaza mai usor in timpul stocarii dejectiile brute.</w:t>
      </w:r>
    </w:p>
    <w:p w:rsidR="00D4612B" w:rsidRPr="00781418" w:rsidRDefault="00D4612B" w:rsidP="007F49BE">
      <w:pPr>
        <w:pStyle w:val="Style29"/>
        <w:widowControl/>
        <w:ind w:firstLine="730"/>
        <w:jc w:val="both"/>
        <w:rPr>
          <w:rStyle w:val="FontStyle172"/>
          <w:rFonts w:ascii="Times New Roman" w:hAnsi="Times New Roman" w:cs="Times New Roman"/>
          <w:sz w:val="28"/>
          <w:szCs w:val="28"/>
          <w:lang w:val="ro-RO" w:eastAsia="ro-RO"/>
        </w:rPr>
      </w:pPr>
      <w:r w:rsidRPr="00781418">
        <w:rPr>
          <w:rStyle w:val="FontStyle172"/>
          <w:rFonts w:ascii="Times New Roman" w:hAnsi="Times New Roman" w:cs="Times New Roman"/>
          <w:sz w:val="28"/>
          <w:szCs w:val="28"/>
          <w:lang w:val="ro-RO" w:eastAsia="ro-RO"/>
        </w:rPr>
        <w:t>Beneficiile realizate de separarea mecanica depind de tratamentul ulterior al fracţiunii solide şi lichide. Procentajul de materie solidă ar trebui să fie cât mai mic posibil, în fracţiunea lichidă şi cât mai mare în fracţiunea solidă. Aplicarea unui floculant poate îmbunătăţi separarea realizată prin folosirea unei prese sau a unei centrifuge. Odată cu separarea fracţiunii solide se realizează şi separarea nutrienţilor.</w:t>
      </w:r>
    </w:p>
    <w:tbl>
      <w:tblPr>
        <w:tblpPr w:leftFromText="180" w:rightFromText="180" w:vertAnchor="text" w:horzAnchor="margin" w:tblpXSpec="center" w:tblpY="154"/>
        <w:tblW w:w="0" w:type="auto"/>
        <w:tblLayout w:type="fixed"/>
        <w:tblCellMar>
          <w:left w:w="40" w:type="dxa"/>
          <w:right w:w="40" w:type="dxa"/>
        </w:tblCellMar>
        <w:tblLook w:val="04A0" w:firstRow="1" w:lastRow="0" w:firstColumn="1" w:lastColumn="0" w:noHBand="0" w:noVBand="1"/>
      </w:tblPr>
      <w:tblGrid>
        <w:gridCol w:w="1454"/>
        <w:gridCol w:w="1579"/>
        <w:gridCol w:w="869"/>
        <w:gridCol w:w="1195"/>
        <w:gridCol w:w="907"/>
        <w:gridCol w:w="907"/>
        <w:gridCol w:w="710"/>
      </w:tblGrid>
      <w:tr w:rsidR="00D4612B" w:rsidRPr="00781418" w:rsidTr="00D4612B">
        <w:tc>
          <w:tcPr>
            <w:tcW w:w="1454" w:type="dxa"/>
            <w:tcBorders>
              <w:top w:val="single" w:sz="6" w:space="0" w:color="auto"/>
              <w:left w:val="single" w:sz="6" w:space="0" w:color="auto"/>
              <w:bottom w:val="nil"/>
              <w:right w:val="single" w:sz="6" w:space="0" w:color="auto"/>
            </w:tcBorders>
          </w:tcPr>
          <w:p w:rsidR="00D4612B" w:rsidRPr="00781418" w:rsidRDefault="00D4612B" w:rsidP="007F49BE">
            <w:pPr>
              <w:pStyle w:val="Style87"/>
              <w:widowControl/>
              <w:rPr>
                <w:rFonts w:ascii="Times New Roman" w:hAnsi="Times New Roman" w:cs="Times New Roman"/>
              </w:rPr>
            </w:pPr>
          </w:p>
        </w:tc>
        <w:tc>
          <w:tcPr>
            <w:tcW w:w="1579" w:type="dxa"/>
            <w:vMerge w:val="restart"/>
            <w:tcBorders>
              <w:top w:val="single" w:sz="6" w:space="0" w:color="auto"/>
              <w:left w:val="single" w:sz="6" w:space="0" w:color="auto"/>
              <w:bottom w:val="nil"/>
              <w:right w:val="single" w:sz="6" w:space="0" w:color="auto"/>
            </w:tcBorders>
            <w:hideMark/>
          </w:tcPr>
          <w:p w:rsidR="00D4612B" w:rsidRPr="00781418" w:rsidRDefault="00D4612B" w:rsidP="007F49BE">
            <w:pPr>
              <w:pStyle w:val="Style54"/>
              <w:widowControl/>
              <w:spacing w:line="240" w:lineRule="auto"/>
              <w:ind w:firstLine="0"/>
              <w:rPr>
                <w:rStyle w:val="FontStyle169"/>
                <w:rFonts w:ascii="Times New Roman" w:hAnsi="Times New Roman" w:cs="Times New Roman"/>
                <w:sz w:val="24"/>
                <w:szCs w:val="24"/>
              </w:rPr>
            </w:pPr>
            <w:r w:rsidRPr="00781418">
              <w:rPr>
                <w:rStyle w:val="FontStyle169"/>
                <w:rFonts w:ascii="Times New Roman" w:hAnsi="Times New Roman" w:cs="Times New Roman"/>
                <w:sz w:val="24"/>
                <w:szCs w:val="24"/>
              </w:rPr>
              <w:t>Tipul dejecţiilor</w:t>
            </w:r>
          </w:p>
        </w:tc>
        <w:tc>
          <w:tcPr>
            <w:tcW w:w="4588" w:type="dxa"/>
            <w:gridSpan w:val="5"/>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54"/>
              <w:widowControl/>
              <w:spacing w:line="240" w:lineRule="auto"/>
              <w:rPr>
                <w:rStyle w:val="FontStyle169"/>
                <w:rFonts w:ascii="Times New Roman" w:hAnsi="Times New Roman" w:cs="Times New Roman"/>
                <w:sz w:val="24"/>
                <w:szCs w:val="24"/>
              </w:rPr>
            </w:pPr>
            <w:r w:rsidRPr="00781418">
              <w:rPr>
                <w:rStyle w:val="FontStyle169"/>
                <w:rFonts w:ascii="Times New Roman" w:hAnsi="Times New Roman" w:cs="Times New Roman"/>
                <w:sz w:val="24"/>
                <w:szCs w:val="24"/>
              </w:rPr>
              <w:t>Procentajul în fracţiunea solidă</w:t>
            </w:r>
          </w:p>
        </w:tc>
      </w:tr>
      <w:tr w:rsidR="00D4612B" w:rsidRPr="00781418" w:rsidTr="00D4612B">
        <w:tc>
          <w:tcPr>
            <w:tcW w:w="1454" w:type="dxa"/>
            <w:tcBorders>
              <w:top w:val="nil"/>
              <w:left w:val="single" w:sz="6" w:space="0" w:color="auto"/>
              <w:bottom w:val="nil"/>
              <w:right w:val="single" w:sz="6" w:space="0" w:color="auto"/>
            </w:tcBorders>
          </w:tcPr>
          <w:p w:rsidR="00D4612B" w:rsidRPr="00781418" w:rsidRDefault="00D4612B" w:rsidP="007F49BE">
            <w:pPr>
              <w:pStyle w:val="Style54"/>
              <w:widowControl/>
              <w:spacing w:line="240" w:lineRule="auto"/>
              <w:ind w:firstLine="0"/>
              <w:rPr>
                <w:rStyle w:val="FontStyle169"/>
                <w:rFonts w:ascii="Times New Roman" w:hAnsi="Times New Roman" w:cs="Times New Roman"/>
                <w:sz w:val="24"/>
                <w:szCs w:val="24"/>
              </w:rPr>
            </w:pPr>
            <w:r w:rsidRPr="00781418">
              <w:rPr>
                <w:rStyle w:val="FontStyle169"/>
                <w:rFonts w:ascii="Times New Roman" w:hAnsi="Times New Roman" w:cs="Times New Roman"/>
                <w:sz w:val="24"/>
                <w:szCs w:val="24"/>
              </w:rPr>
              <w:t>Tehnica</w:t>
            </w:r>
          </w:p>
          <w:p w:rsidR="00D4612B" w:rsidRPr="00781418" w:rsidRDefault="00D4612B" w:rsidP="007F49BE">
            <w:pPr>
              <w:spacing w:line="240" w:lineRule="auto"/>
              <w:rPr>
                <w:rStyle w:val="FontStyle169"/>
                <w:rFonts w:ascii="Times New Roman" w:hAnsi="Times New Roman" w:cs="Times New Roman"/>
                <w:sz w:val="24"/>
                <w:szCs w:val="24"/>
                <w:lang w:eastAsia="ro-RO"/>
              </w:rPr>
            </w:pPr>
          </w:p>
        </w:tc>
        <w:tc>
          <w:tcPr>
            <w:tcW w:w="1579" w:type="dxa"/>
            <w:vMerge/>
            <w:tcBorders>
              <w:top w:val="single" w:sz="6" w:space="0" w:color="auto"/>
              <w:left w:val="single" w:sz="6" w:space="0" w:color="auto"/>
              <w:bottom w:val="nil"/>
              <w:right w:val="single" w:sz="6" w:space="0" w:color="auto"/>
            </w:tcBorders>
            <w:vAlign w:val="center"/>
            <w:hideMark/>
          </w:tcPr>
          <w:p w:rsidR="00D4612B" w:rsidRPr="00781418" w:rsidRDefault="00D4612B" w:rsidP="007F49BE">
            <w:pPr>
              <w:spacing w:line="240" w:lineRule="auto"/>
              <w:rPr>
                <w:rStyle w:val="FontStyle169"/>
                <w:rFonts w:ascii="Times New Roman" w:hAnsi="Times New Roman" w:cs="Times New Roman"/>
                <w:sz w:val="24"/>
                <w:szCs w:val="24"/>
                <w:lang w:eastAsia="ro-RO"/>
              </w:rPr>
            </w:pPr>
          </w:p>
        </w:tc>
        <w:tc>
          <w:tcPr>
            <w:tcW w:w="869" w:type="dxa"/>
            <w:tcBorders>
              <w:top w:val="single" w:sz="6" w:space="0" w:color="auto"/>
              <w:left w:val="single" w:sz="6" w:space="0" w:color="auto"/>
              <w:bottom w:val="nil"/>
              <w:right w:val="single" w:sz="6" w:space="0" w:color="auto"/>
            </w:tcBorders>
            <w:hideMark/>
          </w:tcPr>
          <w:p w:rsidR="00D4612B" w:rsidRPr="00781418" w:rsidRDefault="00D4612B" w:rsidP="007F49BE">
            <w:pPr>
              <w:pStyle w:val="Style54"/>
              <w:widowControl/>
              <w:spacing w:line="240" w:lineRule="auto"/>
              <w:ind w:firstLine="0"/>
              <w:rPr>
                <w:rStyle w:val="FontStyle169"/>
                <w:rFonts w:ascii="Times New Roman" w:hAnsi="Times New Roman" w:cs="Times New Roman"/>
                <w:sz w:val="24"/>
                <w:szCs w:val="24"/>
              </w:rPr>
            </w:pPr>
            <w:r w:rsidRPr="00781418">
              <w:rPr>
                <w:rStyle w:val="FontStyle169"/>
                <w:rFonts w:ascii="Times New Roman" w:hAnsi="Times New Roman" w:cs="Times New Roman"/>
                <w:sz w:val="24"/>
                <w:szCs w:val="24"/>
              </w:rPr>
              <w:t>Masă</w:t>
            </w:r>
          </w:p>
        </w:tc>
        <w:tc>
          <w:tcPr>
            <w:tcW w:w="1195" w:type="dxa"/>
            <w:tcBorders>
              <w:top w:val="single" w:sz="6" w:space="0" w:color="auto"/>
              <w:left w:val="single" w:sz="6" w:space="0" w:color="auto"/>
              <w:bottom w:val="nil"/>
              <w:right w:val="single" w:sz="6" w:space="0" w:color="auto"/>
            </w:tcBorders>
            <w:hideMark/>
          </w:tcPr>
          <w:p w:rsidR="00D4612B" w:rsidRPr="00781418" w:rsidRDefault="00D4612B" w:rsidP="007F49BE">
            <w:pPr>
              <w:pStyle w:val="Style54"/>
              <w:widowControl/>
              <w:spacing w:line="240" w:lineRule="auto"/>
              <w:ind w:firstLine="0"/>
              <w:rPr>
                <w:rStyle w:val="FontStyle169"/>
                <w:rFonts w:ascii="Times New Roman" w:hAnsi="Times New Roman" w:cs="Times New Roman"/>
                <w:sz w:val="24"/>
                <w:szCs w:val="24"/>
              </w:rPr>
            </w:pPr>
            <w:r w:rsidRPr="00781418">
              <w:rPr>
                <w:rStyle w:val="FontStyle169"/>
                <w:rFonts w:ascii="Times New Roman" w:hAnsi="Times New Roman" w:cs="Times New Roman"/>
                <w:sz w:val="24"/>
                <w:szCs w:val="24"/>
              </w:rPr>
              <w:t>Materie</w:t>
            </w:r>
          </w:p>
        </w:tc>
        <w:tc>
          <w:tcPr>
            <w:tcW w:w="907" w:type="dxa"/>
            <w:tcBorders>
              <w:top w:val="single" w:sz="6" w:space="0" w:color="auto"/>
              <w:left w:val="single" w:sz="6" w:space="0" w:color="auto"/>
              <w:bottom w:val="nil"/>
              <w:right w:val="single" w:sz="6" w:space="0" w:color="auto"/>
            </w:tcBorders>
            <w:hideMark/>
          </w:tcPr>
          <w:p w:rsidR="00D4612B" w:rsidRPr="00781418" w:rsidRDefault="00D4612B" w:rsidP="007F49BE">
            <w:pPr>
              <w:pStyle w:val="Style54"/>
              <w:widowControl/>
              <w:spacing w:line="240" w:lineRule="auto"/>
              <w:ind w:left="264"/>
              <w:rPr>
                <w:rStyle w:val="FontStyle169"/>
                <w:rFonts w:ascii="Times New Roman" w:hAnsi="Times New Roman" w:cs="Times New Roman"/>
                <w:sz w:val="24"/>
                <w:szCs w:val="24"/>
              </w:rPr>
            </w:pPr>
            <w:r w:rsidRPr="00781418">
              <w:rPr>
                <w:rStyle w:val="FontStyle169"/>
                <w:rFonts w:ascii="Times New Roman" w:hAnsi="Times New Roman" w:cs="Times New Roman"/>
                <w:sz w:val="24"/>
                <w:szCs w:val="24"/>
              </w:rPr>
              <w:t>N</w:t>
            </w:r>
          </w:p>
        </w:tc>
        <w:tc>
          <w:tcPr>
            <w:tcW w:w="907" w:type="dxa"/>
            <w:tcBorders>
              <w:top w:val="single" w:sz="6" w:space="0" w:color="auto"/>
              <w:left w:val="single" w:sz="6" w:space="0" w:color="auto"/>
              <w:bottom w:val="nil"/>
              <w:right w:val="single" w:sz="6" w:space="0" w:color="auto"/>
            </w:tcBorders>
            <w:hideMark/>
          </w:tcPr>
          <w:p w:rsidR="00D4612B" w:rsidRPr="00781418" w:rsidRDefault="00D4612B" w:rsidP="007F49BE">
            <w:pPr>
              <w:pStyle w:val="Style54"/>
              <w:widowControl/>
              <w:spacing w:line="240" w:lineRule="auto"/>
              <w:ind w:firstLine="0"/>
              <w:rPr>
                <w:rStyle w:val="FontStyle166"/>
                <w:rFonts w:ascii="Times New Roman" w:hAnsi="Times New Roman" w:cs="Times New Roman"/>
                <w:sz w:val="24"/>
                <w:szCs w:val="24"/>
              </w:rPr>
            </w:pPr>
            <w:r w:rsidRPr="00781418">
              <w:rPr>
                <w:rStyle w:val="FontStyle169"/>
                <w:rFonts w:ascii="Times New Roman" w:hAnsi="Times New Roman" w:cs="Times New Roman"/>
                <w:sz w:val="24"/>
                <w:szCs w:val="24"/>
              </w:rPr>
              <w:t>P</w:t>
            </w:r>
            <w:r w:rsidRPr="00781418">
              <w:rPr>
                <w:rStyle w:val="FontStyle166"/>
                <w:rFonts w:ascii="Times New Roman" w:hAnsi="Times New Roman" w:cs="Times New Roman"/>
                <w:sz w:val="24"/>
                <w:szCs w:val="24"/>
              </w:rPr>
              <w:t>2</w:t>
            </w:r>
            <w:r w:rsidRPr="00781418">
              <w:rPr>
                <w:rStyle w:val="FontStyle169"/>
                <w:rFonts w:ascii="Times New Roman" w:hAnsi="Times New Roman" w:cs="Times New Roman"/>
                <w:sz w:val="24"/>
                <w:szCs w:val="24"/>
              </w:rPr>
              <w:t>O</w:t>
            </w:r>
            <w:r w:rsidRPr="00781418">
              <w:rPr>
                <w:rStyle w:val="FontStyle166"/>
                <w:rFonts w:ascii="Times New Roman" w:hAnsi="Times New Roman" w:cs="Times New Roman"/>
                <w:sz w:val="24"/>
                <w:szCs w:val="24"/>
              </w:rPr>
              <w:t>5</w:t>
            </w:r>
          </w:p>
        </w:tc>
        <w:tc>
          <w:tcPr>
            <w:tcW w:w="710" w:type="dxa"/>
            <w:tcBorders>
              <w:top w:val="single" w:sz="6" w:space="0" w:color="auto"/>
              <w:left w:val="single" w:sz="6" w:space="0" w:color="auto"/>
              <w:bottom w:val="nil"/>
              <w:right w:val="single" w:sz="6" w:space="0" w:color="auto"/>
            </w:tcBorders>
            <w:hideMark/>
          </w:tcPr>
          <w:p w:rsidR="00D4612B" w:rsidRPr="00781418" w:rsidRDefault="00D4612B" w:rsidP="007F49BE">
            <w:pPr>
              <w:pStyle w:val="Style54"/>
              <w:widowControl/>
              <w:spacing w:line="240" w:lineRule="auto"/>
              <w:ind w:firstLine="0"/>
              <w:rPr>
                <w:rStyle w:val="FontStyle169"/>
                <w:rFonts w:ascii="Times New Roman" w:hAnsi="Times New Roman" w:cs="Times New Roman"/>
                <w:sz w:val="24"/>
                <w:szCs w:val="24"/>
              </w:rPr>
            </w:pPr>
            <w:r w:rsidRPr="00781418">
              <w:rPr>
                <w:rStyle w:val="FontStyle169"/>
                <w:rFonts w:ascii="Times New Roman" w:hAnsi="Times New Roman" w:cs="Times New Roman"/>
                <w:sz w:val="24"/>
                <w:szCs w:val="24"/>
              </w:rPr>
              <w:t>K</w:t>
            </w:r>
            <w:r w:rsidRPr="00781418">
              <w:rPr>
                <w:rStyle w:val="FontStyle166"/>
                <w:rFonts w:ascii="Times New Roman" w:hAnsi="Times New Roman" w:cs="Times New Roman"/>
                <w:sz w:val="24"/>
                <w:szCs w:val="24"/>
              </w:rPr>
              <w:t>2</w:t>
            </w:r>
            <w:r w:rsidRPr="00781418">
              <w:rPr>
                <w:rStyle w:val="FontStyle169"/>
                <w:rFonts w:ascii="Times New Roman" w:hAnsi="Times New Roman" w:cs="Times New Roman"/>
                <w:sz w:val="24"/>
                <w:szCs w:val="24"/>
              </w:rPr>
              <w:t>O</w:t>
            </w:r>
          </w:p>
        </w:tc>
      </w:tr>
      <w:tr w:rsidR="00D4612B" w:rsidRPr="00781418" w:rsidTr="00D4612B">
        <w:tc>
          <w:tcPr>
            <w:tcW w:w="1454" w:type="dxa"/>
            <w:tcBorders>
              <w:top w:val="nil"/>
              <w:left w:val="single" w:sz="6" w:space="0" w:color="auto"/>
              <w:bottom w:val="single" w:sz="6" w:space="0" w:color="auto"/>
              <w:right w:val="single" w:sz="6" w:space="0" w:color="auto"/>
            </w:tcBorders>
          </w:tcPr>
          <w:p w:rsidR="00D4612B" w:rsidRPr="00781418" w:rsidRDefault="00D4612B" w:rsidP="007F49BE">
            <w:pPr>
              <w:pStyle w:val="Style87"/>
              <w:widowControl/>
              <w:rPr>
                <w:rFonts w:ascii="Times New Roman" w:hAnsi="Times New Roman" w:cs="Times New Roman"/>
              </w:rPr>
            </w:pPr>
          </w:p>
        </w:tc>
        <w:tc>
          <w:tcPr>
            <w:tcW w:w="1579" w:type="dxa"/>
            <w:tcBorders>
              <w:top w:val="nil"/>
              <w:left w:val="single" w:sz="6" w:space="0" w:color="auto"/>
              <w:bottom w:val="single" w:sz="6" w:space="0" w:color="auto"/>
              <w:right w:val="single" w:sz="6" w:space="0" w:color="auto"/>
            </w:tcBorders>
          </w:tcPr>
          <w:p w:rsidR="00D4612B" w:rsidRPr="00781418" w:rsidRDefault="00D4612B" w:rsidP="007F49BE">
            <w:pPr>
              <w:pStyle w:val="Style87"/>
              <w:widowControl/>
              <w:rPr>
                <w:rFonts w:ascii="Times New Roman" w:hAnsi="Times New Roman" w:cs="Times New Roman"/>
              </w:rPr>
            </w:pPr>
          </w:p>
        </w:tc>
        <w:tc>
          <w:tcPr>
            <w:tcW w:w="869" w:type="dxa"/>
            <w:tcBorders>
              <w:top w:val="nil"/>
              <w:left w:val="single" w:sz="6" w:space="0" w:color="auto"/>
              <w:bottom w:val="single" w:sz="6" w:space="0" w:color="auto"/>
              <w:right w:val="single" w:sz="6" w:space="0" w:color="auto"/>
            </w:tcBorders>
          </w:tcPr>
          <w:p w:rsidR="00D4612B" w:rsidRPr="00781418" w:rsidRDefault="00D4612B" w:rsidP="007F49BE">
            <w:pPr>
              <w:pStyle w:val="Style87"/>
              <w:widowControl/>
              <w:rPr>
                <w:rFonts w:ascii="Times New Roman" w:hAnsi="Times New Roman" w:cs="Times New Roman"/>
              </w:rPr>
            </w:pPr>
          </w:p>
        </w:tc>
        <w:tc>
          <w:tcPr>
            <w:tcW w:w="1195" w:type="dxa"/>
            <w:tcBorders>
              <w:top w:val="nil"/>
              <w:left w:val="single" w:sz="6" w:space="0" w:color="auto"/>
              <w:bottom w:val="single" w:sz="6" w:space="0" w:color="auto"/>
              <w:right w:val="single" w:sz="6" w:space="0" w:color="auto"/>
            </w:tcBorders>
            <w:hideMark/>
          </w:tcPr>
          <w:p w:rsidR="00D4612B" w:rsidRPr="00781418" w:rsidRDefault="00D4612B" w:rsidP="007F49BE">
            <w:pPr>
              <w:pStyle w:val="Style54"/>
              <w:widowControl/>
              <w:spacing w:line="240" w:lineRule="auto"/>
              <w:ind w:firstLine="0"/>
              <w:rPr>
                <w:rStyle w:val="FontStyle169"/>
                <w:rFonts w:ascii="Times New Roman" w:hAnsi="Times New Roman" w:cs="Times New Roman"/>
                <w:sz w:val="24"/>
                <w:szCs w:val="24"/>
              </w:rPr>
            </w:pPr>
            <w:r w:rsidRPr="00781418">
              <w:rPr>
                <w:rStyle w:val="FontStyle169"/>
                <w:rFonts w:ascii="Times New Roman" w:hAnsi="Times New Roman" w:cs="Times New Roman"/>
                <w:sz w:val="24"/>
                <w:szCs w:val="24"/>
              </w:rPr>
              <w:t>uscata</w:t>
            </w:r>
          </w:p>
        </w:tc>
        <w:tc>
          <w:tcPr>
            <w:tcW w:w="907" w:type="dxa"/>
            <w:tcBorders>
              <w:top w:val="nil"/>
              <w:left w:val="single" w:sz="6" w:space="0" w:color="auto"/>
              <w:bottom w:val="single" w:sz="6" w:space="0" w:color="auto"/>
              <w:right w:val="single" w:sz="6" w:space="0" w:color="auto"/>
            </w:tcBorders>
          </w:tcPr>
          <w:p w:rsidR="00D4612B" w:rsidRPr="00781418" w:rsidRDefault="00D4612B" w:rsidP="007F49BE">
            <w:pPr>
              <w:pStyle w:val="Style87"/>
              <w:widowControl/>
              <w:rPr>
                <w:rFonts w:ascii="Times New Roman" w:hAnsi="Times New Roman" w:cs="Times New Roman"/>
              </w:rPr>
            </w:pPr>
          </w:p>
        </w:tc>
        <w:tc>
          <w:tcPr>
            <w:tcW w:w="907" w:type="dxa"/>
            <w:tcBorders>
              <w:top w:val="nil"/>
              <w:left w:val="single" w:sz="6" w:space="0" w:color="auto"/>
              <w:bottom w:val="single" w:sz="6" w:space="0" w:color="auto"/>
              <w:right w:val="single" w:sz="6" w:space="0" w:color="auto"/>
            </w:tcBorders>
          </w:tcPr>
          <w:p w:rsidR="00D4612B" w:rsidRPr="00781418" w:rsidRDefault="00D4612B" w:rsidP="007F49BE">
            <w:pPr>
              <w:pStyle w:val="Style87"/>
              <w:widowControl/>
              <w:rPr>
                <w:rFonts w:ascii="Times New Roman" w:hAnsi="Times New Roman" w:cs="Times New Roman"/>
              </w:rPr>
            </w:pPr>
          </w:p>
        </w:tc>
        <w:tc>
          <w:tcPr>
            <w:tcW w:w="710" w:type="dxa"/>
            <w:tcBorders>
              <w:top w:val="nil"/>
              <w:left w:val="single" w:sz="6" w:space="0" w:color="auto"/>
              <w:bottom w:val="single" w:sz="6" w:space="0" w:color="auto"/>
              <w:right w:val="single" w:sz="6" w:space="0" w:color="auto"/>
            </w:tcBorders>
          </w:tcPr>
          <w:p w:rsidR="00D4612B" w:rsidRPr="00781418" w:rsidRDefault="00D4612B" w:rsidP="007F49BE">
            <w:pPr>
              <w:pStyle w:val="Style87"/>
              <w:widowControl/>
              <w:rPr>
                <w:rFonts w:ascii="Times New Roman" w:hAnsi="Times New Roman" w:cs="Times New Roman"/>
              </w:rPr>
            </w:pPr>
          </w:p>
        </w:tc>
      </w:tr>
      <w:tr w:rsidR="00D4612B" w:rsidRPr="00781418" w:rsidTr="00D4612B">
        <w:tc>
          <w:tcPr>
            <w:tcW w:w="1454"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rPr>
                <w:rStyle w:val="FontStyle170"/>
                <w:rFonts w:ascii="Times New Roman" w:hAnsi="Times New Roman" w:cs="Times New Roman"/>
                <w:sz w:val="24"/>
                <w:szCs w:val="24"/>
                <w:lang w:val="ro-RO" w:eastAsia="ro-RO"/>
              </w:rPr>
            </w:pPr>
            <w:r w:rsidRPr="00781418">
              <w:rPr>
                <w:rStyle w:val="FontStyle170"/>
                <w:rFonts w:ascii="Times New Roman" w:hAnsi="Times New Roman" w:cs="Times New Roman"/>
                <w:sz w:val="24"/>
                <w:szCs w:val="24"/>
                <w:lang w:val="ro-RO" w:eastAsia="ro-RO"/>
              </w:rPr>
              <w:t>Sedimentare</w:t>
            </w:r>
          </w:p>
        </w:tc>
        <w:tc>
          <w:tcPr>
            <w:tcW w:w="1579"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rPr>
                <w:rStyle w:val="FontStyle170"/>
                <w:rFonts w:ascii="Times New Roman" w:hAnsi="Times New Roman" w:cs="Times New Roman"/>
                <w:sz w:val="24"/>
                <w:szCs w:val="24"/>
                <w:lang w:val="ro-RO" w:eastAsia="ro-RO"/>
              </w:rPr>
            </w:pPr>
            <w:r w:rsidRPr="00781418">
              <w:rPr>
                <w:rStyle w:val="FontStyle170"/>
                <w:rFonts w:ascii="Times New Roman" w:hAnsi="Times New Roman" w:cs="Times New Roman"/>
                <w:sz w:val="24"/>
                <w:szCs w:val="24"/>
                <w:lang w:val="ro-RO" w:eastAsia="ro-RO"/>
              </w:rPr>
              <w:t>Scroafă</w:t>
            </w:r>
          </w:p>
        </w:tc>
        <w:tc>
          <w:tcPr>
            <w:tcW w:w="869"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rPr>
                <w:rStyle w:val="FontStyle170"/>
                <w:rFonts w:ascii="Times New Roman" w:hAnsi="Times New Roman" w:cs="Times New Roman"/>
                <w:sz w:val="24"/>
                <w:szCs w:val="24"/>
                <w:lang w:val="fr-FR" w:eastAsia="fr-FR"/>
              </w:rPr>
            </w:pPr>
            <w:r w:rsidRPr="00781418">
              <w:rPr>
                <w:rStyle w:val="FontStyle170"/>
                <w:rFonts w:ascii="Times New Roman" w:hAnsi="Times New Roman" w:cs="Times New Roman"/>
                <w:sz w:val="24"/>
                <w:szCs w:val="24"/>
                <w:lang w:val="fr-FR" w:eastAsia="fr-FR"/>
              </w:rPr>
              <w:t>28</w:t>
            </w:r>
          </w:p>
        </w:tc>
        <w:tc>
          <w:tcPr>
            <w:tcW w:w="1195"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rPr>
                <w:rStyle w:val="FontStyle170"/>
                <w:rFonts w:ascii="Times New Roman" w:hAnsi="Times New Roman" w:cs="Times New Roman"/>
                <w:sz w:val="24"/>
                <w:szCs w:val="24"/>
                <w:lang w:val="fr-FR" w:eastAsia="fr-FR"/>
              </w:rPr>
            </w:pPr>
            <w:r w:rsidRPr="00781418">
              <w:rPr>
                <w:rStyle w:val="FontStyle170"/>
                <w:rFonts w:ascii="Times New Roman" w:hAnsi="Times New Roman" w:cs="Times New Roman"/>
                <w:sz w:val="24"/>
                <w:szCs w:val="24"/>
                <w:lang w:val="fr-FR" w:eastAsia="fr-FR"/>
              </w:rPr>
              <w:t>68</w:t>
            </w:r>
          </w:p>
        </w:tc>
        <w:tc>
          <w:tcPr>
            <w:tcW w:w="907"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ind w:left="240"/>
              <w:jc w:val="left"/>
              <w:rPr>
                <w:rStyle w:val="FontStyle170"/>
                <w:rFonts w:ascii="Times New Roman" w:hAnsi="Times New Roman" w:cs="Times New Roman"/>
                <w:sz w:val="24"/>
                <w:szCs w:val="24"/>
                <w:lang w:val="fr-FR" w:eastAsia="fr-FR"/>
              </w:rPr>
            </w:pPr>
            <w:r w:rsidRPr="00781418">
              <w:rPr>
                <w:rStyle w:val="FontStyle170"/>
                <w:rFonts w:ascii="Times New Roman" w:hAnsi="Times New Roman" w:cs="Times New Roman"/>
                <w:sz w:val="24"/>
                <w:szCs w:val="24"/>
                <w:lang w:val="fr-FR" w:eastAsia="fr-FR"/>
              </w:rPr>
              <w:t>44</w:t>
            </w:r>
          </w:p>
        </w:tc>
        <w:tc>
          <w:tcPr>
            <w:tcW w:w="907"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rPr>
                <w:rStyle w:val="FontStyle170"/>
                <w:rFonts w:ascii="Times New Roman" w:hAnsi="Times New Roman" w:cs="Times New Roman"/>
                <w:sz w:val="24"/>
                <w:szCs w:val="24"/>
                <w:lang w:val="fr-FR" w:eastAsia="fr-FR"/>
              </w:rPr>
            </w:pPr>
            <w:r w:rsidRPr="00781418">
              <w:rPr>
                <w:rStyle w:val="FontStyle170"/>
                <w:rFonts w:ascii="Times New Roman" w:hAnsi="Times New Roman" w:cs="Times New Roman"/>
                <w:sz w:val="24"/>
                <w:szCs w:val="24"/>
                <w:lang w:val="fr-FR" w:eastAsia="fr-FR"/>
              </w:rPr>
              <w:t>90</w:t>
            </w:r>
          </w:p>
        </w:tc>
        <w:tc>
          <w:tcPr>
            <w:tcW w:w="710"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rPr>
                <w:rStyle w:val="FontStyle170"/>
                <w:rFonts w:ascii="Times New Roman" w:hAnsi="Times New Roman" w:cs="Times New Roman"/>
                <w:sz w:val="24"/>
                <w:szCs w:val="24"/>
                <w:lang w:val="fr-FR" w:eastAsia="fr-FR"/>
              </w:rPr>
            </w:pPr>
            <w:r w:rsidRPr="00781418">
              <w:rPr>
                <w:rStyle w:val="FontStyle170"/>
                <w:rFonts w:ascii="Times New Roman" w:hAnsi="Times New Roman" w:cs="Times New Roman"/>
                <w:sz w:val="24"/>
                <w:szCs w:val="24"/>
                <w:lang w:val="fr-FR" w:eastAsia="fr-FR"/>
              </w:rPr>
              <w:t>28</w:t>
            </w:r>
          </w:p>
        </w:tc>
      </w:tr>
      <w:tr w:rsidR="00D4612B" w:rsidRPr="00781418" w:rsidTr="00D4612B">
        <w:tc>
          <w:tcPr>
            <w:tcW w:w="1454"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jc w:val="left"/>
              <w:rPr>
                <w:rStyle w:val="FontStyle170"/>
                <w:rFonts w:ascii="Times New Roman" w:hAnsi="Times New Roman" w:cs="Times New Roman"/>
                <w:sz w:val="24"/>
                <w:szCs w:val="24"/>
                <w:lang w:val="ro-RO" w:eastAsia="ro-RO"/>
              </w:rPr>
            </w:pPr>
            <w:r w:rsidRPr="00781418">
              <w:rPr>
                <w:rStyle w:val="FontStyle170"/>
                <w:rFonts w:ascii="Times New Roman" w:hAnsi="Times New Roman" w:cs="Times New Roman"/>
                <w:sz w:val="24"/>
                <w:szCs w:val="24"/>
                <w:lang w:val="ro-RO" w:eastAsia="ro-RO"/>
              </w:rPr>
              <w:t>Presa cu burghiu</w:t>
            </w:r>
          </w:p>
        </w:tc>
        <w:tc>
          <w:tcPr>
            <w:tcW w:w="1579"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jc w:val="left"/>
              <w:rPr>
                <w:rStyle w:val="FontStyle170"/>
                <w:rFonts w:ascii="Times New Roman" w:hAnsi="Times New Roman" w:cs="Times New Roman"/>
                <w:sz w:val="24"/>
                <w:szCs w:val="24"/>
                <w:lang w:val="ro-RO" w:eastAsia="ro-RO"/>
              </w:rPr>
            </w:pPr>
            <w:r w:rsidRPr="00781418">
              <w:rPr>
                <w:rStyle w:val="FontStyle170"/>
                <w:rFonts w:ascii="Times New Roman" w:hAnsi="Times New Roman" w:cs="Times New Roman"/>
                <w:sz w:val="24"/>
                <w:szCs w:val="24"/>
                <w:lang w:val="ro-RO" w:eastAsia="ro-RO"/>
              </w:rPr>
              <w:t>Porc de ingrasat</w:t>
            </w:r>
          </w:p>
        </w:tc>
        <w:tc>
          <w:tcPr>
            <w:tcW w:w="869"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rPr>
                <w:rStyle w:val="FontStyle170"/>
                <w:rFonts w:ascii="Times New Roman" w:hAnsi="Times New Roman" w:cs="Times New Roman"/>
                <w:sz w:val="24"/>
                <w:szCs w:val="24"/>
                <w:lang w:val="fr-FR" w:eastAsia="fr-FR"/>
              </w:rPr>
            </w:pPr>
            <w:r w:rsidRPr="00781418">
              <w:rPr>
                <w:rStyle w:val="FontStyle170"/>
                <w:rFonts w:ascii="Times New Roman" w:hAnsi="Times New Roman" w:cs="Times New Roman"/>
                <w:sz w:val="24"/>
                <w:szCs w:val="24"/>
                <w:lang w:val="fr-FR" w:eastAsia="fr-FR"/>
              </w:rPr>
              <w:t>13</w:t>
            </w:r>
          </w:p>
        </w:tc>
        <w:tc>
          <w:tcPr>
            <w:tcW w:w="1195"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rPr>
                <w:rStyle w:val="FontStyle170"/>
                <w:rFonts w:ascii="Times New Roman" w:hAnsi="Times New Roman" w:cs="Times New Roman"/>
                <w:sz w:val="24"/>
                <w:szCs w:val="24"/>
                <w:lang w:val="fr-FR" w:eastAsia="fr-FR"/>
              </w:rPr>
            </w:pPr>
            <w:r w:rsidRPr="00781418">
              <w:rPr>
                <w:rStyle w:val="FontStyle170"/>
                <w:rFonts w:ascii="Times New Roman" w:hAnsi="Times New Roman" w:cs="Times New Roman"/>
                <w:sz w:val="24"/>
                <w:szCs w:val="24"/>
                <w:lang w:val="fr-FR" w:eastAsia="fr-FR"/>
              </w:rPr>
              <w:t>35</w:t>
            </w:r>
          </w:p>
        </w:tc>
        <w:tc>
          <w:tcPr>
            <w:tcW w:w="907"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ind w:left="245"/>
              <w:jc w:val="left"/>
              <w:rPr>
                <w:rStyle w:val="FontStyle170"/>
                <w:rFonts w:ascii="Times New Roman" w:hAnsi="Times New Roman" w:cs="Times New Roman"/>
                <w:sz w:val="24"/>
                <w:szCs w:val="24"/>
                <w:lang w:val="fr-FR" w:eastAsia="fr-FR"/>
              </w:rPr>
            </w:pPr>
            <w:r w:rsidRPr="00781418">
              <w:rPr>
                <w:rStyle w:val="FontStyle170"/>
                <w:rFonts w:ascii="Times New Roman" w:hAnsi="Times New Roman" w:cs="Times New Roman"/>
                <w:sz w:val="24"/>
                <w:szCs w:val="24"/>
                <w:lang w:val="fr-FR" w:eastAsia="fr-FR"/>
              </w:rPr>
              <w:t>11</w:t>
            </w:r>
          </w:p>
        </w:tc>
        <w:tc>
          <w:tcPr>
            <w:tcW w:w="907"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rPr>
                <w:rStyle w:val="FontStyle170"/>
                <w:rFonts w:ascii="Times New Roman" w:hAnsi="Times New Roman" w:cs="Times New Roman"/>
                <w:sz w:val="24"/>
                <w:szCs w:val="24"/>
                <w:lang w:val="fr-FR" w:eastAsia="fr-FR"/>
              </w:rPr>
            </w:pPr>
            <w:r w:rsidRPr="00781418">
              <w:rPr>
                <w:rStyle w:val="FontStyle170"/>
                <w:rFonts w:ascii="Times New Roman" w:hAnsi="Times New Roman" w:cs="Times New Roman"/>
                <w:sz w:val="24"/>
                <w:szCs w:val="24"/>
                <w:lang w:val="fr-FR" w:eastAsia="fr-FR"/>
              </w:rPr>
              <w:t>15</w:t>
            </w:r>
          </w:p>
        </w:tc>
        <w:tc>
          <w:tcPr>
            <w:tcW w:w="710"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rPr>
                <w:rStyle w:val="FontStyle170"/>
                <w:rFonts w:ascii="Times New Roman" w:hAnsi="Times New Roman" w:cs="Times New Roman"/>
                <w:sz w:val="24"/>
                <w:szCs w:val="24"/>
                <w:lang w:val="fr-FR" w:eastAsia="fr-FR"/>
              </w:rPr>
            </w:pPr>
            <w:r w:rsidRPr="00781418">
              <w:rPr>
                <w:rStyle w:val="FontStyle170"/>
                <w:rFonts w:ascii="Times New Roman" w:hAnsi="Times New Roman" w:cs="Times New Roman"/>
                <w:sz w:val="24"/>
                <w:szCs w:val="24"/>
                <w:lang w:val="fr-FR" w:eastAsia="fr-FR"/>
              </w:rPr>
              <w:t>53</w:t>
            </w:r>
          </w:p>
        </w:tc>
      </w:tr>
      <w:tr w:rsidR="00D4612B" w:rsidRPr="00781418" w:rsidTr="00D4612B">
        <w:tc>
          <w:tcPr>
            <w:tcW w:w="1454"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jc w:val="left"/>
              <w:rPr>
                <w:rStyle w:val="FontStyle170"/>
                <w:rFonts w:ascii="Times New Roman" w:hAnsi="Times New Roman" w:cs="Times New Roman"/>
                <w:sz w:val="24"/>
                <w:szCs w:val="24"/>
                <w:lang w:val="ro-RO" w:eastAsia="ro-RO"/>
              </w:rPr>
            </w:pPr>
            <w:r w:rsidRPr="00781418">
              <w:rPr>
                <w:rStyle w:val="FontStyle170"/>
                <w:rFonts w:ascii="Times New Roman" w:hAnsi="Times New Roman" w:cs="Times New Roman"/>
                <w:sz w:val="24"/>
                <w:szCs w:val="24"/>
                <w:lang w:val="ro-RO" w:eastAsia="ro-RO"/>
              </w:rPr>
              <w:t>Filtru cu paie</w:t>
            </w:r>
          </w:p>
        </w:tc>
        <w:tc>
          <w:tcPr>
            <w:tcW w:w="1579"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jc w:val="left"/>
              <w:rPr>
                <w:rStyle w:val="FontStyle170"/>
                <w:rFonts w:ascii="Times New Roman" w:hAnsi="Times New Roman" w:cs="Times New Roman"/>
                <w:sz w:val="24"/>
                <w:szCs w:val="24"/>
                <w:lang w:val="ro-RO" w:eastAsia="ro-RO"/>
              </w:rPr>
            </w:pPr>
            <w:r w:rsidRPr="00781418">
              <w:rPr>
                <w:rStyle w:val="FontStyle170"/>
                <w:rFonts w:ascii="Times New Roman" w:hAnsi="Times New Roman" w:cs="Times New Roman"/>
                <w:sz w:val="24"/>
                <w:szCs w:val="24"/>
                <w:lang w:val="ro-RO" w:eastAsia="ro-RO"/>
              </w:rPr>
              <w:t>Scroafă</w:t>
            </w:r>
          </w:p>
        </w:tc>
        <w:tc>
          <w:tcPr>
            <w:tcW w:w="869"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rPr>
                <w:rStyle w:val="FontStyle170"/>
                <w:rFonts w:ascii="Times New Roman" w:hAnsi="Times New Roman" w:cs="Times New Roman"/>
                <w:sz w:val="24"/>
                <w:szCs w:val="24"/>
                <w:lang w:val="fr-FR" w:eastAsia="fr-FR"/>
              </w:rPr>
            </w:pPr>
            <w:r w:rsidRPr="00781418">
              <w:rPr>
                <w:rStyle w:val="FontStyle170"/>
                <w:rFonts w:ascii="Times New Roman" w:hAnsi="Times New Roman" w:cs="Times New Roman"/>
                <w:sz w:val="24"/>
                <w:szCs w:val="24"/>
                <w:lang w:val="fr-FR" w:eastAsia="fr-FR"/>
              </w:rPr>
              <w:t>11</w:t>
            </w:r>
          </w:p>
        </w:tc>
        <w:tc>
          <w:tcPr>
            <w:tcW w:w="1195"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rPr>
                <w:rStyle w:val="FontStyle170"/>
                <w:rFonts w:ascii="Times New Roman" w:hAnsi="Times New Roman" w:cs="Times New Roman"/>
                <w:sz w:val="24"/>
                <w:szCs w:val="24"/>
                <w:lang w:val="fr-FR" w:eastAsia="fr-FR"/>
              </w:rPr>
            </w:pPr>
            <w:r w:rsidRPr="00781418">
              <w:rPr>
                <w:rStyle w:val="FontStyle170"/>
                <w:rFonts w:ascii="Times New Roman" w:hAnsi="Times New Roman" w:cs="Times New Roman"/>
                <w:sz w:val="24"/>
                <w:szCs w:val="24"/>
                <w:lang w:val="fr-FR" w:eastAsia="fr-FR"/>
              </w:rPr>
              <w:t>79</w:t>
            </w:r>
          </w:p>
        </w:tc>
        <w:tc>
          <w:tcPr>
            <w:tcW w:w="907"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ind w:left="245"/>
              <w:jc w:val="left"/>
              <w:rPr>
                <w:rStyle w:val="FontStyle170"/>
                <w:rFonts w:ascii="Times New Roman" w:hAnsi="Times New Roman" w:cs="Times New Roman"/>
                <w:sz w:val="24"/>
                <w:szCs w:val="24"/>
                <w:lang w:val="fr-FR" w:eastAsia="fr-FR"/>
              </w:rPr>
            </w:pPr>
            <w:r w:rsidRPr="00781418">
              <w:rPr>
                <w:rStyle w:val="FontStyle170"/>
                <w:rFonts w:ascii="Times New Roman" w:hAnsi="Times New Roman" w:cs="Times New Roman"/>
                <w:sz w:val="24"/>
                <w:szCs w:val="24"/>
                <w:lang w:val="fr-FR" w:eastAsia="fr-FR"/>
              </w:rPr>
              <w:t>23</w:t>
            </w:r>
          </w:p>
        </w:tc>
        <w:tc>
          <w:tcPr>
            <w:tcW w:w="907"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rPr>
                <w:rStyle w:val="FontStyle170"/>
                <w:rFonts w:ascii="Times New Roman" w:hAnsi="Times New Roman" w:cs="Times New Roman"/>
                <w:sz w:val="24"/>
                <w:szCs w:val="24"/>
                <w:lang w:val="ro-RO" w:eastAsia="ro-RO"/>
              </w:rPr>
            </w:pPr>
            <w:r w:rsidRPr="00781418">
              <w:rPr>
                <w:rStyle w:val="FontStyle170"/>
                <w:rFonts w:ascii="Times New Roman" w:hAnsi="Times New Roman" w:cs="Times New Roman"/>
                <w:sz w:val="24"/>
                <w:szCs w:val="24"/>
                <w:lang w:val="ro-RO" w:eastAsia="ro-RO"/>
              </w:rPr>
              <w:t>&gt;90</w:t>
            </w:r>
          </w:p>
        </w:tc>
        <w:tc>
          <w:tcPr>
            <w:tcW w:w="710"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rPr>
                <w:rStyle w:val="FontStyle170"/>
                <w:rFonts w:ascii="Times New Roman" w:hAnsi="Times New Roman" w:cs="Times New Roman"/>
                <w:sz w:val="24"/>
                <w:szCs w:val="24"/>
                <w:lang w:val="fr-FR" w:eastAsia="fr-FR"/>
              </w:rPr>
            </w:pPr>
            <w:r w:rsidRPr="00781418">
              <w:rPr>
                <w:rStyle w:val="FontStyle170"/>
                <w:rFonts w:ascii="Times New Roman" w:hAnsi="Times New Roman" w:cs="Times New Roman"/>
                <w:sz w:val="24"/>
                <w:szCs w:val="24"/>
                <w:lang w:val="fr-FR" w:eastAsia="fr-FR"/>
              </w:rPr>
              <w:t>5</w:t>
            </w:r>
          </w:p>
        </w:tc>
      </w:tr>
      <w:tr w:rsidR="00D4612B" w:rsidRPr="00781418" w:rsidTr="00D4612B">
        <w:tc>
          <w:tcPr>
            <w:tcW w:w="1454"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jc w:val="left"/>
              <w:rPr>
                <w:rStyle w:val="FontStyle170"/>
                <w:rFonts w:ascii="Times New Roman" w:hAnsi="Times New Roman" w:cs="Times New Roman"/>
                <w:sz w:val="24"/>
                <w:szCs w:val="24"/>
                <w:lang w:val="ro-RO" w:eastAsia="ro-RO"/>
              </w:rPr>
            </w:pPr>
            <w:r w:rsidRPr="00781418">
              <w:rPr>
                <w:rStyle w:val="FontStyle170"/>
                <w:rFonts w:ascii="Times New Roman" w:hAnsi="Times New Roman" w:cs="Times New Roman"/>
                <w:sz w:val="24"/>
                <w:szCs w:val="24"/>
                <w:lang w:val="ro-RO" w:eastAsia="ro-RO"/>
              </w:rPr>
              <w:t>Centrifugă</w:t>
            </w:r>
          </w:p>
        </w:tc>
        <w:tc>
          <w:tcPr>
            <w:tcW w:w="1579" w:type="dxa"/>
            <w:tcBorders>
              <w:top w:val="single" w:sz="6" w:space="0" w:color="auto"/>
              <w:left w:val="single" w:sz="6" w:space="0" w:color="auto"/>
              <w:bottom w:val="single" w:sz="6" w:space="0" w:color="auto"/>
              <w:right w:val="single" w:sz="6" w:space="0" w:color="auto"/>
            </w:tcBorders>
            <w:vAlign w:val="center"/>
            <w:hideMark/>
          </w:tcPr>
          <w:p w:rsidR="00D4612B" w:rsidRPr="00781418" w:rsidRDefault="00D4612B" w:rsidP="007F49BE">
            <w:pPr>
              <w:pStyle w:val="Style86"/>
              <w:widowControl/>
              <w:spacing w:line="240" w:lineRule="auto"/>
              <w:jc w:val="left"/>
              <w:rPr>
                <w:rStyle w:val="FontStyle170"/>
                <w:rFonts w:ascii="Times New Roman" w:hAnsi="Times New Roman" w:cs="Times New Roman"/>
                <w:sz w:val="24"/>
                <w:szCs w:val="24"/>
                <w:lang w:val="ro-RO" w:eastAsia="ro-RO"/>
              </w:rPr>
            </w:pPr>
            <w:r w:rsidRPr="00781418">
              <w:rPr>
                <w:rStyle w:val="FontStyle170"/>
                <w:rFonts w:ascii="Times New Roman" w:hAnsi="Times New Roman" w:cs="Times New Roman"/>
                <w:sz w:val="24"/>
                <w:szCs w:val="24"/>
                <w:lang w:val="ro-RO" w:eastAsia="ro-RO"/>
              </w:rPr>
              <w:t>Porc de ingrasat</w:t>
            </w:r>
          </w:p>
        </w:tc>
        <w:tc>
          <w:tcPr>
            <w:tcW w:w="869"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rPr>
                <w:rStyle w:val="FontStyle170"/>
                <w:rFonts w:ascii="Times New Roman" w:hAnsi="Times New Roman" w:cs="Times New Roman"/>
                <w:sz w:val="24"/>
                <w:szCs w:val="24"/>
                <w:lang w:val="fr-FR" w:eastAsia="fr-FR"/>
              </w:rPr>
            </w:pPr>
            <w:r w:rsidRPr="00781418">
              <w:rPr>
                <w:rStyle w:val="FontStyle170"/>
                <w:rFonts w:ascii="Times New Roman" w:hAnsi="Times New Roman" w:cs="Times New Roman"/>
                <w:sz w:val="24"/>
                <w:szCs w:val="24"/>
                <w:lang w:val="fr-FR" w:eastAsia="fr-FR"/>
              </w:rPr>
              <w:t>13</w:t>
            </w:r>
          </w:p>
        </w:tc>
        <w:tc>
          <w:tcPr>
            <w:tcW w:w="1195"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rPr>
                <w:rStyle w:val="FontStyle170"/>
                <w:rFonts w:ascii="Times New Roman" w:hAnsi="Times New Roman" w:cs="Times New Roman"/>
                <w:sz w:val="24"/>
                <w:szCs w:val="24"/>
                <w:lang w:val="fr-FR" w:eastAsia="fr-FR"/>
              </w:rPr>
            </w:pPr>
            <w:r w:rsidRPr="00781418">
              <w:rPr>
                <w:rStyle w:val="FontStyle170"/>
                <w:rFonts w:ascii="Times New Roman" w:hAnsi="Times New Roman" w:cs="Times New Roman"/>
                <w:sz w:val="24"/>
                <w:szCs w:val="24"/>
                <w:lang w:val="fr-FR" w:eastAsia="fr-FR"/>
              </w:rPr>
              <w:t>47</w:t>
            </w:r>
          </w:p>
        </w:tc>
        <w:tc>
          <w:tcPr>
            <w:tcW w:w="907"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ind w:left="245"/>
              <w:jc w:val="left"/>
              <w:rPr>
                <w:rStyle w:val="FontStyle170"/>
                <w:rFonts w:ascii="Times New Roman" w:hAnsi="Times New Roman" w:cs="Times New Roman"/>
                <w:sz w:val="24"/>
                <w:szCs w:val="24"/>
                <w:lang w:val="fr-FR" w:eastAsia="fr-FR"/>
              </w:rPr>
            </w:pPr>
            <w:r w:rsidRPr="00781418">
              <w:rPr>
                <w:rStyle w:val="FontStyle170"/>
                <w:rFonts w:ascii="Times New Roman" w:hAnsi="Times New Roman" w:cs="Times New Roman"/>
                <w:sz w:val="24"/>
                <w:szCs w:val="24"/>
                <w:lang w:val="fr-FR" w:eastAsia="fr-FR"/>
              </w:rPr>
              <w:t>21</w:t>
            </w:r>
          </w:p>
        </w:tc>
        <w:tc>
          <w:tcPr>
            <w:tcW w:w="907"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rPr>
                <w:rStyle w:val="FontStyle170"/>
                <w:rFonts w:ascii="Times New Roman" w:hAnsi="Times New Roman" w:cs="Times New Roman"/>
                <w:sz w:val="24"/>
                <w:szCs w:val="24"/>
                <w:lang w:val="fr-FR" w:eastAsia="fr-FR"/>
              </w:rPr>
            </w:pPr>
            <w:r w:rsidRPr="00781418">
              <w:rPr>
                <w:rStyle w:val="FontStyle170"/>
                <w:rFonts w:ascii="Times New Roman" w:hAnsi="Times New Roman" w:cs="Times New Roman"/>
                <w:sz w:val="24"/>
                <w:szCs w:val="24"/>
                <w:lang w:val="fr-FR" w:eastAsia="fr-FR"/>
              </w:rPr>
              <w:t>70</w:t>
            </w:r>
          </w:p>
        </w:tc>
        <w:tc>
          <w:tcPr>
            <w:tcW w:w="710"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rPr>
                <w:rStyle w:val="FontStyle170"/>
                <w:rFonts w:ascii="Times New Roman" w:hAnsi="Times New Roman" w:cs="Times New Roman"/>
                <w:sz w:val="24"/>
                <w:szCs w:val="24"/>
                <w:lang w:val="fr-FR" w:eastAsia="fr-FR"/>
              </w:rPr>
            </w:pPr>
            <w:r w:rsidRPr="00781418">
              <w:rPr>
                <w:rStyle w:val="FontStyle170"/>
                <w:rFonts w:ascii="Times New Roman" w:hAnsi="Times New Roman" w:cs="Times New Roman"/>
                <w:sz w:val="24"/>
                <w:szCs w:val="24"/>
                <w:lang w:val="fr-FR" w:eastAsia="fr-FR"/>
              </w:rPr>
              <w:t>13</w:t>
            </w:r>
          </w:p>
        </w:tc>
      </w:tr>
      <w:tr w:rsidR="00D4612B" w:rsidRPr="00781418" w:rsidTr="00D4612B">
        <w:tc>
          <w:tcPr>
            <w:tcW w:w="1454"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jc w:val="left"/>
              <w:rPr>
                <w:rStyle w:val="FontStyle170"/>
                <w:rFonts w:ascii="Times New Roman" w:hAnsi="Times New Roman" w:cs="Times New Roman"/>
                <w:sz w:val="24"/>
                <w:szCs w:val="24"/>
                <w:lang w:val="ro-RO" w:eastAsia="ro-RO"/>
              </w:rPr>
            </w:pPr>
            <w:r w:rsidRPr="00781418">
              <w:rPr>
                <w:rStyle w:val="FontStyle170"/>
                <w:rFonts w:ascii="Times New Roman" w:hAnsi="Times New Roman" w:cs="Times New Roman"/>
                <w:sz w:val="24"/>
                <w:szCs w:val="24"/>
                <w:lang w:val="ro-RO" w:eastAsia="ro-RO"/>
              </w:rPr>
              <w:t>Centrifugă + floculant</w:t>
            </w:r>
          </w:p>
        </w:tc>
        <w:tc>
          <w:tcPr>
            <w:tcW w:w="1579"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jc w:val="left"/>
              <w:rPr>
                <w:rStyle w:val="FontStyle170"/>
                <w:rFonts w:ascii="Times New Roman" w:hAnsi="Times New Roman" w:cs="Times New Roman"/>
                <w:sz w:val="24"/>
                <w:szCs w:val="24"/>
                <w:lang w:val="ro-RO" w:eastAsia="ro-RO"/>
              </w:rPr>
            </w:pPr>
            <w:r w:rsidRPr="00781418">
              <w:rPr>
                <w:rStyle w:val="FontStyle170"/>
                <w:rFonts w:ascii="Times New Roman" w:hAnsi="Times New Roman" w:cs="Times New Roman"/>
                <w:sz w:val="24"/>
                <w:szCs w:val="24"/>
                <w:lang w:val="ro-RO" w:eastAsia="ro-RO"/>
              </w:rPr>
              <w:t>Porc de ingrasat</w:t>
            </w:r>
          </w:p>
        </w:tc>
        <w:tc>
          <w:tcPr>
            <w:tcW w:w="869"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rPr>
                <w:rStyle w:val="FontStyle170"/>
                <w:rFonts w:ascii="Times New Roman" w:hAnsi="Times New Roman" w:cs="Times New Roman"/>
                <w:sz w:val="24"/>
                <w:szCs w:val="24"/>
                <w:lang w:val="fr-FR" w:eastAsia="fr-FR"/>
              </w:rPr>
            </w:pPr>
            <w:r w:rsidRPr="00781418">
              <w:rPr>
                <w:rStyle w:val="FontStyle170"/>
                <w:rFonts w:ascii="Times New Roman" w:hAnsi="Times New Roman" w:cs="Times New Roman"/>
                <w:sz w:val="24"/>
                <w:szCs w:val="24"/>
                <w:lang w:val="fr-FR" w:eastAsia="fr-FR"/>
              </w:rPr>
              <w:t>24</w:t>
            </w:r>
          </w:p>
        </w:tc>
        <w:tc>
          <w:tcPr>
            <w:tcW w:w="1195"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rPr>
                <w:rStyle w:val="FontStyle170"/>
                <w:rFonts w:ascii="Times New Roman" w:hAnsi="Times New Roman" w:cs="Times New Roman"/>
                <w:sz w:val="24"/>
                <w:szCs w:val="24"/>
                <w:lang w:val="fr-FR" w:eastAsia="fr-FR"/>
              </w:rPr>
            </w:pPr>
            <w:r w:rsidRPr="00781418">
              <w:rPr>
                <w:rStyle w:val="FontStyle170"/>
                <w:rFonts w:ascii="Times New Roman" w:hAnsi="Times New Roman" w:cs="Times New Roman"/>
                <w:sz w:val="24"/>
                <w:szCs w:val="24"/>
                <w:lang w:val="fr-FR" w:eastAsia="fr-FR"/>
              </w:rPr>
              <w:t>71</w:t>
            </w:r>
          </w:p>
        </w:tc>
        <w:tc>
          <w:tcPr>
            <w:tcW w:w="907"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ind w:left="245"/>
              <w:jc w:val="left"/>
              <w:rPr>
                <w:rStyle w:val="FontStyle170"/>
                <w:rFonts w:ascii="Times New Roman" w:hAnsi="Times New Roman" w:cs="Times New Roman"/>
                <w:sz w:val="24"/>
                <w:szCs w:val="24"/>
                <w:lang w:val="fr-FR" w:eastAsia="fr-FR"/>
              </w:rPr>
            </w:pPr>
            <w:r w:rsidRPr="00781418">
              <w:rPr>
                <w:rStyle w:val="FontStyle170"/>
                <w:rFonts w:ascii="Times New Roman" w:hAnsi="Times New Roman" w:cs="Times New Roman"/>
                <w:sz w:val="24"/>
                <w:szCs w:val="24"/>
                <w:lang w:val="fr-FR" w:eastAsia="fr-FR"/>
              </w:rPr>
              <w:t>35</w:t>
            </w:r>
          </w:p>
        </w:tc>
        <w:tc>
          <w:tcPr>
            <w:tcW w:w="907"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rPr>
                <w:rStyle w:val="FontStyle170"/>
                <w:rFonts w:ascii="Times New Roman" w:hAnsi="Times New Roman" w:cs="Times New Roman"/>
                <w:sz w:val="24"/>
                <w:szCs w:val="24"/>
                <w:lang w:val="fr-FR" w:eastAsia="fr-FR"/>
              </w:rPr>
            </w:pPr>
            <w:r w:rsidRPr="00781418">
              <w:rPr>
                <w:rStyle w:val="FontStyle170"/>
                <w:rFonts w:ascii="Times New Roman" w:hAnsi="Times New Roman" w:cs="Times New Roman"/>
                <w:sz w:val="24"/>
                <w:szCs w:val="24"/>
                <w:lang w:val="fr-FR" w:eastAsia="fr-FR"/>
              </w:rPr>
              <w:t>85</w:t>
            </w:r>
          </w:p>
        </w:tc>
        <w:tc>
          <w:tcPr>
            <w:tcW w:w="710"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rPr>
                <w:rStyle w:val="FontStyle170"/>
                <w:rFonts w:ascii="Times New Roman" w:hAnsi="Times New Roman" w:cs="Times New Roman"/>
                <w:sz w:val="24"/>
                <w:szCs w:val="24"/>
                <w:lang w:val="fr-FR" w:eastAsia="fr-FR"/>
              </w:rPr>
            </w:pPr>
            <w:r w:rsidRPr="00781418">
              <w:rPr>
                <w:rStyle w:val="FontStyle170"/>
                <w:rFonts w:ascii="Times New Roman" w:hAnsi="Times New Roman" w:cs="Times New Roman"/>
                <w:sz w:val="24"/>
                <w:szCs w:val="24"/>
                <w:lang w:val="fr-FR" w:eastAsia="fr-FR"/>
              </w:rPr>
              <w:t>24</w:t>
            </w:r>
          </w:p>
        </w:tc>
      </w:tr>
      <w:tr w:rsidR="00D4612B" w:rsidRPr="00781418" w:rsidTr="00D4612B">
        <w:tc>
          <w:tcPr>
            <w:tcW w:w="1454"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jc w:val="left"/>
              <w:rPr>
                <w:rStyle w:val="FontStyle170"/>
                <w:rFonts w:ascii="Times New Roman" w:hAnsi="Times New Roman" w:cs="Times New Roman"/>
                <w:sz w:val="24"/>
                <w:szCs w:val="24"/>
                <w:lang w:val="ro-RO" w:eastAsia="ro-RO"/>
              </w:rPr>
            </w:pPr>
            <w:r w:rsidRPr="00781418">
              <w:rPr>
                <w:rStyle w:val="FontStyle170"/>
                <w:rFonts w:ascii="Times New Roman" w:hAnsi="Times New Roman" w:cs="Times New Roman"/>
                <w:sz w:val="24"/>
                <w:szCs w:val="24"/>
                <w:lang w:val="ro-RO" w:eastAsia="ro-RO"/>
              </w:rPr>
              <w:t>Presa cilindru</w:t>
            </w:r>
          </w:p>
        </w:tc>
        <w:tc>
          <w:tcPr>
            <w:tcW w:w="1579" w:type="dxa"/>
            <w:tcBorders>
              <w:top w:val="single" w:sz="6" w:space="0" w:color="auto"/>
              <w:left w:val="single" w:sz="6" w:space="0" w:color="auto"/>
              <w:bottom w:val="single" w:sz="6" w:space="0" w:color="auto"/>
              <w:right w:val="single" w:sz="6" w:space="0" w:color="auto"/>
            </w:tcBorders>
            <w:vAlign w:val="center"/>
            <w:hideMark/>
          </w:tcPr>
          <w:p w:rsidR="00D4612B" w:rsidRPr="00781418" w:rsidRDefault="00D4612B" w:rsidP="007F49BE">
            <w:pPr>
              <w:pStyle w:val="Style86"/>
              <w:widowControl/>
              <w:spacing w:line="240" w:lineRule="auto"/>
              <w:jc w:val="left"/>
              <w:rPr>
                <w:rStyle w:val="FontStyle170"/>
                <w:rFonts w:ascii="Times New Roman" w:hAnsi="Times New Roman" w:cs="Times New Roman"/>
                <w:sz w:val="24"/>
                <w:szCs w:val="24"/>
                <w:lang w:val="ro-RO" w:eastAsia="ro-RO"/>
              </w:rPr>
            </w:pPr>
            <w:r w:rsidRPr="00781418">
              <w:rPr>
                <w:rStyle w:val="FontStyle170"/>
                <w:rFonts w:ascii="Times New Roman" w:hAnsi="Times New Roman" w:cs="Times New Roman"/>
                <w:sz w:val="24"/>
                <w:szCs w:val="24"/>
                <w:lang w:val="ro-RO" w:eastAsia="ro-RO"/>
              </w:rPr>
              <w:t>Porc de ingrasat</w:t>
            </w:r>
          </w:p>
        </w:tc>
        <w:tc>
          <w:tcPr>
            <w:tcW w:w="869"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rPr>
                <w:rStyle w:val="FontStyle170"/>
                <w:rFonts w:ascii="Times New Roman" w:hAnsi="Times New Roman" w:cs="Times New Roman"/>
                <w:sz w:val="24"/>
                <w:szCs w:val="24"/>
                <w:lang w:val="fr-FR" w:eastAsia="fr-FR"/>
              </w:rPr>
            </w:pPr>
            <w:r w:rsidRPr="00781418">
              <w:rPr>
                <w:rStyle w:val="FontStyle170"/>
                <w:rFonts w:ascii="Times New Roman" w:hAnsi="Times New Roman" w:cs="Times New Roman"/>
                <w:sz w:val="24"/>
                <w:szCs w:val="24"/>
                <w:lang w:val="fr-FR" w:eastAsia="fr-FR"/>
              </w:rPr>
              <w:t>33</w:t>
            </w:r>
          </w:p>
        </w:tc>
        <w:tc>
          <w:tcPr>
            <w:tcW w:w="1195"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rPr>
                <w:rStyle w:val="FontStyle170"/>
                <w:rFonts w:ascii="Times New Roman" w:hAnsi="Times New Roman" w:cs="Times New Roman"/>
                <w:sz w:val="24"/>
                <w:szCs w:val="24"/>
                <w:lang w:val="ro-RO" w:eastAsia="ro-RO"/>
              </w:rPr>
            </w:pPr>
            <w:r w:rsidRPr="00781418">
              <w:rPr>
                <w:rStyle w:val="FontStyle170"/>
                <w:rFonts w:ascii="Times New Roman" w:hAnsi="Times New Roman" w:cs="Times New Roman"/>
                <w:sz w:val="24"/>
                <w:szCs w:val="24"/>
                <w:lang w:val="ro-RO" w:eastAsia="ro-RO"/>
              </w:rPr>
              <w:t>83</w:t>
            </w:r>
          </w:p>
        </w:tc>
        <w:tc>
          <w:tcPr>
            <w:tcW w:w="907"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ind w:left="240"/>
              <w:jc w:val="left"/>
              <w:rPr>
                <w:rStyle w:val="FontStyle170"/>
                <w:rFonts w:ascii="Times New Roman" w:hAnsi="Times New Roman" w:cs="Times New Roman"/>
                <w:sz w:val="24"/>
                <w:szCs w:val="24"/>
                <w:lang w:val="fr-FR" w:eastAsia="fr-FR"/>
              </w:rPr>
            </w:pPr>
            <w:r w:rsidRPr="00781418">
              <w:rPr>
                <w:rStyle w:val="FontStyle170"/>
                <w:rFonts w:ascii="Times New Roman" w:hAnsi="Times New Roman" w:cs="Times New Roman"/>
                <w:sz w:val="24"/>
                <w:szCs w:val="24"/>
                <w:lang w:val="fr-FR" w:eastAsia="fr-FR"/>
              </w:rPr>
              <w:t>47</w:t>
            </w:r>
          </w:p>
        </w:tc>
        <w:tc>
          <w:tcPr>
            <w:tcW w:w="907"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rPr>
                <w:rStyle w:val="FontStyle170"/>
                <w:rFonts w:ascii="Times New Roman" w:hAnsi="Times New Roman" w:cs="Times New Roman"/>
                <w:sz w:val="24"/>
                <w:szCs w:val="24"/>
                <w:lang w:val="fr-FR" w:eastAsia="fr-FR"/>
              </w:rPr>
            </w:pPr>
            <w:r w:rsidRPr="00781418">
              <w:rPr>
                <w:rStyle w:val="FontStyle170"/>
                <w:rFonts w:ascii="Times New Roman" w:hAnsi="Times New Roman" w:cs="Times New Roman"/>
                <w:sz w:val="24"/>
                <w:szCs w:val="24"/>
                <w:lang w:val="fr-FR" w:eastAsia="fr-FR"/>
              </w:rPr>
              <w:t>90</w:t>
            </w:r>
          </w:p>
        </w:tc>
        <w:tc>
          <w:tcPr>
            <w:tcW w:w="710" w:type="dxa"/>
            <w:tcBorders>
              <w:top w:val="single" w:sz="6" w:space="0" w:color="auto"/>
              <w:left w:val="single" w:sz="6" w:space="0" w:color="auto"/>
              <w:bottom w:val="single" w:sz="6" w:space="0" w:color="auto"/>
              <w:right w:val="single" w:sz="6" w:space="0" w:color="auto"/>
            </w:tcBorders>
            <w:hideMark/>
          </w:tcPr>
          <w:p w:rsidR="00D4612B" w:rsidRPr="00781418" w:rsidRDefault="00D4612B" w:rsidP="007F49BE">
            <w:pPr>
              <w:pStyle w:val="Style86"/>
              <w:widowControl/>
              <w:spacing w:line="240" w:lineRule="auto"/>
              <w:rPr>
                <w:rStyle w:val="FontStyle170"/>
                <w:rFonts w:ascii="Times New Roman" w:hAnsi="Times New Roman" w:cs="Times New Roman"/>
                <w:sz w:val="24"/>
                <w:szCs w:val="24"/>
                <w:lang w:val="fr-FR" w:eastAsia="fr-FR"/>
              </w:rPr>
            </w:pPr>
            <w:r w:rsidRPr="00781418">
              <w:rPr>
                <w:rStyle w:val="FontStyle170"/>
                <w:rFonts w:ascii="Times New Roman" w:hAnsi="Times New Roman" w:cs="Times New Roman"/>
                <w:sz w:val="24"/>
                <w:szCs w:val="24"/>
                <w:lang w:val="fr-FR" w:eastAsia="fr-FR"/>
              </w:rPr>
              <w:t>30</w:t>
            </w:r>
          </w:p>
        </w:tc>
      </w:tr>
    </w:tbl>
    <w:p w:rsidR="00D4612B" w:rsidRDefault="00D4612B" w:rsidP="007F49BE">
      <w:pPr>
        <w:pStyle w:val="NoSpacing"/>
        <w:ind w:firstLine="720"/>
        <w:jc w:val="both"/>
        <w:rPr>
          <w:rFonts w:ascii="Times New Roman" w:hAnsi="Times New Roman" w:cs="Times New Roman"/>
          <w:sz w:val="24"/>
          <w:szCs w:val="24"/>
        </w:rPr>
      </w:pPr>
    </w:p>
    <w:p w:rsidR="00D4612B" w:rsidRDefault="00D4612B" w:rsidP="007F49BE">
      <w:pPr>
        <w:pStyle w:val="NoSpacing"/>
        <w:ind w:firstLine="720"/>
        <w:jc w:val="both"/>
        <w:rPr>
          <w:rFonts w:ascii="Times New Roman" w:hAnsi="Times New Roman" w:cs="Times New Roman"/>
          <w:sz w:val="24"/>
          <w:szCs w:val="24"/>
        </w:rPr>
      </w:pPr>
    </w:p>
    <w:p w:rsidR="00D4612B" w:rsidRDefault="00D4612B" w:rsidP="007F49BE">
      <w:pPr>
        <w:pStyle w:val="NoSpacing"/>
        <w:ind w:firstLine="720"/>
        <w:jc w:val="both"/>
        <w:rPr>
          <w:rFonts w:ascii="Times New Roman" w:hAnsi="Times New Roman" w:cs="Times New Roman"/>
          <w:sz w:val="24"/>
          <w:szCs w:val="24"/>
        </w:rPr>
      </w:pPr>
    </w:p>
    <w:p w:rsidR="00D4612B" w:rsidRDefault="00D4612B" w:rsidP="007F49BE">
      <w:pPr>
        <w:autoSpaceDE w:val="0"/>
        <w:autoSpaceDN w:val="0"/>
        <w:adjustRightInd w:val="0"/>
        <w:spacing w:after="0" w:line="240" w:lineRule="auto"/>
        <w:ind w:firstLine="720"/>
        <w:jc w:val="both"/>
        <w:rPr>
          <w:rFonts w:ascii="Times New Roman" w:hAnsi="Times New Roman" w:cs="Times New Roman"/>
          <w:b/>
          <w:bCs/>
          <w:i/>
          <w:iCs/>
          <w:color w:val="000000"/>
          <w:sz w:val="28"/>
          <w:szCs w:val="28"/>
          <w:lang w:val="en-US"/>
        </w:rPr>
      </w:pPr>
    </w:p>
    <w:p w:rsidR="00D4612B"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7717C2">
        <w:rPr>
          <w:rFonts w:ascii="Times New Roman" w:hAnsi="Times New Roman" w:cs="Times New Roman"/>
          <w:color w:val="000000"/>
          <w:sz w:val="28"/>
          <w:szCs w:val="28"/>
          <w:lang w:val="en-US"/>
        </w:rPr>
        <w:t xml:space="preserve">Beneficiile realizate de separarea mecanica depind de tratamentul ulterior al fracţiunii solide şi lichide. </w:t>
      </w:r>
    </w:p>
    <w:p w:rsidR="00D4612B"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7717C2">
        <w:rPr>
          <w:rFonts w:ascii="Times New Roman" w:hAnsi="Times New Roman" w:cs="Times New Roman"/>
          <w:color w:val="000000"/>
          <w:sz w:val="28"/>
          <w:szCs w:val="28"/>
          <w:lang w:val="en-US"/>
        </w:rPr>
        <w:t>Procentajul de materie solidă ar trebui să fie cât mai mic posibil, în fracţiunea lichidă şi cât mai mare în fracţiunea solidă.</w:t>
      </w:r>
    </w:p>
    <w:p w:rsidR="00D4612B" w:rsidRPr="007717C2"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7717C2">
        <w:rPr>
          <w:rFonts w:ascii="Times New Roman" w:hAnsi="Times New Roman" w:cs="Times New Roman"/>
          <w:color w:val="000000"/>
          <w:sz w:val="28"/>
          <w:szCs w:val="28"/>
          <w:lang w:val="en-US"/>
        </w:rPr>
        <w:t xml:space="preserve">Odată cu separarea fracţiunii solide se realizează şi separarea nutrienţilor. </w:t>
      </w:r>
    </w:p>
    <w:p w:rsidR="00D4612B" w:rsidRDefault="00D4612B" w:rsidP="007F49BE">
      <w:pPr>
        <w:autoSpaceDE w:val="0"/>
        <w:autoSpaceDN w:val="0"/>
        <w:adjustRightInd w:val="0"/>
        <w:spacing w:after="0" w:line="240" w:lineRule="auto"/>
        <w:ind w:firstLine="720"/>
        <w:jc w:val="both"/>
        <w:rPr>
          <w:rFonts w:ascii="Times New Roman" w:hAnsi="Times New Roman" w:cs="Times New Roman"/>
          <w:b/>
          <w:bCs/>
          <w:color w:val="000000"/>
          <w:sz w:val="28"/>
          <w:szCs w:val="28"/>
          <w:lang w:val="en-US"/>
        </w:rPr>
      </w:pPr>
    </w:p>
    <w:p w:rsidR="00D4612B" w:rsidRPr="007717C2"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7717C2">
        <w:rPr>
          <w:rFonts w:ascii="Times New Roman" w:hAnsi="Times New Roman" w:cs="Times New Roman"/>
          <w:b/>
          <w:bCs/>
          <w:color w:val="000000"/>
          <w:sz w:val="28"/>
          <w:szCs w:val="28"/>
          <w:lang w:val="en-US"/>
        </w:rPr>
        <w:t xml:space="preserve">Depozitarea dejectiilor </w:t>
      </w:r>
    </w:p>
    <w:p w:rsidR="00D4612B" w:rsidRPr="007717C2"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7717C2">
        <w:rPr>
          <w:rFonts w:ascii="Times New Roman" w:hAnsi="Times New Roman" w:cs="Times New Roman"/>
          <w:color w:val="000000"/>
          <w:sz w:val="28"/>
          <w:szCs w:val="28"/>
          <w:lang w:val="en-US"/>
        </w:rPr>
        <w:lastRenderedPageBreak/>
        <w:t xml:space="preserve">Fractia solida a dejectiilor (7% din totalul cantitatii de dejectii) va fi depozitata temporar in vederea fermentarii pe o </w:t>
      </w:r>
      <w:r w:rsidRPr="007717C2">
        <w:rPr>
          <w:rFonts w:ascii="Times New Roman" w:hAnsi="Times New Roman" w:cs="Times New Roman"/>
          <w:b/>
          <w:bCs/>
          <w:color w:val="000000"/>
          <w:sz w:val="28"/>
          <w:szCs w:val="28"/>
          <w:lang w:val="en-US"/>
        </w:rPr>
        <w:t xml:space="preserve">platforma </w:t>
      </w:r>
      <w:r w:rsidRPr="007717C2">
        <w:rPr>
          <w:rFonts w:ascii="Times New Roman" w:hAnsi="Times New Roman" w:cs="Times New Roman"/>
          <w:color w:val="000000"/>
          <w:sz w:val="28"/>
          <w:szCs w:val="28"/>
          <w:lang w:val="en-US"/>
        </w:rPr>
        <w:t xml:space="preserve">betonata </w:t>
      </w:r>
      <w:r w:rsidR="00FD1C73">
        <w:rPr>
          <w:rFonts w:ascii="Times New Roman" w:hAnsi="Times New Roman" w:cs="Times New Roman"/>
          <w:color w:val="000000"/>
          <w:sz w:val="28"/>
          <w:szCs w:val="28"/>
          <w:lang w:val="en-US"/>
        </w:rPr>
        <w:t>a beneficiarului</w:t>
      </w:r>
      <w:r w:rsidRPr="007717C2">
        <w:rPr>
          <w:rFonts w:ascii="Times New Roman" w:hAnsi="Times New Roman" w:cs="Times New Roman"/>
          <w:color w:val="000000"/>
          <w:sz w:val="28"/>
          <w:szCs w:val="28"/>
          <w:lang w:val="en-US"/>
        </w:rPr>
        <w:t xml:space="preserve"> prevazuta cu rigola si basa de colectare a levigatului. </w:t>
      </w:r>
    </w:p>
    <w:p w:rsidR="00D4612B" w:rsidRDefault="00D4612B" w:rsidP="007F49BE">
      <w:pPr>
        <w:autoSpaceDE w:val="0"/>
        <w:autoSpaceDN w:val="0"/>
        <w:adjustRightInd w:val="0"/>
        <w:spacing w:after="0" w:line="240" w:lineRule="auto"/>
        <w:ind w:firstLine="720"/>
        <w:jc w:val="center"/>
        <w:rPr>
          <w:rFonts w:ascii="Times New Roman" w:hAnsi="Times New Roman" w:cs="Times New Roman"/>
          <w:b/>
          <w:bCs/>
          <w:i/>
          <w:iCs/>
          <w:color w:val="000000"/>
          <w:sz w:val="28"/>
          <w:szCs w:val="28"/>
          <w:lang w:val="en-US"/>
        </w:rPr>
      </w:pPr>
      <w:r>
        <w:rPr>
          <w:rFonts w:ascii="Times New Roman" w:hAnsi="Times New Roman" w:cs="Times New Roman"/>
          <w:b/>
          <w:bCs/>
          <w:i/>
          <w:iCs/>
          <w:noProof/>
          <w:color w:val="000000"/>
          <w:sz w:val="28"/>
          <w:szCs w:val="28"/>
          <w:lang w:eastAsia="zh-CN"/>
        </w:rPr>
        <w:drawing>
          <wp:inline distT="0" distB="0" distL="0" distR="0" wp14:anchorId="3EBE8211" wp14:editId="2D90A303">
            <wp:extent cx="3686175" cy="4505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20">
                      <a:extLst>
                        <a:ext uri="{28A0092B-C50C-407E-A947-70E740481C1C}">
                          <a14:useLocalDpi xmlns:a14="http://schemas.microsoft.com/office/drawing/2010/main" val="0"/>
                        </a:ext>
                      </a:extLst>
                    </a:blip>
                    <a:stretch>
                      <a:fillRect/>
                    </a:stretch>
                  </pic:blipFill>
                  <pic:spPr>
                    <a:xfrm>
                      <a:off x="0" y="0"/>
                      <a:ext cx="3686175" cy="4505325"/>
                    </a:xfrm>
                    <a:prstGeom prst="rect">
                      <a:avLst/>
                    </a:prstGeom>
                  </pic:spPr>
                </pic:pic>
              </a:graphicData>
            </a:graphic>
          </wp:inline>
        </w:drawing>
      </w:r>
    </w:p>
    <w:p w:rsidR="00D4612B" w:rsidRPr="00A24C12" w:rsidRDefault="00D4612B" w:rsidP="007F49BE">
      <w:pPr>
        <w:pStyle w:val="Style29"/>
        <w:widowControl/>
        <w:spacing w:before="53"/>
        <w:ind w:firstLine="720"/>
        <w:jc w:val="both"/>
        <w:rPr>
          <w:rStyle w:val="FontStyle172"/>
          <w:rFonts w:ascii="Times New Roman" w:hAnsi="Times New Roman" w:cs="Times New Roman"/>
          <w:sz w:val="28"/>
          <w:szCs w:val="28"/>
          <w:lang w:val="ro-RO" w:eastAsia="ro-RO"/>
        </w:rPr>
      </w:pPr>
      <w:r w:rsidRPr="00A24C12">
        <w:rPr>
          <w:rStyle w:val="FontStyle172"/>
          <w:rFonts w:ascii="Times New Roman" w:hAnsi="Times New Roman" w:cs="Times New Roman"/>
          <w:sz w:val="28"/>
          <w:szCs w:val="28"/>
          <w:lang w:val="ro-RO" w:eastAsia="ro-RO"/>
        </w:rPr>
        <w:t>Periodic, după mineralizare, dejecţiile vor fi preluate de terţi şi vor fi utilizate la fertilizarea terenurilor agricole din zonă, cu respectarea prevederilor Ordinelor comune nr. 344/708/2004, 242/197/2005 şi 1182/1270/2006 ale M.M.G.A. şi M.A.P.D.R. şi STAS nr. 9450-88, privind managementul reziduurilor organice provenite din zootehnie şi Codului bunelor practici agricole.</w:t>
      </w:r>
    </w:p>
    <w:p w:rsidR="00D4612B" w:rsidRDefault="00D4612B" w:rsidP="007F49BE">
      <w:pPr>
        <w:pStyle w:val="Style49"/>
        <w:widowControl/>
        <w:jc w:val="right"/>
        <w:rPr>
          <w:sz w:val="20"/>
          <w:szCs w:val="20"/>
        </w:rPr>
      </w:pPr>
    </w:p>
    <w:p w:rsidR="00D4612B" w:rsidRPr="00A24C12" w:rsidRDefault="00D4612B" w:rsidP="007F49BE">
      <w:pPr>
        <w:pStyle w:val="Style49"/>
        <w:widowControl/>
        <w:spacing w:before="77"/>
        <w:jc w:val="center"/>
        <w:rPr>
          <w:rStyle w:val="FontStyle162"/>
          <w:rFonts w:ascii="Times New Roman" w:hAnsi="Times New Roman" w:cs="Times New Roman"/>
          <w:sz w:val="28"/>
          <w:szCs w:val="28"/>
          <w:lang w:val="ro-RO" w:eastAsia="ro-RO"/>
        </w:rPr>
      </w:pPr>
      <w:r w:rsidRPr="00A24C12">
        <w:rPr>
          <w:rStyle w:val="FontStyle162"/>
          <w:rFonts w:ascii="Times New Roman" w:hAnsi="Times New Roman" w:cs="Times New Roman"/>
          <w:sz w:val="28"/>
          <w:szCs w:val="28"/>
          <w:lang w:val="ro-RO" w:eastAsia="ro-RO"/>
        </w:rPr>
        <w:t>Compararea cu tehnicile BAT privind managementul dejectiilor şi apelor</w:t>
      </w:r>
    </w:p>
    <w:p w:rsidR="00D4612B" w:rsidRPr="00A24C12" w:rsidRDefault="00D4612B" w:rsidP="007F49BE">
      <w:pPr>
        <w:autoSpaceDE w:val="0"/>
        <w:autoSpaceDN w:val="0"/>
        <w:adjustRightInd w:val="0"/>
        <w:spacing w:after="0" w:line="240" w:lineRule="auto"/>
        <w:ind w:firstLine="720"/>
        <w:jc w:val="center"/>
        <w:rPr>
          <w:rFonts w:ascii="Times New Roman" w:hAnsi="Times New Roman" w:cs="Times New Roman"/>
          <w:b/>
          <w:bCs/>
          <w:i/>
          <w:iCs/>
          <w:color w:val="000000"/>
          <w:sz w:val="28"/>
          <w:szCs w:val="28"/>
          <w:lang w:val="en-US"/>
        </w:rPr>
      </w:pPr>
    </w:p>
    <w:p w:rsidR="00D4612B" w:rsidRPr="00507DAF" w:rsidRDefault="00D4612B" w:rsidP="007F49BE">
      <w:pPr>
        <w:autoSpaceDE w:val="0"/>
        <w:autoSpaceDN w:val="0"/>
        <w:adjustRightInd w:val="0"/>
        <w:spacing w:after="0" w:line="240" w:lineRule="auto"/>
        <w:ind w:firstLine="720"/>
        <w:jc w:val="center"/>
        <w:rPr>
          <w:rFonts w:ascii="Times New Roman" w:hAnsi="Times New Roman" w:cs="Times New Roman"/>
          <w:b/>
          <w:bCs/>
          <w:i/>
          <w:iCs/>
          <w:color w:val="000000"/>
          <w:sz w:val="24"/>
          <w:szCs w:val="24"/>
          <w:lang w:val="en-US"/>
        </w:rPr>
      </w:pPr>
      <w:r w:rsidRPr="00507DAF">
        <w:rPr>
          <w:rFonts w:ascii="Times New Roman" w:hAnsi="Times New Roman" w:cs="Times New Roman"/>
          <w:b/>
          <w:bCs/>
          <w:sz w:val="24"/>
          <w:szCs w:val="24"/>
        </w:rPr>
        <w:t>Conformarea cu cerintele BAT pentru managementul dejectiilor</w:t>
      </w:r>
    </w:p>
    <w:tbl>
      <w:tblPr>
        <w:tblStyle w:val="TableGrid"/>
        <w:tblW w:w="0" w:type="auto"/>
        <w:tblLook w:val="04A0" w:firstRow="1" w:lastRow="0" w:firstColumn="1" w:lastColumn="0" w:noHBand="0" w:noVBand="1"/>
      </w:tblPr>
      <w:tblGrid>
        <w:gridCol w:w="3139"/>
        <w:gridCol w:w="6147"/>
      </w:tblGrid>
      <w:tr w:rsidR="00D4612B" w:rsidTr="00D4612B">
        <w:tc>
          <w:tcPr>
            <w:tcW w:w="3258" w:type="dxa"/>
          </w:tcPr>
          <w:p w:rsidR="00D4612B" w:rsidRPr="00DB40DC" w:rsidRDefault="00D4612B" w:rsidP="007F49BE">
            <w:pPr>
              <w:pStyle w:val="Default"/>
              <w:rPr>
                <w:rFonts w:ascii="Times New Roman" w:hAnsi="Times New Roman" w:cs="Times New Roman"/>
              </w:rPr>
            </w:pPr>
            <w:r w:rsidRPr="00DB40DC">
              <w:rPr>
                <w:rFonts w:ascii="Times New Roman" w:hAnsi="Times New Roman" w:cs="Times New Roman"/>
                <w:b/>
                <w:bCs/>
              </w:rPr>
              <w:t xml:space="preserve">Activitatea in ferma </w:t>
            </w:r>
          </w:p>
        </w:tc>
        <w:tc>
          <w:tcPr>
            <w:tcW w:w="6431" w:type="dxa"/>
          </w:tcPr>
          <w:p w:rsidR="00D4612B" w:rsidRPr="00DB40DC" w:rsidRDefault="00D4612B" w:rsidP="007F49BE">
            <w:pPr>
              <w:pStyle w:val="Default"/>
              <w:rPr>
                <w:rFonts w:ascii="Times New Roman" w:hAnsi="Times New Roman" w:cs="Times New Roman"/>
              </w:rPr>
            </w:pPr>
            <w:r w:rsidRPr="00DB40DC">
              <w:rPr>
                <w:rFonts w:ascii="Times New Roman" w:hAnsi="Times New Roman" w:cs="Times New Roman"/>
                <w:b/>
                <w:bCs/>
              </w:rPr>
              <w:t xml:space="preserve">Cerinte BAT </w:t>
            </w:r>
          </w:p>
        </w:tc>
      </w:tr>
      <w:tr w:rsidR="00D4612B" w:rsidTr="00D4612B">
        <w:tc>
          <w:tcPr>
            <w:tcW w:w="3258" w:type="dxa"/>
          </w:tcPr>
          <w:p w:rsidR="00D4612B" w:rsidRPr="00DB40DC" w:rsidRDefault="00D4612B" w:rsidP="007F49BE">
            <w:pPr>
              <w:pStyle w:val="Default"/>
              <w:rPr>
                <w:rFonts w:ascii="Times New Roman" w:hAnsi="Times New Roman" w:cs="Times New Roman"/>
              </w:rPr>
            </w:pPr>
            <w:r w:rsidRPr="00DB40DC">
              <w:rPr>
                <w:rFonts w:ascii="Times New Roman" w:hAnsi="Times New Roman" w:cs="Times New Roman"/>
                <w:b/>
                <w:bCs/>
              </w:rPr>
              <w:t xml:space="preserve">Procesarea dejectiilor </w:t>
            </w:r>
          </w:p>
          <w:p w:rsidR="00D4612B" w:rsidRPr="00DB40DC" w:rsidRDefault="00D4612B" w:rsidP="007F49BE">
            <w:pPr>
              <w:autoSpaceDE w:val="0"/>
              <w:autoSpaceDN w:val="0"/>
              <w:adjustRightInd w:val="0"/>
              <w:rPr>
                <w:rFonts w:ascii="Times New Roman" w:hAnsi="Times New Roman" w:cs="Times New Roman"/>
                <w:b/>
                <w:bCs/>
                <w:i/>
                <w:iCs/>
                <w:color w:val="000000"/>
                <w:sz w:val="24"/>
                <w:szCs w:val="24"/>
                <w:lang w:val="en-US"/>
              </w:rPr>
            </w:pPr>
          </w:p>
        </w:tc>
        <w:tc>
          <w:tcPr>
            <w:tcW w:w="6431" w:type="dxa"/>
          </w:tcPr>
          <w:p w:rsidR="00D4612B" w:rsidRPr="00DB40DC" w:rsidRDefault="00D4612B" w:rsidP="007F49BE">
            <w:pPr>
              <w:autoSpaceDE w:val="0"/>
              <w:autoSpaceDN w:val="0"/>
              <w:adjustRightInd w:val="0"/>
              <w:rPr>
                <w:rFonts w:ascii="Times New Roman" w:hAnsi="Times New Roman" w:cs="Times New Roman"/>
                <w:b/>
                <w:bCs/>
                <w:i/>
                <w:iCs/>
                <w:color w:val="000000"/>
                <w:sz w:val="24"/>
                <w:szCs w:val="24"/>
                <w:lang w:val="en-US"/>
              </w:rPr>
            </w:pPr>
          </w:p>
        </w:tc>
      </w:tr>
      <w:tr w:rsidR="00D4612B" w:rsidTr="00D4612B">
        <w:tc>
          <w:tcPr>
            <w:tcW w:w="3258" w:type="dxa"/>
          </w:tcPr>
          <w:p w:rsidR="00D4612B" w:rsidRPr="00DB40DC" w:rsidRDefault="00D4612B" w:rsidP="007F49BE">
            <w:pPr>
              <w:pStyle w:val="Default"/>
              <w:rPr>
                <w:rFonts w:ascii="Times New Roman" w:hAnsi="Times New Roman" w:cs="Times New Roman"/>
              </w:rPr>
            </w:pPr>
            <w:r w:rsidRPr="00DB40DC">
              <w:rPr>
                <w:rFonts w:ascii="Times New Roman" w:hAnsi="Times New Roman" w:cs="Times New Roman"/>
              </w:rPr>
              <w:t xml:space="preserve">Dejectiile vor fi procesate </w:t>
            </w:r>
            <w:r w:rsidRPr="00DB40DC">
              <w:rPr>
                <w:rFonts w:ascii="Times New Roman" w:hAnsi="Times New Roman" w:cs="Times New Roman"/>
              </w:rPr>
              <w:lastRenderedPageBreak/>
              <w:t xml:space="preserve">prin separare mecanica. </w:t>
            </w:r>
          </w:p>
          <w:p w:rsidR="00D4612B" w:rsidRPr="00DB40DC" w:rsidRDefault="00D4612B" w:rsidP="007F49BE">
            <w:pPr>
              <w:autoSpaceDE w:val="0"/>
              <w:autoSpaceDN w:val="0"/>
              <w:adjustRightInd w:val="0"/>
              <w:rPr>
                <w:rFonts w:ascii="Times New Roman" w:hAnsi="Times New Roman" w:cs="Times New Roman"/>
                <w:b/>
                <w:bCs/>
                <w:i/>
                <w:iCs/>
                <w:color w:val="000000"/>
                <w:sz w:val="24"/>
                <w:szCs w:val="24"/>
                <w:lang w:val="en-US"/>
              </w:rPr>
            </w:pPr>
          </w:p>
        </w:tc>
        <w:tc>
          <w:tcPr>
            <w:tcW w:w="6431" w:type="dxa"/>
          </w:tcPr>
          <w:p w:rsidR="00D4612B" w:rsidRPr="00DB40DC" w:rsidRDefault="00D4612B" w:rsidP="007F49BE">
            <w:pPr>
              <w:pStyle w:val="Default"/>
              <w:rPr>
                <w:rFonts w:ascii="Times New Roman" w:hAnsi="Times New Roman" w:cs="Times New Roman"/>
              </w:rPr>
            </w:pPr>
            <w:r w:rsidRPr="00DB40DC">
              <w:rPr>
                <w:rFonts w:ascii="Times New Roman" w:hAnsi="Times New Roman" w:cs="Times New Roman"/>
              </w:rPr>
              <w:lastRenderedPageBreak/>
              <w:t xml:space="preserve">Separarea mecanica a dejectiilor se poate aplica pentru </w:t>
            </w:r>
            <w:r w:rsidRPr="00DB40DC">
              <w:rPr>
                <w:rFonts w:ascii="Times New Roman" w:hAnsi="Times New Roman" w:cs="Times New Roman"/>
              </w:rPr>
              <w:lastRenderedPageBreak/>
              <w:t xml:space="preserve">reducerea emisiilor de amoniac (BREF ILF, sectiunea 4.9.1 si 5.2.6) </w:t>
            </w:r>
          </w:p>
          <w:p w:rsidR="00D4612B" w:rsidRPr="00DB40DC" w:rsidRDefault="00D4612B" w:rsidP="007F49BE">
            <w:pPr>
              <w:autoSpaceDE w:val="0"/>
              <w:autoSpaceDN w:val="0"/>
              <w:adjustRightInd w:val="0"/>
              <w:rPr>
                <w:rFonts w:ascii="Times New Roman" w:hAnsi="Times New Roman" w:cs="Times New Roman"/>
                <w:b/>
                <w:bCs/>
                <w:i/>
                <w:iCs/>
                <w:color w:val="000000"/>
                <w:sz w:val="24"/>
                <w:szCs w:val="24"/>
                <w:lang w:val="en-US"/>
              </w:rPr>
            </w:pPr>
          </w:p>
        </w:tc>
      </w:tr>
      <w:tr w:rsidR="00D4612B" w:rsidTr="00D4612B">
        <w:tc>
          <w:tcPr>
            <w:tcW w:w="3258" w:type="dxa"/>
          </w:tcPr>
          <w:p w:rsidR="00D4612B" w:rsidRPr="00DB40DC" w:rsidRDefault="00D4612B" w:rsidP="007F49BE">
            <w:pPr>
              <w:pStyle w:val="Default"/>
              <w:rPr>
                <w:rFonts w:ascii="Times New Roman" w:hAnsi="Times New Roman" w:cs="Times New Roman"/>
              </w:rPr>
            </w:pPr>
            <w:r w:rsidRPr="00DB40DC">
              <w:rPr>
                <w:rFonts w:ascii="Times New Roman" w:hAnsi="Times New Roman" w:cs="Times New Roman"/>
                <w:b/>
                <w:bCs/>
              </w:rPr>
              <w:lastRenderedPageBreak/>
              <w:t xml:space="preserve">Depozitare dejectii </w:t>
            </w:r>
          </w:p>
          <w:p w:rsidR="00D4612B" w:rsidRPr="00DB40DC" w:rsidRDefault="00D4612B" w:rsidP="007F49BE">
            <w:pPr>
              <w:autoSpaceDE w:val="0"/>
              <w:autoSpaceDN w:val="0"/>
              <w:adjustRightInd w:val="0"/>
              <w:rPr>
                <w:rFonts w:ascii="Times New Roman" w:hAnsi="Times New Roman" w:cs="Times New Roman"/>
                <w:b/>
                <w:bCs/>
                <w:i/>
                <w:iCs/>
                <w:color w:val="000000"/>
                <w:sz w:val="24"/>
                <w:szCs w:val="24"/>
                <w:lang w:val="en-US"/>
              </w:rPr>
            </w:pPr>
          </w:p>
        </w:tc>
        <w:tc>
          <w:tcPr>
            <w:tcW w:w="6431" w:type="dxa"/>
          </w:tcPr>
          <w:p w:rsidR="00D4612B" w:rsidRPr="00DB40DC" w:rsidRDefault="00D4612B" w:rsidP="007F49BE">
            <w:pPr>
              <w:autoSpaceDE w:val="0"/>
              <w:autoSpaceDN w:val="0"/>
              <w:adjustRightInd w:val="0"/>
              <w:rPr>
                <w:rFonts w:ascii="Times New Roman" w:hAnsi="Times New Roman" w:cs="Times New Roman"/>
                <w:b/>
                <w:bCs/>
                <w:i/>
                <w:iCs/>
                <w:color w:val="000000"/>
                <w:sz w:val="24"/>
                <w:szCs w:val="24"/>
                <w:lang w:val="en-US"/>
              </w:rPr>
            </w:pPr>
          </w:p>
        </w:tc>
      </w:tr>
      <w:tr w:rsidR="00D4612B" w:rsidTr="00D4612B">
        <w:tc>
          <w:tcPr>
            <w:tcW w:w="3258" w:type="dxa"/>
          </w:tcPr>
          <w:p w:rsidR="00D4612B" w:rsidRPr="00DB40DC" w:rsidRDefault="00D4612B" w:rsidP="007F49BE">
            <w:pPr>
              <w:pStyle w:val="Default"/>
              <w:rPr>
                <w:rFonts w:ascii="Times New Roman" w:hAnsi="Times New Roman" w:cs="Times New Roman"/>
              </w:rPr>
            </w:pPr>
            <w:r w:rsidRPr="00DB40DC">
              <w:rPr>
                <w:rFonts w:ascii="Times New Roman" w:hAnsi="Times New Roman" w:cs="Times New Roman"/>
              </w:rPr>
              <w:t>Fractia solida este depozitata pe o platforma betonata pentru compostare, iar fra</w:t>
            </w:r>
            <w:r>
              <w:rPr>
                <w:rFonts w:ascii="Times New Roman" w:hAnsi="Times New Roman" w:cs="Times New Roman"/>
              </w:rPr>
              <w:t>ctia lichida se depoziteaza in laguna lui SC GULSUIN IMPAR SRL</w:t>
            </w:r>
            <w:r w:rsidRPr="00DB40DC">
              <w:rPr>
                <w:rFonts w:ascii="Times New Roman" w:hAnsi="Times New Roman" w:cs="Times New Roman"/>
              </w:rPr>
              <w:t xml:space="preserve"> </w:t>
            </w:r>
          </w:p>
        </w:tc>
        <w:tc>
          <w:tcPr>
            <w:tcW w:w="6431" w:type="dxa"/>
          </w:tcPr>
          <w:p w:rsidR="00D4612B" w:rsidRPr="00DB40DC" w:rsidRDefault="00D4612B" w:rsidP="007F49BE">
            <w:pPr>
              <w:pStyle w:val="Default"/>
              <w:rPr>
                <w:rFonts w:ascii="Times New Roman" w:hAnsi="Times New Roman" w:cs="Times New Roman"/>
              </w:rPr>
            </w:pPr>
            <w:r w:rsidRPr="00DB40DC">
              <w:rPr>
                <w:rFonts w:ascii="Times New Roman" w:hAnsi="Times New Roman" w:cs="Times New Roman"/>
              </w:rPr>
              <w:t xml:space="preserve">Pentru tratarea dejectiilor se prevede compostarea fractiei solide (BREF ILF sectiunea 4.9.4) şi tratarea anaeroba a fractiei lichide (BREF ILF sectiunea 4.9.7) </w:t>
            </w:r>
          </w:p>
        </w:tc>
      </w:tr>
      <w:tr w:rsidR="00D4612B" w:rsidTr="00D4612B">
        <w:tc>
          <w:tcPr>
            <w:tcW w:w="3258" w:type="dxa"/>
          </w:tcPr>
          <w:p w:rsidR="00D4612B" w:rsidRPr="00326A3E" w:rsidRDefault="00D4612B" w:rsidP="007F49BE">
            <w:pPr>
              <w:pStyle w:val="Default"/>
              <w:rPr>
                <w:rFonts w:ascii="Times New Roman" w:hAnsi="Times New Roman" w:cs="Times New Roman"/>
                <w:b/>
              </w:rPr>
            </w:pPr>
            <w:r w:rsidRPr="00326A3E">
              <w:rPr>
                <w:rFonts w:ascii="Times New Roman" w:hAnsi="Times New Roman" w:cs="Times New Roman"/>
                <w:b/>
              </w:rPr>
              <w:t xml:space="preserve">Aplicarea dejectiilor </w:t>
            </w:r>
          </w:p>
          <w:p w:rsidR="00D4612B" w:rsidRPr="00DB40DC" w:rsidRDefault="00D4612B" w:rsidP="007F49BE">
            <w:pPr>
              <w:autoSpaceDE w:val="0"/>
              <w:autoSpaceDN w:val="0"/>
              <w:adjustRightInd w:val="0"/>
              <w:rPr>
                <w:rFonts w:ascii="Times New Roman" w:hAnsi="Times New Roman" w:cs="Times New Roman"/>
                <w:b/>
                <w:bCs/>
                <w:i/>
                <w:iCs/>
                <w:color w:val="000000"/>
                <w:sz w:val="24"/>
                <w:szCs w:val="24"/>
                <w:lang w:val="en-US"/>
              </w:rPr>
            </w:pPr>
          </w:p>
        </w:tc>
        <w:tc>
          <w:tcPr>
            <w:tcW w:w="6431" w:type="dxa"/>
          </w:tcPr>
          <w:p w:rsidR="00D4612B" w:rsidRPr="00DB40DC" w:rsidRDefault="00D4612B" w:rsidP="007F49BE">
            <w:pPr>
              <w:autoSpaceDE w:val="0"/>
              <w:autoSpaceDN w:val="0"/>
              <w:adjustRightInd w:val="0"/>
              <w:rPr>
                <w:rFonts w:ascii="Times New Roman" w:hAnsi="Times New Roman" w:cs="Times New Roman"/>
                <w:b/>
                <w:bCs/>
                <w:i/>
                <w:iCs/>
                <w:color w:val="000000"/>
                <w:sz w:val="24"/>
                <w:szCs w:val="24"/>
                <w:lang w:val="en-US"/>
              </w:rPr>
            </w:pPr>
          </w:p>
        </w:tc>
      </w:tr>
      <w:tr w:rsidR="00D4612B" w:rsidTr="00D4612B">
        <w:tc>
          <w:tcPr>
            <w:tcW w:w="3258" w:type="dxa"/>
          </w:tcPr>
          <w:p w:rsidR="00D4612B" w:rsidRPr="00DB40DC" w:rsidRDefault="00D4612B" w:rsidP="007F49BE">
            <w:pPr>
              <w:pStyle w:val="Default"/>
              <w:rPr>
                <w:rFonts w:ascii="Times New Roman" w:hAnsi="Times New Roman" w:cs="Times New Roman"/>
              </w:rPr>
            </w:pPr>
            <w:r w:rsidRPr="00DB40DC">
              <w:rPr>
                <w:rFonts w:ascii="Times New Roman" w:hAnsi="Times New Roman" w:cs="Times New Roman"/>
              </w:rPr>
              <w:t xml:space="preserve">Nu este o activitate proprie </w:t>
            </w:r>
            <w:r>
              <w:rPr>
                <w:rFonts w:ascii="Times New Roman" w:hAnsi="Times New Roman" w:cs="Times New Roman"/>
              </w:rPr>
              <w:t xml:space="preserve">a </w:t>
            </w:r>
            <w:r w:rsidRPr="00DB40DC">
              <w:rPr>
                <w:rFonts w:ascii="Times New Roman" w:hAnsi="Times New Roman" w:cs="Times New Roman"/>
              </w:rPr>
              <w:t xml:space="preserve">fermei </w:t>
            </w:r>
          </w:p>
          <w:p w:rsidR="00D4612B" w:rsidRPr="00DB40DC" w:rsidRDefault="00D4612B" w:rsidP="007F49BE">
            <w:pPr>
              <w:autoSpaceDE w:val="0"/>
              <w:autoSpaceDN w:val="0"/>
              <w:adjustRightInd w:val="0"/>
              <w:rPr>
                <w:rFonts w:ascii="Times New Roman" w:hAnsi="Times New Roman" w:cs="Times New Roman"/>
                <w:b/>
                <w:bCs/>
                <w:i/>
                <w:iCs/>
                <w:color w:val="000000"/>
                <w:sz w:val="24"/>
                <w:szCs w:val="24"/>
                <w:lang w:val="en-US"/>
              </w:rPr>
            </w:pPr>
          </w:p>
        </w:tc>
        <w:tc>
          <w:tcPr>
            <w:tcW w:w="6431" w:type="dxa"/>
          </w:tcPr>
          <w:p w:rsidR="00D4612B" w:rsidRPr="00DB40DC" w:rsidRDefault="00D4612B" w:rsidP="007F49BE">
            <w:pPr>
              <w:pStyle w:val="Default"/>
              <w:rPr>
                <w:rFonts w:ascii="Times New Roman" w:hAnsi="Times New Roman" w:cs="Times New Roman"/>
              </w:rPr>
            </w:pPr>
            <w:r w:rsidRPr="00DB40DC">
              <w:rPr>
                <w:rFonts w:ascii="Times New Roman" w:hAnsi="Times New Roman" w:cs="Times New Roman"/>
              </w:rPr>
              <w:t xml:space="preserve">BAT este (BREF ILF Sectiunea 5.1): </w:t>
            </w:r>
          </w:p>
          <w:p w:rsidR="00D4612B" w:rsidRPr="00DB40DC" w:rsidRDefault="00D4612B" w:rsidP="007F49BE">
            <w:pPr>
              <w:pStyle w:val="Default"/>
              <w:jc w:val="both"/>
              <w:rPr>
                <w:rFonts w:ascii="Times New Roman" w:hAnsi="Times New Roman" w:cs="Times New Roman"/>
              </w:rPr>
            </w:pPr>
            <w:r w:rsidRPr="00DB40DC">
              <w:rPr>
                <w:rFonts w:ascii="Times New Roman" w:hAnsi="Times New Roman" w:cs="Times New Roman"/>
              </w:rPr>
              <w:t xml:space="preserve">1. Cantitatea de dejectii aplicata trebuie sa tina cont de necesitatile prognozate ale culturilor in ce priveste azotul si fosforul precum si de aportul acestora din sol si ingrasamintele aplicate. </w:t>
            </w:r>
          </w:p>
          <w:p w:rsidR="00D4612B" w:rsidRPr="00DB40DC" w:rsidRDefault="00D4612B" w:rsidP="007F49BE">
            <w:pPr>
              <w:pStyle w:val="Default"/>
              <w:jc w:val="both"/>
              <w:rPr>
                <w:rFonts w:ascii="Times New Roman" w:hAnsi="Times New Roman" w:cs="Times New Roman"/>
              </w:rPr>
            </w:pPr>
            <w:r w:rsidRPr="00DB40DC">
              <w:rPr>
                <w:rFonts w:ascii="Times New Roman" w:hAnsi="Times New Roman" w:cs="Times New Roman"/>
              </w:rPr>
              <w:t xml:space="preserve">2. Trebuie sa se tina cont de caracteristicile terenului: panta, tipul de sol, conditii climatice, ploaie, irigatii, practici agricole si de folosire a terenului, asolament </w:t>
            </w:r>
          </w:p>
          <w:p w:rsidR="00D4612B" w:rsidRPr="00DB40DC" w:rsidRDefault="00D4612B" w:rsidP="007F49BE">
            <w:pPr>
              <w:pStyle w:val="Default"/>
              <w:jc w:val="both"/>
              <w:rPr>
                <w:rFonts w:ascii="Times New Roman" w:hAnsi="Times New Roman" w:cs="Times New Roman"/>
              </w:rPr>
            </w:pPr>
            <w:r w:rsidRPr="00DB40DC">
              <w:rPr>
                <w:rFonts w:ascii="Times New Roman" w:hAnsi="Times New Roman" w:cs="Times New Roman"/>
              </w:rPr>
              <w:t xml:space="preserve">3. Dejectiile nu vor fi aplicate pe teren atunci cand campul este saturat cu apa, inundat, inghetat, acoperit cu zapada. </w:t>
            </w:r>
          </w:p>
          <w:p w:rsidR="00D4612B" w:rsidRPr="00DB40DC" w:rsidRDefault="00D4612B" w:rsidP="007F49BE">
            <w:pPr>
              <w:pStyle w:val="Default"/>
              <w:jc w:val="both"/>
              <w:rPr>
                <w:rFonts w:ascii="Times New Roman" w:hAnsi="Times New Roman" w:cs="Times New Roman"/>
              </w:rPr>
            </w:pPr>
            <w:r w:rsidRPr="00DB40DC">
              <w:rPr>
                <w:rFonts w:ascii="Times New Roman" w:hAnsi="Times New Roman" w:cs="Times New Roman"/>
              </w:rPr>
              <w:t xml:space="preserve">4. Dejectiile nu vor fi aplicate pe terenuri cu panta accentuate sau pe cele din apropierea cursurilor de apa. </w:t>
            </w:r>
          </w:p>
          <w:p w:rsidR="00D4612B" w:rsidRPr="00DB40DC" w:rsidRDefault="00D4612B" w:rsidP="007F49BE">
            <w:pPr>
              <w:pStyle w:val="Default"/>
              <w:jc w:val="both"/>
              <w:rPr>
                <w:rFonts w:ascii="Times New Roman" w:hAnsi="Times New Roman" w:cs="Times New Roman"/>
                <w:b/>
                <w:bCs/>
                <w:i/>
                <w:iCs/>
                <w:lang w:val="en-US"/>
              </w:rPr>
            </w:pPr>
            <w:r w:rsidRPr="00DB40DC">
              <w:rPr>
                <w:rFonts w:ascii="Times New Roman" w:hAnsi="Times New Roman" w:cs="Times New Roman"/>
              </w:rPr>
              <w:t xml:space="preserve">5. Aplicarea dejectiilor trebuie sa tina cont de vecinatati pentru a evita neplacerile din cauza mirosurilor (sa nu se aplice in timpul zilei, sa se evite zilele de weekend si de sarbatoare, sa se tina cont de directia vantului </w:t>
            </w:r>
            <w:r>
              <w:rPr>
                <w:rFonts w:ascii="Times New Roman" w:hAnsi="Times New Roman" w:cs="Times New Roman"/>
              </w:rPr>
              <w:t>.</w:t>
            </w:r>
          </w:p>
        </w:tc>
      </w:tr>
      <w:tr w:rsidR="00D4612B" w:rsidTr="00D4612B">
        <w:tc>
          <w:tcPr>
            <w:tcW w:w="3258" w:type="dxa"/>
          </w:tcPr>
          <w:p w:rsidR="00D4612B" w:rsidRPr="00DB40DC" w:rsidRDefault="00D4612B" w:rsidP="007F49BE">
            <w:pPr>
              <w:pStyle w:val="Default"/>
              <w:rPr>
                <w:rFonts w:ascii="Times New Roman" w:hAnsi="Times New Roman" w:cs="Times New Roman"/>
              </w:rPr>
            </w:pPr>
            <w:r w:rsidRPr="00DB40DC">
              <w:rPr>
                <w:rFonts w:ascii="Times New Roman" w:hAnsi="Times New Roman" w:cs="Times New Roman"/>
                <w:b/>
                <w:bCs/>
              </w:rPr>
              <w:t xml:space="preserve">Tratarea apelor de spalare si menajere </w:t>
            </w:r>
          </w:p>
          <w:p w:rsidR="00D4612B" w:rsidRPr="00DB40DC" w:rsidRDefault="00D4612B" w:rsidP="007F49BE">
            <w:pPr>
              <w:autoSpaceDE w:val="0"/>
              <w:autoSpaceDN w:val="0"/>
              <w:adjustRightInd w:val="0"/>
              <w:rPr>
                <w:rFonts w:ascii="Times New Roman" w:hAnsi="Times New Roman" w:cs="Times New Roman"/>
                <w:b/>
                <w:bCs/>
                <w:i/>
                <w:iCs/>
                <w:color w:val="000000"/>
                <w:sz w:val="24"/>
                <w:szCs w:val="24"/>
                <w:lang w:val="en-US"/>
              </w:rPr>
            </w:pPr>
          </w:p>
        </w:tc>
        <w:tc>
          <w:tcPr>
            <w:tcW w:w="6431" w:type="dxa"/>
          </w:tcPr>
          <w:p w:rsidR="00D4612B" w:rsidRPr="00DB40DC" w:rsidRDefault="00D4612B" w:rsidP="007F49BE">
            <w:pPr>
              <w:autoSpaceDE w:val="0"/>
              <w:autoSpaceDN w:val="0"/>
              <w:adjustRightInd w:val="0"/>
              <w:rPr>
                <w:rFonts w:ascii="Times New Roman" w:hAnsi="Times New Roman" w:cs="Times New Roman"/>
                <w:b/>
                <w:bCs/>
                <w:i/>
                <w:iCs/>
                <w:color w:val="000000"/>
                <w:sz w:val="24"/>
                <w:szCs w:val="24"/>
                <w:lang w:val="en-US"/>
              </w:rPr>
            </w:pPr>
          </w:p>
        </w:tc>
      </w:tr>
      <w:tr w:rsidR="00D4612B" w:rsidTr="00D4612B">
        <w:tc>
          <w:tcPr>
            <w:tcW w:w="3258" w:type="dxa"/>
          </w:tcPr>
          <w:p w:rsidR="00D4612B" w:rsidRPr="00DB40DC" w:rsidRDefault="00D4612B" w:rsidP="007F49BE">
            <w:pPr>
              <w:pStyle w:val="Default"/>
              <w:jc w:val="both"/>
              <w:rPr>
                <w:rFonts w:ascii="Times New Roman" w:hAnsi="Times New Roman" w:cs="Times New Roman"/>
                <w:b/>
                <w:bCs/>
              </w:rPr>
            </w:pPr>
            <w:r w:rsidRPr="00DB40DC">
              <w:rPr>
                <w:rFonts w:ascii="Times New Roman" w:hAnsi="Times New Roman" w:cs="Times New Roman"/>
              </w:rPr>
              <w:t>Apa uzata menajera se</w:t>
            </w:r>
            <w:r>
              <w:rPr>
                <w:rFonts w:ascii="Times New Roman" w:hAnsi="Times New Roman" w:cs="Times New Roman"/>
              </w:rPr>
              <w:t xml:space="preserve"> </w:t>
            </w:r>
            <w:r w:rsidRPr="00DB40DC">
              <w:rPr>
                <w:rFonts w:ascii="Times New Roman" w:hAnsi="Times New Roman" w:cs="Times New Roman"/>
              </w:rPr>
              <w:t>colecteaza intr-un bazin vidanjabil si periodic, se tratateaza i</w:t>
            </w:r>
            <w:r>
              <w:rPr>
                <w:rFonts w:ascii="Times New Roman" w:hAnsi="Times New Roman" w:cs="Times New Roman"/>
              </w:rPr>
              <w:t>ntr-o statie de epurare externa</w:t>
            </w:r>
          </w:p>
        </w:tc>
        <w:tc>
          <w:tcPr>
            <w:tcW w:w="6431" w:type="dxa"/>
          </w:tcPr>
          <w:p w:rsidR="00D4612B" w:rsidRPr="00DB40DC" w:rsidRDefault="00D4612B" w:rsidP="007F49BE">
            <w:pPr>
              <w:pStyle w:val="Default"/>
              <w:jc w:val="both"/>
              <w:rPr>
                <w:rFonts w:ascii="Times New Roman" w:hAnsi="Times New Roman" w:cs="Times New Roman"/>
                <w:b/>
                <w:bCs/>
                <w:i/>
                <w:iCs/>
                <w:lang w:val="en-US"/>
              </w:rPr>
            </w:pPr>
            <w:r w:rsidRPr="00DB40DC">
              <w:rPr>
                <w:rFonts w:ascii="Times New Roman" w:hAnsi="Times New Roman" w:cs="Times New Roman"/>
              </w:rPr>
              <w:t>Apa uzata menajera poate fi evacuata fie prin sistemul local de canalizare sau colectata si transportata pe alte cai sau tratata altfel (de ex. prin instalatiile de tratare conectate la canalizarea amplasamentului) urmate de evacuarea directa in apele de suprafa</w:t>
            </w:r>
            <w:r>
              <w:rPr>
                <w:rFonts w:ascii="Times New Roman" w:hAnsi="Times New Roman" w:cs="Times New Roman"/>
              </w:rPr>
              <w:t>ta. (BREF ILF sectiunea 4.12.1)</w:t>
            </w:r>
          </w:p>
        </w:tc>
      </w:tr>
      <w:tr w:rsidR="00D4612B" w:rsidTr="00D4612B">
        <w:tc>
          <w:tcPr>
            <w:tcW w:w="3258" w:type="dxa"/>
          </w:tcPr>
          <w:p w:rsidR="00D4612B" w:rsidRPr="00DB40DC" w:rsidRDefault="00D4612B" w:rsidP="007F49BE">
            <w:pPr>
              <w:pStyle w:val="Default"/>
              <w:rPr>
                <w:rFonts w:ascii="Times New Roman" w:hAnsi="Times New Roman" w:cs="Times New Roman"/>
                <w:b/>
                <w:bCs/>
              </w:rPr>
            </w:pPr>
            <w:r w:rsidRPr="00DB40DC">
              <w:rPr>
                <w:rFonts w:ascii="Times New Roman" w:hAnsi="Times New Roman" w:cs="Times New Roman"/>
              </w:rPr>
              <w:t>Apa uzata rezultata de la spalarea halei si de la</w:t>
            </w:r>
            <w:r>
              <w:rPr>
                <w:rFonts w:ascii="Times New Roman" w:hAnsi="Times New Roman" w:cs="Times New Roman"/>
              </w:rPr>
              <w:t xml:space="preserve"> </w:t>
            </w:r>
            <w:r w:rsidRPr="00DB40DC">
              <w:rPr>
                <w:rFonts w:ascii="Times New Roman" w:hAnsi="Times New Roman" w:cs="Times New Roman"/>
              </w:rPr>
              <w:t xml:space="preserve">evacuarea dejectiilor se colecteaza impreuna cu dejectiile in canalele de sub pardoseala boxelor </w:t>
            </w:r>
          </w:p>
        </w:tc>
        <w:tc>
          <w:tcPr>
            <w:tcW w:w="6431" w:type="dxa"/>
          </w:tcPr>
          <w:p w:rsidR="00D4612B" w:rsidRPr="00DB40DC" w:rsidRDefault="00D4612B" w:rsidP="007F49BE">
            <w:pPr>
              <w:pStyle w:val="Default"/>
              <w:rPr>
                <w:rFonts w:ascii="Times New Roman" w:hAnsi="Times New Roman" w:cs="Times New Roman"/>
              </w:rPr>
            </w:pPr>
            <w:r w:rsidRPr="00DB40DC">
              <w:rPr>
                <w:rFonts w:ascii="Times New Roman" w:hAnsi="Times New Roman" w:cs="Times New Roman"/>
              </w:rPr>
              <w:t xml:space="preserve">Tratarea reziduurilor lichide, amestecul de apa uzata si dejectii urmat de tratarea in continuare sau tratarea separate reprezinta o practica uzuala (BREF ILF Sectiunea 4.12.1) </w:t>
            </w:r>
          </w:p>
          <w:p w:rsidR="00D4612B" w:rsidRPr="00DB40DC" w:rsidRDefault="00D4612B" w:rsidP="007F49BE">
            <w:pPr>
              <w:autoSpaceDE w:val="0"/>
              <w:autoSpaceDN w:val="0"/>
              <w:adjustRightInd w:val="0"/>
              <w:rPr>
                <w:rFonts w:ascii="Times New Roman" w:hAnsi="Times New Roman" w:cs="Times New Roman"/>
                <w:b/>
                <w:bCs/>
                <w:i/>
                <w:iCs/>
                <w:color w:val="000000"/>
                <w:sz w:val="24"/>
                <w:szCs w:val="24"/>
                <w:lang w:val="en-US"/>
              </w:rPr>
            </w:pPr>
          </w:p>
        </w:tc>
      </w:tr>
    </w:tbl>
    <w:p w:rsidR="00D4612B" w:rsidRPr="00507DAF" w:rsidRDefault="00D4612B" w:rsidP="007F49BE">
      <w:pPr>
        <w:autoSpaceDE w:val="0"/>
        <w:autoSpaceDN w:val="0"/>
        <w:adjustRightInd w:val="0"/>
        <w:spacing w:after="0" w:line="240" w:lineRule="auto"/>
        <w:ind w:firstLine="720"/>
        <w:jc w:val="center"/>
        <w:rPr>
          <w:rFonts w:ascii="Times New Roman" w:hAnsi="Times New Roman" w:cs="Times New Roman"/>
          <w:b/>
          <w:bCs/>
          <w:i/>
          <w:iCs/>
          <w:color w:val="000000"/>
          <w:sz w:val="24"/>
          <w:szCs w:val="24"/>
          <w:lang w:val="en-US"/>
        </w:rPr>
      </w:pPr>
    </w:p>
    <w:p w:rsidR="00D4612B" w:rsidRDefault="00D4612B" w:rsidP="007F49BE">
      <w:pPr>
        <w:autoSpaceDE w:val="0"/>
        <w:autoSpaceDN w:val="0"/>
        <w:adjustRightInd w:val="0"/>
        <w:spacing w:after="0" w:line="240" w:lineRule="auto"/>
        <w:rPr>
          <w:rFonts w:ascii="Book Antiqua" w:hAnsi="Book Antiqua" w:cs="Book Antiqua"/>
          <w:b/>
          <w:bCs/>
          <w:i/>
          <w:iCs/>
          <w:color w:val="000000"/>
          <w:sz w:val="23"/>
          <w:szCs w:val="23"/>
          <w:lang w:val="en-US"/>
        </w:rPr>
      </w:pPr>
    </w:p>
    <w:p w:rsidR="00D4612B" w:rsidRPr="00A04B9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Pr>
          <w:rFonts w:ascii="Times New Roman" w:hAnsi="Times New Roman" w:cs="Times New Roman"/>
          <w:b/>
          <w:bCs/>
          <w:i/>
          <w:iCs/>
          <w:color w:val="000000"/>
          <w:sz w:val="28"/>
          <w:szCs w:val="28"/>
          <w:lang w:val="en-US"/>
        </w:rPr>
        <w:t>2.2.3.</w:t>
      </w:r>
      <w:r w:rsidRPr="00A04B9D">
        <w:rPr>
          <w:rFonts w:ascii="Times New Roman" w:hAnsi="Times New Roman" w:cs="Times New Roman"/>
          <w:b/>
          <w:bCs/>
          <w:i/>
          <w:iCs/>
          <w:color w:val="000000"/>
          <w:sz w:val="28"/>
          <w:szCs w:val="28"/>
          <w:lang w:val="en-US"/>
        </w:rPr>
        <w:t xml:space="preserve">Energie </w:t>
      </w:r>
    </w:p>
    <w:p w:rsidR="00D4612B" w:rsidRPr="00A04B9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A04B9D">
        <w:rPr>
          <w:rFonts w:ascii="Times New Roman" w:hAnsi="Times New Roman" w:cs="Times New Roman"/>
          <w:color w:val="000000"/>
          <w:sz w:val="28"/>
          <w:szCs w:val="28"/>
          <w:lang w:val="en-US"/>
        </w:rPr>
        <w:t xml:space="preserve">In fermele de porci energia este folosita pentru iluminarea, incalzirea si ventilarea halei, pentru aprovizionarea si distributia furajelor si a apei, precum si gestionarea dejectiilor si apelor uzate. </w:t>
      </w:r>
    </w:p>
    <w:p w:rsidR="00D4612B" w:rsidRDefault="00D4612B" w:rsidP="007F49BE">
      <w:pPr>
        <w:pStyle w:val="NoSpacing"/>
        <w:ind w:firstLine="720"/>
        <w:jc w:val="both"/>
        <w:rPr>
          <w:rFonts w:ascii="Times New Roman" w:hAnsi="Times New Roman" w:cs="Times New Roman"/>
          <w:b/>
          <w:bCs/>
          <w:color w:val="000000"/>
          <w:sz w:val="28"/>
          <w:szCs w:val="28"/>
          <w:lang w:val="en-US"/>
        </w:rPr>
      </w:pPr>
    </w:p>
    <w:p w:rsidR="00D4612B" w:rsidRPr="00A04B9D" w:rsidRDefault="00D4612B" w:rsidP="007F49BE">
      <w:pPr>
        <w:pStyle w:val="NoSpacing"/>
        <w:ind w:firstLine="720"/>
        <w:jc w:val="both"/>
        <w:rPr>
          <w:rFonts w:ascii="Times New Roman" w:hAnsi="Times New Roman" w:cs="Times New Roman"/>
          <w:b/>
          <w:bCs/>
          <w:sz w:val="24"/>
          <w:szCs w:val="24"/>
        </w:rPr>
      </w:pPr>
      <w:r w:rsidRPr="00A04B9D">
        <w:rPr>
          <w:rFonts w:ascii="Times New Roman" w:hAnsi="Times New Roman" w:cs="Times New Roman"/>
          <w:b/>
          <w:bCs/>
          <w:color w:val="000000"/>
          <w:sz w:val="24"/>
          <w:szCs w:val="24"/>
          <w:lang w:val="en-US"/>
        </w:rPr>
        <w:t xml:space="preserve">Tabelul: Consumul estimat de energie </w:t>
      </w:r>
      <w:r w:rsidRPr="00A04B9D">
        <w:rPr>
          <w:rFonts w:ascii="Times New Roman" w:hAnsi="Times New Roman" w:cs="Times New Roman"/>
          <w:b/>
          <w:bCs/>
          <w:sz w:val="24"/>
          <w:szCs w:val="24"/>
        </w:rPr>
        <w:t xml:space="preserve"> </w:t>
      </w:r>
    </w:p>
    <w:tbl>
      <w:tblPr>
        <w:tblStyle w:val="TableGrid"/>
        <w:tblW w:w="0" w:type="auto"/>
        <w:tblLook w:val="04A0" w:firstRow="1" w:lastRow="0" w:firstColumn="1" w:lastColumn="0" w:noHBand="0" w:noVBand="1"/>
      </w:tblPr>
      <w:tblGrid>
        <w:gridCol w:w="3090"/>
        <w:gridCol w:w="3088"/>
        <w:gridCol w:w="3108"/>
      </w:tblGrid>
      <w:tr w:rsidR="00D4612B" w:rsidRPr="00A04B9D" w:rsidTr="00D4612B">
        <w:tc>
          <w:tcPr>
            <w:tcW w:w="3229" w:type="dxa"/>
          </w:tcPr>
          <w:p w:rsidR="00D4612B" w:rsidRPr="00A04B9D" w:rsidRDefault="00D4612B" w:rsidP="007F49BE">
            <w:pPr>
              <w:pStyle w:val="Default"/>
              <w:rPr>
                <w:rFonts w:ascii="Times New Roman" w:hAnsi="Times New Roman" w:cs="Times New Roman"/>
              </w:rPr>
            </w:pPr>
            <w:r w:rsidRPr="00A04B9D">
              <w:rPr>
                <w:rFonts w:ascii="Times New Roman" w:hAnsi="Times New Roman" w:cs="Times New Roman"/>
                <w:b/>
                <w:bCs/>
              </w:rPr>
              <w:t xml:space="preserve">Sursa de energie </w:t>
            </w:r>
          </w:p>
        </w:tc>
        <w:tc>
          <w:tcPr>
            <w:tcW w:w="3230" w:type="dxa"/>
          </w:tcPr>
          <w:p w:rsidR="00D4612B" w:rsidRPr="00A04B9D" w:rsidRDefault="00D4612B" w:rsidP="007F49BE">
            <w:pPr>
              <w:pStyle w:val="Default"/>
              <w:jc w:val="center"/>
              <w:rPr>
                <w:rFonts w:ascii="Times New Roman" w:hAnsi="Times New Roman" w:cs="Times New Roman"/>
              </w:rPr>
            </w:pPr>
            <w:r w:rsidRPr="00A04B9D">
              <w:rPr>
                <w:rFonts w:ascii="Times New Roman" w:hAnsi="Times New Roman" w:cs="Times New Roman"/>
                <w:b/>
                <w:bCs/>
              </w:rPr>
              <w:t>Consum energie</w:t>
            </w:r>
          </w:p>
          <w:p w:rsidR="00D4612B" w:rsidRPr="00A04B9D" w:rsidRDefault="00D4612B" w:rsidP="007F49BE">
            <w:pPr>
              <w:pStyle w:val="Default"/>
              <w:jc w:val="center"/>
              <w:rPr>
                <w:rFonts w:ascii="Times New Roman" w:hAnsi="Times New Roman" w:cs="Times New Roman"/>
              </w:rPr>
            </w:pPr>
            <w:r w:rsidRPr="00A04B9D">
              <w:rPr>
                <w:rFonts w:ascii="Times New Roman" w:hAnsi="Times New Roman" w:cs="Times New Roman"/>
                <w:b/>
                <w:bCs/>
              </w:rPr>
              <w:t>[kWh/ cap /zi]</w:t>
            </w:r>
          </w:p>
        </w:tc>
        <w:tc>
          <w:tcPr>
            <w:tcW w:w="3230" w:type="dxa"/>
          </w:tcPr>
          <w:p w:rsidR="00D4612B" w:rsidRPr="00A04B9D" w:rsidRDefault="00D4612B" w:rsidP="007F49BE">
            <w:pPr>
              <w:pStyle w:val="Default"/>
              <w:jc w:val="center"/>
              <w:rPr>
                <w:rFonts w:ascii="Times New Roman" w:hAnsi="Times New Roman" w:cs="Times New Roman"/>
              </w:rPr>
            </w:pPr>
            <w:r w:rsidRPr="00A04B9D">
              <w:rPr>
                <w:rFonts w:ascii="Times New Roman" w:hAnsi="Times New Roman" w:cs="Times New Roman"/>
                <w:b/>
                <w:bCs/>
              </w:rPr>
              <w:t>Consum energie pe ferma</w:t>
            </w:r>
          </w:p>
        </w:tc>
      </w:tr>
      <w:tr w:rsidR="00D4612B" w:rsidRPr="00A04B9D" w:rsidTr="00D4612B">
        <w:tc>
          <w:tcPr>
            <w:tcW w:w="3229" w:type="dxa"/>
          </w:tcPr>
          <w:p w:rsidR="00D4612B" w:rsidRPr="00A04B9D" w:rsidRDefault="00D4612B" w:rsidP="007F49BE">
            <w:pPr>
              <w:pStyle w:val="Default"/>
              <w:jc w:val="center"/>
              <w:rPr>
                <w:rFonts w:ascii="Times New Roman" w:hAnsi="Times New Roman" w:cs="Times New Roman"/>
              </w:rPr>
            </w:pPr>
            <w:r w:rsidRPr="00A04B9D">
              <w:rPr>
                <w:rFonts w:ascii="Times New Roman" w:hAnsi="Times New Roman" w:cs="Times New Roman"/>
              </w:rPr>
              <w:t>Energie electrica</w:t>
            </w:r>
          </w:p>
        </w:tc>
        <w:tc>
          <w:tcPr>
            <w:tcW w:w="3230" w:type="dxa"/>
          </w:tcPr>
          <w:p w:rsidR="00D4612B" w:rsidRPr="00C736EE" w:rsidRDefault="00D4612B" w:rsidP="007F49BE">
            <w:pPr>
              <w:pStyle w:val="Default"/>
              <w:jc w:val="center"/>
              <w:rPr>
                <w:rFonts w:ascii="Times New Roman" w:hAnsi="Times New Roman" w:cs="Times New Roman"/>
              </w:rPr>
            </w:pPr>
            <w:r w:rsidRPr="00C736EE">
              <w:rPr>
                <w:rFonts w:ascii="Times New Roman" w:hAnsi="Times New Roman" w:cs="Times New Roman"/>
              </w:rPr>
              <w:t>0,108</w:t>
            </w:r>
          </w:p>
        </w:tc>
        <w:tc>
          <w:tcPr>
            <w:tcW w:w="3230" w:type="dxa"/>
          </w:tcPr>
          <w:p w:rsidR="00D4612B" w:rsidRPr="00C736EE" w:rsidRDefault="00D4612B" w:rsidP="007F49BE">
            <w:pPr>
              <w:pStyle w:val="NoSpacing"/>
              <w:jc w:val="both"/>
              <w:rPr>
                <w:rFonts w:ascii="Times New Roman" w:hAnsi="Times New Roman" w:cs="Times New Roman"/>
                <w:sz w:val="24"/>
                <w:szCs w:val="24"/>
              </w:rPr>
            </w:pPr>
            <w:r w:rsidRPr="00C736EE">
              <w:rPr>
                <w:rFonts w:ascii="Times New Roman" w:hAnsi="Times New Roman" w:cs="Times New Roman"/>
                <w:sz w:val="24"/>
                <w:szCs w:val="24"/>
              </w:rPr>
              <w:t>100Mwh/an</w:t>
            </w:r>
          </w:p>
        </w:tc>
      </w:tr>
      <w:tr w:rsidR="00D4612B" w:rsidRPr="00A04B9D" w:rsidTr="00D4612B">
        <w:tc>
          <w:tcPr>
            <w:tcW w:w="3229" w:type="dxa"/>
          </w:tcPr>
          <w:p w:rsidR="00D4612B" w:rsidRPr="00A04B9D" w:rsidRDefault="00D4612B" w:rsidP="007F49BE">
            <w:pPr>
              <w:pStyle w:val="Default"/>
              <w:jc w:val="center"/>
              <w:rPr>
                <w:rFonts w:ascii="Times New Roman" w:hAnsi="Times New Roman" w:cs="Times New Roman"/>
              </w:rPr>
            </w:pPr>
            <w:r w:rsidRPr="00A04B9D">
              <w:rPr>
                <w:rFonts w:ascii="Times New Roman" w:hAnsi="Times New Roman" w:cs="Times New Roman"/>
              </w:rPr>
              <w:t>Motorina</w:t>
            </w:r>
          </w:p>
        </w:tc>
        <w:tc>
          <w:tcPr>
            <w:tcW w:w="3230" w:type="dxa"/>
          </w:tcPr>
          <w:p w:rsidR="00D4612B" w:rsidRPr="00C736EE" w:rsidRDefault="00D4612B" w:rsidP="007F49BE">
            <w:pPr>
              <w:pStyle w:val="Default"/>
              <w:jc w:val="center"/>
              <w:rPr>
                <w:rFonts w:ascii="Times New Roman" w:hAnsi="Times New Roman" w:cs="Times New Roman"/>
              </w:rPr>
            </w:pPr>
            <w:r w:rsidRPr="00C736EE">
              <w:rPr>
                <w:rFonts w:ascii="Times New Roman" w:hAnsi="Times New Roman" w:cs="Times New Roman"/>
              </w:rPr>
              <w:t>0,177</w:t>
            </w:r>
          </w:p>
        </w:tc>
        <w:tc>
          <w:tcPr>
            <w:tcW w:w="3230" w:type="dxa"/>
          </w:tcPr>
          <w:p w:rsidR="00D4612B" w:rsidRPr="00C736EE" w:rsidRDefault="00D4612B" w:rsidP="007F49BE">
            <w:pPr>
              <w:pStyle w:val="NoSpacing"/>
              <w:jc w:val="both"/>
              <w:rPr>
                <w:rFonts w:ascii="Times New Roman" w:hAnsi="Times New Roman" w:cs="Times New Roman"/>
                <w:sz w:val="24"/>
                <w:szCs w:val="24"/>
              </w:rPr>
            </w:pPr>
            <w:r w:rsidRPr="00C736EE">
              <w:rPr>
                <w:rFonts w:ascii="Times New Roman" w:hAnsi="Times New Roman" w:cs="Times New Roman"/>
                <w:sz w:val="24"/>
                <w:szCs w:val="24"/>
              </w:rPr>
              <w:t>5000 l</w:t>
            </w:r>
          </w:p>
        </w:tc>
      </w:tr>
    </w:tbl>
    <w:p w:rsidR="00D4612B" w:rsidRPr="00A04B9D" w:rsidRDefault="00D4612B" w:rsidP="007F49BE">
      <w:pPr>
        <w:pStyle w:val="NoSpacing"/>
        <w:ind w:firstLine="720"/>
        <w:jc w:val="both"/>
        <w:rPr>
          <w:rFonts w:ascii="Times New Roman" w:hAnsi="Times New Roman" w:cs="Times New Roman"/>
          <w:b/>
          <w:sz w:val="28"/>
          <w:szCs w:val="28"/>
        </w:rPr>
      </w:pPr>
    </w:p>
    <w:p w:rsidR="00D4612B" w:rsidRPr="00C736EE"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C736EE">
        <w:rPr>
          <w:rFonts w:ascii="Times New Roman" w:hAnsi="Times New Roman" w:cs="Times New Roman"/>
          <w:color w:val="000000"/>
          <w:sz w:val="28"/>
          <w:szCs w:val="28"/>
          <w:lang w:val="en-US"/>
        </w:rPr>
        <w:t xml:space="preserve">Măsurile operaţionale generale de reducere a consumului de energie în fermele de porci sunt: </w:t>
      </w:r>
    </w:p>
    <w:p w:rsidR="00D4612B" w:rsidRPr="00C736EE" w:rsidRDefault="00D4612B" w:rsidP="007F49BE">
      <w:pPr>
        <w:autoSpaceDE w:val="0"/>
        <w:autoSpaceDN w:val="0"/>
        <w:adjustRightInd w:val="0"/>
        <w:spacing w:after="25" w:line="240" w:lineRule="auto"/>
        <w:ind w:firstLine="720"/>
        <w:jc w:val="both"/>
        <w:rPr>
          <w:rFonts w:ascii="Times New Roman" w:hAnsi="Times New Roman" w:cs="Times New Roman"/>
          <w:color w:val="000000"/>
          <w:sz w:val="28"/>
          <w:szCs w:val="28"/>
          <w:lang w:val="en-US"/>
        </w:rPr>
      </w:pPr>
      <w:r w:rsidRPr="00C736EE">
        <w:rPr>
          <w:rFonts w:ascii="Times New Roman" w:hAnsi="Times New Roman" w:cs="Times New Roman"/>
          <w:color w:val="000000"/>
          <w:sz w:val="28"/>
          <w:szCs w:val="28"/>
          <w:lang w:val="en-US"/>
        </w:rPr>
        <w:t xml:space="preserve">- mai buna utilizare a capacităţii disponibile în adăpost </w:t>
      </w:r>
    </w:p>
    <w:p w:rsidR="00D4612B" w:rsidRPr="00C736EE" w:rsidRDefault="00D4612B" w:rsidP="007F49BE">
      <w:pPr>
        <w:autoSpaceDE w:val="0"/>
        <w:autoSpaceDN w:val="0"/>
        <w:adjustRightInd w:val="0"/>
        <w:spacing w:after="25" w:line="240" w:lineRule="auto"/>
        <w:ind w:firstLine="720"/>
        <w:jc w:val="both"/>
        <w:rPr>
          <w:rFonts w:ascii="Times New Roman" w:hAnsi="Times New Roman" w:cs="Times New Roman"/>
          <w:color w:val="000000"/>
          <w:sz w:val="28"/>
          <w:szCs w:val="28"/>
          <w:lang w:val="en-US"/>
        </w:rPr>
      </w:pPr>
      <w:r w:rsidRPr="00C736EE">
        <w:rPr>
          <w:rFonts w:ascii="Times New Roman" w:hAnsi="Times New Roman" w:cs="Times New Roman"/>
          <w:color w:val="000000"/>
          <w:sz w:val="28"/>
          <w:szCs w:val="28"/>
          <w:lang w:val="en-US"/>
        </w:rPr>
        <w:t xml:space="preserve">- optimizarea densităţii animalelor </w:t>
      </w:r>
    </w:p>
    <w:p w:rsidR="00D4612B" w:rsidRPr="00C736EE"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C736EE">
        <w:rPr>
          <w:rFonts w:ascii="Times New Roman" w:hAnsi="Times New Roman" w:cs="Times New Roman"/>
          <w:color w:val="000000"/>
          <w:sz w:val="28"/>
          <w:szCs w:val="28"/>
          <w:lang w:val="en-US"/>
        </w:rPr>
        <w:t xml:space="preserve">- scăderea temperaturii atât cât condiţia animalului şi producţia permit. </w:t>
      </w:r>
    </w:p>
    <w:p w:rsidR="00D4612B" w:rsidRPr="00C736EE"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p>
    <w:p w:rsidR="00D4612B" w:rsidRPr="00C736EE"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C736EE">
        <w:rPr>
          <w:rFonts w:ascii="Times New Roman" w:hAnsi="Times New Roman" w:cs="Times New Roman"/>
          <w:color w:val="000000"/>
          <w:sz w:val="28"/>
          <w:szCs w:val="28"/>
          <w:lang w:val="en-US"/>
        </w:rPr>
        <w:t xml:space="preserve">Câteva posibilităţi pentru reducerea consumului de energie sunt: </w:t>
      </w:r>
    </w:p>
    <w:p w:rsidR="00D4612B" w:rsidRPr="00C736EE" w:rsidRDefault="00D4612B" w:rsidP="007F49BE">
      <w:pPr>
        <w:autoSpaceDE w:val="0"/>
        <w:autoSpaceDN w:val="0"/>
        <w:adjustRightInd w:val="0"/>
        <w:spacing w:after="25" w:line="240" w:lineRule="auto"/>
        <w:ind w:firstLine="720"/>
        <w:jc w:val="both"/>
        <w:rPr>
          <w:rFonts w:ascii="Times New Roman" w:hAnsi="Times New Roman" w:cs="Times New Roman"/>
          <w:color w:val="000000"/>
          <w:sz w:val="28"/>
          <w:szCs w:val="28"/>
          <w:lang w:val="en-US"/>
        </w:rPr>
      </w:pPr>
      <w:r w:rsidRPr="00C736EE">
        <w:rPr>
          <w:rFonts w:ascii="Times New Roman" w:hAnsi="Times New Roman" w:cs="Times New Roman"/>
          <w:color w:val="000000"/>
          <w:sz w:val="28"/>
          <w:szCs w:val="28"/>
          <w:lang w:val="en-US"/>
        </w:rPr>
        <w:t xml:space="preserve">- reducerea ventilaţiei, luând în considerare nivelele minime necesare pentru buna condiţie a animalului </w:t>
      </w:r>
    </w:p>
    <w:p w:rsidR="00D4612B" w:rsidRPr="00C736EE" w:rsidRDefault="00D4612B" w:rsidP="007F49BE">
      <w:pPr>
        <w:autoSpaceDE w:val="0"/>
        <w:autoSpaceDN w:val="0"/>
        <w:adjustRightInd w:val="0"/>
        <w:spacing w:after="25" w:line="240" w:lineRule="auto"/>
        <w:ind w:firstLine="720"/>
        <w:jc w:val="both"/>
        <w:rPr>
          <w:rFonts w:ascii="Times New Roman" w:hAnsi="Times New Roman" w:cs="Times New Roman"/>
          <w:color w:val="000000"/>
          <w:sz w:val="28"/>
          <w:szCs w:val="28"/>
          <w:lang w:val="en-US"/>
        </w:rPr>
      </w:pPr>
      <w:r w:rsidRPr="00C736EE">
        <w:rPr>
          <w:rFonts w:ascii="Times New Roman" w:hAnsi="Times New Roman" w:cs="Times New Roman"/>
          <w:color w:val="000000"/>
          <w:sz w:val="28"/>
          <w:szCs w:val="28"/>
          <w:lang w:val="en-US"/>
        </w:rPr>
        <w:t xml:space="preserve">- izolarea clădirii, în mod particular izolarea ţevilor de încălzire </w:t>
      </w:r>
    </w:p>
    <w:p w:rsidR="00D4612B" w:rsidRPr="00C736EE" w:rsidRDefault="00D4612B" w:rsidP="007F49BE">
      <w:pPr>
        <w:autoSpaceDE w:val="0"/>
        <w:autoSpaceDN w:val="0"/>
        <w:adjustRightInd w:val="0"/>
        <w:spacing w:after="25" w:line="240" w:lineRule="auto"/>
        <w:ind w:firstLine="720"/>
        <w:jc w:val="both"/>
        <w:rPr>
          <w:rFonts w:ascii="Times New Roman" w:hAnsi="Times New Roman" w:cs="Times New Roman"/>
          <w:color w:val="000000"/>
          <w:sz w:val="28"/>
          <w:szCs w:val="28"/>
          <w:lang w:val="en-US"/>
        </w:rPr>
      </w:pPr>
      <w:r w:rsidRPr="00C736EE">
        <w:rPr>
          <w:rFonts w:ascii="Times New Roman" w:hAnsi="Times New Roman" w:cs="Times New Roman"/>
          <w:color w:val="000000"/>
          <w:sz w:val="28"/>
          <w:szCs w:val="28"/>
          <w:lang w:val="en-US"/>
        </w:rPr>
        <w:t xml:space="preserve">- optimizarea poziţiei şi ajustarea echipamentelor de încălzire </w:t>
      </w:r>
    </w:p>
    <w:p w:rsidR="00D4612B" w:rsidRPr="00C736EE" w:rsidRDefault="00D4612B" w:rsidP="007F49BE">
      <w:pPr>
        <w:autoSpaceDE w:val="0"/>
        <w:autoSpaceDN w:val="0"/>
        <w:adjustRightInd w:val="0"/>
        <w:spacing w:after="25" w:line="240" w:lineRule="auto"/>
        <w:ind w:firstLine="720"/>
        <w:jc w:val="both"/>
        <w:rPr>
          <w:rFonts w:ascii="Times New Roman" w:hAnsi="Times New Roman" w:cs="Times New Roman"/>
          <w:color w:val="000000"/>
          <w:sz w:val="28"/>
          <w:szCs w:val="28"/>
          <w:lang w:val="en-US"/>
        </w:rPr>
      </w:pPr>
      <w:r w:rsidRPr="00C736EE">
        <w:rPr>
          <w:rFonts w:ascii="Times New Roman" w:hAnsi="Times New Roman" w:cs="Times New Roman"/>
          <w:color w:val="000000"/>
          <w:sz w:val="28"/>
          <w:szCs w:val="28"/>
          <w:lang w:val="en-US"/>
        </w:rPr>
        <w:t xml:space="preserve">- luarea în consideraţie a recuperării de căldură </w:t>
      </w:r>
    </w:p>
    <w:p w:rsidR="00D4612B" w:rsidRPr="00C736EE"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C736EE">
        <w:rPr>
          <w:rFonts w:ascii="Times New Roman" w:hAnsi="Times New Roman" w:cs="Times New Roman"/>
          <w:color w:val="000000"/>
          <w:sz w:val="28"/>
          <w:szCs w:val="28"/>
          <w:lang w:val="en-US"/>
        </w:rPr>
        <w:t xml:space="preserve">- luarea în consideraţie a utilizării boilerelor de înalt randament în noile sisteme de adăposturi. </w:t>
      </w:r>
    </w:p>
    <w:p w:rsidR="00D4612B" w:rsidRPr="00C736EE"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p>
    <w:p w:rsidR="00D4612B" w:rsidRPr="00C736EE"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C736EE">
        <w:rPr>
          <w:rFonts w:ascii="Times New Roman" w:hAnsi="Times New Roman" w:cs="Times New Roman"/>
          <w:color w:val="000000"/>
          <w:sz w:val="28"/>
          <w:szCs w:val="28"/>
          <w:lang w:val="en-US"/>
        </w:rPr>
        <w:t xml:space="preserve">Trebuie alese ventilatoarele cu cel mai scăzut consum posibil de energie pentru o rată de volum de aer şi pentru o presiune de aer date. Ventilatoarele cu turaţie scăzută utilizează mai puţină energie decât acele care operează la turaţie ridicată. </w:t>
      </w:r>
    </w:p>
    <w:p w:rsidR="00D4612B" w:rsidRPr="00C736EE"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C736EE">
        <w:rPr>
          <w:rFonts w:ascii="Times New Roman" w:hAnsi="Times New Roman" w:cs="Times New Roman"/>
          <w:color w:val="000000"/>
          <w:sz w:val="28"/>
          <w:szCs w:val="28"/>
          <w:lang w:val="en-US"/>
        </w:rPr>
        <w:t xml:space="preserve">Semnificative reduceri în consumul de energie pot fie realizate cu un sistem combinat pentru controlul sistemelor de încălzire şi ventilaţie, optim adaptat la cerinţele animalelor. </w:t>
      </w:r>
    </w:p>
    <w:p w:rsidR="00D4612B" w:rsidRDefault="00D4612B" w:rsidP="007F49BE">
      <w:pPr>
        <w:pStyle w:val="NoSpacing"/>
        <w:ind w:firstLine="720"/>
        <w:jc w:val="both"/>
        <w:rPr>
          <w:rFonts w:ascii="Times New Roman" w:hAnsi="Times New Roman" w:cs="Times New Roman"/>
          <w:color w:val="000000"/>
          <w:sz w:val="28"/>
          <w:szCs w:val="28"/>
          <w:lang w:val="en-US"/>
        </w:rPr>
      </w:pPr>
      <w:r w:rsidRPr="00C736EE">
        <w:rPr>
          <w:rFonts w:ascii="Times New Roman" w:hAnsi="Times New Roman" w:cs="Times New Roman"/>
          <w:color w:val="000000"/>
          <w:sz w:val="28"/>
          <w:szCs w:val="28"/>
          <w:lang w:val="en-US"/>
        </w:rPr>
        <w:t xml:space="preserve">Consumul de energie pentru prepararea hranei </w:t>
      </w:r>
      <w:r>
        <w:rPr>
          <w:rFonts w:ascii="Times New Roman" w:hAnsi="Times New Roman" w:cs="Times New Roman"/>
          <w:color w:val="000000"/>
          <w:sz w:val="28"/>
          <w:szCs w:val="28"/>
          <w:lang w:val="en-US"/>
        </w:rPr>
        <w:t>este</w:t>
      </w:r>
      <w:r w:rsidRPr="00C736EE">
        <w:rPr>
          <w:rFonts w:ascii="Times New Roman" w:hAnsi="Times New Roman" w:cs="Times New Roman"/>
          <w:color w:val="000000"/>
          <w:sz w:val="28"/>
          <w:szCs w:val="28"/>
          <w:lang w:val="en-US"/>
        </w:rPr>
        <w:t xml:space="preserve"> redus cu aproximativ 50 % când hrana este transferată </w:t>
      </w:r>
      <w:r>
        <w:rPr>
          <w:rFonts w:ascii="Times New Roman" w:hAnsi="Times New Roman" w:cs="Times New Roman"/>
          <w:color w:val="000000"/>
          <w:sz w:val="28"/>
          <w:szCs w:val="28"/>
          <w:lang w:val="en-US"/>
        </w:rPr>
        <w:t>mecanic.</w:t>
      </w:r>
    </w:p>
    <w:p w:rsidR="00D4612B" w:rsidRDefault="00D4612B" w:rsidP="007F49BE">
      <w:pPr>
        <w:pStyle w:val="NoSpacing"/>
        <w:ind w:firstLine="720"/>
        <w:jc w:val="both"/>
        <w:rPr>
          <w:rFonts w:ascii="Times New Roman" w:hAnsi="Times New Roman" w:cs="Times New Roman"/>
          <w:color w:val="000000"/>
          <w:sz w:val="28"/>
          <w:szCs w:val="28"/>
          <w:lang w:val="en-US"/>
        </w:rPr>
      </w:pPr>
    </w:p>
    <w:p w:rsidR="00D4612B" w:rsidRPr="00846957" w:rsidRDefault="00D4612B" w:rsidP="007F49BE">
      <w:pPr>
        <w:pStyle w:val="NoSpacing"/>
        <w:ind w:firstLine="720"/>
        <w:jc w:val="center"/>
        <w:rPr>
          <w:rFonts w:ascii="Times New Roman" w:hAnsi="Times New Roman" w:cs="Times New Roman"/>
          <w:b/>
          <w:color w:val="000000"/>
          <w:sz w:val="24"/>
          <w:szCs w:val="28"/>
          <w:lang w:val="en-US"/>
        </w:rPr>
      </w:pPr>
      <w:r w:rsidRPr="00846957">
        <w:rPr>
          <w:rFonts w:ascii="Times New Roman" w:hAnsi="Times New Roman" w:cs="Times New Roman"/>
          <w:b/>
          <w:color w:val="000000"/>
          <w:sz w:val="24"/>
          <w:szCs w:val="28"/>
          <w:lang w:val="en-US"/>
        </w:rPr>
        <w:t>Tabelul: Cerinte BAT pentru adapostire, curatirea adaposturilor, consumul de energie</w:t>
      </w:r>
    </w:p>
    <w:tbl>
      <w:tblPr>
        <w:tblStyle w:val="TableGrid"/>
        <w:tblW w:w="0" w:type="auto"/>
        <w:tblLook w:val="04A0" w:firstRow="1" w:lastRow="0" w:firstColumn="1" w:lastColumn="0" w:noHBand="0" w:noVBand="1"/>
      </w:tblPr>
      <w:tblGrid>
        <w:gridCol w:w="3791"/>
        <w:gridCol w:w="5495"/>
      </w:tblGrid>
      <w:tr w:rsidR="00D4612B" w:rsidTr="00D4612B">
        <w:tc>
          <w:tcPr>
            <w:tcW w:w="3888" w:type="dxa"/>
          </w:tcPr>
          <w:p w:rsidR="00D4612B" w:rsidRPr="00846957" w:rsidRDefault="00D4612B" w:rsidP="007F49BE">
            <w:pPr>
              <w:pStyle w:val="Default"/>
              <w:rPr>
                <w:rFonts w:ascii="Times New Roman" w:hAnsi="Times New Roman" w:cs="Times New Roman"/>
              </w:rPr>
            </w:pPr>
            <w:r w:rsidRPr="00846957">
              <w:rPr>
                <w:rFonts w:ascii="Times New Roman" w:hAnsi="Times New Roman" w:cs="Times New Roman"/>
                <w:b/>
                <w:bCs/>
              </w:rPr>
              <w:lastRenderedPageBreak/>
              <w:t xml:space="preserve">Activitatea in ferma </w:t>
            </w:r>
          </w:p>
        </w:tc>
        <w:tc>
          <w:tcPr>
            <w:tcW w:w="5801" w:type="dxa"/>
          </w:tcPr>
          <w:p w:rsidR="00D4612B" w:rsidRPr="00846957" w:rsidRDefault="00D4612B" w:rsidP="007F49BE">
            <w:pPr>
              <w:pStyle w:val="Default"/>
              <w:rPr>
                <w:rFonts w:ascii="Times New Roman" w:hAnsi="Times New Roman" w:cs="Times New Roman"/>
              </w:rPr>
            </w:pPr>
            <w:r w:rsidRPr="00846957">
              <w:rPr>
                <w:rFonts w:ascii="Times New Roman" w:hAnsi="Times New Roman" w:cs="Times New Roman"/>
                <w:b/>
                <w:bCs/>
              </w:rPr>
              <w:t xml:space="preserve">Cerinte BAT </w:t>
            </w:r>
          </w:p>
        </w:tc>
      </w:tr>
      <w:tr w:rsidR="00D4612B" w:rsidTr="00D4612B">
        <w:tc>
          <w:tcPr>
            <w:tcW w:w="3888" w:type="dxa"/>
          </w:tcPr>
          <w:p w:rsidR="00D4612B" w:rsidRPr="00846957" w:rsidRDefault="00D4612B" w:rsidP="007F49BE">
            <w:pPr>
              <w:pStyle w:val="Default"/>
              <w:numPr>
                <w:ilvl w:val="0"/>
                <w:numId w:val="44"/>
              </w:numPr>
              <w:jc w:val="both"/>
              <w:rPr>
                <w:rFonts w:ascii="Times New Roman" w:hAnsi="Times New Roman" w:cs="Times New Roman"/>
              </w:rPr>
            </w:pPr>
            <w:r w:rsidRPr="00846957">
              <w:rPr>
                <w:rFonts w:ascii="Times New Roman" w:hAnsi="Times New Roman" w:cs="Times New Roman"/>
                <w:b/>
                <w:bCs/>
              </w:rPr>
              <w:t xml:space="preserve">Adapostirea animalelor </w:t>
            </w:r>
          </w:p>
          <w:p w:rsidR="00D4612B" w:rsidRPr="00846957" w:rsidRDefault="00D4612B" w:rsidP="007F49BE">
            <w:pPr>
              <w:pStyle w:val="NoSpacing"/>
              <w:jc w:val="both"/>
              <w:rPr>
                <w:rFonts w:ascii="Times New Roman" w:hAnsi="Times New Roman" w:cs="Times New Roman"/>
                <w:b/>
                <w:sz w:val="24"/>
                <w:szCs w:val="24"/>
              </w:rPr>
            </w:pPr>
          </w:p>
        </w:tc>
        <w:tc>
          <w:tcPr>
            <w:tcW w:w="5801" w:type="dxa"/>
          </w:tcPr>
          <w:p w:rsidR="00D4612B" w:rsidRPr="00846957" w:rsidRDefault="00D4612B" w:rsidP="007F49BE">
            <w:pPr>
              <w:pStyle w:val="NoSpacing"/>
              <w:jc w:val="both"/>
              <w:rPr>
                <w:rFonts w:ascii="Times New Roman" w:hAnsi="Times New Roman" w:cs="Times New Roman"/>
                <w:b/>
                <w:sz w:val="24"/>
                <w:szCs w:val="24"/>
              </w:rPr>
            </w:pPr>
          </w:p>
        </w:tc>
      </w:tr>
      <w:tr w:rsidR="00D4612B" w:rsidTr="00D4612B">
        <w:tc>
          <w:tcPr>
            <w:tcW w:w="3888" w:type="dxa"/>
          </w:tcPr>
          <w:p w:rsidR="00D4612B" w:rsidRPr="00846957" w:rsidRDefault="00D4612B" w:rsidP="007F49BE">
            <w:pPr>
              <w:pStyle w:val="Default"/>
              <w:rPr>
                <w:rFonts w:ascii="Times New Roman" w:hAnsi="Times New Roman" w:cs="Times New Roman"/>
              </w:rPr>
            </w:pPr>
            <w:r w:rsidRPr="00846957">
              <w:rPr>
                <w:rFonts w:ascii="Times New Roman" w:hAnsi="Times New Roman" w:cs="Times New Roman"/>
              </w:rPr>
              <w:t>Boxe comune sau individuale, in sistem cu pardoseala acoperita total</w:t>
            </w:r>
            <w:r>
              <w:rPr>
                <w:rFonts w:ascii="Times New Roman" w:hAnsi="Times New Roman" w:cs="Times New Roman"/>
              </w:rPr>
              <w:t>/partial</w:t>
            </w:r>
            <w:r w:rsidRPr="00846957">
              <w:rPr>
                <w:rFonts w:ascii="Times New Roman" w:hAnsi="Times New Roman" w:cs="Times New Roman"/>
              </w:rPr>
              <w:t xml:space="preserve"> cu gratare din beton pentru scroafe, plastic pentru purcei si fonta pentru scroafele din Maternitate. </w:t>
            </w:r>
          </w:p>
        </w:tc>
        <w:tc>
          <w:tcPr>
            <w:tcW w:w="5801" w:type="dxa"/>
          </w:tcPr>
          <w:p w:rsidR="00D4612B" w:rsidRPr="00846957" w:rsidRDefault="00D4612B" w:rsidP="007F49BE">
            <w:pPr>
              <w:pStyle w:val="Default"/>
              <w:rPr>
                <w:rFonts w:ascii="Times New Roman" w:hAnsi="Times New Roman" w:cs="Times New Roman"/>
              </w:rPr>
            </w:pPr>
            <w:r w:rsidRPr="00846957">
              <w:rPr>
                <w:rFonts w:ascii="Times New Roman" w:hAnsi="Times New Roman" w:cs="Times New Roman"/>
              </w:rPr>
              <w:t xml:space="preserve">Conform BREF ILF sectiunea 5.2.2, BAT este: </w:t>
            </w:r>
          </w:p>
          <w:p w:rsidR="00D4612B" w:rsidRPr="00846957" w:rsidRDefault="00D4612B" w:rsidP="007F49BE">
            <w:pPr>
              <w:pStyle w:val="Default"/>
              <w:rPr>
                <w:rFonts w:ascii="Times New Roman" w:hAnsi="Times New Roman" w:cs="Times New Roman"/>
              </w:rPr>
            </w:pPr>
            <w:r w:rsidRPr="00846957">
              <w:rPr>
                <w:rFonts w:ascii="Times New Roman" w:hAnsi="Times New Roman" w:cs="Times New Roman"/>
              </w:rPr>
              <w:t xml:space="preserve"> </w:t>
            </w:r>
            <w:r w:rsidRPr="00846957">
              <w:rPr>
                <w:rFonts w:ascii="Times New Roman" w:hAnsi="Times New Roman" w:cs="Times New Roman"/>
                <w:b/>
                <w:bCs/>
              </w:rPr>
              <w:t>pentru gestatie</w:t>
            </w:r>
            <w:r w:rsidRPr="00846957">
              <w:rPr>
                <w:rFonts w:ascii="Times New Roman" w:hAnsi="Times New Roman" w:cs="Times New Roman"/>
              </w:rPr>
              <w:t xml:space="preserve">: adapost cu podea acoperita total cu gratare si sistem vacuumatic pentru evacuarea dejectiilor (BREF ILF Sectiunea 4.6.1.1); </w:t>
            </w:r>
          </w:p>
          <w:p w:rsidR="00D4612B" w:rsidRPr="00846957" w:rsidRDefault="00D4612B" w:rsidP="007F49BE">
            <w:pPr>
              <w:pStyle w:val="Default"/>
              <w:rPr>
                <w:rFonts w:ascii="Times New Roman" w:hAnsi="Times New Roman" w:cs="Times New Roman"/>
              </w:rPr>
            </w:pPr>
            <w:r w:rsidRPr="00846957">
              <w:rPr>
                <w:rFonts w:ascii="Times New Roman" w:hAnsi="Times New Roman" w:cs="Times New Roman"/>
              </w:rPr>
              <w:t xml:space="preserve"> </w:t>
            </w:r>
            <w:r w:rsidRPr="00846957">
              <w:rPr>
                <w:rFonts w:ascii="Times New Roman" w:hAnsi="Times New Roman" w:cs="Times New Roman"/>
                <w:b/>
                <w:bCs/>
              </w:rPr>
              <w:t>pentru tineret</w:t>
            </w:r>
            <w:r w:rsidRPr="00846957">
              <w:rPr>
                <w:rFonts w:ascii="Times New Roman" w:hAnsi="Times New Roman" w:cs="Times New Roman"/>
              </w:rPr>
              <w:t xml:space="preserve">: adapost cu podea acoperita total cu gratare si sistem vacuumatic pentru evacuarea dejectiilor (BREF ILF Sectiunea 4.6.1.1); </w:t>
            </w:r>
          </w:p>
          <w:p w:rsidR="00D4612B" w:rsidRPr="00846957" w:rsidRDefault="00D4612B" w:rsidP="007F49BE">
            <w:pPr>
              <w:pStyle w:val="Default"/>
              <w:rPr>
                <w:rFonts w:ascii="Times New Roman" w:hAnsi="Times New Roman" w:cs="Times New Roman"/>
              </w:rPr>
            </w:pPr>
            <w:r w:rsidRPr="00846957">
              <w:rPr>
                <w:rFonts w:ascii="Times New Roman" w:hAnsi="Times New Roman" w:cs="Times New Roman"/>
              </w:rPr>
              <w:t xml:space="preserve"> </w:t>
            </w:r>
            <w:r w:rsidRPr="00846957">
              <w:rPr>
                <w:rFonts w:ascii="Times New Roman" w:hAnsi="Times New Roman" w:cs="Times New Roman"/>
                <w:b/>
                <w:bCs/>
              </w:rPr>
              <w:t>pentru maternitate</w:t>
            </w:r>
            <w:r w:rsidRPr="00846957">
              <w:rPr>
                <w:rFonts w:ascii="Times New Roman" w:hAnsi="Times New Roman" w:cs="Times New Roman"/>
              </w:rPr>
              <w:t xml:space="preserve">: adapost cu podea </w:t>
            </w:r>
            <w:r>
              <w:rPr>
                <w:rFonts w:ascii="Times New Roman" w:hAnsi="Times New Roman" w:cs="Times New Roman"/>
              </w:rPr>
              <w:t xml:space="preserve">partial </w:t>
            </w:r>
            <w:r w:rsidRPr="00846957">
              <w:rPr>
                <w:rFonts w:ascii="Times New Roman" w:hAnsi="Times New Roman" w:cs="Times New Roman"/>
              </w:rPr>
              <w:t>acoperita cu gratare si combinatie de canale pentru colectarea apei si dejectiilor (BREF ILF Sectiunea 4.6.2.2).</w:t>
            </w:r>
          </w:p>
        </w:tc>
      </w:tr>
      <w:tr w:rsidR="00D4612B" w:rsidTr="00D4612B">
        <w:tc>
          <w:tcPr>
            <w:tcW w:w="3888" w:type="dxa"/>
          </w:tcPr>
          <w:p w:rsidR="00D4612B" w:rsidRPr="00846957" w:rsidRDefault="00D4612B" w:rsidP="007F49BE">
            <w:pPr>
              <w:pStyle w:val="Default"/>
              <w:numPr>
                <w:ilvl w:val="0"/>
                <w:numId w:val="43"/>
              </w:numPr>
              <w:jc w:val="both"/>
              <w:rPr>
                <w:rFonts w:ascii="Times New Roman" w:hAnsi="Times New Roman" w:cs="Times New Roman"/>
              </w:rPr>
            </w:pPr>
            <w:r w:rsidRPr="00846957">
              <w:rPr>
                <w:rFonts w:ascii="Times New Roman" w:hAnsi="Times New Roman" w:cs="Times New Roman"/>
                <w:b/>
                <w:bCs/>
              </w:rPr>
              <w:t xml:space="preserve">Colectarea si evacuarea dejectiilor </w:t>
            </w:r>
          </w:p>
          <w:p w:rsidR="00D4612B" w:rsidRPr="00846957" w:rsidRDefault="00D4612B" w:rsidP="007F49BE">
            <w:pPr>
              <w:pStyle w:val="NoSpacing"/>
              <w:jc w:val="both"/>
              <w:rPr>
                <w:rFonts w:ascii="Times New Roman" w:hAnsi="Times New Roman" w:cs="Times New Roman"/>
                <w:b/>
                <w:sz w:val="24"/>
                <w:szCs w:val="24"/>
              </w:rPr>
            </w:pPr>
          </w:p>
        </w:tc>
        <w:tc>
          <w:tcPr>
            <w:tcW w:w="5801" w:type="dxa"/>
          </w:tcPr>
          <w:p w:rsidR="00D4612B" w:rsidRPr="00846957" w:rsidRDefault="00D4612B" w:rsidP="007F49BE">
            <w:pPr>
              <w:pStyle w:val="NoSpacing"/>
              <w:jc w:val="both"/>
              <w:rPr>
                <w:rFonts w:ascii="Times New Roman" w:hAnsi="Times New Roman" w:cs="Times New Roman"/>
                <w:b/>
                <w:sz w:val="24"/>
                <w:szCs w:val="24"/>
              </w:rPr>
            </w:pPr>
          </w:p>
        </w:tc>
      </w:tr>
      <w:tr w:rsidR="00D4612B" w:rsidTr="00D4612B">
        <w:tc>
          <w:tcPr>
            <w:tcW w:w="3888" w:type="dxa"/>
          </w:tcPr>
          <w:p w:rsidR="00D4612B" w:rsidRPr="00846957" w:rsidRDefault="00D4612B" w:rsidP="007F49BE">
            <w:pPr>
              <w:pStyle w:val="Default"/>
              <w:rPr>
                <w:rFonts w:ascii="Times New Roman" w:hAnsi="Times New Roman" w:cs="Times New Roman"/>
              </w:rPr>
            </w:pPr>
            <w:r w:rsidRPr="00846957">
              <w:rPr>
                <w:rFonts w:ascii="Times New Roman" w:hAnsi="Times New Roman" w:cs="Times New Roman"/>
              </w:rPr>
              <w:t xml:space="preserve">Canale de colectare a dejectiilor situate sub boxe, prevazute cu un sistem de evacuare frecventa a dejectiilor. </w:t>
            </w:r>
          </w:p>
        </w:tc>
        <w:tc>
          <w:tcPr>
            <w:tcW w:w="5801" w:type="dxa"/>
          </w:tcPr>
          <w:p w:rsidR="00D4612B" w:rsidRPr="00846957" w:rsidRDefault="00D4612B" w:rsidP="007F49BE">
            <w:pPr>
              <w:pStyle w:val="Default"/>
              <w:rPr>
                <w:rFonts w:ascii="Times New Roman" w:hAnsi="Times New Roman" w:cs="Times New Roman"/>
              </w:rPr>
            </w:pPr>
            <w:r w:rsidRPr="00846957">
              <w:rPr>
                <w:rFonts w:ascii="Times New Roman" w:hAnsi="Times New Roman" w:cs="Times New Roman"/>
              </w:rPr>
              <w:t xml:space="preserve">Conform BREF ILF sectiunile 5.2.2., pentru toate categoriile de animale BAT este sistem de evacuare fercventa a dejectiilor </w:t>
            </w:r>
          </w:p>
        </w:tc>
      </w:tr>
      <w:tr w:rsidR="00D4612B" w:rsidTr="00D4612B">
        <w:tc>
          <w:tcPr>
            <w:tcW w:w="3888" w:type="dxa"/>
          </w:tcPr>
          <w:p w:rsidR="00D4612B" w:rsidRPr="00846957" w:rsidRDefault="00D4612B" w:rsidP="007F49BE">
            <w:pPr>
              <w:pStyle w:val="Default"/>
              <w:numPr>
                <w:ilvl w:val="0"/>
                <w:numId w:val="45"/>
              </w:numPr>
              <w:jc w:val="both"/>
              <w:rPr>
                <w:rFonts w:ascii="Times New Roman" w:hAnsi="Times New Roman" w:cs="Times New Roman"/>
              </w:rPr>
            </w:pPr>
            <w:r>
              <w:rPr>
                <w:rFonts w:ascii="Times New Roman" w:hAnsi="Times New Roman" w:cs="Times New Roman"/>
                <w:b/>
                <w:bCs/>
              </w:rPr>
              <w:t>Curatarea halelor</w:t>
            </w:r>
            <w:r w:rsidRPr="00846957">
              <w:rPr>
                <w:rFonts w:ascii="Times New Roman" w:hAnsi="Times New Roman" w:cs="Times New Roman"/>
                <w:b/>
                <w:bCs/>
              </w:rPr>
              <w:t xml:space="preserve">/consumul de apa </w:t>
            </w:r>
          </w:p>
          <w:p w:rsidR="00D4612B" w:rsidRPr="00846957" w:rsidRDefault="00D4612B" w:rsidP="007F49BE">
            <w:pPr>
              <w:pStyle w:val="NoSpacing"/>
              <w:jc w:val="both"/>
              <w:rPr>
                <w:rFonts w:ascii="Times New Roman" w:hAnsi="Times New Roman" w:cs="Times New Roman"/>
                <w:b/>
                <w:sz w:val="24"/>
                <w:szCs w:val="24"/>
              </w:rPr>
            </w:pPr>
          </w:p>
        </w:tc>
        <w:tc>
          <w:tcPr>
            <w:tcW w:w="5801" w:type="dxa"/>
          </w:tcPr>
          <w:p w:rsidR="00D4612B" w:rsidRPr="00846957" w:rsidRDefault="00D4612B" w:rsidP="007F49BE">
            <w:pPr>
              <w:pStyle w:val="NoSpacing"/>
              <w:jc w:val="both"/>
              <w:rPr>
                <w:rFonts w:ascii="Times New Roman" w:hAnsi="Times New Roman" w:cs="Times New Roman"/>
                <w:b/>
                <w:sz w:val="24"/>
                <w:szCs w:val="24"/>
              </w:rPr>
            </w:pPr>
          </w:p>
        </w:tc>
      </w:tr>
      <w:tr w:rsidR="00D4612B" w:rsidTr="00D4612B">
        <w:tc>
          <w:tcPr>
            <w:tcW w:w="3888" w:type="dxa"/>
          </w:tcPr>
          <w:p w:rsidR="00D4612B" w:rsidRPr="00846957" w:rsidRDefault="00D4612B" w:rsidP="007F49BE">
            <w:pPr>
              <w:pStyle w:val="Default"/>
              <w:rPr>
                <w:rFonts w:ascii="Times New Roman" w:hAnsi="Times New Roman" w:cs="Times New Roman"/>
              </w:rPr>
            </w:pPr>
            <w:r w:rsidRPr="00846957">
              <w:rPr>
                <w:rFonts w:ascii="Times New Roman" w:hAnsi="Times New Roman" w:cs="Times New Roman"/>
              </w:rPr>
              <w:t xml:space="preserve">La sfarsitul fiecarui ciclu de productie, boxele sunt spalate cu echipamente cu apa sub presiune. </w:t>
            </w:r>
          </w:p>
          <w:p w:rsidR="00D4612B" w:rsidRPr="00846957" w:rsidRDefault="00D4612B" w:rsidP="007F49BE">
            <w:pPr>
              <w:pStyle w:val="Default"/>
              <w:rPr>
                <w:rFonts w:ascii="Times New Roman" w:hAnsi="Times New Roman" w:cs="Times New Roman"/>
              </w:rPr>
            </w:pPr>
            <w:r w:rsidRPr="00846957">
              <w:rPr>
                <w:rFonts w:ascii="Times New Roman" w:hAnsi="Times New Roman" w:cs="Times New Roman"/>
              </w:rPr>
              <w:t xml:space="preserve">La nivelul fermei va exista un program de verificare si intretinere a echipamentelor, inclusiv a celor de captare si distributie a apei. </w:t>
            </w:r>
          </w:p>
          <w:p w:rsidR="00D4612B" w:rsidRPr="00846957" w:rsidRDefault="00D4612B" w:rsidP="007F49BE">
            <w:pPr>
              <w:pStyle w:val="Default"/>
              <w:rPr>
                <w:rFonts w:ascii="Times New Roman" w:hAnsi="Times New Roman" w:cs="Times New Roman"/>
              </w:rPr>
            </w:pPr>
            <w:r w:rsidRPr="00846957">
              <w:rPr>
                <w:rFonts w:ascii="Times New Roman" w:hAnsi="Times New Roman" w:cs="Times New Roman"/>
              </w:rPr>
              <w:t xml:space="preserve">Apa va fi contorizata la nivelul fermei. </w:t>
            </w:r>
          </w:p>
        </w:tc>
        <w:tc>
          <w:tcPr>
            <w:tcW w:w="5801" w:type="dxa"/>
          </w:tcPr>
          <w:p w:rsidR="00D4612B" w:rsidRPr="00846957" w:rsidRDefault="00D4612B" w:rsidP="007F49BE">
            <w:pPr>
              <w:pStyle w:val="Default"/>
              <w:rPr>
                <w:rFonts w:ascii="Times New Roman" w:hAnsi="Times New Roman" w:cs="Times New Roman"/>
              </w:rPr>
            </w:pPr>
            <w:r w:rsidRPr="00846957">
              <w:rPr>
                <w:rFonts w:ascii="Times New Roman" w:hAnsi="Times New Roman" w:cs="Times New Roman"/>
              </w:rPr>
              <w:t xml:space="preserve">BAT este a reduce consumul de apa facand urmatoarele: </w:t>
            </w:r>
          </w:p>
          <w:p w:rsidR="00D4612B" w:rsidRPr="00846957" w:rsidRDefault="00D4612B" w:rsidP="007F49BE">
            <w:pPr>
              <w:pStyle w:val="Default"/>
              <w:rPr>
                <w:rFonts w:ascii="Times New Roman" w:hAnsi="Times New Roman" w:cs="Times New Roman"/>
              </w:rPr>
            </w:pPr>
            <w:r w:rsidRPr="00846957">
              <w:rPr>
                <w:rFonts w:ascii="Times New Roman" w:hAnsi="Times New Roman" w:cs="Times New Roman"/>
              </w:rPr>
              <w:t xml:space="preserve">• Curatind adapostul animaleor si echipamentul cu spalatoare la presiune ridicata dupa fiecare </w:t>
            </w:r>
          </w:p>
          <w:p w:rsidR="00D4612B" w:rsidRPr="00846957" w:rsidRDefault="00D4612B" w:rsidP="007F49BE">
            <w:pPr>
              <w:pStyle w:val="Default"/>
              <w:rPr>
                <w:rFonts w:ascii="Times New Roman" w:hAnsi="Times New Roman" w:cs="Times New Roman"/>
              </w:rPr>
            </w:pPr>
            <w:r w:rsidRPr="00846957">
              <w:rPr>
                <w:rFonts w:ascii="Times New Roman" w:hAnsi="Times New Roman" w:cs="Times New Roman"/>
              </w:rPr>
              <w:t xml:space="preserve">ciclu de productie. De obicei apa de spalare intra intr-un sistem de namol si de aceea este important sa se gaseasca un echilibru intre curatenie si utilizarea cat mai putin posibil a apei </w:t>
            </w:r>
          </w:p>
          <w:p w:rsidR="00D4612B" w:rsidRPr="00846957" w:rsidRDefault="00D4612B" w:rsidP="007F49BE">
            <w:pPr>
              <w:pStyle w:val="Default"/>
              <w:rPr>
                <w:rFonts w:ascii="Times New Roman" w:hAnsi="Times New Roman" w:cs="Times New Roman"/>
              </w:rPr>
            </w:pPr>
            <w:r w:rsidRPr="00846957">
              <w:rPr>
                <w:rFonts w:ascii="Times New Roman" w:hAnsi="Times New Roman" w:cs="Times New Roman"/>
              </w:rPr>
              <w:t xml:space="preserve">• Realizarea unor calibrari regulate ale instalatiei de apa potabila pentru a evita scurgerile </w:t>
            </w:r>
          </w:p>
          <w:p w:rsidR="00D4612B" w:rsidRPr="00846957" w:rsidRDefault="00D4612B" w:rsidP="007F49BE">
            <w:pPr>
              <w:pStyle w:val="Default"/>
              <w:rPr>
                <w:rFonts w:ascii="Times New Roman" w:hAnsi="Times New Roman" w:cs="Times New Roman"/>
              </w:rPr>
            </w:pPr>
            <w:r w:rsidRPr="00846957">
              <w:rPr>
                <w:rFonts w:ascii="Times New Roman" w:hAnsi="Times New Roman" w:cs="Times New Roman"/>
              </w:rPr>
              <w:t xml:space="preserve">• Inregistrarea apei utilizate prin masurarea consumului si </w:t>
            </w:r>
          </w:p>
          <w:p w:rsidR="00D4612B" w:rsidRPr="00846957" w:rsidRDefault="00D4612B" w:rsidP="007F49BE">
            <w:pPr>
              <w:pStyle w:val="Default"/>
              <w:rPr>
                <w:rFonts w:ascii="Times New Roman" w:hAnsi="Times New Roman" w:cs="Times New Roman"/>
              </w:rPr>
            </w:pPr>
            <w:r w:rsidRPr="00846957">
              <w:rPr>
                <w:rFonts w:ascii="Times New Roman" w:hAnsi="Times New Roman" w:cs="Times New Roman"/>
              </w:rPr>
              <w:t xml:space="preserve">• Detectarea si repararea scurgerilor. </w:t>
            </w:r>
          </w:p>
        </w:tc>
      </w:tr>
      <w:tr w:rsidR="00D4612B" w:rsidTr="00D4612B">
        <w:tc>
          <w:tcPr>
            <w:tcW w:w="3888" w:type="dxa"/>
          </w:tcPr>
          <w:p w:rsidR="00D4612B" w:rsidRPr="00846957" w:rsidRDefault="00D4612B" w:rsidP="007F49BE">
            <w:pPr>
              <w:pStyle w:val="Default"/>
              <w:numPr>
                <w:ilvl w:val="0"/>
                <w:numId w:val="45"/>
              </w:numPr>
              <w:jc w:val="both"/>
              <w:rPr>
                <w:rFonts w:ascii="Times New Roman" w:hAnsi="Times New Roman" w:cs="Times New Roman"/>
              </w:rPr>
            </w:pPr>
            <w:r w:rsidRPr="00846957">
              <w:rPr>
                <w:rFonts w:ascii="Times New Roman" w:hAnsi="Times New Roman" w:cs="Times New Roman"/>
                <w:b/>
                <w:bCs/>
              </w:rPr>
              <w:t xml:space="preserve">Energia </w:t>
            </w:r>
          </w:p>
          <w:p w:rsidR="00D4612B" w:rsidRPr="00846957" w:rsidRDefault="00D4612B" w:rsidP="007F49BE">
            <w:pPr>
              <w:pStyle w:val="NoSpacing"/>
              <w:jc w:val="both"/>
              <w:rPr>
                <w:rFonts w:ascii="Times New Roman" w:hAnsi="Times New Roman" w:cs="Times New Roman"/>
                <w:b/>
                <w:sz w:val="24"/>
                <w:szCs w:val="24"/>
              </w:rPr>
            </w:pPr>
          </w:p>
        </w:tc>
        <w:tc>
          <w:tcPr>
            <w:tcW w:w="5801" w:type="dxa"/>
          </w:tcPr>
          <w:p w:rsidR="00D4612B" w:rsidRPr="00846957" w:rsidRDefault="00D4612B" w:rsidP="007F49BE">
            <w:pPr>
              <w:pStyle w:val="NoSpacing"/>
              <w:jc w:val="both"/>
              <w:rPr>
                <w:rFonts w:ascii="Times New Roman" w:hAnsi="Times New Roman" w:cs="Times New Roman"/>
                <w:b/>
                <w:sz w:val="24"/>
                <w:szCs w:val="24"/>
              </w:rPr>
            </w:pPr>
          </w:p>
        </w:tc>
      </w:tr>
      <w:tr w:rsidR="00D4612B" w:rsidTr="00D4612B">
        <w:tc>
          <w:tcPr>
            <w:tcW w:w="3888" w:type="dxa"/>
          </w:tcPr>
          <w:p w:rsidR="00D4612B" w:rsidRPr="00846957" w:rsidRDefault="00D4612B" w:rsidP="007F49BE">
            <w:pPr>
              <w:pStyle w:val="Default"/>
              <w:jc w:val="both"/>
              <w:rPr>
                <w:rFonts w:ascii="Times New Roman" w:hAnsi="Times New Roman" w:cs="Times New Roman"/>
              </w:rPr>
            </w:pPr>
            <w:r w:rsidRPr="00846957">
              <w:rPr>
                <w:rFonts w:ascii="Times New Roman" w:hAnsi="Times New Roman" w:cs="Times New Roman"/>
              </w:rPr>
              <w:t xml:space="preserve">Ventilatia halei se va face cu ventilatoare cu turatie variabila, conduse de un computer pentru controlul microclimatului. </w:t>
            </w:r>
          </w:p>
          <w:p w:rsidR="00D4612B" w:rsidRPr="00846957" w:rsidRDefault="00D4612B" w:rsidP="007F49BE">
            <w:pPr>
              <w:pStyle w:val="Default"/>
              <w:jc w:val="both"/>
              <w:rPr>
                <w:rFonts w:ascii="Times New Roman" w:hAnsi="Times New Roman" w:cs="Times New Roman"/>
              </w:rPr>
            </w:pPr>
            <w:r w:rsidRPr="00846957">
              <w:rPr>
                <w:rFonts w:ascii="Times New Roman" w:hAnsi="Times New Roman" w:cs="Times New Roman"/>
              </w:rPr>
              <w:t xml:space="preserve">Iluminarea halei se va face cu lampi </w:t>
            </w:r>
            <w:r w:rsidRPr="00846957">
              <w:rPr>
                <w:rFonts w:ascii="Times New Roman" w:hAnsi="Times New Roman" w:cs="Times New Roman"/>
              </w:rPr>
              <w:lastRenderedPageBreak/>
              <w:t xml:space="preserve">economice. </w:t>
            </w:r>
          </w:p>
        </w:tc>
        <w:tc>
          <w:tcPr>
            <w:tcW w:w="5801" w:type="dxa"/>
          </w:tcPr>
          <w:p w:rsidR="00D4612B" w:rsidRPr="00846957" w:rsidRDefault="00D4612B" w:rsidP="007F49BE">
            <w:pPr>
              <w:pStyle w:val="Default"/>
              <w:rPr>
                <w:rFonts w:ascii="Times New Roman" w:hAnsi="Times New Roman" w:cs="Times New Roman"/>
              </w:rPr>
            </w:pPr>
            <w:r w:rsidRPr="00846957">
              <w:rPr>
                <w:rFonts w:ascii="Times New Roman" w:hAnsi="Times New Roman" w:cs="Times New Roman"/>
              </w:rPr>
              <w:lastRenderedPageBreak/>
              <w:t>BAT pentru adapostul porcilor inseamna a reduce</w:t>
            </w:r>
            <w:r>
              <w:rPr>
                <w:rFonts w:ascii="Times New Roman" w:hAnsi="Times New Roman" w:cs="Times New Roman"/>
              </w:rPr>
              <w:t xml:space="preserve"> </w:t>
            </w:r>
            <w:r w:rsidRPr="00846957">
              <w:rPr>
                <w:rFonts w:ascii="Times New Roman" w:hAnsi="Times New Roman" w:cs="Times New Roman"/>
              </w:rPr>
              <w:t xml:space="preserve">consumul energetic prin: </w:t>
            </w:r>
          </w:p>
          <w:p w:rsidR="00D4612B" w:rsidRPr="00846957" w:rsidRDefault="00D4612B" w:rsidP="007F49BE">
            <w:pPr>
              <w:pStyle w:val="Default"/>
              <w:rPr>
                <w:rFonts w:ascii="Times New Roman" w:hAnsi="Times New Roman" w:cs="Times New Roman"/>
              </w:rPr>
            </w:pPr>
            <w:r w:rsidRPr="00846957">
              <w:rPr>
                <w:rFonts w:ascii="Times New Roman" w:hAnsi="Times New Roman" w:cs="Times New Roman"/>
              </w:rPr>
              <w:t>• Aplicarea unei ventilatii naturale unde este posibil; aceasta necesita un concept adecvat a</w:t>
            </w:r>
            <w:r>
              <w:rPr>
                <w:rFonts w:ascii="Times New Roman" w:hAnsi="Times New Roman" w:cs="Times New Roman"/>
              </w:rPr>
              <w:t xml:space="preserve"> </w:t>
            </w:r>
            <w:r w:rsidRPr="00846957">
              <w:rPr>
                <w:rFonts w:ascii="Times New Roman" w:hAnsi="Times New Roman" w:cs="Times New Roman"/>
              </w:rPr>
              <w:t xml:space="preserve">constructiei si a tarcului (de ex. microclimatul in tarc) si planificare </w:t>
            </w:r>
            <w:r w:rsidRPr="00846957">
              <w:rPr>
                <w:rFonts w:ascii="Times New Roman" w:hAnsi="Times New Roman" w:cs="Times New Roman"/>
              </w:rPr>
              <w:lastRenderedPageBreak/>
              <w:t xml:space="preserve">spatial avand in vedere directiile vantului pentru a creste fluxul de aer; aceasta se aplica noilor adaposturi </w:t>
            </w:r>
          </w:p>
          <w:p w:rsidR="00D4612B" w:rsidRPr="00846957" w:rsidRDefault="00D4612B" w:rsidP="007F49BE">
            <w:pPr>
              <w:pStyle w:val="Default"/>
              <w:rPr>
                <w:rFonts w:ascii="Times New Roman" w:hAnsi="Times New Roman" w:cs="Times New Roman"/>
              </w:rPr>
            </w:pPr>
            <w:r w:rsidRPr="00846957">
              <w:rPr>
                <w:rFonts w:ascii="Times New Roman" w:hAnsi="Times New Roman" w:cs="Times New Roman"/>
              </w:rPr>
              <w:t xml:space="preserve">• Pentru casele ventilate mecanic: optimizarea </w:t>
            </w:r>
            <w:r>
              <w:rPr>
                <w:rFonts w:ascii="Times New Roman" w:hAnsi="Times New Roman" w:cs="Times New Roman"/>
              </w:rPr>
              <w:t>c</w:t>
            </w:r>
            <w:r w:rsidRPr="00846957">
              <w:rPr>
                <w:rFonts w:ascii="Times New Roman" w:hAnsi="Times New Roman" w:cs="Times New Roman"/>
              </w:rPr>
              <w:t xml:space="preserve">onceptului sistemului de ventilare in fiecare casa pentru a oferi un bun control al temperaturii si de a atinge un minimum de ventilare iarna </w:t>
            </w:r>
          </w:p>
          <w:p w:rsidR="00D4612B" w:rsidRPr="00846957" w:rsidRDefault="00D4612B" w:rsidP="007F49BE">
            <w:pPr>
              <w:pStyle w:val="Default"/>
              <w:rPr>
                <w:rFonts w:ascii="Times New Roman" w:hAnsi="Times New Roman" w:cs="Times New Roman"/>
              </w:rPr>
            </w:pPr>
            <w:r w:rsidRPr="00846957">
              <w:rPr>
                <w:rFonts w:ascii="Times New Roman" w:hAnsi="Times New Roman" w:cs="Times New Roman"/>
              </w:rPr>
              <w:t xml:space="preserve">• Pentru adaposturile ventilate mecanic: evitand rezistenta in sistemele de ventilatie printr-o inspectie frecventa si curatarea conductelor si suflantelor si </w:t>
            </w:r>
          </w:p>
          <w:p w:rsidR="00D4612B" w:rsidRPr="00846957" w:rsidRDefault="00D4612B" w:rsidP="007F49BE">
            <w:pPr>
              <w:pStyle w:val="Default"/>
              <w:rPr>
                <w:rFonts w:ascii="Times New Roman" w:hAnsi="Times New Roman" w:cs="Times New Roman"/>
              </w:rPr>
            </w:pPr>
            <w:r w:rsidRPr="00846957">
              <w:rPr>
                <w:rFonts w:ascii="Times New Roman" w:hAnsi="Times New Roman" w:cs="Times New Roman"/>
              </w:rPr>
              <w:t xml:space="preserve">• Aplicarea iluminarii cu consum redus de energie. </w:t>
            </w:r>
          </w:p>
        </w:tc>
      </w:tr>
    </w:tbl>
    <w:p w:rsidR="00D4612B" w:rsidRPr="00846957" w:rsidRDefault="00D4612B" w:rsidP="007F49BE">
      <w:pPr>
        <w:pStyle w:val="NoSpacing"/>
        <w:jc w:val="both"/>
        <w:rPr>
          <w:rFonts w:ascii="Times New Roman" w:hAnsi="Times New Roman" w:cs="Times New Roman"/>
          <w:b/>
          <w:sz w:val="28"/>
          <w:szCs w:val="28"/>
        </w:rPr>
      </w:pPr>
      <w:r w:rsidRPr="00846957">
        <w:rPr>
          <w:rFonts w:ascii="Times New Roman" w:hAnsi="Times New Roman" w:cs="Times New Roman"/>
          <w:b/>
          <w:bCs/>
          <w:i/>
          <w:iCs/>
          <w:sz w:val="28"/>
          <w:szCs w:val="28"/>
        </w:rPr>
        <w:lastRenderedPageBreak/>
        <w:t>Sistemele de adapostire folosite sunt in concordanta cu recomandarile BREF ILF</w:t>
      </w:r>
    </w:p>
    <w:p w:rsidR="00D4612B" w:rsidRDefault="00D4612B" w:rsidP="007F49BE">
      <w:pPr>
        <w:pStyle w:val="NoSpacing"/>
        <w:jc w:val="both"/>
        <w:rPr>
          <w:rFonts w:ascii="Garamond" w:hAnsi="Garamond"/>
          <w:b/>
          <w:sz w:val="28"/>
          <w:szCs w:val="28"/>
        </w:rPr>
      </w:pPr>
    </w:p>
    <w:p w:rsidR="00D4612B" w:rsidRPr="00D83700" w:rsidRDefault="00D4612B" w:rsidP="007F49BE">
      <w:pPr>
        <w:autoSpaceDE w:val="0"/>
        <w:autoSpaceDN w:val="0"/>
        <w:adjustRightInd w:val="0"/>
        <w:spacing w:after="0" w:line="240" w:lineRule="auto"/>
        <w:rPr>
          <w:rFonts w:ascii="Times New Roman" w:hAnsi="Times New Roman" w:cs="Times New Roman"/>
          <w:color w:val="000000"/>
          <w:sz w:val="28"/>
          <w:szCs w:val="28"/>
          <w:lang w:val="en-US"/>
        </w:rPr>
      </w:pPr>
      <w:r>
        <w:rPr>
          <w:rFonts w:ascii="Times New Roman" w:hAnsi="Times New Roman" w:cs="Times New Roman"/>
          <w:b/>
          <w:bCs/>
          <w:i/>
          <w:iCs/>
          <w:color w:val="000000"/>
          <w:sz w:val="28"/>
          <w:szCs w:val="28"/>
          <w:lang w:val="en-US"/>
        </w:rPr>
        <w:t>2.2.4</w:t>
      </w:r>
      <w:r w:rsidRPr="00D83700">
        <w:rPr>
          <w:rFonts w:ascii="Times New Roman" w:hAnsi="Times New Roman" w:cs="Times New Roman"/>
          <w:b/>
          <w:bCs/>
          <w:i/>
          <w:iCs/>
          <w:color w:val="000000"/>
          <w:sz w:val="28"/>
          <w:szCs w:val="28"/>
          <w:lang w:val="en-US"/>
        </w:rPr>
        <w:t xml:space="preserve"> Nutritie </w:t>
      </w:r>
    </w:p>
    <w:p w:rsidR="00D4612B" w:rsidRPr="00D83700" w:rsidRDefault="00D4612B" w:rsidP="00E514F9">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D83700">
        <w:rPr>
          <w:rFonts w:ascii="Times New Roman" w:hAnsi="Times New Roman" w:cs="Times New Roman"/>
          <w:color w:val="000000"/>
          <w:sz w:val="28"/>
          <w:szCs w:val="28"/>
          <w:lang w:val="en-US"/>
        </w:rPr>
        <w:t xml:space="preserve">Furajarea porcilor se face cu furaje speciale furnizate. Se aplica furajarea dupa retete diferentiate pe faze de crestere. </w:t>
      </w:r>
    </w:p>
    <w:p w:rsidR="00D4612B" w:rsidRDefault="00D4612B" w:rsidP="00E514F9">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D83700">
        <w:rPr>
          <w:rFonts w:ascii="Times New Roman" w:hAnsi="Times New Roman" w:cs="Times New Roman"/>
          <w:color w:val="000000"/>
          <w:sz w:val="28"/>
          <w:szCs w:val="28"/>
          <w:lang w:val="en-US"/>
        </w:rPr>
        <w:t>Cantitatea si compozitia furajului administrat sunt diferentiate pe faze de crestere. Furajele sunt distribuite in interiorul halei de cate o instalatie pentru fiecare compartiment. Instalatia este automatizata printr-un panou central de comanda cu pornire automata sau manuala.Furajul este distribuit uniform, de la silozurile de furaj la hranitoare prin conducte de furaj. Este asigurata posibilitatea distribuirii de medicamente in furaj si este prevazuta posibilitatea ajustarii ratiei.</w:t>
      </w:r>
    </w:p>
    <w:p w:rsidR="00D4612B" w:rsidRDefault="00D4612B" w:rsidP="00E514F9">
      <w:pPr>
        <w:pStyle w:val="NoSpacing"/>
        <w:ind w:firstLine="720"/>
        <w:jc w:val="both"/>
        <w:rPr>
          <w:rFonts w:ascii="Times New Roman" w:hAnsi="Times New Roman" w:cs="Times New Roman"/>
          <w:b/>
          <w:sz w:val="28"/>
          <w:szCs w:val="28"/>
        </w:rPr>
      </w:pPr>
    </w:p>
    <w:p w:rsidR="00D4612B" w:rsidRPr="00A419AC" w:rsidRDefault="00D4612B" w:rsidP="00E514F9">
      <w:pPr>
        <w:pStyle w:val="NoSpacing"/>
        <w:ind w:firstLine="720"/>
        <w:jc w:val="both"/>
        <w:rPr>
          <w:rFonts w:ascii="Times New Roman" w:hAnsi="Times New Roman" w:cs="Times New Roman"/>
          <w:color w:val="000000"/>
          <w:sz w:val="28"/>
          <w:szCs w:val="28"/>
          <w:lang w:val="en-US"/>
        </w:rPr>
      </w:pPr>
      <w:r w:rsidRPr="00A419AC">
        <w:rPr>
          <w:rFonts w:ascii="Times New Roman" w:hAnsi="Times New Roman" w:cs="Times New Roman"/>
          <w:color w:val="000000"/>
          <w:sz w:val="28"/>
          <w:szCs w:val="28"/>
          <w:lang w:val="en-US"/>
        </w:rPr>
        <w:t xml:space="preserve">Se estimeaza un consum anual de </w:t>
      </w:r>
      <w:r w:rsidRPr="00004D9B">
        <w:rPr>
          <w:rFonts w:ascii="Times New Roman" w:hAnsi="Times New Roman" w:cs="Times New Roman"/>
          <w:color w:val="000000"/>
          <w:sz w:val="28"/>
          <w:szCs w:val="28"/>
          <w:lang w:val="en-US"/>
        </w:rPr>
        <w:t xml:space="preserve">aproximativ </w:t>
      </w:r>
      <w:r w:rsidR="00004D9B" w:rsidRPr="00004D9B">
        <w:rPr>
          <w:rFonts w:ascii="Times New Roman" w:hAnsi="Times New Roman" w:cs="Times New Roman"/>
          <w:color w:val="000000"/>
          <w:sz w:val="28"/>
          <w:szCs w:val="28"/>
          <w:lang w:val="en-US"/>
        </w:rPr>
        <w:t>4620</w:t>
      </w:r>
      <w:r w:rsidRPr="00004D9B">
        <w:rPr>
          <w:rFonts w:ascii="Times New Roman" w:hAnsi="Times New Roman" w:cs="Times New Roman"/>
          <w:color w:val="000000"/>
          <w:sz w:val="28"/>
          <w:szCs w:val="28"/>
          <w:lang w:val="en-US"/>
        </w:rPr>
        <w:t xml:space="preserve"> t nutreturi</w:t>
      </w:r>
      <w:r w:rsidRPr="00A419AC">
        <w:rPr>
          <w:rFonts w:ascii="Times New Roman" w:hAnsi="Times New Roman" w:cs="Times New Roman"/>
          <w:color w:val="000000"/>
          <w:sz w:val="28"/>
          <w:szCs w:val="28"/>
          <w:lang w:val="en-US"/>
        </w:rPr>
        <w:t xml:space="preserve"> combinate. </w:t>
      </w:r>
    </w:p>
    <w:p w:rsidR="00D4612B" w:rsidRDefault="00D4612B" w:rsidP="007F49BE">
      <w:pPr>
        <w:pStyle w:val="NoSpacing"/>
        <w:ind w:firstLine="720"/>
        <w:jc w:val="center"/>
        <w:rPr>
          <w:rFonts w:ascii="Times New Roman" w:hAnsi="Times New Roman" w:cs="Times New Roman"/>
          <w:b/>
          <w:color w:val="000000"/>
          <w:sz w:val="24"/>
          <w:szCs w:val="28"/>
          <w:lang w:val="en-US"/>
        </w:rPr>
      </w:pPr>
    </w:p>
    <w:p w:rsidR="00D4612B" w:rsidRPr="008F4C72"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32"/>
          <w:lang w:val="en-US"/>
        </w:rPr>
      </w:pPr>
      <w:r w:rsidRPr="008F4C72">
        <w:rPr>
          <w:rFonts w:ascii="Times New Roman" w:hAnsi="Times New Roman" w:cs="Times New Roman"/>
          <w:color w:val="000000"/>
          <w:sz w:val="28"/>
          <w:szCs w:val="32"/>
          <w:lang w:val="en-US"/>
        </w:rPr>
        <w:t xml:space="preserve">Compararea tehnicilor utilizate in ferma cu tehnicile BAT indicate in BREF ILF se face pentru doua categorii de indicatori: </w:t>
      </w:r>
    </w:p>
    <w:p w:rsidR="00D4612B" w:rsidRPr="008F4C72" w:rsidRDefault="00D4612B" w:rsidP="007F49BE">
      <w:pPr>
        <w:autoSpaceDE w:val="0"/>
        <w:autoSpaceDN w:val="0"/>
        <w:adjustRightInd w:val="0"/>
        <w:spacing w:after="27" w:line="240" w:lineRule="auto"/>
        <w:ind w:firstLine="720"/>
        <w:jc w:val="both"/>
        <w:rPr>
          <w:rFonts w:ascii="Times New Roman" w:hAnsi="Times New Roman" w:cs="Times New Roman"/>
          <w:color w:val="000000"/>
          <w:sz w:val="28"/>
          <w:szCs w:val="32"/>
          <w:lang w:val="en-US"/>
        </w:rPr>
      </w:pPr>
      <w:r w:rsidRPr="008F4C72">
        <w:rPr>
          <w:rFonts w:ascii="Times New Roman" w:hAnsi="Times New Roman" w:cs="Times New Roman"/>
          <w:color w:val="000000"/>
          <w:sz w:val="28"/>
          <w:szCs w:val="32"/>
          <w:lang w:val="en-US"/>
        </w:rPr>
        <w:t xml:space="preserve">- tehnici de nutritie (numar de faze de hranire si reteta/compozitia nutretului combinat pentru fiecare categorie de animal) </w:t>
      </w:r>
    </w:p>
    <w:p w:rsidR="00D4612B"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32"/>
          <w:lang w:val="en-US"/>
        </w:rPr>
      </w:pPr>
      <w:r w:rsidRPr="008F4C72">
        <w:rPr>
          <w:rFonts w:ascii="Times New Roman" w:hAnsi="Times New Roman" w:cs="Times New Roman"/>
          <w:color w:val="000000"/>
          <w:sz w:val="28"/>
          <w:szCs w:val="32"/>
          <w:lang w:val="en-US"/>
        </w:rPr>
        <w:t xml:space="preserve">- consumul de nutret </w:t>
      </w:r>
    </w:p>
    <w:p w:rsidR="00D4612B" w:rsidRPr="008F4C72"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32"/>
          <w:lang w:val="en-US"/>
        </w:rPr>
      </w:pPr>
    </w:p>
    <w:p w:rsidR="00D4612B" w:rsidRPr="008F4C72"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32"/>
          <w:lang w:val="en-US"/>
        </w:rPr>
      </w:pPr>
      <w:r w:rsidRPr="008F4C72">
        <w:rPr>
          <w:rFonts w:ascii="Times New Roman" w:hAnsi="Times New Roman" w:cs="Times New Roman"/>
          <w:b/>
          <w:bCs/>
          <w:i/>
          <w:iCs/>
          <w:color w:val="000000"/>
          <w:sz w:val="28"/>
          <w:szCs w:val="32"/>
          <w:lang w:val="en-US"/>
        </w:rPr>
        <w:t xml:space="preserve">Compararea cu cerintele BAT prezentate in Tabelul </w:t>
      </w:r>
      <w:r>
        <w:rPr>
          <w:rFonts w:ascii="Times New Roman" w:hAnsi="Times New Roman" w:cs="Times New Roman"/>
          <w:b/>
          <w:bCs/>
          <w:i/>
          <w:iCs/>
          <w:color w:val="000000"/>
          <w:sz w:val="28"/>
          <w:szCs w:val="32"/>
          <w:lang w:val="en-US"/>
        </w:rPr>
        <w:t>de mai jos</w:t>
      </w:r>
      <w:r w:rsidRPr="008F4C72">
        <w:rPr>
          <w:rFonts w:ascii="Times New Roman" w:hAnsi="Times New Roman" w:cs="Times New Roman"/>
          <w:b/>
          <w:bCs/>
          <w:i/>
          <w:iCs/>
          <w:color w:val="000000"/>
          <w:sz w:val="28"/>
          <w:szCs w:val="32"/>
          <w:lang w:val="en-US"/>
        </w:rPr>
        <w:t xml:space="preserve">, arata ca tehnicile de nutritie sunt BAT. </w:t>
      </w:r>
    </w:p>
    <w:p w:rsidR="00D4612B" w:rsidRDefault="00D4612B" w:rsidP="007F49BE">
      <w:pPr>
        <w:pStyle w:val="NoSpacing"/>
        <w:ind w:firstLine="720"/>
        <w:jc w:val="both"/>
        <w:rPr>
          <w:rFonts w:ascii="Times New Roman" w:hAnsi="Times New Roman" w:cs="Times New Roman"/>
          <w:b/>
          <w:bCs/>
          <w:color w:val="000000"/>
          <w:sz w:val="24"/>
          <w:szCs w:val="20"/>
          <w:lang w:val="en-US"/>
        </w:rPr>
      </w:pPr>
    </w:p>
    <w:p w:rsidR="00D4612B" w:rsidRPr="008F4C72" w:rsidRDefault="00D4612B" w:rsidP="007F49BE">
      <w:pPr>
        <w:pStyle w:val="NoSpacing"/>
        <w:ind w:firstLine="720"/>
        <w:jc w:val="both"/>
        <w:rPr>
          <w:rFonts w:ascii="Times New Roman" w:hAnsi="Times New Roman" w:cs="Times New Roman"/>
          <w:b/>
          <w:sz w:val="36"/>
          <w:szCs w:val="28"/>
        </w:rPr>
      </w:pPr>
      <w:r w:rsidRPr="008F4C72">
        <w:rPr>
          <w:rFonts w:ascii="Times New Roman" w:hAnsi="Times New Roman" w:cs="Times New Roman"/>
          <w:b/>
          <w:bCs/>
          <w:color w:val="000000"/>
          <w:sz w:val="24"/>
          <w:szCs w:val="20"/>
          <w:lang w:val="en-US"/>
        </w:rPr>
        <w:t>Tabelul nr. 10: Conformarea cu cerintele BAT pentru tehnici de nutritie</w:t>
      </w:r>
    </w:p>
    <w:tbl>
      <w:tblPr>
        <w:tblStyle w:val="TableGrid"/>
        <w:tblW w:w="0" w:type="auto"/>
        <w:tblLook w:val="04A0" w:firstRow="1" w:lastRow="0" w:firstColumn="1" w:lastColumn="0" w:noHBand="0" w:noVBand="1"/>
      </w:tblPr>
      <w:tblGrid>
        <w:gridCol w:w="3005"/>
        <w:gridCol w:w="6281"/>
      </w:tblGrid>
      <w:tr w:rsidR="00D4612B" w:rsidTr="00D4612B">
        <w:tc>
          <w:tcPr>
            <w:tcW w:w="3078" w:type="dxa"/>
          </w:tcPr>
          <w:p w:rsidR="00D4612B" w:rsidRPr="002A4714" w:rsidRDefault="00D4612B" w:rsidP="007F49BE">
            <w:pPr>
              <w:pStyle w:val="Default"/>
              <w:rPr>
                <w:rFonts w:ascii="Times New Roman" w:hAnsi="Times New Roman" w:cs="Times New Roman"/>
              </w:rPr>
            </w:pPr>
            <w:r w:rsidRPr="002A4714">
              <w:rPr>
                <w:rFonts w:ascii="Times New Roman" w:hAnsi="Times New Roman" w:cs="Times New Roman"/>
                <w:b/>
                <w:bCs/>
              </w:rPr>
              <w:t xml:space="preserve">Activitatea in ferma </w:t>
            </w:r>
          </w:p>
        </w:tc>
        <w:tc>
          <w:tcPr>
            <w:tcW w:w="6611" w:type="dxa"/>
          </w:tcPr>
          <w:p w:rsidR="00D4612B" w:rsidRPr="002A4714" w:rsidRDefault="00D4612B" w:rsidP="007F49BE">
            <w:pPr>
              <w:pStyle w:val="Default"/>
              <w:rPr>
                <w:rFonts w:ascii="Times New Roman" w:hAnsi="Times New Roman" w:cs="Times New Roman"/>
              </w:rPr>
            </w:pPr>
            <w:r w:rsidRPr="002A4714">
              <w:rPr>
                <w:rFonts w:ascii="Times New Roman" w:hAnsi="Times New Roman" w:cs="Times New Roman"/>
                <w:b/>
                <w:bCs/>
              </w:rPr>
              <w:t xml:space="preserve">Cerinte BAT </w:t>
            </w:r>
          </w:p>
        </w:tc>
      </w:tr>
      <w:tr w:rsidR="00D4612B" w:rsidTr="00D4612B">
        <w:tc>
          <w:tcPr>
            <w:tcW w:w="3078" w:type="dxa"/>
          </w:tcPr>
          <w:p w:rsidR="00D4612B" w:rsidRPr="002A4714" w:rsidRDefault="00D4612B" w:rsidP="007F49BE">
            <w:pPr>
              <w:pStyle w:val="Default"/>
              <w:rPr>
                <w:rFonts w:ascii="Times New Roman" w:hAnsi="Times New Roman" w:cs="Times New Roman"/>
              </w:rPr>
            </w:pPr>
            <w:r w:rsidRPr="002A4714">
              <w:rPr>
                <w:rFonts w:ascii="Times New Roman" w:hAnsi="Times New Roman" w:cs="Times New Roman"/>
                <w:b/>
                <w:bCs/>
              </w:rPr>
              <w:t xml:space="preserve">a) Tehnici de nutritie </w:t>
            </w:r>
          </w:p>
        </w:tc>
        <w:tc>
          <w:tcPr>
            <w:tcW w:w="6611" w:type="dxa"/>
          </w:tcPr>
          <w:p w:rsidR="00D4612B" w:rsidRPr="002A4714" w:rsidRDefault="00D4612B" w:rsidP="007F49BE">
            <w:pPr>
              <w:pStyle w:val="NoSpacing"/>
              <w:jc w:val="both"/>
              <w:rPr>
                <w:rFonts w:ascii="Times New Roman" w:hAnsi="Times New Roman" w:cs="Times New Roman"/>
                <w:b/>
                <w:sz w:val="24"/>
                <w:szCs w:val="24"/>
              </w:rPr>
            </w:pPr>
          </w:p>
        </w:tc>
      </w:tr>
      <w:tr w:rsidR="00D4612B" w:rsidTr="00D4612B">
        <w:tc>
          <w:tcPr>
            <w:tcW w:w="3078" w:type="dxa"/>
          </w:tcPr>
          <w:p w:rsidR="00D4612B" w:rsidRPr="002A4714" w:rsidRDefault="00D4612B" w:rsidP="007F49BE">
            <w:pPr>
              <w:pStyle w:val="Default"/>
              <w:rPr>
                <w:rFonts w:ascii="Times New Roman" w:hAnsi="Times New Roman" w:cs="Times New Roman"/>
              </w:rPr>
            </w:pPr>
            <w:r w:rsidRPr="002A4714">
              <w:rPr>
                <w:rFonts w:ascii="Times New Roman" w:hAnsi="Times New Roman" w:cs="Times New Roman"/>
              </w:rPr>
              <w:t xml:space="preserve">Animalele sunt hranite in faze diferentiate pe categorii de animale si faze biologice. </w:t>
            </w:r>
            <w:r w:rsidRPr="002A4714">
              <w:rPr>
                <w:rFonts w:ascii="Times New Roman" w:hAnsi="Times New Roman" w:cs="Times New Roman"/>
              </w:rPr>
              <w:lastRenderedPageBreak/>
              <w:t xml:space="preserve">Se utilizeaza nutret pe baza de cereale, srot, ulei, PVM (premix vitamino-minerale), sare, CaCO3 </w:t>
            </w:r>
          </w:p>
        </w:tc>
        <w:tc>
          <w:tcPr>
            <w:tcW w:w="6611" w:type="dxa"/>
          </w:tcPr>
          <w:p w:rsidR="00D4612B" w:rsidRPr="002A4714" w:rsidRDefault="00D4612B" w:rsidP="007F49BE">
            <w:pPr>
              <w:pStyle w:val="Default"/>
              <w:jc w:val="both"/>
              <w:rPr>
                <w:rFonts w:ascii="Times New Roman" w:hAnsi="Times New Roman" w:cs="Times New Roman"/>
              </w:rPr>
            </w:pPr>
            <w:r w:rsidRPr="002A4714">
              <w:rPr>
                <w:rFonts w:ascii="Times New Roman" w:hAnsi="Times New Roman" w:cs="Times New Roman"/>
              </w:rPr>
              <w:lastRenderedPageBreak/>
              <w:t xml:space="preserve">Hranire in faze diferentiate pe categorii de animale si faze biologice. </w:t>
            </w:r>
          </w:p>
          <w:p w:rsidR="00D4612B" w:rsidRPr="002A4714" w:rsidRDefault="00D4612B" w:rsidP="007F49BE">
            <w:pPr>
              <w:pStyle w:val="NoSpacing"/>
              <w:jc w:val="both"/>
              <w:rPr>
                <w:rFonts w:ascii="Times New Roman" w:hAnsi="Times New Roman" w:cs="Times New Roman"/>
                <w:b/>
                <w:sz w:val="24"/>
                <w:szCs w:val="24"/>
              </w:rPr>
            </w:pPr>
          </w:p>
        </w:tc>
      </w:tr>
      <w:tr w:rsidR="00D4612B" w:rsidTr="00D4612B">
        <w:tc>
          <w:tcPr>
            <w:tcW w:w="3078" w:type="dxa"/>
          </w:tcPr>
          <w:p w:rsidR="00D4612B" w:rsidRPr="002A4714" w:rsidRDefault="00D4612B" w:rsidP="007F49BE">
            <w:pPr>
              <w:pStyle w:val="Default"/>
              <w:jc w:val="both"/>
              <w:rPr>
                <w:rFonts w:ascii="Times New Roman" w:hAnsi="Times New Roman" w:cs="Times New Roman"/>
              </w:rPr>
            </w:pPr>
            <w:r w:rsidRPr="002A4714">
              <w:rPr>
                <w:rFonts w:ascii="Times New Roman" w:hAnsi="Times New Roman" w:cs="Times New Roman"/>
                <w:b/>
                <w:bCs/>
              </w:rPr>
              <w:lastRenderedPageBreak/>
              <w:t xml:space="preserve">b) Consum de nutret </w:t>
            </w:r>
          </w:p>
          <w:p w:rsidR="00D4612B" w:rsidRPr="002A4714" w:rsidRDefault="00D4612B" w:rsidP="007F49BE">
            <w:pPr>
              <w:pStyle w:val="NoSpacing"/>
              <w:jc w:val="both"/>
              <w:rPr>
                <w:rFonts w:ascii="Times New Roman" w:hAnsi="Times New Roman" w:cs="Times New Roman"/>
                <w:b/>
                <w:sz w:val="24"/>
                <w:szCs w:val="24"/>
              </w:rPr>
            </w:pPr>
          </w:p>
        </w:tc>
        <w:tc>
          <w:tcPr>
            <w:tcW w:w="6611" w:type="dxa"/>
          </w:tcPr>
          <w:p w:rsidR="00D4612B" w:rsidRPr="002A4714" w:rsidRDefault="00D4612B" w:rsidP="007F49BE">
            <w:pPr>
              <w:pStyle w:val="NoSpacing"/>
              <w:jc w:val="both"/>
              <w:rPr>
                <w:rFonts w:ascii="Times New Roman" w:hAnsi="Times New Roman" w:cs="Times New Roman"/>
                <w:b/>
                <w:sz w:val="24"/>
                <w:szCs w:val="24"/>
              </w:rPr>
            </w:pPr>
          </w:p>
        </w:tc>
      </w:tr>
      <w:tr w:rsidR="00D4612B" w:rsidTr="00D4612B">
        <w:tc>
          <w:tcPr>
            <w:tcW w:w="3078" w:type="dxa"/>
          </w:tcPr>
          <w:p w:rsidR="00D4612B" w:rsidRPr="002A4714" w:rsidRDefault="00D4612B" w:rsidP="007F49BE">
            <w:pPr>
              <w:pStyle w:val="Default"/>
              <w:jc w:val="both"/>
              <w:rPr>
                <w:rFonts w:ascii="Times New Roman" w:hAnsi="Times New Roman" w:cs="Times New Roman"/>
              </w:rPr>
            </w:pPr>
            <w:r w:rsidRPr="002A4714">
              <w:rPr>
                <w:rFonts w:ascii="Times New Roman" w:hAnsi="Times New Roman" w:cs="Times New Roman"/>
              </w:rPr>
              <w:t xml:space="preserve">Consum mediu de nutret in ferma studiata este: </w:t>
            </w:r>
          </w:p>
          <w:p w:rsidR="00D4612B" w:rsidRPr="002A4714" w:rsidRDefault="00D4612B" w:rsidP="007F49BE">
            <w:pPr>
              <w:pStyle w:val="Style111"/>
              <w:widowControl/>
              <w:numPr>
                <w:ilvl w:val="0"/>
                <w:numId w:val="46"/>
              </w:numPr>
              <w:tabs>
                <w:tab w:val="left" w:pos="168"/>
              </w:tabs>
              <w:spacing w:line="240" w:lineRule="auto"/>
              <w:jc w:val="left"/>
              <w:rPr>
                <w:rStyle w:val="FontStyle170"/>
                <w:rFonts w:ascii="Times New Roman" w:hAnsi="Times New Roman" w:cs="Times New Roman"/>
                <w:sz w:val="24"/>
                <w:szCs w:val="24"/>
                <w:lang w:val="ro-RO" w:eastAsia="ro-RO"/>
              </w:rPr>
            </w:pPr>
            <w:r w:rsidRPr="002A4714">
              <w:rPr>
                <w:rStyle w:val="FontStyle170"/>
                <w:rFonts w:ascii="Times New Roman" w:hAnsi="Times New Roman" w:cs="Times New Roman"/>
                <w:sz w:val="24"/>
                <w:szCs w:val="24"/>
                <w:lang w:eastAsia="ro-RO"/>
              </w:rPr>
              <w:t>scroafe gestatie: 3 kg/cap/zi</w:t>
            </w:r>
          </w:p>
          <w:p w:rsidR="00D4612B" w:rsidRPr="002A4714" w:rsidRDefault="00D4612B" w:rsidP="007F49BE">
            <w:pPr>
              <w:pStyle w:val="Style111"/>
              <w:widowControl/>
              <w:numPr>
                <w:ilvl w:val="0"/>
                <w:numId w:val="46"/>
              </w:numPr>
              <w:tabs>
                <w:tab w:val="left" w:pos="168"/>
              </w:tabs>
              <w:spacing w:line="240" w:lineRule="auto"/>
              <w:jc w:val="left"/>
              <w:rPr>
                <w:rStyle w:val="FontStyle170"/>
                <w:rFonts w:ascii="Times New Roman" w:hAnsi="Times New Roman" w:cs="Times New Roman"/>
                <w:sz w:val="24"/>
                <w:szCs w:val="24"/>
                <w:lang w:eastAsia="ro-RO"/>
              </w:rPr>
            </w:pPr>
            <w:r w:rsidRPr="002A4714">
              <w:rPr>
                <w:rStyle w:val="FontStyle170"/>
                <w:rFonts w:ascii="Times New Roman" w:hAnsi="Times New Roman" w:cs="Times New Roman"/>
                <w:sz w:val="24"/>
                <w:szCs w:val="24"/>
                <w:lang w:eastAsia="ro-RO"/>
              </w:rPr>
              <w:t>scroafe maternitate:5 kg/cap/zi</w:t>
            </w:r>
          </w:p>
          <w:p w:rsidR="00D4612B" w:rsidRPr="002A4714" w:rsidRDefault="00D4612B" w:rsidP="007F49BE">
            <w:pPr>
              <w:pStyle w:val="Style111"/>
              <w:widowControl/>
              <w:numPr>
                <w:ilvl w:val="0"/>
                <w:numId w:val="46"/>
              </w:numPr>
              <w:tabs>
                <w:tab w:val="left" w:pos="168"/>
              </w:tabs>
              <w:spacing w:line="240" w:lineRule="auto"/>
              <w:jc w:val="left"/>
              <w:rPr>
                <w:rStyle w:val="FontStyle170"/>
                <w:rFonts w:ascii="Times New Roman" w:hAnsi="Times New Roman" w:cs="Times New Roman"/>
                <w:sz w:val="24"/>
                <w:szCs w:val="24"/>
                <w:lang w:eastAsia="ro-RO"/>
              </w:rPr>
            </w:pPr>
            <w:r w:rsidRPr="002A4714">
              <w:rPr>
                <w:rStyle w:val="FontStyle170"/>
                <w:rFonts w:ascii="Times New Roman" w:hAnsi="Times New Roman" w:cs="Times New Roman"/>
                <w:sz w:val="24"/>
                <w:szCs w:val="24"/>
                <w:lang w:eastAsia="ro-RO"/>
              </w:rPr>
              <w:t>scrofite: 2,7 kg/ cap/zi</w:t>
            </w:r>
          </w:p>
          <w:p w:rsidR="00D4612B" w:rsidRPr="002A4714" w:rsidRDefault="00D4612B" w:rsidP="007F49BE">
            <w:pPr>
              <w:pStyle w:val="Style111"/>
              <w:widowControl/>
              <w:numPr>
                <w:ilvl w:val="0"/>
                <w:numId w:val="46"/>
              </w:numPr>
              <w:tabs>
                <w:tab w:val="left" w:pos="168"/>
              </w:tabs>
              <w:spacing w:line="240" w:lineRule="auto"/>
              <w:jc w:val="left"/>
              <w:rPr>
                <w:rStyle w:val="FontStyle170"/>
                <w:rFonts w:ascii="Times New Roman" w:hAnsi="Times New Roman" w:cs="Times New Roman"/>
                <w:sz w:val="24"/>
                <w:szCs w:val="24"/>
                <w:lang w:eastAsia="ro-RO"/>
              </w:rPr>
            </w:pPr>
            <w:r w:rsidRPr="002A4714">
              <w:rPr>
                <w:rStyle w:val="FontStyle170"/>
                <w:rFonts w:ascii="Times New Roman" w:hAnsi="Times New Roman" w:cs="Times New Roman"/>
                <w:sz w:val="24"/>
                <w:szCs w:val="24"/>
                <w:lang w:eastAsia="ro-RO"/>
              </w:rPr>
              <w:t>vieri: 3,4 kg/ cap/zi</w:t>
            </w:r>
          </w:p>
          <w:p w:rsidR="00D4612B" w:rsidRPr="002A4714" w:rsidRDefault="00D4612B" w:rsidP="007F49BE">
            <w:pPr>
              <w:pStyle w:val="Default"/>
              <w:numPr>
                <w:ilvl w:val="0"/>
                <w:numId w:val="46"/>
              </w:numPr>
              <w:jc w:val="both"/>
              <w:rPr>
                <w:rFonts w:ascii="Times New Roman" w:hAnsi="Times New Roman" w:cs="Times New Roman"/>
                <w:b/>
                <w:bCs/>
              </w:rPr>
            </w:pPr>
            <w:r w:rsidRPr="002A4714">
              <w:rPr>
                <w:rStyle w:val="FontStyle170"/>
                <w:rFonts w:ascii="Times New Roman" w:hAnsi="Times New Roman" w:cs="Times New Roman"/>
                <w:sz w:val="24"/>
                <w:szCs w:val="24"/>
                <w:lang w:eastAsia="ro-RO"/>
              </w:rPr>
              <w:t>tineret (&lt;35 kg): 1,1 kg/ cap/zi</w:t>
            </w:r>
          </w:p>
        </w:tc>
        <w:tc>
          <w:tcPr>
            <w:tcW w:w="6611" w:type="dxa"/>
          </w:tcPr>
          <w:p w:rsidR="00D4612B" w:rsidRPr="002A4714" w:rsidRDefault="00D4612B" w:rsidP="007F49BE">
            <w:pPr>
              <w:pStyle w:val="Default"/>
              <w:jc w:val="both"/>
              <w:rPr>
                <w:rFonts w:ascii="Times New Roman" w:hAnsi="Times New Roman" w:cs="Times New Roman"/>
              </w:rPr>
            </w:pPr>
            <w:r w:rsidRPr="002A4714">
              <w:rPr>
                <w:rFonts w:ascii="Times New Roman" w:hAnsi="Times New Roman" w:cs="Times New Roman"/>
              </w:rPr>
              <w:t xml:space="preserve">Conform BREF ILF Sectiunea 3.2.1.2, tabelul 3.6 si 3.7, cantitatea medie de furaj consumata este: </w:t>
            </w:r>
          </w:p>
          <w:p w:rsidR="00D4612B" w:rsidRPr="002A4714" w:rsidRDefault="00D4612B" w:rsidP="007F49BE">
            <w:pPr>
              <w:pStyle w:val="Default"/>
              <w:jc w:val="both"/>
              <w:rPr>
                <w:rFonts w:ascii="Times New Roman" w:hAnsi="Times New Roman" w:cs="Times New Roman"/>
              </w:rPr>
            </w:pPr>
            <w:r w:rsidRPr="002A4714">
              <w:rPr>
                <w:rFonts w:ascii="Times New Roman" w:hAnsi="Times New Roman" w:cs="Times New Roman"/>
              </w:rPr>
              <w:t xml:space="preserve"> 2,4 – 5 kg/cap/zi pentru scroafe in gestatie </w:t>
            </w:r>
          </w:p>
          <w:p w:rsidR="00D4612B" w:rsidRPr="002A4714" w:rsidRDefault="00D4612B" w:rsidP="007F49BE">
            <w:pPr>
              <w:pStyle w:val="Default"/>
              <w:jc w:val="both"/>
              <w:rPr>
                <w:rFonts w:ascii="Times New Roman" w:hAnsi="Times New Roman" w:cs="Times New Roman"/>
              </w:rPr>
            </w:pPr>
            <w:r w:rsidRPr="002A4714">
              <w:rPr>
                <w:rFonts w:ascii="Times New Roman" w:hAnsi="Times New Roman" w:cs="Times New Roman"/>
              </w:rPr>
              <w:t xml:space="preserve"> 2,4 – 7,2 kg/cap/zi pentru scroafe in Maternitate </w:t>
            </w:r>
          </w:p>
          <w:p w:rsidR="00D4612B" w:rsidRPr="002A4714" w:rsidRDefault="00D4612B" w:rsidP="007F49BE">
            <w:pPr>
              <w:pStyle w:val="Default"/>
              <w:jc w:val="both"/>
              <w:rPr>
                <w:rFonts w:ascii="Times New Roman" w:hAnsi="Times New Roman" w:cs="Times New Roman"/>
              </w:rPr>
            </w:pPr>
            <w:r w:rsidRPr="002A4714">
              <w:rPr>
                <w:rFonts w:ascii="Times New Roman" w:hAnsi="Times New Roman" w:cs="Times New Roman"/>
              </w:rPr>
              <w:t xml:space="preserve"> 1,2 – 1,5 kg/cap/zi pentru purceii de 30 kg </w:t>
            </w:r>
          </w:p>
        </w:tc>
      </w:tr>
    </w:tbl>
    <w:p w:rsidR="00D4612B" w:rsidRDefault="00D4612B" w:rsidP="007F49BE">
      <w:pPr>
        <w:pStyle w:val="NoSpacing"/>
        <w:ind w:firstLine="720"/>
        <w:jc w:val="both"/>
        <w:rPr>
          <w:rFonts w:ascii="Times New Roman" w:hAnsi="Times New Roman" w:cs="Times New Roman"/>
          <w:b/>
          <w:sz w:val="28"/>
          <w:szCs w:val="28"/>
        </w:rPr>
      </w:pPr>
    </w:p>
    <w:p w:rsidR="00D4612B" w:rsidRPr="00D83700" w:rsidRDefault="00D4612B" w:rsidP="007F49BE">
      <w:pPr>
        <w:pStyle w:val="NoSpacing"/>
        <w:ind w:firstLine="720"/>
        <w:jc w:val="both"/>
        <w:rPr>
          <w:rFonts w:ascii="Times New Roman" w:hAnsi="Times New Roman" w:cs="Times New Roman"/>
          <w:b/>
          <w:sz w:val="28"/>
          <w:szCs w:val="28"/>
        </w:rPr>
      </w:pPr>
    </w:p>
    <w:p w:rsidR="00D4612B" w:rsidRPr="00554A66"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554A66">
        <w:rPr>
          <w:rFonts w:ascii="Times New Roman" w:hAnsi="Times New Roman" w:cs="Times New Roman"/>
          <w:b/>
          <w:bCs/>
          <w:i/>
          <w:iCs/>
          <w:color w:val="000000"/>
          <w:sz w:val="28"/>
          <w:szCs w:val="28"/>
          <w:lang w:val="en-US"/>
        </w:rPr>
        <w:t xml:space="preserve">2.2.5 ALTE ACTIVITATI </w:t>
      </w:r>
    </w:p>
    <w:p w:rsidR="00D4612B" w:rsidRPr="00554A66"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554A66">
        <w:rPr>
          <w:rFonts w:ascii="Times New Roman" w:hAnsi="Times New Roman" w:cs="Times New Roman"/>
          <w:color w:val="000000"/>
          <w:sz w:val="28"/>
          <w:szCs w:val="28"/>
          <w:lang w:val="en-US"/>
        </w:rPr>
        <w:t xml:space="preserve">Asistenta veterinara este asigurata de catre medicul veterinar si medicul veterinar epizootolog. </w:t>
      </w:r>
    </w:p>
    <w:p w:rsidR="00D4612B" w:rsidRDefault="00D4612B" w:rsidP="007F49BE">
      <w:pPr>
        <w:pStyle w:val="NoSpacing"/>
        <w:ind w:firstLine="720"/>
        <w:jc w:val="both"/>
        <w:rPr>
          <w:rFonts w:ascii="Times New Roman" w:hAnsi="Times New Roman" w:cs="Times New Roman"/>
          <w:color w:val="000000"/>
          <w:sz w:val="28"/>
          <w:szCs w:val="28"/>
          <w:lang w:val="en-US"/>
        </w:rPr>
      </w:pPr>
      <w:r w:rsidRPr="00554A66">
        <w:rPr>
          <w:rFonts w:ascii="Times New Roman" w:hAnsi="Times New Roman" w:cs="Times New Roman"/>
          <w:color w:val="000000"/>
          <w:sz w:val="28"/>
          <w:szCs w:val="28"/>
          <w:lang w:val="en-US"/>
        </w:rPr>
        <w:t>Alimentarea cu carburanti, intretinerea si repararea autovehiculelor şi a altor utilaje de transport nu se realizeaza pe amplasament.</w:t>
      </w:r>
    </w:p>
    <w:p w:rsidR="00D4612B" w:rsidRPr="00345D17" w:rsidRDefault="00D4612B" w:rsidP="007F49BE">
      <w:pPr>
        <w:pStyle w:val="NoSpacing"/>
        <w:ind w:firstLine="360"/>
        <w:jc w:val="both"/>
        <w:rPr>
          <w:rFonts w:ascii="Garamond" w:hAnsi="Garamond"/>
          <w:sz w:val="28"/>
          <w:szCs w:val="28"/>
          <w:highlight w:val="yellow"/>
        </w:rPr>
      </w:pPr>
    </w:p>
    <w:p w:rsidR="00D4612B" w:rsidRPr="00C17CE4" w:rsidRDefault="00D4612B" w:rsidP="007F49BE">
      <w:pPr>
        <w:pStyle w:val="NoSpacing"/>
        <w:ind w:firstLine="708"/>
        <w:jc w:val="both"/>
        <w:rPr>
          <w:rFonts w:ascii="Times New Roman" w:hAnsi="Times New Roman" w:cs="Times New Roman"/>
          <w:b/>
          <w:sz w:val="28"/>
          <w:szCs w:val="28"/>
        </w:rPr>
      </w:pPr>
      <w:r w:rsidRPr="00C17CE4">
        <w:rPr>
          <w:rFonts w:ascii="Times New Roman" w:hAnsi="Times New Roman" w:cs="Times New Roman"/>
          <w:b/>
          <w:sz w:val="28"/>
          <w:szCs w:val="28"/>
        </w:rPr>
        <w:t>2.3. ACTIVITATI DE DEZAFECTARE</w:t>
      </w:r>
    </w:p>
    <w:p w:rsidR="00D4612B" w:rsidRDefault="00D4612B" w:rsidP="007F49BE">
      <w:pPr>
        <w:pStyle w:val="Style25"/>
        <w:widowControl/>
        <w:spacing w:line="240" w:lineRule="auto"/>
        <w:ind w:firstLine="706"/>
        <w:rPr>
          <w:rStyle w:val="FontStyle135"/>
          <w:sz w:val="28"/>
          <w:szCs w:val="28"/>
          <w:lang w:val="ro-RO" w:eastAsia="ro-RO"/>
        </w:rPr>
      </w:pPr>
    </w:p>
    <w:p w:rsidR="00D4612B" w:rsidRPr="005B0BDD" w:rsidRDefault="00D4612B" w:rsidP="007F49BE">
      <w:pPr>
        <w:pStyle w:val="Style25"/>
        <w:widowControl/>
        <w:spacing w:line="240" w:lineRule="auto"/>
        <w:ind w:firstLine="706"/>
        <w:rPr>
          <w:rStyle w:val="FontStyle135"/>
          <w:sz w:val="28"/>
          <w:szCs w:val="28"/>
          <w:lang w:val="ro-RO" w:eastAsia="ro-RO"/>
        </w:rPr>
      </w:pPr>
      <w:r w:rsidRPr="005B0BDD">
        <w:rPr>
          <w:rStyle w:val="FontStyle135"/>
          <w:sz w:val="28"/>
          <w:szCs w:val="28"/>
          <w:lang w:val="ro-RO" w:eastAsia="ro-RO"/>
        </w:rPr>
        <w:t>Pentru demolarea si dezafectarea halelor trebuiesc parcurse urmatoarelor:</w:t>
      </w:r>
    </w:p>
    <w:p w:rsidR="00D4612B" w:rsidRPr="005B0BDD" w:rsidRDefault="00D4612B" w:rsidP="007F49BE">
      <w:pPr>
        <w:pStyle w:val="Style25"/>
        <w:widowControl/>
        <w:numPr>
          <w:ilvl w:val="0"/>
          <w:numId w:val="3"/>
        </w:numPr>
        <w:spacing w:line="240" w:lineRule="auto"/>
        <w:ind w:firstLine="706"/>
        <w:rPr>
          <w:rStyle w:val="FontStyle135"/>
          <w:sz w:val="28"/>
          <w:szCs w:val="24"/>
          <w:lang w:val="ro-RO" w:eastAsia="ro-RO"/>
        </w:rPr>
      </w:pPr>
      <w:r w:rsidRPr="005B0BDD">
        <w:rPr>
          <w:rStyle w:val="FontStyle135"/>
          <w:sz w:val="28"/>
          <w:szCs w:val="24"/>
          <w:lang w:val="ro-RO" w:eastAsia="ro-RO"/>
        </w:rPr>
        <w:t>Dezafectarea utilajelor</w:t>
      </w:r>
    </w:p>
    <w:p w:rsidR="00D4612B" w:rsidRPr="005B0BDD" w:rsidRDefault="00D4612B" w:rsidP="007F49BE">
      <w:pPr>
        <w:pStyle w:val="Style25"/>
        <w:widowControl/>
        <w:numPr>
          <w:ilvl w:val="0"/>
          <w:numId w:val="3"/>
        </w:numPr>
        <w:spacing w:line="240" w:lineRule="auto"/>
        <w:ind w:firstLine="706"/>
        <w:rPr>
          <w:rStyle w:val="FontStyle135"/>
          <w:sz w:val="28"/>
          <w:szCs w:val="24"/>
          <w:lang w:val="ro-RO" w:eastAsia="ro-RO"/>
        </w:rPr>
      </w:pPr>
      <w:r w:rsidRPr="005B0BDD">
        <w:rPr>
          <w:rStyle w:val="FontStyle135"/>
          <w:sz w:val="28"/>
          <w:szCs w:val="24"/>
          <w:lang w:val="ro-RO" w:eastAsia="ro-RO"/>
        </w:rPr>
        <w:t>Demolarea construcțiilor</w:t>
      </w:r>
    </w:p>
    <w:p w:rsidR="00D4612B" w:rsidRPr="005B0BDD" w:rsidRDefault="00D4612B" w:rsidP="007F49BE">
      <w:pPr>
        <w:pStyle w:val="Style25"/>
        <w:widowControl/>
        <w:numPr>
          <w:ilvl w:val="0"/>
          <w:numId w:val="3"/>
        </w:numPr>
        <w:spacing w:line="240" w:lineRule="auto"/>
        <w:ind w:firstLine="706"/>
        <w:rPr>
          <w:rStyle w:val="FontStyle135"/>
          <w:sz w:val="28"/>
          <w:szCs w:val="24"/>
          <w:lang w:val="ro-RO" w:eastAsia="ro-RO"/>
        </w:rPr>
      </w:pPr>
      <w:r w:rsidRPr="005B0BDD">
        <w:rPr>
          <w:rStyle w:val="FontStyle135"/>
          <w:sz w:val="28"/>
          <w:szCs w:val="24"/>
          <w:lang w:val="ro-RO" w:eastAsia="ro-RO"/>
        </w:rPr>
        <w:t>Dezafectare retele de conducte tehnologice</w:t>
      </w:r>
    </w:p>
    <w:p w:rsidR="00D4612B" w:rsidRPr="005B0BDD" w:rsidRDefault="00D4612B" w:rsidP="007F49BE">
      <w:pPr>
        <w:pStyle w:val="Style25"/>
        <w:widowControl/>
        <w:numPr>
          <w:ilvl w:val="0"/>
          <w:numId w:val="3"/>
        </w:numPr>
        <w:spacing w:line="240" w:lineRule="auto"/>
        <w:ind w:firstLine="706"/>
        <w:rPr>
          <w:rStyle w:val="FontStyle135"/>
          <w:sz w:val="28"/>
          <w:szCs w:val="24"/>
          <w:lang w:val="ro-RO" w:eastAsia="ro-RO"/>
        </w:rPr>
      </w:pPr>
      <w:r w:rsidRPr="005B0BDD">
        <w:rPr>
          <w:rStyle w:val="FontStyle135"/>
          <w:sz w:val="28"/>
          <w:szCs w:val="24"/>
          <w:lang w:val="ro-RO" w:eastAsia="ro-RO"/>
        </w:rPr>
        <w:t>Dezafectare instalatii electrice si de automatizare</w:t>
      </w:r>
    </w:p>
    <w:p w:rsidR="00D4612B" w:rsidRPr="005B0BDD" w:rsidRDefault="00D4612B" w:rsidP="007F49BE">
      <w:pPr>
        <w:pStyle w:val="Style25"/>
        <w:widowControl/>
        <w:numPr>
          <w:ilvl w:val="0"/>
          <w:numId w:val="3"/>
        </w:numPr>
        <w:spacing w:line="240" w:lineRule="auto"/>
        <w:ind w:firstLine="706"/>
        <w:rPr>
          <w:rStyle w:val="FontStyle135"/>
          <w:sz w:val="28"/>
          <w:szCs w:val="24"/>
          <w:lang w:val="ro-RO" w:eastAsia="ro-RO"/>
        </w:rPr>
      </w:pPr>
      <w:r w:rsidRPr="005B0BDD">
        <w:rPr>
          <w:rStyle w:val="FontStyle135"/>
          <w:sz w:val="28"/>
          <w:szCs w:val="24"/>
          <w:lang w:val="ro-RO" w:eastAsia="ro-RO"/>
        </w:rPr>
        <w:t>Aducerea terenului la starea initiala.</w:t>
      </w:r>
    </w:p>
    <w:p w:rsidR="00D4612B" w:rsidRDefault="00D4612B" w:rsidP="007F49BE">
      <w:pPr>
        <w:pStyle w:val="Style25"/>
        <w:widowControl/>
        <w:spacing w:line="240" w:lineRule="auto"/>
        <w:ind w:firstLine="706"/>
        <w:rPr>
          <w:rStyle w:val="FontStyle135"/>
          <w:sz w:val="24"/>
          <w:szCs w:val="24"/>
          <w:lang w:val="ro-RO" w:eastAsia="ro-RO"/>
        </w:rPr>
      </w:pPr>
    </w:p>
    <w:p w:rsidR="00053F28" w:rsidRDefault="00053F28" w:rsidP="007F49BE">
      <w:pPr>
        <w:pStyle w:val="Style25"/>
        <w:widowControl/>
        <w:tabs>
          <w:tab w:val="left" w:pos="9270"/>
        </w:tabs>
        <w:spacing w:line="240" w:lineRule="auto"/>
        <w:ind w:firstLine="706"/>
        <w:jc w:val="left"/>
        <w:rPr>
          <w:rStyle w:val="FontStyle135"/>
          <w:b/>
          <w:sz w:val="24"/>
          <w:szCs w:val="24"/>
          <w:lang w:val="ro-RO" w:eastAsia="ro-RO"/>
        </w:rPr>
      </w:pPr>
    </w:p>
    <w:p w:rsidR="00D4612B" w:rsidRPr="005309BB" w:rsidRDefault="00D4612B" w:rsidP="007F49BE">
      <w:pPr>
        <w:pStyle w:val="Style25"/>
        <w:widowControl/>
        <w:tabs>
          <w:tab w:val="left" w:pos="9270"/>
        </w:tabs>
        <w:spacing w:line="240" w:lineRule="auto"/>
        <w:ind w:firstLine="706"/>
        <w:jc w:val="left"/>
        <w:rPr>
          <w:rStyle w:val="FontStyle135"/>
          <w:b/>
          <w:sz w:val="24"/>
          <w:szCs w:val="24"/>
          <w:lang w:val="ro-RO" w:eastAsia="ro-RO"/>
        </w:rPr>
      </w:pPr>
      <w:r w:rsidRPr="005309BB">
        <w:rPr>
          <w:rStyle w:val="FontStyle135"/>
          <w:b/>
          <w:sz w:val="24"/>
          <w:szCs w:val="24"/>
          <w:lang w:val="ro-RO" w:eastAsia="ro-RO"/>
        </w:rPr>
        <w:t>DEMOLAREA CONSTRUCTIILOR</w:t>
      </w:r>
    </w:p>
    <w:p w:rsidR="00D4612B" w:rsidRPr="005B0BDD" w:rsidRDefault="00D4612B" w:rsidP="007F49BE">
      <w:pPr>
        <w:pStyle w:val="Style25"/>
        <w:widowControl/>
        <w:numPr>
          <w:ilvl w:val="0"/>
          <w:numId w:val="40"/>
        </w:numPr>
        <w:spacing w:line="240" w:lineRule="auto"/>
        <w:rPr>
          <w:rStyle w:val="FontStyle135"/>
          <w:sz w:val="28"/>
          <w:szCs w:val="24"/>
          <w:lang w:val="ro-RO" w:eastAsia="ro-RO"/>
        </w:rPr>
      </w:pPr>
      <w:r w:rsidRPr="005B0BDD">
        <w:rPr>
          <w:rStyle w:val="FontStyle135"/>
          <w:sz w:val="28"/>
          <w:szCs w:val="24"/>
          <w:lang w:val="ro-RO" w:eastAsia="ro-RO"/>
        </w:rPr>
        <w:t>Intreruperea retelelor de alimentare cu energie electrica, apa uzata si a retelei de canalizare</w:t>
      </w:r>
    </w:p>
    <w:p w:rsidR="00D4612B" w:rsidRPr="005B0BDD" w:rsidRDefault="00D4612B" w:rsidP="007F49BE">
      <w:pPr>
        <w:pStyle w:val="Style25"/>
        <w:widowControl/>
        <w:numPr>
          <w:ilvl w:val="0"/>
          <w:numId w:val="40"/>
        </w:numPr>
        <w:spacing w:line="240" w:lineRule="auto"/>
        <w:rPr>
          <w:rStyle w:val="FontStyle135"/>
          <w:sz w:val="28"/>
          <w:szCs w:val="24"/>
          <w:lang w:val="ro-RO" w:eastAsia="ro-RO"/>
        </w:rPr>
      </w:pPr>
      <w:r w:rsidRPr="005B0BDD">
        <w:rPr>
          <w:rStyle w:val="FontStyle135"/>
          <w:sz w:val="28"/>
          <w:szCs w:val="24"/>
          <w:lang w:val="ro-RO" w:eastAsia="ro-RO"/>
        </w:rPr>
        <w:t>Demontarea si evacuarea elementelor aferente retelelor de alimentare cu energie electrica, apa si canalizare</w:t>
      </w:r>
    </w:p>
    <w:p w:rsidR="00D4612B" w:rsidRDefault="00D4612B" w:rsidP="007F49BE">
      <w:pPr>
        <w:pStyle w:val="Style25"/>
        <w:widowControl/>
        <w:numPr>
          <w:ilvl w:val="0"/>
          <w:numId w:val="40"/>
        </w:numPr>
        <w:spacing w:line="240" w:lineRule="auto"/>
        <w:rPr>
          <w:rStyle w:val="FontStyle135"/>
          <w:sz w:val="28"/>
          <w:szCs w:val="24"/>
          <w:lang w:val="ro-RO" w:eastAsia="ro-RO"/>
        </w:rPr>
      </w:pPr>
      <w:r w:rsidRPr="005B0BDD">
        <w:rPr>
          <w:rStyle w:val="FontStyle135"/>
          <w:sz w:val="28"/>
          <w:szCs w:val="24"/>
          <w:lang w:val="ro-RO" w:eastAsia="ro-RO"/>
        </w:rPr>
        <w:lastRenderedPageBreak/>
        <w:t>Demontarea elementelor de constructie in ordine: tamplarie, acoperis, grinzi secundare longitudinale si transversale si cadrele de beton armat.</w:t>
      </w:r>
    </w:p>
    <w:p w:rsidR="00D4612B" w:rsidRDefault="00D4612B" w:rsidP="007F49BE">
      <w:pPr>
        <w:pStyle w:val="Style25"/>
        <w:widowControl/>
        <w:numPr>
          <w:ilvl w:val="0"/>
          <w:numId w:val="40"/>
        </w:numPr>
        <w:spacing w:line="240" w:lineRule="auto"/>
        <w:rPr>
          <w:rStyle w:val="FontStyle135"/>
          <w:sz w:val="28"/>
          <w:szCs w:val="24"/>
          <w:lang w:val="ro-RO" w:eastAsia="ro-RO"/>
        </w:rPr>
      </w:pPr>
      <w:r w:rsidRPr="005B0BDD">
        <w:rPr>
          <w:rStyle w:val="FontStyle135"/>
          <w:sz w:val="28"/>
          <w:szCs w:val="24"/>
          <w:lang w:val="ro-RO" w:eastAsia="ro-RO"/>
        </w:rPr>
        <w:t>Demolarea se va face respectandu-se cu strictete normele de protectie a muncii referitoare la lucrul la inaltime.</w:t>
      </w:r>
    </w:p>
    <w:p w:rsidR="00D4612B" w:rsidRPr="005B0BDD" w:rsidRDefault="00D4612B" w:rsidP="007F49BE">
      <w:pPr>
        <w:pStyle w:val="Style25"/>
        <w:widowControl/>
        <w:numPr>
          <w:ilvl w:val="0"/>
          <w:numId w:val="40"/>
        </w:numPr>
        <w:spacing w:line="240" w:lineRule="auto"/>
        <w:rPr>
          <w:rStyle w:val="FontStyle135"/>
          <w:sz w:val="28"/>
          <w:szCs w:val="24"/>
          <w:lang w:val="ro-RO" w:eastAsia="ro-RO"/>
        </w:rPr>
      </w:pPr>
      <w:r w:rsidRPr="005B0BDD">
        <w:rPr>
          <w:rStyle w:val="FontStyle135"/>
          <w:sz w:val="28"/>
          <w:szCs w:val="24"/>
          <w:lang w:val="ro-RO" w:eastAsia="ro-RO"/>
        </w:rPr>
        <w:t>Elementele demolate vor fi sortate pe categorii in vederea eliminarii/valorificarii acestora.</w:t>
      </w:r>
    </w:p>
    <w:p w:rsidR="00D4612B" w:rsidRDefault="00D4612B" w:rsidP="007F49BE">
      <w:pPr>
        <w:pStyle w:val="Style25"/>
        <w:widowControl/>
        <w:spacing w:line="240" w:lineRule="auto"/>
        <w:ind w:firstLine="706"/>
        <w:rPr>
          <w:rStyle w:val="FontStyle135"/>
          <w:sz w:val="24"/>
          <w:szCs w:val="24"/>
          <w:lang w:val="ro-RO" w:eastAsia="ro-RO"/>
        </w:rPr>
      </w:pPr>
    </w:p>
    <w:p w:rsidR="00D4612B" w:rsidRPr="00C04F8E" w:rsidRDefault="00D4612B" w:rsidP="007F49BE">
      <w:pPr>
        <w:pStyle w:val="Style25"/>
        <w:widowControl/>
        <w:tabs>
          <w:tab w:val="left" w:pos="9270"/>
        </w:tabs>
        <w:spacing w:line="240" w:lineRule="auto"/>
        <w:ind w:firstLine="706"/>
        <w:jc w:val="left"/>
        <w:rPr>
          <w:rStyle w:val="FontStyle135"/>
          <w:b/>
          <w:sz w:val="24"/>
          <w:szCs w:val="24"/>
          <w:lang w:val="ro-RO" w:eastAsia="ro-RO"/>
        </w:rPr>
      </w:pPr>
      <w:r w:rsidRPr="00C04F8E">
        <w:rPr>
          <w:rStyle w:val="FontStyle135"/>
          <w:b/>
          <w:sz w:val="24"/>
          <w:szCs w:val="24"/>
          <w:lang w:val="ro-RO" w:eastAsia="ro-RO"/>
        </w:rPr>
        <w:t>DEZAFECTARE INSTALATII ELECTRICE SI DE AUTOMATIZARE</w:t>
      </w:r>
    </w:p>
    <w:p w:rsidR="00D4612B" w:rsidRPr="005B0BDD" w:rsidRDefault="00D4612B" w:rsidP="007F49BE">
      <w:pPr>
        <w:pStyle w:val="Style25"/>
        <w:widowControl/>
        <w:spacing w:line="240" w:lineRule="auto"/>
        <w:ind w:firstLine="706"/>
        <w:rPr>
          <w:rStyle w:val="FontStyle135"/>
          <w:sz w:val="28"/>
          <w:szCs w:val="24"/>
          <w:lang w:val="ro-RO" w:eastAsia="ro-RO"/>
        </w:rPr>
      </w:pPr>
      <w:r w:rsidRPr="005B0BDD">
        <w:rPr>
          <w:rStyle w:val="FontStyle135"/>
          <w:sz w:val="28"/>
          <w:szCs w:val="24"/>
          <w:lang w:val="ro-RO" w:eastAsia="ro-RO"/>
        </w:rPr>
        <w:t xml:space="preserve">Dezafectarea instalatiilor electrice si de automatizare presupune ca prima masura scoaterea lor de sub tensiune. </w:t>
      </w:r>
    </w:p>
    <w:p w:rsidR="00D4612B" w:rsidRPr="005B0BDD" w:rsidRDefault="00D4612B" w:rsidP="007F49BE">
      <w:pPr>
        <w:pStyle w:val="Style25"/>
        <w:widowControl/>
        <w:spacing w:line="240" w:lineRule="auto"/>
        <w:ind w:firstLine="706"/>
        <w:rPr>
          <w:rStyle w:val="FontStyle135"/>
          <w:sz w:val="28"/>
          <w:szCs w:val="24"/>
          <w:lang w:val="ro-RO" w:eastAsia="ro-RO"/>
        </w:rPr>
      </w:pPr>
      <w:r w:rsidRPr="005B0BDD">
        <w:rPr>
          <w:rStyle w:val="FontStyle135"/>
          <w:sz w:val="28"/>
          <w:szCs w:val="24"/>
          <w:lang w:val="ro-RO" w:eastAsia="ro-RO"/>
        </w:rPr>
        <w:t>Aceasta activitate va avea la baza schema eletrica si de automatizare a instalatiei respective.</w:t>
      </w:r>
    </w:p>
    <w:p w:rsidR="00D4612B" w:rsidRDefault="00D4612B" w:rsidP="007F49BE">
      <w:pPr>
        <w:pStyle w:val="Style25"/>
        <w:widowControl/>
        <w:tabs>
          <w:tab w:val="left" w:pos="9270"/>
        </w:tabs>
        <w:spacing w:line="240" w:lineRule="auto"/>
        <w:ind w:firstLine="706"/>
        <w:jc w:val="left"/>
        <w:rPr>
          <w:rStyle w:val="FontStyle135"/>
          <w:b/>
          <w:sz w:val="24"/>
          <w:szCs w:val="24"/>
          <w:lang w:val="ro-RO" w:eastAsia="ro-RO"/>
        </w:rPr>
      </w:pPr>
      <w:r w:rsidRPr="00B03D55">
        <w:rPr>
          <w:rStyle w:val="FontStyle135"/>
          <w:b/>
          <w:sz w:val="24"/>
          <w:szCs w:val="24"/>
          <w:lang w:val="ro-RO" w:eastAsia="ro-RO"/>
        </w:rPr>
        <w:t>ADUCEREA TERENULUI LA STAREA INITIALA</w:t>
      </w:r>
    </w:p>
    <w:p w:rsidR="00D4612B" w:rsidRDefault="00D4612B" w:rsidP="007F49BE">
      <w:pPr>
        <w:pStyle w:val="NoSpacing"/>
        <w:ind w:firstLine="708"/>
        <w:jc w:val="both"/>
        <w:rPr>
          <w:rFonts w:ascii="Garamond" w:hAnsi="Garamond"/>
          <w:sz w:val="28"/>
          <w:szCs w:val="28"/>
        </w:rPr>
      </w:pPr>
    </w:p>
    <w:p w:rsidR="00D4612B" w:rsidRDefault="00D4612B" w:rsidP="007F49BE">
      <w:pPr>
        <w:pStyle w:val="NoSpacing"/>
        <w:ind w:firstLine="708"/>
        <w:jc w:val="both"/>
        <w:rPr>
          <w:rFonts w:ascii="Garamond" w:hAnsi="Garamond"/>
          <w:b/>
          <w:bCs/>
          <w:sz w:val="28"/>
          <w:szCs w:val="28"/>
        </w:rPr>
      </w:pPr>
      <w:r w:rsidRPr="00434031">
        <w:rPr>
          <w:rFonts w:ascii="Garamond" w:hAnsi="Garamond"/>
          <w:sz w:val="28"/>
          <w:szCs w:val="28"/>
        </w:rPr>
        <w:t xml:space="preserve"> </w:t>
      </w:r>
      <w:r w:rsidRPr="00434031">
        <w:rPr>
          <w:rFonts w:ascii="Garamond" w:hAnsi="Garamond"/>
          <w:b/>
          <w:bCs/>
          <w:sz w:val="28"/>
          <w:szCs w:val="28"/>
        </w:rPr>
        <w:t xml:space="preserve">3. DEŞEURI </w:t>
      </w:r>
    </w:p>
    <w:p w:rsidR="00D4612B" w:rsidRPr="00434031" w:rsidRDefault="00D4612B" w:rsidP="007F49BE">
      <w:pPr>
        <w:pStyle w:val="NoSpacing"/>
        <w:ind w:firstLine="708"/>
        <w:jc w:val="both"/>
        <w:rPr>
          <w:rFonts w:ascii="Garamond" w:hAnsi="Garamond"/>
          <w:b/>
          <w:bCs/>
          <w:sz w:val="28"/>
          <w:szCs w:val="28"/>
        </w:rPr>
      </w:pPr>
    </w:p>
    <w:p w:rsidR="00D4612B" w:rsidRPr="009165A4" w:rsidRDefault="00D4612B" w:rsidP="007F49B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9165A4">
        <w:rPr>
          <w:rFonts w:ascii="Times New Roman" w:hAnsi="Times New Roman" w:cs="Times New Roman"/>
          <w:color w:val="000000"/>
          <w:sz w:val="28"/>
          <w:szCs w:val="28"/>
        </w:rPr>
        <w:t>Conform Hotărârii Guvernului nr. 856 din 16 august 2002 privind evidenta gestiunii deşeurilor si pentru aprobarea listei cuprinzând deseurile, inclusiv deseurile periculoase, constructorul, ca generator de deşeuri, are obligaţia, sa tina evidenta lunara a producerii, stocării provizorii, tratării, transportului, reciclării si/sau depozitarii finale a deşeurilor.</w:t>
      </w:r>
    </w:p>
    <w:p w:rsidR="00D4612B" w:rsidRPr="009165A4" w:rsidRDefault="00D4612B" w:rsidP="007F49B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9165A4">
        <w:rPr>
          <w:rFonts w:ascii="Times New Roman" w:hAnsi="Times New Roman" w:cs="Times New Roman"/>
          <w:color w:val="000000"/>
          <w:sz w:val="28"/>
          <w:szCs w:val="28"/>
        </w:rPr>
        <w:t xml:space="preserve">In fermele de crestere intensiva a porcilor si pasarilor, principalele tipuri de deseuri (care in cazul altor tipuri de instalatii IPPC se pot minimiza teoretic printr-o folosire judicioasa a materiilor prime) sunt dejectiile si cadavrele de animale. </w:t>
      </w:r>
    </w:p>
    <w:p w:rsidR="00D4612B" w:rsidRPr="009165A4" w:rsidRDefault="00D4612B" w:rsidP="007F49B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9165A4">
        <w:rPr>
          <w:rFonts w:ascii="Times New Roman" w:hAnsi="Times New Roman" w:cs="Times New Roman"/>
          <w:color w:val="000000"/>
          <w:sz w:val="28"/>
          <w:szCs w:val="28"/>
        </w:rPr>
        <w:t>In cazul dejectiilor, nu exista tehnici de minimizare a cantitatilor anuale produse, acestea variind intre anumite limite in functie de rasa, cantitatea de hrana si de apa, clima, tipul de adapost si dotarea acestuia cu instalatii de furajare/ adapare/ ventilare/ incalzire; in cazul cadavrelor, mentinerea mortalitatii in limitele normale se realizeaza prin respectarea cerintelor de bune practici veterinare.</w:t>
      </w:r>
    </w:p>
    <w:p w:rsidR="00D4612B" w:rsidRDefault="00D4612B" w:rsidP="007F49B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9165A4">
        <w:rPr>
          <w:rFonts w:ascii="Times New Roman" w:hAnsi="Times New Roman" w:cs="Times New Roman"/>
          <w:color w:val="000000"/>
          <w:sz w:val="28"/>
          <w:szCs w:val="28"/>
        </w:rPr>
        <w:t>Celelalte tipuri de deseuri sunt in general in cantitati nesemnificative si depind de activitatile conexe desfasurate in ferma.</w:t>
      </w:r>
    </w:p>
    <w:p w:rsidR="00D4612B" w:rsidRPr="009165A4" w:rsidRDefault="00D4612B" w:rsidP="007F49B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9165A4">
        <w:rPr>
          <w:rFonts w:ascii="Times New Roman" w:hAnsi="Times New Roman" w:cs="Times New Roman"/>
          <w:color w:val="000000"/>
          <w:sz w:val="28"/>
          <w:szCs w:val="28"/>
        </w:rPr>
        <w:t>În perioada de exploatare a obiectivului proiectat vor rezulta urmatoarele deşeuri:</w:t>
      </w:r>
    </w:p>
    <w:p w:rsidR="00D4612B" w:rsidRPr="009165A4" w:rsidRDefault="00D4612B" w:rsidP="007F49BE">
      <w:pPr>
        <w:pStyle w:val="ListParagraph"/>
        <w:numPr>
          <w:ilvl w:val="0"/>
          <w:numId w:val="3"/>
        </w:numPr>
        <w:autoSpaceDE w:val="0"/>
        <w:autoSpaceDN w:val="0"/>
        <w:adjustRightInd w:val="0"/>
        <w:spacing w:after="0" w:line="240" w:lineRule="auto"/>
        <w:jc w:val="both"/>
        <w:rPr>
          <w:rFonts w:ascii="Times New Roman" w:hAnsi="Times New Roman" w:cs="Times New Roman"/>
          <w:color w:val="000000"/>
          <w:sz w:val="28"/>
          <w:szCs w:val="28"/>
        </w:rPr>
      </w:pPr>
      <w:r w:rsidRPr="009165A4">
        <w:rPr>
          <w:rFonts w:ascii="Times New Roman" w:hAnsi="Times New Roman" w:cs="Times New Roman"/>
          <w:color w:val="000000"/>
          <w:sz w:val="28"/>
          <w:szCs w:val="28"/>
        </w:rPr>
        <w:t>deseuri de tip menajer din activitatea personalului care lucreaza in incinta - cantitati extrem de reduse de resturi de la servitul hranei - 20 03 01;</w:t>
      </w:r>
    </w:p>
    <w:p w:rsidR="00D4612B" w:rsidRPr="009165A4" w:rsidRDefault="00D4612B" w:rsidP="007F49BE">
      <w:pPr>
        <w:pStyle w:val="ListParagraph"/>
        <w:numPr>
          <w:ilvl w:val="0"/>
          <w:numId w:val="3"/>
        </w:numPr>
        <w:autoSpaceDE w:val="0"/>
        <w:autoSpaceDN w:val="0"/>
        <w:adjustRightInd w:val="0"/>
        <w:spacing w:after="0" w:line="240" w:lineRule="auto"/>
        <w:jc w:val="both"/>
        <w:rPr>
          <w:rFonts w:ascii="Times New Roman" w:hAnsi="Times New Roman" w:cs="Times New Roman"/>
          <w:color w:val="000000"/>
          <w:sz w:val="28"/>
          <w:szCs w:val="28"/>
        </w:rPr>
      </w:pPr>
      <w:r w:rsidRPr="009165A4">
        <w:rPr>
          <w:rFonts w:ascii="Times New Roman" w:hAnsi="Times New Roman" w:cs="Times New Roman"/>
          <w:color w:val="000000"/>
          <w:sz w:val="28"/>
          <w:szCs w:val="28"/>
        </w:rPr>
        <w:t>dejectii solide - 02 01 06;</w:t>
      </w:r>
    </w:p>
    <w:p w:rsidR="00D4612B" w:rsidRPr="009165A4" w:rsidRDefault="00D4612B" w:rsidP="007F49BE">
      <w:pPr>
        <w:pStyle w:val="ListParagraph"/>
        <w:numPr>
          <w:ilvl w:val="0"/>
          <w:numId w:val="3"/>
        </w:numPr>
        <w:autoSpaceDE w:val="0"/>
        <w:autoSpaceDN w:val="0"/>
        <w:adjustRightInd w:val="0"/>
        <w:spacing w:after="0" w:line="240" w:lineRule="auto"/>
        <w:jc w:val="both"/>
        <w:rPr>
          <w:rFonts w:ascii="Times New Roman" w:hAnsi="Times New Roman" w:cs="Times New Roman"/>
          <w:color w:val="000000"/>
          <w:sz w:val="28"/>
          <w:szCs w:val="28"/>
        </w:rPr>
      </w:pPr>
      <w:r w:rsidRPr="009165A4">
        <w:rPr>
          <w:rFonts w:ascii="Times New Roman" w:hAnsi="Times New Roman" w:cs="Times New Roman"/>
          <w:color w:val="000000"/>
          <w:sz w:val="28"/>
          <w:szCs w:val="28"/>
        </w:rPr>
        <w:lastRenderedPageBreak/>
        <w:t>deseuri de ambalaje de medicamente sau vaccinuri rezultate din activitatea de asistenta veterinara - 02 01 09;</w:t>
      </w:r>
    </w:p>
    <w:p w:rsidR="00D4612B" w:rsidRPr="009165A4" w:rsidRDefault="00D4612B" w:rsidP="007F49BE">
      <w:pPr>
        <w:pStyle w:val="ListParagraph"/>
        <w:numPr>
          <w:ilvl w:val="0"/>
          <w:numId w:val="3"/>
        </w:numPr>
        <w:autoSpaceDE w:val="0"/>
        <w:autoSpaceDN w:val="0"/>
        <w:adjustRightInd w:val="0"/>
        <w:spacing w:after="0" w:line="240" w:lineRule="auto"/>
        <w:jc w:val="both"/>
        <w:rPr>
          <w:rFonts w:ascii="Times New Roman" w:hAnsi="Times New Roman" w:cs="Times New Roman"/>
          <w:color w:val="000000"/>
          <w:sz w:val="28"/>
          <w:szCs w:val="28"/>
        </w:rPr>
      </w:pPr>
      <w:r w:rsidRPr="009165A4">
        <w:rPr>
          <w:rFonts w:ascii="Times New Roman" w:hAnsi="Times New Roman" w:cs="Times New Roman"/>
          <w:color w:val="000000"/>
          <w:sz w:val="28"/>
          <w:szCs w:val="28"/>
        </w:rPr>
        <w:t>cadavre de animale - 02 01 02.</w:t>
      </w:r>
    </w:p>
    <w:p w:rsidR="00A1643B" w:rsidRDefault="00D4612B" w:rsidP="007F49BE">
      <w:pPr>
        <w:autoSpaceDE w:val="0"/>
        <w:autoSpaceDN w:val="0"/>
        <w:adjustRightInd w:val="0"/>
        <w:spacing w:after="0" w:line="240" w:lineRule="auto"/>
        <w:ind w:firstLine="708"/>
        <w:jc w:val="both"/>
        <w:rPr>
          <w:rStyle w:val="FontStyle162"/>
          <w:rFonts w:ascii="Times New Roman" w:hAnsi="Times New Roman" w:cs="Times New Roman"/>
          <w:sz w:val="28"/>
          <w:szCs w:val="28"/>
          <w:lang w:eastAsia="ro-RO"/>
        </w:rPr>
      </w:pPr>
      <w:r w:rsidRPr="006B1B29">
        <w:rPr>
          <w:rStyle w:val="FontStyle162"/>
          <w:rFonts w:ascii="Times New Roman" w:hAnsi="Times New Roman" w:cs="Times New Roman"/>
          <w:sz w:val="28"/>
          <w:szCs w:val="28"/>
          <w:lang w:eastAsia="ro-RO"/>
        </w:rPr>
        <w:t>3.1.1. Tipuri şi cantităţi de deşeuri rezultate în perioada de execuţie</w:t>
      </w:r>
    </w:p>
    <w:p w:rsidR="00D4612B" w:rsidRPr="006B1B29" w:rsidRDefault="00D4612B" w:rsidP="007F49B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6B1B29">
        <w:rPr>
          <w:rStyle w:val="FontStyle162"/>
          <w:rFonts w:ascii="Times New Roman" w:hAnsi="Times New Roman" w:cs="Times New Roman"/>
          <w:sz w:val="28"/>
          <w:szCs w:val="28"/>
          <w:lang w:eastAsia="ro-RO"/>
        </w:rPr>
        <w:t xml:space="preserve"> </w:t>
      </w:r>
      <w:r w:rsidRPr="006B1B29">
        <w:rPr>
          <w:rFonts w:ascii="Times New Roman" w:hAnsi="Times New Roman" w:cs="Times New Roman"/>
          <w:color w:val="000000"/>
          <w:sz w:val="28"/>
          <w:szCs w:val="28"/>
        </w:rPr>
        <w:t>Deşeuri inerte şi nepericuloase</w:t>
      </w:r>
    </w:p>
    <w:p w:rsidR="00D4612B" w:rsidRPr="00A631F1" w:rsidRDefault="00D4612B" w:rsidP="007F49B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A631F1">
        <w:rPr>
          <w:rFonts w:ascii="Times New Roman" w:hAnsi="Times New Roman" w:cs="Times New Roman"/>
          <w:color w:val="000000"/>
          <w:sz w:val="28"/>
          <w:szCs w:val="28"/>
        </w:rPr>
        <w:t>Conform listei din Hotărârii Guvernului nr. 856 din 16 august 2002, deşeurile din construcţii se clasifică după cum urmează:</w:t>
      </w:r>
    </w:p>
    <w:p w:rsidR="00D4612B" w:rsidRPr="00A631F1" w:rsidRDefault="00D4612B" w:rsidP="007F49BE">
      <w:pPr>
        <w:pStyle w:val="ListParagraph"/>
        <w:numPr>
          <w:ilvl w:val="0"/>
          <w:numId w:val="11"/>
        </w:numPr>
        <w:autoSpaceDE w:val="0"/>
        <w:autoSpaceDN w:val="0"/>
        <w:adjustRightInd w:val="0"/>
        <w:spacing w:after="0" w:line="240" w:lineRule="auto"/>
        <w:jc w:val="both"/>
        <w:rPr>
          <w:rFonts w:ascii="Times New Roman" w:hAnsi="Times New Roman" w:cs="Times New Roman"/>
          <w:color w:val="000000"/>
          <w:sz w:val="28"/>
          <w:szCs w:val="28"/>
        </w:rPr>
      </w:pPr>
      <w:r w:rsidRPr="00A631F1">
        <w:rPr>
          <w:rFonts w:ascii="Times New Roman" w:hAnsi="Times New Roman" w:cs="Times New Roman"/>
          <w:color w:val="000000"/>
          <w:sz w:val="28"/>
          <w:szCs w:val="28"/>
        </w:rPr>
        <w:t>01 04 08 deşeuri de piatră şi spărturi de piatră;</w:t>
      </w:r>
    </w:p>
    <w:p w:rsidR="00D4612B" w:rsidRPr="00A631F1" w:rsidRDefault="00D4612B" w:rsidP="007F49BE">
      <w:pPr>
        <w:pStyle w:val="ListParagraph"/>
        <w:numPr>
          <w:ilvl w:val="0"/>
          <w:numId w:val="11"/>
        </w:numPr>
        <w:autoSpaceDE w:val="0"/>
        <w:autoSpaceDN w:val="0"/>
        <w:adjustRightInd w:val="0"/>
        <w:spacing w:after="0" w:line="240" w:lineRule="auto"/>
        <w:jc w:val="both"/>
        <w:rPr>
          <w:rFonts w:ascii="Times New Roman" w:hAnsi="Times New Roman" w:cs="Times New Roman"/>
          <w:color w:val="000000"/>
          <w:sz w:val="28"/>
          <w:szCs w:val="28"/>
        </w:rPr>
      </w:pPr>
      <w:r w:rsidRPr="00A631F1">
        <w:rPr>
          <w:rFonts w:ascii="Times New Roman" w:hAnsi="Times New Roman" w:cs="Times New Roman"/>
          <w:color w:val="000000"/>
          <w:sz w:val="28"/>
          <w:szCs w:val="28"/>
        </w:rPr>
        <w:t>17 01 07 beton, cărămizi, materiale ceramice;</w:t>
      </w:r>
    </w:p>
    <w:p w:rsidR="00D4612B" w:rsidRPr="00A631F1" w:rsidRDefault="00D4612B" w:rsidP="007F49BE">
      <w:pPr>
        <w:pStyle w:val="ListParagraph"/>
        <w:numPr>
          <w:ilvl w:val="0"/>
          <w:numId w:val="11"/>
        </w:numPr>
        <w:autoSpaceDE w:val="0"/>
        <w:autoSpaceDN w:val="0"/>
        <w:adjustRightInd w:val="0"/>
        <w:spacing w:after="0" w:line="240" w:lineRule="auto"/>
        <w:jc w:val="both"/>
        <w:rPr>
          <w:rFonts w:ascii="Times New Roman" w:hAnsi="Times New Roman" w:cs="Times New Roman"/>
          <w:color w:val="000000"/>
          <w:sz w:val="28"/>
          <w:szCs w:val="28"/>
        </w:rPr>
      </w:pPr>
      <w:r w:rsidRPr="00A631F1">
        <w:rPr>
          <w:rFonts w:ascii="Times New Roman" w:hAnsi="Times New Roman" w:cs="Times New Roman"/>
          <w:color w:val="000000"/>
          <w:sz w:val="28"/>
          <w:szCs w:val="28"/>
        </w:rPr>
        <w:t>17 02 01 lemn;</w:t>
      </w:r>
    </w:p>
    <w:p w:rsidR="00D4612B" w:rsidRPr="00A631F1" w:rsidRDefault="00D4612B" w:rsidP="007F49BE">
      <w:pPr>
        <w:pStyle w:val="ListParagraph"/>
        <w:numPr>
          <w:ilvl w:val="0"/>
          <w:numId w:val="11"/>
        </w:numPr>
        <w:autoSpaceDE w:val="0"/>
        <w:autoSpaceDN w:val="0"/>
        <w:adjustRightInd w:val="0"/>
        <w:spacing w:after="0" w:line="240" w:lineRule="auto"/>
        <w:jc w:val="both"/>
        <w:rPr>
          <w:rFonts w:ascii="Times New Roman" w:hAnsi="Times New Roman" w:cs="Times New Roman"/>
          <w:color w:val="000000"/>
          <w:sz w:val="28"/>
          <w:szCs w:val="28"/>
        </w:rPr>
      </w:pPr>
      <w:r w:rsidRPr="00A631F1">
        <w:rPr>
          <w:rFonts w:ascii="Times New Roman" w:hAnsi="Times New Roman" w:cs="Times New Roman"/>
          <w:color w:val="000000"/>
          <w:sz w:val="28"/>
          <w:szCs w:val="28"/>
        </w:rPr>
        <w:t>17 02 02 sticlă;</w:t>
      </w:r>
    </w:p>
    <w:p w:rsidR="00D4612B" w:rsidRPr="00A631F1" w:rsidRDefault="00D4612B" w:rsidP="007F49BE">
      <w:pPr>
        <w:pStyle w:val="ListParagraph"/>
        <w:numPr>
          <w:ilvl w:val="0"/>
          <w:numId w:val="11"/>
        </w:numPr>
        <w:autoSpaceDE w:val="0"/>
        <w:autoSpaceDN w:val="0"/>
        <w:adjustRightInd w:val="0"/>
        <w:spacing w:after="0" w:line="240" w:lineRule="auto"/>
        <w:jc w:val="both"/>
        <w:rPr>
          <w:rFonts w:ascii="Times New Roman" w:hAnsi="Times New Roman" w:cs="Times New Roman"/>
          <w:color w:val="000000"/>
          <w:sz w:val="28"/>
          <w:szCs w:val="28"/>
        </w:rPr>
      </w:pPr>
      <w:r w:rsidRPr="00A631F1">
        <w:rPr>
          <w:rFonts w:ascii="Times New Roman" w:hAnsi="Times New Roman" w:cs="Times New Roman"/>
          <w:color w:val="000000"/>
          <w:sz w:val="28"/>
          <w:szCs w:val="28"/>
        </w:rPr>
        <w:t>17 02 03 materiale plastice;</w:t>
      </w:r>
    </w:p>
    <w:p w:rsidR="00D4612B" w:rsidRPr="00A631F1" w:rsidRDefault="00D4612B" w:rsidP="007F49BE">
      <w:pPr>
        <w:pStyle w:val="ListParagraph"/>
        <w:numPr>
          <w:ilvl w:val="0"/>
          <w:numId w:val="11"/>
        </w:numPr>
        <w:autoSpaceDE w:val="0"/>
        <w:autoSpaceDN w:val="0"/>
        <w:adjustRightInd w:val="0"/>
        <w:spacing w:after="0" w:line="240" w:lineRule="auto"/>
        <w:jc w:val="both"/>
        <w:rPr>
          <w:rFonts w:ascii="Times New Roman" w:hAnsi="Times New Roman" w:cs="Times New Roman"/>
          <w:color w:val="000000"/>
          <w:sz w:val="28"/>
          <w:szCs w:val="28"/>
        </w:rPr>
      </w:pPr>
      <w:r w:rsidRPr="00A631F1">
        <w:rPr>
          <w:rFonts w:ascii="Times New Roman" w:hAnsi="Times New Roman" w:cs="Times New Roman"/>
          <w:color w:val="000000"/>
          <w:sz w:val="28"/>
          <w:szCs w:val="28"/>
        </w:rPr>
        <w:t>17 04 07 amestecuri metalice;</w:t>
      </w:r>
    </w:p>
    <w:p w:rsidR="00D4612B" w:rsidRPr="00A631F1" w:rsidRDefault="00D4612B" w:rsidP="007F49BE">
      <w:pPr>
        <w:pStyle w:val="ListParagraph"/>
        <w:numPr>
          <w:ilvl w:val="0"/>
          <w:numId w:val="11"/>
        </w:numPr>
        <w:autoSpaceDE w:val="0"/>
        <w:autoSpaceDN w:val="0"/>
        <w:adjustRightInd w:val="0"/>
        <w:spacing w:after="0" w:line="240" w:lineRule="auto"/>
        <w:jc w:val="both"/>
        <w:rPr>
          <w:rFonts w:ascii="Times New Roman" w:hAnsi="Times New Roman" w:cs="Times New Roman"/>
          <w:color w:val="000000"/>
          <w:sz w:val="28"/>
          <w:szCs w:val="28"/>
        </w:rPr>
      </w:pPr>
      <w:r w:rsidRPr="00A631F1">
        <w:rPr>
          <w:rFonts w:ascii="Times New Roman" w:hAnsi="Times New Roman" w:cs="Times New Roman"/>
          <w:color w:val="000000"/>
          <w:sz w:val="28"/>
          <w:szCs w:val="28"/>
        </w:rPr>
        <w:t>17 09 00 deşeuri amestecate de materiale de construcţie.</w:t>
      </w:r>
    </w:p>
    <w:p w:rsidR="00D4612B" w:rsidRPr="00A631F1" w:rsidRDefault="00D4612B" w:rsidP="007F49B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A631F1">
        <w:rPr>
          <w:rFonts w:ascii="Times New Roman" w:hAnsi="Times New Roman" w:cs="Times New Roman"/>
          <w:color w:val="000000"/>
          <w:sz w:val="28"/>
          <w:szCs w:val="28"/>
        </w:rPr>
        <w:t>Examinînd lista de mai sus, se constată că nu apar deşeuri periculoase întrucât această categorie de deşeuri nu se generează prin lucrările de construcţie proiectate.</w:t>
      </w:r>
    </w:p>
    <w:p w:rsidR="00D4612B" w:rsidRPr="00A631F1" w:rsidRDefault="00D4612B" w:rsidP="007F49B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A631F1">
        <w:rPr>
          <w:rFonts w:ascii="Times New Roman" w:hAnsi="Times New Roman" w:cs="Times New Roman"/>
          <w:color w:val="000000"/>
          <w:sz w:val="28"/>
          <w:szCs w:val="28"/>
        </w:rPr>
        <w:t>Deşeurile de lemn, sticlă, materiale plastice se încadrează în categoria deşeurilor menajere; sunt generate de personalul de execuţie a lucrărilor de construcţii.</w:t>
      </w:r>
    </w:p>
    <w:p w:rsidR="00D4612B" w:rsidRPr="00A631F1" w:rsidRDefault="00D4612B" w:rsidP="007F49B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A631F1">
        <w:rPr>
          <w:rFonts w:ascii="Times New Roman" w:hAnsi="Times New Roman" w:cs="Times New Roman"/>
          <w:color w:val="000000"/>
          <w:sz w:val="28"/>
          <w:szCs w:val="28"/>
        </w:rPr>
        <w:t>Deşeurile de piatră şi spărturi de piatră, beton, cărămizi, materiale ceramice sunt deşeuri provenite din activitatea de construire a cladirilor.</w:t>
      </w:r>
    </w:p>
    <w:p w:rsidR="00D4612B" w:rsidRPr="00A631F1" w:rsidRDefault="00D4612B" w:rsidP="007F49B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A631F1">
        <w:rPr>
          <w:rFonts w:ascii="Times New Roman" w:hAnsi="Times New Roman" w:cs="Times New Roman"/>
          <w:color w:val="000000"/>
          <w:sz w:val="28"/>
          <w:szCs w:val="28"/>
        </w:rPr>
        <w:t>Deşeurile amestecate de materiale de construcţie sunt deşeuri provenite de la surplusul de materiale de construcţii: construcţiile vor fi realizate după normele de calitate în construcţii astfel încât cantităţile de deşeuri rezultate să fie limitate la minim.</w:t>
      </w:r>
    </w:p>
    <w:p w:rsidR="00D4612B" w:rsidRPr="00A631F1" w:rsidRDefault="00D4612B" w:rsidP="007F49BE">
      <w:pPr>
        <w:autoSpaceDE w:val="0"/>
        <w:autoSpaceDN w:val="0"/>
        <w:adjustRightInd w:val="0"/>
        <w:spacing w:after="0" w:line="240" w:lineRule="auto"/>
        <w:ind w:firstLine="708"/>
        <w:jc w:val="both"/>
        <w:rPr>
          <w:rFonts w:ascii="Times New Roman" w:hAnsi="Times New Roman" w:cs="Times New Roman"/>
          <w:color w:val="000000"/>
          <w:sz w:val="28"/>
          <w:szCs w:val="28"/>
        </w:rPr>
      </w:pPr>
      <w:bookmarkStart w:id="2" w:name="bookmark10"/>
      <w:r w:rsidRPr="00A631F1">
        <w:rPr>
          <w:rFonts w:ascii="Times New Roman" w:hAnsi="Times New Roman" w:cs="Times New Roman"/>
          <w:color w:val="000000"/>
          <w:sz w:val="28"/>
          <w:szCs w:val="28"/>
        </w:rPr>
        <w:t>D</w:t>
      </w:r>
      <w:bookmarkEnd w:id="2"/>
      <w:r w:rsidRPr="00A631F1">
        <w:rPr>
          <w:rFonts w:ascii="Times New Roman" w:hAnsi="Times New Roman" w:cs="Times New Roman"/>
          <w:color w:val="000000"/>
          <w:sz w:val="28"/>
          <w:szCs w:val="28"/>
        </w:rPr>
        <w:t>eşeurile solide menajere vor fi colectate în pubele, depozitate în spaţii special amenajate în incintă, selectate şi evacuate periodic la gropile existente sau după caz reciclate.</w:t>
      </w:r>
    </w:p>
    <w:p w:rsidR="00D4612B" w:rsidRPr="009165A4" w:rsidRDefault="00D4612B" w:rsidP="007F49BE">
      <w:pPr>
        <w:pStyle w:val="Style49"/>
        <w:widowControl/>
        <w:ind w:left="720"/>
        <w:jc w:val="left"/>
        <w:rPr>
          <w:rFonts w:ascii="Times New Roman" w:hAnsi="Times New Roman" w:cs="Times New Roman"/>
          <w:sz w:val="28"/>
          <w:szCs w:val="28"/>
        </w:rPr>
      </w:pPr>
    </w:p>
    <w:p w:rsidR="00D4612B" w:rsidRPr="006B1B29" w:rsidRDefault="00D4612B" w:rsidP="007F49BE">
      <w:pPr>
        <w:pStyle w:val="Style49"/>
        <w:widowControl/>
        <w:spacing w:before="115"/>
        <w:ind w:left="720"/>
        <w:jc w:val="left"/>
        <w:rPr>
          <w:rStyle w:val="FontStyle162"/>
          <w:rFonts w:ascii="Times New Roman" w:hAnsi="Times New Roman" w:cs="Times New Roman"/>
          <w:sz w:val="28"/>
          <w:szCs w:val="28"/>
          <w:lang w:val="ro-RO" w:eastAsia="ro-RO"/>
        </w:rPr>
      </w:pPr>
      <w:r w:rsidRPr="006B1B29">
        <w:rPr>
          <w:rStyle w:val="FontStyle162"/>
          <w:rFonts w:ascii="Times New Roman" w:hAnsi="Times New Roman" w:cs="Times New Roman"/>
          <w:sz w:val="28"/>
          <w:szCs w:val="28"/>
          <w:lang w:val="ro-RO" w:eastAsia="ro-RO"/>
        </w:rPr>
        <w:t>3.1.2. Tipuri şi cantităţi de deşeuri rezultate în perioada de exploatare</w:t>
      </w:r>
    </w:p>
    <w:p w:rsidR="00D4612B" w:rsidRPr="009165A4" w:rsidRDefault="00D4612B" w:rsidP="007F49BE">
      <w:pPr>
        <w:pStyle w:val="Style29"/>
        <w:widowControl/>
        <w:spacing w:before="77"/>
        <w:ind w:firstLine="720"/>
        <w:jc w:val="both"/>
        <w:rPr>
          <w:rStyle w:val="FontStyle172"/>
          <w:rFonts w:ascii="Times New Roman" w:hAnsi="Times New Roman" w:cs="Times New Roman"/>
          <w:sz w:val="28"/>
          <w:szCs w:val="28"/>
          <w:lang w:val="ro-RO" w:eastAsia="ro-RO"/>
        </w:rPr>
      </w:pPr>
      <w:r w:rsidRPr="009165A4">
        <w:rPr>
          <w:rStyle w:val="FontStyle172"/>
          <w:rFonts w:ascii="Times New Roman" w:hAnsi="Times New Roman" w:cs="Times New Roman"/>
          <w:sz w:val="28"/>
          <w:szCs w:val="28"/>
          <w:lang w:val="ro-RO" w:eastAsia="ro-RO"/>
        </w:rPr>
        <w:t>În perioada de exploatare a obiectivului proiectat vor rezulta urmatoarele deşeuri:</w:t>
      </w:r>
    </w:p>
    <w:p w:rsidR="00D4612B" w:rsidRPr="009165A4" w:rsidRDefault="00D4612B" w:rsidP="007F49BE">
      <w:pPr>
        <w:pStyle w:val="Style22"/>
        <w:widowControl/>
        <w:numPr>
          <w:ilvl w:val="0"/>
          <w:numId w:val="9"/>
        </w:numPr>
        <w:tabs>
          <w:tab w:val="left" w:pos="854"/>
        </w:tabs>
        <w:spacing w:line="240" w:lineRule="auto"/>
        <w:ind w:left="854" w:hanging="149"/>
        <w:jc w:val="both"/>
        <w:rPr>
          <w:rStyle w:val="FontStyle172"/>
          <w:rFonts w:ascii="Times New Roman" w:hAnsi="Times New Roman" w:cs="Times New Roman"/>
          <w:sz w:val="28"/>
          <w:szCs w:val="28"/>
          <w:lang w:val="ro-RO" w:eastAsia="ro-RO"/>
        </w:rPr>
      </w:pPr>
      <w:r w:rsidRPr="009165A4">
        <w:rPr>
          <w:rStyle w:val="FontStyle172"/>
          <w:rFonts w:ascii="Times New Roman" w:hAnsi="Times New Roman" w:cs="Times New Roman"/>
          <w:sz w:val="28"/>
          <w:szCs w:val="28"/>
          <w:lang w:val="ro-RO" w:eastAsia="ro-RO"/>
        </w:rPr>
        <w:t>deseuri de tip menajer din activitatea personalului care lucreaza in incinta -cantitati extrem de reduse de resturi de la servitul hranei - 20 03 01;</w:t>
      </w:r>
    </w:p>
    <w:p w:rsidR="00D4612B" w:rsidRPr="009165A4" w:rsidRDefault="00D4612B" w:rsidP="007F49BE">
      <w:pPr>
        <w:pStyle w:val="Style22"/>
        <w:widowControl/>
        <w:numPr>
          <w:ilvl w:val="0"/>
          <w:numId w:val="10"/>
        </w:numPr>
        <w:tabs>
          <w:tab w:val="left" w:pos="854"/>
        </w:tabs>
        <w:spacing w:line="240" w:lineRule="auto"/>
        <w:ind w:left="706" w:firstLine="0"/>
        <w:rPr>
          <w:rStyle w:val="FontStyle172"/>
          <w:rFonts w:ascii="Times New Roman" w:hAnsi="Times New Roman" w:cs="Times New Roman"/>
          <w:sz w:val="28"/>
          <w:szCs w:val="28"/>
          <w:lang w:val="ro-RO" w:eastAsia="ro-RO"/>
        </w:rPr>
      </w:pPr>
      <w:r w:rsidRPr="009165A4">
        <w:rPr>
          <w:rStyle w:val="FontStyle172"/>
          <w:rFonts w:ascii="Times New Roman" w:hAnsi="Times New Roman" w:cs="Times New Roman"/>
          <w:sz w:val="28"/>
          <w:szCs w:val="28"/>
          <w:lang w:val="ro-RO" w:eastAsia="ro-RO"/>
        </w:rPr>
        <w:t>dejectii solide - 02 01 06;</w:t>
      </w:r>
    </w:p>
    <w:p w:rsidR="00D4612B" w:rsidRPr="009165A4" w:rsidRDefault="00D4612B" w:rsidP="007F49BE">
      <w:pPr>
        <w:pStyle w:val="Style22"/>
        <w:widowControl/>
        <w:numPr>
          <w:ilvl w:val="0"/>
          <w:numId w:val="9"/>
        </w:numPr>
        <w:tabs>
          <w:tab w:val="left" w:pos="854"/>
        </w:tabs>
        <w:spacing w:line="240" w:lineRule="auto"/>
        <w:ind w:left="854" w:hanging="149"/>
        <w:rPr>
          <w:rStyle w:val="FontStyle172"/>
          <w:rFonts w:ascii="Times New Roman" w:hAnsi="Times New Roman" w:cs="Times New Roman"/>
          <w:sz w:val="28"/>
          <w:szCs w:val="28"/>
          <w:lang w:val="ro-RO" w:eastAsia="ro-RO"/>
        </w:rPr>
      </w:pPr>
      <w:r w:rsidRPr="009165A4">
        <w:rPr>
          <w:rStyle w:val="FontStyle172"/>
          <w:rFonts w:ascii="Times New Roman" w:hAnsi="Times New Roman" w:cs="Times New Roman"/>
          <w:sz w:val="28"/>
          <w:szCs w:val="28"/>
          <w:lang w:val="ro-RO" w:eastAsia="ro-RO"/>
        </w:rPr>
        <w:lastRenderedPageBreak/>
        <w:t>deseuri de ambalaje de medicamente sau vaccinuri rezultate din activitatea de asistenta veterinara - 02 01 09;</w:t>
      </w:r>
    </w:p>
    <w:p w:rsidR="00D4612B" w:rsidRPr="009165A4" w:rsidRDefault="00D4612B" w:rsidP="007F49BE">
      <w:pPr>
        <w:pStyle w:val="Style22"/>
        <w:widowControl/>
        <w:numPr>
          <w:ilvl w:val="0"/>
          <w:numId w:val="10"/>
        </w:numPr>
        <w:tabs>
          <w:tab w:val="left" w:pos="854"/>
        </w:tabs>
        <w:spacing w:line="240" w:lineRule="auto"/>
        <w:ind w:left="706" w:firstLine="0"/>
        <w:rPr>
          <w:rStyle w:val="FontStyle172"/>
          <w:rFonts w:ascii="Times New Roman" w:hAnsi="Times New Roman" w:cs="Times New Roman"/>
          <w:sz w:val="28"/>
          <w:szCs w:val="28"/>
          <w:lang w:val="ro-RO" w:eastAsia="ro-RO"/>
        </w:rPr>
      </w:pPr>
      <w:r w:rsidRPr="009165A4">
        <w:rPr>
          <w:rFonts w:ascii="Times New Roman" w:hAnsi="Times New Roman" w:cs="Times New Roman"/>
          <w:noProof/>
          <w:sz w:val="28"/>
          <w:szCs w:val="28"/>
          <w:lang w:val="ro-RO" w:eastAsia="zh-CN"/>
        </w:rPr>
        <mc:AlternateContent>
          <mc:Choice Requires="wpg">
            <w:drawing>
              <wp:anchor distT="140335" distB="0" distL="24130" distR="24130" simplePos="0" relativeHeight="251659264" behindDoc="0" locked="0" layoutInCell="1" allowOverlap="1" wp14:anchorId="20CA85F4" wp14:editId="1481AFA5">
                <wp:simplePos x="0" y="0"/>
                <wp:positionH relativeFrom="margin">
                  <wp:posOffset>24130</wp:posOffset>
                </wp:positionH>
                <wp:positionV relativeFrom="paragraph">
                  <wp:posOffset>355600</wp:posOffset>
                </wp:positionV>
                <wp:extent cx="6057900" cy="2876550"/>
                <wp:effectExtent l="0" t="0" r="19050" b="19050"/>
                <wp:wrapTopAndBottom/>
                <wp:docPr id="6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2876550"/>
                          <a:chOff x="1708" y="9581"/>
                          <a:chExt cx="8742" cy="2290"/>
                        </a:xfrm>
                      </wpg:grpSpPr>
                      <wps:wsp>
                        <wps:cNvPr id="63" name="Text Box 19"/>
                        <wps:cNvSpPr txBox="1">
                          <a:spLocks noChangeArrowheads="1"/>
                        </wps:cNvSpPr>
                        <wps:spPr bwMode="auto">
                          <a:xfrm>
                            <a:off x="2129" y="10195"/>
                            <a:ext cx="8321" cy="167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800"/>
                                <w:gridCol w:w="974"/>
                                <w:gridCol w:w="902"/>
                                <w:gridCol w:w="926"/>
                                <w:gridCol w:w="907"/>
                                <w:gridCol w:w="1080"/>
                                <w:gridCol w:w="1080"/>
                                <w:gridCol w:w="1085"/>
                              </w:tblGrid>
                              <w:tr w:rsidR="00053F28" w:rsidRPr="00A1643B">
                                <w:tc>
                                  <w:tcPr>
                                    <w:tcW w:w="180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87"/>
                                      <w:widowControl/>
                                      <w:rPr>
                                        <w:rFonts w:ascii="Times New Roman" w:hAnsi="Times New Roman" w:cs="Times New Roman"/>
                                        <w:sz w:val="22"/>
                                        <w:szCs w:val="22"/>
                                      </w:rPr>
                                    </w:pPr>
                                  </w:p>
                                </w:tc>
                                <w:tc>
                                  <w:tcPr>
                                    <w:tcW w:w="974"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93"/>
                                      <w:widowControl/>
                                      <w:spacing w:line="240" w:lineRule="auto"/>
                                      <w:jc w:val="center"/>
                                      <w:rPr>
                                        <w:rStyle w:val="FontStyle138"/>
                                        <w:rFonts w:ascii="Times New Roman" w:hAnsi="Times New Roman" w:cs="Times New Roman"/>
                                        <w:sz w:val="22"/>
                                        <w:szCs w:val="22"/>
                                      </w:rPr>
                                    </w:pPr>
                                    <w:r w:rsidRPr="00A1643B">
                                      <w:rPr>
                                        <w:rStyle w:val="FontStyle138"/>
                                        <w:rFonts w:ascii="Times New Roman" w:hAnsi="Times New Roman" w:cs="Times New Roman"/>
                                        <w:sz w:val="22"/>
                                        <w:szCs w:val="22"/>
                                      </w:rPr>
                                      <w:t>N total</w:t>
                                    </w:r>
                                  </w:p>
                                </w:tc>
                                <w:tc>
                                  <w:tcPr>
                                    <w:tcW w:w="902"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93"/>
                                      <w:widowControl/>
                                      <w:spacing w:line="240" w:lineRule="auto"/>
                                      <w:ind w:left="202"/>
                                      <w:rPr>
                                        <w:rStyle w:val="FontStyle166"/>
                                        <w:rFonts w:ascii="Times New Roman" w:hAnsi="Times New Roman" w:cs="Times New Roman"/>
                                        <w:sz w:val="22"/>
                                        <w:szCs w:val="22"/>
                                      </w:rPr>
                                    </w:pPr>
                                    <w:r w:rsidRPr="00A1643B">
                                      <w:rPr>
                                        <w:rStyle w:val="FontStyle138"/>
                                        <w:rFonts w:ascii="Times New Roman" w:hAnsi="Times New Roman" w:cs="Times New Roman"/>
                                        <w:sz w:val="22"/>
                                        <w:szCs w:val="22"/>
                                      </w:rPr>
                                      <w:t>N</w:t>
                                    </w:r>
                                    <w:r w:rsidRPr="00A1643B">
                                      <w:rPr>
                                        <w:rStyle w:val="FontStyle166"/>
                                        <w:rFonts w:ascii="Times New Roman" w:hAnsi="Times New Roman" w:cs="Times New Roman"/>
                                        <w:sz w:val="22"/>
                                        <w:szCs w:val="22"/>
                                      </w:rPr>
                                      <w:t>m</w:t>
                                    </w:r>
                                  </w:p>
                                </w:tc>
                                <w:tc>
                                  <w:tcPr>
                                    <w:tcW w:w="926"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87"/>
                                      <w:widowControl/>
                                      <w:rPr>
                                        <w:rFonts w:ascii="Times New Roman" w:hAnsi="Times New Roman" w:cs="Times New Roman"/>
                                        <w:sz w:val="22"/>
                                        <w:szCs w:val="22"/>
                                      </w:rPr>
                                    </w:pPr>
                                  </w:p>
                                </w:tc>
                                <w:tc>
                                  <w:tcPr>
                                    <w:tcW w:w="907"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93"/>
                                      <w:widowControl/>
                                      <w:spacing w:line="240" w:lineRule="auto"/>
                                      <w:jc w:val="center"/>
                                      <w:rPr>
                                        <w:rStyle w:val="FontStyle166"/>
                                        <w:rFonts w:ascii="Times New Roman" w:hAnsi="Times New Roman" w:cs="Times New Roman"/>
                                        <w:sz w:val="22"/>
                                        <w:szCs w:val="22"/>
                                      </w:rPr>
                                    </w:pPr>
                                    <w:r w:rsidRPr="00A1643B">
                                      <w:rPr>
                                        <w:rStyle w:val="FontStyle138"/>
                                        <w:rFonts w:ascii="Times New Roman" w:hAnsi="Times New Roman" w:cs="Times New Roman"/>
                                        <w:sz w:val="22"/>
                                        <w:szCs w:val="22"/>
                                      </w:rPr>
                                      <w:t>P</w:t>
                                    </w:r>
                                    <w:r w:rsidRPr="00A1643B">
                                      <w:rPr>
                                        <w:rStyle w:val="FontStyle166"/>
                                        <w:rFonts w:ascii="Times New Roman" w:hAnsi="Times New Roman" w:cs="Times New Roman"/>
                                        <w:sz w:val="22"/>
                                        <w:szCs w:val="22"/>
                                      </w:rPr>
                                      <w:t>2</w:t>
                                    </w:r>
                                    <w:r w:rsidRPr="00A1643B">
                                      <w:rPr>
                                        <w:rStyle w:val="FontStyle138"/>
                                        <w:rFonts w:ascii="Times New Roman" w:hAnsi="Times New Roman" w:cs="Times New Roman"/>
                                        <w:sz w:val="22"/>
                                        <w:szCs w:val="22"/>
                                      </w:rPr>
                                      <w:t>0</w:t>
                                    </w:r>
                                    <w:r w:rsidRPr="00A1643B">
                                      <w:rPr>
                                        <w:rStyle w:val="FontStyle166"/>
                                        <w:rFonts w:ascii="Times New Roman" w:hAnsi="Times New Roman" w:cs="Times New Roman"/>
                                        <w:sz w:val="22"/>
                                        <w:szCs w:val="22"/>
                                      </w:rPr>
                                      <w:t>5</w:t>
                                    </w:r>
                                  </w:p>
                                </w:tc>
                                <w:tc>
                                  <w:tcPr>
                                    <w:tcW w:w="108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93"/>
                                      <w:widowControl/>
                                      <w:spacing w:line="240" w:lineRule="auto"/>
                                      <w:ind w:left="269"/>
                                      <w:rPr>
                                        <w:rStyle w:val="FontStyle138"/>
                                        <w:rFonts w:ascii="Times New Roman" w:hAnsi="Times New Roman" w:cs="Times New Roman"/>
                                        <w:sz w:val="22"/>
                                        <w:szCs w:val="22"/>
                                      </w:rPr>
                                    </w:pPr>
                                    <w:r w:rsidRPr="00A1643B">
                                      <w:rPr>
                                        <w:rStyle w:val="FontStyle138"/>
                                        <w:rFonts w:ascii="Times New Roman" w:hAnsi="Times New Roman" w:cs="Times New Roman"/>
                                        <w:sz w:val="22"/>
                                        <w:szCs w:val="22"/>
                                      </w:rPr>
                                      <w:t>K</w:t>
                                    </w:r>
                                    <w:r w:rsidRPr="00A1643B">
                                      <w:rPr>
                                        <w:rStyle w:val="FontStyle166"/>
                                        <w:rFonts w:ascii="Times New Roman" w:hAnsi="Times New Roman" w:cs="Times New Roman"/>
                                        <w:sz w:val="22"/>
                                        <w:szCs w:val="22"/>
                                      </w:rPr>
                                      <w:t>2</w:t>
                                    </w:r>
                                    <w:r w:rsidRPr="00A1643B">
                                      <w:rPr>
                                        <w:rStyle w:val="FontStyle138"/>
                                        <w:rFonts w:ascii="Times New Roman" w:hAnsi="Times New Roman" w:cs="Times New Roman"/>
                                        <w:sz w:val="22"/>
                                        <w:szCs w:val="22"/>
                                      </w:rPr>
                                      <w:t>0</w:t>
                                    </w:r>
                                  </w:p>
                                </w:tc>
                                <w:tc>
                                  <w:tcPr>
                                    <w:tcW w:w="108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93"/>
                                      <w:widowControl/>
                                      <w:spacing w:line="240" w:lineRule="auto"/>
                                      <w:rPr>
                                        <w:rStyle w:val="FontStyle138"/>
                                        <w:rFonts w:ascii="Times New Roman" w:hAnsi="Times New Roman" w:cs="Times New Roman"/>
                                        <w:sz w:val="22"/>
                                        <w:szCs w:val="22"/>
                                      </w:rPr>
                                    </w:pPr>
                                    <w:r w:rsidRPr="00A1643B">
                                      <w:rPr>
                                        <w:rStyle w:val="FontStyle138"/>
                                        <w:rFonts w:ascii="Times New Roman" w:hAnsi="Times New Roman" w:cs="Times New Roman"/>
                                        <w:sz w:val="22"/>
                                        <w:szCs w:val="22"/>
                                      </w:rPr>
                                      <w:t>MgO</w:t>
                                    </w:r>
                                  </w:p>
                                </w:tc>
                                <w:tc>
                                  <w:tcPr>
                                    <w:tcW w:w="1085"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93"/>
                                      <w:widowControl/>
                                      <w:spacing w:line="240" w:lineRule="auto"/>
                                      <w:ind w:left="230"/>
                                      <w:rPr>
                                        <w:rStyle w:val="FontStyle138"/>
                                        <w:rFonts w:ascii="Times New Roman" w:hAnsi="Times New Roman" w:cs="Times New Roman"/>
                                        <w:sz w:val="22"/>
                                        <w:szCs w:val="22"/>
                                      </w:rPr>
                                    </w:pPr>
                                    <w:r w:rsidRPr="00A1643B">
                                      <w:rPr>
                                        <w:rStyle w:val="FontStyle138"/>
                                        <w:rFonts w:ascii="Times New Roman" w:hAnsi="Times New Roman" w:cs="Times New Roman"/>
                                        <w:sz w:val="22"/>
                                        <w:szCs w:val="22"/>
                                      </w:rPr>
                                      <w:t>Na</w:t>
                                    </w:r>
                                    <w:r w:rsidRPr="00A1643B">
                                      <w:rPr>
                                        <w:rStyle w:val="FontStyle166"/>
                                        <w:rFonts w:ascii="Times New Roman" w:hAnsi="Times New Roman" w:cs="Times New Roman"/>
                                        <w:sz w:val="22"/>
                                        <w:szCs w:val="22"/>
                                      </w:rPr>
                                      <w:t>a</w:t>
                                    </w:r>
                                    <w:r w:rsidRPr="00A1643B">
                                      <w:rPr>
                                        <w:rStyle w:val="FontStyle138"/>
                                        <w:rFonts w:ascii="Times New Roman" w:hAnsi="Times New Roman" w:cs="Times New Roman"/>
                                        <w:sz w:val="22"/>
                                        <w:szCs w:val="22"/>
                                      </w:rPr>
                                      <w:t>0</w:t>
                                    </w:r>
                                  </w:p>
                                </w:tc>
                              </w:tr>
                              <w:tr w:rsidR="00053F28" w:rsidRPr="00A1643B">
                                <w:tc>
                                  <w:tcPr>
                                    <w:tcW w:w="8754" w:type="dxa"/>
                                    <w:gridSpan w:val="8"/>
                                    <w:tcBorders>
                                      <w:top w:val="single" w:sz="6" w:space="0" w:color="auto"/>
                                      <w:left w:val="single" w:sz="6" w:space="0" w:color="auto"/>
                                      <w:bottom w:val="single" w:sz="6" w:space="0" w:color="auto"/>
                                      <w:right w:val="single" w:sz="6" w:space="0" w:color="auto"/>
                                    </w:tcBorders>
                                  </w:tcPr>
                                  <w:p w:rsidR="00053F28" w:rsidRPr="00A1643B" w:rsidRDefault="00053F28">
                                    <w:pPr>
                                      <w:pStyle w:val="Style93"/>
                                      <w:widowControl/>
                                      <w:spacing w:line="240" w:lineRule="auto"/>
                                      <w:rPr>
                                        <w:rStyle w:val="FontStyle138"/>
                                        <w:rFonts w:ascii="Times New Roman" w:hAnsi="Times New Roman" w:cs="Times New Roman"/>
                                        <w:sz w:val="22"/>
                                        <w:szCs w:val="22"/>
                                      </w:rPr>
                                    </w:pPr>
                                    <w:r w:rsidRPr="00A1643B">
                                      <w:rPr>
                                        <w:rStyle w:val="FontStyle138"/>
                                        <w:rFonts w:ascii="Times New Roman" w:hAnsi="Times New Roman" w:cs="Times New Roman"/>
                                        <w:sz w:val="22"/>
                                        <w:szCs w:val="22"/>
                                      </w:rPr>
                                      <w:t>Mixtura de dejectii</w:t>
                                    </w:r>
                                  </w:p>
                                </w:tc>
                              </w:tr>
                              <w:tr w:rsidR="00053F28" w:rsidRPr="00A1643B">
                                <w:tc>
                                  <w:tcPr>
                                    <w:tcW w:w="180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rPr>
                                        <w:rStyle w:val="FontStyle170"/>
                                        <w:rFonts w:ascii="Times New Roman" w:hAnsi="Times New Roman" w:cs="Times New Roman"/>
                                        <w:sz w:val="22"/>
                                        <w:szCs w:val="22"/>
                                        <w:lang w:val="ro-RO" w:eastAsia="ro-RO"/>
                                      </w:rPr>
                                    </w:pPr>
                                    <w:r w:rsidRPr="00A1643B">
                                      <w:rPr>
                                        <w:rStyle w:val="FontStyle170"/>
                                        <w:rFonts w:ascii="Times New Roman" w:hAnsi="Times New Roman" w:cs="Times New Roman"/>
                                        <w:sz w:val="22"/>
                                        <w:szCs w:val="22"/>
                                        <w:lang w:val="ro-RO" w:eastAsia="ro-RO"/>
                                      </w:rPr>
                                      <w:t>Porci de sacrificat</w:t>
                                    </w:r>
                                  </w:p>
                                </w:tc>
                                <w:tc>
                                  <w:tcPr>
                                    <w:tcW w:w="974"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jc w:val="center"/>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7.2</w:t>
                                    </w:r>
                                  </w:p>
                                </w:tc>
                                <w:tc>
                                  <w:tcPr>
                                    <w:tcW w:w="902"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06"/>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4.2</w:t>
                                    </w:r>
                                  </w:p>
                                </w:tc>
                                <w:tc>
                                  <w:tcPr>
                                    <w:tcW w:w="926"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06"/>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3.0</w:t>
                                    </w:r>
                                  </w:p>
                                </w:tc>
                                <w:tc>
                                  <w:tcPr>
                                    <w:tcW w:w="907"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jc w:val="center"/>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4.2</w:t>
                                    </w:r>
                                  </w:p>
                                </w:tc>
                                <w:tc>
                                  <w:tcPr>
                                    <w:tcW w:w="108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26"/>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7.2</w:t>
                                    </w:r>
                                  </w:p>
                                </w:tc>
                                <w:tc>
                                  <w:tcPr>
                                    <w:tcW w:w="108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21"/>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1.8</w:t>
                                    </w:r>
                                  </w:p>
                                </w:tc>
                                <w:tc>
                                  <w:tcPr>
                                    <w:tcW w:w="1085"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11"/>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0.9</w:t>
                                    </w:r>
                                  </w:p>
                                </w:tc>
                              </w:tr>
                              <w:tr w:rsidR="00053F28" w:rsidRPr="00A1643B">
                                <w:tc>
                                  <w:tcPr>
                                    <w:tcW w:w="180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rPr>
                                        <w:rStyle w:val="FontStyle170"/>
                                        <w:rFonts w:ascii="Times New Roman" w:hAnsi="Times New Roman" w:cs="Times New Roman"/>
                                        <w:sz w:val="22"/>
                                        <w:szCs w:val="22"/>
                                        <w:lang w:val="ro-RO" w:eastAsia="ro-RO"/>
                                      </w:rPr>
                                    </w:pPr>
                                    <w:r w:rsidRPr="00A1643B">
                                      <w:rPr>
                                        <w:rStyle w:val="FontStyle170"/>
                                        <w:rFonts w:ascii="Times New Roman" w:hAnsi="Times New Roman" w:cs="Times New Roman"/>
                                        <w:sz w:val="22"/>
                                        <w:szCs w:val="22"/>
                                        <w:lang w:val="ro-RO" w:eastAsia="ro-RO"/>
                                      </w:rPr>
                                      <w:t>Scroafe</w:t>
                                    </w:r>
                                  </w:p>
                                </w:tc>
                                <w:tc>
                                  <w:tcPr>
                                    <w:tcW w:w="974"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jc w:val="center"/>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4.2</w:t>
                                    </w:r>
                                  </w:p>
                                </w:tc>
                                <w:tc>
                                  <w:tcPr>
                                    <w:tcW w:w="902"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11"/>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2.5</w:t>
                                    </w:r>
                                  </w:p>
                                </w:tc>
                                <w:tc>
                                  <w:tcPr>
                                    <w:tcW w:w="926"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21"/>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1.7</w:t>
                                    </w:r>
                                  </w:p>
                                </w:tc>
                                <w:tc>
                                  <w:tcPr>
                                    <w:tcW w:w="907"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jc w:val="center"/>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3.0</w:t>
                                    </w:r>
                                  </w:p>
                                </w:tc>
                                <w:tc>
                                  <w:tcPr>
                                    <w:tcW w:w="108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06"/>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4.3</w:t>
                                    </w:r>
                                  </w:p>
                                </w:tc>
                                <w:tc>
                                  <w:tcPr>
                                    <w:tcW w:w="108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26"/>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1.1</w:t>
                                    </w:r>
                                  </w:p>
                                </w:tc>
                                <w:tc>
                                  <w:tcPr>
                                    <w:tcW w:w="1085"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02"/>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0.6</w:t>
                                    </w:r>
                                  </w:p>
                                </w:tc>
                              </w:tr>
                              <w:tr w:rsidR="00053F28" w:rsidRPr="00A1643B">
                                <w:tc>
                                  <w:tcPr>
                                    <w:tcW w:w="8754" w:type="dxa"/>
                                    <w:gridSpan w:val="8"/>
                                    <w:tcBorders>
                                      <w:top w:val="single" w:sz="6" w:space="0" w:color="auto"/>
                                      <w:left w:val="single" w:sz="6" w:space="0" w:color="auto"/>
                                      <w:bottom w:val="single" w:sz="6" w:space="0" w:color="auto"/>
                                      <w:right w:val="single" w:sz="6" w:space="0" w:color="auto"/>
                                    </w:tcBorders>
                                  </w:tcPr>
                                  <w:p w:rsidR="00053F28" w:rsidRPr="00A1643B" w:rsidRDefault="00053F28">
                                    <w:pPr>
                                      <w:pStyle w:val="Style93"/>
                                      <w:widowControl/>
                                      <w:spacing w:line="240" w:lineRule="auto"/>
                                      <w:rPr>
                                        <w:rStyle w:val="FontStyle138"/>
                                        <w:rFonts w:ascii="Times New Roman" w:hAnsi="Times New Roman" w:cs="Times New Roman"/>
                                        <w:sz w:val="22"/>
                                        <w:szCs w:val="22"/>
                                      </w:rPr>
                                    </w:pPr>
                                    <w:r w:rsidRPr="00A1643B">
                                      <w:rPr>
                                        <w:rStyle w:val="FontStyle138"/>
                                        <w:rFonts w:ascii="Times New Roman" w:hAnsi="Times New Roman" w:cs="Times New Roman"/>
                                        <w:sz w:val="22"/>
                                        <w:szCs w:val="22"/>
                                      </w:rPr>
                                      <w:t>Fractia lichida a dejectiilor</w:t>
                                    </w:r>
                                  </w:p>
                                </w:tc>
                              </w:tr>
                              <w:tr w:rsidR="00053F28" w:rsidRPr="00A1643B">
                                <w:tc>
                                  <w:tcPr>
                                    <w:tcW w:w="180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rPr>
                                        <w:rStyle w:val="FontStyle170"/>
                                        <w:rFonts w:ascii="Times New Roman" w:hAnsi="Times New Roman" w:cs="Times New Roman"/>
                                        <w:sz w:val="22"/>
                                        <w:szCs w:val="22"/>
                                        <w:lang w:val="ro-RO" w:eastAsia="ro-RO"/>
                                      </w:rPr>
                                    </w:pPr>
                                    <w:r w:rsidRPr="00A1643B">
                                      <w:rPr>
                                        <w:rStyle w:val="FontStyle170"/>
                                        <w:rFonts w:ascii="Times New Roman" w:hAnsi="Times New Roman" w:cs="Times New Roman"/>
                                        <w:sz w:val="22"/>
                                        <w:szCs w:val="22"/>
                                        <w:lang w:val="ro-RO" w:eastAsia="ro-RO"/>
                                      </w:rPr>
                                      <w:t>Porci de sacrificat</w:t>
                                    </w:r>
                                  </w:p>
                                </w:tc>
                                <w:tc>
                                  <w:tcPr>
                                    <w:tcW w:w="974"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jc w:val="center"/>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4.0 - 6.5</w:t>
                                    </w:r>
                                  </w:p>
                                </w:tc>
                                <w:tc>
                                  <w:tcPr>
                                    <w:tcW w:w="902"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11"/>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6.1</w:t>
                                    </w:r>
                                  </w:p>
                                </w:tc>
                                <w:tc>
                                  <w:tcPr>
                                    <w:tcW w:w="926"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06"/>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0.4</w:t>
                                    </w:r>
                                  </w:p>
                                </w:tc>
                                <w:tc>
                                  <w:tcPr>
                                    <w:tcW w:w="907"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jc w:val="center"/>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0.9 - 2.0</w:t>
                                    </w:r>
                                  </w:p>
                                </w:tc>
                                <w:tc>
                                  <w:tcPr>
                                    <w:tcW w:w="108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2.5 - 4.5</w:t>
                                    </w:r>
                                  </w:p>
                                </w:tc>
                                <w:tc>
                                  <w:tcPr>
                                    <w:tcW w:w="108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0.2 - 0.4</w:t>
                                    </w:r>
                                  </w:p>
                                </w:tc>
                                <w:tc>
                                  <w:tcPr>
                                    <w:tcW w:w="1085"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11"/>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1.0</w:t>
                                    </w:r>
                                  </w:p>
                                </w:tc>
                              </w:tr>
                              <w:tr w:rsidR="00053F28" w:rsidRPr="00A1643B">
                                <w:tc>
                                  <w:tcPr>
                                    <w:tcW w:w="180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rPr>
                                        <w:rStyle w:val="FontStyle170"/>
                                        <w:rFonts w:ascii="Times New Roman" w:hAnsi="Times New Roman" w:cs="Times New Roman"/>
                                        <w:sz w:val="22"/>
                                        <w:szCs w:val="22"/>
                                        <w:lang w:val="ro-RO" w:eastAsia="ro-RO"/>
                                      </w:rPr>
                                    </w:pPr>
                                    <w:r w:rsidRPr="00A1643B">
                                      <w:rPr>
                                        <w:rStyle w:val="FontStyle170"/>
                                        <w:rFonts w:ascii="Times New Roman" w:hAnsi="Times New Roman" w:cs="Times New Roman"/>
                                        <w:sz w:val="22"/>
                                        <w:szCs w:val="22"/>
                                        <w:lang w:val="ro-RO" w:eastAsia="ro-RO"/>
                                      </w:rPr>
                                      <w:t>Scroafe</w:t>
                                    </w:r>
                                  </w:p>
                                </w:tc>
                                <w:tc>
                                  <w:tcPr>
                                    <w:tcW w:w="974"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jc w:val="center"/>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2.0</w:t>
                                    </w:r>
                                  </w:p>
                                </w:tc>
                                <w:tc>
                                  <w:tcPr>
                                    <w:tcW w:w="902"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21"/>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1.9</w:t>
                                    </w:r>
                                  </w:p>
                                </w:tc>
                                <w:tc>
                                  <w:tcPr>
                                    <w:tcW w:w="926"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11"/>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0.1</w:t>
                                    </w:r>
                                  </w:p>
                                </w:tc>
                                <w:tc>
                                  <w:tcPr>
                                    <w:tcW w:w="907"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jc w:val="center"/>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0.9</w:t>
                                    </w:r>
                                  </w:p>
                                </w:tc>
                                <w:tc>
                                  <w:tcPr>
                                    <w:tcW w:w="108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11"/>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2.5</w:t>
                                    </w:r>
                                  </w:p>
                                </w:tc>
                                <w:tc>
                                  <w:tcPr>
                                    <w:tcW w:w="108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21"/>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0.2</w:t>
                                    </w:r>
                                  </w:p>
                                </w:tc>
                                <w:tc>
                                  <w:tcPr>
                                    <w:tcW w:w="1085"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11"/>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0.2</w:t>
                                    </w:r>
                                  </w:p>
                                </w:tc>
                              </w:tr>
                              <w:tr w:rsidR="00053F28" w:rsidRPr="00A1643B">
                                <w:tc>
                                  <w:tcPr>
                                    <w:tcW w:w="8754" w:type="dxa"/>
                                    <w:gridSpan w:val="8"/>
                                    <w:tcBorders>
                                      <w:top w:val="single" w:sz="6" w:space="0" w:color="auto"/>
                                      <w:left w:val="single" w:sz="6" w:space="0" w:color="auto"/>
                                      <w:bottom w:val="single" w:sz="6" w:space="0" w:color="auto"/>
                                      <w:right w:val="single" w:sz="6" w:space="0" w:color="auto"/>
                                    </w:tcBorders>
                                  </w:tcPr>
                                  <w:p w:rsidR="00053F28" w:rsidRPr="00A1643B" w:rsidRDefault="00053F28">
                                    <w:pPr>
                                      <w:pStyle w:val="Style93"/>
                                      <w:widowControl/>
                                      <w:spacing w:line="240" w:lineRule="auto"/>
                                      <w:rPr>
                                        <w:rStyle w:val="FontStyle138"/>
                                        <w:rFonts w:ascii="Times New Roman" w:hAnsi="Times New Roman" w:cs="Times New Roman"/>
                                        <w:sz w:val="22"/>
                                        <w:szCs w:val="22"/>
                                      </w:rPr>
                                    </w:pPr>
                                    <w:r w:rsidRPr="00A1643B">
                                      <w:rPr>
                                        <w:rStyle w:val="FontStyle138"/>
                                        <w:rFonts w:ascii="Times New Roman" w:hAnsi="Times New Roman" w:cs="Times New Roman"/>
                                        <w:sz w:val="22"/>
                                        <w:szCs w:val="22"/>
                                      </w:rPr>
                                      <w:t>Fractia solida</w:t>
                                    </w:r>
                                  </w:p>
                                </w:tc>
                              </w:tr>
                              <w:tr w:rsidR="00053F28" w:rsidRPr="00A1643B">
                                <w:tc>
                                  <w:tcPr>
                                    <w:tcW w:w="180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firstLine="14"/>
                                      <w:rPr>
                                        <w:rStyle w:val="FontStyle170"/>
                                        <w:rFonts w:ascii="Times New Roman" w:hAnsi="Times New Roman" w:cs="Times New Roman"/>
                                        <w:sz w:val="22"/>
                                        <w:szCs w:val="22"/>
                                        <w:lang w:val="ro-RO" w:eastAsia="ro-RO"/>
                                      </w:rPr>
                                    </w:pPr>
                                    <w:r w:rsidRPr="00A1643B">
                                      <w:rPr>
                                        <w:rStyle w:val="FontStyle170"/>
                                        <w:rFonts w:ascii="Times New Roman" w:hAnsi="Times New Roman" w:cs="Times New Roman"/>
                                        <w:sz w:val="22"/>
                                        <w:szCs w:val="22"/>
                                        <w:lang w:val="ro-RO" w:eastAsia="ro-RO"/>
                                      </w:rPr>
                                      <w:t>Porci (crestere pe asternut de paie)</w:t>
                                    </w:r>
                                  </w:p>
                                </w:tc>
                                <w:tc>
                                  <w:tcPr>
                                    <w:tcW w:w="974"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jc w:val="center"/>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7.0 - 7.5</w:t>
                                    </w:r>
                                  </w:p>
                                </w:tc>
                                <w:tc>
                                  <w:tcPr>
                                    <w:tcW w:w="902"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26"/>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1.5</w:t>
                                    </w:r>
                                  </w:p>
                                </w:tc>
                                <w:tc>
                                  <w:tcPr>
                                    <w:tcW w:w="926"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11"/>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6.0</w:t>
                                    </w:r>
                                  </w:p>
                                </w:tc>
                                <w:tc>
                                  <w:tcPr>
                                    <w:tcW w:w="907"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jc w:val="center"/>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7.0 - 9.0</w:t>
                                    </w:r>
                                  </w:p>
                                </w:tc>
                                <w:tc>
                                  <w:tcPr>
                                    <w:tcW w:w="108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3.5 - 5.0</w:t>
                                    </w:r>
                                  </w:p>
                                </w:tc>
                                <w:tc>
                                  <w:tcPr>
                                    <w:tcW w:w="108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0.7 - 2.5</w:t>
                                    </w:r>
                                  </w:p>
                                </w:tc>
                                <w:tc>
                                  <w:tcPr>
                                    <w:tcW w:w="1085"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11"/>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1.0</w:t>
                                    </w:r>
                                  </w:p>
                                </w:tc>
                              </w:tr>
                              <w:tr w:rsidR="00053F28" w:rsidRPr="00A1643B">
                                <w:tc>
                                  <w:tcPr>
                                    <w:tcW w:w="8754" w:type="dxa"/>
                                    <w:gridSpan w:val="8"/>
                                    <w:tcBorders>
                                      <w:top w:val="single" w:sz="6" w:space="0" w:color="auto"/>
                                      <w:left w:val="single" w:sz="6" w:space="0" w:color="auto"/>
                                      <w:bottom w:val="single" w:sz="6" w:space="0" w:color="auto"/>
                                      <w:right w:val="single" w:sz="6" w:space="0" w:color="auto"/>
                                    </w:tcBorders>
                                  </w:tcPr>
                                  <w:p w:rsidR="00053F28" w:rsidRPr="00A1643B" w:rsidRDefault="00053F28">
                                    <w:pPr>
                                      <w:pStyle w:val="Style93"/>
                                      <w:widowControl/>
                                      <w:ind w:left="19" w:right="6806" w:hanging="19"/>
                                      <w:rPr>
                                        <w:rStyle w:val="FontStyle138"/>
                                        <w:rFonts w:ascii="Times New Roman" w:hAnsi="Times New Roman" w:cs="Times New Roman"/>
                                        <w:sz w:val="22"/>
                                        <w:szCs w:val="22"/>
                                      </w:rPr>
                                    </w:pPr>
                                    <w:r w:rsidRPr="00A1643B">
                                      <w:rPr>
                                        <w:rStyle w:val="FontStyle138"/>
                                        <w:rFonts w:ascii="Times New Roman" w:hAnsi="Times New Roman" w:cs="Times New Roman"/>
                                        <w:sz w:val="22"/>
                                        <w:szCs w:val="22"/>
                                      </w:rPr>
                                      <w:t>N</w:t>
                                    </w:r>
                                    <w:r w:rsidRPr="00A1643B">
                                      <w:rPr>
                                        <w:rStyle w:val="FontStyle166"/>
                                        <w:rFonts w:ascii="Times New Roman" w:hAnsi="Times New Roman" w:cs="Times New Roman"/>
                                        <w:sz w:val="22"/>
                                        <w:szCs w:val="22"/>
                                      </w:rPr>
                                      <w:t xml:space="preserve">m </w:t>
                                    </w:r>
                                    <w:r w:rsidRPr="00A1643B">
                                      <w:rPr>
                                        <w:rStyle w:val="FontStyle138"/>
                                        <w:rFonts w:ascii="Times New Roman" w:hAnsi="Times New Roman" w:cs="Times New Roman"/>
                                        <w:sz w:val="22"/>
                                        <w:szCs w:val="22"/>
                                      </w:rPr>
                                      <w:t>= azot metabolic N</w:t>
                                    </w:r>
                                    <w:r w:rsidRPr="00A1643B">
                                      <w:rPr>
                                        <w:rStyle w:val="FontStyle166"/>
                                        <w:rFonts w:ascii="Times New Roman" w:hAnsi="Times New Roman" w:cs="Times New Roman"/>
                                        <w:sz w:val="22"/>
                                        <w:szCs w:val="22"/>
                                      </w:rPr>
                                      <w:t xml:space="preserve">org </w:t>
                                    </w:r>
                                    <w:r w:rsidRPr="00A1643B">
                                      <w:rPr>
                                        <w:rStyle w:val="FontStyle138"/>
                                        <w:rFonts w:ascii="Times New Roman" w:hAnsi="Times New Roman" w:cs="Times New Roman"/>
                                        <w:sz w:val="22"/>
                                        <w:szCs w:val="22"/>
                                      </w:rPr>
                                      <w:t>= azot organic</w:t>
                                    </w:r>
                                  </w:p>
                                </w:tc>
                              </w:tr>
                            </w:tbl>
                            <w:p w:rsidR="00053F28" w:rsidRPr="00A631F1" w:rsidRDefault="00053F28" w:rsidP="00D4612B">
                              <w:pPr>
                                <w:rPr>
                                  <w:rFonts w:ascii="Times New Roman" w:hAnsi="Times New Roman" w:cs="Times New Roman"/>
                                </w:rPr>
                              </w:pPr>
                            </w:p>
                          </w:txbxContent>
                        </wps:txbx>
                        <wps:bodyPr rot="0" vert="horz" wrap="square" lIns="0" tIns="0" rIns="0" bIns="0" anchor="t" anchorCtr="0" upright="1">
                          <a:noAutofit/>
                        </wps:bodyPr>
                      </wps:wsp>
                      <wps:wsp>
                        <wps:cNvPr id="64" name="Text Box 20"/>
                        <wps:cNvSpPr txBox="1">
                          <a:spLocks noChangeArrowheads="1"/>
                        </wps:cNvSpPr>
                        <wps:spPr bwMode="auto">
                          <a:xfrm>
                            <a:off x="1708" y="9581"/>
                            <a:ext cx="8654" cy="28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53F28" w:rsidRPr="00A631F1" w:rsidRDefault="00053F28" w:rsidP="00D4612B">
                              <w:pPr>
                                <w:pStyle w:val="Style82"/>
                                <w:widowControl/>
                                <w:rPr>
                                  <w:rStyle w:val="FontStyle169"/>
                                  <w:rFonts w:ascii="Times New Roman" w:hAnsi="Times New Roman" w:cs="Times New Roman"/>
                                  <w:sz w:val="24"/>
                                  <w:szCs w:val="24"/>
                                </w:rPr>
                              </w:pPr>
                              <w:r>
                                <w:rPr>
                                  <w:rStyle w:val="FontStyle169"/>
                                  <w:rFonts w:ascii="Times New Roman" w:hAnsi="Times New Roman" w:cs="Times New Roman"/>
                                  <w:sz w:val="24"/>
                                  <w:szCs w:val="24"/>
                                </w:rPr>
                                <w:t xml:space="preserve">                    </w:t>
                              </w:r>
                              <w:r w:rsidRPr="00A631F1">
                                <w:rPr>
                                  <w:rStyle w:val="FontStyle169"/>
                                  <w:rFonts w:ascii="Times New Roman" w:hAnsi="Times New Roman" w:cs="Times New Roman"/>
                                  <w:sz w:val="24"/>
                                  <w:szCs w:val="24"/>
                                </w:rPr>
                                <w:t xml:space="preserve"> Compoziţia medie a bălegarului în kg per 1000 kg de bălegar [BREF ILF, Tabel 3.33]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left:0;text-align:left;margin-left:1.9pt;margin-top:28pt;width:477pt;height:226.5pt;z-index:251659264;mso-wrap-distance-left:1.9pt;mso-wrap-distance-top:11.05pt;mso-wrap-distance-right:1.9pt;mso-position-horizontal-relative:margin" coordorigin="1708,9581" coordsize="8742,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">
                <v:shapetype id="_x0000_t202" coordsize="21600,21600" o:spt="202" path="m,l,21600r21600,l21600,xe">
                  <v:stroke joinstyle="miter"/>
                  <v:path gradientshapeok="t" o:connecttype="rect"/>
                </v:shapetype>
                <v:shape id="Text Box 19" o:spid="_x0000_s1027" type="#_x0000_t202" style="position:absolute;left:2129;top:10195;width:8321;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OacYA&#10;AADbAAAADwAAAGRycy9kb3ducmV2LnhtbESPQWvCQBSE70L/w/IKXsRsqiBtdJUiFDwUpElLr4/s&#10;M5s0+zZmV0399a5Q6HGYmW+Y1WawrThT72vHCp6SFARx6XTNlYLP4m36DMIHZI2tY1LwSx4264fR&#10;CjPtLvxB5zxUIkLYZ6jAhNBlUvrSkEWfuI44egfXWwxR9pXUPV4i3LZylqYLabHmuGCwo62h8ic/&#10;WQX7w1ez62bvefg+TormxTRXMymUGj8Or0sQgYbwH/5r77SCxRzuX+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aOacYAAADb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800"/>
                          <w:gridCol w:w="974"/>
                          <w:gridCol w:w="902"/>
                          <w:gridCol w:w="926"/>
                          <w:gridCol w:w="907"/>
                          <w:gridCol w:w="1080"/>
                          <w:gridCol w:w="1080"/>
                          <w:gridCol w:w="1085"/>
                        </w:tblGrid>
                        <w:tr w:rsidR="00053F28" w:rsidRPr="00A1643B">
                          <w:tc>
                            <w:tcPr>
                              <w:tcW w:w="180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87"/>
                                <w:widowControl/>
                                <w:rPr>
                                  <w:rFonts w:ascii="Times New Roman" w:hAnsi="Times New Roman" w:cs="Times New Roman"/>
                                  <w:sz w:val="22"/>
                                  <w:szCs w:val="22"/>
                                </w:rPr>
                              </w:pPr>
                            </w:p>
                          </w:tc>
                          <w:tc>
                            <w:tcPr>
                              <w:tcW w:w="974"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93"/>
                                <w:widowControl/>
                                <w:spacing w:line="240" w:lineRule="auto"/>
                                <w:jc w:val="center"/>
                                <w:rPr>
                                  <w:rStyle w:val="FontStyle138"/>
                                  <w:rFonts w:ascii="Times New Roman" w:hAnsi="Times New Roman" w:cs="Times New Roman"/>
                                  <w:sz w:val="22"/>
                                  <w:szCs w:val="22"/>
                                </w:rPr>
                              </w:pPr>
                              <w:r w:rsidRPr="00A1643B">
                                <w:rPr>
                                  <w:rStyle w:val="FontStyle138"/>
                                  <w:rFonts w:ascii="Times New Roman" w:hAnsi="Times New Roman" w:cs="Times New Roman"/>
                                  <w:sz w:val="22"/>
                                  <w:szCs w:val="22"/>
                                </w:rPr>
                                <w:t>N total</w:t>
                              </w:r>
                            </w:p>
                          </w:tc>
                          <w:tc>
                            <w:tcPr>
                              <w:tcW w:w="902"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93"/>
                                <w:widowControl/>
                                <w:spacing w:line="240" w:lineRule="auto"/>
                                <w:ind w:left="202"/>
                                <w:rPr>
                                  <w:rStyle w:val="FontStyle166"/>
                                  <w:rFonts w:ascii="Times New Roman" w:hAnsi="Times New Roman" w:cs="Times New Roman"/>
                                  <w:sz w:val="22"/>
                                  <w:szCs w:val="22"/>
                                </w:rPr>
                              </w:pPr>
                              <w:r w:rsidRPr="00A1643B">
                                <w:rPr>
                                  <w:rStyle w:val="FontStyle138"/>
                                  <w:rFonts w:ascii="Times New Roman" w:hAnsi="Times New Roman" w:cs="Times New Roman"/>
                                  <w:sz w:val="22"/>
                                  <w:szCs w:val="22"/>
                                </w:rPr>
                                <w:t>N</w:t>
                              </w:r>
                              <w:r w:rsidRPr="00A1643B">
                                <w:rPr>
                                  <w:rStyle w:val="FontStyle166"/>
                                  <w:rFonts w:ascii="Times New Roman" w:hAnsi="Times New Roman" w:cs="Times New Roman"/>
                                  <w:sz w:val="22"/>
                                  <w:szCs w:val="22"/>
                                </w:rPr>
                                <w:t>m</w:t>
                              </w:r>
                            </w:p>
                          </w:tc>
                          <w:tc>
                            <w:tcPr>
                              <w:tcW w:w="926"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87"/>
                                <w:widowControl/>
                                <w:rPr>
                                  <w:rFonts w:ascii="Times New Roman" w:hAnsi="Times New Roman" w:cs="Times New Roman"/>
                                  <w:sz w:val="22"/>
                                  <w:szCs w:val="22"/>
                                </w:rPr>
                              </w:pPr>
                            </w:p>
                          </w:tc>
                          <w:tc>
                            <w:tcPr>
                              <w:tcW w:w="907"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93"/>
                                <w:widowControl/>
                                <w:spacing w:line="240" w:lineRule="auto"/>
                                <w:jc w:val="center"/>
                                <w:rPr>
                                  <w:rStyle w:val="FontStyle166"/>
                                  <w:rFonts w:ascii="Times New Roman" w:hAnsi="Times New Roman" w:cs="Times New Roman"/>
                                  <w:sz w:val="22"/>
                                  <w:szCs w:val="22"/>
                                </w:rPr>
                              </w:pPr>
                              <w:r w:rsidRPr="00A1643B">
                                <w:rPr>
                                  <w:rStyle w:val="FontStyle138"/>
                                  <w:rFonts w:ascii="Times New Roman" w:hAnsi="Times New Roman" w:cs="Times New Roman"/>
                                  <w:sz w:val="22"/>
                                  <w:szCs w:val="22"/>
                                </w:rPr>
                                <w:t>P</w:t>
                              </w:r>
                              <w:r w:rsidRPr="00A1643B">
                                <w:rPr>
                                  <w:rStyle w:val="FontStyle166"/>
                                  <w:rFonts w:ascii="Times New Roman" w:hAnsi="Times New Roman" w:cs="Times New Roman"/>
                                  <w:sz w:val="22"/>
                                  <w:szCs w:val="22"/>
                                </w:rPr>
                                <w:t>2</w:t>
                              </w:r>
                              <w:r w:rsidRPr="00A1643B">
                                <w:rPr>
                                  <w:rStyle w:val="FontStyle138"/>
                                  <w:rFonts w:ascii="Times New Roman" w:hAnsi="Times New Roman" w:cs="Times New Roman"/>
                                  <w:sz w:val="22"/>
                                  <w:szCs w:val="22"/>
                                </w:rPr>
                                <w:t>0</w:t>
                              </w:r>
                              <w:r w:rsidRPr="00A1643B">
                                <w:rPr>
                                  <w:rStyle w:val="FontStyle166"/>
                                  <w:rFonts w:ascii="Times New Roman" w:hAnsi="Times New Roman" w:cs="Times New Roman"/>
                                  <w:sz w:val="22"/>
                                  <w:szCs w:val="22"/>
                                </w:rPr>
                                <w:t>5</w:t>
                              </w:r>
                            </w:p>
                          </w:tc>
                          <w:tc>
                            <w:tcPr>
                              <w:tcW w:w="108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93"/>
                                <w:widowControl/>
                                <w:spacing w:line="240" w:lineRule="auto"/>
                                <w:ind w:left="269"/>
                                <w:rPr>
                                  <w:rStyle w:val="FontStyle138"/>
                                  <w:rFonts w:ascii="Times New Roman" w:hAnsi="Times New Roman" w:cs="Times New Roman"/>
                                  <w:sz w:val="22"/>
                                  <w:szCs w:val="22"/>
                                </w:rPr>
                              </w:pPr>
                              <w:r w:rsidRPr="00A1643B">
                                <w:rPr>
                                  <w:rStyle w:val="FontStyle138"/>
                                  <w:rFonts w:ascii="Times New Roman" w:hAnsi="Times New Roman" w:cs="Times New Roman"/>
                                  <w:sz w:val="22"/>
                                  <w:szCs w:val="22"/>
                                </w:rPr>
                                <w:t>K</w:t>
                              </w:r>
                              <w:r w:rsidRPr="00A1643B">
                                <w:rPr>
                                  <w:rStyle w:val="FontStyle166"/>
                                  <w:rFonts w:ascii="Times New Roman" w:hAnsi="Times New Roman" w:cs="Times New Roman"/>
                                  <w:sz w:val="22"/>
                                  <w:szCs w:val="22"/>
                                </w:rPr>
                                <w:t>2</w:t>
                              </w:r>
                              <w:r w:rsidRPr="00A1643B">
                                <w:rPr>
                                  <w:rStyle w:val="FontStyle138"/>
                                  <w:rFonts w:ascii="Times New Roman" w:hAnsi="Times New Roman" w:cs="Times New Roman"/>
                                  <w:sz w:val="22"/>
                                  <w:szCs w:val="22"/>
                                </w:rPr>
                                <w:t>0</w:t>
                              </w:r>
                            </w:p>
                          </w:tc>
                          <w:tc>
                            <w:tcPr>
                              <w:tcW w:w="108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93"/>
                                <w:widowControl/>
                                <w:spacing w:line="240" w:lineRule="auto"/>
                                <w:rPr>
                                  <w:rStyle w:val="FontStyle138"/>
                                  <w:rFonts w:ascii="Times New Roman" w:hAnsi="Times New Roman" w:cs="Times New Roman"/>
                                  <w:sz w:val="22"/>
                                  <w:szCs w:val="22"/>
                                </w:rPr>
                              </w:pPr>
                              <w:r w:rsidRPr="00A1643B">
                                <w:rPr>
                                  <w:rStyle w:val="FontStyle138"/>
                                  <w:rFonts w:ascii="Times New Roman" w:hAnsi="Times New Roman" w:cs="Times New Roman"/>
                                  <w:sz w:val="22"/>
                                  <w:szCs w:val="22"/>
                                </w:rPr>
                                <w:t>MgO</w:t>
                              </w:r>
                            </w:p>
                          </w:tc>
                          <w:tc>
                            <w:tcPr>
                              <w:tcW w:w="1085"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93"/>
                                <w:widowControl/>
                                <w:spacing w:line="240" w:lineRule="auto"/>
                                <w:ind w:left="230"/>
                                <w:rPr>
                                  <w:rStyle w:val="FontStyle138"/>
                                  <w:rFonts w:ascii="Times New Roman" w:hAnsi="Times New Roman" w:cs="Times New Roman"/>
                                  <w:sz w:val="22"/>
                                  <w:szCs w:val="22"/>
                                </w:rPr>
                              </w:pPr>
                              <w:r w:rsidRPr="00A1643B">
                                <w:rPr>
                                  <w:rStyle w:val="FontStyle138"/>
                                  <w:rFonts w:ascii="Times New Roman" w:hAnsi="Times New Roman" w:cs="Times New Roman"/>
                                  <w:sz w:val="22"/>
                                  <w:szCs w:val="22"/>
                                </w:rPr>
                                <w:t>Na</w:t>
                              </w:r>
                              <w:r w:rsidRPr="00A1643B">
                                <w:rPr>
                                  <w:rStyle w:val="FontStyle166"/>
                                  <w:rFonts w:ascii="Times New Roman" w:hAnsi="Times New Roman" w:cs="Times New Roman"/>
                                  <w:sz w:val="22"/>
                                  <w:szCs w:val="22"/>
                                </w:rPr>
                                <w:t>a</w:t>
                              </w:r>
                              <w:r w:rsidRPr="00A1643B">
                                <w:rPr>
                                  <w:rStyle w:val="FontStyle138"/>
                                  <w:rFonts w:ascii="Times New Roman" w:hAnsi="Times New Roman" w:cs="Times New Roman"/>
                                  <w:sz w:val="22"/>
                                  <w:szCs w:val="22"/>
                                </w:rPr>
                                <w:t>0</w:t>
                              </w:r>
                            </w:p>
                          </w:tc>
                        </w:tr>
                        <w:tr w:rsidR="00053F28" w:rsidRPr="00A1643B">
                          <w:tc>
                            <w:tcPr>
                              <w:tcW w:w="8754" w:type="dxa"/>
                              <w:gridSpan w:val="8"/>
                              <w:tcBorders>
                                <w:top w:val="single" w:sz="6" w:space="0" w:color="auto"/>
                                <w:left w:val="single" w:sz="6" w:space="0" w:color="auto"/>
                                <w:bottom w:val="single" w:sz="6" w:space="0" w:color="auto"/>
                                <w:right w:val="single" w:sz="6" w:space="0" w:color="auto"/>
                              </w:tcBorders>
                            </w:tcPr>
                            <w:p w:rsidR="00053F28" w:rsidRPr="00A1643B" w:rsidRDefault="00053F28">
                              <w:pPr>
                                <w:pStyle w:val="Style93"/>
                                <w:widowControl/>
                                <w:spacing w:line="240" w:lineRule="auto"/>
                                <w:rPr>
                                  <w:rStyle w:val="FontStyle138"/>
                                  <w:rFonts w:ascii="Times New Roman" w:hAnsi="Times New Roman" w:cs="Times New Roman"/>
                                  <w:sz w:val="22"/>
                                  <w:szCs w:val="22"/>
                                </w:rPr>
                              </w:pPr>
                              <w:r w:rsidRPr="00A1643B">
                                <w:rPr>
                                  <w:rStyle w:val="FontStyle138"/>
                                  <w:rFonts w:ascii="Times New Roman" w:hAnsi="Times New Roman" w:cs="Times New Roman"/>
                                  <w:sz w:val="22"/>
                                  <w:szCs w:val="22"/>
                                </w:rPr>
                                <w:t>Mixtura de dejectii</w:t>
                              </w:r>
                            </w:p>
                          </w:tc>
                        </w:tr>
                        <w:tr w:rsidR="00053F28" w:rsidRPr="00A1643B">
                          <w:tc>
                            <w:tcPr>
                              <w:tcW w:w="180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rPr>
                                  <w:rStyle w:val="FontStyle170"/>
                                  <w:rFonts w:ascii="Times New Roman" w:hAnsi="Times New Roman" w:cs="Times New Roman"/>
                                  <w:sz w:val="22"/>
                                  <w:szCs w:val="22"/>
                                  <w:lang w:val="ro-RO" w:eastAsia="ro-RO"/>
                                </w:rPr>
                              </w:pPr>
                              <w:r w:rsidRPr="00A1643B">
                                <w:rPr>
                                  <w:rStyle w:val="FontStyle170"/>
                                  <w:rFonts w:ascii="Times New Roman" w:hAnsi="Times New Roman" w:cs="Times New Roman"/>
                                  <w:sz w:val="22"/>
                                  <w:szCs w:val="22"/>
                                  <w:lang w:val="ro-RO" w:eastAsia="ro-RO"/>
                                </w:rPr>
                                <w:t>Porci de sacrificat</w:t>
                              </w:r>
                            </w:p>
                          </w:tc>
                          <w:tc>
                            <w:tcPr>
                              <w:tcW w:w="974"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jc w:val="center"/>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7.2</w:t>
                              </w:r>
                            </w:p>
                          </w:tc>
                          <w:tc>
                            <w:tcPr>
                              <w:tcW w:w="902"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06"/>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4.2</w:t>
                              </w:r>
                            </w:p>
                          </w:tc>
                          <w:tc>
                            <w:tcPr>
                              <w:tcW w:w="926"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06"/>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3.0</w:t>
                              </w:r>
                            </w:p>
                          </w:tc>
                          <w:tc>
                            <w:tcPr>
                              <w:tcW w:w="907"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jc w:val="center"/>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4.2</w:t>
                              </w:r>
                            </w:p>
                          </w:tc>
                          <w:tc>
                            <w:tcPr>
                              <w:tcW w:w="108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26"/>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7.2</w:t>
                              </w:r>
                            </w:p>
                          </w:tc>
                          <w:tc>
                            <w:tcPr>
                              <w:tcW w:w="108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21"/>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1.8</w:t>
                              </w:r>
                            </w:p>
                          </w:tc>
                          <w:tc>
                            <w:tcPr>
                              <w:tcW w:w="1085"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11"/>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0.9</w:t>
                              </w:r>
                            </w:p>
                          </w:tc>
                        </w:tr>
                        <w:tr w:rsidR="00053F28" w:rsidRPr="00A1643B">
                          <w:tc>
                            <w:tcPr>
                              <w:tcW w:w="180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rPr>
                                  <w:rStyle w:val="FontStyle170"/>
                                  <w:rFonts w:ascii="Times New Roman" w:hAnsi="Times New Roman" w:cs="Times New Roman"/>
                                  <w:sz w:val="22"/>
                                  <w:szCs w:val="22"/>
                                  <w:lang w:val="ro-RO" w:eastAsia="ro-RO"/>
                                </w:rPr>
                              </w:pPr>
                              <w:r w:rsidRPr="00A1643B">
                                <w:rPr>
                                  <w:rStyle w:val="FontStyle170"/>
                                  <w:rFonts w:ascii="Times New Roman" w:hAnsi="Times New Roman" w:cs="Times New Roman"/>
                                  <w:sz w:val="22"/>
                                  <w:szCs w:val="22"/>
                                  <w:lang w:val="ro-RO" w:eastAsia="ro-RO"/>
                                </w:rPr>
                                <w:t>Scroafe</w:t>
                              </w:r>
                            </w:p>
                          </w:tc>
                          <w:tc>
                            <w:tcPr>
                              <w:tcW w:w="974"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jc w:val="center"/>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4.2</w:t>
                              </w:r>
                            </w:p>
                          </w:tc>
                          <w:tc>
                            <w:tcPr>
                              <w:tcW w:w="902"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11"/>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2.5</w:t>
                              </w:r>
                            </w:p>
                          </w:tc>
                          <w:tc>
                            <w:tcPr>
                              <w:tcW w:w="926"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21"/>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1.7</w:t>
                              </w:r>
                            </w:p>
                          </w:tc>
                          <w:tc>
                            <w:tcPr>
                              <w:tcW w:w="907"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jc w:val="center"/>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3.0</w:t>
                              </w:r>
                            </w:p>
                          </w:tc>
                          <w:tc>
                            <w:tcPr>
                              <w:tcW w:w="108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06"/>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4.3</w:t>
                              </w:r>
                            </w:p>
                          </w:tc>
                          <w:tc>
                            <w:tcPr>
                              <w:tcW w:w="108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26"/>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1.1</w:t>
                              </w:r>
                            </w:p>
                          </w:tc>
                          <w:tc>
                            <w:tcPr>
                              <w:tcW w:w="1085"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02"/>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0.6</w:t>
                              </w:r>
                            </w:p>
                          </w:tc>
                        </w:tr>
                        <w:tr w:rsidR="00053F28" w:rsidRPr="00A1643B">
                          <w:tc>
                            <w:tcPr>
                              <w:tcW w:w="8754" w:type="dxa"/>
                              <w:gridSpan w:val="8"/>
                              <w:tcBorders>
                                <w:top w:val="single" w:sz="6" w:space="0" w:color="auto"/>
                                <w:left w:val="single" w:sz="6" w:space="0" w:color="auto"/>
                                <w:bottom w:val="single" w:sz="6" w:space="0" w:color="auto"/>
                                <w:right w:val="single" w:sz="6" w:space="0" w:color="auto"/>
                              </w:tcBorders>
                            </w:tcPr>
                            <w:p w:rsidR="00053F28" w:rsidRPr="00A1643B" w:rsidRDefault="00053F28">
                              <w:pPr>
                                <w:pStyle w:val="Style93"/>
                                <w:widowControl/>
                                <w:spacing w:line="240" w:lineRule="auto"/>
                                <w:rPr>
                                  <w:rStyle w:val="FontStyle138"/>
                                  <w:rFonts w:ascii="Times New Roman" w:hAnsi="Times New Roman" w:cs="Times New Roman"/>
                                  <w:sz w:val="22"/>
                                  <w:szCs w:val="22"/>
                                </w:rPr>
                              </w:pPr>
                              <w:r w:rsidRPr="00A1643B">
                                <w:rPr>
                                  <w:rStyle w:val="FontStyle138"/>
                                  <w:rFonts w:ascii="Times New Roman" w:hAnsi="Times New Roman" w:cs="Times New Roman"/>
                                  <w:sz w:val="22"/>
                                  <w:szCs w:val="22"/>
                                </w:rPr>
                                <w:t>Fractia lichida a dejectiilor</w:t>
                              </w:r>
                            </w:p>
                          </w:tc>
                        </w:tr>
                        <w:tr w:rsidR="00053F28" w:rsidRPr="00A1643B">
                          <w:tc>
                            <w:tcPr>
                              <w:tcW w:w="180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rPr>
                                  <w:rStyle w:val="FontStyle170"/>
                                  <w:rFonts w:ascii="Times New Roman" w:hAnsi="Times New Roman" w:cs="Times New Roman"/>
                                  <w:sz w:val="22"/>
                                  <w:szCs w:val="22"/>
                                  <w:lang w:val="ro-RO" w:eastAsia="ro-RO"/>
                                </w:rPr>
                              </w:pPr>
                              <w:r w:rsidRPr="00A1643B">
                                <w:rPr>
                                  <w:rStyle w:val="FontStyle170"/>
                                  <w:rFonts w:ascii="Times New Roman" w:hAnsi="Times New Roman" w:cs="Times New Roman"/>
                                  <w:sz w:val="22"/>
                                  <w:szCs w:val="22"/>
                                  <w:lang w:val="ro-RO" w:eastAsia="ro-RO"/>
                                </w:rPr>
                                <w:t>Porci de sacrificat</w:t>
                              </w:r>
                            </w:p>
                          </w:tc>
                          <w:tc>
                            <w:tcPr>
                              <w:tcW w:w="974"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jc w:val="center"/>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4.0 - 6.5</w:t>
                              </w:r>
                            </w:p>
                          </w:tc>
                          <w:tc>
                            <w:tcPr>
                              <w:tcW w:w="902"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11"/>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6.1</w:t>
                              </w:r>
                            </w:p>
                          </w:tc>
                          <w:tc>
                            <w:tcPr>
                              <w:tcW w:w="926"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06"/>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0.4</w:t>
                              </w:r>
                            </w:p>
                          </w:tc>
                          <w:tc>
                            <w:tcPr>
                              <w:tcW w:w="907"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jc w:val="center"/>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0.9 - 2.0</w:t>
                              </w:r>
                            </w:p>
                          </w:tc>
                          <w:tc>
                            <w:tcPr>
                              <w:tcW w:w="108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2.5 - 4.5</w:t>
                              </w:r>
                            </w:p>
                          </w:tc>
                          <w:tc>
                            <w:tcPr>
                              <w:tcW w:w="108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0.2 - 0.4</w:t>
                              </w:r>
                            </w:p>
                          </w:tc>
                          <w:tc>
                            <w:tcPr>
                              <w:tcW w:w="1085"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11"/>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1.0</w:t>
                              </w:r>
                            </w:p>
                          </w:tc>
                        </w:tr>
                        <w:tr w:rsidR="00053F28" w:rsidRPr="00A1643B">
                          <w:tc>
                            <w:tcPr>
                              <w:tcW w:w="180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rPr>
                                  <w:rStyle w:val="FontStyle170"/>
                                  <w:rFonts w:ascii="Times New Roman" w:hAnsi="Times New Roman" w:cs="Times New Roman"/>
                                  <w:sz w:val="22"/>
                                  <w:szCs w:val="22"/>
                                  <w:lang w:val="ro-RO" w:eastAsia="ro-RO"/>
                                </w:rPr>
                              </w:pPr>
                              <w:r w:rsidRPr="00A1643B">
                                <w:rPr>
                                  <w:rStyle w:val="FontStyle170"/>
                                  <w:rFonts w:ascii="Times New Roman" w:hAnsi="Times New Roman" w:cs="Times New Roman"/>
                                  <w:sz w:val="22"/>
                                  <w:szCs w:val="22"/>
                                  <w:lang w:val="ro-RO" w:eastAsia="ro-RO"/>
                                </w:rPr>
                                <w:t>Scroafe</w:t>
                              </w:r>
                            </w:p>
                          </w:tc>
                          <w:tc>
                            <w:tcPr>
                              <w:tcW w:w="974"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jc w:val="center"/>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2.0</w:t>
                              </w:r>
                            </w:p>
                          </w:tc>
                          <w:tc>
                            <w:tcPr>
                              <w:tcW w:w="902"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21"/>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1.9</w:t>
                              </w:r>
                            </w:p>
                          </w:tc>
                          <w:tc>
                            <w:tcPr>
                              <w:tcW w:w="926"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11"/>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0.1</w:t>
                              </w:r>
                            </w:p>
                          </w:tc>
                          <w:tc>
                            <w:tcPr>
                              <w:tcW w:w="907"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jc w:val="center"/>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0.9</w:t>
                              </w:r>
                            </w:p>
                          </w:tc>
                          <w:tc>
                            <w:tcPr>
                              <w:tcW w:w="108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11"/>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2.5</w:t>
                              </w:r>
                            </w:p>
                          </w:tc>
                          <w:tc>
                            <w:tcPr>
                              <w:tcW w:w="108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21"/>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0.2</w:t>
                              </w:r>
                            </w:p>
                          </w:tc>
                          <w:tc>
                            <w:tcPr>
                              <w:tcW w:w="1085"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11"/>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0.2</w:t>
                              </w:r>
                            </w:p>
                          </w:tc>
                        </w:tr>
                        <w:tr w:rsidR="00053F28" w:rsidRPr="00A1643B">
                          <w:tc>
                            <w:tcPr>
                              <w:tcW w:w="8754" w:type="dxa"/>
                              <w:gridSpan w:val="8"/>
                              <w:tcBorders>
                                <w:top w:val="single" w:sz="6" w:space="0" w:color="auto"/>
                                <w:left w:val="single" w:sz="6" w:space="0" w:color="auto"/>
                                <w:bottom w:val="single" w:sz="6" w:space="0" w:color="auto"/>
                                <w:right w:val="single" w:sz="6" w:space="0" w:color="auto"/>
                              </w:tcBorders>
                            </w:tcPr>
                            <w:p w:rsidR="00053F28" w:rsidRPr="00A1643B" w:rsidRDefault="00053F28">
                              <w:pPr>
                                <w:pStyle w:val="Style93"/>
                                <w:widowControl/>
                                <w:spacing w:line="240" w:lineRule="auto"/>
                                <w:rPr>
                                  <w:rStyle w:val="FontStyle138"/>
                                  <w:rFonts w:ascii="Times New Roman" w:hAnsi="Times New Roman" w:cs="Times New Roman"/>
                                  <w:sz w:val="22"/>
                                  <w:szCs w:val="22"/>
                                </w:rPr>
                              </w:pPr>
                              <w:r w:rsidRPr="00A1643B">
                                <w:rPr>
                                  <w:rStyle w:val="FontStyle138"/>
                                  <w:rFonts w:ascii="Times New Roman" w:hAnsi="Times New Roman" w:cs="Times New Roman"/>
                                  <w:sz w:val="22"/>
                                  <w:szCs w:val="22"/>
                                </w:rPr>
                                <w:t>Fractia solida</w:t>
                              </w:r>
                            </w:p>
                          </w:tc>
                        </w:tr>
                        <w:tr w:rsidR="00053F28" w:rsidRPr="00A1643B">
                          <w:tc>
                            <w:tcPr>
                              <w:tcW w:w="180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firstLine="14"/>
                                <w:rPr>
                                  <w:rStyle w:val="FontStyle170"/>
                                  <w:rFonts w:ascii="Times New Roman" w:hAnsi="Times New Roman" w:cs="Times New Roman"/>
                                  <w:sz w:val="22"/>
                                  <w:szCs w:val="22"/>
                                  <w:lang w:val="ro-RO" w:eastAsia="ro-RO"/>
                                </w:rPr>
                              </w:pPr>
                              <w:r w:rsidRPr="00A1643B">
                                <w:rPr>
                                  <w:rStyle w:val="FontStyle170"/>
                                  <w:rFonts w:ascii="Times New Roman" w:hAnsi="Times New Roman" w:cs="Times New Roman"/>
                                  <w:sz w:val="22"/>
                                  <w:szCs w:val="22"/>
                                  <w:lang w:val="ro-RO" w:eastAsia="ro-RO"/>
                                </w:rPr>
                                <w:t>Porci (crestere pe asternut de paie)</w:t>
                              </w:r>
                            </w:p>
                          </w:tc>
                          <w:tc>
                            <w:tcPr>
                              <w:tcW w:w="974"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jc w:val="center"/>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7.0 - 7.5</w:t>
                              </w:r>
                            </w:p>
                          </w:tc>
                          <w:tc>
                            <w:tcPr>
                              <w:tcW w:w="902"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26"/>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1.5</w:t>
                              </w:r>
                            </w:p>
                          </w:tc>
                          <w:tc>
                            <w:tcPr>
                              <w:tcW w:w="926"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11"/>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6.0</w:t>
                              </w:r>
                            </w:p>
                          </w:tc>
                          <w:tc>
                            <w:tcPr>
                              <w:tcW w:w="907"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jc w:val="center"/>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7.0 - 9.0</w:t>
                              </w:r>
                            </w:p>
                          </w:tc>
                          <w:tc>
                            <w:tcPr>
                              <w:tcW w:w="108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3.5 - 5.0</w:t>
                              </w:r>
                            </w:p>
                          </w:tc>
                          <w:tc>
                            <w:tcPr>
                              <w:tcW w:w="1080"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0.7 - 2.5</w:t>
                              </w:r>
                            </w:p>
                          </w:tc>
                          <w:tc>
                            <w:tcPr>
                              <w:tcW w:w="1085" w:type="dxa"/>
                              <w:tcBorders>
                                <w:top w:val="single" w:sz="6" w:space="0" w:color="auto"/>
                                <w:left w:val="single" w:sz="6" w:space="0" w:color="auto"/>
                                <w:bottom w:val="single" w:sz="6" w:space="0" w:color="auto"/>
                                <w:right w:val="single" w:sz="6" w:space="0" w:color="auto"/>
                              </w:tcBorders>
                            </w:tcPr>
                            <w:p w:rsidR="00053F28" w:rsidRPr="00A1643B" w:rsidRDefault="00053F28">
                              <w:pPr>
                                <w:pStyle w:val="Style76"/>
                                <w:widowControl/>
                                <w:ind w:left="211"/>
                                <w:rPr>
                                  <w:rStyle w:val="FontStyle170"/>
                                  <w:rFonts w:ascii="Times New Roman" w:hAnsi="Times New Roman" w:cs="Times New Roman"/>
                                  <w:sz w:val="22"/>
                                  <w:szCs w:val="22"/>
                                </w:rPr>
                              </w:pPr>
                              <w:r w:rsidRPr="00A1643B">
                                <w:rPr>
                                  <w:rStyle w:val="FontStyle170"/>
                                  <w:rFonts w:ascii="Times New Roman" w:hAnsi="Times New Roman" w:cs="Times New Roman"/>
                                  <w:sz w:val="22"/>
                                  <w:szCs w:val="22"/>
                                </w:rPr>
                                <w:t>1.0</w:t>
                              </w:r>
                            </w:p>
                          </w:tc>
                        </w:tr>
                        <w:tr w:rsidR="00053F28" w:rsidRPr="00A1643B">
                          <w:tc>
                            <w:tcPr>
                              <w:tcW w:w="8754" w:type="dxa"/>
                              <w:gridSpan w:val="8"/>
                              <w:tcBorders>
                                <w:top w:val="single" w:sz="6" w:space="0" w:color="auto"/>
                                <w:left w:val="single" w:sz="6" w:space="0" w:color="auto"/>
                                <w:bottom w:val="single" w:sz="6" w:space="0" w:color="auto"/>
                                <w:right w:val="single" w:sz="6" w:space="0" w:color="auto"/>
                              </w:tcBorders>
                            </w:tcPr>
                            <w:p w:rsidR="00053F28" w:rsidRPr="00A1643B" w:rsidRDefault="00053F28">
                              <w:pPr>
                                <w:pStyle w:val="Style93"/>
                                <w:widowControl/>
                                <w:ind w:left="19" w:right="6806" w:hanging="19"/>
                                <w:rPr>
                                  <w:rStyle w:val="FontStyle138"/>
                                  <w:rFonts w:ascii="Times New Roman" w:hAnsi="Times New Roman" w:cs="Times New Roman"/>
                                  <w:sz w:val="22"/>
                                  <w:szCs w:val="22"/>
                                </w:rPr>
                              </w:pPr>
                              <w:r w:rsidRPr="00A1643B">
                                <w:rPr>
                                  <w:rStyle w:val="FontStyle138"/>
                                  <w:rFonts w:ascii="Times New Roman" w:hAnsi="Times New Roman" w:cs="Times New Roman"/>
                                  <w:sz w:val="22"/>
                                  <w:szCs w:val="22"/>
                                </w:rPr>
                                <w:t>N</w:t>
                              </w:r>
                              <w:r w:rsidRPr="00A1643B">
                                <w:rPr>
                                  <w:rStyle w:val="FontStyle166"/>
                                  <w:rFonts w:ascii="Times New Roman" w:hAnsi="Times New Roman" w:cs="Times New Roman"/>
                                  <w:sz w:val="22"/>
                                  <w:szCs w:val="22"/>
                                </w:rPr>
                                <w:t xml:space="preserve">m </w:t>
                              </w:r>
                              <w:r w:rsidRPr="00A1643B">
                                <w:rPr>
                                  <w:rStyle w:val="FontStyle138"/>
                                  <w:rFonts w:ascii="Times New Roman" w:hAnsi="Times New Roman" w:cs="Times New Roman"/>
                                  <w:sz w:val="22"/>
                                  <w:szCs w:val="22"/>
                                </w:rPr>
                                <w:t>= azot metabolic N</w:t>
                              </w:r>
                              <w:r w:rsidRPr="00A1643B">
                                <w:rPr>
                                  <w:rStyle w:val="FontStyle166"/>
                                  <w:rFonts w:ascii="Times New Roman" w:hAnsi="Times New Roman" w:cs="Times New Roman"/>
                                  <w:sz w:val="22"/>
                                  <w:szCs w:val="22"/>
                                </w:rPr>
                                <w:t xml:space="preserve">org </w:t>
                              </w:r>
                              <w:r w:rsidRPr="00A1643B">
                                <w:rPr>
                                  <w:rStyle w:val="FontStyle138"/>
                                  <w:rFonts w:ascii="Times New Roman" w:hAnsi="Times New Roman" w:cs="Times New Roman"/>
                                  <w:sz w:val="22"/>
                                  <w:szCs w:val="22"/>
                                </w:rPr>
                                <w:t>= azot organic</w:t>
                              </w:r>
                            </w:p>
                          </w:tc>
                        </w:tr>
                      </w:tbl>
                      <w:p w:rsidR="00053F28" w:rsidRPr="00A631F1" w:rsidRDefault="00053F28" w:rsidP="00D4612B">
                        <w:pPr>
                          <w:rPr>
                            <w:rFonts w:ascii="Times New Roman" w:hAnsi="Times New Roman" w:cs="Times New Roman"/>
                          </w:rPr>
                        </w:pPr>
                      </w:p>
                    </w:txbxContent>
                  </v:textbox>
                </v:shape>
                <v:shape id="Text Box 20" o:spid="_x0000_s1028" type="#_x0000_t202" style="position:absolute;left:1708;top:9581;width:8654;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8WHcYA&#10;AADbAAAADwAAAGRycy9kb3ducmV2LnhtbESPQWvCQBSE70L/w/IKXsRsKiJtdJUiFDwUpElLr4/s&#10;M5s0+zZmV0399a5Q6HGYmW+Y1WawrThT72vHCp6SFARx6XTNlYLP4m36DMIHZI2tY1LwSx4264fR&#10;CjPtLvxB5zxUIkLYZ6jAhNBlUvrSkEWfuI44egfXWwxR9pXUPV4i3LZylqYLabHmuGCwo62h8ic/&#10;WQX7w1ez62bvefg+TormxTRXMymUGj8Or0sQgYbwH/5r77SCxRzuX+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8WHcYAAADbAAAADwAAAAAAAAAAAAAAAACYAgAAZHJz&#10;L2Rvd25yZXYueG1sUEsFBgAAAAAEAAQA9QAAAIsDAAAAAA==&#10;" filled="f" strokecolor="white" strokeweight="0">
                  <v:textbox inset="0,0,0,0">
                    <w:txbxContent>
                      <w:p w:rsidR="00053F28" w:rsidRPr="00A631F1" w:rsidRDefault="00053F28" w:rsidP="00D4612B">
                        <w:pPr>
                          <w:pStyle w:val="Style82"/>
                          <w:widowControl/>
                          <w:rPr>
                            <w:rStyle w:val="FontStyle169"/>
                            <w:rFonts w:ascii="Times New Roman" w:hAnsi="Times New Roman" w:cs="Times New Roman"/>
                            <w:sz w:val="24"/>
                            <w:szCs w:val="24"/>
                          </w:rPr>
                        </w:pPr>
                        <w:r>
                          <w:rPr>
                            <w:rStyle w:val="FontStyle169"/>
                            <w:rFonts w:ascii="Times New Roman" w:hAnsi="Times New Roman" w:cs="Times New Roman"/>
                            <w:sz w:val="24"/>
                            <w:szCs w:val="24"/>
                          </w:rPr>
                          <w:t xml:space="preserve">                    </w:t>
                        </w:r>
                        <w:r w:rsidRPr="00A631F1">
                          <w:rPr>
                            <w:rStyle w:val="FontStyle169"/>
                            <w:rFonts w:ascii="Times New Roman" w:hAnsi="Times New Roman" w:cs="Times New Roman"/>
                            <w:sz w:val="24"/>
                            <w:szCs w:val="24"/>
                          </w:rPr>
                          <w:t xml:space="preserve"> Compoziţia medie a bălegarului în kg per 1000 kg de bălegar [BREF ILF, Tabel 3.33]</w:t>
                        </w:r>
                      </w:p>
                    </w:txbxContent>
                  </v:textbox>
                </v:shape>
                <w10:wrap type="topAndBottom" anchorx="margin"/>
              </v:group>
            </w:pict>
          </mc:Fallback>
        </mc:AlternateContent>
      </w:r>
      <w:r w:rsidRPr="009165A4">
        <w:rPr>
          <w:rStyle w:val="FontStyle172"/>
          <w:rFonts w:ascii="Times New Roman" w:hAnsi="Times New Roman" w:cs="Times New Roman"/>
          <w:sz w:val="28"/>
          <w:szCs w:val="28"/>
          <w:lang w:val="ro-RO" w:eastAsia="ro-RO"/>
        </w:rPr>
        <w:t>cadavre de animale - 02 01 02.</w:t>
      </w:r>
    </w:p>
    <w:p w:rsidR="00D4612B" w:rsidRPr="00B06AD3" w:rsidRDefault="00D4612B" w:rsidP="007F49BE">
      <w:pPr>
        <w:autoSpaceDE w:val="0"/>
        <w:autoSpaceDN w:val="0"/>
        <w:adjustRightInd w:val="0"/>
        <w:spacing w:before="96" w:after="0" w:line="240" w:lineRule="auto"/>
        <w:ind w:left="1445"/>
        <w:jc w:val="both"/>
        <w:rPr>
          <w:rFonts w:ascii="Times New Roman" w:eastAsiaTheme="minorEastAsia" w:hAnsi="Times New Roman" w:cs="Times New Roman"/>
          <w:sz w:val="28"/>
          <w:szCs w:val="28"/>
          <w:highlight w:val="yellow"/>
          <w:lang w:eastAsia="ro-RO"/>
        </w:rPr>
      </w:pPr>
    </w:p>
    <w:p w:rsidR="00D4612B" w:rsidRPr="009165A4" w:rsidRDefault="00D4612B" w:rsidP="007F49BE">
      <w:pPr>
        <w:autoSpaceDE w:val="0"/>
        <w:autoSpaceDN w:val="0"/>
        <w:adjustRightInd w:val="0"/>
        <w:spacing w:before="53" w:after="0" w:line="240" w:lineRule="auto"/>
        <w:ind w:firstLine="845"/>
        <w:jc w:val="both"/>
        <w:rPr>
          <w:rFonts w:ascii="Times New Roman" w:eastAsiaTheme="minorEastAsia" w:hAnsi="Times New Roman" w:cs="Times New Roman"/>
          <w:sz w:val="28"/>
          <w:szCs w:val="28"/>
          <w:lang w:eastAsia="ro-RO"/>
        </w:rPr>
      </w:pPr>
      <w:r w:rsidRPr="009165A4">
        <w:rPr>
          <w:rFonts w:ascii="Times New Roman" w:eastAsiaTheme="minorEastAsia" w:hAnsi="Times New Roman" w:cs="Times New Roman"/>
          <w:sz w:val="28"/>
          <w:szCs w:val="28"/>
          <w:lang w:eastAsia="ro-RO"/>
        </w:rPr>
        <w:t xml:space="preserve">Tipurile si cantitatile de deseuri generate din activitatea de crestere a porcilor sunt prezentate in tabelul </w:t>
      </w:r>
      <w:r>
        <w:rPr>
          <w:rFonts w:ascii="Times New Roman" w:eastAsiaTheme="minorEastAsia" w:hAnsi="Times New Roman" w:cs="Times New Roman"/>
          <w:sz w:val="28"/>
          <w:szCs w:val="28"/>
          <w:lang w:eastAsia="ro-RO"/>
        </w:rPr>
        <w:t>de mai jos</w:t>
      </w:r>
      <w:r w:rsidRPr="009165A4">
        <w:rPr>
          <w:rFonts w:ascii="Times New Roman" w:eastAsiaTheme="minorEastAsia" w:hAnsi="Times New Roman" w:cs="Times New Roman"/>
          <w:sz w:val="28"/>
          <w:szCs w:val="28"/>
          <w:lang w:eastAsia="ro-RO"/>
        </w:rPr>
        <w:t>.</w:t>
      </w:r>
    </w:p>
    <w:p w:rsidR="00D4612B" w:rsidRDefault="00D4612B" w:rsidP="007F49BE">
      <w:pPr>
        <w:autoSpaceDE w:val="0"/>
        <w:autoSpaceDN w:val="0"/>
        <w:adjustRightInd w:val="0"/>
        <w:spacing w:after="0" w:line="240" w:lineRule="auto"/>
        <w:ind w:left="720"/>
        <w:jc w:val="both"/>
        <w:rPr>
          <w:rFonts w:ascii="Times New Roman" w:eastAsiaTheme="minorEastAsia" w:hAnsi="Times New Roman" w:cs="Times New Roman"/>
          <w:sz w:val="28"/>
          <w:szCs w:val="28"/>
          <w:lang w:val="en-US"/>
        </w:rPr>
      </w:pPr>
    </w:p>
    <w:p w:rsidR="00D4612B" w:rsidRPr="009165A4" w:rsidRDefault="00D4612B" w:rsidP="007F49BE">
      <w:pPr>
        <w:autoSpaceDE w:val="0"/>
        <w:autoSpaceDN w:val="0"/>
        <w:adjustRightInd w:val="0"/>
        <w:spacing w:before="86" w:after="0" w:line="240" w:lineRule="auto"/>
        <w:ind w:left="720"/>
        <w:jc w:val="both"/>
        <w:rPr>
          <w:rFonts w:ascii="Times New Roman" w:eastAsiaTheme="minorEastAsia" w:hAnsi="Times New Roman" w:cs="Times New Roman"/>
          <w:sz w:val="28"/>
          <w:szCs w:val="28"/>
          <w:lang w:eastAsia="ro-RO"/>
        </w:rPr>
      </w:pPr>
      <w:r w:rsidRPr="009165A4">
        <w:rPr>
          <w:rFonts w:ascii="Times New Roman" w:eastAsiaTheme="minorEastAsia" w:hAnsi="Times New Roman" w:cs="Times New Roman"/>
          <w:sz w:val="28"/>
          <w:szCs w:val="28"/>
          <w:lang w:eastAsia="ro-RO"/>
        </w:rPr>
        <w:t xml:space="preserve">Tabel </w:t>
      </w:r>
      <w:r w:rsidR="00A1643B">
        <w:rPr>
          <w:rFonts w:ascii="Times New Roman" w:eastAsiaTheme="minorEastAsia" w:hAnsi="Times New Roman" w:cs="Times New Roman"/>
          <w:sz w:val="28"/>
          <w:szCs w:val="28"/>
          <w:lang w:val="fr-FR" w:eastAsia="ro-RO"/>
        </w:rPr>
        <w:t>11</w:t>
      </w:r>
      <w:r w:rsidRPr="009165A4">
        <w:rPr>
          <w:rFonts w:ascii="Times New Roman" w:eastAsiaTheme="minorEastAsia" w:hAnsi="Times New Roman" w:cs="Times New Roman"/>
          <w:sz w:val="28"/>
          <w:szCs w:val="28"/>
          <w:lang w:val="fr-FR" w:eastAsia="ro-RO"/>
        </w:rPr>
        <w:t xml:space="preserve">. </w:t>
      </w:r>
      <w:r w:rsidRPr="009165A4">
        <w:rPr>
          <w:rFonts w:ascii="Times New Roman" w:eastAsiaTheme="minorEastAsia" w:hAnsi="Times New Roman" w:cs="Times New Roman"/>
          <w:sz w:val="28"/>
          <w:szCs w:val="28"/>
          <w:lang w:eastAsia="ro-RO"/>
        </w:rPr>
        <w:t>Tipurile si cantitatile de deseuri generate</w:t>
      </w:r>
    </w:p>
    <w:tbl>
      <w:tblPr>
        <w:tblW w:w="0" w:type="auto"/>
        <w:tblInd w:w="40" w:type="dxa"/>
        <w:tblLayout w:type="fixed"/>
        <w:tblCellMar>
          <w:left w:w="40" w:type="dxa"/>
          <w:right w:w="40" w:type="dxa"/>
        </w:tblCellMar>
        <w:tblLook w:val="0000" w:firstRow="0" w:lastRow="0" w:firstColumn="0" w:lastColumn="0" w:noHBand="0" w:noVBand="0"/>
      </w:tblPr>
      <w:tblGrid>
        <w:gridCol w:w="571"/>
        <w:gridCol w:w="1147"/>
        <w:gridCol w:w="2062"/>
        <w:gridCol w:w="1980"/>
        <w:gridCol w:w="1530"/>
        <w:gridCol w:w="1260"/>
      </w:tblGrid>
      <w:tr w:rsidR="00D4612B" w:rsidRPr="009165A4" w:rsidTr="00D4612B">
        <w:tc>
          <w:tcPr>
            <w:tcW w:w="571" w:type="dxa"/>
            <w:tcBorders>
              <w:top w:val="single" w:sz="6" w:space="0" w:color="auto"/>
              <w:left w:val="single" w:sz="6" w:space="0" w:color="auto"/>
              <w:bottom w:val="nil"/>
              <w:right w:val="single" w:sz="6" w:space="0" w:color="auto"/>
            </w:tcBorders>
          </w:tcPr>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eastAsia="ro-RO"/>
              </w:rPr>
            </w:pPr>
            <w:r w:rsidRPr="009165A4">
              <w:rPr>
                <w:rFonts w:ascii="Times New Roman" w:eastAsiaTheme="minorEastAsia" w:hAnsi="Times New Roman" w:cs="Times New Roman"/>
                <w:sz w:val="28"/>
                <w:szCs w:val="28"/>
                <w:lang w:eastAsia="ro-RO"/>
              </w:rPr>
              <w:t>Nr</w:t>
            </w:r>
          </w:p>
        </w:tc>
        <w:tc>
          <w:tcPr>
            <w:tcW w:w="1147" w:type="dxa"/>
            <w:tcBorders>
              <w:top w:val="single" w:sz="6" w:space="0" w:color="auto"/>
              <w:left w:val="single" w:sz="6" w:space="0" w:color="auto"/>
              <w:bottom w:val="nil"/>
              <w:right w:val="single" w:sz="6" w:space="0" w:color="auto"/>
            </w:tcBorders>
          </w:tcPr>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eastAsia="ro-RO"/>
              </w:rPr>
            </w:pPr>
            <w:r w:rsidRPr="009165A4">
              <w:rPr>
                <w:rFonts w:ascii="Times New Roman" w:eastAsiaTheme="minorEastAsia" w:hAnsi="Times New Roman" w:cs="Times New Roman"/>
                <w:sz w:val="28"/>
                <w:szCs w:val="28"/>
                <w:lang w:eastAsia="ro-RO"/>
              </w:rPr>
              <w:t>Cod</w:t>
            </w:r>
          </w:p>
        </w:tc>
        <w:tc>
          <w:tcPr>
            <w:tcW w:w="2062" w:type="dxa"/>
            <w:tcBorders>
              <w:top w:val="single" w:sz="6" w:space="0" w:color="auto"/>
              <w:left w:val="single" w:sz="6" w:space="0" w:color="auto"/>
              <w:bottom w:val="nil"/>
              <w:right w:val="single" w:sz="6" w:space="0" w:color="auto"/>
            </w:tcBorders>
          </w:tcPr>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eastAsia="ro-RO"/>
              </w:rPr>
            </w:pPr>
            <w:r w:rsidRPr="009165A4">
              <w:rPr>
                <w:rFonts w:ascii="Times New Roman" w:eastAsiaTheme="minorEastAsia" w:hAnsi="Times New Roman" w:cs="Times New Roman"/>
                <w:sz w:val="28"/>
                <w:szCs w:val="28"/>
                <w:lang w:eastAsia="ro-RO"/>
              </w:rPr>
              <w:t>Denumire</w:t>
            </w:r>
          </w:p>
        </w:tc>
        <w:tc>
          <w:tcPr>
            <w:tcW w:w="1980" w:type="dxa"/>
            <w:tcBorders>
              <w:top w:val="single" w:sz="6" w:space="0" w:color="auto"/>
              <w:left w:val="single" w:sz="6" w:space="0" w:color="auto"/>
              <w:bottom w:val="nil"/>
              <w:right w:val="single" w:sz="6" w:space="0" w:color="auto"/>
            </w:tcBorders>
          </w:tcPr>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eastAsia="ro-RO"/>
              </w:rPr>
            </w:pPr>
            <w:r w:rsidRPr="009165A4">
              <w:rPr>
                <w:rFonts w:ascii="Times New Roman" w:eastAsiaTheme="minorEastAsia" w:hAnsi="Times New Roman" w:cs="Times New Roman"/>
                <w:sz w:val="28"/>
                <w:szCs w:val="28"/>
                <w:lang w:eastAsia="ro-RO"/>
              </w:rPr>
              <w:t>Sursa/ provenienta</w:t>
            </w:r>
          </w:p>
        </w:tc>
        <w:tc>
          <w:tcPr>
            <w:tcW w:w="1530" w:type="dxa"/>
            <w:tcBorders>
              <w:top w:val="single" w:sz="6" w:space="0" w:color="auto"/>
              <w:left w:val="single" w:sz="6" w:space="0" w:color="auto"/>
              <w:bottom w:val="nil"/>
              <w:right w:val="single" w:sz="6" w:space="0" w:color="auto"/>
            </w:tcBorders>
          </w:tcPr>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eastAsia="ro-RO"/>
              </w:rPr>
            </w:pPr>
            <w:r w:rsidRPr="009165A4">
              <w:rPr>
                <w:rFonts w:ascii="Times New Roman" w:eastAsiaTheme="minorEastAsia" w:hAnsi="Times New Roman" w:cs="Times New Roman"/>
                <w:sz w:val="28"/>
                <w:szCs w:val="28"/>
                <w:lang w:eastAsia="ro-RO"/>
              </w:rPr>
              <w:t>Cantitatea</w:t>
            </w:r>
          </w:p>
        </w:tc>
        <w:tc>
          <w:tcPr>
            <w:tcW w:w="1260" w:type="dxa"/>
            <w:tcBorders>
              <w:top w:val="single" w:sz="6" w:space="0" w:color="auto"/>
              <w:left w:val="single" w:sz="6" w:space="0" w:color="auto"/>
              <w:bottom w:val="nil"/>
              <w:right w:val="single" w:sz="6" w:space="0" w:color="auto"/>
            </w:tcBorders>
          </w:tcPr>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eastAsia="ro-RO"/>
              </w:rPr>
            </w:pPr>
            <w:r w:rsidRPr="009165A4">
              <w:rPr>
                <w:rFonts w:ascii="Times New Roman" w:eastAsiaTheme="minorEastAsia" w:hAnsi="Times New Roman" w:cs="Times New Roman"/>
                <w:sz w:val="28"/>
                <w:szCs w:val="28"/>
                <w:lang w:eastAsia="ro-RO"/>
              </w:rPr>
              <w:t>Starea</w:t>
            </w:r>
          </w:p>
        </w:tc>
      </w:tr>
      <w:tr w:rsidR="00D4612B" w:rsidRPr="009165A4" w:rsidTr="00D4612B">
        <w:tc>
          <w:tcPr>
            <w:tcW w:w="571" w:type="dxa"/>
            <w:tcBorders>
              <w:top w:val="nil"/>
              <w:left w:val="single" w:sz="6" w:space="0" w:color="auto"/>
              <w:bottom w:val="single" w:sz="6" w:space="0" w:color="auto"/>
              <w:right w:val="single" w:sz="6" w:space="0" w:color="auto"/>
            </w:tcBorders>
          </w:tcPr>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eastAsia="ro-RO"/>
              </w:rPr>
            </w:pPr>
            <w:r w:rsidRPr="009165A4">
              <w:rPr>
                <w:rFonts w:ascii="Times New Roman" w:eastAsiaTheme="minorEastAsia" w:hAnsi="Times New Roman" w:cs="Times New Roman"/>
                <w:sz w:val="28"/>
                <w:szCs w:val="28"/>
                <w:lang w:eastAsia="ro-RO"/>
              </w:rPr>
              <w:t>crt</w:t>
            </w:r>
          </w:p>
        </w:tc>
        <w:tc>
          <w:tcPr>
            <w:tcW w:w="1147" w:type="dxa"/>
            <w:tcBorders>
              <w:top w:val="nil"/>
              <w:left w:val="single" w:sz="6" w:space="0" w:color="auto"/>
              <w:bottom w:val="single" w:sz="6" w:space="0" w:color="auto"/>
              <w:right w:val="single" w:sz="6" w:space="0" w:color="auto"/>
            </w:tcBorders>
          </w:tcPr>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eastAsia="ro-RO"/>
              </w:rPr>
            </w:pPr>
            <w:r w:rsidRPr="009165A4">
              <w:rPr>
                <w:rFonts w:ascii="Times New Roman" w:eastAsiaTheme="minorEastAsia" w:hAnsi="Times New Roman" w:cs="Times New Roman"/>
                <w:sz w:val="28"/>
                <w:szCs w:val="28"/>
                <w:lang w:eastAsia="ro-RO"/>
              </w:rPr>
              <w:t>deseu</w:t>
            </w:r>
          </w:p>
        </w:tc>
        <w:tc>
          <w:tcPr>
            <w:tcW w:w="2062" w:type="dxa"/>
            <w:tcBorders>
              <w:top w:val="nil"/>
              <w:left w:val="single" w:sz="6" w:space="0" w:color="auto"/>
              <w:bottom w:val="single" w:sz="6" w:space="0" w:color="auto"/>
              <w:right w:val="single" w:sz="6" w:space="0" w:color="auto"/>
            </w:tcBorders>
          </w:tcPr>
          <w:p w:rsidR="00D4612B" w:rsidRPr="009165A4" w:rsidRDefault="00D4612B" w:rsidP="007F49BE">
            <w:pPr>
              <w:autoSpaceDE w:val="0"/>
              <w:autoSpaceDN w:val="0"/>
              <w:adjustRightInd w:val="0"/>
              <w:spacing w:after="0" w:line="240" w:lineRule="auto"/>
              <w:ind w:left="403"/>
              <w:rPr>
                <w:rFonts w:ascii="Times New Roman" w:eastAsiaTheme="minorEastAsia" w:hAnsi="Times New Roman" w:cs="Times New Roman"/>
                <w:sz w:val="28"/>
                <w:szCs w:val="28"/>
                <w:lang w:eastAsia="ro-RO"/>
              </w:rPr>
            </w:pPr>
            <w:r>
              <w:rPr>
                <w:rFonts w:ascii="Times New Roman" w:eastAsiaTheme="minorEastAsia" w:hAnsi="Times New Roman" w:cs="Times New Roman"/>
                <w:sz w:val="28"/>
                <w:szCs w:val="28"/>
                <w:lang w:eastAsia="ro-RO"/>
              </w:rPr>
              <w:t xml:space="preserve">    </w:t>
            </w:r>
            <w:r w:rsidRPr="009165A4">
              <w:rPr>
                <w:rFonts w:ascii="Times New Roman" w:eastAsiaTheme="minorEastAsia" w:hAnsi="Times New Roman" w:cs="Times New Roman"/>
                <w:sz w:val="28"/>
                <w:szCs w:val="28"/>
                <w:lang w:eastAsia="ro-RO"/>
              </w:rPr>
              <w:t>deseu</w:t>
            </w:r>
          </w:p>
        </w:tc>
        <w:tc>
          <w:tcPr>
            <w:tcW w:w="1980" w:type="dxa"/>
            <w:tcBorders>
              <w:top w:val="nil"/>
              <w:left w:val="single" w:sz="6" w:space="0" w:color="auto"/>
              <w:bottom w:val="single" w:sz="6" w:space="0" w:color="auto"/>
              <w:right w:val="single" w:sz="6" w:space="0" w:color="auto"/>
            </w:tcBorders>
          </w:tcPr>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val="en-US"/>
              </w:rPr>
            </w:pPr>
          </w:p>
        </w:tc>
        <w:tc>
          <w:tcPr>
            <w:tcW w:w="1530" w:type="dxa"/>
            <w:tcBorders>
              <w:top w:val="nil"/>
              <w:left w:val="single" w:sz="6" w:space="0" w:color="auto"/>
              <w:bottom w:val="single" w:sz="6" w:space="0" w:color="auto"/>
              <w:right w:val="single" w:sz="6" w:space="0" w:color="auto"/>
            </w:tcBorders>
          </w:tcPr>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val="en-US"/>
              </w:rPr>
            </w:pPr>
          </w:p>
        </w:tc>
        <w:tc>
          <w:tcPr>
            <w:tcW w:w="1260" w:type="dxa"/>
            <w:tcBorders>
              <w:top w:val="nil"/>
              <w:left w:val="single" w:sz="6" w:space="0" w:color="auto"/>
              <w:bottom w:val="single" w:sz="6" w:space="0" w:color="auto"/>
              <w:right w:val="single" w:sz="6" w:space="0" w:color="auto"/>
            </w:tcBorders>
          </w:tcPr>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eastAsia="ro-RO"/>
              </w:rPr>
            </w:pPr>
            <w:r w:rsidRPr="009165A4">
              <w:rPr>
                <w:rFonts w:ascii="Times New Roman" w:eastAsiaTheme="minorEastAsia" w:hAnsi="Times New Roman" w:cs="Times New Roman"/>
                <w:sz w:val="28"/>
                <w:szCs w:val="28"/>
                <w:lang w:eastAsia="ro-RO"/>
              </w:rPr>
              <w:t>fizica</w:t>
            </w:r>
          </w:p>
        </w:tc>
      </w:tr>
      <w:tr w:rsidR="00D4612B" w:rsidRPr="009165A4" w:rsidTr="00D4612B">
        <w:tc>
          <w:tcPr>
            <w:tcW w:w="571" w:type="dxa"/>
            <w:tcBorders>
              <w:top w:val="single" w:sz="6" w:space="0" w:color="auto"/>
              <w:left w:val="single" w:sz="6" w:space="0" w:color="auto"/>
              <w:bottom w:val="single" w:sz="6" w:space="0" w:color="auto"/>
              <w:right w:val="single" w:sz="6" w:space="0" w:color="auto"/>
            </w:tcBorders>
          </w:tcPr>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val="fr-FR" w:eastAsia="fr-FR"/>
              </w:rPr>
            </w:pPr>
            <w:r w:rsidRPr="009165A4">
              <w:rPr>
                <w:rFonts w:ascii="Times New Roman" w:eastAsiaTheme="minorEastAsia" w:hAnsi="Times New Roman" w:cs="Times New Roman"/>
                <w:sz w:val="28"/>
                <w:szCs w:val="28"/>
                <w:lang w:val="fr-FR" w:eastAsia="fr-FR"/>
              </w:rPr>
              <w:t>1.</w:t>
            </w:r>
          </w:p>
        </w:tc>
        <w:tc>
          <w:tcPr>
            <w:tcW w:w="1147" w:type="dxa"/>
            <w:tcBorders>
              <w:top w:val="single" w:sz="6" w:space="0" w:color="auto"/>
              <w:left w:val="single" w:sz="6" w:space="0" w:color="auto"/>
              <w:bottom w:val="single" w:sz="6" w:space="0" w:color="auto"/>
              <w:right w:val="single" w:sz="6" w:space="0" w:color="auto"/>
            </w:tcBorders>
          </w:tcPr>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val="fr-FR" w:eastAsia="fr-FR"/>
              </w:rPr>
            </w:pPr>
            <w:r w:rsidRPr="009165A4">
              <w:rPr>
                <w:rFonts w:ascii="Times New Roman" w:eastAsiaTheme="minorEastAsia" w:hAnsi="Times New Roman" w:cs="Times New Roman"/>
                <w:sz w:val="28"/>
                <w:szCs w:val="28"/>
                <w:lang w:val="fr-FR" w:eastAsia="fr-FR"/>
              </w:rPr>
              <w:t>20 03 01</w:t>
            </w:r>
          </w:p>
        </w:tc>
        <w:tc>
          <w:tcPr>
            <w:tcW w:w="2062" w:type="dxa"/>
            <w:tcBorders>
              <w:top w:val="single" w:sz="6" w:space="0" w:color="auto"/>
              <w:left w:val="single" w:sz="6" w:space="0" w:color="auto"/>
              <w:bottom w:val="single" w:sz="6" w:space="0" w:color="auto"/>
              <w:right w:val="single" w:sz="6" w:space="0" w:color="auto"/>
            </w:tcBorders>
          </w:tcPr>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eastAsia="ro-RO"/>
              </w:rPr>
            </w:pPr>
            <w:r w:rsidRPr="009165A4">
              <w:rPr>
                <w:rFonts w:ascii="Times New Roman" w:eastAsiaTheme="minorEastAsia" w:hAnsi="Times New Roman" w:cs="Times New Roman"/>
                <w:sz w:val="28"/>
                <w:szCs w:val="28"/>
                <w:lang w:eastAsia="ro-RO"/>
              </w:rPr>
              <w:t>Deseuri menajere</w:t>
            </w:r>
          </w:p>
        </w:tc>
        <w:tc>
          <w:tcPr>
            <w:tcW w:w="1980" w:type="dxa"/>
            <w:tcBorders>
              <w:top w:val="single" w:sz="6" w:space="0" w:color="auto"/>
              <w:left w:val="single" w:sz="6" w:space="0" w:color="auto"/>
              <w:bottom w:val="single" w:sz="6" w:space="0" w:color="auto"/>
              <w:right w:val="single" w:sz="6" w:space="0" w:color="auto"/>
            </w:tcBorders>
          </w:tcPr>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eastAsia="ro-RO"/>
              </w:rPr>
            </w:pPr>
            <w:r w:rsidRPr="009165A4">
              <w:rPr>
                <w:rFonts w:ascii="Times New Roman" w:eastAsiaTheme="minorEastAsia" w:hAnsi="Times New Roman" w:cs="Times New Roman"/>
                <w:sz w:val="28"/>
                <w:szCs w:val="28"/>
                <w:lang w:eastAsia="ro-RO"/>
              </w:rPr>
              <w:t>Intreaga unitate</w:t>
            </w:r>
          </w:p>
        </w:tc>
        <w:tc>
          <w:tcPr>
            <w:tcW w:w="1530" w:type="dxa"/>
            <w:tcBorders>
              <w:top w:val="single" w:sz="6" w:space="0" w:color="auto"/>
              <w:left w:val="single" w:sz="6" w:space="0" w:color="auto"/>
              <w:bottom w:val="single" w:sz="6" w:space="0" w:color="auto"/>
              <w:right w:val="single" w:sz="6" w:space="0" w:color="auto"/>
            </w:tcBorders>
          </w:tcPr>
          <w:p w:rsidR="00D4612B" w:rsidRPr="009165A4" w:rsidRDefault="00D4612B" w:rsidP="007F49BE">
            <w:pPr>
              <w:autoSpaceDE w:val="0"/>
              <w:autoSpaceDN w:val="0"/>
              <w:adjustRightInd w:val="0"/>
              <w:spacing w:after="0" w:line="240" w:lineRule="auto"/>
              <w:ind w:left="317"/>
              <w:jc w:val="center"/>
              <w:rPr>
                <w:rFonts w:ascii="Times New Roman" w:eastAsiaTheme="minorEastAsia" w:hAnsi="Times New Roman" w:cs="Times New Roman"/>
                <w:sz w:val="28"/>
                <w:szCs w:val="28"/>
                <w:lang w:eastAsia="ro-RO"/>
              </w:rPr>
            </w:pPr>
            <w:r w:rsidRPr="009165A4">
              <w:rPr>
                <w:rFonts w:ascii="Times New Roman" w:eastAsiaTheme="minorEastAsia" w:hAnsi="Times New Roman" w:cs="Times New Roman"/>
                <w:sz w:val="28"/>
                <w:szCs w:val="28"/>
                <w:lang w:eastAsia="ro-RO"/>
              </w:rPr>
              <w:t xml:space="preserve">Cca </w:t>
            </w:r>
            <w:r w:rsidRPr="009165A4">
              <w:rPr>
                <w:rFonts w:ascii="Times New Roman" w:eastAsiaTheme="minorEastAsia" w:hAnsi="Times New Roman" w:cs="Times New Roman"/>
                <w:sz w:val="28"/>
                <w:szCs w:val="28"/>
                <w:lang w:val="fr-FR" w:eastAsia="ro-RO"/>
              </w:rPr>
              <w:t xml:space="preserve">2,5 </w:t>
            </w:r>
            <w:r w:rsidRPr="009165A4">
              <w:rPr>
                <w:rFonts w:ascii="Times New Roman" w:eastAsiaTheme="minorEastAsia" w:hAnsi="Times New Roman" w:cs="Times New Roman"/>
                <w:sz w:val="28"/>
                <w:szCs w:val="28"/>
                <w:lang w:eastAsia="ro-RO"/>
              </w:rPr>
              <w:t>tone/an</w:t>
            </w:r>
          </w:p>
        </w:tc>
        <w:tc>
          <w:tcPr>
            <w:tcW w:w="1260" w:type="dxa"/>
            <w:tcBorders>
              <w:top w:val="single" w:sz="6" w:space="0" w:color="auto"/>
              <w:left w:val="single" w:sz="6" w:space="0" w:color="auto"/>
              <w:bottom w:val="single" w:sz="6" w:space="0" w:color="auto"/>
              <w:right w:val="single" w:sz="6" w:space="0" w:color="auto"/>
            </w:tcBorders>
          </w:tcPr>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eastAsia="ro-RO"/>
              </w:rPr>
            </w:pPr>
            <w:r w:rsidRPr="009165A4">
              <w:rPr>
                <w:rFonts w:ascii="Times New Roman" w:eastAsiaTheme="minorEastAsia" w:hAnsi="Times New Roman" w:cs="Times New Roman"/>
                <w:sz w:val="28"/>
                <w:szCs w:val="28"/>
                <w:lang w:eastAsia="ro-RO"/>
              </w:rPr>
              <w:t>solida</w:t>
            </w:r>
          </w:p>
        </w:tc>
      </w:tr>
      <w:tr w:rsidR="00D4612B" w:rsidRPr="009165A4" w:rsidTr="00D4612B">
        <w:tc>
          <w:tcPr>
            <w:tcW w:w="571" w:type="dxa"/>
            <w:tcBorders>
              <w:top w:val="single" w:sz="6" w:space="0" w:color="auto"/>
              <w:left w:val="single" w:sz="6" w:space="0" w:color="auto"/>
              <w:bottom w:val="single" w:sz="6" w:space="0" w:color="auto"/>
              <w:right w:val="single" w:sz="6" w:space="0" w:color="auto"/>
            </w:tcBorders>
          </w:tcPr>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val="fr-FR" w:eastAsia="fr-FR"/>
              </w:rPr>
            </w:pPr>
            <w:r w:rsidRPr="009165A4">
              <w:rPr>
                <w:rFonts w:ascii="Times New Roman" w:eastAsiaTheme="minorEastAsia" w:hAnsi="Times New Roman" w:cs="Times New Roman"/>
                <w:sz w:val="28"/>
                <w:szCs w:val="28"/>
                <w:lang w:val="fr-FR" w:eastAsia="fr-FR"/>
              </w:rPr>
              <w:t>2.</w:t>
            </w:r>
          </w:p>
        </w:tc>
        <w:tc>
          <w:tcPr>
            <w:tcW w:w="1147" w:type="dxa"/>
            <w:tcBorders>
              <w:top w:val="single" w:sz="6" w:space="0" w:color="auto"/>
              <w:left w:val="single" w:sz="6" w:space="0" w:color="auto"/>
              <w:bottom w:val="single" w:sz="6" w:space="0" w:color="auto"/>
              <w:right w:val="single" w:sz="6" w:space="0" w:color="auto"/>
            </w:tcBorders>
          </w:tcPr>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val="fr-FR" w:eastAsia="fr-FR"/>
              </w:rPr>
            </w:pPr>
            <w:r w:rsidRPr="009165A4">
              <w:rPr>
                <w:rFonts w:ascii="Times New Roman" w:eastAsiaTheme="minorEastAsia" w:hAnsi="Times New Roman" w:cs="Times New Roman"/>
                <w:sz w:val="28"/>
                <w:szCs w:val="28"/>
                <w:lang w:val="fr-FR" w:eastAsia="fr-FR"/>
              </w:rPr>
              <w:t>02 01 02</w:t>
            </w:r>
          </w:p>
        </w:tc>
        <w:tc>
          <w:tcPr>
            <w:tcW w:w="2062" w:type="dxa"/>
            <w:tcBorders>
              <w:top w:val="single" w:sz="6" w:space="0" w:color="auto"/>
              <w:left w:val="single" w:sz="6" w:space="0" w:color="auto"/>
              <w:bottom w:val="single" w:sz="6" w:space="0" w:color="auto"/>
              <w:right w:val="single" w:sz="6" w:space="0" w:color="auto"/>
            </w:tcBorders>
          </w:tcPr>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eastAsia="ro-RO"/>
              </w:rPr>
            </w:pPr>
            <w:r w:rsidRPr="009165A4">
              <w:rPr>
                <w:rFonts w:ascii="Times New Roman" w:eastAsiaTheme="minorEastAsia" w:hAnsi="Times New Roman" w:cs="Times New Roman"/>
                <w:sz w:val="28"/>
                <w:szCs w:val="28"/>
                <w:lang w:eastAsia="ro-RO"/>
              </w:rPr>
              <w:t>Deseuri</w:t>
            </w:r>
          </w:p>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eastAsia="ro-RO"/>
              </w:rPr>
            </w:pPr>
            <w:r w:rsidRPr="009165A4">
              <w:rPr>
                <w:rFonts w:ascii="Times New Roman" w:eastAsiaTheme="minorEastAsia" w:hAnsi="Times New Roman" w:cs="Times New Roman"/>
                <w:sz w:val="28"/>
                <w:szCs w:val="28"/>
                <w:lang w:eastAsia="ro-RO"/>
              </w:rPr>
              <w:t>animaliere</w:t>
            </w:r>
          </w:p>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eastAsia="ro-RO"/>
              </w:rPr>
            </w:pPr>
            <w:r w:rsidRPr="009165A4">
              <w:rPr>
                <w:rFonts w:ascii="Times New Roman" w:eastAsiaTheme="minorEastAsia" w:hAnsi="Times New Roman" w:cs="Times New Roman"/>
                <w:sz w:val="28"/>
                <w:szCs w:val="28"/>
                <w:lang w:eastAsia="ro-RO"/>
              </w:rPr>
              <w:t>(mortalitati)</w:t>
            </w:r>
          </w:p>
        </w:tc>
        <w:tc>
          <w:tcPr>
            <w:tcW w:w="1980" w:type="dxa"/>
            <w:tcBorders>
              <w:top w:val="single" w:sz="6" w:space="0" w:color="auto"/>
              <w:left w:val="single" w:sz="6" w:space="0" w:color="auto"/>
              <w:bottom w:val="single" w:sz="6" w:space="0" w:color="auto"/>
              <w:right w:val="single" w:sz="6" w:space="0" w:color="auto"/>
            </w:tcBorders>
          </w:tcPr>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eastAsia="ro-RO"/>
              </w:rPr>
            </w:pPr>
            <w:r w:rsidRPr="009165A4">
              <w:rPr>
                <w:rFonts w:ascii="Times New Roman" w:eastAsiaTheme="minorEastAsia" w:hAnsi="Times New Roman" w:cs="Times New Roman"/>
                <w:sz w:val="28"/>
                <w:szCs w:val="28"/>
                <w:lang w:eastAsia="ro-RO"/>
              </w:rPr>
              <w:t>Procesul tehnologic</w:t>
            </w:r>
          </w:p>
        </w:tc>
        <w:tc>
          <w:tcPr>
            <w:tcW w:w="1530" w:type="dxa"/>
            <w:tcBorders>
              <w:top w:val="single" w:sz="6" w:space="0" w:color="auto"/>
              <w:left w:val="single" w:sz="6" w:space="0" w:color="auto"/>
              <w:bottom w:val="single" w:sz="6" w:space="0" w:color="auto"/>
              <w:right w:val="single" w:sz="6" w:space="0" w:color="auto"/>
            </w:tcBorders>
          </w:tcPr>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eastAsia="ro-RO"/>
              </w:rPr>
            </w:pPr>
            <w:r>
              <w:rPr>
                <w:rFonts w:ascii="Times New Roman" w:eastAsiaTheme="minorEastAsia" w:hAnsi="Times New Roman" w:cs="Times New Roman"/>
                <w:sz w:val="28"/>
                <w:szCs w:val="28"/>
                <w:lang w:eastAsia="ro-RO"/>
              </w:rPr>
              <w:t>Cca 6</w:t>
            </w:r>
            <w:r w:rsidRPr="009165A4">
              <w:rPr>
                <w:rFonts w:ascii="Times New Roman" w:eastAsiaTheme="minorEastAsia" w:hAnsi="Times New Roman" w:cs="Times New Roman"/>
                <w:sz w:val="28"/>
                <w:szCs w:val="28"/>
                <w:lang w:eastAsia="ro-RO"/>
              </w:rPr>
              <w:t xml:space="preserve"> tone/an</w:t>
            </w:r>
          </w:p>
        </w:tc>
        <w:tc>
          <w:tcPr>
            <w:tcW w:w="1260" w:type="dxa"/>
            <w:tcBorders>
              <w:top w:val="single" w:sz="6" w:space="0" w:color="auto"/>
              <w:left w:val="single" w:sz="6" w:space="0" w:color="auto"/>
              <w:bottom w:val="single" w:sz="6" w:space="0" w:color="auto"/>
              <w:right w:val="single" w:sz="6" w:space="0" w:color="auto"/>
            </w:tcBorders>
          </w:tcPr>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eastAsia="ro-RO"/>
              </w:rPr>
            </w:pPr>
            <w:r w:rsidRPr="009165A4">
              <w:rPr>
                <w:rFonts w:ascii="Times New Roman" w:eastAsiaTheme="minorEastAsia" w:hAnsi="Times New Roman" w:cs="Times New Roman"/>
                <w:sz w:val="28"/>
                <w:szCs w:val="28"/>
                <w:lang w:eastAsia="ro-RO"/>
              </w:rPr>
              <w:t>solida</w:t>
            </w:r>
          </w:p>
        </w:tc>
      </w:tr>
      <w:tr w:rsidR="00D4612B" w:rsidRPr="009165A4" w:rsidTr="00D4612B">
        <w:tc>
          <w:tcPr>
            <w:tcW w:w="571" w:type="dxa"/>
            <w:tcBorders>
              <w:top w:val="single" w:sz="6" w:space="0" w:color="auto"/>
              <w:left w:val="single" w:sz="6" w:space="0" w:color="auto"/>
              <w:bottom w:val="single" w:sz="6" w:space="0" w:color="auto"/>
              <w:right w:val="single" w:sz="6" w:space="0" w:color="auto"/>
            </w:tcBorders>
          </w:tcPr>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val="fr-FR" w:eastAsia="fr-FR"/>
              </w:rPr>
            </w:pPr>
            <w:r w:rsidRPr="009165A4">
              <w:rPr>
                <w:rFonts w:ascii="Times New Roman" w:eastAsiaTheme="minorEastAsia" w:hAnsi="Times New Roman" w:cs="Times New Roman"/>
                <w:sz w:val="28"/>
                <w:szCs w:val="28"/>
                <w:lang w:val="fr-FR" w:eastAsia="fr-FR"/>
              </w:rPr>
              <w:t>3.</w:t>
            </w:r>
          </w:p>
        </w:tc>
        <w:tc>
          <w:tcPr>
            <w:tcW w:w="1147" w:type="dxa"/>
            <w:tcBorders>
              <w:top w:val="single" w:sz="6" w:space="0" w:color="auto"/>
              <w:left w:val="single" w:sz="6" w:space="0" w:color="auto"/>
              <w:bottom w:val="single" w:sz="6" w:space="0" w:color="auto"/>
              <w:right w:val="single" w:sz="6" w:space="0" w:color="auto"/>
            </w:tcBorders>
          </w:tcPr>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val="fr-FR" w:eastAsia="fr-FR"/>
              </w:rPr>
            </w:pPr>
            <w:r w:rsidRPr="009165A4">
              <w:rPr>
                <w:rFonts w:ascii="Times New Roman" w:eastAsiaTheme="minorEastAsia" w:hAnsi="Times New Roman" w:cs="Times New Roman"/>
                <w:sz w:val="28"/>
                <w:szCs w:val="28"/>
                <w:lang w:val="fr-FR" w:eastAsia="fr-FR"/>
              </w:rPr>
              <w:t>02 01 06</w:t>
            </w:r>
          </w:p>
        </w:tc>
        <w:tc>
          <w:tcPr>
            <w:tcW w:w="2062" w:type="dxa"/>
            <w:tcBorders>
              <w:top w:val="single" w:sz="6" w:space="0" w:color="auto"/>
              <w:left w:val="single" w:sz="6" w:space="0" w:color="auto"/>
              <w:bottom w:val="single" w:sz="6" w:space="0" w:color="auto"/>
              <w:right w:val="single" w:sz="6" w:space="0" w:color="auto"/>
            </w:tcBorders>
          </w:tcPr>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eastAsia="ro-RO"/>
              </w:rPr>
            </w:pPr>
            <w:r w:rsidRPr="009165A4">
              <w:rPr>
                <w:rFonts w:ascii="Times New Roman" w:eastAsiaTheme="minorEastAsia" w:hAnsi="Times New Roman" w:cs="Times New Roman"/>
                <w:sz w:val="28"/>
                <w:szCs w:val="28"/>
                <w:lang w:eastAsia="ro-RO"/>
              </w:rPr>
              <w:t>Dejectii animaliere</w:t>
            </w:r>
          </w:p>
        </w:tc>
        <w:tc>
          <w:tcPr>
            <w:tcW w:w="1980" w:type="dxa"/>
            <w:tcBorders>
              <w:top w:val="single" w:sz="6" w:space="0" w:color="auto"/>
              <w:left w:val="single" w:sz="6" w:space="0" w:color="auto"/>
              <w:bottom w:val="single" w:sz="6" w:space="0" w:color="auto"/>
              <w:right w:val="single" w:sz="6" w:space="0" w:color="auto"/>
            </w:tcBorders>
          </w:tcPr>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eastAsia="ro-RO"/>
              </w:rPr>
            </w:pPr>
            <w:r w:rsidRPr="009165A4">
              <w:rPr>
                <w:rFonts w:ascii="Times New Roman" w:eastAsiaTheme="minorEastAsia" w:hAnsi="Times New Roman" w:cs="Times New Roman"/>
                <w:sz w:val="28"/>
                <w:szCs w:val="28"/>
                <w:lang w:eastAsia="ro-RO"/>
              </w:rPr>
              <w:t>Procesul tehnologic</w:t>
            </w:r>
          </w:p>
        </w:tc>
        <w:tc>
          <w:tcPr>
            <w:tcW w:w="1530" w:type="dxa"/>
            <w:tcBorders>
              <w:top w:val="single" w:sz="6" w:space="0" w:color="auto"/>
              <w:left w:val="single" w:sz="6" w:space="0" w:color="auto"/>
              <w:bottom w:val="single" w:sz="6" w:space="0" w:color="auto"/>
              <w:right w:val="single" w:sz="6" w:space="0" w:color="auto"/>
            </w:tcBorders>
          </w:tcPr>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eastAsia="fr-FR"/>
              </w:rPr>
            </w:pPr>
            <w:r>
              <w:rPr>
                <w:rFonts w:ascii="Times New Roman" w:eastAsiaTheme="minorEastAsia" w:hAnsi="Times New Roman" w:cs="Times New Roman"/>
                <w:sz w:val="28"/>
                <w:szCs w:val="28"/>
                <w:lang w:val="fr-FR" w:eastAsia="fr-FR"/>
              </w:rPr>
              <w:t>16087</w:t>
            </w:r>
            <w:r w:rsidRPr="009165A4">
              <w:rPr>
                <w:rFonts w:ascii="Times New Roman" w:eastAsiaTheme="minorEastAsia" w:hAnsi="Times New Roman" w:cs="Times New Roman"/>
                <w:sz w:val="28"/>
                <w:szCs w:val="28"/>
                <w:lang w:val="fr-FR" w:eastAsia="fr-FR"/>
              </w:rPr>
              <w:t xml:space="preserve"> </w:t>
            </w:r>
            <w:r w:rsidRPr="009165A4">
              <w:rPr>
                <w:rFonts w:ascii="Times New Roman" w:eastAsiaTheme="minorEastAsia" w:hAnsi="Times New Roman" w:cs="Times New Roman"/>
                <w:sz w:val="28"/>
                <w:szCs w:val="28"/>
                <w:lang w:eastAsia="fr-FR"/>
              </w:rPr>
              <w:t>m</w:t>
            </w:r>
            <w:r w:rsidRPr="009165A4">
              <w:rPr>
                <w:rFonts w:ascii="Times New Roman" w:eastAsiaTheme="minorEastAsia" w:hAnsi="Times New Roman" w:cs="Times New Roman"/>
                <w:sz w:val="28"/>
                <w:szCs w:val="28"/>
                <w:vertAlign w:val="superscript"/>
                <w:lang w:eastAsia="fr-FR"/>
              </w:rPr>
              <w:t>3</w:t>
            </w:r>
            <w:r w:rsidRPr="009165A4">
              <w:rPr>
                <w:rFonts w:ascii="Times New Roman" w:eastAsiaTheme="minorEastAsia" w:hAnsi="Times New Roman" w:cs="Times New Roman"/>
                <w:sz w:val="28"/>
                <w:szCs w:val="28"/>
                <w:lang w:eastAsia="fr-FR"/>
              </w:rPr>
              <w:t>/an</w:t>
            </w:r>
          </w:p>
        </w:tc>
        <w:tc>
          <w:tcPr>
            <w:tcW w:w="1260" w:type="dxa"/>
            <w:tcBorders>
              <w:top w:val="single" w:sz="6" w:space="0" w:color="auto"/>
              <w:left w:val="single" w:sz="6" w:space="0" w:color="auto"/>
              <w:bottom w:val="single" w:sz="6" w:space="0" w:color="auto"/>
              <w:right w:val="single" w:sz="6" w:space="0" w:color="auto"/>
            </w:tcBorders>
          </w:tcPr>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eastAsia="ro-RO"/>
              </w:rPr>
            </w:pPr>
            <w:r w:rsidRPr="009165A4">
              <w:rPr>
                <w:rFonts w:ascii="Times New Roman" w:eastAsiaTheme="minorEastAsia" w:hAnsi="Times New Roman" w:cs="Times New Roman"/>
                <w:sz w:val="28"/>
                <w:szCs w:val="28"/>
                <w:lang w:eastAsia="ro-RO"/>
              </w:rPr>
              <w:t>lichida</w:t>
            </w:r>
          </w:p>
        </w:tc>
      </w:tr>
      <w:tr w:rsidR="00D4612B" w:rsidRPr="009165A4" w:rsidTr="00D4612B">
        <w:tc>
          <w:tcPr>
            <w:tcW w:w="571" w:type="dxa"/>
            <w:tcBorders>
              <w:top w:val="single" w:sz="6" w:space="0" w:color="auto"/>
              <w:left w:val="single" w:sz="6" w:space="0" w:color="auto"/>
              <w:bottom w:val="single" w:sz="6" w:space="0" w:color="auto"/>
              <w:right w:val="single" w:sz="6" w:space="0" w:color="auto"/>
            </w:tcBorders>
          </w:tcPr>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val="fr-FR" w:eastAsia="fr-FR"/>
              </w:rPr>
            </w:pPr>
            <w:r w:rsidRPr="009165A4">
              <w:rPr>
                <w:rFonts w:ascii="Times New Roman" w:eastAsiaTheme="minorEastAsia" w:hAnsi="Times New Roman" w:cs="Times New Roman"/>
                <w:sz w:val="28"/>
                <w:szCs w:val="28"/>
                <w:lang w:val="fr-FR" w:eastAsia="fr-FR"/>
              </w:rPr>
              <w:t>4.</w:t>
            </w:r>
          </w:p>
        </w:tc>
        <w:tc>
          <w:tcPr>
            <w:tcW w:w="1147" w:type="dxa"/>
            <w:tcBorders>
              <w:top w:val="single" w:sz="6" w:space="0" w:color="auto"/>
              <w:left w:val="single" w:sz="6" w:space="0" w:color="auto"/>
              <w:bottom w:val="single" w:sz="6" w:space="0" w:color="auto"/>
              <w:right w:val="single" w:sz="6" w:space="0" w:color="auto"/>
            </w:tcBorders>
          </w:tcPr>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val="fr-FR" w:eastAsia="fr-FR"/>
              </w:rPr>
            </w:pPr>
            <w:r w:rsidRPr="009165A4">
              <w:rPr>
                <w:rFonts w:ascii="Times New Roman" w:eastAsiaTheme="minorEastAsia" w:hAnsi="Times New Roman" w:cs="Times New Roman"/>
                <w:sz w:val="28"/>
                <w:szCs w:val="28"/>
                <w:lang w:val="fr-FR" w:eastAsia="fr-FR"/>
              </w:rPr>
              <w:t>18 02 02</w:t>
            </w:r>
          </w:p>
        </w:tc>
        <w:tc>
          <w:tcPr>
            <w:tcW w:w="2062" w:type="dxa"/>
            <w:tcBorders>
              <w:top w:val="single" w:sz="6" w:space="0" w:color="auto"/>
              <w:left w:val="single" w:sz="6" w:space="0" w:color="auto"/>
              <w:bottom w:val="single" w:sz="6" w:space="0" w:color="auto"/>
              <w:right w:val="single" w:sz="6" w:space="0" w:color="auto"/>
            </w:tcBorders>
          </w:tcPr>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eastAsia="ro-RO"/>
              </w:rPr>
            </w:pPr>
            <w:r w:rsidRPr="009165A4">
              <w:rPr>
                <w:rFonts w:ascii="Times New Roman" w:eastAsiaTheme="minorEastAsia" w:hAnsi="Times New Roman" w:cs="Times New Roman"/>
                <w:sz w:val="28"/>
                <w:szCs w:val="28"/>
                <w:lang w:eastAsia="ro-RO"/>
              </w:rPr>
              <w:t>Deseuri medicale</w:t>
            </w:r>
          </w:p>
        </w:tc>
        <w:tc>
          <w:tcPr>
            <w:tcW w:w="1980" w:type="dxa"/>
            <w:tcBorders>
              <w:top w:val="single" w:sz="6" w:space="0" w:color="auto"/>
              <w:left w:val="single" w:sz="6" w:space="0" w:color="auto"/>
              <w:bottom w:val="single" w:sz="6" w:space="0" w:color="auto"/>
              <w:right w:val="single" w:sz="6" w:space="0" w:color="auto"/>
            </w:tcBorders>
          </w:tcPr>
          <w:p w:rsidR="00D4612B" w:rsidRPr="009165A4" w:rsidRDefault="00D4612B" w:rsidP="007F49BE">
            <w:pPr>
              <w:autoSpaceDE w:val="0"/>
              <w:autoSpaceDN w:val="0"/>
              <w:adjustRightInd w:val="0"/>
              <w:spacing w:after="0" w:line="240" w:lineRule="auto"/>
              <w:ind w:left="10" w:hanging="10"/>
              <w:jc w:val="center"/>
              <w:rPr>
                <w:rFonts w:ascii="Times New Roman" w:eastAsiaTheme="minorEastAsia" w:hAnsi="Times New Roman" w:cs="Times New Roman"/>
                <w:sz w:val="28"/>
                <w:szCs w:val="28"/>
                <w:lang w:eastAsia="ro-RO"/>
              </w:rPr>
            </w:pPr>
            <w:r w:rsidRPr="009165A4">
              <w:rPr>
                <w:rFonts w:ascii="Times New Roman" w:eastAsiaTheme="minorEastAsia" w:hAnsi="Times New Roman" w:cs="Times New Roman"/>
                <w:sz w:val="28"/>
                <w:szCs w:val="28"/>
                <w:lang w:eastAsia="ro-RO"/>
              </w:rPr>
              <w:t>Activitatea de asistenta medicala</w:t>
            </w:r>
          </w:p>
        </w:tc>
        <w:tc>
          <w:tcPr>
            <w:tcW w:w="1530" w:type="dxa"/>
            <w:tcBorders>
              <w:top w:val="single" w:sz="6" w:space="0" w:color="auto"/>
              <w:left w:val="single" w:sz="6" w:space="0" w:color="auto"/>
              <w:bottom w:val="single" w:sz="6" w:space="0" w:color="auto"/>
              <w:right w:val="single" w:sz="6" w:space="0" w:color="auto"/>
            </w:tcBorders>
          </w:tcPr>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eastAsia="ro-RO"/>
              </w:rPr>
            </w:pPr>
            <w:r w:rsidRPr="009165A4">
              <w:rPr>
                <w:rFonts w:ascii="Times New Roman" w:eastAsiaTheme="minorEastAsia" w:hAnsi="Times New Roman" w:cs="Times New Roman"/>
                <w:sz w:val="28"/>
                <w:szCs w:val="28"/>
                <w:lang w:eastAsia="ro-RO"/>
              </w:rPr>
              <w:t xml:space="preserve">Cca </w:t>
            </w:r>
            <w:r w:rsidRPr="009165A4">
              <w:rPr>
                <w:rFonts w:ascii="Times New Roman" w:eastAsiaTheme="minorEastAsia" w:hAnsi="Times New Roman" w:cs="Times New Roman"/>
                <w:sz w:val="28"/>
                <w:szCs w:val="28"/>
                <w:lang w:val="fr-FR" w:eastAsia="ro-RO"/>
              </w:rPr>
              <w:t xml:space="preserve">1 </w:t>
            </w:r>
            <w:r w:rsidRPr="009165A4">
              <w:rPr>
                <w:rFonts w:ascii="Times New Roman" w:eastAsiaTheme="minorEastAsia" w:hAnsi="Times New Roman" w:cs="Times New Roman"/>
                <w:sz w:val="28"/>
                <w:szCs w:val="28"/>
                <w:lang w:eastAsia="ro-RO"/>
              </w:rPr>
              <w:t>tona/an</w:t>
            </w:r>
          </w:p>
        </w:tc>
        <w:tc>
          <w:tcPr>
            <w:tcW w:w="1260" w:type="dxa"/>
            <w:tcBorders>
              <w:top w:val="single" w:sz="6" w:space="0" w:color="auto"/>
              <w:left w:val="single" w:sz="6" w:space="0" w:color="auto"/>
              <w:bottom w:val="single" w:sz="6" w:space="0" w:color="auto"/>
              <w:right w:val="single" w:sz="6" w:space="0" w:color="auto"/>
            </w:tcBorders>
          </w:tcPr>
          <w:p w:rsidR="00D4612B" w:rsidRPr="009165A4"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eastAsia="ro-RO"/>
              </w:rPr>
            </w:pPr>
            <w:r w:rsidRPr="009165A4">
              <w:rPr>
                <w:rFonts w:ascii="Times New Roman" w:eastAsiaTheme="minorEastAsia" w:hAnsi="Times New Roman" w:cs="Times New Roman"/>
                <w:sz w:val="28"/>
                <w:szCs w:val="28"/>
                <w:lang w:eastAsia="ro-RO"/>
              </w:rPr>
              <w:t>solida</w:t>
            </w:r>
          </w:p>
        </w:tc>
      </w:tr>
    </w:tbl>
    <w:p w:rsidR="00D4612B" w:rsidRDefault="00D4612B" w:rsidP="007F49BE">
      <w:pPr>
        <w:autoSpaceDE w:val="0"/>
        <w:autoSpaceDN w:val="0"/>
        <w:adjustRightInd w:val="0"/>
        <w:spacing w:after="0" w:line="240" w:lineRule="auto"/>
        <w:ind w:firstLine="708"/>
        <w:jc w:val="center"/>
        <w:rPr>
          <w:rFonts w:ascii="Times New Roman" w:hAnsi="Times New Roman" w:cs="Times New Roman"/>
          <w:b/>
          <w:bCs/>
          <w:iCs/>
          <w:color w:val="000000"/>
          <w:sz w:val="24"/>
          <w:szCs w:val="24"/>
          <w:highlight w:val="yellow"/>
        </w:rPr>
      </w:pPr>
    </w:p>
    <w:p w:rsidR="00D4612B" w:rsidRPr="00E84C3F" w:rsidRDefault="00D4612B" w:rsidP="007F49BE">
      <w:pPr>
        <w:autoSpaceDE w:val="0"/>
        <w:autoSpaceDN w:val="0"/>
        <w:adjustRightInd w:val="0"/>
        <w:spacing w:before="168" w:after="0" w:line="240" w:lineRule="auto"/>
        <w:ind w:left="720"/>
        <w:jc w:val="both"/>
        <w:rPr>
          <w:rFonts w:ascii="Times New Roman" w:eastAsiaTheme="minorEastAsia" w:hAnsi="Times New Roman" w:cs="Times New Roman"/>
          <w:b/>
          <w:i/>
          <w:sz w:val="28"/>
          <w:szCs w:val="28"/>
          <w:lang w:eastAsia="fr-FR"/>
        </w:rPr>
      </w:pPr>
      <w:r w:rsidRPr="00E84C3F">
        <w:rPr>
          <w:rFonts w:ascii="Times New Roman" w:eastAsiaTheme="minorEastAsia" w:hAnsi="Times New Roman" w:cs="Times New Roman"/>
          <w:b/>
          <w:i/>
          <w:sz w:val="28"/>
          <w:szCs w:val="28"/>
          <w:lang w:val="fr-FR" w:eastAsia="fr-FR"/>
        </w:rPr>
        <w:lastRenderedPageBreak/>
        <w:t xml:space="preserve">3.2. </w:t>
      </w:r>
      <w:r w:rsidRPr="00E84C3F">
        <w:rPr>
          <w:rFonts w:ascii="Times New Roman" w:eastAsiaTheme="minorEastAsia" w:hAnsi="Times New Roman" w:cs="Times New Roman"/>
          <w:b/>
          <w:i/>
          <w:sz w:val="28"/>
          <w:szCs w:val="28"/>
          <w:lang w:eastAsia="fr-FR"/>
        </w:rPr>
        <w:t>MODUL DE GOSPODARIRE A DESEURILOR</w:t>
      </w:r>
    </w:p>
    <w:p w:rsidR="00D4612B" w:rsidRPr="00C163B4" w:rsidRDefault="00D4612B" w:rsidP="007F49BE">
      <w:pPr>
        <w:autoSpaceDE w:val="0"/>
        <w:autoSpaceDN w:val="0"/>
        <w:adjustRightInd w:val="0"/>
        <w:spacing w:before="130" w:after="0" w:line="240" w:lineRule="auto"/>
        <w:ind w:left="720"/>
        <w:jc w:val="both"/>
        <w:rPr>
          <w:rFonts w:ascii="Times New Roman" w:eastAsiaTheme="minorEastAsia" w:hAnsi="Times New Roman" w:cs="Times New Roman"/>
          <w:sz w:val="28"/>
          <w:szCs w:val="28"/>
          <w:lang w:eastAsia="ro-RO"/>
        </w:rPr>
      </w:pPr>
      <w:r w:rsidRPr="00C163B4">
        <w:rPr>
          <w:rFonts w:ascii="Times New Roman" w:eastAsiaTheme="minorEastAsia" w:hAnsi="Times New Roman" w:cs="Times New Roman"/>
          <w:sz w:val="28"/>
          <w:szCs w:val="28"/>
          <w:lang w:eastAsia="ro-RO"/>
        </w:rPr>
        <w:t xml:space="preserve">Modul de gospodărire a deşeurilor </w:t>
      </w:r>
      <w:r>
        <w:rPr>
          <w:rFonts w:ascii="Times New Roman" w:eastAsiaTheme="minorEastAsia" w:hAnsi="Times New Roman" w:cs="Times New Roman"/>
          <w:sz w:val="28"/>
          <w:szCs w:val="28"/>
          <w:lang w:eastAsia="ro-RO"/>
        </w:rPr>
        <w:t>este preze</w:t>
      </w:r>
      <w:r w:rsidRPr="00C163B4">
        <w:rPr>
          <w:rFonts w:ascii="Times New Roman" w:eastAsiaTheme="minorEastAsia" w:hAnsi="Times New Roman" w:cs="Times New Roman"/>
          <w:sz w:val="28"/>
          <w:szCs w:val="28"/>
          <w:lang w:eastAsia="ro-RO"/>
        </w:rPr>
        <w:t>n</w:t>
      </w:r>
      <w:r>
        <w:rPr>
          <w:rFonts w:ascii="Times New Roman" w:eastAsiaTheme="minorEastAsia" w:hAnsi="Times New Roman" w:cs="Times New Roman"/>
          <w:sz w:val="28"/>
          <w:szCs w:val="28"/>
          <w:lang w:eastAsia="ro-RO"/>
        </w:rPr>
        <w:t xml:space="preserve">tat mai jos </w:t>
      </w:r>
      <w:r w:rsidRPr="00C163B4">
        <w:rPr>
          <w:rFonts w:ascii="Times New Roman" w:eastAsiaTheme="minorEastAsia" w:hAnsi="Times New Roman" w:cs="Times New Roman"/>
          <w:sz w:val="28"/>
          <w:szCs w:val="28"/>
          <w:lang w:eastAsia="ro-RO"/>
        </w:rPr>
        <w:t>în tabel:</w:t>
      </w:r>
    </w:p>
    <w:p w:rsidR="00D4612B" w:rsidRPr="004B6616" w:rsidRDefault="00D4612B" w:rsidP="007F49BE">
      <w:pPr>
        <w:autoSpaceDE w:val="0"/>
        <w:autoSpaceDN w:val="0"/>
        <w:adjustRightInd w:val="0"/>
        <w:spacing w:after="235" w:line="240" w:lineRule="auto"/>
        <w:rPr>
          <w:rFonts w:ascii="Times New Roman" w:eastAsiaTheme="minorEastAsia" w:hAnsi="Times New Roman" w:cs="Times New Roman"/>
          <w:sz w:val="24"/>
          <w:szCs w:val="24"/>
          <w:lang w:val="en-US"/>
        </w:rPr>
      </w:pPr>
    </w:p>
    <w:tbl>
      <w:tblPr>
        <w:tblW w:w="0" w:type="auto"/>
        <w:jc w:val="center"/>
        <w:tblInd w:w="40" w:type="dxa"/>
        <w:tblLayout w:type="fixed"/>
        <w:tblCellMar>
          <w:left w:w="40" w:type="dxa"/>
          <w:right w:w="40" w:type="dxa"/>
        </w:tblCellMar>
        <w:tblLook w:val="0000" w:firstRow="0" w:lastRow="0" w:firstColumn="0" w:lastColumn="0" w:noHBand="0" w:noVBand="0"/>
      </w:tblPr>
      <w:tblGrid>
        <w:gridCol w:w="2443"/>
        <w:gridCol w:w="1195"/>
        <w:gridCol w:w="4858"/>
      </w:tblGrid>
      <w:tr w:rsidR="00D4612B" w:rsidRPr="004B6616" w:rsidTr="00D4612B">
        <w:trPr>
          <w:jc w:val="center"/>
        </w:trPr>
        <w:tc>
          <w:tcPr>
            <w:tcW w:w="2443" w:type="dxa"/>
            <w:tcBorders>
              <w:top w:val="single" w:sz="6" w:space="0" w:color="auto"/>
              <w:left w:val="single" w:sz="6" w:space="0" w:color="auto"/>
              <w:bottom w:val="single" w:sz="6" w:space="0" w:color="auto"/>
              <w:right w:val="single" w:sz="6" w:space="0" w:color="auto"/>
            </w:tcBorders>
          </w:tcPr>
          <w:p w:rsidR="00D4612B" w:rsidRPr="002F04ED" w:rsidRDefault="00D4612B" w:rsidP="007F49BE">
            <w:pPr>
              <w:autoSpaceDE w:val="0"/>
              <w:autoSpaceDN w:val="0"/>
              <w:adjustRightInd w:val="0"/>
              <w:spacing w:after="0" w:line="240" w:lineRule="auto"/>
              <w:ind w:left="667"/>
              <w:rPr>
                <w:rFonts w:ascii="Times New Roman" w:eastAsiaTheme="minorEastAsia" w:hAnsi="Times New Roman" w:cs="Times New Roman"/>
                <w:sz w:val="28"/>
                <w:szCs w:val="28"/>
                <w:lang w:eastAsia="ro-RO"/>
              </w:rPr>
            </w:pPr>
            <w:r w:rsidRPr="002F04ED">
              <w:rPr>
                <w:rFonts w:ascii="Times New Roman" w:eastAsiaTheme="minorEastAsia" w:hAnsi="Times New Roman" w:cs="Times New Roman"/>
                <w:sz w:val="28"/>
                <w:szCs w:val="28"/>
                <w:lang w:eastAsia="ro-RO"/>
              </w:rPr>
              <w:t>Tip deşeu</w:t>
            </w:r>
          </w:p>
        </w:tc>
        <w:tc>
          <w:tcPr>
            <w:tcW w:w="1195" w:type="dxa"/>
            <w:tcBorders>
              <w:top w:val="single" w:sz="6" w:space="0" w:color="auto"/>
              <w:left w:val="single" w:sz="6" w:space="0" w:color="auto"/>
              <w:bottom w:val="single" w:sz="6" w:space="0" w:color="auto"/>
              <w:right w:val="single" w:sz="6" w:space="0" w:color="auto"/>
            </w:tcBorders>
          </w:tcPr>
          <w:p w:rsidR="00D4612B" w:rsidRPr="002F04ED"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eastAsia="ro-RO"/>
              </w:rPr>
            </w:pPr>
            <w:r w:rsidRPr="002F04ED">
              <w:rPr>
                <w:rFonts w:ascii="Times New Roman" w:eastAsiaTheme="minorEastAsia" w:hAnsi="Times New Roman" w:cs="Times New Roman"/>
                <w:sz w:val="28"/>
                <w:szCs w:val="28"/>
                <w:lang w:eastAsia="ro-RO"/>
              </w:rPr>
              <w:t>Cod deseu</w:t>
            </w:r>
          </w:p>
        </w:tc>
        <w:tc>
          <w:tcPr>
            <w:tcW w:w="4858" w:type="dxa"/>
            <w:tcBorders>
              <w:top w:val="single" w:sz="6" w:space="0" w:color="auto"/>
              <w:left w:val="single" w:sz="6" w:space="0" w:color="auto"/>
              <w:bottom w:val="single" w:sz="6" w:space="0" w:color="auto"/>
              <w:right w:val="single" w:sz="6" w:space="0" w:color="auto"/>
            </w:tcBorders>
          </w:tcPr>
          <w:p w:rsidR="00D4612B" w:rsidRPr="002F04ED" w:rsidRDefault="00D4612B" w:rsidP="007F49BE">
            <w:pPr>
              <w:autoSpaceDE w:val="0"/>
              <w:autoSpaceDN w:val="0"/>
              <w:adjustRightInd w:val="0"/>
              <w:spacing w:after="0" w:line="240" w:lineRule="auto"/>
              <w:ind w:left="1051"/>
              <w:rPr>
                <w:rFonts w:ascii="Times New Roman" w:eastAsiaTheme="minorEastAsia" w:hAnsi="Times New Roman" w:cs="Times New Roman"/>
                <w:sz w:val="28"/>
                <w:szCs w:val="28"/>
                <w:lang w:eastAsia="ro-RO"/>
              </w:rPr>
            </w:pPr>
            <w:r w:rsidRPr="002F04ED">
              <w:rPr>
                <w:rFonts w:ascii="Times New Roman" w:eastAsiaTheme="minorEastAsia" w:hAnsi="Times New Roman" w:cs="Times New Roman"/>
                <w:sz w:val="28"/>
                <w:szCs w:val="28"/>
                <w:lang w:eastAsia="ro-RO"/>
              </w:rPr>
              <w:t>Mod de colectare / evacuare</w:t>
            </w:r>
          </w:p>
        </w:tc>
      </w:tr>
      <w:tr w:rsidR="00D4612B" w:rsidRPr="004B6616" w:rsidTr="00D4612B">
        <w:trPr>
          <w:jc w:val="center"/>
        </w:trPr>
        <w:tc>
          <w:tcPr>
            <w:tcW w:w="2443" w:type="dxa"/>
            <w:tcBorders>
              <w:top w:val="single" w:sz="6" w:space="0" w:color="auto"/>
              <w:left w:val="single" w:sz="6" w:space="0" w:color="auto"/>
              <w:bottom w:val="single" w:sz="6" w:space="0" w:color="auto"/>
              <w:right w:val="single" w:sz="6" w:space="0" w:color="auto"/>
            </w:tcBorders>
          </w:tcPr>
          <w:p w:rsidR="00D4612B" w:rsidRPr="002F04ED" w:rsidRDefault="00D4612B" w:rsidP="007F49BE">
            <w:pPr>
              <w:autoSpaceDE w:val="0"/>
              <w:autoSpaceDN w:val="0"/>
              <w:adjustRightInd w:val="0"/>
              <w:spacing w:after="0" w:line="240" w:lineRule="auto"/>
              <w:rPr>
                <w:rFonts w:ascii="Times New Roman" w:eastAsiaTheme="minorEastAsia" w:hAnsi="Times New Roman" w:cs="Times New Roman"/>
                <w:sz w:val="28"/>
                <w:szCs w:val="28"/>
                <w:lang w:eastAsia="ro-RO"/>
              </w:rPr>
            </w:pPr>
            <w:r w:rsidRPr="002F04ED">
              <w:rPr>
                <w:rFonts w:ascii="Times New Roman" w:eastAsiaTheme="minorEastAsia" w:hAnsi="Times New Roman" w:cs="Times New Roman"/>
                <w:sz w:val="28"/>
                <w:szCs w:val="28"/>
                <w:lang w:eastAsia="ro-RO"/>
              </w:rPr>
              <w:t>Menajer</w:t>
            </w:r>
          </w:p>
        </w:tc>
        <w:tc>
          <w:tcPr>
            <w:tcW w:w="1195" w:type="dxa"/>
            <w:tcBorders>
              <w:top w:val="single" w:sz="6" w:space="0" w:color="auto"/>
              <w:left w:val="single" w:sz="6" w:space="0" w:color="auto"/>
              <w:bottom w:val="single" w:sz="6" w:space="0" w:color="auto"/>
              <w:right w:val="single" w:sz="6" w:space="0" w:color="auto"/>
            </w:tcBorders>
          </w:tcPr>
          <w:p w:rsidR="00D4612B" w:rsidRPr="002F04ED"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val="fr-FR" w:eastAsia="fr-FR"/>
              </w:rPr>
            </w:pPr>
            <w:r w:rsidRPr="002F04ED">
              <w:rPr>
                <w:rFonts w:ascii="Times New Roman" w:eastAsiaTheme="minorEastAsia" w:hAnsi="Times New Roman" w:cs="Times New Roman"/>
                <w:sz w:val="28"/>
                <w:szCs w:val="28"/>
                <w:lang w:val="fr-FR" w:eastAsia="fr-FR"/>
              </w:rPr>
              <w:t>20 03 01</w:t>
            </w:r>
          </w:p>
        </w:tc>
        <w:tc>
          <w:tcPr>
            <w:tcW w:w="4858" w:type="dxa"/>
            <w:tcBorders>
              <w:top w:val="single" w:sz="6" w:space="0" w:color="auto"/>
              <w:left w:val="single" w:sz="6" w:space="0" w:color="auto"/>
              <w:bottom w:val="single" w:sz="6" w:space="0" w:color="auto"/>
              <w:right w:val="single" w:sz="6" w:space="0" w:color="auto"/>
            </w:tcBorders>
          </w:tcPr>
          <w:p w:rsidR="00D4612B" w:rsidRPr="002F04ED"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r w:rsidRPr="002F04ED">
              <w:rPr>
                <w:rFonts w:ascii="Times New Roman" w:eastAsiaTheme="minorEastAsia" w:hAnsi="Times New Roman" w:cs="Times New Roman"/>
                <w:sz w:val="28"/>
                <w:szCs w:val="28"/>
                <w:lang w:eastAsia="ro-RO"/>
              </w:rPr>
              <w:t>În interiorul incintei se vor organiza puncte de colectare prevăzute cu containere de tip pubelă. Periodic acestea vor fi golite de maşinile de salubritate prin contractele incheiate cu unităţile specializate pentru colectarea deseurilor menajere.</w:t>
            </w:r>
          </w:p>
        </w:tc>
      </w:tr>
      <w:tr w:rsidR="00D4612B" w:rsidRPr="004B6616" w:rsidTr="00D4612B">
        <w:trPr>
          <w:jc w:val="center"/>
        </w:trPr>
        <w:tc>
          <w:tcPr>
            <w:tcW w:w="2443" w:type="dxa"/>
            <w:tcBorders>
              <w:top w:val="single" w:sz="6" w:space="0" w:color="auto"/>
              <w:left w:val="single" w:sz="6" w:space="0" w:color="auto"/>
              <w:bottom w:val="single" w:sz="6" w:space="0" w:color="auto"/>
              <w:right w:val="single" w:sz="6" w:space="0" w:color="auto"/>
            </w:tcBorders>
          </w:tcPr>
          <w:p w:rsidR="00D4612B" w:rsidRPr="002F04ED" w:rsidRDefault="00D4612B" w:rsidP="007F49BE">
            <w:pPr>
              <w:autoSpaceDE w:val="0"/>
              <w:autoSpaceDN w:val="0"/>
              <w:adjustRightInd w:val="0"/>
              <w:spacing w:after="0" w:line="240" w:lineRule="auto"/>
              <w:rPr>
                <w:rFonts w:ascii="Times New Roman" w:eastAsiaTheme="minorEastAsia" w:hAnsi="Times New Roman" w:cs="Times New Roman"/>
                <w:sz w:val="28"/>
                <w:szCs w:val="28"/>
                <w:lang w:eastAsia="ro-RO"/>
              </w:rPr>
            </w:pPr>
            <w:r w:rsidRPr="002F04ED">
              <w:rPr>
                <w:rFonts w:ascii="Times New Roman" w:eastAsiaTheme="minorEastAsia" w:hAnsi="Times New Roman" w:cs="Times New Roman"/>
                <w:sz w:val="28"/>
                <w:szCs w:val="28"/>
                <w:lang w:eastAsia="ro-RO"/>
              </w:rPr>
              <w:t>Dejectii animaliere</w:t>
            </w:r>
          </w:p>
        </w:tc>
        <w:tc>
          <w:tcPr>
            <w:tcW w:w="1195" w:type="dxa"/>
            <w:tcBorders>
              <w:top w:val="single" w:sz="6" w:space="0" w:color="auto"/>
              <w:left w:val="single" w:sz="6" w:space="0" w:color="auto"/>
              <w:bottom w:val="single" w:sz="6" w:space="0" w:color="auto"/>
              <w:right w:val="single" w:sz="6" w:space="0" w:color="auto"/>
            </w:tcBorders>
          </w:tcPr>
          <w:p w:rsidR="00D4612B" w:rsidRPr="002F04ED"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val="fr-FR" w:eastAsia="fr-FR"/>
              </w:rPr>
            </w:pPr>
            <w:r w:rsidRPr="002F04ED">
              <w:rPr>
                <w:rFonts w:ascii="Times New Roman" w:eastAsiaTheme="minorEastAsia" w:hAnsi="Times New Roman" w:cs="Times New Roman"/>
                <w:sz w:val="28"/>
                <w:szCs w:val="28"/>
                <w:lang w:val="fr-FR" w:eastAsia="fr-FR"/>
              </w:rPr>
              <w:t>02 01 06</w:t>
            </w:r>
          </w:p>
        </w:tc>
        <w:tc>
          <w:tcPr>
            <w:tcW w:w="4858" w:type="dxa"/>
            <w:tcBorders>
              <w:top w:val="single" w:sz="6" w:space="0" w:color="auto"/>
              <w:left w:val="single" w:sz="6" w:space="0" w:color="auto"/>
              <w:bottom w:val="single" w:sz="6" w:space="0" w:color="auto"/>
              <w:right w:val="single" w:sz="6" w:space="0" w:color="auto"/>
            </w:tcBorders>
          </w:tcPr>
          <w:p w:rsidR="00D4612B" w:rsidRPr="002F04ED"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r w:rsidRPr="002F04ED">
              <w:rPr>
                <w:rFonts w:ascii="Times New Roman" w:eastAsiaTheme="minorEastAsia" w:hAnsi="Times New Roman" w:cs="Times New Roman"/>
                <w:sz w:val="28"/>
                <w:szCs w:val="28"/>
                <w:lang w:eastAsia="ro-RO"/>
              </w:rPr>
              <w:t>Dejectiile se evacueaza periodic din hale. Sunt procesate prin separare in faza lichida şi faza solida. Se depoziteaza separat temporar in lagune şi respectiv pe platforme betonate. Se valorifica in agricultura ca fertilizant.</w:t>
            </w:r>
          </w:p>
        </w:tc>
      </w:tr>
      <w:tr w:rsidR="00D4612B" w:rsidRPr="004B6616" w:rsidTr="00D4612B">
        <w:trPr>
          <w:jc w:val="center"/>
        </w:trPr>
        <w:tc>
          <w:tcPr>
            <w:tcW w:w="2443" w:type="dxa"/>
            <w:tcBorders>
              <w:top w:val="single" w:sz="6" w:space="0" w:color="auto"/>
              <w:left w:val="single" w:sz="6" w:space="0" w:color="auto"/>
              <w:bottom w:val="single" w:sz="6" w:space="0" w:color="auto"/>
              <w:right w:val="single" w:sz="6" w:space="0" w:color="auto"/>
            </w:tcBorders>
          </w:tcPr>
          <w:p w:rsidR="00D4612B" w:rsidRPr="002F04ED" w:rsidRDefault="00D4612B" w:rsidP="007F49BE">
            <w:pPr>
              <w:autoSpaceDE w:val="0"/>
              <w:autoSpaceDN w:val="0"/>
              <w:adjustRightInd w:val="0"/>
              <w:spacing w:after="0" w:line="240" w:lineRule="auto"/>
              <w:rPr>
                <w:rFonts w:ascii="Times New Roman" w:eastAsiaTheme="minorEastAsia" w:hAnsi="Times New Roman" w:cs="Times New Roman"/>
                <w:sz w:val="28"/>
                <w:szCs w:val="28"/>
                <w:lang w:eastAsia="ro-RO"/>
              </w:rPr>
            </w:pPr>
            <w:r w:rsidRPr="002F04ED">
              <w:rPr>
                <w:rFonts w:ascii="Times New Roman" w:eastAsiaTheme="minorEastAsia" w:hAnsi="Times New Roman" w:cs="Times New Roman"/>
                <w:sz w:val="28"/>
                <w:szCs w:val="28"/>
                <w:lang w:eastAsia="ro-RO"/>
              </w:rPr>
              <w:t>Deseuri medicale</w:t>
            </w:r>
          </w:p>
        </w:tc>
        <w:tc>
          <w:tcPr>
            <w:tcW w:w="1195" w:type="dxa"/>
            <w:tcBorders>
              <w:top w:val="single" w:sz="6" w:space="0" w:color="auto"/>
              <w:left w:val="single" w:sz="6" w:space="0" w:color="auto"/>
              <w:bottom w:val="single" w:sz="6" w:space="0" w:color="auto"/>
              <w:right w:val="single" w:sz="6" w:space="0" w:color="auto"/>
            </w:tcBorders>
          </w:tcPr>
          <w:p w:rsidR="00D4612B" w:rsidRPr="002F04ED"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val="fr-FR" w:eastAsia="fr-FR"/>
              </w:rPr>
            </w:pPr>
            <w:r w:rsidRPr="002F04ED">
              <w:rPr>
                <w:rFonts w:ascii="Times New Roman" w:eastAsiaTheme="minorEastAsia" w:hAnsi="Times New Roman" w:cs="Times New Roman"/>
                <w:sz w:val="28"/>
                <w:szCs w:val="28"/>
                <w:lang w:val="fr-FR" w:eastAsia="fr-FR"/>
              </w:rPr>
              <w:t>02 01 09</w:t>
            </w:r>
          </w:p>
        </w:tc>
        <w:tc>
          <w:tcPr>
            <w:tcW w:w="4858" w:type="dxa"/>
            <w:tcBorders>
              <w:top w:val="single" w:sz="6" w:space="0" w:color="auto"/>
              <w:left w:val="single" w:sz="6" w:space="0" w:color="auto"/>
              <w:bottom w:val="single" w:sz="6" w:space="0" w:color="auto"/>
              <w:right w:val="single" w:sz="6" w:space="0" w:color="auto"/>
            </w:tcBorders>
          </w:tcPr>
          <w:p w:rsidR="00D4612B" w:rsidRPr="002F04ED" w:rsidRDefault="00D4612B" w:rsidP="007F49BE">
            <w:pPr>
              <w:autoSpaceDE w:val="0"/>
              <w:autoSpaceDN w:val="0"/>
              <w:adjustRightInd w:val="0"/>
              <w:spacing w:after="0" w:line="240" w:lineRule="auto"/>
              <w:ind w:firstLine="5"/>
              <w:rPr>
                <w:rFonts w:ascii="Times New Roman" w:eastAsiaTheme="minorEastAsia" w:hAnsi="Times New Roman" w:cs="Times New Roman"/>
                <w:sz w:val="28"/>
                <w:szCs w:val="28"/>
                <w:lang w:eastAsia="ro-RO"/>
              </w:rPr>
            </w:pPr>
            <w:r w:rsidRPr="002F04ED">
              <w:rPr>
                <w:rFonts w:ascii="Times New Roman" w:eastAsiaTheme="minorEastAsia" w:hAnsi="Times New Roman" w:cs="Times New Roman"/>
                <w:sz w:val="28"/>
                <w:szCs w:val="28"/>
                <w:lang w:eastAsia="ro-RO"/>
              </w:rPr>
              <w:t>Ambalajele de medicamente sau vaccinuri rezultate din activitatea de asistenta veterinara se colecteaza separat de medicul veterinar si se elimina prin firme specializate</w:t>
            </w:r>
          </w:p>
        </w:tc>
      </w:tr>
      <w:tr w:rsidR="00D4612B" w:rsidRPr="004B6616" w:rsidTr="00D4612B">
        <w:trPr>
          <w:jc w:val="center"/>
        </w:trPr>
        <w:tc>
          <w:tcPr>
            <w:tcW w:w="2443" w:type="dxa"/>
            <w:tcBorders>
              <w:top w:val="single" w:sz="6" w:space="0" w:color="auto"/>
              <w:left w:val="single" w:sz="6" w:space="0" w:color="auto"/>
              <w:bottom w:val="single" w:sz="6" w:space="0" w:color="auto"/>
              <w:right w:val="single" w:sz="6" w:space="0" w:color="auto"/>
            </w:tcBorders>
          </w:tcPr>
          <w:p w:rsidR="00D4612B" w:rsidRPr="002F04ED" w:rsidRDefault="00D4612B" w:rsidP="007F49BE">
            <w:pPr>
              <w:autoSpaceDE w:val="0"/>
              <w:autoSpaceDN w:val="0"/>
              <w:adjustRightInd w:val="0"/>
              <w:spacing w:after="0" w:line="240" w:lineRule="auto"/>
              <w:rPr>
                <w:rFonts w:ascii="Times New Roman" w:eastAsiaTheme="minorEastAsia" w:hAnsi="Times New Roman" w:cs="Times New Roman"/>
                <w:sz w:val="28"/>
                <w:szCs w:val="28"/>
                <w:lang w:eastAsia="ro-RO"/>
              </w:rPr>
            </w:pPr>
            <w:r w:rsidRPr="002F04ED">
              <w:rPr>
                <w:rFonts w:ascii="Times New Roman" w:eastAsiaTheme="minorEastAsia" w:hAnsi="Times New Roman" w:cs="Times New Roman"/>
                <w:sz w:val="28"/>
                <w:szCs w:val="28"/>
                <w:lang w:eastAsia="ro-RO"/>
              </w:rPr>
              <w:t>Cadavre de animale</w:t>
            </w:r>
          </w:p>
        </w:tc>
        <w:tc>
          <w:tcPr>
            <w:tcW w:w="1195" w:type="dxa"/>
            <w:tcBorders>
              <w:top w:val="single" w:sz="6" w:space="0" w:color="auto"/>
              <w:left w:val="single" w:sz="6" w:space="0" w:color="auto"/>
              <w:bottom w:val="single" w:sz="6" w:space="0" w:color="auto"/>
              <w:right w:val="single" w:sz="6" w:space="0" w:color="auto"/>
            </w:tcBorders>
          </w:tcPr>
          <w:p w:rsidR="00D4612B" w:rsidRPr="002F04ED" w:rsidRDefault="00D4612B" w:rsidP="007F49BE">
            <w:pPr>
              <w:autoSpaceDE w:val="0"/>
              <w:autoSpaceDN w:val="0"/>
              <w:adjustRightInd w:val="0"/>
              <w:spacing w:after="0" w:line="240" w:lineRule="auto"/>
              <w:jc w:val="center"/>
              <w:rPr>
                <w:rFonts w:ascii="Times New Roman" w:eastAsiaTheme="minorEastAsia" w:hAnsi="Times New Roman" w:cs="Times New Roman"/>
                <w:sz w:val="28"/>
                <w:szCs w:val="28"/>
                <w:lang w:val="fr-FR" w:eastAsia="fr-FR"/>
              </w:rPr>
            </w:pPr>
            <w:r w:rsidRPr="002F04ED">
              <w:rPr>
                <w:rFonts w:ascii="Times New Roman" w:eastAsiaTheme="minorEastAsia" w:hAnsi="Times New Roman" w:cs="Times New Roman"/>
                <w:sz w:val="28"/>
                <w:szCs w:val="28"/>
                <w:lang w:val="fr-FR" w:eastAsia="fr-FR"/>
              </w:rPr>
              <w:t>02 01 02</w:t>
            </w:r>
          </w:p>
        </w:tc>
        <w:tc>
          <w:tcPr>
            <w:tcW w:w="4858" w:type="dxa"/>
            <w:tcBorders>
              <w:top w:val="single" w:sz="6" w:space="0" w:color="auto"/>
              <w:left w:val="single" w:sz="6" w:space="0" w:color="auto"/>
              <w:bottom w:val="single" w:sz="6" w:space="0" w:color="auto"/>
              <w:right w:val="single" w:sz="6" w:space="0" w:color="auto"/>
            </w:tcBorders>
          </w:tcPr>
          <w:p w:rsidR="00D4612B" w:rsidRPr="002F04ED" w:rsidRDefault="00D4612B" w:rsidP="00EE7840">
            <w:pPr>
              <w:autoSpaceDE w:val="0"/>
              <w:autoSpaceDN w:val="0"/>
              <w:adjustRightInd w:val="0"/>
              <w:spacing w:after="0" w:line="240" w:lineRule="auto"/>
              <w:rPr>
                <w:rFonts w:ascii="Times New Roman" w:eastAsiaTheme="minorEastAsia" w:hAnsi="Times New Roman" w:cs="Times New Roman"/>
                <w:sz w:val="28"/>
                <w:szCs w:val="28"/>
                <w:lang w:eastAsia="ro-RO"/>
              </w:rPr>
            </w:pPr>
            <w:r w:rsidRPr="002F04ED">
              <w:rPr>
                <w:rFonts w:ascii="Times New Roman" w:eastAsiaTheme="minorEastAsia" w:hAnsi="Times New Roman" w:cs="Times New Roman"/>
                <w:sz w:val="28"/>
                <w:szCs w:val="28"/>
                <w:lang w:eastAsia="ro-RO"/>
              </w:rPr>
              <w:t xml:space="preserve">Se depoziteaza temporar intr-o lada frigorifica si se elimina prin </w:t>
            </w:r>
            <w:r w:rsidR="00EE7840">
              <w:rPr>
                <w:rFonts w:ascii="Times New Roman" w:eastAsiaTheme="minorEastAsia" w:hAnsi="Times New Roman" w:cs="Times New Roman"/>
                <w:sz w:val="28"/>
                <w:szCs w:val="28"/>
                <w:lang w:eastAsia="ro-RO"/>
              </w:rPr>
              <w:t>incinerare</w:t>
            </w:r>
          </w:p>
        </w:tc>
      </w:tr>
    </w:tbl>
    <w:p w:rsidR="00D4612B" w:rsidRDefault="00D4612B" w:rsidP="007F49BE">
      <w:pPr>
        <w:pStyle w:val="NoSpacing"/>
        <w:ind w:firstLine="708"/>
        <w:jc w:val="both"/>
        <w:rPr>
          <w:rFonts w:ascii="Garamond" w:hAnsi="Garamond"/>
          <w:b/>
          <w:bCs/>
          <w:sz w:val="28"/>
          <w:szCs w:val="28"/>
          <w:highlight w:val="yellow"/>
        </w:rPr>
      </w:pPr>
    </w:p>
    <w:p w:rsidR="00D4612B" w:rsidRDefault="00D4612B" w:rsidP="007F49BE">
      <w:pPr>
        <w:pStyle w:val="NoSpacing"/>
        <w:ind w:firstLine="708"/>
        <w:jc w:val="both"/>
        <w:rPr>
          <w:rFonts w:ascii="Garamond" w:hAnsi="Garamond"/>
          <w:b/>
          <w:bCs/>
          <w:sz w:val="28"/>
          <w:szCs w:val="28"/>
          <w:highlight w:val="yellow"/>
        </w:rPr>
      </w:pPr>
    </w:p>
    <w:p w:rsidR="00D4612B" w:rsidRDefault="00D4612B" w:rsidP="007F49BE">
      <w:pPr>
        <w:pStyle w:val="NoSpacing"/>
        <w:ind w:firstLine="708"/>
        <w:jc w:val="both"/>
        <w:rPr>
          <w:rFonts w:ascii="Garamond" w:hAnsi="Garamond"/>
          <w:b/>
          <w:bCs/>
          <w:sz w:val="28"/>
          <w:szCs w:val="28"/>
          <w:highlight w:val="yellow"/>
        </w:rPr>
      </w:pPr>
    </w:p>
    <w:p w:rsidR="00D4612B" w:rsidRDefault="00D4612B" w:rsidP="007F49BE">
      <w:pPr>
        <w:pStyle w:val="NoSpacing"/>
        <w:ind w:firstLine="708"/>
        <w:jc w:val="both"/>
        <w:rPr>
          <w:rFonts w:ascii="Garamond" w:hAnsi="Garamond"/>
          <w:b/>
          <w:bCs/>
          <w:sz w:val="28"/>
          <w:szCs w:val="28"/>
          <w:highlight w:val="yellow"/>
        </w:rPr>
      </w:pPr>
    </w:p>
    <w:p w:rsidR="00D4612B" w:rsidRDefault="00D4612B" w:rsidP="007F49BE">
      <w:pPr>
        <w:pStyle w:val="NoSpacing"/>
        <w:ind w:firstLine="708"/>
        <w:jc w:val="both"/>
        <w:rPr>
          <w:rFonts w:ascii="Garamond" w:hAnsi="Garamond"/>
          <w:b/>
          <w:bCs/>
          <w:sz w:val="28"/>
          <w:szCs w:val="28"/>
          <w:highlight w:val="yellow"/>
        </w:rPr>
      </w:pPr>
    </w:p>
    <w:p w:rsidR="00D4612B" w:rsidRDefault="00D4612B" w:rsidP="007F49BE">
      <w:pPr>
        <w:pStyle w:val="NoSpacing"/>
        <w:ind w:firstLine="708"/>
        <w:jc w:val="both"/>
        <w:rPr>
          <w:rFonts w:ascii="Garamond" w:hAnsi="Garamond"/>
          <w:b/>
          <w:bCs/>
          <w:sz w:val="28"/>
          <w:szCs w:val="28"/>
          <w:highlight w:val="yellow"/>
        </w:rPr>
      </w:pPr>
    </w:p>
    <w:p w:rsidR="00D4612B" w:rsidRDefault="00D4612B" w:rsidP="007F49BE">
      <w:pPr>
        <w:pStyle w:val="NoSpacing"/>
        <w:ind w:firstLine="708"/>
        <w:jc w:val="both"/>
        <w:rPr>
          <w:rFonts w:ascii="Garamond" w:hAnsi="Garamond"/>
          <w:b/>
          <w:bCs/>
          <w:sz w:val="28"/>
          <w:szCs w:val="28"/>
          <w:highlight w:val="yellow"/>
        </w:rPr>
      </w:pPr>
    </w:p>
    <w:p w:rsidR="00D4612B" w:rsidRDefault="00D4612B" w:rsidP="007F49BE">
      <w:pPr>
        <w:pStyle w:val="NoSpacing"/>
        <w:ind w:firstLine="708"/>
        <w:jc w:val="both"/>
        <w:rPr>
          <w:rFonts w:ascii="Garamond" w:hAnsi="Garamond"/>
          <w:b/>
          <w:bCs/>
          <w:sz w:val="28"/>
          <w:szCs w:val="28"/>
          <w:highlight w:val="yellow"/>
        </w:rPr>
      </w:pPr>
    </w:p>
    <w:p w:rsidR="00D4612B" w:rsidRDefault="00D4612B" w:rsidP="007F49BE">
      <w:pPr>
        <w:pStyle w:val="NoSpacing"/>
        <w:ind w:firstLine="708"/>
        <w:jc w:val="both"/>
        <w:rPr>
          <w:rFonts w:ascii="Garamond" w:hAnsi="Garamond"/>
          <w:b/>
          <w:bCs/>
          <w:sz w:val="28"/>
          <w:szCs w:val="28"/>
          <w:highlight w:val="yellow"/>
        </w:rPr>
      </w:pPr>
    </w:p>
    <w:p w:rsidR="00D4612B" w:rsidRDefault="00D4612B" w:rsidP="007F49BE">
      <w:pPr>
        <w:pStyle w:val="NoSpacing"/>
        <w:ind w:firstLine="708"/>
        <w:jc w:val="both"/>
        <w:rPr>
          <w:rFonts w:ascii="Garamond" w:hAnsi="Garamond"/>
          <w:b/>
          <w:bCs/>
          <w:sz w:val="28"/>
          <w:szCs w:val="28"/>
          <w:highlight w:val="yellow"/>
        </w:rPr>
      </w:pPr>
    </w:p>
    <w:p w:rsidR="00D4612B" w:rsidRDefault="00D4612B" w:rsidP="007F49BE">
      <w:pPr>
        <w:pStyle w:val="NoSpacing"/>
        <w:ind w:firstLine="708"/>
        <w:jc w:val="both"/>
        <w:rPr>
          <w:rFonts w:ascii="Garamond" w:hAnsi="Garamond"/>
          <w:b/>
          <w:bCs/>
          <w:sz w:val="28"/>
          <w:szCs w:val="28"/>
          <w:highlight w:val="yellow"/>
        </w:rPr>
      </w:pPr>
    </w:p>
    <w:p w:rsidR="00D4612B" w:rsidRDefault="00D4612B" w:rsidP="007F49BE">
      <w:pPr>
        <w:pStyle w:val="NoSpacing"/>
        <w:ind w:firstLine="708"/>
        <w:jc w:val="both"/>
        <w:rPr>
          <w:rFonts w:ascii="Times New Roman" w:hAnsi="Times New Roman" w:cs="Times New Roman"/>
          <w:b/>
          <w:bCs/>
          <w:sz w:val="28"/>
          <w:szCs w:val="28"/>
        </w:rPr>
      </w:pPr>
      <w:r w:rsidRPr="00E30D89">
        <w:rPr>
          <w:rFonts w:ascii="Times New Roman" w:hAnsi="Times New Roman" w:cs="Times New Roman"/>
          <w:b/>
          <w:bCs/>
          <w:sz w:val="28"/>
          <w:szCs w:val="28"/>
        </w:rPr>
        <w:lastRenderedPageBreak/>
        <w:t xml:space="preserve">4. IMPACTUL POTENŢIAL ASUPRA COMPONENTELOR MEDIULUI ŞI MĂSURI DE REDUCERE A ACESTORA </w:t>
      </w:r>
    </w:p>
    <w:p w:rsidR="00D4612B" w:rsidRPr="00E30D89" w:rsidRDefault="00D4612B" w:rsidP="007F49BE">
      <w:pPr>
        <w:pStyle w:val="NoSpacing"/>
        <w:ind w:firstLine="708"/>
        <w:jc w:val="both"/>
        <w:rPr>
          <w:rFonts w:ascii="Times New Roman" w:hAnsi="Times New Roman" w:cs="Times New Roman"/>
          <w:b/>
          <w:bCs/>
          <w:sz w:val="28"/>
          <w:szCs w:val="28"/>
        </w:rPr>
      </w:pPr>
    </w:p>
    <w:p w:rsidR="00D4612B" w:rsidRPr="00E84C3F" w:rsidRDefault="00D4612B" w:rsidP="007F49BE">
      <w:pPr>
        <w:pStyle w:val="Style5"/>
        <w:widowControl/>
        <w:spacing w:before="82"/>
        <w:ind w:firstLine="720"/>
        <w:rPr>
          <w:rStyle w:val="FontStyle148"/>
          <w:rFonts w:ascii="Times New Roman" w:hAnsi="Times New Roman" w:cs="Times New Roman"/>
          <w:sz w:val="28"/>
          <w:szCs w:val="28"/>
          <w:lang w:val="ro-RO" w:eastAsia="ro-RO"/>
        </w:rPr>
      </w:pPr>
      <w:r w:rsidRPr="00E84C3F">
        <w:rPr>
          <w:rStyle w:val="FontStyle148"/>
          <w:rFonts w:ascii="Times New Roman" w:hAnsi="Times New Roman" w:cs="Times New Roman"/>
          <w:sz w:val="28"/>
          <w:szCs w:val="28"/>
          <w:lang w:val="ro-RO" w:eastAsia="ro-RO"/>
        </w:rPr>
        <w:t xml:space="preserve">4.1. </w:t>
      </w:r>
      <w:r w:rsidRPr="00E84C3F">
        <w:rPr>
          <w:rStyle w:val="FontStyle148"/>
          <w:rFonts w:ascii="Times New Roman" w:hAnsi="Times New Roman" w:cs="Times New Roman"/>
          <w:b/>
          <w:sz w:val="28"/>
          <w:szCs w:val="28"/>
          <w:lang w:val="ro-RO" w:eastAsia="ro-RO"/>
        </w:rPr>
        <w:t>Impactul in timpul perioadei de constructie</w:t>
      </w:r>
    </w:p>
    <w:p w:rsidR="00D4612B" w:rsidRPr="00716D7D" w:rsidRDefault="00D4612B" w:rsidP="007F49BE">
      <w:pPr>
        <w:pStyle w:val="Style29"/>
        <w:widowControl/>
        <w:spacing w:before="86"/>
        <w:ind w:firstLine="720"/>
        <w:jc w:val="both"/>
        <w:rPr>
          <w:rStyle w:val="FontStyle172"/>
          <w:rFonts w:ascii="Times New Roman" w:hAnsi="Times New Roman" w:cs="Times New Roman"/>
          <w:sz w:val="28"/>
          <w:szCs w:val="28"/>
          <w:lang w:val="ro-RO" w:eastAsia="ro-RO"/>
        </w:rPr>
      </w:pPr>
      <w:r w:rsidRPr="00716D7D">
        <w:rPr>
          <w:rStyle w:val="FontStyle172"/>
          <w:rFonts w:ascii="Times New Roman" w:hAnsi="Times New Roman" w:cs="Times New Roman"/>
          <w:sz w:val="28"/>
          <w:szCs w:val="28"/>
          <w:lang w:val="ro-RO" w:eastAsia="ro-RO"/>
        </w:rPr>
        <w:t xml:space="preserve">Conform celor prezentate, in </w:t>
      </w:r>
      <w:r w:rsidRPr="00716D7D">
        <w:rPr>
          <w:rStyle w:val="FontStyle167"/>
          <w:rFonts w:ascii="Times New Roman" w:hAnsi="Times New Roman" w:cs="Times New Roman"/>
          <w:sz w:val="28"/>
          <w:szCs w:val="28"/>
          <w:lang w:val="ro-RO" w:eastAsia="ro-RO"/>
        </w:rPr>
        <w:t xml:space="preserve">faza de constructie </w:t>
      </w:r>
      <w:r w:rsidRPr="00716D7D">
        <w:rPr>
          <w:rStyle w:val="FontStyle172"/>
          <w:rFonts w:ascii="Times New Roman" w:hAnsi="Times New Roman" w:cs="Times New Roman"/>
          <w:sz w:val="28"/>
          <w:szCs w:val="28"/>
          <w:lang w:val="ro-RO" w:eastAsia="ro-RO"/>
        </w:rPr>
        <w:t>se vor realiza urmatoarele lucrari:</w:t>
      </w:r>
    </w:p>
    <w:p w:rsidR="00D4612B" w:rsidRPr="00716D7D" w:rsidRDefault="00716D7D" w:rsidP="007F49BE">
      <w:pPr>
        <w:pStyle w:val="Style56"/>
        <w:widowControl/>
        <w:numPr>
          <w:ilvl w:val="0"/>
          <w:numId w:val="20"/>
        </w:numPr>
        <w:tabs>
          <w:tab w:val="left" w:pos="725"/>
        </w:tabs>
        <w:spacing w:before="5" w:line="240" w:lineRule="auto"/>
        <w:ind w:firstLine="720"/>
        <w:rPr>
          <w:rStyle w:val="FontStyle172"/>
          <w:rFonts w:ascii="Times New Roman" w:hAnsi="Times New Roman" w:cs="Times New Roman"/>
          <w:sz w:val="28"/>
          <w:szCs w:val="28"/>
          <w:lang w:val="ro-RO" w:eastAsia="ro-RO"/>
        </w:rPr>
      </w:pPr>
      <w:r>
        <w:rPr>
          <w:rStyle w:val="FontStyle172"/>
          <w:rFonts w:ascii="Times New Roman" w:hAnsi="Times New Roman" w:cs="Times New Roman"/>
          <w:sz w:val="28"/>
          <w:szCs w:val="28"/>
          <w:lang w:val="ro-RO" w:eastAsia="ro-RO"/>
        </w:rPr>
        <w:t xml:space="preserve">Desfiintare a patru corpuri , </w:t>
      </w:r>
      <w:r w:rsidR="00D4612B" w:rsidRPr="00716D7D">
        <w:rPr>
          <w:rStyle w:val="FontStyle172"/>
          <w:rFonts w:ascii="Times New Roman" w:hAnsi="Times New Roman" w:cs="Times New Roman"/>
          <w:sz w:val="28"/>
          <w:szCs w:val="28"/>
          <w:lang w:val="ro-RO" w:eastAsia="ro-RO"/>
        </w:rPr>
        <w:t>lucrari de constructie a</w:t>
      </w:r>
      <w:r>
        <w:rPr>
          <w:rStyle w:val="FontStyle172"/>
          <w:rFonts w:ascii="Times New Roman" w:hAnsi="Times New Roman" w:cs="Times New Roman"/>
          <w:sz w:val="28"/>
          <w:szCs w:val="28"/>
          <w:lang w:val="ro-RO" w:eastAsia="ro-RO"/>
        </w:rPr>
        <w:t xml:space="preserve"> celor trei  hale</w:t>
      </w:r>
      <w:r w:rsidR="00D4612B" w:rsidRPr="00716D7D">
        <w:rPr>
          <w:rStyle w:val="FontStyle172"/>
          <w:rFonts w:ascii="Times New Roman" w:hAnsi="Times New Roman" w:cs="Times New Roman"/>
          <w:sz w:val="28"/>
          <w:szCs w:val="28"/>
          <w:lang w:val="ro-RO" w:eastAsia="ro-RO"/>
        </w:rPr>
        <w:t xml:space="preserve"> de crestere a porcilor, filtrului sanitar, coridoare tehnologice si imprejmuire;</w:t>
      </w:r>
    </w:p>
    <w:p w:rsidR="00D4612B" w:rsidRPr="00716D7D" w:rsidRDefault="00D4612B" w:rsidP="007F49BE">
      <w:pPr>
        <w:pStyle w:val="Style56"/>
        <w:widowControl/>
        <w:numPr>
          <w:ilvl w:val="0"/>
          <w:numId w:val="20"/>
        </w:numPr>
        <w:tabs>
          <w:tab w:val="left" w:pos="725"/>
        </w:tabs>
        <w:spacing w:line="240" w:lineRule="auto"/>
        <w:ind w:firstLine="720"/>
        <w:rPr>
          <w:rStyle w:val="FontStyle172"/>
          <w:rFonts w:ascii="Times New Roman" w:hAnsi="Times New Roman" w:cs="Times New Roman"/>
          <w:sz w:val="28"/>
          <w:szCs w:val="28"/>
          <w:lang w:val="ro-RO" w:eastAsia="ro-RO"/>
        </w:rPr>
      </w:pPr>
      <w:r w:rsidRPr="00716D7D">
        <w:rPr>
          <w:rStyle w:val="FontStyle172"/>
          <w:rFonts w:ascii="Times New Roman" w:hAnsi="Times New Roman" w:cs="Times New Roman"/>
          <w:sz w:val="28"/>
          <w:szCs w:val="28"/>
          <w:lang w:val="ro-RO" w:eastAsia="ro-RO"/>
        </w:rPr>
        <w:t>montarea echipamentelor specifice tehnologiei de crestere a porcilor (adapare, hranire, iluminare, climatizare).</w:t>
      </w:r>
    </w:p>
    <w:p w:rsidR="00D4612B" w:rsidRPr="00716D7D" w:rsidRDefault="00D4612B" w:rsidP="007F49BE">
      <w:pPr>
        <w:pStyle w:val="Style56"/>
        <w:widowControl/>
        <w:numPr>
          <w:ilvl w:val="0"/>
          <w:numId w:val="20"/>
        </w:numPr>
        <w:tabs>
          <w:tab w:val="left" w:pos="725"/>
        </w:tabs>
        <w:spacing w:before="5" w:line="240" w:lineRule="auto"/>
        <w:ind w:firstLine="720"/>
        <w:rPr>
          <w:rStyle w:val="FontStyle172"/>
          <w:rFonts w:ascii="Times New Roman" w:hAnsi="Times New Roman" w:cs="Times New Roman"/>
          <w:sz w:val="28"/>
          <w:szCs w:val="28"/>
          <w:lang w:val="ro-RO" w:eastAsia="ro-RO"/>
        </w:rPr>
      </w:pPr>
      <w:r w:rsidRPr="00716D7D">
        <w:rPr>
          <w:rStyle w:val="FontStyle172"/>
          <w:rFonts w:ascii="Times New Roman" w:hAnsi="Times New Roman" w:cs="Times New Roman"/>
          <w:sz w:val="28"/>
          <w:szCs w:val="28"/>
          <w:lang w:val="ro-RO" w:eastAsia="ro-RO"/>
        </w:rPr>
        <w:t>amenajare cai de acces.</w:t>
      </w:r>
    </w:p>
    <w:p w:rsidR="00D4612B" w:rsidRPr="00720B2D" w:rsidRDefault="00D4612B" w:rsidP="007F49BE">
      <w:pPr>
        <w:pStyle w:val="Style29"/>
        <w:widowControl/>
        <w:spacing w:before="48"/>
        <w:ind w:firstLine="720"/>
        <w:jc w:val="both"/>
        <w:rPr>
          <w:rStyle w:val="FontStyle172"/>
          <w:rFonts w:ascii="Times New Roman" w:hAnsi="Times New Roman" w:cs="Times New Roman"/>
          <w:sz w:val="28"/>
          <w:szCs w:val="28"/>
          <w:lang w:val="ro-RO" w:eastAsia="ro-RO"/>
        </w:rPr>
      </w:pPr>
      <w:r w:rsidRPr="00720B2D">
        <w:rPr>
          <w:rStyle w:val="FontStyle172"/>
          <w:rFonts w:ascii="Times New Roman" w:hAnsi="Times New Roman" w:cs="Times New Roman"/>
          <w:sz w:val="28"/>
          <w:szCs w:val="28"/>
          <w:lang w:val="ro-RO" w:eastAsia="ro-RO"/>
        </w:rPr>
        <w:t>Toate lucrarile se vor desfasura in incinta complexului zootehnic si vor generea doar niveluri reduse de pulberi si zgomot precum si deseuri specifice din demolari si constructii.</w:t>
      </w:r>
    </w:p>
    <w:p w:rsidR="00D4612B" w:rsidRPr="00720B2D"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720B2D">
        <w:rPr>
          <w:rStyle w:val="FontStyle172"/>
          <w:rFonts w:ascii="Times New Roman" w:hAnsi="Times New Roman" w:cs="Times New Roman"/>
          <w:sz w:val="28"/>
          <w:szCs w:val="28"/>
          <w:lang w:val="ro-RO" w:eastAsia="ro-RO"/>
        </w:rPr>
        <w:t>Se vor lua masuri pentru minimizarea emisiilor de pulberi si a zgomotului astfel incat efectul acestora sa nu se resimta in afara amplasamentului.</w:t>
      </w:r>
    </w:p>
    <w:p w:rsidR="00D4612B" w:rsidRPr="00720B2D"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720B2D">
        <w:rPr>
          <w:rStyle w:val="FontStyle172"/>
          <w:rFonts w:ascii="Times New Roman" w:hAnsi="Times New Roman" w:cs="Times New Roman"/>
          <w:sz w:val="28"/>
          <w:szCs w:val="28"/>
          <w:lang w:val="ro-RO" w:eastAsia="ro-RO"/>
        </w:rPr>
        <w:t>Deseurile vor fi eliminate in conformitate cu cerintele legale.</w:t>
      </w:r>
    </w:p>
    <w:p w:rsidR="00D4612B" w:rsidRDefault="00D4612B" w:rsidP="007F49BE">
      <w:pPr>
        <w:pStyle w:val="NoSpacing"/>
        <w:ind w:firstLine="708"/>
        <w:jc w:val="both"/>
        <w:rPr>
          <w:rFonts w:ascii="Garamond" w:hAnsi="Garamond"/>
          <w:b/>
          <w:bCs/>
          <w:sz w:val="28"/>
          <w:szCs w:val="28"/>
          <w:highlight w:val="yellow"/>
        </w:rPr>
      </w:pPr>
    </w:p>
    <w:p w:rsidR="00D4612B" w:rsidRPr="00CF1C9D" w:rsidRDefault="00D4612B" w:rsidP="007F49BE">
      <w:pPr>
        <w:pStyle w:val="NoSpacing"/>
        <w:ind w:firstLine="708"/>
        <w:jc w:val="both"/>
        <w:rPr>
          <w:rFonts w:ascii="Garamond" w:hAnsi="Garamond"/>
          <w:b/>
          <w:bCs/>
          <w:sz w:val="28"/>
          <w:szCs w:val="28"/>
        </w:rPr>
      </w:pPr>
      <w:r w:rsidRPr="00CF1C9D">
        <w:rPr>
          <w:rFonts w:ascii="Garamond" w:hAnsi="Garamond"/>
          <w:b/>
          <w:bCs/>
          <w:sz w:val="28"/>
          <w:szCs w:val="28"/>
        </w:rPr>
        <w:t xml:space="preserve">4.2. Apa </w:t>
      </w:r>
    </w:p>
    <w:p w:rsidR="00D4612B" w:rsidRDefault="00D4612B" w:rsidP="007F49BE">
      <w:pPr>
        <w:pStyle w:val="NoSpacing"/>
        <w:ind w:firstLine="708"/>
        <w:jc w:val="both"/>
        <w:rPr>
          <w:rFonts w:ascii="Garamond" w:hAnsi="Garamond"/>
          <w:b/>
          <w:bCs/>
          <w:sz w:val="28"/>
          <w:szCs w:val="28"/>
        </w:rPr>
      </w:pPr>
      <w:r w:rsidRPr="00CF1C9D">
        <w:rPr>
          <w:rFonts w:ascii="Garamond" w:hAnsi="Garamond"/>
          <w:b/>
          <w:bCs/>
          <w:sz w:val="28"/>
          <w:szCs w:val="28"/>
        </w:rPr>
        <w:t>4.2.1. Hidrologie şi hidrogeologie</w:t>
      </w:r>
    </w:p>
    <w:p w:rsidR="000F2F51" w:rsidRPr="000F2F51" w:rsidRDefault="000F2F51" w:rsidP="000F2F51">
      <w:pPr>
        <w:pStyle w:val="Style21"/>
        <w:widowControl/>
        <w:tabs>
          <w:tab w:val="left" w:leader="hyphen" w:pos="749"/>
          <w:tab w:val="left" w:leader="hyphen" w:pos="1378"/>
          <w:tab w:val="left" w:leader="hyphen" w:pos="3355"/>
          <w:tab w:val="left" w:leader="hyphen" w:pos="6120"/>
          <w:tab w:val="left" w:leader="hyphen" w:pos="8582"/>
          <w:tab w:val="left" w:leader="hyphen" w:pos="9634"/>
        </w:tabs>
        <w:ind w:firstLine="907"/>
        <w:jc w:val="both"/>
        <w:rPr>
          <w:rStyle w:val="FontStyle63"/>
          <w:sz w:val="28"/>
          <w:szCs w:val="28"/>
        </w:rPr>
      </w:pPr>
      <w:r w:rsidRPr="000F2F51">
        <w:rPr>
          <w:rStyle w:val="FontStyle63"/>
          <w:sz w:val="28"/>
          <w:szCs w:val="28"/>
        </w:rPr>
        <w:t>In zona studiata, întâlnim doua complexe acvifere separate de intervale argiloase:</w:t>
      </w:r>
    </w:p>
    <w:p w:rsidR="000F2F51" w:rsidRPr="000F2F51" w:rsidRDefault="000F2F51" w:rsidP="000F2F51">
      <w:pPr>
        <w:pStyle w:val="Style21"/>
        <w:widowControl/>
        <w:tabs>
          <w:tab w:val="left" w:leader="hyphen" w:pos="749"/>
          <w:tab w:val="left" w:leader="hyphen" w:pos="1378"/>
          <w:tab w:val="left" w:leader="hyphen" w:pos="3355"/>
          <w:tab w:val="left" w:leader="hyphen" w:pos="6120"/>
          <w:tab w:val="left" w:leader="hyphen" w:pos="8582"/>
          <w:tab w:val="left" w:leader="hyphen" w:pos="9634"/>
        </w:tabs>
        <w:ind w:firstLine="907"/>
        <w:jc w:val="both"/>
        <w:rPr>
          <w:rStyle w:val="FontStyle63"/>
          <w:sz w:val="28"/>
          <w:szCs w:val="28"/>
        </w:rPr>
      </w:pPr>
      <w:r w:rsidRPr="000F2F51">
        <w:rPr>
          <w:rStyle w:val="FontStyle63"/>
          <w:sz w:val="28"/>
          <w:szCs w:val="28"/>
          <w:u w:val="single"/>
        </w:rPr>
        <w:t>Complexul acvifer freatic</w:t>
      </w:r>
      <w:r w:rsidRPr="000F2F51">
        <w:rPr>
          <w:rStyle w:val="FontStyle63"/>
          <w:sz w:val="28"/>
          <w:szCs w:val="28"/>
        </w:rPr>
        <w:t xml:space="preserve"> se dezvolta in terase sau la baza depozitelor loessoide, in pietrişurile si nisipurile din alcătuirea Câmpiei piemontane joase. Acestea sunt alimentate prin infiltraţia directa a precipitaţiilor atmosferice sau prin drenarea apelor pâraielor din zona. Direcţia de curgere a apelor in cadrul acestor strate este SV-NE.</w:t>
      </w:r>
    </w:p>
    <w:p w:rsidR="000F2F51" w:rsidRPr="000F2F51" w:rsidRDefault="000F2F51" w:rsidP="000F2F51">
      <w:pPr>
        <w:pStyle w:val="Style21"/>
        <w:widowControl/>
        <w:tabs>
          <w:tab w:val="left" w:leader="hyphen" w:pos="749"/>
          <w:tab w:val="left" w:leader="hyphen" w:pos="1378"/>
          <w:tab w:val="left" w:leader="hyphen" w:pos="3355"/>
          <w:tab w:val="left" w:leader="hyphen" w:pos="6120"/>
          <w:tab w:val="left" w:leader="hyphen" w:pos="8582"/>
          <w:tab w:val="left" w:leader="hyphen" w:pos="9634"/>
        </w:tabs>
        <w:ind w:firstLine="907"/>
        <w:jc w:val="both"/>
        <w:rPr>
          <w:rStyle w:val="FontStyle63"/>
          <w:sz w:val="28"/>
          <w:szCs w:val="28"/>
        </w:rPr>
      </w:pPr>
      <w:r w:rsidRPr="000F2F51">
        <w:rPr>
          <w:rStyle w:val="FontStyle63"/>
          <w:sz w:val="28"/>
          <w:szCs w:val="28"/>
        </w:rPr>
        <w:t>Tinand cont de zonarea pedohidrogeologica putem incadra perimetrul studiat in subzona de efilare a stratului acvifer freatic (dupa E. Lîteanu, N. Florea, P. Marosi )Acesta subzona se intinde ca o banda pe direcţia N-S si are latimi cuprinse intre 5-10 km .</w:t>
      </w:r>
    </w:p>
    <w:p w:rsidR="000F2F51" w:rsidRPr="000F2F51" w:rsidRDefault="000F2F51" w:rsidP="000F2F51">
      <w:pPr>
        <w:pStyle w:val="Style21"/>
        <w:widowControl/>
        <w:tabs>
          <w:tab w:val="left" w:leader="hyphen" w:pos="749"/>
          <w:tab w:val="left" w:leader="hyphen" w:pos="1378"/>
          <w:tab w:val="left" w:leader="hyphen" w:pos="3355"/>
          <w:tab w:val="left" w:leader="hyphen" w:pos="6120"/>
          <w:tab w:val="left" w:leader="hyphen" w:pos="8582"/>
          <w:tab w:val="left" w:leader="hyphen" w:pos="9634"/>
        </w:tabs>
        <w:ind w:firstLine="907"/>
        <w:jc w:val="both"/>
        <w:rPr>
          <w:rStyle w:val="FontStyle63"/>
          <w:sz w:val="28"/>
          <w:szCs w:val="28"/>
        </w:rPr>
      </w:pPr>
      <w:r w:rsidRPr="000F2F51">
        <w:rPr>
          <w:rStyle w:val="FontStyle63"/>
          <w:sz w:val="28"/>
          <w:szCs w:val="28"/>
          <w:u w:val="single"/>
        </w:rPr>
        <w:t>Complexul acvifer de adâncime</w:t>
      </w:r>
      <w:r w:rsidRPr="000F2F51">
        <w:rPr>
          <w:rStyle w:val="FontStyle63"/>
          <w:sz w:val="28"/>
          <w:szCs w:val="28"/>
        </w:rPr>
        <w:t xml:space="preserve"> se dezvolta sub forma mai multor orizonturi acvifere . Panta curentului subteran are aceiaşi direcţie cu panta reliefului dar mai mica ca aceasta. Curentul se deplasează spre partea joasa a câmpiei piemontane Infitrandu-se in sedimente din ce in ce mai fine, micsorandu-si viteza de circulaţie si apropiindu-se de suprafaţa terenului. Se ajunge astfel la efilarea stratului acvifer freatic.</w:t>
      </w:r>
    </w:p>
    <w:p w:rsidR="000F2F51" w:rsidRPr="000F2F51" w:rsidRDefault="000F2F51" w:rsidP="000F2F51">
      <w:pPr>
        <w:pStyle w:val="Style21"/>
        <w:widowControl/>
        <w:tabs>
          <w:tab w:val="left" w:leader="hyphen" w:pos="749"/>
          <w:tab w:val="left" w:leader="hyphen" w:pos="1378"/>
          <w:tab w:val="left" w:leader="hyphen" w:pos="3355"/>
          <w:tab w:val="left" w:leader="hyphen" w:pos="6120"/>
          <w:tab w:val="left" w:leader="hyphen" w:pos="8582"/>
          <w:tab w:val="left" w:leader="hyphen" w:pos="9634"/>
        </w:tabs>
        <w:ind w:firstLine="907"/>
        <w:jc w:val="both"/>
        <w:rPr>
          <w:rStyle w:val="FontStyle63"/>
          <w:sz w:val="28"/>
          <w:szCs w:val="28"/>
        </w:rPr>
      </w:pPr>
      <w:r w:rsidRPr="000F2F51">
        <w:rPr>
          <w:rStyle w:val="FontStyle63"/>
          <w:sz w:val="28"/>
          <w:szCs w:val="28"/>
        </w:rPr>
        <w:t>Depozitele deluvial -proluviale tipic piemontane au o structura torenţiala încrucişată in care fracţiuni grosiere ale unor epoci, alternează cu cele fine nisipo -argiloase ale alteia.Grosimea depozitelor depinde de mişcările tectonice de ridicare-coborare,schimbarea de panta cat si modificarea condiţiilor climaterice (ritmul eroziunii si acumulării)</w:t>
      </w:r>
    </w:p>
    <w:p w:rsidR="000F2F51" w:rsidRPr="000F2F51" w:rsidRDefault="000F2F51" w:rsidP="000F2F51">
      <w:pPr>
        <w:pStyle w:val="Style21"/>
        <w:widowControl/>
        <w:tabs>
          <w:tab w:val="left" w:leader="hyphen" w:pos="749"/>
          <w:tab w:val="left" w:leader="hyphen" w:pos="1378"/>
          <w:tab w:val="left" w:leader="hyphen" w:pos="3355"/>
          <w:tab w:val="left" w:leader="hyphen" w:pos="6120"/>
          <w:tab w:val="left" w:leader="hyphen" w:pos="8582"/>
          <w:tab w:val="left" w:leader="hyphen" w:pos="9634"/>
        </w:tabs>
        <w:ind w:firstLine="907"/>
        <w:jc w:val="both"/>
        <w:rPr>
          <w:rStyle w:val="FontStyle63"/>
          <w:sz w:val="28"/>
          <w:szCs w:val="28"/>
        </w:rPr>
      </w:pPr>
      <w:r w:rsidRPr="000F2F51">
        <w:rPr>
          <w:rStyle w:val="FontStyle63"/>
          <w:sz w:val="28"/>
          <w:szCs w:val="28"/>
        </w:rPr>
        <w:t>Caracteristica definitorie a zonei este discontinuitatea stratelor acvifere determinata de aceasta structura torenţiala a depozitelor.</w:t>
      </w:r>
    </w:p>
    <w:p w:rsidR="000F2F51" w:rsidRPr="000F2F51" w:rsidRDefault="000F2F51" w:rsidP="000F2F51">
      <w:pPr>
        <w:pStyle w:val="Style21"/>
        <w:widowControl/>
        <w:tabs>
          <w:tab w:val="left" w:leader="hyphen" w:pos="749"/>
          <w:tab w:val="left" w:leader="hyphen" w:pos="1378"/>
          <w:tab w:val="left" w:leader="hyphen" w:pos="3355"/>
          <w:tab w:val="left" w:leader="hyphen" w:pos="6120"/>
          <w:tab w:val="left" w:leader="hyphen" w:pos="8582"/>
          <w:tab w:val="left" w:leader="hyphen" w:pos="9634"/>
        </w:tabs>
        <w:ind w:firstLine="907"/>
        <w:jc w:val="both"/>
        <w:rPr>
          <w:rStyle w:val="FontStyle63"/>
          <w:sz w:val="28"/>
          <w:szCs w:val="28"/>
        </w:rPr>
      </w:pPr>
      <w:r w:rsidRPr="000F2F51">
        <w:rPr>
          <w:rStyle w:val="FontStyle63"/>
          <w:sz w:val="28"/>
          <w:szCs w:val="28"/>
        </w:rPr>
        <w:lastRenderedPageBreak/>
        <w:t>Referitor la adâncimea nivelului hidrostatic, se observa atat din forajele din zona cat si din harta pedohidrogeologica, o scădere accentuata a adâncimii nivelului static al apei de la 60-80m in câmpia piemontana inalta , pana la 2-3 m .frecvent artezian la baza piemontului ,ducând la apariţia izvoarelor, bălţilor, mlaştinilor. Debitele obţinute prin forajele din zona sunt cuprinse intre 2.7- 8 l/s Direcţia generala de circulaţie a curentului subteran este V-E.</w:t>
      </w:r>
    </w:p>
    <w:p w:rsidR="000F2F51" w:rsidRPr="00CF1C9D" w:rsidRDefault="000F2F51" w:rsidP="007F49BE">
      <w:pPr>
        <w:pStyle w:val="NoSpacing"/>
        <w:ind w:firstLine="708"/>
        <w:jc w:val="both"/>
        <w:rPr>
          <w:rFonts w:ascii="Garamond" w:hAnsi="Garamond"/>
          <w:b/>
          <w:bCs/>
          <w:sz w:val="28"/>
          <w:szCs w:val="28"/>
        </w:rPr>
      </w:pPr>
    </w:p>
    <w:p w:rsidR="00D4612B" w:rsidRPr="00476E5F" w:rsidRDefault="00D4612B" w:rsidP="007F49BE">
      <w:pPr>
        <w:pStyle w:val="NoSpacing"/>
        <w:ind w:firstLine="720"/>
        <w:jc w:val="both"/>
        <w:rPr>
          <w:rFonts w:ascii="Times New Roman" w:hAnsi="Times New Roman" w:cs="Times New Roman"/>
          <w:b/>
          <w:bCs/>
          <w:sz w:val="28"/>
          <w:szCs w:val="28"/>
        </w:rPr>
      </w:pPr>
      <w:r w:rsidRPr="00476E5F">
        <w:rPr>
          <w:rFonts w:ascii="Times New Roman" w:hAnsi="Times New Roman" w:cs="Times New Roman"/>
          <w:b/>
          <w:bCs/>
          <w:sz w:val="28"/>
          <w:szCs w:val="28"/>
        </w:rPr>
        <w:t xml:space="preserve">Alimentare cu apă </w:t>
      </w:r>
    </w:p>
    <w:p w:rsidR="00D4612B" w:rsidRPr="00476E5F" w:rsidRDefault="00D4612B" w:rsidP="000F2F51">
      <w:pPr>
        <w:pStyle w:val="Style29"/>
        <w:widowControl/>
        <w:spacing w:before="77"/>
        <w:ind w:firstLine="715"/>
        <w:jc w:val="both"/>
        <w:rPr>
          <w:rStyle w:val="FontStyle172"/>
          <w:rFonts w:ascii="Times New Roman" w:hAnsi="Times New Roman" w:cs="Times New Roman"/>
          <w:sz w:val="28"/>
          <w:szCs w:val="28"/>
          <w:lang w:val="ro-RO" w:eastAsia="ro-RO"/>
        </w:rPr>
      </w:pPr>
      <w:bookmarkStart w:id="3" w:name="bookmark17"/>
      <w:r w:rsidRPr="00476E5F">
        <w:rPr>
          <w:rStyle w:val="FontStyle172"/>
          <w:rFonts w:ascii="Times New Roman" w:hAnsi="Times New Roman" w:cs="Times New Roman"/>
          <w:sz w:val="28"/>
          <w:szCs w:val="28"/>
          <w:lang w:val="ro-RO" w:eastAsia="ro-RO"/>
        </w:rPr>
        <w:t>A</w:t>
      </w:r>
      <w:bookmarkEnd w:id="3"/>
      <w:r w:rsidRPr="00476E5F">
        <w:rPr>
          <w:rStyle w:val="FontStyle172"/>
          <w:rFonts w:ascii="Times New Roman" w:hAnsi="Times New Roman" w:cs="Times New Roman"/>
          <w:sz w:val="28"/>
          <w:szCs w:val="28"/>
          <w:lang w:val="ro-RO" w:eastAsia="ro-RO"/>
        </w:rPr>
        <w:t>pa este folosita in scop menajer, in procesul de productie pentru adapatul porcilor si igienizarea spatiilor de productie la sfarsitul fiecarui ciclu.</w:t>
      </w:r>
    </w:p>
    <w:p w:rsidR="00D4612B" w:rsidRPr="00476E5F" w:rsidRDefault="00D4612B" w:rsidP="000F2F51">
      <w:pPr>
        <w:pStyle w:val="Style29"/>
        <w:widowControl/>
        <w:ind w:firstLine="715"/>
        <w:jc w:val="both"/>
        <w:rPr>
          <w:rStyle w:val="FontStyle172"/>
          <w:rFonts w:ascii="Times New Roman" w:hAnsi="Times New Roman" w:cs="Times New Roman"/>
          <w:sz w:val="28"/>
          <w:szCs w:val="28"/>
          <w:lang w:val="ro-RO" w:eastAsia="ro-RO"/>
        </w:rPr>
      </w:pPr>
      <w:r w:rsidRPr="00476E5F">
        <w:rPr>
          <w:rStyle w:val="FontStyle172"/>
          <w:rFonts w:ascii="Times New Roman" w:hAnsi="Times New Roman" w:cs="Times New Roman"/>
          <w:sz w:val="28"/>
          <w:szCs w:val="28"/>
          <w:lang w:val="ro-RO" w:eastAsia="ro-RO"/>
        </w:rPr>
        <w:t>Sursa de apa o constituie subteranul de adancime exploatat prin intermediul foraj</w:t>
      </w:r>
      <w:r>
        <w:rPr>
          <w:rStyle w:val="FontStyle172"/>
          <w:rFonts w:ascii="Times New Roman" w:hAnsi="Times New Roman" w:cs="Times New Roman"/>
          <w:sz w:val="28"/>
          <w:szCs w:val="28"/>
          <w:lang w:val="ro-RO" w:eastAsia="ro-RO"/>
        </w:rPr>
        <w:t>elor</w:t>
      </w:r>
      <w:r w:rsidRPr="00476E5F">
        <w:rPr>
          <w:rStyle w:val="FontStyle172"/>
          <w:rFonts w:ascii="Times New Roman" w:hAnsi="Times New Roman" w:cs="Times New Roman"/>
          <w:sz w:val="28"/>
          <w:szCs w:val="28"/>
          <w:lang w:val="ro-RO" w:eastAsia="ro-RO"/>
        </w:rPr>
        <w:t xml:space="preserve"> de medie adancime.</w:t>
      </w:r>
    </w:p>
    <w:p w:rsidR="00D4612B" w:rsidRPr="00476E5F" w:rsidRDefault="00D4612B" w:rsidP="000F2F51">
      <w:pPr>
        <w:pStyle w:val="Style29"/>
        <w:widowControl/>
        <w:ind w:firstLine="715"/>
        <w:jc w:val="both"/>
        <w:rPr>
          <w:rStyle w:val="FontStyle172"/>
          <w:rFonts w:ascii="Times New Roman" w:hAnsi="Times New Roman" w:cs="Times New Roman"/>
          <w:sz w:val="28"/>
          <w:szCs w:val="28"/>
          <w:lang w:val="ro-RO" w:eastAsia="ro-RO"/>
        </w:rPr>
      </w:pPr>
      <w:bookmarkStart w:id="4" w:name="bookmark18"/>
      <w:r w:rsidRPr="00476E5F">
        <w:rPr>
          <w:rStyle w:val="FontStyle172"/>
          <w:rFonts w:ascii="Times New Roman" w:hAnsi="Times New Roman" w:cs="Times New Roman"/>
          <w:sz w:val="28"/>
          <w:szCs w:val="28"/>
          <w:lang w:val="ro-RO" w:eastAsia="ro-RO"/>
        </w:rPr>
        <w:t>D</w:t>
      </w:r>
      <w:bookmarkEnd w:id="4"/>
      <w:r w:rsidRPr="00476E5F">
        <w:rPr>
          <w:rStyle w:val="FontStyle172"/>
          <w:rFonts w:ascii="Times New Roman" w:hAnsi="Times New Roman" w:cs="Times New Roman"/>
          <w:sz w:val="28"/>
          <w:szCs w:val="28"/>
          <w:lang w:val="ro-RO" w:eastAsia="ro-RO"/>
        </w:rPr>
        <w:t>istributia apei se realizeaza prin pompare, printr-o retea de distributie de tip ramificat realizata din conducte, catre consumatorii fermei.</w:t>
      </w:r>
    </w:p>
    <w:p w:rsidR="00D4612B" w:rsidRPr="00476E5F" w:rsidRDefault="00D4612B" w:rsidP="007F49BE">
      <w:pPr>
        <w:pStyle w:val="NoSpacing"/>
        <w:ind w:firstLine="715"/>
        <w:rPr>
          <w:rFonts w:ascii="Times New Roman" w:hAnsi="Times New Roman" w:cs="Times New Roman"/>
          <w:sz w:val="28"/>
          <w:szCs w:val="28"/>
          <w:highlight w:val="yellow"/>
        </w:rPr>
      </w:pPr>
    </w:p>
    <w:p w:rsidR="00D4612B" w:rsidRPr="008810DF" w:rsidRDefault="00D4612B" w:rsidP="007F49BE">
      <w:pPr>
        <w:pStyle w:val="NoSpacing"/>
        <w:ind w:firstLine="708"/>
        <w:jc w:val="both"/>
        <w:rPr>
          <w:rFonts w:ascii="Garamond" w:hAnsi="Garamond"/>
          <w:b/>
          <w:bCs/>
          <w:sz w:val="28"/>
          <w:szCs w:val="28"/>
        </w:rPr>
      </w:pPr>
      <w:r w:rsidRPr="008810DF">
        <w:rPr>
          <w:rFonts w:ascii="Garamond" w:hAnsi="Garamond"/>
          <w:sz w:val="28"/>
          <w:szCs w:val="28"/>
        </w:rPr>
        <w:t xml:space="preserve"> </w:t>
      </w:r>
      <w:r w:rsidRPr="008810DF">
        <w:rPr>
          <w:rFonts w:ascii="Garamond" w:hAnsi="Garamond"/>
          <w:b/>
          <w:bCs/>
          <w:sz w:val="28"/>
          <w:szCs w:val="28"/>
        </w:rPr>
        <w:t xml:space="preserve">Managementul apelor uzate </w:t>
      </w:r>
    </w:p>
    <w:p w:rsidR="00D4612B" w:rsidRPr="008810DF" w:rsidRDefault="00D4612B" w:rsidP="007F49BE">
      <w:pPr>
        <w:pStyle w:val="Style29"/>
        <w:widowControl/>
        <w:spacing w:before="43"/>
        <w:ind w:firstLine="720"/>
        <w:jc w:val="both"/>
        <w:rPr>
          <w:rStyle w:val="FontStyle172"/>
          <w:rFonts w:ascii="Times New Roman" w:hAnsi="Times New Roman" w:cs="Times New Roman"/>
          <w:sz w:val="28"/>
          <w:szCs w:val="28"/>
          <w:lang w:val="ro-RO" w:eastAsia="ro-RO"/>
        </w:rPr>
      </w:pPr>
      <w:r w:rsidRPr="008810DF">
        <w:rPr>
          <w:rStyle w:val="FontStyle172"/>
          <w:rFonts w:ascii="Times New Roman" w:hAnsi="Times New Roman" w:cs="Times New Roman"/>
          <w:sz w:val="28"/>
          <w:szCs w:val="28"/>
          <w:lang w:val="ro-RO" w:eastAsia="ro-RO"/>
        </w:rPr>
        <w:t>Sursele de poluare a apelor in perioada de executie a proiectului sunt reprezentate de :</w:t>
      </w:r>
    </w:p>
    <w:p w:rsidR="00D4612B" w:rsidRPr="008810DF" w:rsidRDefault="00D4612B" w:rsidP="007F49BE">
      <w:pPr>
        <w:pStyle w:val="Style22"/>
        <w:widowControl/>
        <w:numPr>
          <w:ilvl w:val="0"/>
          <w:numId w:val="27"/>
        </w:numPr>
        <w:tabs>
          <w:tab w:val="left" w:pos="898"/>
        </w:tabs>
        <w:spacing w:line="240" w:lineRule="auto"/>
        <w:ind w:left="725" w:firstLine="720"/>
        <w:jc w:val="both"/>
        <w:rPr>
          <w:rStyle w:val="FontStyle172"/>
          <w:rFonts w:ascii="Times New Roman" w:hAnsi="Times New Roman" w:cs="Times New Roman"/>
          <w:sz w:val="28"/>
          <w:szCs w:val="28"/>
          <w:lang w:val="ro-RO" w:eastAsia="ro-RO"/>
        </w:rPr>
      </w:pPr>
      <w:r w:rsidRPr="008810DF">
        <w:rPr>
          <w:rStyle w:val="FontStyle172"/>
          <w:rFonts w:ascii="Times New Roman" w:hAnsi="Times New Roman" w:cs="Times New Roman"/>
          <w:sz w:val="28"/>
          <w:szCs w:val="28"/>
          <w:lang w:val="ro-RO" w:eastAsia="ro-RO"/>
        </w:rPr>
        <w:t>utilajele de transport ;</w:t>
      </w:r>
    </w:p>
    <w:p w:rsidR="00D4612B" w:rsidRPr="008810DF" w:rsidRDefault="00D4612B" w:rsidP="007F49BE">
      <w:pPr>
        <w:pStyle w:val="Style22"/>
        <w:widowControl/>
        <w:numPr>
          <w:ilvl w:val="0"/>
          <w:numId w:val="27"/>
        </w:numPr>
        <w:tabs>
          <w:tab w:val="left" w:pos="898"/>
        </w:tabs>
        <w:spacing w:line="240" w:lineRule="auto"/>
        <w:ind w:left="725" w:firstLine="720"/>
        <w:jc w:val="both"/>
        <w:rPr>
          <w:rStyle w:val="FontStyle172"/>
          <w:rFonts w:ascii="Times New Roman" w:hAnsi="Times New Roman" w:cs="Times New Roman"/>
          <w:sz w:val="28"/>
          <w:szCs w:val="28"/>
          <w:lang w:val="ro-RO" w:eastAsia="ro-RO"/>
        </w:rPr>
      </w:pPr>
      <w:r w:rsidRPr="008810DF">
        <w:rPr>
          <w:rStyle w:val="FontStyle172"/>
          <w:rFonts w:ascii="Times New Roman" w:hAnsi="Times New Roman" w:cs="Times New Roman"/>
          <w:sz w:val="28"/>
          <w:szCs w:val="28"/>
          <w:lang w:val="ro-RO" w:eastAsia="ro-RO"/>
        </w:rPr>
        <w:t>activitatea umana.</w:t>
      </w:r>
    </w:p>
    <w:p w:rsidR="00D4612B" w:rsidRPr="008810DF" w:rsidRDefault="00D4612B" w:rsidP="007F49BE">
      <w:pPr>
        <w:pStyle w:val="Style29"/>
        <w:widowControl/>
        <w:spacing w:before="53"/>
        <w:ind w:firstLine="720"/>
        <w:jc w:val="both"/>
        <w:rPr>
          <w:rStyle w:val="FontStyle172"/>
          <w:rFonts w:ascii="Times New Roman" w:hAnsi="Times New Roman" w:cs="Times New Roman"/>
          <w:sz w:val="28"/>
          <w:szCs w:val="28"/>
          <w:lang w:val="ro-RO" w:eastAsia="ro-RO"/>
        </w:rPr>
      </w:pPr>
      <w:r w:rsidRPr="008810DF">
        <w:rPr>
          <w:rStyle w:val="FontStyle172"/>
          <w:rFonts w:ascii="Times New Roman" w:hAnsi="Times New Roman" w:cs="Times New Roman"/>
          <w:sz w:val="28"/>
          <w:szCs w:val="28"/>
          <w:lang w:val="ro-RO" w:eastAsia="ro-RO"/>
        </w:rPr>
        <w:t>Utilajele de transport pot cauza poluarea apelor prin scurgeri de carburanti sau uleiuri minerale.</w:t>
      </w:r>
    </w:p>
    <w:p w:rsidR="00D4612B" w:rsidRPr="008810DF"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8810DF">
        <w:rPr>
          <w:rStyle w:val="FontStyle172"/>
          <w:rFonts w:ascii="Times New Roman" w:hAnsi="Times New Roman" w:cs="Times New Roman"/>
          <w:sz w:val="28"/>
          <w:szCs w:val="28"/>
          <w:lang w:val="ro-RO" w:eastAsia="ro-RO"/>
        </w:rPr>
        <w:t>Activitatea salariatilor de pe santier este generatoare de poluanti cu impact asupra apelor prin :</w:t>
      </w:r>
    </w:p>
    <w:p w:rsidR="00D4612B" w:rsidRPr="008810DF" w:rsidRDefault="00D4612B" w:rsidP="000F2F51">
      <w:pPr>
        <w:pStyle w:val="Style22"/>
        <w:widowControl/>
        <w:numPr>
          <w:ilvl w:val="0"/>
          <w:numId w:val="27"/>
        </w:numPr>
        <w:tabs>
          <w:tab w:val="left" w:pos="0"/>
        </w:tabs>
        <w:spacing w:line="240" w:lineRule="auto"/>
        <w:ind w:firstLine="720"/>
        <w:jc w:val="both"/>
        <w:rPr>
          <w:rStyle w:val="FontStyle172"/>
          <w:rFonts w:ascii="Times New Roman" w:hAnsi="Times New Roman" w:cs="Times New Roman"/>
          <w:sz w:val="28"/>
          <w:szCs w:val="28"/>
          <w:lang w:val="ro-RO" w:eastAsia="ro-RO"/>
        </w:rPr>
      </w:pPr>
      <w:r w:rsidRPr="008810DF">
        <w:rPr>
          <w:rStyle w:val="FontStyle172"/>
          <w:rFonts w:ascii="Times New Roman" w:hAnsi="Times New Roman" w:cs="Times New Roman"/>
          <w:sz w:val="28"/>
          <w:szCs w:val="28"/>
          <w:lang w:val="ro-RO" w:eastAsia="ro-RO"/>
        </w:rPr>
        <w:t>producerea de deseuri menajere, care prin depozitare necorespunzatoare pot fi antrenate de vant si ploi sau pot genera levigat care sa afecteze apele de suprafata sau subterane;</w:t>
      </w:r>
    </w:p>
    <w:p w:rsidR="00D4612B" w:rsidRPr="008810DF" w:rsidRDefault="00D4612B" w:rsidP="000F2F51">
      <w:pPr>
        <w:pStyle w:val="Style22"/>
        <w:widowControl/>
        <w:numPr>
          <w:ilvl w:val="0"/>
          <w:numId w:val="27"/>
        </w:numPr>
        <w:tabs>
          <w:tab w:val="left" w:pos="0"/>
        </w:tabs>
        <w:spacing w:line="240" w:lineRule="auto"/>
        <w:ind w:firstLine="720"/>
        <w:jc w:val="both"/>
        <w:rPr>
          <w:rStyle w:val="FontStyle172"/>
          <w:rFonts w:ascii="Times New Roman" w:hAnsi="Times New Roman" w:cs="Times New Roman"/>
          <w:sz w:val="28"/>
          <w:szCs w:val="28"/>
          <w:lang w:val="ro-RO" w:eastAsia="ro-RO"/>
        </w:rPr>
      </w:pPr>
      <w:r w:rsidRPr="008810DF">
        <w:rPr>
          <w:rStyle w:val="FontStyle172"/>
          <w:rFonts w:ascii="Times New Roman" w:hAnsi="Times New Roman" w:cs="Times New Roman"/>
          <w:sz w:val="28"/>
          <w:szCs w:val="28"/>
          <w:lang w:val="ro-RO" w:eastAsia="ro-RO"/>
        </w:rPr>
        <w:t>evacuarile fecaloid - menajere ale organizarii de santier pot si ele afecta calitatea apelor de suprafata sau subterane daca grupurile sanitare sunt improvizate.</w:t>
      </w:r>
    </w:p>
    <w:p w:rsidR="00D4612B" w:rsidRPr="008810DF" w:rsidRDefault="00D4612B" w:rsidP="007F49BE">
      <w:pPr>
        <w:pStyle w:val="Style49"/>
        <w:widowControl/>
        <w:spacing w:before="77"/>
        <w:ind w:left="715" w:firstLine="720"/>
        <w:rPr>
          <w:rStyle w:val="FontStyle162"/>
          <w:rFonts w:ascii="Times New Roman" w:hAnsi="Times New Roman" w:cs="Times New Roman"/>
          <w:sz w:val="28"/>
          <w:szCs w:val="28"/>
          <w:lang w:val="ro-RO" w:eastAsia="ro-RO"/>
        </w:rPr>
      </w:pPr>
      <w:r w:rsidRPr="008810DF">
        <w:rPr>
          <w:rStyle w:val="FontStyle162"/>
          <w:rFonts w:ascii="Times New Roman" w:hAnsi="Times New Roman" w:cs="Times New Roman"/>
          <w:sz w:val="28"/>
          <w:szCs w:val="28"/>
          <w:lang w:val="ro-RO" w:eastAsia="ro-RO"/>
        </w:rPr>
        <w:t>Surse de poluanti pentru ape in perioada de exploatare</w:t>
      </w:r>
    </w:p>
    <w:p w:rsidR="00D4612B" w:rsidRPr="008810DF" w:rsidRDefault="00D4612B" w:rsidP="000F2F51">
      <w:pPr>
        <w:pStyle w:val="Style29"/>
        <w:widowControl/>
        <w:spacing w:before="38"/>
        <w:ind w:firstLine="720"/>
        <w:jc w:val="both"/>
        <w:rPr>
          <w:rStyle w:val="FontStyle172"/>
          <w:rFonts w:ascii="Times New Roman" w:hAnsi="Times New Roman" w:cs="Times New Roman"/>
          <w:sz w:val="28"/>
          <w:szCs w:val="28"/>
          <w:lang w:val="ro-RO" w:eastAsia="ro-RO"/>
        </w:rPr>
      </w:pPr>
      <w:r w:rsidRPr="008810DF">
        <w:rPr>
          <w:rStyle w:val="FontStyle172"/>
          <w:rFonts w:ascii="Times New Roman" w:hAnsi="Times New Roman" w:cs="Times New Roman"/>
          <w:sz w:val="28"/>
          <w:szCs w:val="28"/>
          <w:lang w:val="ro-RO" w:eastAsia="ro-RO"/>
        </w:rPr>
        <w:t>In perioada de exploatare sursele de poluare a apelor sunt reprezentate</w:t>
      </w:r>
      <w:r>
        <w:rPr>
          <w:rStyle w:val="FontStyle172"/>
          <w:rFonts w:ascii="Times New Roman" w:hAnsi="Times New Roman" w:cs="Times New Roman"/>
          <w:sz w:val="28"/>
          <w:szCs w:val="28"/>
          <w:lang w:val="ro-RO" w:eastAsia="ro-RO"/>
        </w:rPr>
        <w:t xml:space="preserve"> </w:t>
      </w:r>
      <w:r w:rsidRPr="008810DF">
        <w:rPr>
          <w:rStyle w:val="FontStyle172"/>
          <w:rFonts w:ascii="Times New Roman" w:hAnsi="Times New Roman" w:cs="Times New Roman"/>
          <w:sz w:val="28"/>
          <w:szCs w:val="28"/>
          <w:lang w:val="ro-RO" w:eastAsia="ro-RO"/>
        </w:rPr>
        <w:t>de :</w:t>
      </w:r>
    </w:p>
    <w:p w:rsidR="00D4612B" w:rsidRPr="008810DF" w:rsidRDefault="00D4612B" w:rsidP="007F49BE">
      <w:pPr>
        <w:pStyle w:val="Style22"/>
        <w:widowControl/>
        <w:numPr>
          <w:ilvl w:val="0"/>
          <w:numId w:val="27"/>
        </w:numPr>
        <w:tabs>
          <w:tab w:val="left" w:pos="898"/>
        </w:tabs>
        <w:spacing w:line="240" w:lineRule="auto"/>
        <w:ind w:left="725" w:firstLine="720"/>
        <w:jc w:val="both"/>
        <w:rPr>
          <w:rStyle w:val="FontStyle172"/>
          <w:rFonts w:ascii="Times New Roman" w:hAnsi="Times New Roman" w:cs="Times New Roman"/>
          <w:sz w:val="28"/>
          <w:szCs w:val="28"/>
          <w:lang w:val="ro-RO" w:eastAsia="ro-RO"/>
        </w:rPr>
      </w:pPr>
      <w:r w:rsidRPr="008810DF">
        <w:rPr>
          <w:rStyle w:val="FontStyle172"/>
          <w:rFonts w:ascii="Times New Roman" w:hAnsi="Times New Roman" w:cs="Times New Roman"/>
          <w:sz w:val="28"/>
          <w:szCs w:val="28"/>
          <w:lang w:val="ro-RO" w:eastAsia="ro-RO"/>
        </w:rPr>
        <w:t>utilajele de transport ;</w:t>
      </w:r>
    </w:p>
    <w:p w:rsidR="00D4612B" w:rsidRPr="008810DF" w:rsidRDefault="00D4612B" w:rsidP="007F49BE">
      <w:pPr>
        <w:pStyle w:val="Style22"/>
        <w:widowControl/>
        <w:numPr>
          <w:ilvl w:val="0"/>
          <w:numId w:val="27"/>
        </w:numPr>
        <w:tabs>
          <w:tab w:val="left" w:pos="898"/>
        </w:tabs>
        <w:spacing w:line="240" w:lineRule="auto"/>
        <w:ind w:left="725" w:firstLine="720"/>
        <w:jc w:val="both"/>
        <w:rPr>
          <w:rStyle w:val="FontStyle172"/>
          <w:rFonts w:ascii="Times New Roman" w:hAnsi="Times New Roman" w:cs="Times New Roman"/>
          <w:sz w:val="28"/>
          <w:szCs w:val="28"/>
          <w:lang w:val="ro-RO" w:eastAsia="ro-RO"/>
        </w:rPr>
      </w:pPr>
      <w:r w:rsidRPr="008810DF">
        <w:rPr>
          <w:rStyle w:val="FontStyle172"/>
          <w:rFonts w:ascii="Times New Roman" w:hAnsi="Times New Roman" w:cs="Times New Roman"/>
          <w:sz w:val="28"/>
          <w:szCs w:val="28"/>
          <w:lang w:val="ro-RO" w:eastAsia="ro-RO"/>
        </w:rPr>
        <w:t>apele uzate menajere si rezultate de la igienizarea halei.</w:t>
      </w:r>
    </w:p>
    <w:p w:rsidR="00D4612B" w:rsidRPr="008810DF" w:rsidRDefault="00D4612B" w:rsidP="007F49BE">
      <w:pPr>
        <w:pStyle w:val="Style29"/>
        <w:widowControl/>
        <w:spacing w:before="48"/>
        <w:ind w:firstLine="720"/>
        <w:jc w:val="both"/>
        <w:rPr>
          <w:rStyle w:val="FontStyle172"/>
          <w:rFonts w:ascii="Times New Roman" w:hAnsi="Times New Roman" w:cs="Times New Roman"/>
          <w:sz w:val="28"/>
          <w:szCs w:val="28"/>
          <w:lang w:val="ro-RO" w:eastAsia="ro-RO"/>
        </w:rPr>
      </w:pPr>
      <w:r w:rsidRPr="008810DF">
        <w:rPr>
          <w:rStyle w:val="FontStyle172"/>
          <w:rFonts w:ascii="Times New Roman" w:hAnsi="Times New Roman" w:cs="Times New Roman"/>
          <w:sz w:val="28"/>
          <w:szCs w:val="28"/>
          <w:lang w:val="ro-RO" w:eastAsia="ro-RO"/>
        </w:rPr>
        <w:t>Utilajele de transport pot cauza poluarea apelor prin scurgeri de carburanti sau uleiuri minerale.</w:t>
      </w:r>
    </w:p>
    <w:p w:rsidR="00D4612B" w:rsidRPr="008810DF"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8810DF">
        <w:rPr>
          <w:rStyle w:val="FontStyle172"/>
          <w:rFonts w:ascii="Times New Roman" w:hAnsi="Times New Roman" w:cs="Times New Roman"/>
          <w:sz w:val="28"/>
          <w:szCs w:val="28"/>
          <w:lang w:val="ro-RO" w:eastAsia="ro-RO"/>
        </w:rPr>
        <w:t>Ape uzate rezulta de la filtrul sanitar si din igienizarea halei la sfarsitul fiecarui ciclu de productie.</w:t>
      </w:r>
    </w:p>
    <w:p w:rsidR="00D4612B" w:rsidRPr="00D23303" w:rsidRDefault="00D4612B" w:rsidP="007F49BE">
      <w:pPr>
        <w:pStyle w:val="Style29"/>
        <w:widowControl/>
        <w:spacing w:before="53"/>
        <w:ind w:firstLine="720"/>
        <w:jc w:val="both"/>
        <w:rPr>
          <w:rStyle w:val="FontStyle172"/>
          <w:rFonts w:ascii="Times New Roman" w:hAnsi="Times New Roman" w:cs="Times New Roman"/>
          <w:sz w:val="28"/>
          <w:szCs w:val="28"/>
          <w:lang w:val="ro-RO" w:eastAsia="ro-RO"/>
        </w:rPr>
      </w:pPr>
      <w:r w:rsidRPr="008810DF">
        <w:rPr>
          <w:rStyle w:val="FontStyle172"/>
          <w:rFonts w:ascii="Times New Roman" w:hAnsi="Times New Roman" w:cs="Times New Roman"/>
          <w:sz w:val="28"/>
          <w:szCs w:val="28"/>
          <w:lang w:val="ro-RO" w:eastAsia="ro-RO"/>
        </w:rPr>
        <w:lastRenderedPageBreak/>
        <w:t xml:space="preserve">Apa menajera rezultata de la grupurile sanitare şi dusurile amplasate in filtrul </w:t>
      </w:r>
      <w:r w:rsidRPr="00D23303">
        <w:rPr>
          <w:rStyle w:val="FontStyle172"/>
          <w:rFonts w:ascii="Times New Roman" w:hAnsi="Times New Roman" w:cs="Times New Roman"/>
          <w:sz w:val="28"/>
          <w:szCs w:val="28"/>
          <w:lang w:val="ro-RO" w:eastAsia="ro-RO"/>
        </w:rPr>
        <w:t>sanitar este şi ea un potential poluator daca sistemul de canalizare nu functioneaza corespunzator sau daca este evacuata in mediu, in loc sa fie dirijata catre reteaua de canalizare.</w:t>
      </w:r>
    </w:p>
    <w:p w:rsidR="00D4612B" w:rsidRPr="001F4F95" w:rsidRDefault="00D4612B" w:rsidP="007F49BE">
      <w:pPr>
        <w:spacing w:line="240" w:lineRule="auto"/>
        <w:rPr>
          <w:rFonts w:ascii="Times New Roman" w:hAnsi="Times New Roman" w:cs="Times New Roman"/>
          <w:b/>
          <w:bCs/>
          <w:sz w:val="28"/>
          <w:szCs w:val="28"/>
        </w:rPr>
      </w:pPr>
      <w:r w:rsidRPr="001F4F95">
        <w:rPr>
          <w:rFonts w:ascii="Times New Roman" w:hAnsi="Times New Roman" w:cs="Times New Roman"/>
          <w:b/>
          <w:bCs/>
          <w:sz w:val="28"/>
          <w:szCs w:val="28"/>
        </w:rPr>
        <w:t>Evacuarea apelor uzate si a dejectiilor</w:t>
      </w:r>
    </w:p>
    <w:p w:rsidR="00533B70" w:rsidRPr="00840ED5" w:rsidRDefault="00533B70" w:rsidP="00533B70">
      <w:pPr>
        <w:rPr>
          <w:rFonts w:ascii="Times New Roman" w:hAnsi="Times New Roman" w:cs="Times New Roman"/>
          <w:b/>
          <w:sz w:val="28"/>
          <w:szCs w:val="28"/>
        </w:rPr>
      </w:pPr>
      <w:r w:rsidRPr="00840ED5">
        <w:rPr>
          <w:rFonts w:ascii="Times New Roman" w:hAnsi="Times New Roman" w:cs="Times New Roman"/>
          <w:b/>
          <w:sz w:val="28"/>
          <w:szCs w:val="28"/>
          <w:u w:val="single"/>
        </w:rPr>
        <w:t>Evacuarea apelor uzate</w:t>
      </w:r>
      <w:r w:rsidRPr="00840ED5">
        <w:rPr>
          <w:rFonts w:ascii="Times New Roman" w:hAnsi="Times New Roman" w:cs="Times New Roman"/>
          <w:b/>
          <w:sz w:val="28"/>
          <w:szCs w:val="28"/>
        </w:rPr>
        <w:t xml:space="preserve"> , </w:t>
      </w:r>
    </w:p>
    <w:p w:rsidR="00533B70" w:rsidRPr="00840ED5" w:rsidRDefault="00533B70" w:rsidP="00533B70">
      <w:pPr>
        <w:jc w:val="both"/>
        <w:rPr>
          <w:rFonts w:ascii="Times New Roman" w:hAnsi="Times New Roman" w:cs="Times New Roman"/>
          <w:sz w:val="28"/>
          <w:szCs w:val="28"/>
        </w:rPr>
      </w:pPr>
      <w:r w:rsidRPr="00840ED5">
        <w:rPr>
          <w:rFonts w:ascii="Times New Roman" w:hAnsi="Times New Roman" w:cs="Times New Roman"/>
          <w:sz w:val="28"/>
          <w:szCs w:val="28"/>
        </w:rPr>
        <w:t>Apele uzate colectate de reţeaua de canalizare existentă pe amplasament sunt de tip menajer (de la filtrul sanitar) şi tehnologic (de la igienizarea halelor şi spălarea platformelor şi căilor de acces betonate).</w:t>
      </w:r>
    </w:p>
    <w:p w:rsidR="00533B70" w:rsidRPr="00840ED5" w:rsidRDefault="00533B70" w:rsidP="00533B70">
      <w:pPr>
        <w:jc w:val="both"/>
        <w:rPr>
          <w:rFonts w:ascii="Times New Roman" w:hAnsi="Times New Roman" w:cs="Times New Roman"/>
          <w:b/>
          <w:sz w:val="28"/>
          <w:szCs w:val="28"/>
        </w:rPr>
      </w:pPr>
      <w:r w:rsidRPr="00840ED5">
        <w:rPr>
          <w:rFonts w:ascii="Times New Roman" w:hAnsi="Times New Roman" w:cs="Times New Roman"/>
          <w:b/>
          <w:sz w:val="28"/>
          <w:szCs w:val="28"/>
        </w:rPr>
        <w:t>Apele uzate tehnologice:</w:t>
      </w:r>
    </w:p>
    <w:p w:rsidR="00533B70" w:rsidRPr="00840ED5" w:rsidRDefault="00533B70" w:rsidP="00533B70">
      <w:pPr>
        <w:jc w:val="both"/>
        <w:rPr>
          <w:rFonts w:ascii="Times New Roman" w:hAnsi="Times New Roman" w:cs="Times New Roman"/>
          <w:sz w:val="28"/>
          <w:szCs w:val="28"/>
        </w:rPr>
      </w:pPr>
      <w:r w:rsidRPr="00840ED5">
        <w:rPr>
          <w:rFonts w:ascii="Times New Roman" w:hAnsi="Times New Roman" w:cs="Times New Roman"/>
          <w:sz w:val="28"/>
          <w:szCs w:val="28"/>
        </w:rPr>
        <w:t>Apele uzate tehnologice prevenite de la spalarea pardoselii, dejectii solide si lichide, se acumuleaza in canalele colectoare betonate ( 2 canale/hala), amplasate in zona peretilor exteriori, longitudinale, de sectiune dreptunghiulara acoperita cu gratare. Accesele canalelor longitudinale sunt racordate la canalul transversal amplasat in camera tampon printr-un sistem etans care realizeaza individualizarea fiecarui compartiment.</w:t>
      </w:r>
    </w:p>
    <w:p w:rsidR="00533B70" w:rsidRPr="00840ED5" w:rsidRDefault="00533B70" w:rsidP="00533B70">
      <w:pPr>
        <w:jc w:val="both"/>
        <w:rPr>
          <w:rFonts w:ascii="Times New Roman" w:hAnsi="Times New Roman" w:cs="Times New Roman"/>
          <w:sz w:val="28"/>
          <w:szCs w:val="28"/>
        </w:rPr>
      </w:pPr>
      <w:r w:rsidRPr="00840ED5">
        <w:rPr>
          <w:rFonts w:ascii="Times New Roman" w:hAnsi="Times New Roman" w:cs="Times New Roman"/>
          <w:sz w:val="28"/>
          <w:szCs w:val="28"/>
        </w:rPr>
        <w:t>Prin intermediul hidrantilor, sunt formate, pe canalele longitudinale, perne de apa, cu inaltimea de aprox. 10 cm. Dejectiile colectate pe gratare sunt preluate in canale, descompuse pana la stadiul de suspensie si apoi evacuate in canalul colector.</w:t>
      </w:r>
      <w:r>
        <w:rPr>
          <w:rFonts w:ascii="Times New Roman" w:hAnsi="Times New Roman" w:cs="Times New Roman"/>
          <w:sz w:val="28"/>
          <w:szCs w:val="28"/>
        </w:rPr>
        <w:t xml:space="preserve"> </w:t>
      </w:r>
      <w:r w:rsidRPr="00840ED5">
        <w:rPr>
          <w:rFonts w:ascii="Times New Roman" w:hAnsi="Times New Roman" w:cs="Times New Roman"/>
          <w:sz w:val="28"/>
          <w:szCs w:val="28"/>
        </w:rPr>
        <w:t>Dupa evacuarea in canalul colector, canalele longitudinale sunt spalate cu jet de apa si apoi procesul se repeta.Canalele colectoare se descarca in reteaua exterioara de canalizare modernizata, realizata din tuburi PVC-KG, cu Dn= 300 mm.</w:t>
      </w:r>
    </w:p>
    <w:p w:rsidR="00533B70" w:rsidRPr="00840ED5" w:rsidRDefault="00533B70" w:rsidP="00533B70">
      <w:pPr>
        <w:jc w:val="both"/>
        <w:rPr>
          <w:rFonts w:ascii="Times New Roman" w:hAnsi="Times New Roman" w:cs="Times New Roman"/>
          <w:sz w:val="28"/>
          <w:szCs w:val="28"/>
        </w:rPr>
      </w:pPr>
    </w:p>
    <w:p w:rsidR="00533B70" w:rsidRPr="00840ED5" w:rsidRDefault="00533B70" w:rsidP="00533B70">
      <w:pPr>
        <w:jc w:val="both"/>
        <w:rPr>
          <w:rFonts w:ascii="Times New Roman" w:hAnsi="Times New Roman" w:cs="Times New Roman"/>
          <w:sz w:val="28"/>
          <w:szCs w:val="28"/>
        </w:rPr>
      </w:pPr>
      <w:r w:rsidRPr="00840ED5">
        <w:rPr>
          <w:rFonts w:ascii="Times New Roman" w:hAnsi="Times New Roman" w:cs="Times New Roman"/>
          <w:sz w:val="28"/>
          <w:szCs w:val="28"/>
        </w:rPr>
        <w:t xml:space="preserve">Reteaua de canalizare preia apele uzate si dejectiile din hale si le transporta succesiv in bazinul  colector primar, cu dimensiunile de 5,9 x 3,2 x3 m si volumul util total de V= 42 mc. Din bazinul colector primar apele uzate si dejectiile se descarca in statia de separare dejectii tip Borger, cu o capacitate max. De Q= 60 mc/h. Instalatia de separare este reglata pentru a rezulta, in urma </w:t>
      </w:r>
      <w:r w:rsidRPr="00840ED5">
        <w:rPr>
          <w:rFonts w:ascii="Times New Roman" w:hAnsi="Times New Roman" w:cs="Times New Roman"/>
          <w:sz w:val="28"/>
          <w:szCs w:val="28"/>
        </w:rPr>
        <w:lastRenderedPageBreak/>
        <w:t>procesului o fractie lichida si o fractie solida. Fractia solida va fi stocata temporar pe o platforma betonata etansa cu o capacitate de V= 2000mc.</w:t>
      </w:r>
    </w:p>
    <w:p w:rsidR="00533B70" w:rsidRPr="00840ED5" w:rsidRDefault="00533B70" w:rsidP="00533B70">
      <w:pPr>
        <w:jc w:val="both"/>
        <w:rPr>
          <w:rFonts w:ascii="Times New Roman" w:hAnsi="Times New Roman" w:cs="Times New Roman"/>
          <w:b/>
          <w:sz w:val="28"/>
          <w:szCs w:val="28"/>
        </w:rPr>
      </w:pPr>
      <w:r w:rsidRPr="00840ED5">
        <w:rPr>
          <w:rFonts w:ascii="Times New Roman" w:hAnsi="Times New Roman" w:cs="Times New Roman"/>
          <w:b/>
          <w:sz w:val="28"/>
          <w:szCs w:val="28"/>
        </w:rPr>
        <w:t xml:space="preserve">Fractia lichida </w:t>
      </w:r>
      <w:r w:rsidRPr="00840ED5">
        <w:rPr>
          <w:rFonts w:ascii="Times New Roman" w:hAnsi="Times New Roman" w:cs="Times New Roman"/>
          <w:sz w:val="28"/>
          <w:szCs w:val="28"/>
        </w:rPr>
        <w:t>rezultata este stocata temporar intr-un bazin colector central, ingropat din beton armat, etans, radial, cu diametrul d=9 m; adancimea h=5,2 m si volumul V=318 mc.</w:t>
      </w:r>
    </w:p>
    <w:p w:rsidR="00533B70" w:rsidRPr="00840ED5" w:rsidRDefault="00533B70" w:rsidP="00533B70">
      <w:pPr>
        <w:jc w:val="both"/>
        <w:rPr>
          <w:rFonts w:ascii="Times New Roman" w:hAnsi="Times New Roman" w:cs="Times New Roman"/>
          <w:sz w:val="28"/>
          <w:szCs w:val="28"/>
        </w:rPr>
      </w:pPr>
      <w:r w:rsidRPr="00840ED5">
        <w:rPr>
          <w:rFonts w:ascii="Times New Roman" w:hAnsi="Times New Roman" w:cs="Times New Roman"/>
          <w:sz w:val="28"/>
          <w:szCs w:val="28"/>
        </w:rPr>
        <w:t>Din bazinul colector fractia lichida este vehiculata, prin pompare, cu ajutorul unei pompe submersibile pentru dejectii tip Magnum S-7,5 , cu Q= 20-190 mc/h, Href=18 mcA, Pmot= 7,5 KW x 380 V, in doua bazine de stocare dejectii tip laguna, cu Vt=V1+V2=12261+17163=29424 mc.</w:t>
      </w:r>
    </w:p>
    <w:p w:rsidR="00533B70" w:rsidRPr="00840ED5" w:rsidRDefault="00533B70" w:rsidP="00533B70">
      <w:pPr>
        <w:jc w:val="both"/>
        <w:rPr>
          <w:rFonts w:ascii="Times New Roman" w:hAnsi="Times New Roman" w:cs="Times New Roman"/>
          <w:sz w:val="28"/>
          <w:szCs w:val="28"/>
        </w:rPr>
      </w:pPr>
      <w:r w:rsidRPr="00840ED5">
        <w:rPr>
          <w:rFonts w:ascii="Times New Roman" w:hAnsi="Times New Roman" w:cs="Times New Roman"/>
          <w:sz w:val="28"/>
          <w:szCs w:val="28"/>
        </w:rPr>
        <w:t>Lagunele sunt constructii subterane</w:t>
      </w:r>
      <w:r>
        <w:rPr>
          <w:rFonts w:ascii="Times New Roman" w:hAnsi="Times New Roman" w:cs="Times New Roman"/>
          <w:sz w:val="28"/>
          <w:szCs w:val="28"/>
        </w:rPr>
        <w:t xml:space="preserve"> existente</w:t>
      </w:r>
      <w:r w:rsidRPr="00840ED5">
        <w:rPr>
          <w:rFonts w:ascii="Times New Roman" w:hAnsi="Times New Roman" w:cs="Times New Roman"/>
          <w:sz w:val="28"/>
          <w:szCs w:val="28"/>
        </w:rPr>
        <w:t>, captusite cu geomembrana si prevazute cu membrane de acoperire etanse. Vehicularea apelor uzate tehnologice si a dejectilor este realizata prin tuburi PVC, cu diametrul de DN=300-350 mm si L=1320 ml si canale colectoare din  beton 9 in hale) 140 x30 cm; 170 x 30 cm, cu lungimea de L= 2400 ml. Lungimea totala a retelei de canalizare ape uzate tehnologice este de L= 3720 ml.</w:t>
      </w:r>
    </w:p>
    <w:p w:rsidR="00533B70" w:rsidRPr="00840ED5" w:rsidRDefault="00533B70" w:rsidP="00533B70">
      <w:pPr>
        <w:jc w:val="both"/>
        <w:rPr>
          <w:rFonts w:ascii="Times New Roman" w:hAnsi="Times New Roman" w:cs="Times New Roman"/>
          <w:sz w:val="28"/>
          <w:szCs w:val="28"/>
        </w:rPr>
      </w:pPr>
      <w:r w:rsidRPr="00840ED5">
        <w:rPr>
          <w:rFonts w:ascii="Times New Roman" w:hAnsi="Times New Roman" w:cs="Times New Roman"/>
          <w:sz w:val="28"/>
          <w:szCs w:val="28"/>
        </w:rPr>
        <w:t>Dejectiile solide si lichide sunt utilizate ca ingrasamant natural pe terenurile proprii sau arendate.</w:t>
      </w:r>
    </w:p>
    <w:p w:rsidR="00533B70" w:rsidRPr="00840ED5" w:rsidRDefault="00533B70" w:rsidP="00533B70">
      <w:pPr>
        <w:rPr>
          <w:rFonts w:ascii="Times New Roman" w:hAnsi="Times New Roman" w:cs="Times New Roman"/>
          <w:b/>
          <w:sz w:val="28"/>
          <w:szCs w:val="28"/>
        </w:rPr>
      </w:pPr>
      <w:r w:rsidRPr="00840ED5">
        <w:rPr>
          <w:rFonts w:ascii="Times New Roman" w:hAnsi="Times New Roman" w:cs="Times New Roman"/>
          <w:b/>
          <w:sz w:val="28"/>
          <w:szCs w:val="28"/>
        </w:rPr>
        <w:t>Apele uzate menajere</w:t>
      </w:r>
    </w:p>
    <w:p w:rsidR="00533B70" w:rsidRPr="00840ED5" w:rsidRDefault="00533B70" w:rsidP="00533B70">
      <w:pPr>
        <w:jc w:val="both"/>
        <w:rPr>
          <w:rFonts w:ascii="Times New Roman" w:hAnsi="Times New Roman" w:cs="Times New Roman"/>
          <w:sz w:val="28"/>
          <w:szCs w:val="28"/>
        </w:rPr>
      </w:pPr>
      <w:r w:rsidRPr="00840ED5">
        <w:rPr>
          <w:rFonts w:ascii="Times New Roman" w:hAnsi="Times New Roman" w:cs="Times New Roman"/>
          <w:sz w:val="28"/>
          <w:szCs w:val="28"/>
        </w:rPr>
        <w:t>Apele uzate menajere provenite de la filtrele sanitare colectate prin conducte din PVC si OL cu D=l 10-250 mm, L=80m, sunt dirijate în trei bazine, betonate,vidanjabile cu V=20mc fiecare şi vidanjate cu societate autorizată pe bază de contract la staţia de epurare a mun.Focşani.</w:t>
      </w:r>
    </w:p>
    <w:p w:rsidR="00533B70" w:rsidRPr="00840ED5" w:rsidRDefault="00533B70" w:rsidP="00533B70">
      <w:pPr>
        <w:jc w:val="both"/>
        <w:rPr>
          <w:rFonts w:ascii="Times New Roman" w:hAnsi="Times New Roman" w:cs="Times New Roman"/>
          <w:sz w:val="28"/>
          <w:szCs w:val="28"/>
        </w:rPr>
      </w:pPr>
      <w:r w:rsidRPr="00840ED5">
        <w:rPr>
          <w:rFonts w:ascii="Times New Roman" w:hAnsi="Times New Roman" w:cs="Times New Roman"/>
          <w:b/>
          <w:sz w:val="28"/>
          <w:szCs w:val="28"/>
        </w:rPr>
        <w:t xml:space="preserve">Apele meteorice: </w:t>
      </w:r>
      <w:r w:rsidRPr="00840ED5">
        <w:rPr>
          <w:rFonts w:ascii="Times New Roman" w:hAnsi="Times New Roman" w:cs="Times New Roman"/>
          <w:sz w:val="28"/>
          <w:szCs w:val="28"/>
        </w:rPr>
        <w:t>sunt captate de pe suprafetele impermeabile si conduse prin lucrări de sistematizare verticala la limitele platformelor betonate, de unde sunt preluate prin guri de scurgere si infiltrare directa de doua retele distincte de ape meteorice din tuburi PVC, cu Dn= 200-300 mm, L=2700 m, prevazute cu guri de vizitare si doua bazine cu rol de decantare substante extractibile</w:t>
      </w:r>
    </w:p>
    <w:p w:rsidR="00533B70" w:rsidRPr="00840ED5" w:rsidRDefault="00533B70" w:rsidP="00533B70">
      <w:pPr>
        <w:jc w:val="both"/>
        <w:rPr>
          <w:rFonts w:ascii="Times New Roman" w:hAnsi="Times New Roman" w:cs="Times New Roman"/>
          <w:sz w:val="28"/>
          <w:szCs w:val="28"/>
        </w:rPr>
      </w:pPr>
      <w:r w:rsidRPr="00840ED5">
        <w:rPr>
          <w:rFonts w:ascii="Times New Roman" w:hAnsi="Times New Roman" w:cs="Times New Roman"/>
          <w:sz w:val="28"/>
          <w:szCs w:val="28"/>
        </w:rPr>
        <w:t>Evacuarea acestor debite se face in doua rigole de preluare existente cu descarcare pe terenurile agricole aflatein proprietate.</w:t>
      </w:r>
    </w:p>
    <w:p w:rsidR="00533B70" w:rsidRPr="00840ED5" w:rsidRDefault="00533B70" w:rsidP="00533B70">
      <w:pPr>
        <w:jc w:val="both"/>
        <w:rPr>
          <w:rFonts w:ascii="Times New Roman" w:hAnsi="Times New Roman" w:cs="Times New Roman"/>
          <w:sz w:val="28"/>
          <w:szCs w:val="28"/>
        </w:rPr>
      </w:pPr>
      <w:r w:rsidRPr="00840ED5">
        <w:rPr>
          <w:rFonts w:ascii="Times New Roman" w:hAnsi="Times New Roman" w:cs="Times New Roman"/>
          <w:sz w:val="28"/>
          <w:szCs w:val="28"/>
        </w:rPr>
        <w:lastRenderedPageBreak/>
        <w:t>Indicatorii de calitate a apelor uzate menajere,  evacuate se vor incadra in prevederile HG 352/2005 ( NTPA 002/2005).</w:t>
      </w:r>
    </w:p>
    <w:p w:rsidR="00533B70" w:rsidRPr="00840ED5" w:rsidRDefault="00533B70" w:rsidP="00533B70">
      <w:pPr>
        <w:jc w:val="both"/>
        <w:rPr>
          <w:rFonts w:ascii="Times New Roman" w:hAnsi="Times New Roman" w:cs="Times New Roman"/>
          <w:sz w:val="28"/>
          <w:szCs w:val="28"/>
        </w:rPr>
      </w:pPr>
      <w:r w:rsidRPr="00840ED5">
        <w:rPr>
          <w:rFonts w:ascii="Times New Roman" w:hAnsi="Times New Roman" w:cs="Times New Roman"/>
          <w:sz w:val="28"/>
          <w:szCs w:val="28"/>
        </w:rPr>
        <w:t>Frecventa de determinare a indicatorilor de calitate de catre beneficiar este ori de cate ori solicita SC Cup SA Focsani. Prelevarea probelor pentru analiza indicatorilor de calitate a apelor uzate menajere se va face de la gura de deversare in fosele vidanjabile.</w:t>
      </w:r>
    </w:p>
    <w:p w:rsidR="00533B70" w:rsidRPr="00840ED5" w:rsidRDefault="00533B70" w:rsidP="00533B70">
      <w:pPr>
        <w:rPr>
          <w:rFonts w:ascii="Times New Roman" w:hAnsi="Times New Roman" w:cs="Times New Roman"/>
          <w:b/>
          <w:sz w:val="28"/>
          <w:szCs w:val="28"/>
        </w:rPr>
      </w:pPr>
      <w:r w:rsidRPr="00840ED5">
        <w:rPr>
          <w:rFonts w:ascii="Times New Roman" w:hAnsi="Times New Roman" w:cs="Times New Roman"/>
          <w:b/>
          <w:sz w:val="28"/>
          <w:szCs w:val="28"/>
        </w:rPr>
        <w:t>Debite evacuate :</w:t>
      </w: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6"/>
        <w:gridCol w:w="1701"/>
        <w:gridCol w:w="1276"/>
        <w:gridCol w:w="2497"/>
        <w:gridCol w:w="1330"/>
        <w:gridCol w:w="1730"/>
      </w:tblGrid>
      <w:tr w:rsidR="00533B70" w:rsidRPr="00840ED5" w:rsidTr="007A704A">
        <w:trPr>
          <w:trHeight w:val="300"/>
        </w:trPr>
        <w:tc>
          <w:tcPr>
            <w:tcW w:w="1366" w:type="dxa"/>
            <w:vMerge w:val="restart"/>
          </w:tcPr>
          <w:p w:rsidR="00533B70" w:rsidRPr="00840ED5" w:rsidRDefault="00533B70" w:rsidP="007A704A">
            <w:pPr>
              <w:jc w:val="both"/>
              <w:rPr>
                <w:rFonts w:ascii="Times New Roman" w:hAnsi="Times New Roman" w:cs="Times New Roman"/>
              </w:rPr>
            </w:pPr>
            <w:r w:rsidRPr="00840ED5">
              <w:rPr>
                <w:rFonts w:ascii="Times New Roman" w:hAnsi="Times New Roman" w:cs="Times New Roman"/>
              </w:rPr>
              <w:t>Categoria apei</w:t>
            </w:r>
          </w:p>
        </w:tc>
        <w:tc>
          <w:tcPr>
            <w:tcW w:w="1701" w:type="dxa"/>
            <w:vMerge w:val="restart"/>
          </w:tcPr>
          <w:p w:rsidR="00533B70" w:rsidRPr="00840ED5" w:rsidRDefault="00533B70" w:rsidP="007A704A">
            <w:pPr>
              <w:jc w:val="both"/>
              <w:rPr>
                <w:rFonts w:ascii="Times New Roman" w:hAnsi="Times New Roman" w:cs="Times New Roman"/>
              </w:rPr>
            </w:pPr>
            <w:r w:rsidRPr="00840ED5">
              <w:rPr>
                <w:rFonts w:ascii="Times New Roman" w:hAnsi="Times New Roman" w:cs="Times New Roman"/>
              </w:rPr>
              <w:t>Receptori autorizaţi</w:t>
            </w:r>
          </w:p>
        </w:tc>
        <w:tc>
          <w:tcPr>
            <w:tcW w:w="6833" w:type="dxa"/>
            <w:gridSpan w:val="4"/>
          </w:tcPr>
          <w:p w:rsidR="00533B70" w:rsidRPr="00840ED5" w:rsidRDefault="00533B70" w:rsidP="007A704A">
            <w:pPr>
              <w:jc w:val="both"/>
              <w:rPr>
                <w:rFonts w:ascii="Times New Roman" w:hAnsi="Times New Roman" w:cs="Times New Roman"/>
              </w:rPr>
            </w:pPr>
            <w:r w:rsidRPr="00840ED5">
              <w:rPr>
                <w:rFonts w:ascii="Times New Roman" w:hAnsi="Times New Roman" w:cs="Times New Roman"/>
              </w:rPr>
              <w:t>Volum total evacuat (mc)</w:t>
            </w:r>
          </w:p>
        </w:tc>
      </w:tr>
      <w:tr w:rsidR="00533B70" w:rsidRPr="00840ED5" w:rsidTr="007A704A">
        <w:trPr>
          <w:trHeight w:val="375"/>
        </w:trPr>
        <w:tc>
          <w:tcPr>
            <w:tcW w:w="1366" w:type="dxa"/>
            <w:vMerge/>
          </w:tcPr>
          <w:p w:rsidR="00533B70" w:rsidRPr="00840ED5" w:rsidRDefault="00533B70" w:rsidP="007A704A">
            <w:pPr>
              <w:jc w:val="both"/>
              <w:rPr>
                <w:rFonts w:ascii="Times New Roman" w:hAnsi="Times New Roman" w:cs="Times New Roman"/>
              </w:rPr>
            </w:pPr>
          </w:p>
        </w:tc>
        <w:tc>
          <w:tcPr>
            <w:tcW w:w="1701" w:type="dxa"/>
            <w:vMerge/>
          </w:tcPr>
          <w:p w:rsidR="00533B70" w:rsidRPr="00840ED5" w:rsidRDefault="00533B70" w:rsidP="007A704A">
            <w:pPr>
              <w:jc w:val="both"/>
              <w:rPr>
                <w:rFonts w:ascii="Times New Roman" w:hAnsi="Times New Roman" w:cs="Times New Roman"/>
              </w:rPr>
            </w:pPr>
          </w:p>
        </w:tc>
        <w:tc>
          <w:tcPr>
            <w:tcW w:w="1276" w:type="dxa"/>
          </w:tcPr>
          <w:p w:rsidR="00533B70" w:rsidRPr="00840ED5" w:rsidRDefault="00533B70" w:rsidP="007A704A">
            <w:pPr>
              <w:jc w:val="both"/>
              <w:rPr>
                <w:rFonts w:ascii="Times New Roman" w:hAnsi="Times New Roman" w:cs="Times New Roman"/>
              </w:rPr>
            </w:pPr>
            <w:r w:rsidRPr="00840ED5">
              <w:rPr>
                <w:rFonts w:ascii="Times New Roman" w:hAnsi="Times New Roman" w:cs="Times New Roman"/>
              </w:rPr>
              <w:t xml:space="preserve">Zilnic </w:t>
            </w:r>
          </w:p>
        </w:tc>
        <w:tc>
          <w:tcPr>
            <w:tcW w:w="2497" w:type="dxa"/>
          </w:tcPr>
          <w:p w:rsidR="00533B70" w:rsidRPr="00840ED5" w:rsidRDefault="00533B70" w:rsidP="007A704A">
            <w:pPr>
              <w:jc w:val="both"/>
              <w:rPr>
                <w:rFonts w:ascii="Times New Roman" w:hAnsi="Times New Roman" w:cs="Times New Roman"/>
              </w:rPr>
            </w:pPr>
          </w:p>
        </w:tc>
        <w:tc>
          <w:tcPr>
            <w:tcW w:w="1330" w:type="dxa"/>
            <w:vMerge w:val="restart"/>
          </w:tcPr>
          <w:p w:rsidR="00533B70" w:rsidRPr="00840ED5" w:rsidRDefault="00533B70" w:rsidP="007A704A">
            <w:pPr>
              <w:jc w:val="both"/>
              <w:rPr>
                <w:rFonts w:ascii="Times New Roman" w:hAnsi="Times New Roman" w:cs="Times New Roman"/>
              </w:rPr>
            </w:pPr>
            <w:r w:rsidRPr="00840ED5">
              <w:rPr>
                <w:rFonts w:ascii="Times New Roman" w:hAnsi="Times New Roman" w:cs="Times New Roman"/>
              </w:rPr>
              <w:t>Orar(mc/h) maxim</w:t>
            </w:r>
          </w:p>
        </w:tc>
        <w:tc>
          <w:tcPr>
            <w:tcW w:w="1730" w:type="dxa"/>
            <w:vMerge w:val="restart"/>
          </w:tcPr>
          <w:p w:rsidR="00533B70" w:rsidRPr="00840ED5" w:rsidRDefault="00533B70" w:rsidP="007A704A">
            <w:pPr>
              <w:jc w:val="both"/>
              <w:rPr>
                <w:rFonts w:ascii="Times New Roman" w:hAnsi="Times New Roman" w:cs="Times New Roman"/>
              </w:rPr>
            </w:pPr>
            <w:r w:rsidRPr="00840ED5">
              <w:rPr>
                <w:rFonts w:ascii="Times New Roman" w:hAnsi="Times New Roman" w:cs="Times New Roman"/>
              </w:rPr>
              <w:t>Anual(mii mc)</w:t>
            </w:r>
          </w:p>
        </w:tc>
      </w:tr>
      <w:tr w:rsidR="00533B70" w:rsidRPr="00840ED5" w:rsidTr="007A704A">
        <w:trPr>
          <w:trHeight w:val="330"/>
        </w:trPr>
        <w:tc>
          <w:tcPr>
            <w:tcW w:w="1366" w:type="dxa"/>
            <w:vMerge/>
          </w:tcPr>
          <w:p w:rsidR="00533B70" w:rsidRPr="00840ED5" w:rsidRDefault="00533B70" w:rsidP="007A704A">
            <w:pPr>
              <w:jc w:val="both"/>
              <w:rPr>
                <w:rFonts w:ascii="Times New Roman" w:hAnsi="Times New Roman" w:cs="Times New Roman"/>
              </w:rPr>
            </w:pPr>
          </w:p>
        </w:tc>
        <w:tc>
          <w:tcPr>
            <w:tcW w:w="1701" w:type="dxa"/>
            <w:vMerge/>
          </w:tcPr>
          <w:p w:rsidR="00533B70" w:rsidRPr="00840ED5" w:rsidRDefault="00533B70" w:rsidP="007A704A">
            <w:pPr>
              <w:jc w:val="both"/>
              <w:rPr>
                <w:rFonts w:ascii="Times New Roman" w:hAnsi="Times New Roman" w:cs="Times New Roman"/>
              </w:rPr>
            </w:pPr>
          </w:p>
        </w:tc>
        <w:tc>
          <w:tcPr>
            <w:tcW w:w="1276" w:type="dxa"/>
          </w:tcPr>
          <w:p w:rsidR="00533B70" w:rsidRPr="00840ED5" w:rsidRDefault="00533B70" w:rsidP="007A704A">
            <w:pPr>
              <w:jc w:val="both"/>
              <w:rPr>
                <w:rFonts w:ascii="Times New Roman" w:hAnsi="Times New Roman" w:cs="Times New Roman"/>
              </w:rPr>
            </w:pPr>
            <w:r w:rsidRPr="00840ED5">
              <w:rPr>
                <w:rFonts w:ascii="Times New Roman" w:hAnsi="Times New Roman" w:cs="Times New Roman"/>
              </w:rPr>
              <w:t>maxim(mc/zi)</w:t>
            </w:r>
          </w:p>
        </w:tc>
        <w:tc>
          <w:tcPr>
            <w:tcW w:w="2497" w:type="dxa"/>
          </w:tcPr>
          <w:p w:rsidR="00533B70" w:rsidRPr="00840ED5" w:rsidRDefault="00533B70" w:rsidP="007A704A">
            <w:pPr>
              <w:jc w:val="both"/>
              <w:rPr>
                <w:rFonts w:ascii="Times New Roman" w:hAnsi="Times New Roman" w:cs="Times New Roman"/>
              </w:rPr>
            </w:pPr>
            <w:r w:rsidRPr="00840ED5">
              <w:rPr>
                <w:rFonts w:ascii="Times New Roman" w:hAnsi="Times New Roman" w:cs="Times New Roman"/>
              </w:rPr>
              <w:t>Mediu(mc/zi)</w:t>
            </w:r>
          </w:p>
        </w:tc>
        <w:tc>
          <w:tcPr>
            <w:tcW w:w="1330" w:type="dxa"/>
            <w:vMerge/>
          </w:tcPr>
          <w:p w:rsidR="00533B70" w:rsidRPr="00840ED5" w:rsidRDefault="00533B70" w:rsidP="007A704A">
            <w:pPr>
              <w:jc w:val="both"/>
              <w:rPr>
                <w:rFonts w:ascii="Times New Roman" w:hAnsi="Times New Roman" w:cs="Times New Roman"/>
              </w:rPr>
            </w:pPr>
          </w:p>
        </w:tc>
        <w:tc>
          <w:tcPr>
            <w:tcW w:w="1730" w:type="dxa"/>
            <w:vMerge/>
          </w:tcPr>
          <w:p w:rsidR="00533B70" w:rsidRPr="00840ED5" w:rsidRDefault="00533B70" w:rsidP="007A704A">
            <w:pPr>
              <w:jc w:val="both"/>
              <w:rPr>
                <w:rFonts w:ascii="Times New Roman" w:hAnsi="Times New Roman" w:cs="Times New Roman"/>
              </w:rPr>
            </w:pPr>
          </w:p>
        </w:tc>
      </w:tr>
      <w:tr w:rsidR="00533B70" w:rsidRPr="00840ED5" w:rsidTr="007A704A">
        <w:trPr>
          <w:trHeight w:val="831"/>
        </w:trPr>
        <w:tc>
          <w:tcPr>
            <w:tcW w:w="1366" w:type="dxa"/>
          </w:tcPr>
          <w:p w:rsidR="00533B70" w:rsidRPr="00533028" w:rsidRDefault="00533B70" w:rsidP="007A704A">
            <w:pPr>
              <w:jc w:val="both"/>
              <w:rPr>
                <w:rFonts w:ascii="Times New Roman" w:hAnsi="Times New Roman" w:cs="Times New Roman"/>
              </w:rPr>
            </w:pPr>
            <w:r w:rsidRPr="00533028">
              <w:rPr>
                <w:rFonts w:ascii="Times New Roman" w:hAnsi="Times New Roman" w:cs="Times New Roman"/>
              </w:rPr>
              <w:t>Ape menajere</w:t>
            </w:r>
          </w:p>
        </w:tc>
        <w:tc>
          <w:tcPr>
            <w:tcW w:w="1701" w:type="dxa"/>
          </w:tcPr>
          <w:p w:rsidR="00533B70" w:rsidRPr="00533028" w:rsidRDefault="00533B70" w:rsidP="007A704A">
            <w:pPr>
              <w:jc w:val="both"/>
              <w:rPr>
                <w:rFonts w:ascii="Times New Roman" w:hAnsi="Times New Roman" w:cs="Times New Roman"/>
              </w:rPr>
            </w:pPr>
            <w:r w:rsidRPr="00533028">
              <w:rPr>
                <w:rFonts w:ascii="Times New Roman" w:hAnsi="Times New Roman" w:cs="Times New Roman"/>
              </w:rPr>
              <w:t>Staţia de epurare a mun.Focsani</w:t>
            </w:r>
          </w:p>
        </w:tc>
        <w:tc>
          <w:tcPr>
            <w:tcW w:w="1276" w:type="dxa"/>
          </w:tcPr>
          <w:p w:rsidR="00533B70" w:rsidRPr="00533028" w:rsidRDefault="00533B70" w:rsidP="007A704A">
            <w:pPr>
              <w:jc w:val="both"/>
              <w:rPr>
                <w:rFonts w:ascii="Times New Roman" w:hAnsi="Times New Roman" w:cs="Times New Roman"/>
              </w:rPr>
            </w:pPr>
            <w:r w:rsidRPr="00533028">
              <w:rPr>
                <w:rFonts w:ascii="Times New Roman" w:hAnsi="Times New Roman" w:cs="Times New Roman"/>
              </w:rPr>
              <w:t>2,53</w:t>
            </w:r>
          </w:p>
          <w:p w:rsidR="00533B70" w:rsidRPr="00533028" w:rsidRDefault="00533B70" w:rsidP="007A704A">
            <w:pPr>
              <w:jc w:val="both"/>
              <w:rPr>
                <w:rFonts w:ascii="Times New Roman" w:hAnsi="Times New Roman" w:cs="Times New Roman"/>
              </w:rPr>
            </w:pPr>
          </w:p>
        </w:tc>
        <w:tc>
          <w:tcPr>
            <w:tcW w:w="2497" w:type="dxa"/>
          </w:tcPr>
          <w:p w:rsidR="00533B70" w:rsidRPr="00533028" w:rsidRDefault="00533B70" w:rsidP="007A704A">
            <w:pPr>
              <w:jc w:val="both"/>
              <w:rPr>
                <w:rFonts w:ascii="Times New Roman" w:hAnsi="Times New Roman" w:cs="Times New Roman"/>
              </w:rPr>
            </w:pPr>
            <w:r w:rsidRPr="00533028">
              <w:rPr>
                <w:rFonts w:ascii="Times New Roman" w:hAnsi="Times New Roman" w:cs="Times New Roman"/>
              </w:rPr>
              <w:t>2,43</w:t>
            </w:r>
          </w:p>
          <w:p w:rsidR="00533B70" w:rsidRPr="00533028" w:rsidRDefault="00533B70" w:rsidP="007A704A">
            <w:pPr>
              <w:jc w:val="both"/>
              <w:rPr>
                <w:rFonts w:ascii="Times New Roman" w:hAnsi="Times New Roman" w:cs="Times New Roman"/>
              </w:rPr>
            </w:pPr>
          </w:p>
          <w:p w:rsidR="00533B70" w:rsidRPr="00533028" w:rsidRDefault="00533B70" w:rsidP="007A704A">
            <w:pPr>
              <w:jc w:val="both"/>
              <w:rPr>
                <w:rFonts w:ascii="Times New Roman" w:hAnsi="Times New Roman" w:cs="Times New Roman"/>
              </w:rPr>
            </w:pPr>
          </w:p>
          <w:p w:rsidR="00533B70" w:rsidRPr="00533028" w:rsidRDefault="00533B70" w:rsidP="007A704A">
            <w:pPr>
              <w:jc w:val="both"/>
              <w:rPr>
                <w:rFonts w:ascii="Times New Roman" w:hAnsi="Times New Roman" w:cs="Times New Roman"/>
              </w:rPr>
            </w:pPr>
          </w:p>
          <w:p w:rsidR="00533B70" w:rsidRPr="00533028" w:rsidRDefault="00533B70" w:rsidP="007A704A">
            <w:pPr>
              <w:jc w:val="both"/>
              <w:rPr>
                <w:rFonts w:ascii="Times New Roman" w:hAnsi="Times New Roman" w:cs="Times New Roman"/>
              </w:rPr>
            </w:pPr>
          </w:p>
        </w:tc>
        <w:tc>
          <w:tcPr>
            <w:tcW w:w="1330" w:type="dxa"/>
          </w:tcPr>
          <w:p w:rsidR="00533B70" w:rsidRPr="00533028" w:rsidRDefault="00533B70" w:rsidP="007A704A">
            <w:pPr>
              <w:jc w:val="both"/>
              <w:rPr>
                <w:rFonts w:ascii="Times New Roman" w:hAnsi="Times New Roman" w:cs="Times New Roman"/>
              </w:rPr>
            </w:pPr>
            <w:r w:rsidRPr="00533028">
              <w:rPr>
                <w:rFonts w:ascii="Times New Roman" w:hAnsi="Times New Roman" w:cs="Times New Roman"/>
              </w:rPr>
              <w:t>0,97</w:t>
            </w:r>
          </w:p>
          <w:p w:rsidR="00533B70" w:rsidRPr="00533028" w:rsidRDefault="00533B70" w:rsidP="007A704A">
            <w:pPr>
              <w:jc w:val="both"/>
              <w:rPr>
                <w:rFonts w:ascii="Times New Roman" w:hAnsi="Times New Roman" w:cs="Times New Roman"/>
              </w:rPr>
            </w:pPr>
          </w:p>
          <w:p w:rsidR="00533B70" w:rsidRPr="00533028" w:rsidRDefault="00533B70" w:rsidP="007A704A">
            <w:pPr>
              <w:jc w:val="both"/>
              <w:rPr>
                <w:rFonts w:ascii="Times New Roman" w:hAnsi="Times New Roman" w:cs="Times New Roman"/>
              </w:rPr>
            </w:pPr>
          </w:p>
          <w:p w:rsidR="00533B70" w:rsidRPr="00533028" w:rsidRDefault="00533B70" w:rsidP="007A704A">
            <w:pPr>
              <w:jc w:val="both"/>
              <w:rPr>
                <w:rFonts w:ascii="Times New Roman" w:hAnsi="Times New Roman" w:cs="Times New Roman"/>
              </w:rPr>
            </w:pPr>
          </w:p>
          <w:p w:rsidR="00533B70" w:rsidRPr="00533028" w:rsidRDefault="00533B70" w:rsidP="007A704A">
            <w:pPr>
              <w:jc w:val="both"/>
              <w:rPr>
                <w:rFonts w:ascii="Times New Roman" w:hAnsi="Times New Roman" w:cs="Times New Roman"/>
              </w:rPr>
            </w:pPr>
          </w:p>
        </w:tc>
        <w:tc>
          <w:tcPr>
            <w:tcW w:w="1730" w:type="dxa"/>
          </w:tcPr>
          <w:p w:rsidR="00533B70" w:rsidRPr="00533028" w:rsidRDefault="00533B70" w:rsidP="007A704A">
            <w:pPr>
              <w:jc w:val="both"/>
              <w:rPr>
                <w:rFonts w:ascii="Times New Roman" w:hAnsi="Times New Roman" w:cs="Times New Roman"/>
              </w:rPr>
            </w:pPr>
            <w:r w:rsidRPr="00533028">
              <w:rPr>
                <w:rFonts w:ascii="Times New Roman" w:hAnsi="Times New Roman" w:cs="Times New Roman"/>
              </w:rPr>
              <w:t>0,93</w:t>
            </w:r>
          </w:p>
          <w:p w:rsidR="00533B70" w:rsidRPr="00533028" w:rsidRDefault="00533B70" w:rsidP="007A704A">
            <w:pPr>
              <w:jc w:val="both"/>
              <w:rPr>
                <w:rFonts w:ascii="Times New Roman" w:hAnsi="Times New Roman" w:cs="Times New Roman"/>
              </w:rPr>
            </w:pPr>
          </w:p>
          <w:p w:rsidR="00533B70" w:rsidRPr="00533028" w:rsidRDefault="00533B70" w:rsidP="007A704A">
            <w:pPr>
              <w:jc w:val="both"/>
              <w:rPr>
                <w:rFonts w:ascii="Times New Roman" w:hAnsi="Times New Roman" w:cs="Times New Roman"/>
              </w:rPr>
            </w:pPr>
          </w:p>
          <w:p w:rsidR="00533B70" w:rsidRPr="00533028" w:rsidRDefault="00533B70" w:rsidP="007A704A">
            <w:pPr>
              <w:jc w:val="both"/>
              <w:rPr>
                <w:rFonts w:ascii="Times New Roman" w:hAnsi="Times New Roman" w:cs="Times New Roman"/>
              </w:rPr>
            </w:pPr>
          </w:p>
          <w:p w:rsidR="00533B70" w:rsidRPr="00533028" w:rsidRDefault="00533B70" w:rsidP="007A704A">
            <w:pPr>
              <w:jc w:val="both"/>
              <w:rPr>
                <w:rFonts w:ascii="Times New Roman" w:hAnsi="Times New Roman" w:cs="Times New Roman"/>
              </w:rPr>
            </w:pPr>
          </w:p>
        </w:tc>
      </w:tr>
      <w:tr w:rsidR="00533B70" w:rsidRPr="00840ED5" w:rsidTr="007A704A">
        <w:trPr>
          <w:trHeight w:val="1842"/>
        </w:trPr>
        <w:tc>
          <w:tcPr>
            <w:tcW w:w="1366" w:type="dxa"/>
          </w:tcPr>
          <w:p w:rsidR="00533B70" w:rsidRPr="00533028" w:rsidRDefault="00533B70" w:rsidP="007A704A">
            <w:pPr>
              <w:jc w:val="both"/>
              <w:rPr>
                <w:rFonts w:ascii="Times New Roman" w:hAnsi="Times New Roman" w:cs="Times New Roman"/>
              </w:rPr>
            </w:pPr>
            <w:r w:rsidRPr="00533028">
              <w:rPr>
                <w:rFonts w:ascii="Times New Roman" w:hAnsi="Times New Roman" w:cs="Times New Roman"/>
              </w:rPr>
              <w:t>Ape tehnologice de spalare+ Fractie lichida dejectii</w:t>
            </w:r>
          </w:p>
        </w:tc>
        <w:tc>
          <w:tcPr>
            <w:tcW w:w="1701" w:type="dxa"/>
          </w:tcPr>
          <w:p w:rsidR="00533B70" w:rsidRPr="00533028" w:rsidRDefault="00533B70" w:rsidP="007A704A">
            <w:pPr>
              <w:jc w:val="both"/>
              <w:rPr>
                <w:rFonts w:ascii="Times New Roman" w:hAnsi="Times New Roman" w:cs="Times New Roman"/>
              </w:rPr>
            </w:pPr>
          </w:p>
          <w:p w:rsidR="00533B70" w:rsidRPr="00533028" w:rsidRDefault="00533B70" w:rsidP="007A704A">
            <w:pPr>
              <w:jc w:val="both"/>
              <w:rPr>
                <w:rFonts w:ascii="Times New Roman" w:hAnsi="Times New Roman" w:cs="Times New Roman"/>
              </w:rPr>
            </w:pPr>
            <w:r w:rsidRPr="00533028">
              <w:rPr>
                <w:rFonts w:ascii="Times New Roman" w:hAnsi="Times New Roman" w:cs="Times New Roman"/>
              </w:rPr>
              <w:t>Stocare temporara lagune</w:t>
            </w:r>
          </w:p>
        </w:tc>
        <w:tc>
          <w:tcPr>
            <w:tcW w:w="1276" w:type="dxa"/>
          </w:tcPr>
          <w:p w:rsidR="00533B70" w:rsidRPr="00533028" w:rsidRDefault="00533B70" w:rsidP="007A704A">
            <w:pPr>
              <w:jc w:val="both"/>
              <w:rPr>
                <w:rFonts w:ascii="Times New Roman" w:hAnsi="Times New Roman" w:cs="Times New Roman"/>
              </w:rPr>
            </w:pPr>
            <w:r w:rsidRPr="00533028">
              <w:rPr>
                <w:rFonts w:ascii="Times New Roman" w:hAnsi="Times New Roman" w:cs="Times New Roman"/>
              </w:rPr>
              <w:t>-</w:t>
            </w:r>
          </w:p>
        </w:tc>
        <w:tc>
          <w:tcPr>
            <w:tcW w:w="2497" w:type="dxa"/>
          </w:tcPr>
          <w:p w:rsidR="00533B70" w:rsidRPr="00533028" w:rsidRDefault="00533B70" w:rsidP="007A704A">
            <w:pPr>
              <w:jc w:val="both"/>
              <w:rPr>
                <w:rFonts w:ascii="Times New Roman" w:hAnsi="Times New Roman" w:cs="Times New Roman"/>
              </w:rPr>
            </w:pPr>
            <w:r w:rsidRPr="00533028">
              <w:rPr>
                <w:rFonts w:ascii="Times New Roman" w:hAnsi="Times New Roman" w:cs="Times New Roman"/>
              </w:rPr>
              <w:t>49,16</w:t>
            </w:r>
          </w:p>
        </w:tc>
        <w:tc>
          <w:tcPr>
            <w:tcW w:w="1330" w:type="dxa"/>
          </w:tcPr>
          <w:p w:rsidR="00533B70" w:rsidRPr="00533028" w:rsidRDefault="00533B70" w:rsidP="007A704A">
            <w:pPr>
              <w:jc w:val="both"/>
              <w:rPr>
                <w:rFonts w:ascii="Times New Roman" w:hAnsi="Times New Roman" w:cs="Times New Roman"/>
              </w:rPr>
            </w:pPr>
            <w:r w:rsidRPr="00533028">
              <w:rPr>
                <w:rFonts w:ascii="Times New Roman" w:hAnsi="Times New Roman" w:cs="Times New Roman"/>
              </w:rPr>
              <w:t>-</w:t>
            </w:r>
          </w:p>
        </w:tc>
        <w:tc>
          <w:tcPr>
            <w:tcW w:w="1730" w:type="dxa"/>
          </w:tcPr>
          <w:p w:rsidR="00533B70" w:rsidRPr="00533028" w:rsidRDefault="00533B70" w:rsidP="007A704A">
            <w:pPr>
              <w:jc w:val="both"/>
              <w:rPr>
                <w:rFonts w:ascii="Times New Roman" w:hAnsi="Times New Roman" w:cs="Times New Roman"/>
              </w:rPr>
            </w:pPr>
            <w:r w:rsidRPr="00533028">
              <w:rPr>
                <w:rFonts w:ascii="Times New Roman" w:hAnsi="Times New Roman" w:cs="Times New Roman"/>
              </w:rPr>
              <w:t>17,95</w:t>
            </w:r>
          </w:p>
        </w:tc>
      </w:tr>
    </w:tbl>
    <w:p w:rsidR="00533B70" w:rsidRPr="007010DF" w:rsidRDefault="00533B70" w:rsidP="00533B70">
      <w:pPr>
        <w:pStyle w:val="Titlucapitol"/>
        <w:numPr>
          <w:ilvl w:val="0"/>
          <w:numId w:val="77"/>
        </w:numPr>
        <w:spacing w:before="0" w:after="0" w:line="240" w:lineRule="auto"/>
      </w:pPr>
      <w:bookmarkStart w:id="5" w:name="_Toc458070581"/>
      <w:r w:rsidRPr="007010DF">
        <w:t>Sistemul de evacuare a dejectiilor</w:t>
      </w:r>
      <w:bookmarkEnd w:id="5"/>
    </w:p>
    <w:p w:rsidR="00533B70" w:rsidRPr="007010DF" w:rsidRDefault="00533B70" w:rsidP="00533B70">
      <w:pPr>
        <w:jc w:val="both"/>
        <w:rPr>
          <w:rFonts w:ascii="Times New Roman" w:hAnsi="Times New Roman" w:cs="Times New Roman"/>
          <w:sz w:val="28"/>
          <w:szCs w:val="28"/>
        </w:rPr>
      </w:pPr>
      <w:r w:rsidRPr="007010DF">
        <w:rPr>
          <w:rFonts w:ascii="Times New Roman" w:hAnsi="Times New Roman" w:cs="Times New Roman"/>
          <w:sz w:val="28"/>
          <w:szCs w:val="28"/>
        </w:rPr>
        <w:tab/>
        <w:t xml:space="preserve">Sub fiecare zonă cu pardoseală din grătare va fi construită o cuvă în care vor fi colectate dejecţiile. Sub această cuvă va fi amplasată o conductă pentru evacuarea dejecţiilor, prevăzută cu sistem de evacuare prin vacuum. </w:t>
      </w:r>
    </w:p>
    <w:p w:rsidR="00533B70" w:rsidRPr="007010DF" w:rsidRDefault="00533B70" w:rsidP="00533B70">
      <w:pPr>
        <w:ind w:firstLine="708"/>
        <w:jc w:val="both"/>
        <w:rPr>
          <w:rFonts w:ascii="Times New Roman" w:hAnsi="Times New Roman" w:cs="Times New Roman"/>
          <w:sz w:val="28"/>
          <w:szCs w:val="28"/>
        </w:rPr>
      </w:pPr>
      <w:r w:rsidRPr="007010DF">
        <w:rPr>
          <w:rFonts w:ascii="Times New Roman" w:hAnsi="Times New Roman" w:cs="Times New Roman"/>
          <w:sz w:val="28"/>
          <w:szCs w:val="28"/>
        </w:rPr>
        <w:t>Dejecţiile vor fi eliminate în conducte prin intermediul unui canal cu capac, aflat în fiecare cuvă, care comunică cu conducta de evacuare.</w:t>
      </w:r>
    </w:p>
    <w:p w:rsidR="00533B70" w:rsidRDefault="00533B70" w:rsidP="00533B70">
      <w:pPr>
        <w:jc w:val="both"/>
        <w:rPr>
          <w:rFonts w:ascii="Times New Roman" w:hAnsi="Times New Roman" w:cs="Times New Roman"/>
          <w:sz w:val="28"/>
          <w:szCs w:val="28"/>
        </w:rPr>
      </w:pPr>
      <w:r w:rsidRPr="007010DF">
        <w:rPr>
          <w:rFonts w:ascii="Times New Roman" w:hAnsi="Times New Roman" w:cs="Times New Roman"/>
          <w:sz w:val="28"/>
          <w:szCs w:val="28"/>
        </w:rPr>
        <w:lastRenderedPageBreak/>
        <w:tab/>
        <w:t>Suprafaţa canalelor pentru dejecţii (atât baza cât şi pereţii laterali) va fi căptuşită cu un material care permite o bună alunecare. Prin căptuşirea pereţilor se previne depunerea dejecţiilor pe pereţii canalelor (zone unde muştele şi alte insecte îşi depun ouăle). Conductele de evacuare sunt legate la conducta de colectare principală către lagune.</w:t>
      </w:r>
    </w:p>
    <w:p w:rsidR="00D4612B" w:rsidRPr="000062C4" w:rsidRDefault="00D4612B" w:rsidP="007F49BE">
      <w:pPr>
        <w:pStyle w:val="Style49"/>
        <w:widowControl/>
        <w:spacing w:before="53"/>
        <w:ind w:firstLine="720"/>
        <w:rPr>
          <w:rStyle w:val="FontStyle162"/>
          <w:rFonts w:ascii="Times New Roman" w:hAnsi="Times New Roman" w:cs="Times New Roman"/>
          <w:sz w:val="28"/>
          <w:szCs w:val="28"/>
          <w:lang w:val="ro-RO" w:eastAsia="it-IT"/>
        </w:rPr>
      </w:pPr>
      <w:r w:rsidRPr="000062C4">
        <w:rPr>
          <w:rStyle w:val="FontStyle162"/>
          <w:rFonts w:ascii="Times New Roman" w:hAnsi="Times New Roman" w:cs="Times New Roman"/>
          <w:sz w:val="28"/>
          <w:szCs w:val="28"/>
          <w:lang w:val="ro-RO" w:eastAsia="it-IT"/>
        </w:rPr>
        <w:t>Prognoza impactului in faza de exploatare</w:t>
      </w:r>
    </w:p>
    <w:p w:rsidR="00D4612B" w:rsidRPr="000062C4" w:rsidRDefault="00D4612B" w:rsidP="007F49BE">
      <w:pPr>
        <w:pStyle w:val="Style29"/>
        <w:widowControl/>
        <w:spacing w:before="58"/>
        <w:ind w:firstLine="720"/>
        <w:jc w:val="both"/>
        <w:rPr>
          <w:rStyle w:val="FontStyle172"/>
          <w:rFonts w:ascii="Times New Roman" w:hAnsi="Times New Roman" w:cs="Times New Roman"/>
          <w:sz w:val="28"/>
          <w:szCs w:val="28"/>
          <w:lang w:val="ro-RO" w:eastAsia="ro-RO"/>
        </w:rPr>
      </w:pPr>
      <w:bookmarkStart w:id="6" w:name="bookmark19"/>
      <w:r w:rsidRPr="000062C4">
        <w:rPr>
          <w:rStyle w:val="FontStyle172"/>
          <w:rFonts w:ascii="Times New Roman" w:hAnsi="Times New Roman" w:cs="Times New Roman"/>
          <w:sz w:val="28"/>
          <w:szCs w:val="28"/>
          <w:lang w:val="ro-RO" w:eastAsia="ro-RO"/>
        </w:rPr>
        <w:t>I</w:t>
      </w:r>
      <w:bookmarkEnd w:id="6"/>
      <w:r w:rsidRPr="000062C4">
        <w:rPr>
          <w:rStyle w:val="FontStyle172"/>
          <w:rFonts w:ascii="Times New Roman" w:hAnsi="Times New Roman" w:cs="Times New Roman"/>
          <w:sz w:val="28"/>
          <w:szCs w:val="28"/>
          <w:lang w:val="ro-RO" w:eastAsia="ro-RO"/>
        </w:rPr>
        <w:t>n faza de exploatare impactul previzionat asupra factorilor de mediu şi / sau a sanatatii oamenilor este nesemnificativ, in conditiile in care se respecta:</w:t>
      </w:r>
    </w:p>
    <w:p w:rsidR="00D4612B" w:rsidRPr="000062C4" w:rsidRDefault="00D4612B" w:rsidP="007F49BE">
      <w:pPr>
        <w:pStyle w:val="Style56"/>
        <w:widowControl/>
        <w:numPr>
          <w:ilvl w:val="0"/>
          <w:numId w:val="20"/>
        </w:numPr>
        <w:tabs>
          <w:tab w:val="left" w:pos="1445"/>
        </w:tabs>
        <w:spacing w:before="5" w:line="240" w:lineRule="auto"/>
        <w:ind w:left="1090" w:firstLine="720"/>
        <w:rPr>
          <w:rStyle w:val="FontStyle172"/>
          <w:rFonts w:ascii="Times New Roman" w:hAnsi="Times New Roman" w:cs="Times New Roman"/>
          <w:sz w:val="28"/>
          <w:szCs w:val="28"/>
          <w:lang w:val="ro-RO" w:eastAsia="ro-RO"/>
        </w:rPr>
      </w:pPr>
      <w:r w:rsidRPr="000062C4">
        <w:rPr>
          <w:rStyle w:val="FontStyle172"/>
          <w:rFonts w:ascii="Times New Roman" w:hAnsi="Times New Roman" w:cs="Times New Roman"/>
          <w:sz w:val="28"/>
          <w:szCs w:val="28"/>
          <w:lang w:val="ro-RO" w:eastAsia="ro-RO"/>
        </w:rPr>
        <w:t>prevederile proiectului;</w:t>
      </w:r>
    </w:p>
    <w:p w:rsidR="00D4612B" w:rsidRPr="000062C4" w:rsidRDefault="00D4612B" w:rsidP="007F49BE">
      <w:pPr>
        <w:pStyle w:val="Style56"/>
        <w:widowControl/>
        <w:numPr>
          <w:ilvl w:val="0"/>
          <w:numId w:val="20"/>
        </w:numPr>
        <w:tabs>
          <w:tab w:val="left" w:pos="1445"/>
        </w:tabs>
        <w:spacing w:line="240" w:lineRule="auto"/>
        <w:ind w:left="1090" w:firstLine="720"/>
        <w:rPr>
          <w:rStyle w:val="FontStyle172"/>
          <w:rFonts w:ascii="Times New Roman" w:hAnsi="Times New Roman" w:cs="Times New Roman"/>
          <w:sz w:val="28"/>
          <w:szCs w:val="28"/>
          <w:lang w:val="ro-RO" w:eastAsia="ro-RO"/>
        </w:rPr>
      </w:pPr>
      <w:r w:rsidRPr="000062C4">
        <w:rPr>
          <w:rStyle w:val="FontStyle172"/>
          <w:rFonts w:ascii="Times New Roman" w:hAnsi="Times New Roman" w:cs="Times New Roman"/>
          <w:sz w:val="28"/>
          <w:szCs w:val="28"/>
          <w:lang w:val="ro-RO" w:eastAsia="ro-RO"/>
        </w:rPr>
        <w:t>tehnologia de executie;</w:t>
      </w:r>
    </w:p>
    <w:p w:rsidR="00D4612B" w:rsidRPr="000062C4" w:rsidRDefault="00D4612B" w:rsidP="007F49BE">
      <w:pPr>
        <w:pStyle w:val="Style56"/>
        <w:widowControl/>
        <w:numPr>
          <w:ilvl w:val="0"/>
          <w:numId w:val="20"/>
        </w:numPr>
        <w:tabs>
          <w:tab w:val="left" w:pos="1445"/>
        </w:tabs>
        <w:spacing w:line="240" w:lineRule="auto"/>
        <w:ind w:left="1090" w:firstLine="720"/>
        <w:rPr>
          <w:rStyle w:val="FontStyle172"/>
          <w:rFonts w:ascii="Times New Roman" w:hAnsi="Times New Roman" w:cs="Times New Roman"/>
          <w:sz w:val="28"/>
          <w:szCs w:val="28"/>
          <w:lang w:val="ro-RO" w:eastAsia="ro-RO"/>
        </w:rPr>
      </w:pPr>
      <w:r w:rsidRPr="000062C4">
        <w:rPr>
          <w:rStyle w:val="FontStyle172"/>
          <w:rFonts w:ascii="Times New Roman" w:hAnsi="Times New Roman" w:cs="Times New Roman"/>
          <w:sz w:val="28"/>
          <w:szCs w:val="28"/>
          <w:lang w:val="ro-RO" w:eastAsia="ro-RO"/>
        </w:rPr>
        <w:t>tehnologia de exploatare.</w:t>
      </w:r>
    </w:p>
    <w:p w:rsidR="00D4612B" w:rsidRPr="000062C4" w:rsidRDefault="00D4612B" w:rsidP="007F49BE">
      <w:pPr>
        <w:pStyle w:val="Style29"/>
        <w:widowControl/>
        <w:ind w:firstLine="720"/>
        <w:jc w:val="both"/>
        <w:rPr>
          <w:sz w:val="28"/>
          <w:szCs w:val="28"/>
        </w:rPr>
      </w:pPr>
    </w:p>
    <w:p w:rsidR="00D4612B" w:rsidRPr="000062C4" w:rsidRDefault="00D4612B" w:rsidP="007F49BE">
      <w:pPr>
        <w:pStyle w:val="Style29"/>
        <w:widowControl/>
        <w:spacing w:before="53"/>
        <w:ind w:firstLine="720"/>
        <w:jc w:val="both"/>
        <w:rPr>
          <w:rStyle w:val="FontStyle172"/>
          <w:rFonts w:ascii="Times New Roman" w:hAnsi="Times New Roman" w:cs="Times New Roman"/>
          <w:sz w:val="28"/>
          <w:szCs w:val="28"/>
          <w:lang w:val="ro-RO" w:eastAsia="ro-RO"/>
        </w:rPr>
      </w:pPr>
      <w:r w:rsidRPr="000062C4">
        <w:rPr>
          <w:rStyle w:val="FontStyle172"/>
          <w:rFonts w:ascii="Times New Roman" w:hAnsi="Times New Roman" w:cs="Times New Roman"/>
          <w:sz w:val="28"/>
          <w:szCs w:val="28"/>
          <w:lang w:val="ro-RO" w:eastAsia="ro-RO"/>
        </w:rPr>
        <w:t>Apele uzate generate pe amplasament pot polua solul şi apele freatice şi de suprafata prin:</w:t>
      </w:r>
    </w:p>
    <w:p w:rsidR="00D4612B" w:rsidRPr="000062C4" w:rsidRDefault="00D4612B" w:rsidP="007F49BE">
      <w:pPr>
        <w:pStyle w:val="Style56"/>
        <w:widowControl/>
        <w:numPr>
          <w:ilvl w:val="0"/>
          <w:numId w:val="20"/>
        </w:numPr>
        <w:tabs>
          <w:tab w:val="left" w:pos="1445"/>
        </w:tabs>
        <w:spacing w:before="5" w:line="240" w:lineRule="auto"/>
        <w:ind w:left="1445" w:firstLine="720"/>
        <w:rPr>
          <w:rStyle w:val="FontStyle172"/>
          <w:rFonts w:ascii="Times New Roman" w:hAnsi="Times New Roman" w:cs="Times New Roman"/>
          <w:sz w:val="28"/>
          <w:szCs w:val="28"/>
          <w:lang w:val="ro-RO" w:eastAsia="ro-RO"/>
        </w:rPr>
      </w:pPr>
      <w:r w:rsidRPr="000062C4">
        <w:rPr>
          <w:rStyle w:val="FontStyle172"/>
          <w:rFonts w:ascii="Times New Roman" w:hAnsi="Times New Roman" w:cs="Times New Roman"/>
          <w:sz w:val="28"/>
          <w:szCs w:val="28"/>
          <w:lang w:val="ro-RO" w:eastAsia="ro-RO"/>
        </w:rPr>
        <w:t>fisurarea sistemul de etansare al depozitului de dejectii (lagune şi platforma);</w:t>
      </w:r>
    </w:p>
    <w:p w:rsidR="00D4612B" w:rsidRPr="000062C4" w:rsidRDefault="00D4612B" w:rsidP="007F49BE">
      <w:pPr>
        <w:pStyle w:val="Style56"/>
        <w:widowControl/>
        <w:numPr>
          <w:ilvl w:val="0"/>
          <w:numId w:val="20"/>
        </w:numPr>
        <w:tabs>
          <w:tab w:val="left" w:pos="1445"/>
        </w:tabs>
        <w:spacing w:before="10" w:line="240" w:lineRule="auto"/>
        <w:ind w:left="1445" w:firstLine="720"/>
        <w:rPr>
          <w:rStyle w:val="FontStyle172"/>
          <w:rFonts w:ascii="Times New Roman" w:hAnsi="Times New Roman" w:cs="Times New Roman"/>
          <w:sz w:val="28"/>
          <w:szCs w:val="28"/>
          <w:lang w:val="ro-RO" w:eastAsia="ro-RO"/>
        </w:rPr>
      </w:pPr>
      <w:r w:rsidRPr="000062C4">
        <w:rPr>
          <w:rStyle w:val="FontStyle172"/>
          <w:rFonts w:ascii="Times New Roman" w:hAnsi="Times New Roman" w:cs="Times New Roman"/>
          <w:sz w:val="28"/>
          <w:szCs w:val="28"/>
          <w:lang w:val="ro-RO" w:eastAsia="ro-RO"/>
        </w:rPr>
        <w:t>fisurarea conductelor de canalizare sau a bazinului de colectare al apelor uzate menajere.</w:t>
      </w:r>
    </w:p>
    <w:p w:rsidR="00D4612B" w:rsidRPr="000062C4" w:rsidRDefault="00D4612B" w:rsidP="007F49BE">
      <w:pPr>
        <w:pStyle w:val="Style66"/>
        <w:widowControl/>
        <w:spacing w:line="240" w:lineRule="auto"/>
        <w:ind w:firstLine="720"/>
        <w:rPr>
          <w:rFonts w:ascii="Times New Roman" w:hAnsi="Times New Roman" w:cs="Times New Roman"/>
          <w:sz w:val="28"/>
          <w:szCs w:val="28"/>
        </w:rPr>
      </w:pPr>
    </w:p>
    <w:p w:rsidR="00D4612B" w:rsidRPr="000062C4" w:rsidRDefault="00D4612B" w:rsidP="007F49BE">
      <w:pPr>
        <w:pStyle w:val="Style66"/>
        <w:widowControl/>
        <w:spacing w:before="48" w:line="240" w:lineRule="auto"/>
        <w:ind w:firstLine="720"/>
        <w:rPr>
          <w:rStyle w:val="FontStyle167"/>
          <w:rFonts w:ascii="Times New Roman" w:hAnsi="Times New Roman" w:cs="Times New Roman"/>
          <w:sz w:val="28"/>
          <w:szCs w:val="28"/>
          <w:lang w:val="ro-RO" w:eastAsia="ro-RO"/>
        </w:rPr>
      </w:pPr>
      <w:r w:rsidRPr="000062C4">
        <w:rPr>
          <w:rStyle w:val="FontStyle167"/>
          <w:rFonts w:ascii="Times New Roman" w:hAnsi="Times New Roman" w:cs="Times New Roman"/>
          <w:sz w:val="28"/>
          <w:szCs w:val="28"/>
          <w:lang w:val="ro-RO" w:eastAsia="ro-RO"/>
        </w:rPr>
        <w:t>In timpul desfasurarii normale a activitatii nu exista evacuari in apele de suprafata sau subterane.</w:t>
      </w:r>
    </w:p>
    <w:p w:rsidR="00D4612B" w:rsidRPr="000062C4" w:rsidRDefault="00D4612B" w:rsidP="007F49BE">
      <w:pPr>
        <w:pStyle w:val="Style29"/>
        <w:widowControl/>
        <w:ind w:left="730" w:firstLine="720"/>
        <w:jc w:val="both"/>
        <w:rPr>
          <w:sz w:val="28"/>
          <w:szCs w:val="28"/>
        </w:rPr>
      </w:pPr>
    </w:p>
    <w:p w:rsidR="00D4612B" w:rsidRPr="000062C4" w:rsidRDefault="00D4612B" w:rsidP="007F49BE">
      <w:pPr>
        <w:pStyle w:val="Style29"/>
        <w:widowControl/>
        <w:spacing w:before="43"/>
        <w:ind w:left="730" w:firstLine="720"/>
        <w:jc w:val="both"/>
        <w:rPr>
          <w:rStyle w:val="FontStyle172"/>
          <w:rFonts w:ascii="Times New Roman" w:hAnsi="Times New Roman" w:cs="Times New Roman"/>
          <w:sz w:val="28"/>
          <w:szCs w:val="28"/>
          <w:lang w:val="ro-RO" w:eastAsia="ro-RO"/>
        </w:rPr>
      </w:pPr>
      <w:r w:rsidRPr="000062C4">
        <w:rPr>
          <w:rStyle w:val="FontStyle172"/>
          <w:rFonts w:ascii="Times New Roman" w:hAnsi="Times New Roman" w:cs="Times New Roman"/>
          <w:sz w:val="28"/>
          <w:szCs w:val="28"/>
          <w:lang w:val="ro-RO" w:eastAsia="ro-RO"/>
        </w:rPr>
        <w:t>In ce priveste eventualele pierderi, se au in vedere urmatoarele:</w:t>
      </w:r>
    </w:p>
    <w:p w:rsidR="00D4612B" w:rsidRPr="000062C4" w:rsidRDefault="00D4612B" w:rsidP="007F49BE">
      <w:pPr>
        <w:pStyle w:val="Style26"/>
        <w:widowControl/>
        <w:numPr>
          <w:ilvl w:val="0"/>
          <w:numId w:val="30"/>
        </w:numPr>
        <w:tabs>
          <w:tab w:val="left" w:pos="1018"/>
        </w:tabs>
        <w:spacing w:line="240" w:lineRule="auto"/>
        <w:rPr>
          <w:rStyle w:val="FontStyle172"/>
          <w:rFonts w:ascii="Times New Roman" w:hAnsi="Times New Roman" w:cs="Times New Roman"/>
          <w:sz w:val="28"/>
          <w:szCs w:val="28"/>
          <w:lang w:val="ro-RO" w:eastAsia="ro-RO"/>
        </w:rPr>
      </w:pPr>
      <w:r w:rsidRPr="000062C4">
        <w:rPr>
          <w:rStyle w:val="FontStyle172"/>
          <w:rFonts w:ascii="Times New Roman" w:hAnsi="Times New Roman" w:cs="Times New Roman"/>
          <w:sz w:val="28"/>
          <w:szCs w:val="28"/>
          <w:lang w:val="ro-RO" w:eastAsia="ro-RO"/>
        </w:rPr>
        <w:t>apele uzate tehnologice sunt ape de spalare a halei care nu contin cantitati mari de poluanti,</w:t>
      </w:r>
    </w:p>
    <w:p w:rsidR="00D4612B" w:rsidRPr="000062C4" w:rsidRDefault="00D4612B" w:rsidP="007F49BE">
      <w:pPr>
        <w:pStyle w:val="Style26"/>
        <w:widowControl/>
        <w:numPr>
          <w:ilvl w:val="0"/>
          <w:numId w:val="30"/>
        </w:numPr>
        <w:tabs>
          <w:tab w:val="left" w:pos="1018"/>
        </w:tabs>
        <w:spacing w:line="240" w:lineRule="auto"/>
        <w:rPr>
          <w:rStyle w:val="FontStyle172"/>
          <w:rFonts w:ascii="Times New Roman" w:hAnsi="Times New Roman" w:cs="Times New Roman"/>
          <w:sz w:val="28"/>
          <w:szCs w:val="28"/>
          <w:lang w:val="ro-RO" w:eastAsia="ro-RO"/>
        </w:rPr>
      </w:pPr>
      <w:r w:rsidRPr="000062C4">
        <w:rPr>
          <w:rStyle w:val="FontStyle172"/>
          <w:rFonts w:ascii="Times New Roman" w:hAnsi="Times New Roman" w:cs="Times New Roman"/>
          <w:sz w:val="28"/>
          <w:szCs w:val="28"/>
          <w:lang w:val="ro-RO" w:eastAsia="ro-RO"/>
        </w:rPr>
        <w:t>sistemul de colectare a acestora va fi nou si va fi bine intretinut, facand improbabila aparitia de exfiltratii,</w:t>
      </w:r>
    </w:p>
    <w:p w:rsidR="00D4612B" w:rsidRDefault="00D4612B" w:rsidP="007F49BE">
      <w:pPr>
        <w:pStyle w:val="Style26"/>
        <w:widowControl/>
        <w:numPr>
          <w:ilvl w:val="0"/>
          <w:numId w:val="30"/>
        </w:numPr>
        <w:tabs>
          <w:tab w:val="left" w:pos="1018"/>
        </w:tabs>
        <w:spacing w:line="240" w:lineRule="auto"/>
        <w:rPr>
          <w:rStyle w:val="FontStyle172"/>
          <w:rFonts w:ascii="Times New Roman" w:hAnsi="Times New Roman" w:cs="Times New Roman"/>
          <w:sz w:val="28"/>
          <w:szCs w:val="28"/>
          <w:lang w:val="ro-RO" w:eastAsia="ro-RO"/>
        </w:rPr>
      </w:pPr>
      <w:bookmarkStart w:id="7" w:name="bookmark20"/>
      <w:bookmarkEnd w:id="7"/>
      <w:r w:rsidRPr="000062C4">
        <w:rPr>
          <w:rStyle w:val="FontStyle172"/>
          <w:rFonts w:ascii="Times New Roman" w:hAnsi="Times New Roman" w:cs="Times New Roman"/>
          <w:sz w:val="28"/>
          <w:szCs w:val="28"/>
          <w:lang w:val="ro-RO" w:eastAsia="ro-RO"/>
        </w:rPr>
        <w:t>se va mentine curatenia riguroasa pe platformele din jurul halei nepermitandu-se venirea in contact a apelor meteorice cu eventuale resturi de dejectii. In acest fel, se inlatura riscul de patrundere a apelor uzate in apa freatica. De altfel, aceste ape nu sunt considerate a constitui un risc pentru calitatea apelor freatice iar folosirea lor directa la udarea terenurilor agricole este o practica recunoscuta ca BAT.</w:t>
      </w:r>
    </w:p>
    <w:p w:rsidR="00D4612B" w:rsidRDefault="00D4612B" w:rsidP="007F49BE">
      <w:pPr>
        <w:pStyle w:val="Style26"/>
        <w:widowControl/>
        <w:tabs>
          <w:tab w:val="left" w:pos="1018"/>
        </w:tabs>
        <w:spacing w:line="240" w:lineRule="auto"/>
        <w:ind w:left="720" w:firstLine="0"/>
        <w:rPr>
          <w:rStyle w:val="FontStyle172"/>
          <w:rFonts w:ascii="Times New Roman" w:hAnsi="Times New Roman" w:cs="Times New Roman"/>
          <w:sz w:val="28"/>
          <w:szCs w:val="28"/>
          <w:lang w:val="ro-RO" w:eastAsia="ro-RO"/>
        </w:rPr>
      </w:pPr>
    </w:p>
    <w:p w:rsidR="00533B70" w:rsidRDefault="00533B70" w:rsidP="007F49BE">
      <w:pPr>
        <w:pStyle w:val="Style26"/>
        <w:widowControl/>
        <w:tabs>
          <w:tab w:val="left" w:pos="1018"/>
        </w:tabs>
        <w:spacing w:line="240" w:lineRule="auto"/>
        <w:ind w:left="720" w:firstLine="0"/>
        <w:rPr>
          <w:rStyle w:val="FontStyle172"/>
          <w:rFonts w:ascii="Times New Roman" w:hAnsi="Times New Roman" w:cs="Times New Roman"/>
          <w:sz w:val="28"/>
          <w:szCs w:val="28"/>
          <w:lang w:val="ro-RO" w:eastAsia="ro-RO"/>
        </w:rPr>
      </w:pPr>
    </w:p>
    <w:p w:rsidR="00533B70" w:rsidRDefault="00533B70" w:rsidP="007F49BE">
      <w:pPr>
        <w:pStyle w:val="Style26"/>
        <w:widowControl/>
        <w:tabs>
          <w:tab w:val="left" w:pos="1018"/>
        </w:tabs>
        <w:spacing w:line="240" w:lineRule="auto"/>
        <w:ind w:left="720" w:firstLine="0"/>
        <w:rPr>
          <w:rStyle w:val="FontStyle172"/>
          <w:rFonts w:ascii="Times New Roman" w:hAnsi="Times New Roman" w:cs="Times New Roman"/>
          <w:sz w:val="28"/>
          <w:szCs w:val="28"/>
          <w:lang w:val="ro-RO" w:eastAsia="ro-RO"/>
        </w:rPr>
      </w:pPr>
    </w:p>
    <w:p w:rsidR="00533B70" w:rsidRPr="000062C4" w:rsidRDefault="00533B70" w:rsidP="007F49BE">
      <w:pPr>
        <w:pStyle w:val="Style26"/>
        <w:widowControl/>
        <w:tabs>
          <w:tab w:val="left" w:pos="1018"/>
        </w:tabs>
        <w:spacing w:line="240" w:lineRule="auto"/>
        <w:ind w:left="720" w:firstLine="0"/>
        <w:rPr>
          <w:rStyle w:val="FontStyle172"/>
          <w:rFonts w:ascii="Times New Roman" w:hAnsi="Times New Roman" w:cs="Times New Roman"/>
          <w:sz w:val="28"/>
          <w:szCs w:val="28"/>
          <w:lang w:val="ro-RO" w:eastAsia="ro-RO"/>
        </w:rPr>
      </w:pPr>
    </w:p>
    <w:p w:rsidR="00D4612B" w:rsidRPr="000062C4" w:rsidRDefault="00D4612B" w:rsidP="007F49BE">
      <w:pPr>
        <w:pStyle w:val="NoSpacing"/>
        <w:jc w:val="both"/>
        <w:rPr>
          <w:rFonts w:ascii="Times New Roman" w:hAnsi="Times New Roman" w:cs="Times New Roman"/>
          <w:b/>
          <w:bCs/>
          <w:sz w:val="28"/>
          <w:szCs w:val="28"/>
        </w:rPr>
      </w:pPr>
      <w:r w:rsidRPr="000062C4">
        <w:rPr>
          <w:rFonts w:ascii="Times New Roman" w:hAnsi="Times New Roman" w:cs="Times New Roman"/>
          <w:b/>
          <w:bCs/>
          <w:sz w:val="28"/>
          <w:szCs w:val="28"/>
        </w:rPr>
        <w:t xml:space="preserve"> MĂSURI DE DIMINUARE A IMPACTULUI</w:t>
      </w:r>
    </w:p>
    <w:p w:rsidR="00D4612B" w:rsidRPr="000062C4" w:rsidRDefault="00D4612B" w:rsidP="007F49BE">
      <w:pPr>
        <w:pStyle w:val="Style29"/>
        <w:widowControl/>
        <w:spacing w:before="72"/>
        <w:ind w:firstLine="720"/>
        <w:jc w:val="both"/>
        <w:rPr>
          <w:rStyle w:val="FontStyle172"/>
          <w:rFonts w:ascii="Times New Roman" w:hAnsi="Times New Roman" w:cs="Times New Roman"/>
          <w:sz w:val="28"/>
          <w:szCs w:val="28"/>
          <w:lang w:val="ro-RO" w:eastAsia="ro-RO"/>
        </w:rPr>
      </w:pPr>
      <w:r w:rsidRPr="000062C4">
        <w:rPr>
          <w:rStyle w:val="FontStyle172"/>
          <w:rFonts w:ascii="Times New Roman" w:hAnsi="Times New Roman" w:cs="Times New Roman"/>
          <w:sz w:val="28"/>
          <w:szCs w:val="28"/>
          <w:lang w:val="ro-RO" w:eastAsia="ro-RO"/>
        </w:rPr>
        <w:t>Masurile luate prin proiect pentru protectia factorului de mediu apa sunt:</w:t>
      </w:r>
    </w:p>
    <w:p w:rsidR="00D4612B" w:rsidRPr="000062C4" w:rsidRDefault="00D4612B" w:rsidP="007F49BE">
      <w:pPr>
        <w:pStyle w:val="Style56"/>
        <w:widowControl/>
        <w:numPr>
          <w:ilvl w:val="0"/>
          <w:numId w:val="20"/>
        </w:numPr>
        <w:tabs>
          <w:tab w:val="left" w:pos="1085"/>
        </w:tabs>
        <w:spacing w:before="10" w:line="240" w:lineRule="auto"/>
        <w:ind w:left="1085" w:firstLine="720"/>
        <w:rPr>
          <w:rStyle w:val="FontStyle172"/>
          <w:rFonts w:ascii="Times New Roman" w:hAnsi="Times New Roman" w:cs="Times New Roman"/>
          <w:sz w:val="28"/>
          <w:szCs w:val="28"/>
          <w:lang w:val="it-IT" w:eastAsia="it-IT"/>
        </w:rPr>
      </w:pPr>
      <w:r w:rsidRPr="000062C4">
        <w:rPr>
          <w:rStyle w:val="FontStyle172"/>
          <w:rFonts w:ascii="Times New Roman" w:hAnsi="Times New Roman" w:cs="Times New Roman"/>
          <w:sz w:val="28"/>
          <w:szCs w:val="28"/>
          <w:lang w:val="ro-RO" w:eastAsia="ro-RO"/>
        </w:rPr>
        <w:t>Apele uzate menajere sunt evacuate printr-o retea de canalizare intr-o fosa etansa;</w:t>
      </w:r>
    </w:p>
    <w:p w:rsidR="00D4612B" w:rsidRPr="000062C4" w:rsidRDefault="00D4612B" w:rsidP="007F49BE">
      <w:pPr>
        <w:pStyle w:val="Style56"/>
        <w:widowControl/>
        <w:numPr>
          <w:ilvl w:val="0"/>
          <w:numId w:val="20"/>
        </w:numPr>
        <w:tabs>
          <w:tab w:val="left" w:pos="1085"/>
        </w:tabs>
        <w:spacing w:line="240" w:lineRule="auto"/>
        <w:ind w:left="1085" w:firstLine="720"/>
        <w:rPr>
          <w:rStyle w:val="FontStyle172"/>
          <w:rFonts w:ascii="Times New Roman" w:hAnsi="Times New Roman" w:cs="Times New Roman"/>
          <w:sz w:val="28"/>
          <w:szCs w:val="28"/>
          <w:lang w:val="ro-RO" w:eastAsia="ro-RO"/>
        </w:rPr>
      </w:pPr>
      <w:r w:rsidRPr="000062C4">
        <w:rPr>
          <w:rStyle w:val="FontStyle172"/>
          <w:rFonts w:ascii="Times New Roman" w:hAnsi="Times New Roman" w:cs="Times New Roman"/>
          <w:sz w:val="28"/>
          <w:szCs w:val="28"/>
          <w:lang w:val="ro-RO" w:eastAsia="ro-RO"/>
        </w:rPr>
        <w:t>Apele uzate menajere se vidanjeaza de firme autorizate ori de cate ori este nevoie;</w:t>
      </w:r>
    </w:p>
    <w:p w:rsidR="00D4612B" w:rsidRDefault="00D4612B" w:rsidP="007F49BE">
      <w:pPr>
        <w:pStyle w:val="Style66"/>
        <w:widowControl/>
        <w:spacing w:before="53" w:line="240" w:lineRule="auto"/>
        <w:ind w:firstLine="0"/>
        <w:rPr>
          <w:rStyle w:val="FontStyle172"/>
          <w:rFonts w:ascii="Times New Roman" w:hAnsi="Times New Roman" w:cs="Times New Roman"/>
          <w:sz w:val="28"/>
          <w:szCs w:val="28"/>
          <w:lang w:val="ro-RO" w:eastAsia="ro-RO"/>
        </w:rPr>
      </w:pPr>
    </w:p>
    <w:p w:rsidR="00D4612B" w:rsidRPr="000062C4" w:rsidRDefault="00D4612B" w:rsidP="007F49BE">
      <w:pPr>
        <w:pStyle w:val="Style66"/>
        <w:widowControl/>
        <w:spacing w:before="53" w:line="240" w:lineRule="auto"/>
        <w:ind w:firstLine="0"/>
        <w:rPr>
          <w:rStyle w:val="FontStyle167"/>
          <w:rFonts w:ascii="Times New Roman" w:hAnsi="Times New Roman" w:cs="Times New Roman"/>
          <w:sz w:val="28"/>
          <w:szCs w:val="28"/>
          <w:lang w:val="ro-RO" w:eastAsia="ro-RO"/>
        </w:rPr>
      </w:pPr>
      <w:r w:rsidRPr="000062C4">
        <w:rPr>
          <w:rStyle w:val="FontStyle172"/>
          <w:rFonts w:ascii="Times New Roman" w:hAnsi="Times New Roman" w:cs="Times New Roman"/>
          <w:sz w:val="28"/>
          <w:szCs w:val="28"/>
          <w:lang w:val="ro-RO" w:eastAsia="ro-RO"/>
        </w:rPr>
        <w:t xml:space="preserve">Este necesar ca </w:t>
      </w:r>
      <w:r w:rsidRPr="000062C4">
        <w:rPr>
          <w:rStyle w:val="FontStyle167"/>
          <w:rFonts w:ascii="Times New Roman" w:hAnsi="Times New Roman" w:cs="Times New Roman"/>
          <w:sz w:val="28"/>
          <w:szCs w:val="28"/>
          <w:lang w:val="ro-RO" w:eastAsia="ro-RO"/>
        </w:rPr>
        <w:t>utilajle de exploatare şi mijloacele de transport:</w:t>
      </w:r>
    </w:p>
    <w:p w:rsidR="00D4612B" w:rsidRPr="000062C4" w:rsidRDefault="00D4612B" w:rsidP="007F49BE">
      <w:pPr>
        <w:pStyle w:val="Style56"/>
        <w:widowControl/>
        <w:numPr>
          <w:ilvl w:val="0"/>
          <w:numId w:val="20"/>
        </w:numPr>
        <w:tabs>
          <w:tab w:val="left" w:pos="0"/>
        </w:tabs>
        <w:spacing w:line="240" w:lineRule="auto"/>
        <w:ind w:firstLine="720"/>
        <w:rPr>
          <w:rStyle w:val="FontStyle172"/>
          <w:rFonts w:ascii="Times New Roman" w:hAnsi="Times New Roman" w:cs="Times New Roman"/>
          <w:sz w:val="28"/>
          <w:szCs w:val="28"/>
          <w:lang w:val="ro-RO" w:eastAsia="ro-RO"/>
        </w:rPr>
      </w:pPr>
      <w:r w:rsidRPr="000062C4">
        <w:rPr>
          <w:rStyle w:val="FontStyle172"/>
          <w:rFonts w:ascii="Times New Roman" w:hAnsi="Times New Roman" w:cs="Times New Roman"/>
          <w:sz w:val="28"/>
          <w:szCs w:val="28"/>
          <w:lang w:val="ro-RO" w:eastAsia="ro-RO"/>
        </w:rPr>
        <w:t>sa fie verificate tehnic şi să nu prezinte defecţiuni prin care să aibă loc scurgeri de motorină, uleiuri etc.</w:t>
      </w:r>
    </w:p>
    <w:p w:rsidR="00D4612B" w:rsidRPr="000062C4" w:rsidRDefault="00D4612B" w:rsidP="007F49BE">
      <w:pPr>
        <w:pStyle w:val="Style56"/>
        <w:widowControl/>
        <w:numPr>
          <w:ilvl w:val="0"/>
          <w:numId w:val="20"/>
        </w:numPr>
        <w:tabs>
          <w:tab w:val="left" w:pos="0"/>
        </w:tabs>
        <w:spacing w:line="240" w:lineRule="auto"/>
        <w:ind w:firstLine="720"/>
        <w:rPr>
          <w:rStyle w:val="FontStyle172"/>
          <w:rFonts w:ascii="Times New Roman" w:hAnsi="Times New Roman" w:cs="Times New Roman"/>
          <w:sz w:val="28"/>
          <w:szCs w:val="28"/>
          <w:lang w:val="ro-RO" w:eastAsia="ro-RO"/>
        </w:rPr>
      </w:pPr>
      <w:r w:rsidRPr="000062C4">
        <w:rPr>
          <w:rStyle w:val="FontStyle172"/>
          <w:rFonts w:ascii="Times New Roman" w:hAnsi="Times New Roman" w:cs="Times New Roman"/>
          <w:sz w:val="28"/>
          <w:szCs w:val="28"/>
          <w:lang w:val="ro-RO" w:eastAsia="ro-RO"/>
        </w:rPr>
        <w:t>alimentarea cu motorină şi schimbul de ulei se va face în locuri special amenajate (garaje, ateliere).</w:t>
      </w:r>
    </w:p>
    <w:p w:rsidR="00D4612B" w:rsidRPr="000062C4" w:rsidRDefault="00D4612B" w:rsidP="007F49BE">
      <w:pPr>
        <w:pStyle w:val="Style56"/>
        <w:widowControl/>
        <w:numPr>
          <w:ilvl w:val="0"/>
          <w:numId w:val="20"/>
        </w:numPr>
        <w:tabs>
          <w:tab w:val="left" w:pos="0"/>
        </w:tabs>
        <w:spacing w:line="240" w:lineRule="auto"/>
        <w:ind w:firstLine="720"/>
        <w:rPr>
          <w:rStyle w:val="FontStyle172"/>
          <w:rFonts w:ascii="Times New Roman" w:hAnsi="Times New Roman" w:cs="Times New Roman"/>
          <w:sz w:val="28"/>
          <w:szCs w:val="28"/>
          <w:lang w:val="ro-RO" w:eastAsia="ro-RO"/>
        </w:rPr>
      </w:pPr>
      <w:r w:rsidRPr="000062C4">
        <w:rPr>
          <w:rStyle w:val="FontStyle172"/>
          <w:rFonts w:ascii="Times New Roman" w:hAnsi="Times New Roman" w:cs="Times New Roman"/>
          <w:sz w:val="28"/>
          <w:szCs w:val="28"/>
          <w:lang w:val="ro-RO" w:eastAsia="ro-RO"/>
        </w:rPr>
        <w:t>reparaţiile se vor executa în ateliere speciale;</w:t>
      </w:r>
    </w:p>
    <w:p w:rsidR="00D4612B" w:rsidRPr="000062C4" w:rsidRDefault="00D4612B" w:rsidP="007F49BE">
      <w:pPr>
        <w:pStyle w:val="Style56"/>
        <w:widowControl/>
        <w:numPr>
          <w:ilvl w:val="0"/>
          <w:numId w:val="20"/>
        </w:numPr>
        <w:tabs>
          <w:tab w:val="left" w:pos="0"/>
        </w:tabs>
        <w:spacing w:line="240" w:lineRule="auto"/>
        <w:ind w:firstLine="720"/>
        <w:rPr>
          <w:rStyle w:val="FontStyle172"/>
          <w:rFonts w:ascii="Times New Roman" w:hAnsi="Times New Roman" w:cs="Times New Roman"/>
          <w:sz w:val="28"/>
          <w:szCs w:val="28"/>
          <w:lang w:val="ro-RO" w:eastAsia="ro-RO"/>
        </w:rPr>
      </w:pPr>
      <w:r w:rsidRPr="000062C4">
        <w:rPr>
          <w:rStyle w:val="FontStyle172"/>
          <w:rFonts w:ascii="Times New Roman" w:hAnsi="Times New Roman" w:cs="Times New Roman"/>
          <w:sz w:val="28"/>
          <w:szCs w:val="28"/>
          <w:lang w:val="ro-RO" w:eastAsia="ro-RO"/>
        </w:rPr>
        <w:t>spalarea autovehiculelor se va face în spălătorii special amenajate, cu conditii speciale de protecţie şi colectare a apelor;</w:t>
      </w:r>
    </w:p>
    <w:p w:rsidR="00D4612B" w:rsidRPr="000062C4" w:rsidRDefault="00D4612B" w:rsidP="007F49BE">
      <w:pPr>
        <w:pStyle w:val="Style56"/>
        <w:widowControl/>
        <w:numPr>
          <w:ilvl w:val="0"/>
          <w:numId w:val="20"/>
        </w:numPr>
        <w:tabs>
          <w:tab w:val="left" w:pos="0"/>
        </w:tabs>
        <w:spacing w:line="240" w:lineRule="auto"/>
        <w:ind w:firstLine="720"/>
        <w:rPr>
          <w:rStyle w:val="FontStyle172"/>
          <w:rFonts w:ascii="Times New Roman" w:hAnsi="Times New Roman" w:cs="Times New Roman"/>
          <w:sz w:val="28"/>
          <w:szCs w:val="28"/>
          <w:lang w:val="ro-RO" w:eastAsia="ro-RO"/>
        </w:rPr>
      </w:pPr>
      <w:r w:rsidRPr="000062C4">
        <w:rPr>
          <w:rStyle w:val="FontStyle172"/>
          <w:rFonts w:ascii="Times New Roman" w:hAnsi="Times New Roman" w:cs="Times New Roman"/>
          <w:sz w:val="28"/>
          <w:szCs w:val="28"/>
          <w:lang w:val="ro-RO" w:eastAsia="ro-RO"/>
        </w:rPr>
        <w:t>orice utilaj sau autovehicul care nu prezintă siguranţă în exploatare din punct de vedere al protecţiei mediului va fi oprit sa lucreze;</w:t>
      </w:r>
    </w:p>
    <w:p w:rsidR="00D4612B" w:rsidRPr="000062C4" w:rsidRDefault="00D4612B" w:rsidP="007F49BE">
      <w:pPr>
        <w:pStyle w:val="Style56"/>
        <w:widowControl/>
        <w:tabs>
          <w:tab w:val="left" w:pos="0"/>
          <w:tab w:val="left" w:pos="235"/>
        </w:tabs>
        <w:spacing w:line="240" w:lineRule="auto"/>
        <w:ind w:firstLine="720"/>
        <w:rPr>
          <w:rStyle w:val="FontStyle172"/>
          <w:rFonts w:ascii="Times New Roman" w:hAnsi="Times New Roman" w:cs="Times New Roman"/>
          <w:sz w:val="28"/>
          <w:szCs w:val="28"/>
          <w:lang w:val="ro-RO" w:eastAsia="ro-RO"/>
        </w:rPr>
      </w:pPr>
      <w:r w:rsidRPr="000062C4">
        <w:rPr>
          <w:rStyle w:val="FontStyle172"/>
          <w:rFonts w:ascii="Times New Roman" w:hAnsi="Times New Roman" w:cs="Times New Roman"/>
          <w:sz w:val="28"/>
          <w:szCs w:val="28"/>
          <w:lang w:val="ro-RO" w:eastAsia="ro-RO"/>
        </w:rPr>
        <w:t>•</w:t>
      </w:r>
      <w:r>
        <w:rPr>
          <w:rStyle w:val="FontStyle172"/>
          <w:rFonts w:ascii="Times New Roman" w:hAnsi="Times New Roman" w:cs="Times New Roman"/>
          <w:sz w:val="28"/>
          <w:szCs w:val="28"/>
          <w:lang w:val="ro-RO" w:eastAsia="ro-RO"/>
        </w:rPr>
        <w:t xml:space="preserve"> </w:t>
      </w:r>
      <w:r w:rsidRPr="000062C4">
        <w:rPr>
          <w:rStyle w:val="FontStyle172"/>
          <w:rFonts w:ascii="Times New Roman" w:hAnsi="Times New Roman" w:cs="Times New Roman"/>
          <w:sz w:val="28"/>
          <w:szCs w:val="28"/>
          <w:lang w:val="ro-RO" w:eastAsia="ro-RO"/>
        </w:rPr>
        <w:t>mecanicii de utilaje şi soferii vor fi instruiti în acest sens.</w:t>
      </w:r>
    </w:p>
    <w:p w:rsidR="00D4612B" w:rsidRPr="000062C4" w:rsidRDefault="00D4612B" w:rsidP="007F49BE">
      <w:pPr>
        <w:pStyle w:val="Style66"/>
        <w:widowControl/>
        <w:spacing w:line="240" w:lineRule="auto"/>
        <w:ind w:left="715" w:firstLine="720"/>
        <w:rPr>
          <w:rFonts w:ascii="Times New Roman" w:hAnsi="Times New Roman" w:cs="Times New Roman"/>
          <w:sz w:val="28"/>
          <w:szCs w:val="28"/>
        </w:rPr>
      </w:pPr>
    </w:p>
    <w:p w:rsidR="00D4612B" w:rsidRPr="00825F72" w:rsidRDefault="00D4612B" w:rsidP="007F49BE">
      <w:pPr>
        <w:pStyle w:val="Style66"/>
        <w:widowControl/>
        <w:spacing w:before="43" w:line="240" w:lineRule="auto"/>
        <w:ind w:left="715" w:firstLine="720"/>
        <w:rPr>
          <w:rStyle w:val="FontStyle167"/>
          <w:rFonts w:ascii="Times New Roman" w:hAnsi="Times New Roman" w:cs="Times New Roman"/>
          <w:b/>
          <w:sz w:val="28"/>
          <w:szCs w:val="28"/>
          <w:lang w:val="ro-RO" w:eastAsia="ro-RO"/>
        </w:rPr>
      </w:pPr>
      <w:r w:rsidRPr="00825F72">
        <w:rPr>
          <w:rStyle w:val="FontStyle167"/>
          <w:rFonts w:ascii="Times New Roman" w:hAnsi="Times New Roman" w:cs="Times New Roman"/>
          <w:b/>
          <w:sz w:val="28"/>
          <w:szCs w:val="28"/>
          <w:lang w:val="ro-RO" w:eastAsia="ro-RO"/>
        </w:rPr>
        <w:t>Activitatea umana</w:t>
      </w:r>
    </w:p>
    <w:p w:rsidR="00D4612B" w:rsidRPr="000062C4"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0062C4">
        <w:rPr>
          <w:rStyle w:val="FontStyle172"/>
          <w:rFonts w:ascii="Times New Roman" w:hAnsi="Times New Roman" w:cs="Times New Roman"/>
          <w:sz w:val="28"/>
          <w:szCs w:val="28"/>
          <w:lang w:val="ro-RO" w:eastAsia="ro-RO"/>
        </w:rPr>
        <w:t>In fapt, ea este cea care influenteaza in mod direct toata strategia de exploatare, monitoring şi eficienta a masurilor de prevedere luate prin solutiile de proiectare.</w:t>
      </w:r>
    </w:p>
    <w:p w:rsidR="00D4612B" w:rsidRPr="000062C4" w:rsidRDefault="00D4612B" w:rsidP="007F49BE">
      <w:pPr>
        <w:pStyle w:val="Style29"/>
        <w:widowControl/>
        <w:ind w:left="720" w:firstLine="720"/>
        <w:jc w:val="both"/>
        <w:rPr>
          <w:rStyle w:val="FontStyle172"/>
          <w:rFonts w:ascii="Times New Roman" w:hAnsi="Times New Roman" w:cs="Times New Roman"/>
          <w:sz w:val="28"/>
          <w:szCs w:val="28"/>
          <w:lang w:val="ro-RO" w:eastAsia="ro-RO"/>
        </w:rPr>
      </w:pPr>
      <w:r w:rsidRPr="000062C4">
        <w:rPr>
          <w:rStyle w:val="FontStyle172"/>
          <w:rFonts w:ascii="Times New Roman" w:hAnsi="Times New Roman" w:cs="Times New Roman"/>
          <w:sz w:val="28"/>
          <w:szCs w:val="28"/>
          <w:lang w:val="ro-RO" w:eastAsia="ro-RO"/>
        </w:rPr>
        <w:t>Se vor lua masuri speciale pentru ca:</w:t>
      </w:r>
    </w:p>
    <w:p w:rsidR="00D4612B" w:rsidRPr="000062C4" w:rsidRDefault="00D4612B" w:rsidP="007F49BE">
      <w:pPr>
        <w:pStyle w:val="Style56"/>
        <w:widowControl/>
        <w:numPr>
          <w:ilvl w:val="0"/>
          <w:numId w:val="20"/>
        </w:numPr>
        <w:tabs>
          <w:tab w:val="left" w:pos="720"/>
        </w:tabs>
        <w:spacing w:before="10" w:line="240" w:lineRule="auto"/>
        <w:ind w:left="720" w:firstLine="720"/>
        <w:rPr>
          <w:rStyle w:val="FontStyle172"/>
          <w:rFonts w:ascii="Times New Roman" w:hAnsi="Times New Roman" w:cs="Times New Roman"/>
          <w:sz w:val="28"/>
          <w:szCs w:val="28"/>
          <w:lang w:val="ro-RO" w:eastAsia="ro-RO"/>
        </w:rPr>
      </w:pPr>
      <w:r w:rsidRPr="000062C4">
        <w:rPr>
          <w:rStyle w:val="FontStyle172"/>
          <w:rFonts w:ascii="Times New Roman" w:hAnsi="Times New Roman" w:cs="Times New Roman"/>
          <w:sz w:val="28"/>
          <w:szCs w:val="28"/>
          <w:lang w:val="ro-RO" w:eastAsia="ro-RO"/>
        </w:rPr>
        <w:t>Deseurile menajere rezultate din activitatea personalului sa fie depozitate in containere speciale amplasate in locuri protejate;</w:t>
      </w:r>
    </w:p>
    <w:p w:rsidR="00D4612B" w:rsidRPr="000062C4" w:rsidRDefault="00D4612B" w:rsidP="007F49BE">
      <w:pPr>
        <w:pStyle w:val="Style56"/>
        <w:widowControl/>
        <w:numPr>
          <w:ilvl w:val="0"/>
          <w:numId w:val="20"/>
        </w:numPr>
        <w:tabs>
          <w:tab w:val="left" w:pos="720"/>
        </w:tabs>
        <w:spacing w:before="5" w:line="240" w:lineRule="auto"/>
        <w:ind w:left="720" w:firstLine="720"/>
        <w:rPr>
          <w:rStyle w:val="FontStyle172"/>
          <w:rFonts w:ascii="Times New Roman" w:hAnsi="Times New Roman" w:cs="Times New Roman"/>
          <w:sz w:val="28"/>
          <w:szCs w:val="28"/>
          <w:lang w:val="ro-RO" w:eastAsia="ro-RO"/>
        </w:rPr>
      </w:pPr>
      <w:r w:rsidRPr="000062C4">
        <w:rPr>
          <w:rStyle w:val="FontStyle172"/>
          <w:rFonts w:ascii="Times New Roman" w:hAnsi="Times New Roman" w:cs="Times New Roman"/>
          <w:sz w:val="28"/>
          <w:szCs w:val="28"/>
          <w:lang w:val="ro-RO" w:eastAsia="ro-RO"/>
        </w:rPr>
        <w:t>Toti salariatii vor fi instruiti cu privire la masurile speciale de protectie a mediului pe care trebuie sa le respecte şi vor fi informati cu privire la masurile coercitive ce vor fi luate in caz de accidente ecologice datorate neglijentei.</w:t>
      </w:r>
    </w:p>
    <w:p w:rsidR="00D4612B" w:rsidRDefault="00D4612B" w:rsidP="007F49BE">
      <w:pPr>
        <w:pStyle w:val="NoSpacing"/>
        <w:ind w:firstLine="708"/>
        <w:jc w:val="both"/>
        <w:rPr>
          <w:rFonts w:ascii="Garamond" w:hAnsi="Garamond"/>
          <w:sz w:val="28"/>
          <w:szCs w:val="28"/>
          <w:highlight w:val="yellow"/>
        </w:rPr>
      </w:pPr>
    </w:p>
    <w:p w:rsidR="00D4612B" w:rsidRDefault="00D4612B" w:rsidP="007F49BE">
      <w:pPr>
        <w:pStyle w:val="NoSpacing"/>
        <w:ind w:firstLine="708"/>
        <w:jc w:val="both"/>
        <w:rPr>
          <w:rFonts w:ascii="Garamond" w:hAnsi="Garamond"/>
          <w:sz w:val="28"/>
          <w:szCs w:val="28"/>
          <w:highlight w:val="yellow"/>
        </w:rPr>
      </w:pPr>
    </w:p>
    <w:p w:rsidR="00D4612B" w:rsidRPr="00466440" w:rsidRDefault="00D4612B" w:rsidP="007F49BE">
      <w:pPr>
        <w:pStyle w:val="NoSpacing"/>
        <w:ind w:firstLine="708"/>
        <w:jc w:val="both"/>
        <w:rPr>
          <w:rFonts w:ascii="Times New Roman" w:hAnsi="Times New Roman" w:cs="Times New Roman"/>
          <w:sz w:val="28"/>
          <w:szCs w:val="28"/>
        </w:rPr>
      </w:pPr>
      <w:r w:rsidRPr="00466440">
        <w:rPr>
          <w:rFonts w:ascii="Times New Roman" w:hAnsi="Times New Roman" w:cs="Times New Roman"/>
          <w:sz w:val="28"/>
          <w:szCs w:val="28"/>
        </w:rPr>
        <w:t xml:space="preserve">4.2. Aerul </w:t>
      </w:r>
    </w:p>
    <w:p w:rsidR="00D4612B" w:rsidRPr="00466440" w:rsidRDefault="00D4612B" w:rsidP="007F49BE">
      <w:pPr>
        <w:pStyle w:val="NoSpacing"/>
        <w:ind w:firstLine="708"/>
        <w:jc w:val="both"/>
        <w:rPr>
          <w:rFonts w:ascii="Times New Roman" w:hAnsi="Times New Roman" w:cs="Times New Roman"/>
          <w:b/>
          <w:bCs/>
          <w:sz w:val="28"/>
          <w:szCs w:val="28"/>
        </w:rPr>
      </w:pPr>
      <w:r w:rsidRPr="00466440">
        <w:rPr>
          <w:rFonts w:ascii="Times New Roman" w:hAnsi="Times New Roman" w:cs="Times New Roman"/>
          <w:b/>
          <w:bCs/>
          <w:sz w:val="28"/>
          <w:szCs w:val="28"/>
        </w:rPr>
        <w:t xml:space="preserve">4.2.1. Date generale </w:t>
      </w:r>
    </w:p>
    <w:p w:rsidR="00D4612B" w:rsidRPr="00466440" w:rsidRDefault="00D4612B" w:rsidP="007F49BE">
      <w:pPr>
        <w:pStyle w:val="Style57"/>
        <w:widowControl/>
        <w:spacing w:before="82" w:line="240" w:lineRule="auto"/>
        <w:ind w:firstLine="845"/>
        <w:rPr>
          <w:rStyle w:val="FontStyle172"/>
          <w:rFonts w:ascii="Times New Roman" w:hAnsi="Times New Roman" w:cs="Times New Roman"/>
          <w:sz w:val="28"/>
          <w:szCs w:val="28"/>
          <w:lang w:val="ro-RO" w:eastAsia="ro-RO"/>
        </w:rPr>
      </w:pPr>
      <w:r w:rsidRPr="00466440">
        <w:rPr>
          <w:rStyle w:val="FontStyle172"/>
          <w:rFonts w:ascii="Times New Roman" w:hAnsi="Times New Roman" w:cs="Times New Roman"/>
          <w:sz w:val="28"/>
          <w:szCs w:val="28"/>
          <w:lang w:val="ro-RO" w:eastAsia="ro-RO"/>
        </w:rPr>
        <w:t>Calitatea aerului in zona amplasamentului este influentata de activitatile antropice actuale şi de fenomenele naturale precum eroziunea solului.</w:t>
      </w:r>
    </w:p>
    <w:p w:rsidR="00D4612B" w:rsidRPr="00466440" w:rsidRDefault="00D4612B" w:rsidP="007F49BE">
      <w:pPr>
        <w:pStyle w:val="Style57"/>
        <w:widowControl/>
        <w:spacing w:line="240" w:lineRule="auto"/>
        <w:ind w:firstLine="869"/>
        <w:rPr>
          <w:rStyle w:val="FontStyle172"/>
          <w:rFonts w:ascii="Times New Roman" w:hAnsi="Times New Roman" w:cs="Times New Roman"/>
          <w:sz w:val="28"/>
          <w:szCs w:val="28"/>
          <w:lang w:val="ro-RO" w:eastAsia="ro-RO"/>
        </w:rPr>
      </w:pPr>
      <w:r w:rsidRPr="00466440">
        <w:rPr>
          <w:rStyle w:val="FontStyle172"/>
          <w:rFonts w:ascii="Times New Roman" w:hAnsi="Times New Roman" w:cs="Times New Roman"/>
          <w:sz w:val="28"/>
          <w:szCs w:val="28"/>
          <w:lang w:val="ro-RO" w:eastAsia="ro-RO"/>
        </w:rPr>
        <w:lastRenderedPageBreak/>
        <w:t>Principala cale de acces in comuna Salcia-Tudor este drumul judetean DJ 202A.</w:t>
      </w:r>
    </w:p>
    <w:p w:rsidR="00D4612B" w:rsidRPr="00466440" w:rsidRDefault="00D4612B" w:rsidP="007F49BE">
      <w:pPr>
        <w:pStyle w:val="Style57"/>
        <w:widowControl/>
        <w:spacing w:line="240" w:lineRule="auto"/>
        <w:ind w:firstLine="845"/>
        <w:rPr>
          <w:rFonts w:ascii="Times New Roman" w:hAnsi="Times New Roman" w:cs="Times New Roman"/>
          <w:sz w:val="28"/>
          <w:szCs w:val="28"/>
        </w:rPr>
      </w:pPr>
      <w:r w:rsidRPr="00466440">
        <w:rPr>
          <w:rStyle w:val="FontStyle172"/>
          <w:rFonts w:ascii="Times New Roman" w:hAnsi="Times New Roman" w:cs="Times New Roman"/>
          <w:sz w:val="28"/>
          <w:szCs w:val="28"/>
          <w:lang w:val="ro-RO" w:eastAsia="ro-RO"/>
        </w:rPr>
        <w:t>Sursele mobile de poluare a atmosferei sunt utilajele si autovehiculele care se deplaseaza in zona.</w:t>
      </w:r>
    </w:p>
    <w:p w:rsidR="00D4612B" w:rsidRPr="00466440" w:rsidRDefault="00D4612B" w:rsidP="007F49BE">
      <w:pPr>
        <w:pStyle w:val="Style57"/>
        <w:widowControl/>
        <w:spacing w:before="53" w:line="240" w:lineRule="auto"/>
        <w:rPr>
          <w:rStyle w:val="FontStyle172"/>
          <w:rFonts w:ascii="Times New Roman" w:hAnsi="Times New Roman" w:cs="Times New Roman"/>
          <w:sz w:val="28"/>
          <w:szCs w:val="28"/>
          <w:lang w:val="ro-RO" w:eastAsia="ro-RO"/>
        </w:rPr>
      </w:pPr>
      <w:r w:rsidRPr="00466440">
        <w:rPr>
          <w:rStyle w:val="FontStyle172"/>
          <w:rFonts w:ascii="Times New Roman" w:hAnsi="Times New Roman" w:cs="Times New Roman"/>
          <w:sz w:val="28"/>
          <w:szCs w:val="28"/>
          <w:lang w:val="ro-RO" w:eastAsia="ro-RO"/>
        </w:rPr>
        <w:t>Principalele surse fixe de poluanti atmosferici sunt cele specifice perimetrelor localitatilor, si anume: arderea combustibililor solizi (lemne, deseuri lemnoase, deseuri agricole) in sisteme casnice de incalzire si de preparare a hranei, cresterea animalelor in gospodariile individuale si culturile de vegetale.</w:t>
      </w:r>
    </w:p>
    <w:p w:rsidR="00D4612B" w:rsidRPr="00466440" w:rsidRDefault="00D4612B" w:rsidP="007F49BE">
      <w:pPr>
        <w:pStyle w:val="Style57"/>
        <w:widowControl/>
        <w:spacing w:line="240" w:lineRule="auto"/>
        <w:ind w:firstLine="850"/>
        <w:rPr>
          <w:rStyle w:val="FontStyle172"/>
          <w:rFonts w:ascii="Times New Roman" w:hAnsi="Times New Roman" w:cs="Times New Roman"/>
          <w:sz w:val="28"/>
          <w:szCs w:val="28"/>
          <w:lang w:val="ro-RO" w:eastAsia="ro-RO"/>
        </w:rPr>
      </w:pPr>
      <w:r w:rsidRPr="00466440">
        <w:rPr>
          <w:rStyle w:val="FontStyle172"/>
          <w:rFonts w:ascii="Times New Roman" w:hAnsi="Times New Roman" w:cs="Times New Roman"/>
          <w:sz w:val="28"/>
          <w:szCs w:val="28"/>
          <w:lang w:val="ro-RO" w:eastAsia="ro-RO"/>
        </w:rPr>
        <w:t>Poluantii principali asociati acestor surse sunt reprezentati de: oxizi de azot (NO, NO2, N</w:t>
      </w:r>
      <w:r w:rsidRPr="00466440">
        <w:rPr>
          <w:rStyle w:val="FontStyle171"/>
          <w:rFonts w:ascii="Times New Roman" w:hAnsi="Times New Roman" w:cs="Times New Roman"/>
          <w:sz w:val="28"/>
          <w:szCs w:val="28"/>
          <w:lang w:val="ro-RO" w:eastAsia="ro-RO"/>
        </w:rPr>
        <w:t>2</w:t>
      </w:r>
      <w:r w:rsidRPr="00466440">
        <w:rPr>
          <w:rStyle w:val="FontStyle172"/>
          <w:rFonts w:ascii="Times New Roman" w:hAnsi="Times New Roman" w:cs="Times New Roman"/>
          <w:sz w:val="28"/>
          <w:szCs w:val="28"/>
          <w:lang w:val="ro-RO" w:eastAsia="ro-RO"/>
        </w:rPr>
        <w:t>O), oxizi de carbon (CO, CO</w:t>
      </w:r>
      <w:r w:rsidRPr="00466440">
        <w:rPr>
          <w:rStyle w:val="FontStyle171"/>
          <w:rFonts w:ascii="Times New Roman" w:hAnsi="Times New Roman" w:cs="Times New Roman"/>
          <w:sz w:val="28"/>
          <w:szCs w:val="28"/>
          <w:lang w:val="ro-RO" w:eastAsia="ro-RO"/>
        </w:rPr>
        <w:t xml:space="preserve">2), </w:t>
      </w:r>
      <w:r w:rsidRPr="00466440">
        <w:rPr>
          <w:rStyle w:val="FontStyle172"/>
          <w:rFonts w:ascii="Times New Roman" w:hAnsi="Times New Roman" w:cs="Times New Roman"/>
          <w:sz w:val="28"/>
          <w:szCs w:val="28"/>
          <w:lang w:val="ro-RO" w:eastAsia="ro-RO"/>
        </w:rPr>
        <w:t>oxizi de sulf (SO</w:t>
      </w:r>
      <w:r w:rsidRPr="00466440">
        <w:rPr>
          <w:rStyle w:val="FontStyle171"/>
          <w:rFonts w:ascii="Times New Roman" w:hAnsi="Times New Roman" w:cs="Times New Roman"/>
          <w:sz w:val="28"/>
          <w:szCs w:val="28"/>
          <w:lang w:val="ro-RO" w:eastAsia="ro-RO"/>
        </w:rPr>
        <w:t xml:space="preserve">2, </w:t>
      </w:r>
      <w:r w:rsidRPr="00466440">
        <w:rPr>
          <w:rStyle w:val="FontStyle172"/>
          <w:rFonts w:ascii="Times New Roman" w:hAnsi="Times New Roman" w:cs="Times New Roman"/>
          <w:sz w:val="28"/>
          <w:szCs w:val="28"/>
          <w:lang w:val="ro-RO" w:eastAsia="ro-RO"/>
        </w:rPr>
        <w:t>SO</w:t>
      </w:r>
      <w:r w:rsidRPr="00466440">
        <w:rPr>
          <w:rStyle w:val="FontStyle171"/>
          <w:rFonts w:ascii="Times New Roman" w:hAnsi="Times New Roman" w:cs="Times New Roman"/>
          <w:sz w:val="28"/>
          <w:szCs w:val="28"/>
          <w:lang w:val="ro-RO" w:eastAsia="ro-RO"/>
        </w:rPr>
        <w:t xml:space="preserve">3), </w:t>
      </w:r>
      <w:r w:rsidRPr="00466440">
        <w:rPr>
          <w:rStyle w:val="FontStyle172"/>
          <w:rFonts w:ascii="Times New Roman" w:hAnsi="Times New Roman" w:cs="Times New Roman"/>
          <w:sz w:val="28"/>
          <w:szCs w:val="28"/>
          <w:lang w:val="ro-RO" w:eastAsia="ro-RO"/>
        </w:rPr>
        <w:t>particule, compusi organici volatili si condensabili (inclusiv hidrocarburi aromatice policiclice - substante cu potential cancerigen), metale grele.</w:t>
      </w:r>
    </w:p>
    <w:p w:rsidR="00D4612B" w:rsidRPr="00466440" w:rsidRDefault="00D4612B" w:rsidP="007F49BE">
      <w:pPr>
        <w:pStyle w:val="Style57"/>
        <w:widowControl/>
        <w:spacing w:before="48" w:line="240" w:lineRule="auto"/>
        <w:ind w:firstLine="720"/>
        <w:rPr>
          <w:rStyle w:val="FontStyle172"/>
          <w:rFonts w:ascii="Times New Roman" w:hAnsi="Times New Roman" w:cs="Times New Roman"/>
          <w:sz w:val="28"/>
          <w:szCs w:val="28"/>
          <w:lang w:val="ro-RO" w:eastAsia="ro-RO"/>
        </w:rPr>
      </w:pPr>
      <w:r w:rsidRPr="00466440">
        <w:rPr>
          <w:rStyle w:val="FontStyle172"/>
          <w:rFonts w:ascii="Times New Roman" w:hAnsi="Times New Roman" w:cs="Times New Roman"/>
          <w:sz w:val="28"/>
          <w:szCs w:val="28"/>
          <w:lang w:val="ro-RO" w:eastAsia="ro-RO"/>
        </w:rPr>
        <w:t>Principalele surse antropice de impurificare a atmosferei, care definesc nivelurile initiale (de fond) de poluare atmosferica la inceperea activitatilor aferente planului si care vor continua sa afecteze calitatea aerului pe durata ciclului de viata a planului, sunt reprezentate de arderea lemnului sau a altor combustibili, in sisteme de incalzire casnica sau din unitati comerciale sau institutionale aflate in localitatile din exteriorul zonei industriale.</w:t>
      </w:r>
    </w:p>
    <w:p w:rsidR="00D4612B" w:rsidRPr="00466440" w:rsidRDefault="00D4612B" w:rsidP="007F49BE">
      <w:pPr>
        <w:pStyle w:val="Style57"/>
        <w:widowControl/>
        <w:spacing w:before="53" w:line="240" w:lineRule="auto"/>
        <w:ind w:firstLine="720"/>
        <w:rPr>
          <w:rStyle w:val="FontStyle172"/>
          <w:rFonts w:ascii="Times New Roman" w:hAnsi="Times New Roman" w:cs="Times New Roman"/>
          <w:sz w:val="28"/>
          <w:szCs w:val="28"/>
          <w:lang w:val="ro-RO" w:eastAsia="ro-RO"/>
        </w:rPr>
      </w:pPr>
      <w:r w:rsidRPr="00466440">
        <w:rPr>
          <w:rStyle w:val="FontStyle172"/>
          <w:rFonts w:ascii="Times New Roman" w:hAnsi="Times New Roman" w:cs="Times New Roman"/>
          <w:sz w:val="28"/>
          <w:szCs w:val="28"/>
          <w:lang w:val="ro-RO" w:eastAsia="ro-RO"/>
        </w:rPr>
        <w:t>Nu exista studii privind calitatea a</w:t>
      </w:r>
      <w:r>
        <w:rPr>
          <w:rStyle w:val="FontStyle172"/>
          <w:rFonts w:ascii="Times New Roman" w:hAnsi="Times New Roman" w:cs="Times New Roman"/>
          <w:sz w:val="28"/>
          <w:szCs w:val="28"/>
          <w:lang w:val="ro-RO" w:eastAsia="ro-RO"/>
        </w:rPr>
        <w:t>erului in zona comunei Salcia</w:t>
      </w:r>
      <w:r w:rsidRPr="00466440">
        <w:rPr>
          <w:rStyle w:val="FontStyle172"/>
          <w:rFonts w:ascii="Times New Roman" w:hAnsi="Times New Roman" w:cs="Times New Roman"/>
          <w:sz w:val="28"/>
          <w:szCs w:val="28"/>
          <w:lang w:val="ro-RO" w:eastAsia="ro-RO"/>
        </w:rPr>
        <w:t>-</w:t>
      </w:r>
      <w:r>
        <w:rPr>
          <w:rStyle w:val="FontStyle172"/>
          <w:rFonts w:ascii="Times New Roman" w:hAnsi="Times New Roman" w:cs="Times New Roman"/>
          <w:sz w:val="28"/>
          <w:szCs w:val="28"/>
          <w:lang w:val="ro-RO" w:eastAsia="ro-RO"/>
        </w:rPr>
        <w:t>Tudor</w:t>
      </w:r>
      <w:r w:rsidRPr="00466440">
        <w:rPr>
          <w:rStyle w:val="FontStyle172"/>
          <w:rFonts w:ascii="Times New Roman" w:hAnsi="Times New Roman" w:cs="Times New Roman"/>
          <w:sz w:val="28"/>
          <w:szCs w:val="28"/>
          <w:lang w:val="ro-RO" w:eastAsia="ro-RO"/>
        </w:rPr>
        <w:t>, judetul B</w:t>
      </w:r>
      <w:r>
        <w:rPr>
          <w:rStyle w:val="FontStyle172"/>
          <w:rFonts w:ascii="Times New Roman" w:hAnsi="Times New Roman" w:cs="Times New Roman"/>
          <w:sz w:val="28"/>
          <w:szCs w:val="28"/>
          <w:lang w:val="ro-RO" w:eastAsia="ro-RO"/>
        </w:rPr>
        <w:t>raila</w:t>
      </w:r>
      <w:r w:rsidRPr="00466440">
        <w:rPr>
          <w:rStyle w:val="FontStyle172"/>
          <w:rFonts w:ascii="Times New Roman" w:hAnsi="Times New Roman" w:cs="Times New Roman"/>
          <w:sz w:val="28"/>
          <w:szCs w:val="28"/>
          <w:lang w:val="ro-RO" w:eastAsia="ro-RO"/>
        </w:rPr>
        <w:t>.</w:t>
      </w:r>
    </w:p>
    <w:p w:rsidR="00D4612B" w:rsidRDefault="00D4612B" w:rsidP="007F49BE">
      <w:pPr>
        <w:pStyle w:val="Style29"/>
        <w:widowControl/>
        <w:spacing w:before="43"/>
        <w:ind w:firstLine="720"/>
        <w:jc w:val="both"/>
        <w:rPr>
          <w:rStyle w:val="FontStyle172"/>
          <w:rFonts w:ascii="Times New Roman" w:hAnsi="Times New Roman" w:cs="Times New Roman"/>
          <w:sz w:val="28"/>
          <w:szCs w:val="28"/>
          <w:lang w:val="ro-RO" w:eastAsia="ro-RO"/>
        </w:rPr>
      </w:pPr>
      <w:r w:rsidRPr="00466440">
        <w:rPr>
          <w:rStyle w:val="FontStyle172"/>
          <w:rFonts w:ascii="Times New Roman" w:hAnsi="Times New Roman" w:cs="Times New Roman"/>
          <w:sz w:val="28"/>
          <w:szCs w:val="28"/>
          <w:lang w:val="ro-RO" w:eastAsia="ro-RO"/>
        </w:rPr>
        <w:t xml:space="preserve">Tinand seama de faptul ca amplasamentul este situat la o distanta de </w:t>
      </w:r>
      <w:r w:rsidRPr="00103461">
        <w:rPr>
          <w:rStyle w:val="FontStyle172"/>
          <w:rFonts w:ascii="Times New Roman" w:hAnsi="Times New Roman" w:cs="Times New Roman"/>
          <w:sz w:val="28"/>
          <w:szCs w:val="28"/>
          <w:lang w:val="ro-RO" w:eastAsia="ro-RO"/>
        </w:rPr>
        <w:t>aproximativ 1600 m</w:t>
      </w:r>
      <w:r w:rsidRPr="00466440">
        <w:rPr>
          <w:rStyle w:val="FontStyle172"/>
          <w:rFonts w:ascii="Times New Roman" w:hAnsi="Times New Roman" w:cs="Times New Roman"/>
          <w:sz w:val="28"/>
          <w:szCs w:val="28"/>
          <w:lang w:val="ro-RO" w:eastAsia="ro-RO"/>
        </w:rPr>
        <w:t xml:space="preserve"> fata de cea mai apropiata zona locuita si ca in zona comunei </w:t>
      </w:r>
      <w:r>
        <w:rPr>
          <w:rStyle w:val="FontStyle172"/>
          <w:rFonts w:ascii="Times New Roman" w:hAnsi="Times New Roman" w:cs="Times New Roman"/>
          <w:sz w:val="28"/>
          <w:szCs w:val="28"/>
          <w:lang w:val="ro-RO" w:eastAsia="ro-RO"/>
        </w:rPr>
        <w:t>Salcia</w:t>
      </w:r>
      <w:r w:rsidRPr="00466440">
        <w:rPr>
          <w:rStyle w:val="FontStyle172"/>
          <w:rFonts w:ascii="Times New Roman" w:hAnsi="Times New Roman" w:cs="Times New Roman"/>
          <w:sz w:val="28"/>
          <w:szCs w:val="28"/>
          <w:lang w:val="ro-RO" w:eastAsia="ro-RO"/>
        </w:rPr>
        <w:t>-</w:t>
      </w:r>
      <w:r>
        <w:rPr>
          <w:rStyle w:val="FontStyle172"/>
          <w:rFonts w:ascii="Times New Roman" w:hAnsi="Times New Roman" w:cs="Times New Roman"/>
          <w:sz w:val="28"/>
          <w:szCs w:val="28"/>
          <w:lang w:val="ro-RO" w:eastAsia="ro-RO"/>
        </w:rPr>
        <w:t>Tudor</w:t>
      </w:r>
      <w:r w:rsidRPr="00466440">
        <w:rPr>
          <w:rStyle w:val="FontStyle172"/>
          <w:rFonts w:ascii="Times New Roman" w:hAnsi="Times New Roman" w:cs="Times New Roman"/>
          <w:sz w:val="28"/>
          <w:szCs w:val="28"/>
          <w:lang w:val="ro-RO" w:eastAsia="ro-RO"/>
        </w:rPr>
        <w:t>, judetul B</w:t>
      </w:r>
      <w:r>
        <w:rPr>
          <w:rStyle w:val="FontStyle172"/>
          <w:rFonts w:ascii="Times New Roman" w:hAnsi="Times New Roman" w:cs="Times New Roman"/>
          <w:sz w:val="28"/>
          <w:szCs w:val="28"/>
          <w:lang w:val="ro-RO" w:eastAsia="ro-RO"/>
        </w:rPr>
        <w:t>raila</w:t>
      </w:r>
      <w:r w:rsidRPr="00466440">
        <w:rPr>
          <w:rStyle w:val="FontStyle172"/>
          <w:rFonts w:ascii="Times New Roman" w:hAnsi="Times New Roman" w:cs="Times New Roman"/>
          <w:sz w:val="28"/>
          <w:szCs w:val="28"/>
          <w:lang w:val="ro-RO" w:eastAsia="ro-RO"/>
        </w:rPr>
        <w:t xml:space="preserve"> nu se desfasoara o activitate industriala semnificativa, se poate aprecia ca aerul ambiental din jurul amplasamentului nu este poluat decat de sursele naturale, temporare.</w:t>
      </w:r>
    </w:p>
    <w:p w:rsidR="00D4612B" w:rsidRPr="00466440" w:rsidRDefault="00D4612B" w:rsidP="007F49BE">
      <w:pPr>
        <w:pStyle w:val="Style29"/>
        <w:widowControl/>
        <w:spacing w:before="43"/>
        <w:ind w:firstLine="720"/>
        <w:jc w:val="both"/>
        <w:rPr>
          <w:rStyle w:val="FontStyle172"/>
          <w:rFonts w:ascii="Times New Roman" w:hAnsi="Times New Roman" w:cs="Times New Roman"/>
          <w:sz w:val="28"/>
          <w:szCs w:val="28"/>
          <w:lang w:val="ro-RO" w:eastAsia="ro-RO"/>
        </w:rPr>
      </w:pPr>
    </w:p>
    <w:p w:rsidR="00D4612B" w:rsidRPr="00825F72" w:rsidRDefault="00D4612B" w:rsidP="007F49BE">
      <w:pPr>
        <w:autoSpaceDE w:val="0"/>
        <w:autoSpaceDN w:val="0"/>
        <w:adjustRightInd w:val="0"/>
        <w:spacing w:after="0" w:line="240" w:lineRule="auto"/>
        <w:jc w:val="both"/>
        <w:rPr>
          <w:rFonts w:ascii="Times New Roman" w:hAnsi="Times New Roman" w:cs="Times New Roman"/>
          <w:b/>
          <w:bCs/>
          <w:color w:val="000000"/>
          <w:sz w:val="28"/>
          <w:szCs w:val="28"/>
        </w:rPr>
      </w:pPr>
      <w:r w:rsidRPr="00825F72">
        <w:rPr>
          <w:rFonts w:ascii="Times New Roman" w:hAnsi="Times New Roman" w:cs="Times New Roman"/>
          <w:b/>
          <w:bCs/>
          <w:color w:val="000000"/>
          <w:sz w:val="28"/>
          <w:szCs w:val="28"/>
        </w:rPr>
        <w:t xml:space="preserve">4.2.2. Calitatea factorului de mediu aer </w:t>
      </w:r>
    </w:p>
    <w:p w:rsidR="00D4612B" w:rsidRPr="00A067EF" w:rsidRDefault="00D4612B" w:rsidP="007F49BE">
      <w:pPr>
        <w:pStyle w:val="Style29"/>
        <w:widowControl/>
        <w:spacing w:before="72"/>
        <w:ind w:firstLine="720"/>
        <w:jc w:val="both"/>
        <w:rPr>
          <w:rStyle w:val="FontStyle172"/>
          <w:rFonts w:ascii="Times New Roman" w:hAnsi="Times New Roman" w:cs="Times New Roman"/>
          <w:sz w:val="28"/>
          <w:szCs w:val="28"/>
          <w:lang w:val="ro-RO" w:eastAsia="ro-RO"/>
        </w:rPr>
      </w:pPr>
      <w:r w:rsidRPr="00A067EF">
        <w:rPr>
          <w:rStyle w:val="FontStyle172"/>
          <w:rFonts w:ascii="Times New Roman" w:hAnsi="Times New Roman" w:cs="Times New Roman"/>
          <w:sz w:val="28"/>
          <w:szCs w:val="28"/>
          <w:lang w:val="ro-RO" w:eastAsia="ro-RO"/>
        </w:rPr>
        <w:t>Sub aspectul conditiilor climatice, amplasamentul ce face obiectul prezentului studiu se caracterizeaza printr-un climat temperat-continental.</w:t>
      </w:r>
    </w:p>
    <w:p w:rsidR="00D4612B" w:rsidRPr="00A067EF"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A067EF">
        <w:rPr>
          <w:rStyle w:val="FontStyle172"/>
          <w:rFonts w:ascii="Times New Roman" w:hAnsi="Times New Roman" w:cs="Times New Roman"/>
          <w:sz w:val="28"/>
          <w:szCs w:val="28"/>
          <w:lang w:val="ro-RO" w:eastAsia="ro-RO"/>
        </w:rPr>
        <w:t>Regimul climatic se caracterizeaza prin veri calduroase (uneori secetoase) şi ierni reci, marcate uneori de viscole.</w:t>
      </w:r>
    </w:p>
    <w:p w:rsidR="00D4612B" w:rsidRPr="00A067EF"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A067EF">
        <w:rPr>
          <w:rStyle w:val="FontStyle172"/>
          <w:rFonts w:ascii="Times New Roman" w:hAnsi="Times New Roman" w:cs="Times New Roman"/>
          <w:sz w:val="28"/>
          <w:szCs w:val="28"/>
          <w:lang w:val="ro-RO" w:eastAsia="ro-RO"/>
        </w:rPr>
        <w:t>Clima este mai ales continentală, media fiind de 92 de zile de îngheţ pe an (16 zile cu temperaturi sub -10°C), dar şi cu 92 de zile de vară, calde şi secetoase. Vânturile locale includ Crivăţul, care bate dinspre nord-est spre sud-vest (sau uneori dinspre est spre vest) şi Austrul, vânt care bate dinspre sud-vest şi aduce vara aer uscat şi cald şi iarna conduce la ridicarea temperaturii.</w:t>
      </w:r>
    </w:p>
    <w:p w:rsidR="00D4612B" w:rsidRPr="00A067EF"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A067EF">
        <w:rPr>
          <w:rStyle w:val="FontStyle172"/>
          <w:rFonts w:ascii="Times New Roman" w:hAnsi="Times New Roman" w:cs="Times New Roman"/>
          <w:sz w:val="28"/>
          <w:szCs w:val="28"/>
          <w:lang w:val="ro-RO" w:eastAsia="ro-RO"/>
        </w:rPr>
        <w:lastRenderedPageBreak/>
        <w:t>Iarna circulatia atmosferica este mai intensa, iar contrastul termic al diferitelor mase de aer este mai mare. De aceea temperatura aerului prezinta diferentieri diurne importante fata de celelalte anotimpuri. Cele mai mici variatii de la o zi la alta se observa de obicei vara.</w:t>
      </w:r>
    </w:p>
    <w:p w:rsidR="00D4612B" w:rsidRPr="000027D6" w:rsidRDefault="00D4612B" w:rsidP="007F49BE">
      <w:pPr>
        <w:pStyle w:val="Style29"/>
        <w:widowControl/>
        <w:ind w:firstLine="720"/>
        <w:jc w:val="both"/>
        <w:rPr>
          <w:rStyle w:val="FontStyle172"/>
          <w:rFonts w:ascii="Times New Roman" w:hAnsi="Times New Roman" w:cs="Times New Roman"/>
          <w:sz w:val="28"/>
          <w:szCs w:val="28"/>
        </w:rPr>
      </w:pPr>
      <w:r w:rsidRPr="000027D6">
        <w:rPr>
          <w:rStyle w:val="FontStyle172"/>
          <w:rFonts w:ascii="Times New Roman" w:hAnsi="Times New Roman" w:cs="Times New Roman"/>
          <w:sz w:val="28"/>
          <w:szCs w:val="28"/>
        </w:rPr>
        <w:t>Temperatura aerului (oC)</w:t>
      </w:r>
    </w:p>
    <w:p w:rsidR="00D4612B" w:rsidRPr="00A067EF"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A067EF">
        <w:rPr>
          <w:rStyle w:val="FontStyle172"/>
          <w:rFonts w:ascii="Times New Roman" w:hAnsi="Times New Roman" w:cs="Times New Roman"/>
          <w:sz w:val="28"/>
          <w:szCs w:val="28"/>
          <w:lang w:val="ro-RO" w:eastAsia="ro-RO"/>
        </w:rPr>
        <w:t>Valorile medii anuale ale temperaturii aerului prezinta caracteristici de interes general din punct de vedere hidrologic.</w:t>
      </w:r>
    </w:p>
    <w:p w:rsidR="00D4612B" w:rsidRPr="00A067EF"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A067EF">
        <w:rPr>
          <w:rStyle w:val="FontStyle167"/>
          <w:rFonts w:ascii="Times New Roman" w:hAnsi="Times New Roman" w:cs="Times New Roman"/>
          <w:sz w:val="28"/>
          <w:szCs w:val="28"/>
          <w:lang w:val="ro-RO" w:eastAsia="ro-RO"/>
        </w:rPr>
        <w:t>Temperatura maxim</w:t>
      </w:r>
      <w:r w:rsidRPr="00A067EF">
        <w:rPr>
          <w:rStyle w:val="FontStyle172"/>
          <w:rFonts w:ascii="Times New Roman" w:hAnsi="Times New Roman" w:cs="Times New Roman"/>
          <w:sz w:val="28"/>
          <w:szCs w:val="28"/>
          <w:lang w:val="ro-RO" w:eastAsia="ro-RO"/>
        </w:rPr>
        <w:t xml:space="preserve">a </w:t>
      </w:r>
      <w:r w:rsidRPr="00A067EF">
        <w:rPr>
          <w:rStyle w:val="FontStyle167"/>
          <w:rFonts w:ascii="Times New Roman" w:hAnsi="Times New Roman" w:cs="Times New Roman"/>
          <w:sz w:val="28"/>
          <w:szCs w:val="28"/>
          <w:lang w:val="ro-RO" w:eastAsia="ro-RO"/>
        </w:rPr>
        <w:t>absolut</w:t>
      </w:r>
      <w:r w:rsidRPr="00A067EF">
        <w:rPr>
          <w:rStyle w:val="FontStyle172"/>
          <w:rFonts w:ascii="Times New Roman" w:hAnsi="Times New Roman" w:cs="Times New Roman"/>
          <w:sz w:val="28"/>
          <w:szCs w:val="28"/>
          <w:lang w:val="ro-RO" w:eastAsia="ro-RO"/>
        </w:rPr>
        <w:t xml:space="preserve">a se înregistreaza în lunile iulie-august. </w:t>
      </w:r>
      <w:r w:rsidRPr="00A067EF">
        <w:rPr>
          <w:rStyle w:val="FontStyle167"/>
          <w:rFonts w:ascii="Times New Roman" w:hAnsi="Times New Roman" w:cs="Times New Roman"/>
          <w:sz w:val="28"/>
          <w:szCs w:val="28"/>
          <w:lang w:val="ro-RO" w:eastAsia="ro-RO"/>
        </w:rPr>
        <w:t>Temperatura minima absolut</w:t>
      </w:r>
      <w:r w:rsidRPr="00A067EF">
        <w:rPr>
          <w:rStyle w:val="FontStyle172"/>
          <w:rFonts w:ascii="Times New Roman" w:hAnsi="Times New Roman" w:cs="Times New Roman"/>
          <w:sz w:val="28"/>
          <w:szCs w:val="28"/>
          <w:lang w:val="ro-RO" w:eastAsia="ro-RO"/>
        </w:rPr>
        <w:t>a se produce de obicei în lunile decembrie-ianuarie.</w:t>
      </w:r>
    </w:p>
    <w:p w:rsidR="00D4612B" w:rsidRPr="00A067EF" w:rsidRDefault="00D4612B" w:rsidP="007F49BE">
      <w:pPr>
        <w:pStyle w:val="Style30"/>
        <w:widowControl/>
        <w:spacing w:line="240" w:lineRule="auto"/>
        <w:ind w:firstLine="720"/>
        <w:rPr>
          <w:sz w:val="28"/>
          <w:szCs w:val="28"/>
        </w:rPr>
      </w:pPr>
      <w:r w:rsidRPr="00A067EF">
        <w:rPr>
          <w:rStyle w:val="FontStyle172"/>
          <w:rFonts w:ascii="Times New Roman" w:hAnsi="Times New Roman" w:cs="Times New Roman"/>
          <w:sz w:val="28"/>
          <w:szCs w:val="28"/>
          <w:lang w:val="ro-RO" w:eastAsia="ro-RO"/>
        </w:rPr>
        <w:t>Temperaturile aerului in perioada calda a anului intensifica procesul de evapotranspiratie, influentand scurgerea de apa</w:t>
      </w:r>
    </w:p>
    <w:p w:rsidR="00D4612B" w:rsidRPr="000027D6"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0027D6">
        <w:rPr>
          <w:rStyle w:val="FontStyle172"/>
          <w:rFonts w:ascii="Times New Roman" w:hAnsi="Times New Roman" w:cs="Times New Roman"/>
          <w:sz w:val="28"/>
          <w:szCs w:val="28"/>
          <w:lang w:val="ro-RO" w:eastAsia="ro-RO"/>
        </w:rPr>
        <w:t>Regimul precipitaţiilor are o foarte mare variabilitate în timp şi spaţiu, reflectând tipul de climat</w:t>
      </w:r>
      <w:r>
        <w:rPr>
          <w:rStyle w:val="FontStyle172"/>
          <w:rFonts w:ascii="Times New Roman" w:hAnsi="Times New Roman" w:cs="Times New Roman"/>
          <w:sz w:val="28"/>
          <w:szCs w:val="28"/>
          <w:lang w:val="ro-RO" w:eastAsia="ro-RO"/>
        </w:rPr>
        <w:t xml:space="preserve"> </w:t>
      </w:r>
      <w:r w:rsidRPr="000027D6">
        <w:rPr>
          <w:rStyle w:val="FontStyle172"/>
          <w:rFonts w:ascii="Times New Roman" w:hAnsi="Times New Roman" w:cs="Times New Roman"/>
          <w:sz w:val="28"/>
          <w:szCs w:val="28"/>
          <w:lang w:val="ro-RO" w:eastAsia="ro-RO"/>
        </w:rPr>
        <w:t>continental. In medie cad anual 450 l/mp. Cele mai multe precipitaţii cad în perioada mai – august, iar</w:t>
      </w:r>
      <w:r>
        <w:rPr>
          <w:rStyle w:val="FontStyle172"/>
          <w:rFonts w:ascii="Times New Roman" w:hAnsi="Times New Roman" w:cs="Times New Roman"/>
          <w:sz w:val="28"/>
          <w:szCs w:val="28"/>
          <w:lang w:val="ro-RO" w:eastAsia="ro-RO"/>
        </w:rPr>
        <w:t xml:space="preserve"> </w:t>
      </w:r>
      <w:r w:rsidRPr="000027D6">
        <w:rPr>
          <w:rStyle w:val="FontStyle172"/>
          <w:rFonts w:ascii="Times New Roman" w:hAnsi="Times New Roman" w:cs="Times New Roman"/>
          <w:sz w:val="28"/>
          <w:szCs w:val="28"/>
          <w:lang w:val="ro-RO" w:eastAsia="ro-RO"/>
        </w:rPr>
        <w:t>cele mai puţine toamna şi iarna. Totusi, în ultima parte a verii, datorită zilelor îndelung senine şi a</w:t>
      </w:r>
      <w:r>
        <w:rPr>
          <w:rStyle w:val="FontStyle172"/>
          <w:rFonts w:ascii="Times New Roman" w:hAnsi="Times New Roman" w:cs="Times New Roman"/>
          <w:sz w:val="28"/>
          <w:szCs w:val="28"/>
          <w:lang w:val="ro-RO" w:eastAsia="ro-RO"/>
        </w:rPr>
        <w:t xml:space="preserve"> </w:t>
      </w:r>
      <w:r w:rsidRPr="000027D6">
        <w:rPr>
          <w:rStyle w:val="FontStyle172"/>
          <w:rFonts w:ascii="Times New Roman" w:hAnsi="Times New Roman" w:cs="Times New Roman"/>
          <w:sz w:val="28"/>
          <w:szCs w:val="28"/>
          <w:lang w:val="ro-RO" w:eastAsia="ro-RO"/>
        </w:rPr>
        <w:t>temperaturilor ridicate creşte mult deficitul de saturaţie, fapt ce intensifica procesul de evaporaţie şi ca</w:t>
      </w:r>
    </w:p>
    <w:p w:rsidR="00D4612B" w:rsidRPr="000027D6"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0027D6">
        <w:rPr>
          <w:rStyle w:val="FontStyle172"/>
          <w:rFonts w:ascii="Times New Roman" w:hAnsi="Times New Roman" w:cs="Times New Roman"/>
          <w:sz w:val="28"/>
          <w:szCs w:val="28"/>
          <w:lang w:val="ro-RO" w:eastAsia="ro-RO"/>
        </w:rPr>
        <w:t>urmare, iarba se usucă, iar culturile neirigate suferă.</w:t>
      </w:r>
    </w:p>
    <w:p w:rsidR="00D4612B" w:rsidRPr="000027D6" w:rsidRDefault="00D4612B" w:rsidP="007F49BE">
      <w:pPr>
        <w:pStyle w:val="Style29"/>
        <w:widowControl/>
        <w:ind w:firstLine="720"/>
        <w:jc w:val="both"/>
        <w:rPr>
          <w:rStyle w:val="FontStyle172"/>
          <w:rFonts w:ascii="Times New Roman" w:hAnsi="Times New Roman" w:cs="Times New Roman"/>
          <w:sz w:val="28"/>
          <w:szCs w:val="28"/>
        </w:rPr>
      </w:pPr>
      <w:r w:rsidRPr="000027D6">
        <w:rPr>
          <w:rStyle w:val="FontStyle172"/>
          <w:rFonts w:ascii="Times New Roman" w:hAnsi="Times New Roman" w:cs="Times New Roman"/>
          <w:sz w:val="28"/>
          <w:szCs w:val="28"/>
          <w:lang w:val="ro-RO" w:eastAsia="ro-RO"/>
        </w:rPr>
        <w:t>Din totalul precipitatiilor, cca 60 % cad între 1 aprilie şi 30 septembrie, perioada când plantele au mai</w:t>
      </w:r>
      <w:r>
        <w:rPr>
          <w:rStyle w:val="FontStyle172"/>
          <w:rFonts w:ascii="Times New Roman" w:hAnsi="Times New Roman" w:cs="Times New Roman"/>
          <w:sz w:val="28"/>
          <w:szCs w:val="28"/>
          <w:lang w:val="ro-RO" w:eastAsia="ro-RO"/>
        </w:rPr>
        <w:t xml:space="preserve"> </w:t>
      </w:r>
      <w:r w:rsidRPr="000027D6">
        <w:rPr>
          <w:rStyle w:val="FontStyle172"/>
          <w:rFonts w:ascii="Times New Roman" w:hAnsi="Times New Roman" w:cs="Times New Roman"/>
          <w:sz w:val="28"/>
          <w:szCs w:val="28"/>
          <w:lang w:val="ro-RO" w:eastAsia="ro-RO"/>
        </w:rPr>
        <w:t>multă nevoie de umiditate. In anotimpul rece ninge în medie 15 – 16 zile, totalizând 20 – 23% din</w:t>
      </w:r>
      <w:r>
        <w:rPr>
          <w:rStyle w:val="FontStyle172"/>
          <w:rFonts w:ascii="Times New Roman" w:hAnsi="Times New Roman" w:cs="Times New Roman"/>
          <w:sz w:val="28"/>
          <w:szCs w:val="28"/>
          <w:lang w:val="ro-RO" w:eastAsia="ro-RO"/>
        </w:rPr>
        <w:t xml:space="preserve"> </w:t>
      </w:r>
      <w:r w:rsidRPr="000027D6">
        <w:rPr>
          <w:rStyle w:val="FontStyle172"/>
          <w:rFonts w:ascii="Times New Roman" w:hAnsi="Times New Roman" w:cs="Times New Roman"/>
          <w:sz w:val="28"/>
          <w:szCs w:val="28"/>
          <w:lang w:val="ro-RO" w:eastAsia="ro-RO"/>
        </w:rPr>
        <w:t>cantitatea totală de precipitaţii.</w:t>
      </w:r>
    </w:p>
    <w:p w:rsidR="00D4612B" w:rsidRDefault="00D4612B" w:rsidP="007F49BE">
      <w:pPr>
        <w:pStyle w:val="Style29"/>
        <w:widowControl/>
        <w:ind w:firstLine="720"/>
        <w:jc w:val="both"/>
        <w:rPr>
          <w:rStyle w:val="FontStyle167"/>
          <w:rFonts w:ascii="Times New Roman" w:hAnsi="Times New Roman" w:cs="Times New Roman"/>
          <w:sz w:val="28"/>
          <w:szCs w:val="28"/>
          <w:lang w:val="ro-RO" w:eastAsia="ro-RO"/>
        </w:rPr>
      </w:pPr>
      <w:r w:rsidRPr="000027D6">
        <w:rPr>
          <w:rStyle w:val="FontStyle167"/>
          <w:rFonts w:ascii="Times New Roman" w:hAnsi="Times New Roman" w:cs="Times New Roman"/>
          <w:sz w:val="28"/>
          <w:szCs w:val="28"/>
          <w:lang w:val="ro-RO" w:eastAsia="ro-RO"/>
        </w:rPr>
        <w:t>Cantitatea mică de apă anuală de precipitaţii este explicată prin predominarea maselor de aer</w:t>
      </w:r>
      <w:r>
        <w:rPr>
          <w:rStyle w:val="FontStyle167"/>
          <w:rFonts w:ascii="Times New Roman" w:hAnsi="Times New Roman" w:cs="Times New Roman"/>
          <w:sz w:val="28"/>
          <w:szCs w:val="28"/>
          <w:lang w:val="ro-RO" w:eastAsia="ro-RO"/>
        </w:rPr>
        <w:t xml:space="preserve"> </w:t>
      </w:r>
      <w:r w:rsidRPr="000027D6">
        <w:rPr>
          <w:rStyle w:val="FontStyle167"/>
          <w:rFonts w:ascii="Times New Roman" w:hAnsi="Times New Roman" w:cs="Times New Roman"/>
          <w:sz w:val="28"/>
          <w:szCs w:val="28"/>
          <w:lang w:val="ro-RO" w:eastAsia="ro-RO"/>
        </w:rPr>
        <w:t>continental provenite din anticiclonul siberian ce pătrunde în ţara noastra şi care este cunoscut sub numele de crivăţ.</w:t>
      </w:r>
    </w:p>
    <w:p w:rsidR="00D4612B" w:rsidRPr="000027D6" w:rsidRDefault="00D4612B" w:rsidP="007F49BE">
      <w:pPr>
        <w:pStyle w:val="Style29"/>
        <w:widowControl/>
        <w:ind w:firstLine="720"/>
        <w:jc w:val="both"/>
        <w:rPr>
          <w:rStyle w:val="FontStyle167"/>
          <w:rFonts w:ascii="Times New Roman" w:hAnsi="Times New Roman" w:cs="Times New Roman"/>
          <w:sz w:val="28"/>
          <w:szCs w:val="28"/>
          <w:lang w:val="ro-RO" w:eastAsia="ro-RO"/>
        </w:rPr>
      </w:pPr>
      <w:r w:rsidRPr="000027D6">
        <w:rPr>
          <w:rStyle w:val="FontStyle167"/>
          <w:rFonts w:ascii="Times New Roman" w:hAnsi="Times New Roman" w:cs="Times New Roman"/>
          <w:sz w:val="28"/>
          <w:szCs w:val="28"/>
          <w:lang w:val="ro-RO" w:eastAsia="ro-RO"/>
        </w:rPr>
        <w:t>Acesta este înregistrat mai ales în luna ianuarie, când atinge o intensitate de peste 20m/s. Zilele când suflă Baltăreţul şi vântul de vest sunt în general zile cu precipitaţii. In medie vântul bate 70 zile cu peste 11 m/sec.</w:t>
      </w:r>
    </w:p>
    <w:p w:rsidR="00D4612B" w:rsidRDefault="00D4612B" w:rsidP="007F49BE">
      <w:pPr>
        <w:autoSpaceDE w:val="0"/>
        <w:autoSpaceDN w:val="0"/>
        <w:adjustRightInd w:val="0"/>
        <w:spacing w:after="0" w:line="240" w:lineRule="auto"/>
        <w:jc w:val="both"/>
        <w:rPr>
          <w:sz w:val="23"/>
          <w:szCs w:val="23"/>
          <w:highlight w:val="yellow"/>
        </w:rPr>
      </w:pPr>
    </w:p>
    <w:p w:rsidR="00D4612B" w:rsidRDefault="00D4612B" w:rsidP="007F49BE">
      <w:pPr>
        <w:pStyle w:val="Style10"/>
        <w:widowControl/>
        <w:spacing w:line="240" w:lineRule="auto"/>
        <w:ind w:firstLine="0"/>
        <w:rPr>
          <w:rStyle w:val="FontStyle162"/>
          <w:rFonts w:ascii="Times New Roman" w:hAnsi="Times New Roman" w:cs="Times New Roman"/>
          <w:sz w:val="28"/>
          <w:szCs w:val="28"/>
          <w:lang w:val="ro-RO" w:eastAsia="ro-RO"/>
        </w:rPr>
      </w:pPr>
      <w:r w:rsidRPr="0013775E">
        <w:rPr>
          <w:rStyle w:val="FontStyle162"/>
          <w:rFonts w:ascii="Times New Roman" w:hAnsi="Times New Roman" w:cs="Times New Roman"/>
          <w:sz w:val="28"/>
          <w:szCs w:val="28"/>
          <w:lang w:val="ro-RO" w:eastAsia="ro-RO"/>
        </w:rPr>
        <w:t xml:space="preserve">Sursele de poluare a aerului şi emisii de poluanţi în perioada de execuţie </w:t>
      </w:r>
    </w:p>
    <w:p w:rsidR="00D4612B" w:rsidRPr="0013775E" w:rsidRDefault="00D4612B" w:rsidP="007F49BE">
      <w:pPr>
        <w:pStyle w:val="Style10"/>
        <w:widowControl/>
        <w:spacing w:line="240" w:lineRule="auto"/>
        <w:ind w:firstLine="720"/>
        <w:rPr>
          <w:rStyle w:val="FontStyle172"/>
          <w:rFonts w:ascii="Times New Roman" w:hAnsi="Times New Roman" w:cs="Times New Roman"/>
          <w:sz w:val="28"/>
          <w:szCs w:val="28"/>
          <w:lang w:val="ro-RO" w:eastAsia="ro-RO"/>
        </w:rPr>
      </w:pPr>
      <w:r w:rsidRPr="0013775E">
        <w:rPr>
          <w:rStyle w:val="FontStyle172"/>
          <w:rFonts w:ascii="Times New Roman" w:hAnsi="Times New Roman" w:cs="Times New Roman"/>
          <w:sz w:val="28"/>
          <w:szCs w:val="28"/>
          <w:lang w:val="ro-RO" w:eastAsia="ro-RO"/>
        </w:rPr>
        <w:t xml:space="preserve">Conform celor prezentate anterior, in </w:t>
      </w:r>
      <w:r w:rsidRPr="0013775E">
        <w:rPr>
          <w:rStyle w:val="FontStyle167"/>
          <w:rFonts w:ascii="Times New Roman" w:hAnsi="Times New Roman" w:cs="Times New Roman"/>
          <w:sz w:val="28"/>
          <w:szCs w:val="28"/>
          <w:lang w:val="ro-RO" w:eastAsia="ro-RO"/>
        </w:rPr>
        <w:t xml:space="preserve">faza de constructie </w:t>
      </w:r>
      <w:r w:rsidRPr="0013775E">
        <w:rPr>
          <w:rStyle w:val="FontStyle172"/>
          <w:rFonts w:ascii="Times New Roman" w:hAnsi="Times New Roman" w:cs="Times New Roman"/>
          <w:sz w:val="28"/>
          <w:szCs w:val="28"/>
          <w:lang w:val="ro-RO" w:eastAsia="ro-RO"/>
        </w:rPr>
        <w:t>se vor realiza urmatoarele lucrari:</w:t>
      </w:r>
    </w:p>
    <w:p w:rsidR="00D4612B" w:rsidRPr="00DD37AC" w:rsidRDefault="00D4612B" w:rsidP="007F49BE">
      <w:pPr>
        <w:pStyle w:val="Style56"/>
        <w:widowControl/>
        <w:numPr>
          <w:ilvl w:val="0"/>
          <w:numId w:val="20"/>
        </w:numPr>
        <w:tabs>
          <w:tab w:val="left" w:pos="720"/>
        </w:tabs>
        <w:spacing w:before="5" w:line="240" w:lineRule="auto"/>
        <w:ind w:firstLine="720"/>
        <w:rPr>
          <w:rStyle w:val="FontStyle172"/>
          <w:rFonts w:ascii="Times New Roman" w:hAnsi="Times New Roman" w:cs="Times New Roman"/>
          <w:sz w:val="28"/>
          <w:szCs w:val="28"/>
          <w:lang w:val="ro-RO" w:eastAsia="ro-RO"/>
        </w:rPr>
      </w:pPr>
      <w:r w:rsidRPr="00DD37AC">
        <w:rPr>
          <w:rStyle w:val="FontStyle172"/>
          <w:rFonts w:ascii="Times New Roman" w:hAnsi="Times New Roman" w:cs="Times New Roman"/>
          <w:sz w:val="28"/>
          <w:szCs w:val="28"/>
          <w:lang w:val="ro-RO" w:eastAsia="ro-RO"/>
        </w:rPr>
        <w:t xml:space="preserve">lucrari de </w:t>
      </w:r>
      <w:r w:rsidR="00DD37AC" w:rsidRPr="00DD37AC">
        <w:rPr>
          <w:rStyle w:val="FontStyle172"/>
          <w:rFonts w:ascii="Times New Roman" w:hAnsi="Times New Roman" w:cs="Times New Roman"/>
          <w:sz w:val="28"/>
          <w:szCs w:val="28"/>
          <w:lang w:val="ro-RO" w:eastAsia="ro-RO"/>
        </w:rPr>
        <w:t xml:space="preserve">desfiintare a patru corpuri de cladire si lucrari de </w:t>
      </w:r>
      <w:r w:rsidRPr="00DD37AC">
        <w:rPr>
          <w:rStyle w:val="FontStyle172"/>
          <w:rFonts w:ascii="Times New Roman" w:hAnsi="Times New Roman" w:cs="Times New Roman"/>
          <w:sz w:val="28"/>
          <w:szCs w:val="28"/>
          <w:lang w:val="ro-RO" w:eastAsia="ro-RO"/>
        </w:rPr>
        <w:t xml:space="preserve">constructie a </w:t>
      </w:r>
      <w:r w:rsidR="00DD37AC" w:rsidRPr="00DD37AC">
        <w:rPr>
          <w:rStyle w:val="FontStyle172"/>
          <w:rFonts w:ascii="Times New Roman" w:hAnsi="Times New Roman" w:cs="Times New Roman"/>
          <w:sz w:val="28"/>
          <w:szCs w:val="28"/>
          <w:lang w:val="ro-RO" w:eastAsia="ro-RO"/>
        </w:rPr>
        <w:t xml:space="preserve">3 </w:t>
      </w:r>
      <w:r w:rsidRPr="00DD37AC">
        <w:rPr>
          <w:rStyle w:val="FontStyle172"/>
          <w:rFonts w:ascii="Times New Roman" w:hAnsi="Times New Roman" w:cs="Times New Roman"/>
          <w:sz w:val="28"/>
          <w:szCs w:val="28"/>
          <w:lang w:val="ro-RO" w:eastAsia="ro-RO"/>
        </w:rPr>
        <w:t>hale de crestere a porcilor, filtrului sanitar,</w:t>
      </w:r>
      <w:r w:rsidR="00DD37AC" w:rsidRPr="00DD37AC">
        <w:rPr>
          <w:rStyle w:val="FontStyle172"/>
          <w:rFonts w:ascii="Times New Roman" w:hAnsi="Times New Roman" w:cs="Times New Roman"/>
          <w:sz w:val="28"/>
          <w:szCs w:val="28"/>
          <w:lang w:val="ro-RO"/>
        </w:rPr>
        <w:t xml:space="preserve"> coridoare tehnologice </w:t>
      </w:r>
      <w:r w:rsidRPr="00DD37AC">
        <w:rPr>
          <w:rStyle w:val="FontStyle172"/>
          <w:rFonts w:ascii="Times New Roman" w:hAnsi="Times New Roman" w:cs="Times New Roman"/>
          <w:sz w:val="28"/>
          <w:szCs w:val="28"/>
          <w:lang w:val="ro-RO"/>
        </w:rPr>
        <w:t>şi imprejmuire</w:t>
      </w:r>
      <w:r w:rsidRPr="00DD37AC">
        <w:rPr>
          <w:rStyle w:val="FontStyle172"/>
          <w:rFonts w:ascii="Times New Roman" w:hAnsi="Times New Roman" w:cs="Times New Roman"/>
          <w:sz w:val="28"/>
          <w:szCs w:val="28"/>
          <w:lang w:val="ro-RO" w:eastAsia="ro-RO"/>
        </w:rPr>
        <w:t>;</w:t>
      </w:r>
    </w:p>
    <w:p w:rsidR="00D4612B" w:rsidRPr="0013775E" w:rsidRDefault="00D4612B" w:rsidP="007F49BE">
      <w:pPr>
        <w:pStyle w:val="Style56"/>
        <w:widowControl/>
        <w:numPr>
          <w:ilvl w:val="0"/>
          <w:numId w:val="20"/>
        </w:numPr>
        <w:tabs>
          <w:tab w:val="left" w:pos="720"/>
        </w:tabs>
        <w:spacing w:before="5" w:line="240" w:lineRule="auto"/>
        <w:ind w:firstLine="720"/>
        <w:rPr>
          <w:rStyle w:val="FontStyle172"/>
          <w:rFonts w:ascii="Times New Roman" w:hAnsi="Times New Roman" w:cs="Times New Roman"/>
          <w:sz w:val="28"/>
          <w:szCs w:val="28"/>
          <w:lang w:val="ro-RO" w:eastAsia="ro-RO"/>
        </w:rPr>
      </w:pPr>
      <w:r w:rsidRPr="00DD37AC">
        <w:rPr>
          <w:rStyle w:val="FontStyle172"/>
          <w:rFonts w:ascii="Times New Roman" w:hAnsi="Times New Roman" w:cs="Times New Roman"/>
          <w:sz w:val="28"/>
          <w:szCs w:val="28"/>
          <w:lang w:val="ro-RO" w:eastAsia="ro-RO"/>
        </w:rPr>
        <w:t>montarea echipamentelor specifice tehnologiei de crestere a porcilor</w:t>
      </w:r>
      <w:r w:rsidRPr="0013775E">
        <w:rPr>
          <w:rStyle w:val="FontStyle172"/>
          <w:rFonts w:ascii="Times New Roman" w:hAnsi="Times New Roman" w:cs="Times New Roman"/>
          <w:sz w:val="28"/>
          <w:szCs w:val="28"/>
          <w:lang w:val="ro-RO" w:eastAsia="ro-RO"/>
        </w:rPr>
        <w:t xml:space="preserve"> (adapare, hranire, iluminare, climatizare).</w:t>
      </w:r>
    </w:p>
    <w:p w:rsidR="00D4612B" w:rsidRPr="0013775E" w:rsidRDefault="00D4612B" w:rsidP="007F49BE">
      <w:pPr>
        <w:pStyle w:val="Style56"/>
        <w:widowControl/>
        <w:numPr>
          <w:ilvl w:val="0"/>
          <w:numId w:val="20"/>
        </w:numPr>
        <w:tabs>
          <w:tab w:val="left" w:pos="720"/>
        </w:tabs>
        <w:spacing w:before="5" w:line="240" w:lineRule="auto"/>
        <w:ind w:firstLine="720"/>
        <w:rPr>
          <w:rStyle w:val="FontStyle172"/>
          <w:rFonts w:ascii="Times New Roman" w:hAnsi="Times New Roman" w:cs="Times New Roman"/>
          <w:sz w:val="28"/>
          <w:szCs w:val="28"/>
          <w:lang w:val="ro-RO" w:eastAsia="ro-RO"/>
        </w:rPr>
      </w:pPr>
      <w:r w:rsidRPr="0013775E">
        <w:rPr>
          <w:rStyle w:val="FontStyle172"/>
          <w:rFonts w:ascii="Times New Roman" w:hAnsi="Times New Roman" w:cs="Times New Roman"/>
          <w:sz w:val="28"/>
          <w:szCs w:val="28"/>
          <w:lang w:val="ro-RO" w:eastAsia="ro-RO"/>
        </w:rPr>
        <w:t>amenajare cai de acces.</w:t>
      </w:r>
    </w:p>
    <w:p w:rsidR="00D4612B" w:rsidRPr="0013775E"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13775E">
        <w:rPr>
          <w:rStyle w:val="FontStyle172"/>
          <w:rFonts w:ascii="Times New Roman" w:hAnsi="Times New Roman" w:cs="Times New Roman"/>
          <w:sz w:val="28"/>
          <w:szCs w:val="28"/>
          <w:lang w:val="ro-RO" w:eastAsia="ro-RO"/>
        </w:rPr>
        <w:lastRenderedPageBreak/>
        <w:t>Toate lucrarile se vor desfasura in incinta fermei si vor genera doar niveluri reduse de pulberi specifice lucrarilor de constructii.</w:t>
      </w:r>
    </w:p>
    <w:p w:rsidR="00C87B2E" w:rsidRDefault="00C87B2E" w:rsidP="007F49BE">
      <w:pPr>
        <w:pStyle w:val="Style49"/>
        <w:widowControl/>
        <w:spacing w:before="288"/>
        <w:ind w:firstLine="720"/>
        <w:jc w:val="left"/>
        <w:rPr>
          <w:rStyle w:val="FontStyle162"/>
          <w:rFonts w:ascii="Times New Roman" w:hAnsi="Times New Roman" w:cs="Times New Roman"/>
          <w:sz w:val="28"/>
          <w:szCs w:val="28"/>
          <w:lang w:val="ro-RO" w:eastAsia="ro-RO"/>
        </w:rPr>
      </w:pPr>
    </w:p>
    <w:p w:rsidR="00C87B2E" w:rsidRDefault="00C87B2E" w:rsidP="007F49BE">
      <w:pPr>
        <w:pStyle w:val="Style49"/>
        <w:widowControl/>
        <w:spacing w:before="288"/>
        <w:ind w:firstLine="720"/>
        <w:jc w:val="left"/>
        <w:rPr>
          <w:rStyle w:val="FontStyle162"/>
          <w:rFonts w:ascii="Times New Roman" w:hAnsi="Times New Roman" w:cs="Times New Roman"/>
          <w:sz w:val="28"/>
          <w:szCs w:val="28"/>
          <w:lang w:val="ro-RO" w:eastAsia="ro-RO"/>
        </w:rPr>
      </w:pPr>
    </w:p>
    <w:p w:rsidR="00D4612B" w:rsidRPr="0013775E" w:rsidRDefault="00D4612B" w:rsidP="007F49BE">
      <w:pPr>
        <w:pStyle w:val="Style49"/>
        <w:widowControl/>
        <w:spacing w:before="288"/>
        <w:ind w:firstLine="720"/>
        <w:jc w:val="left"/>
        <w:rPr>
          <w:rStyle w:val="FontStyle162"/>
          <w:rFonts w:ascii="Times New Roman" w:hAnsi="Times New Roman" w:cs="Times New Roman"/>
          <w:sz w:val="28"/>
          <w:szCs w:val="28"/>
          <w:lang w:val="ro-RO" w:eastAsia="ro-RO"/>
        </w:rPr>
      </w:pPr>
      <w:r w:rsidRPr="0013775E">
        <w:rPr>
          <w:rStyle w:val="FontStyle162"/>
          <w:rFonts w:ascii="Times New Roman" w:hAnsi="Times New Roman" w:cs="Times New Roman"/>
          <w:sz w:val="28"/>
          <w:szCs w:val="28"/>
          <w:lang w:val="ro-RO" w:eastAsia="ro-RO"/>
        </w:rPr>
        <w:t>Sursele de poluare a aerului şi emisii de poluanţi în perioada de exploatare</w:t>
      </w:r>
    </w:p>
    <w:p w:rsidR="00D4612B" w:rsidRPr="0013775E"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13775E">
        <w:rPr>
          <w:rStyle w:val="FontStyle172"/>
          <w:rFonts w:ascii="Times New Roman" w:hAnsi="Times New Roman" w:cs="Times New Roman"/>
          <w:sz w:val="28"/>
          <w:szCs w:val="28"/>
          <w:lang w:val="ro-RO" w:eastAsia="ro-RO"/>
        </w:rPr>
        <w:t>Cresterea porcilor reprezinta una din activitatile cu profil agricol care, datorita proceselor naturale caracteristice, constituie o sursa de poluare a atmosferei.</w:t>
      </w:r>
    </w:p>
    <w:p w:rsidR="00D4612B" w:rsidRPr="0013775E"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13775E">
        <w:rPr>
          <w:rStyle w:val="FontStyle172"/>
          <w:rFonts w:ascii="Times New Roman" w:hAnsi="Times New Roman" w:cs="Times New Roman"/>
          <w:sz w:val="28"/>
          <w:szCs w:val="28"/>
          <w:lang w:val="ro-RO" w:eastAsia="ro-RO"/>
        </w:rPr>
        <w:t xml:space="preserve">Aerul din hala de crestere a porcilor are </w:t>
      </w:r>
      <w:r>
        <w:rPr>
          <w:rStyle w:val="FontStyle172"/>
          <w:rFonts w:ascii="Times New Roman" w:hAnsi="Times New Roman" w:cs="Times New Roman"/>
          <w:sz w:val="28"/>
          <w:szCs w:val="28"/>
          <w:lang w:val="ro-RO" w:eastAsia="ro-RO"/>
        </w:rPr>
        <w:t xml:space="preserve">in compozitie amoniac, metan si </w:t>
      </w:r>
      <w:r w:rsidRPr="0013775E">
        <w:rPr>
          <w:rStyle w:val="FontStyle172"/>
          <w:rFonts w:ascii="Times New Roman" w:hAnsi="Times New Roman" w:cs="Times New Roman"/>
          <w:sz w:val="28"/>
          <w:szCs w:val="28"/>
          <w:lang w:val="ro-RO" w:eastAsia="ro-RO"/>
        </w:rPr>
        <w:t>protoxid de azot.</w:t>
      </w:r>
    </w:p>
    <w:p w:rsidR="00D4612B" w:rsidRPr="0013775E" w:rsidRDefault="00D4612B" w:rsidP="007F49BE">
      <w:pPr>
        <w:pStyle w:val="Style10"/>
        <w:widowControl/>
        <w:spacing w:line="240" w:lineRule="auto"/>
        <w:ind w:firstLine="720"/>
        <w:rPr>
          <w:rStyle w:val="FontStyle172"/>
          <w:rFonts w:ascii="Times New Roman" w:hAnsi="Times New Roman" w:cs="Times New Roman"/>
          <w:sz w:val="28"/>
          <w:szCs w:val="28"/>
          <w:lang w:val="ro-RO" w:eastAsia="ro-RO"/>
        </w:rPr>
      </w:pPr>
      <w:r w:rsidRPr="0013775E">
        <w:rPr>
          <w:rStyle w:val="FontStyle172"/>
          <w:rFonts w:ascii="Times New Roman" w:hAnsi="Times New Roman" w:cs="Times New Roman"/>
          <w:sz w:val="28"/>
          <w:szCs w:val="28"/>
          <w:lang w:val="ro-RO" w:eastAsia="ro-RO"/>
        </w:rPr>
        <w:t>Existenta acestor poluanti este legata de digestia hranei si de dejectii.</w:t>
      </w:r>
    </w:p>
    <w:p w:rsidR="00D4612B" w:rsidRPr="0013775E"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13775E">
        <w:rPr>
          <w:rStyle w:val="FontStyle172"/>
          <w:rFonts w:ascii="Times New Roman" w:hAnsi="Times New Roman" w:cs="Times New Roman"/>
          <w:sz w:val="28"/>
          <w:szCs w:val="28"/>
          <w:lang w:val="ro-RO" w:eastAsia="ro-RO"/>
        </w:rPr>
        <w:t>Prin tehnologia de crestere a porcilor in hale trebuie asigurati parametri normali pentru factorii fizici (temperatura, umiditate, curenti de aer) si factorii chimici (concentratie poluanti).</w:t>
      </w:r>
    </w:p>
    <w:p w:rsidR="00D4612B" w:rsidRPr="0013775E"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13775E">
        <w:rPr>
          <w:rStyle w:val="FontStyle172"/>
          <w:rFonts w:ascii="Times New Roman" w:hAnsi="Times New Roman" w:cs="Times New Roman"/>
          <w:sz w:val="28"/>
          <w:szCs w:val="28"/>
          <w:lang w:val="ro-RO" w:eastAsia="ro-RO"/>
        </w:rPr>
        <w:t>Pentru mentinerea unei atmosfere de normalitate in hale, poluantii din aer sunt evacuati in exterior printr-un sistem de ventilatie, individual pentru fiecare hala.</w:t>
      </w:r>
    </w:p>
    <w:p w:rsidR="00D4612B" w:rsidRPr="0013775E"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13775E">
        <w:rPr>
          <w:rStyle w:val="FontStyle172"/>
          <w:rFonts w:ascii="Times New Roman" w:hAnsi="Times New Roman" w:cs="Times New Roman"/>
          <w:sz w:val="28"/>
          <w:szCs w:val="28"/>
          <w:lang w:val="ro-RO" w:eastAsia="ro-RO"/>
        </w:rPr>
        <w:t>Protectia aerului se realizeaza prin amplasarea fermei intr-o zona care respecta zona de protectie sanitara fata de asezarile umane, unde factorul de mediu aer nu este afectat.</w:t>
      </w:r>
    </w:p>
    <w:p w:rsidR="00D4612B" w:rsidRPr="0013775E"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13775E">
        <w:rPr>
          <w:rStyle w:val="FontStyle172"/>
          <w:rFonts w:ascii="Times New Roman" w:hAnsi="Times New Roman" w:cs="Times New Roman"/>
          <w:sz w:val="28"/>
          <w:szCs w:val="28"/>
          <w:lang w:val="ro-RO" w:eastAsia="ro-RO"/>
        </w:rPr>
        <w:t>În perioada de exploatare, obiectivul analizat nu se constituie în sursă majoră de poluare a atmosferei. Principalele forme de poluare ale factorului de mediu aer, sunt datorate:</w:t>
      </w:r>
    </w:p>
    <w:p w:rsidR="00D4612B" w:rsidRPr="0013775E" w:rsidRDefault="00D4612B" w:rsidP="007F49BE">
      <w:pPr>
        <w:pStyle w:val="Style56"/>
        <w:widowControl/>
        <w:numPr>
          <w:ilvl w:val="0"/>
          <w:numId w:val="20"/>
        </w:numPr>
        <w:tabs>
          <w:tab w:val="left" w:pos="1080"/>
        </w:tabs>
        <w:spacing w:line="240" w:lineRule="auto"/>
        <w:ind w:firstLine="720"/>
        <w:jc w:val="left"/>
        <w:rPr>
          <w:rStyle w:val="FontStyle172"/>
          <w:rFonts w:ascii="Times New Roman" w:hAnsi="Times New Roman" w:cs="Times New Roman"/>
          <w:sz w:val="28"/>
          <w:szCs w:val="28"/>
          <w:lang w:val="ro-RO" w:eastAsia="ro-RO"/>
        </w:rPr>
      </w:pPr>
      <w:r w:rsidRPr="0013775E">
        <w:rPr>
          <w:rStyle w:val="FontStyle172"/>
          <w:rFonts w:ascii="Times New Roman" w:hAnsi="Times New Roman" w:cs="Times New Roman"/>
          <w:sz w:val="28"/>
          <w:szCs w:val="28"/>
          <w:lang w:val="ro-RO" w:eastAsia="ro-RO"/>
        </w:rPr>
        <w:t>emisiilor de poluanti din procesele metabolice de crestere a porcilor;</w:t>
      </w:r>
    </w:p>
    <w:p w:rsidR="00D4612B" w:rsidRPr="0013775E" w:rsidRDefault="00D4612B" w:rsidP="007F49BE">
      <w:pPr>
        <w:pStyle w:val="Style56"/>
        <w:widowControl/>
        <w:numPr>
          <w:ilvl w:val="0"/>
          <w:numId w:val="20"/>
        </w:numPr>
        <w:tabs>
          <w:tab w:val="left" w:pos="1080"/>
        </w:tabs>
        <w:spacing w:line="240" w:lineRule="auto"/>
        <w:ind w:firstLine="720"/>
        <w:jc w:val="left"/>
        <w:rPr>
          <w:rStyle w:val="FontStyle172"/>
          <w:rFonts w:ascii="Times New Roman" w:hAnsi="Times New Roman" w:cs="Times New Roman"/>
          <w:sz w:val="28"/>
          <w:szCs w:val="28"/>
          <w:lang w:val="ro-RO" w:eastAsia="ro-RO"/>
        </w:rPr>
      </w:pPr>
      <w:r w:rsidRPr="0013775E">
        <w:rPr>
          <w:rStyle w:val="FontStyle172"/>
          <w:rFonts w:ascii="Times New Roman" w:hAnsi="Times New Roman" w:cs="Times New Roman"/>
          <w:sz w:val="28"/>
          <w:szCs w:val="28"/>
          <w:lang w:val="ro-RO" w:eastAsia="ro-RO"/>
        </w:rPr>
        <w:t>emisiile de poluanti provenite din depozitele de dejectii;</w:t>
      </w:r>
    </w:p>
    <w:p w:rsidR="00D4612B" w:rsidRPr="0013775E" w:rsidRDefault="00D4612B" w:rsidP="007F49BE">
      <w:pPr>
        <w:pStyle w:val="Style56"/>
        <w:widowControl/>
        <w:numPr>
          <w:ilvl w:val="0"/>
          <w:numId w:val="20"/>
        </w:numPr>
        <w:tabs>
          <w:tab w:val="left" w:pos="1080"/>
        </w:tabs>
        <w:spacing w:line="240" w:lineRule="auto"/>
        <w:ind w:firstLine="720"/>
        <w:jc w:val="left"/>
        <w:rPr>
          <w:rStyle w:val="FontStyle172"/>
          <w:rFonts w:ascii="Times New Roman" w:hAnsi="Times New Roman" w:cs="Times New Roman"/>
          <w:sz w:val="28"/>
          <w:szCs w:val="28"/>
          <w:lang w:val="ro-RO" w:eastAsia="ro-RO"/>
        </w:rPr>
      </w:pPr>
      <w:r w:rsidRPr="0013775E">
        <w:rPr>
          <w:rStyle w:val="FontStyle172"/>
          <w:rFonts w:ascii="Times New Roman" w:hAnsi="Times New Roman" w:cs="Times New Roman"/>
          <w:sz w:val="28"/>
          <w:szCs w:val="28"/>
          <w:lang w:val="ro-RO" w:eastAsia="ro-RO"/>
        </w:rPr>
        <w:t>procesului de fermentare, in care dejectiile se descompun şi in urma caruia se formeaza gaze de fermentare (in principal CO</w:t>
      </w:r>
      <w:r w:rsidRPr="0013775E">
        <w:rPr>
          <w:rStyle w:val="FontStyle171"/>
          <w:rFonts w:ascii="Times New Roman" w:hAnsi="Times New Roman" w:cs="Times New Roman"/>
          <w:sz w:val="28"/>
          <w:szCs w:val="28"/>
          <w:lang w:val="ro-RO" w:eastAsia="ro-RO"/>
        </w:rPr>
        <w:t xml:space="preserve">2, </w:t>
      </w:r>
      <w:r w:rsidRPr="0013775E">
        <w:rPr>
          <w:rStyle w:val="FontStyle172"/>
          <w:rFonts w:ascii="Times New Roman" w:hAnsi="Times New Roman" w:cs="Times New Roman"/>
          <w:sz w:val="28"/>
          <w:szCs w:val="28"/>
          <w:lang w:val="ro-RO" w:eastAsia="ro-RO"/>
        </w:rPr>
        <w:t>CH</w:t>
      </w:r>
      <w:r w:rsidRPr="0013775E">
        <w:rPr>
          <w:rStyle w:val="FontStyle171"/>
          <w:rFonts w:ascii="Times New Roman" w:hAnsi="Times New Roman" w:cs="Times New Roman"/>
          <w:sz w:val="28"/>
          <w:szCs w:val="28"/>
          <w:lang w:val="ro-RO" w:eastAsia="ro-RO"/>
        </w:rPr>
        <w:t xml:space="preserve">4, </w:t>
      </w:r>
      <w:r w:rsidRPr="0013775E">
        <w:rPr>
          <w:rStyle w:val="FontStyle172"/>
          <w:rFonts w:ascii="Times New Roman" w:hAnsi="Times New Roman" w:cs="Times New Roman"/>
          <w:sz w:val="28"/>
          <w:szCs w:val="28"/>
          <w:lang w:val="ro-RO" w:eastAsia="ro-RO"/>
        </w:rPr>
        <w:t>NO</w:t>
      </w:r>
      <w:r w:rsidRPr="0013775E">
        <w:rPr>
          <w:rStyle w:val="FontStyle171"/>
          <w:rFonts w:ascii="Times New Roman" w:hAnsi="Times New Roman" w:cs="Times New Roman"/>
          <w:sz w:val="28"/>
          <w:szCs w:val="28"/>
          <w:lang w:val="ro-RO" w:eastAsia="ro-RO"/>
        </w:rPr>
        <w:t>2);</w:t>
      </w:r>
    </w:p>
    <w:p w:rsidR="00D4612B" w:rsidRPr="0013775E" w:rsidRDefault="00D4612B" w:rsidP="007F49BE">
      <w:pPr>
        <w:pStyle w:val="Style56"/>
        <w:widowControl/>
        <w:numPr>
          <w:ilvl w:val="0"/>
          <w:numId w:val="20"/>
        </w:numPr>
        <w:tabs>
          <w:tab w:val="left" w:pos="1080"/>
        </w:tabs>
        <w:spacing w:line="240" w:lineRule="auto"/>
        <w:ind w:firstLine="720"/>
        <w:jc w:val="left"/>
        <w:rPr>
          <w:rStyle w:val="FontStyle172"/>
          <w:rFonts w:ascii="Times New Roman" w:hAnsi="Times New Roman" w:cs="Times New Roman"/>
          <w:sz w:val="28"/>
          <w:szCs w:val="28"/>
          <w:lang w:val="ro-RO" w:eastAsia="ro-RO"/>
        </w:rPr>
      </w:pPr>
      <w:r w:rsidRPr="0013775E">
        <w:rPr>
          <w:rStyle w:val="FontStyle172"/>
          <w:rFonts w:ascii="Times New Roman" w:hAnsi="Times New Roman" w:cs="Times New Roman"/>
          <w:sz w:val="28"/>
          <w:szCs w:val="28"/>
          <w:lang w:val="ro-RO" w:eastAsia="ro-RO"/>
        </w:rPr>
        <w:t>emisiile  de poluanti  datorita  arderii peletiolor  de lemn pentru asigurarea incalzirii halei de productie si a celorlalte spatii de lucru;</w:t>
      </w:r>
    </w:p>
    <w:p w:rsidR="00D4612B" w:rsidRDefault="00D4612B" w:rsidP="007F49BE">
      <w:pPr>
        <w:pStyle w:val="Style49"/>
        <w:widowControl/>
        <w:spacing w:before="53"/>
        <w:ind w:firstLine="720"/>
        <w:jc w:val="left"/>
        <w:rPr>
          <w:rStyle w:val="FontStyle162"/>
          <w:rFonts w:ascii="Times New Roman" w:hAnsi="Times New Roman" w:cs="Times New Roman"/>
          <w:sz w:val="28"/>
          <w:szCs w:val="28"/>
          <w:lang w:val="ro-RO" w:eastAsia="ro-RO"/>
        </w:rPr>
      </w:pPr>
    </w:p>
    <w:p w:rsidR="00D4612B" w:rsidRPr="0013775E" w:rsidRDefault="00D4612B" w:rsidP="007F49BE">
      <w:pPr>
        <w:pStyle w:val="Style49"/>
        <w:widowControl/>
        <w:spacing w:before="53"/>
        <w:ind w:firstLine="720"/>
        <w:jc w:val="left"/>
        <w:rPr>
          <w:rStyle w:val="FontStyle162"/>
          <w:rFonts w:ascii="Times New Roman" w:hAnsi="Times New Roman" w:cs="Times New Roman"/>
          <w:sz w:val="28"/>
          <w:szCs w:val="28"/>
          <w:lang w:val="ro-RO" w:eastAsia="ro-RO"/>
        </w:rPr>
      </w:pPr>
      <w:r w:rsidRPr="0013775E">
        <w:rPr>
          <w:rStyle w:val="FontStyle162"/>
          <w:rFonts w:ascii="Times New Roman" w:hAnsi="Times New Roman" w:cs="Times New Roman"/>
          <w:sz w:val="28"/>
          <w:szCs w:val="28"/>
          <w:lang w:val="ro-RO" w:eastAsia="ro-RO"/>
        </w:rPr>
        <w:t>Emisii de poluanti din procesele metabolice</w:t>
      </w:r>
    </w:p>
    <w:p w:rsidR="00D4612B" w:rsidRPr="0013775E"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13775E">
        <w:rPr>
          <w:rStyle w:val="FontStyle172"/>
          <w:rFonts w:ascii="Times New Roman" w:hAnsi="Times New Roman" w:cs="Times New Roman"/>
          <w:sz w:val="28"/>
          <w:szCs w:val="28"/>
          <w:lang w:val="ro-RO" w:eastAsia="ro-RO"/>
        </w:rPr>
        <w:t>Emisiile de poluanti in aer din hale reprezinta cele mai mari cantitati de emisii din tot procesul tehnologic din ferma, cele mai importante fiind cele de amoniac (NH</w:t>
      </w:r>
      <w:r w:rsidRPr="0013775E">
        <w:rPr>
          <w:rStyle w:val="FontStyle171"/>
          <w:rFonts w:ascii="Times New Roman" w:hAnsi="Times New Roman" w:cs="Times New Roman"/>
          <w:sz w:val="28"/>
          <w:szCs w:val="28"/>
          <w:lang w:val="ro-RO" w:eastAsia="ro-RO"/>
        </w:rPr>
        <w:t xml:space="preserve">3), </w:t>
      </w:r>
      <w:r w:rsidRPr="0013775E">
        <w:rPr>
          <w:rStyle w:val="FontStyle172"/>
          <w:rFonts w:ascii="Times New Roman" w:hAnsi="Times New Roman" w:cs="Times New Roman"/>
          <w:sz w:val="28"/>
          <w:szCs w:val="28"/>
          <w:lang w:val="ro-RO" w:eastAsia="ro-RO"/>
        </w:rPr>
        <w:t>de metan (CH</w:t>
      </w:r>
      <w:r w:rsidRPr="0013775E">
        <w:rPr>
          <w:rStyle w:val="FontStyle171"/>
          <w:rFonts w:ascii="Times New Roman" w:hAnsi="Times New Roman" w:cs="Times New Roman"/>
          <w:sz w:val="28"/>
          <w:szCs w:val="28"/>
          <w:lang w:val="ro-RO" w:eastAsia="ro-RO"/>
        </w:rPr>
        <w:t xml:space="preserve">4) </w:t>
      </w:r>
      <w:r w:rsidRPr="0013775E">
        <w:rPr>
          <w:rStyle w:val="FontStyle172"/>
          <w:rFonts w:ascii="Times New Roman" w:hAnsi="Times New Roman" w:cs="Times New Roman"/>
          <w:sz w:val="28"/>
          <w:szCs w:val="28"/>
          <w:lang w:val="ro-RO" w:eastAsia="ro-RO"/>
        </w:rPr>
        <w:t>si de protoxid de azot (N</w:t>
      </w:r>
      <w:r w:rsidRPr="0013775E">
        <w:rPr>
          <w:rStyle w:val="FontStyle171"/>
          <w:rFonts w:ascii="Times New Roman" w:hAnsi="Times New Roman" w:cs="Times New Roman"/>
          <w:sz w:val="28"/>
          <w:szCs w:val="28"/>
          <w:lang w:val="ro-RO" w:eastAsia="ro-RO"/>
        </w:rPr>
        <w:t>2</w:t>
      </w:r>
      <w:r w:rsidRPr="0013775E">
        <w:rPr>
          <w:rStyle w:val="FontStyle172"/>
          <w:rFonts w:ascii="Times New Roman" w:hAnsi="Times New Roman" w:cs="Times New Roman"/>
          <w:sz w:val="28"/>
          <w:szCs w:val="28"/>
          <w:lang w:val="ro-RO" w:eastAsia="ro-RO"/>
        </w:rPr>
        <w:t xml:space="preserve">O); acestea rezulta </w:t>
      </w:r>
      <w:r w:rsidRPr="0013775E">
        <w:rPr>
          <w:rStyle w:val="FontStyle172"/>
          <w:rFonts w:ascii="Times New Roman" w:hAnsi="Times New Roman" w:cs="Times New Roman"/>
          <w:sz w:val="28"/>
          <w:szCs w:val="28"/>
          <w:lang w:val="ro-RO" w:eastAsia="ro-RO"/>
        </w:rPr>
        <w:lastRenderedPageBreak/>
        <w:t>din reactia metabolica in animal si din fermentarea dejectiilor excretate. Protoxidul de azot este un produs de reactie secundar in amonificarea ureei care apare ca atare se care poate converti din acidul uric din urina. Amoniacul este principala cauza a mirosurilor neplacute.</w:t>
      </w:r>
    </w:p>
    <w:p w:rsidR="00D4612B" w:rsidRPr="0013775E" w:rsidRDefault="00D4612B" w:rsidP="007F49BE">
      <w:pPr>
        <w:pStyle w:val="Style29"/>
        <w:widowControl/>
        <w:ind w:firstLine="720"/>
        <w:rPr>
          <w:sz w:val="28"/>
          <w:szCs w:val="28"/>
        </w:rPr>
      </w:pPr>
    </w:p>
    <w:p w:rsidR="00D4612B" w:rsidRPr="0013775E" w:rsidRDefault="00D4612B" w:rsidP="007F49BE">
      <w:pPr>
        <w:pStyle w:val="Style29"/>
        <w:widowControl/>
        <w:spacing w:before="58"/>
        <w:ind w:firstLine="720"/>
        <w:rPr>
          <w:rStyle w:val="FontStyle172"/>
          <w:rFonts w:ascii="Times New Roman" w:hAnsi="Times New Roman" w:cs="Times New Roman"/>
          <w:sz w:val="28"/>
          <w:szCs w:val="28"/>
          <w:lang w:val="ro-RO" w:eastAsia="ro-RO"/>
        </w:rPr>
      </w:pPr>
      <w:r w:rsidRPr="0013775E">
        <w:rPr>
          <w:rStyle w:val="FontStyle172"/>
          <w:rFonts w:ascii="Times New Roman" w:hAnsi="Times New Roman" w:cs="Times New Roman"/>
          <w:sz w:val="28"/>
          <w:szCs w:val="28"/>
          <w:lang w:val="ro-RO" w:eastAsia="ro-RO"/>
        </w:rPr>
        <w:t>Nivelul de emisii in aer este determinat de mai multi factori care pot avea efecte in lant:</w:t>
      </w:r>
    </w:p>
    <w:p w:rsidR="00D4612B" w:rsidRPr="0013775E" w:rsidRDefault="00D4612B" w:rsidP="007F49BE">
      <w:pPr>
        <w:pStyle w:val="Style65"/>
        <w:widowControl/>
        <w:numPr>
          <w:ilvl w:val="0"/>
          <w:numId w:val="31"/>
        </w:numPr>
        <w:tabs>
          <w:tab w:val="left" w:pos="1426"/>
        </w:tabs>
        <w:ind w:firstLine="720"/>
        <w:jc w:val="left"/>
        <w:rPr>
          <w:rStyle w:val="FontStyle172"/>
          <w:rFonts w:ascii="Times New Roman" w:hAnsi="Times New Roman" w:cs="Times New Roman"/>
          <w:sz w:val="28"/>
          <w:szCs w:val="28"/>
          <w:lang w:val="ro-RO" w:eastAsia="ro-RO"/>
        </w:rPr>
      </w:pPr>
      <w:r w:rsidRPr="0013775E">
        <w:rPr>
          <w:rStyle w:val="FontStyle172"/>
          <w:rFonts w:ascii="Times New Roman" w:hAnsi="Times New Roman" w:cs="Times New Roman"/>
          <w:sz w:val="28"/>
          <w:szCs w:val="28"/>
          <w:lang w:val="ro-RO" w:eastAsia="ro-RO"/>
        </w:rPr>
        <w:t>Numarul de porci.</w:t>
      </w:r>
    </w:p>
    <w:p w:rsidR="00D4612B" w:rsidRPr="0013775E" w:rsidRDefault="00D4612B" w:rsidP="007F49BE">
      <w:pPr>
        <w:pStyle w:val="Style65"/>
        <w:widowControl/>
        <w:numPr>
          <w:ilvl w:val="0"/>
          <w:numId w:val="31"/>
        </w:numPr>
        <w:tabs>
          <w:tab w:val="left" w:pos="1426"/>
        </w:tabs>
        <w:ind w:firstLine="720"/>
        <w:jc w:val="left"/>
        <w:rPr>
          <w:rStyle w:val="FontStyle172"/>
          <w:rFonts w:ascii="Times New Roman" w:hAnsi="Times New Roman" w:cs="Times New Roman"/>
          <w:sz w:val="28"/>
          <w:szCs w:val="28"/>
          <w:lang w:val="ro-RO" w:eastAsia="ro-RO"/>
        </w:rPr>
      </w:pPr>
      <w:r w:rsidRPr="0013775E">
        <w:rPr>
          <w:rStyle w:val="FontStyle172"/>
          <w:rFonts w:ascii="Times New Roman" w:hAnsi="Times New Roman" w:cs="Times New Roman"/>
          <w:sz w:val="28"/>
          <w:szCs w:val="28"/>
          <w:lang w:val="ro-RO" w:eastAsia="ro-RO"/>
        </w:rPr>
        <w:t>Proiectarea si constructia cladirilor (hale);</w:t>
      </w:r>
    </w:p>
    <w:p w:rsidR="00D4612B" w:rsidRPr="0013775E" w:rsidRDefault="00D4612B" w:rsidP="007F49BE">
      <w:pPr>
        <w:pStyle w:val="Style65"/>
        <w:widowControl/>
        <w:numPr>
          <w:ilvl w:val="0"/>
          <w:numId w:val="31"/>
        </w:numPr>
        <w:tabs>
          <w:tab w:val="left" w:pos="1426"/>
        </w:tabs>
        <w:ind w:firstLine="720"/>
        <w:jc w:val="left"/>
        <w:rPr>
          <w:rStyle w:val="FontStyle172"/>
          <w:rFonts w:ascii="Times New Roman" w:hAnsi="Times New Roman" w:cs="Times New Roman"/>
          <w:sz w:val="28"/>
          <w:szCs w:val="28"/>
          <w:lang w:val="ro-RO" w:eastAsia="ro-RO"/>
        </w:rPr>
      </w:pPr>
      <w:r w:rsidRPr="0013775E">
        <w:rPr>
          <w:rStyle w:val="FontStyle172"/>
          <w:rFonts w:ascii="Times New Roman" w:hAnsi="Times New Roman" w:cs="Times New Roman"/>
          <w:sz w:val="28"/>
          <w:szCs w:val="28"/>
          <w:lang w:val="ro-RO" w:eastAsia="ro-RO"/>
        </w:rPr>
        <w:t>Formula furajelor (nivelul de proteine si fosfor);</w:t>
      </w:r>
    </w:p>
    <w:p w:rsidR="00D4612B" w:rsidRPr="0013775E" w:rsidRDefault="00D4612B" w:rsidP="007F49BE">
      <w:pPr>
        <w:pStyle w:val="Style65"/>
        <w:widowControl/>
        <w:numPr>
          <w:ilvl w:val="0"/>
          <w:numId w:val="31"/>
        </w:numPr>
        <w:tabs>
          <w:tab w:val="left" w:pos="1426"/>
        </w:tabs>
        <w:ind w:firstLine="720"/>
        <w:jc w:val="left"/>
        <w:rPr>
          <w:rStyle w:val="FontStyle172"/>
          <w:rFonts w:ascii="Times New Roman" w:hAnsi="Times New Roman" w:cs="Times New Roman"/>
          <w:sz w:val="28"/>
          <w:szCs w:val="28"/>
          <w:lang w:val="ro-RO" w:eastAsia="ro-RO"/>
        </w:rPr>
      </w:pPr>
      <w:r w:rsidRPr="0013775E">
        <w:rPr>
          <w:rStyle w:val="FontStyle172"/>
          <w:rFonts w:ascii="Times New Roman" w:hAnsi="Times New Roman" w:cs="Times New Roman"/>
          <w:sz w:val="28"/>
          <w:szCs w:val="28"/>
          <w:lang w:val="ro-RO" w:eastAsia="ro-RO"/>
        </w:rPr>
        <w:t>Sistemul de adapare;</w:t>
      </w:r>
    </w:p>
    <w:p w:rsidR="00D4612B" w:rsidRPr="0013775E" w:rsidRDefault="00D4612B" w:rsidP="007F49BE">
      <w:pPr>
        <w:pStyle w:val="Style65"/>
        <w:widowControl/>
        <w:numPr>
          <w:ilvl w:val="0"/>
          <w:numId w:val="31"/>
        </w:numPr>
        <w:tabs>
          <w:tab w:val="left" w:pos="1426"/>
        </w:tabs>
        <w:ind w:firstLine="720"/>
        <w:jc w:val="left"/>
        <w:rPr>
          <w:rStyle w:val="FontStyle172"/>
          <w:rFonts w:ascii="Times New Roman" w:hAnsi="Times New Roman" w:cs="Times New Roman"/>
          <w:sz w:val="28"/>
          <w:szCs w:val="28"/>
          <w:lang w:val="ro-RO" w:eastAsia="ro-RO"/>
        </w:rPr>
      </w:pPr>
      <w:r w:rsidRPr="0013775E">
        <w:rPr>
          <w:rStyle w:val="FontStyle172"/>
          <w:rFonts w:ascii="Times New Roman" w:hAnsi="Times New Roman" w:cs="Times New Roman"/>
          <w:sz w:val="28"/>
          <w:szCs w:val="28"/>
          <w:lang w:val="ro-RO" w:eastAsia="ro-RO"/>
        </w:rPr>
        <w:t>Sistemul de gestionare a dejectiilor;</w:t>
      </w:r>
    </w:p>
    <w:p w:rsidR="00D4612B" w:rsidRPr="0013775E" w:rsidRDefault="00D4612B" w:rsidP="007F49BE">
      <w:pPr>
        <w:pStyle w:val="Style29"/>
        <w:widowControl/>
        <w:ind w:firstLine="720"/>
        <w:rPr>
          <w:sz w:val="28"/>
          <w:szCs w:val="28"/>
        </w:rPr>
      </w:pPr>
    </w:p>
    <w:p w:rsidR="00D4612B" w:rsidRDefault="00D4612B" w:rsidP="007F49BE">
      <w:pPr>
        <w:autoSpaceDE w:val="0"/>
        <w:autoSpaceDN w:val="0"/>
        <w:adjustRightInd w:val="0"/>
        <w:spacing w:after="0" w:line="240" w:lineRule="auto"/>
        <w:ind w:firstLine="720"/>
        <w:jc w:val="both"/>
        <w:rPr>
          <w:rStyle w:val="FontStyle172"/>
          <w:rFonts w:ascii="Times New Roman" w:hAnsi="Times New Roman" w:cs="Times New Roman"/>
          <w:sz w:val="28"/>
          <w:szCs w:val="28"/>
          <w:lang w:eastAsia="ro-RO"/>
        </w:rPr>
      </w:pPr>
      <w:r w:rsidRPr="0013775E">
        <w:rPr>
          <w:rStyle w:val="FontStyle172"/>
          <w:rFonts w:ascii="Times New Roman" w:hAnsi="Times New Roman" w:cs="Times New Roman"/>
          <w:sz w:val="28"/>
          <w:szCs w:val="28"/>
          <w:lang w:eastAsia="ro-RO"/>
        </w:rPr>
        <w:t xml:space="preserve">Se mentioneaza ca, in cazul instalatiilor de tipul „crestere intensiva a pasarilor si porcilor" documentul de referinta BREF ILF nu contine valori limita de emisie VLE. </w:t>
      </w:r>
    </w:p>
    <w:p w:rsidR="00D4612B" w:rsidRPr="004169BC" w:rsidRDefault="00D4612B" w:rsidP="007F49BE">
      <w:pPr>
        <w:autoSpaceDE w:val="0"/>
        <w:autoSpaceDN w:val="0"/>
        <w:adjustRightInd w:val="0"/>
        <w:spacing w:after="0" w:line="240" w:lineRule="auto"/>
        <w:ind w:firstLine="720"/>
        <w:jc w:val="both"/>
        <w:rPr>
          <w:rStyle w:val="FontStyle172"/>
          <w:rFonts w:ascii="Times New Roman" w:hAnsi="Times New Roman" w:cs="Times New Roman"/>
          <w:sz w:val="28"/>
          <w:szCs w:val="28"/>
          <w:lang w:eastAsia="ro-RO"/>
        </w:rPr>
      </w:pPr>
      <w:r w:rsidRPr="0013775E">
        <w:rPr>
          <w:rStyle w:val="FontStyle172"/>
          <w:rFonts w:ascii="Times New Roman" w:hAnsi="Times New Roman" w:cs="Times New Roman"/>
          <w:sz w:val="28"/>
          <w:szCs w:val="28"/>
          <w:lang w:eastAsia="ro-RO"/>
        </w:rPr>
        <w:t>Sunt</w:t>
      </w:r>
      <w:r>
        <w:rPr>
          <w:rStyle w:val="FontStyle172"/>
          <w:rFonts w:ascii="Times New Roman" w:hAnsi="Times New Roman" w:cs="Times New Roman"/>
          <w:sz w:val="28"/>
          <w:szCs w:val="28"/>
          <w:lang w:eastAsia="ro-RO"/>
        </w:rPr>
        <w:t xml:space="preserve"> </w:t>
      </w:r>
      <w:r w:rsidRPr="004169BC">
        <w:rPr>
          <w:rStyle w:val="FontStyle172"/>
          <w:rFonts w:ascii="Times New Roman" w:hAnsi="Times New Roman" w:cs="Times New Roman"/>
          <w:sz w:val="28"/>
          <w:szCs w:val="28"/>
          <w:lang w:eastAsia="ro-RO"/>
        </w:rPr>
        <w:t>prezentate insa valori indicative ale factorilor de emisie din hale pentru NH</w:t>
      </w:r>
      <w:r w:rsidRPr="004169BC">
        <w:rPr>
          <w:rStyle w:val="FontStyle171"/>
          <w:rFonts w:ascii="Times New Roman" w:hAnsi="Times New Roman" w:cs="Times New Roman"/>
          <w:sz w:val="28"/>
          <w:szCs w:val="28"/>
          <w:lang w:eastAsia="ro-RO"/>
        </w:rPr>
        <w:t xml:space="preserve">3, </w:t>
      </w:r>
      <w:r w:rsidRPr="004169BC">
        <w:rPr>
          <w:rStyle w:val="FontStyle172"/>
          <w:rFonts w:ascii="Times New Roman" w:hAnsi="Times New Roman" w:cs="Times New Roman"/>
          <w:sz w:val="28"/>
          <w:szCs w:val="28"/>
          <w:lang w:eastAsia="ro-RO"/>
        </w:rPr>
        <w:t>CH</w:t>
      </w:r>
      <w:r w:rsidRPr="004169BC">
        <w:rPr>
          <w:rStyle w:val="FontStyle171"/>
          <w:rFonts w:ascii="Times New Roman" w:hAnsi="Times New Roman" w:cs="Times New Roman"/>
          <w:sz w:val="28"/>
          <w:szCs w:val="28"/>
          <w:lang w:eastAsia="ro-RO"/>
        </w:rPr>
        <w:t xml:space="preserve">4 </w:t>
      </w:r>
      <w:r w:rsidRPr="004169BC">
        <w:rPr>
          <w:rStyle w:val="FontStyle172"/>
          <w:rFonts w:ascii="Times New Roman" w:hAnsi="Times New Roman" w:cs="Times New Roman"/>
          <w:sz w:val="28"/>
          <w:szCs w:val="28"/>
          <w:lang w:eastAsia="ro-RO"/>
        </w:rPr>
        <w:t>si N</w:t>
      </w:r>
      <w:r w:rsidRPr="004169BC">
        <w:rPr>
          <w:rStyle w:val="FontStyle171"/>
          <w:rFonts w:ascii="Times New Roman" w:hAnsi="Times New Roman" w:cs="Times New Roman"/>
          <w:sz w:val="28"/>
          <w:szCs w:val="28"/>
          <w:lang w:eastAsia="ro-RO"/>
        </w:rPr>
        <w:t>2</w:t>
      </w:r>
      <w:r w:rsidRPr="004169BC">
        <w:rPr>
          <w:rStyle w:val="FontStyle172"/>
          <w:rFonts w:ascii="Times New Roman" w:hAnsi="Times New Roman" w:cs="Times New Roman"/>
          <w:sz w:val="28"/>
          <w:szCs w:val="28"/>
          <w:lang w:eastAsia="ro-RO"/>
        </w:rPr>
        <w:t>O, care reprezinta principalii poluanti emisi in aer.</w:t>
      </w:r>
    </w:p>
    <w:p w:rsidR="00D4612B" w:rsidRPr="004169BC" w:rsidRDefault="00D4612B" w:rsidP="007F49BE">
      <w:pPr>
        <w:pStyle w:val="Style49"/>
        <w:widowControl/>
        <w:tabs>
          <w:tab w:val="left" w:pos="1691"/>
        </w:tabs>
        <w:ind w:firstLine="720"/>
        <w:rPr>
          <w:rFonts w:ascii="Times New Roman" w:hAnsi="Times New Roman" w:cs="Times New Roman"/>
          <w:sz w:val="28"/>
          <w:szCs w:val="28"/>
        </w:rPr>
      </w:pPr>
      <w:r w:rsidRPr="004169BC">
        <w:rPr>
          <w:rFonts w:ascii="Times New Roman" w:hAnsi="Times New Roman" w:cs="Times New Roman"/>
          <w:sz w:val="28"/>
          <w:szCs w:val="28"/>
        </w:rPr>
        <w:tab/>
      </w:r>
    </w:p>
    <w:p w:rsidR="00D4612B" w:rsidRPr="007A2FFD" w:rsidRDefault="00D4612B" w:rsidP="007F49BE">
      <w:pPr>
        <w:pStyle w:val="NoSpacing"/>
        <w:ind w:firstLine="360"/>
        <w:jc w:val="both"/>
        <w:rPr>
          <w:rFonts w:ascii="Garamond" w:hAnsi="Garamond"/>
          <w:b/>
          <w:bCs/>
          <w:sz w:val="28"/>
          <w:szCs w:val="28"/>
        </w:rPr>
      </w:pPr>
      <w:r w:rsidRPr="007A2FFD">
        <w:rPr>
          <w:rFonts w:ascii="Garamond" w:hAnsi="Garamond"/>
          <w:b/>
          <w:bCs/>
          <w:sz w:val="28"/>
          <w:szCs w:val="28"/>
        </w:rPr>
        <w:t xml:space="preserve">4.2.3. PROGNOZAREA POLUĂRII AERULUI </w:t>
      </w:r>
    </w:p>
    <w:p w:rsidR="00D4612B" w:rsidRDefault="00D4612B" w:rsidP="007F49BE">
      <w:pPr>
        <w:pStyle w:val="Style49"/>
        <w:widowControl/>
        <w:ind w:left="941"/>
        <w:jc w:val="left"/>
        <w:rPr>
          <w:sz w:val="20"/>
          <w:szCs w:val="20"/>
        </w:rPr>
      </w:pPr>
    </w:p>
    <w:p w:rsidR="00D4612B" w:rsidRPr="007A2FFD" w:rsidRDefault="00D4612B" w:rsidP="007F49BE">
      <w:pPr>
        <w:autoSpaceDE w:val="0"/>
        <w:autoSpaceDN w:val="0"/>
        <w:adjustRightInd w:val="0"/>
        <w:spacing w:after="0" w:line="240" w:lineRule="auto"/>
        <w:ind w:firstLine="720"/>
        <w:jc w:val="both"/>
        <w:rPr>
          <w:rStyle w:val="FontStyle172"/>
          <w:rFonts w:ascii="Times New Roman" w:hAnsi="Times New Roman" w:cs="Times New Roman"/>
          <w:b/>
          <w:bCs/>
          <w:iCs/>
          <w:sz w:val="28"/>
          <w:szCs w:val="28"/>
        </w:rPr>
      </w:pPr>
      <w:r w:rsidRPr="007A2FFD">
        <w:rPr>
          <w:rStyle w:val="FontStyle172"/>
          <w:rFonts w:ascii="Times New Roman" w:hAnsi="Times New Roman" w:cs="Times New Roman"/>
          <w:b/>
          <w:bCs/>
          <w:iCs/>
          <w:sz w:val="28"/>
          <w:szCs w:val="28"/>
        </w:rPr>
        <w:t>Emisii din activitatea de crestere a porcilor</w:t>
      </w:r>
    </w:p>
    <w:p w:rsidR="00D4612B" w:rsidRPr="007A2FFD" w:rsidRDefault="00D4612B" w:rsidP="007F49BE">
      <w:pPr>
        <w:autoSpaceDE w:val="0"/>
        <w:autoSpaceDN w:val="0"/>
        <w:adjustRightInd w:val="0"/>
        <w:spacing w:after="0" w:line="240" w:lineRule="auto"/>
        <w:ind w:firstLine="720"/>
        <w:jc w:val="both"/>
        <w:rPr>
          <w:rStyle w:val="FontStyle172"/>
          <w:rFonts w:ascii="Times New Roman" w:hAnsi="Times New Roman" w:cs="Times New Roman"/>
          <w:sz w:val="28"/>
          <w:szCs w:val="28"/>
          <w:lang w:eastAsia="ro-RO"/>
        </w:rPr>
      </w:pPr>
      <w:r w:rsidRPr="007A2FFD">
        <w:rPr>
          <w:rStyle w:val="FontStyle172"/>
          <w:rFonts w:ascii="Times New Roman" w:hAnsi="Times New Roman" w:cs="Times New Roman"/>
          <w:sz w:val="28"/>
          <w:szCs w:val="28"/>
          <w:lang w:eastAsia="ro-RO"/>
        </w:rPr>
        <w:t>Impactul asupra aerului este cel mai important impact care poate apare in cazul fermelor de cresterea porcilor si se datoreaza in special emisiei de amoniac si mirosurilor neplacute.</w:t>
      </w:r>
    </w:p>
    <w:p w:rsidR="00D4612B" w:rsidRPr="00B90075" w:rsidRDefault="00D4612B" w:rsidP="007F49BE">
      <w:pPr>
        <w:autoSpaceDE w:val="0"/>
        <w:autoSpaceDN w:val="0"/>
        <w:adjustRightInd w:val="0"/>
        <w:spacing w:after="0" w:line="240" w:lineRule="auto"/>
        <w:ind w:firstLine="720"/>
        <w:jc w:val="both"/>
        <w:rPr>
          <w:rStyle w:val="FontStyle172"/>
          <w:rFonts w:ascii="Times New Roman" w:hAnsi="Times New Roman" w:cs="Times New Roman"/>
          <w:sz w:val="28"/>
          <w:szCs w:val="28"/>
          <w:lang w:eastAsia="ro-RO"/>
        </w:rPr>
      </w:pPr>
      <w:r w:rsidRPr="00B90075">
        <w:rPr>
          <w:rStyle w:val="FontStyle172"/>
          <w:rFonts w:ascii="Times New Roman" w:hAnsi="Times New Roman" w:cs="Times New Roman"/>
          <w:sz w:val="28"/>
          <w:szCs w:val="28"/>
          <w:lang w:eastAsia="ro-RO"/>
        </w:rPr>
        <w:t>Folosind factorii de emisie stabiliti de CORINAIR 2009, BREF ILF si IPCC 2006, cantitatile estimate de poluant</w:t>
      </w:r>
      <w:r>
        <w:rPr>
          <w:rStyle w:val="FontStyle172"/>
          <w:rFonts w:ascii="Times New Roman" w:hAnsi="Times New Roman" w:cs="Times New Roman"/>
          <w:sz w:val="28"/>
          <w:szCs w:val="28"/>
          <w:lang w:eastAsia="ro-RO"/>
        </w:rPr>
        <w:t>i atmosferici proveniti din halele</w:t>
      </w:r>
      <w:r w:rsidRPr="00B90075">
        <w:rPr>
          <w:rStyle w:val="FontStyle172"/>
          <w:rFonts w:ascii="Times New Roman" w:hAnsi="Times New Roman" w:cs="Times New Roman"/>
          <w:sz w:val="28"/>
          <w:szCs w:val="28"/>
          <w:lang w:eastAsia="ro-RO"/>
        </w:rPr>
        <w:t xml:space="preserve"> de crestere a porcilor si gestiunea dejectiilor pentru ferma studiata sunt prezentate in tabelul </w:t>
      </w:r>
      <w:r>
        <w:rPr>
          <w:rStyle w:val="FontStyle172"/>
          <w:rFonts w:ascii="Times New Roman" w:hAnsi="Times New Roman" w:cs="Times New Roman"/>
          <w:sz w:val="28"/>
          <w:szCs w:val="28"/>
          <w:lang w:eastAsia="ro-RO"/>
        </w:rPr>
        <w:t>de mai jos</w:t>
      </w:r>
      <w:r w:rsidRPr="00B90075">
        <w:rPr>
          <w:rStyle w:val="FontStyle172"/>
          <w:rFonts w:ascii="Times New Roman" w:hAnsi="Times New Roman" w:cs="Times New Roman"/>
          <w:sz w:val="28"/>
          <w:szCs w:val="28"/>
          <w:lang w:eastAsia="ro-RO"/>
        </w:rPr>
        <w:t>.</w:t>
      </w:r>
    </w:p>
    <w:p w:rsidR="00D4612B" w:rsidRPr="00B90075" w:rsidRDefault="00D4612B" w:rsidP="007F49BE">
      <w:pPr>
        <w:autoSpaceDE w:val="0"/>
        <w:autoSpaceDN w:val="0"/>
        <w:adjustRightInd w:val="0"/>
        <w:spacing w:after="0" w:line="240" w:lineRule="auto"/>
        <w:ind w:firstLine="720"/>
        <w:jc w:val="both"/>
        <w:rPr>
          <w:rStyle w:val="FontStyle172"/>
          <w:rFonts w:ascii="Times New Roman" w:hAnsi="Times New Roman" w:cs="Times New Roman"/>
          <w:sz w:val="28"/>
          <w:szCs w:val="28"/>
        </w:rPr>
      </w:pPr>
      <w:r w:rsidRPr="00B90075">
        <w:rPr>
          <w:rStyle w:val="FontStyle172"/>
          <w:rFonts w:ascii="Times New Roman" w:hAnsi="Times New Roman" w:cs="Times New Roman"/>
          <w:sz w:val="28"/>
          <w:szCs w:val="28"/>
          <w:lang w:eastAsia="ro-RO"/>
        </w:rPr>
        <w:t xml:space="preserve">Comparatia a fost facuta cu valoarea prag de emisie conform HG nr. 140/2008 </w:t>
      </w:r>
      <w:r w:rsidRPr="00B90075">
        <w:rPr>
          <w:rStyle w:val="FontStyle172"/>
          <w:rFonts w:ascii="Times New Roman" w:hAnsi="Times New Roman" w:cs="Times New Roman"/>
          <w:sz w:val="28"/>
          <w:szCs w:val="28"/>
        </w:rPr>
        <w:t>privind stabilirea unor masuri pentru aplicarea prevederilor Regulamentului (CE) al Parlamentului European si al Consiliului nr. 166/2006 privind înfiinţarea Registrului European al Poluanţilor Emişi şi Transferaţi si modifica</w:t>
      </w:r>
      <w:r>
        <w:rPr>
          <w:rStyle w:val="FontStyle172"/>
          <w:rFonts w:ascii="Times New Roman" w:hAnsi="Times New Roman" w:cs="Times New Roman"/>
          <w:sz w:val="28"/>
          <w:szCs w:val="28"/>
        </w:rPr>
        <w:t>r</w:t>
      </w:r>
      <w:r w:rsidRPr="00B90075">
        <w:rPr>
          <w:rStyle w:val="FontStyle172"/>
          <w:rFonts w:ascii="Times New Roman" w:hAnsi="Times New Roman" w:cs="Times New Roman"/>
          <w:sz w:val="28"/>
          <w:szCs w:val="28"/>
        </w:rPr>
        <w:t>ea directivelor Consiliului 91/689/CEE si 96/61/CE.</w:t>
      </w:r>
    </w:p>
    <w:tbl>
      <w:tblPr>
        <w:tblStyle w:val="TableGrid"/>
        <w:tblW w:w="0" w:type="auto"/>
        <w:jc w:val="center"/>
        <w:tblLook w:val="04A0" w:firstRow="1" w:lastRow="0" w:firstColumn="1" w:lastColumn="0" w:noHBand="0" w:noVBand="1"/>
      </w:tblPr>
      <w:tblGrid>
        <w:gridCol w:w="1614"/>
        <w:gridCol w:w="1615"/>
        <w:gridCol w:w="1615"/>
        <w:gridCol w:w="1615"/>
      </w:tblGrid>
      <w:tr w:rsidR="00D4612B" w:rsidTr="00D4612B">
        <w:trPr>
          <w:jc w:val="center"/>
        </w:trPr>
        <w:tc>
          <w:tcPr>
            <w:tcW w:w="1614" w:type="dxa"/>
          </w:tcPr>
          <w:p w:rsidR="00D4612B" w:rsidRPr="00AE6A38" w:rsidRDefault="00D4612B" w:rsidP="007F49BE">
            <w:pPr>
              <w:pStyle w:val="Style54"/>
              <w:widowControl/>
              <w:spacing w:line="240" w:lineRule="auto"/>
              <w:ind w:firstLine="0"/>
              <w:rPr>
                <w:rStyle w:val="FontStyle169"/>
                <w:rFonts w:ascii="Times New Roman" w:hAnsi="Times New Roman" w:cs="Times New Roman"/>
                <w:sz w:val="28"/>
                <w:szCs w:val="28"/>
              </w:rPr>
            </w:pPr>
            <w:r w:rsidRPr="00AE6A38">
              <w:rPr>
                <w:rStyle w:val="FontStyle169"/>
                <w:rFonts w:ascii="Times New Roman" w:hAnsi="Times New Roman" w:cs="Times New Roman"/>
                <w:sz w:val="28"/>
                <w:szCs w:val="28"/>
              </w:rPr>
              <w:t>Poluant</w:t>
            </w:r>
          </w:p>
        </w:tc>
        <w:tc>
          <w:tcPr>
            <w:tcW w:w="1615" w:type="dxa"/>
          </w:tcPr>
          <w:p w:rsidR="00D4612B" w:rsidRPr="00AE6A38" w:rsidRDefault="00D4612B" w:rsidP="007F49BE">
            <w:pPr>
              <w:pStyle w:val="Style54"/>
              <w:widowControl/>
              <w:spacing w:line="240" w:lineRule="auto"/>
              <w:ind w:firstLine="0"/>
              <w:jc w:val="center"/>
              <w:rPr>
                <w:rStyle w:val="FontStyle169"/>
                <w:rFonts w:ascii="Times New Roman" w:hAnsi="Times New Roman" w:cs="Times New Roman"/>
                <w:sz w:val="28"/>
                <w:szCs w:val="28"/>
              </w:rPr>
            </w:pPr>
            <w:r w:rsidRPr="00AE6A38">
              <w:rPr>
                <w:rStyle w:val="FontStyle169"/>
                <w:rFonts w:ascii="Times New Roman" w:hAnsi="Times New Roman" w:cs="Times New Roman"/>
                <w:sz w:val="28"/>
                <w:szCs w:val="28"/>
              </w:rPr>
              <w:t>Factor de emisie*</w:t>
            </w:r>
          </w:p>
          <w:p w:rsidR="00D4612B" w:rsidRPr="00AE6A38" w:rsidRDefault="00D4612B" w:rsidP="007F49BE">
            <w:pPr>
              <w:pStyle w:val="Style54"/>
              <w:widowControl/>
              <w:spacing w:line="240" w:lineRule="auto"/>
              <w:ind w:firstLine="0"/>
              <w:jc w:val="center"/>
              <w:rPr>
                <w:rStyle w:val="FontStyle169"/>
                <w:rFonts w:ascii="Times New Roman" w:hAnsi="Times New Roman" w:cs="Times New Roman"/>
                <w:sz w:val="28"/>
                <w:szCs w:val="28"/>
              </w:rPr>
            </w:pPr>
            <w:r w:rsidRPr="00AE6A38">
              <w:rPr>
                <w:rStyle w:val="FontStyle169"/>
                <w:rFonts w:ascii="Times New Roman" w:hAnsi="Times New Roman" w:cs="Times New Roman"/>
                <w:sz w:val="28"/>
                <w:szCs w:val="28"/>
              </w:rPr>
              <w:t>Kg/cap/an</w:t>
            </w:r>
          </w:p>
          <w:p w:rsidR="00D4612B" w:rsidRPr="00AE6A38" w:rsidRDefault="00D4612B" w:rsidP="007F49BE">
            <w:pPr>
              <w:pStyle w:val="Style54"/>
              <w:widowControl/>
              <w:spacing w:line="240" w:lineRule="auto"/>
              <w:ind w:firstLine="0"/>
              <w:jc w:val="center"/>
              <w:rPr>
                <w:rStyle w:val="FontStyle169"/>
                <w:rFonts w:ascii="Times New Roman" w:hAnsi="Times New Roman" w:cs="Times New Roman"/>
                <w:sz w:val="28"/>
                <w:szCs w:val="28"/>
              </w:rPr>
            </w:pPr>
            <w:r w:rsidRPr="00AE6A38">
              <w:rPr>
                <w:rStyle w:val="FontStyle169"/>
                <w:rFonts w:ascii="Times New Roman" w:hAnsi="Times New Roman" w:cs="Times New Roman"/>
                <w:sz w:val="28"/>
                <w:szCs w:val="28"/>
              </w:rPr>
              <w:t>Scroafe</w:t>
            </w:r>
          </w:p>
        </w:tc>
        <w:tc>
          <w:tcPr>
            <w:tcW w:w="1615" w:type="dxa"/>
          </w:tcPr>
          <w:p w:rsidR="00D4612B" w:rsidRPr="00AE6A38" w:rsidRDefault="00D4612B" w:rsidP="007F49BE">
            <w:pPr>
              <w:pStyle w:val="Style54"/>
              <w:widowControl/>
              <w:spacing w:line="240" w:lineRule="auto"/>
              <w:ind w:firstLine="0"/>
              <w:jc w:val="center"/>
              <w:rPr>
                <w:rStyle w:val="FontStyle169"/>
                <w:rFonts w:ascii="Times New Roman" w:hAnsi="Times New Roman" w:cs="Times New Roman"/>
                <w:sz w:val="28"/>
                <w:szCs w:val="28"/>
              </w:rPr>
            </w:pPr>
            <w:r w:rsidRPr="00AE6A38">
              <w:rPr>
                <w:rStyle w:val="FontStyle169"/>
                <w:rFonts w:ascii="Times New Roman" w:hAnsi="Times New Roman" w:cs="Times New Roman"/>
                <w:sz w:val="28"/>
                <w:szCs w:val="28"/>
              </w:rPr>
              <w:t>Debit anual</w:t>
            </w:r>
          </w:p>
          <w:p w:rsidR="00D4612B" w:rsidRPr="00AE6A38" w:rsidRDefault="00D4612B" w:rsidP="007F49BE">
            <w:pPr>
              <w:pStyle w:val="Style54"/>
              <w:widowControl/>
              <w:spacing w:line="240" w:lineRule="auto"/>
              <w:ind w:firstLine="0"/>
              <w:jc w:val="center"/>
              <w:rPr>
                <w:rStyle w:val="FontStyle169"/>
                <w:rFonts w:ascii="Times New Roman" w:hAnsi="Times New Roman" w:cs="Times New Roman"/>
                <w:sz w:val="28"/>
                <w:szCs w:val="28"/>
              </w:rPr>
            </w:pPr>
            <w:r w:rsidRPr="00AE6A38">
              <w:rPr>
                <w:rStyle w:val="FontStyle169"/>
                <w:rFonts w:ascii="Times New Roman" w:hAnsi="Times New Roman" w:cs="Times New Roman"/>
                <w:sz w:val="28"/>
                <w:szCs w:val="28"/>
              </w:rPr>
              <w:t>Kg/an</w:t>
            </w:r>
          </w:p>
        </w:tc>
        <w:tc>
          <w:tcPr>
            <w:tcW w:w="1615" w:type="dxa"/>
          </w:tcPr>
          <w:p w:rsidR="00D4612B" w:rsidRPr="00AE6A38" w:rsidRDefault="00D4612B" w:rsidP="007F49BE">
            <w:pPr>
              <w:pStyle w:val="Style54"/>
              <w:widowControl/>
              <w:spacing w:line="240" w:lineRule="auto"/>
              <w:ind w:firstLine="0"/>
              <w:jc w:val="center"/>
              <w:rPr>
                <w:rStyle w:val="FontStyle169"/>
                <w:rFonts w:ascii="Times New Roman" w:hAnsi="Times New Roman" w:cs="Times New Roman"/>
                <w:sz w:val="28"/>
                <w:szCs w:val="28"/>
              </w:rPr>
            </w:pPr>
            <w:r w:rsidRPr="00AE6A38">
              <w:rPr>
                <w:rStyle w:val="FontStyle169"/>
                <w:rFonts w:ascii="Times New Roman" w:hAnsi="Times New Roman" w:cs="Times New Roman"/>
                <w:sz w:val="28"/>
                <w:szCs w:val="28"/>
              </w:rPr>
              <w:t>Valoare prag</w:t>
            </w:r>
          </w:p>
          <w:p w:rsidR="00D4612B" w:rsidRPr="00AE6A38" w:rsidRDefault="00D4612B" w:rsidP="007F49BE">
            <w:pPr>
              <w:pStyle w:val="Style54"/>
              <w:widowControl/>
              <w:spacing w:line="240" w:lineRule="auto"/>
              <w:ind w:firstLine="0"/>
              <w:jc w:val="center"/>
              <w:rPr>
                <w:rStyle w:val="FontStyle169"/>
                <w:rFonts w:ascii="Times New Roman" w:hAnsi="Times New Roman" w:cs="Times New Roman"/>
                <w:sz w:val="28"/>
                <w:szCs w:val="28"/>
              </w:rPr>
            </w:pPr>
            <w:r w:rsidRPr="00AE6A38">
              <w:rPr>
                <w:rStyle w:val="FontStyle169"/>
                <w:rFonts w:ascii="Times New Roman" w:hAnsi="Times New Roman" w:cs="Times New Roman"/>
                <w:sz w:val="28"/>
                <w:szCs w:val="28"/>
              </w:rPr>
              <w:t>Kg/an</w:t>
            </w:r>
          </w:p>
        </w:tc>
      </w:tr>
      <w:tr w:rsidR="00D4612B" w:rsidTr="00D4612B">
        <w:trPr>
          <w:jc w:val="center"/>
        </w:trPr>
        <w:tc>
          <w:tcPr>
            <w:tcW w:w="1614" w:type="dxa"/>
          </w:tcPr>
          <w:p w:rsidR="00D4612B" w:rsidRPr="00AE6A38" w:rsidRDefault="00D4612B" w:rsidP="007F49BE">
            <w:pPr>
              <w:pStyle w:val="Style86"/>
              <w:widowControl/>
              <w:spacing w:line="240" w:lineRule="auto"/>
              <w:jc w:val="left"/>
              <w:rPr>
                <w:rStyle w:val="FontStyle170"/>
                <w:rFonts w:ascii="Times New Roman" w:hAnsi="Times New Roman" w:cs="Times New Roman"/>
                <w:sz w:val="28"/>
                <w:szCs w:val="28"/>
                <w:lang w:val="ro-RO" w:eastAsia="ro-RO"/>
              </w:rPr>
            </w:pPr>
            <w:r w:rsidRPr="00AE6A38">
              <w:rPr>
                <w:rStyle w:val="FontStyle170"/>
                <w:rFonts w:ascii="Times New Roman" w:hAnsi="Times New Roman" w:cs="Times New Roman"/>
                <w:sz w:val="28"/>
                <w:szCs w:val="28"/>
                <w:lang w:val="ro-RO" w:eastAsia="ro-RO"/>
              </w:rPr>
              <w:lastRenderedPageBreak/>
              <w:t>NMVOC</w:t>
            </w:r>
          </w:p>
        </w:tc>
        <w:tc>
          <w:tcPr>
            <w:tcW w:w="1615" w:type="dxa"/>
          </w:tcPr>
          <w:p w:rsidR="00D4612B" w:rsidRPr="00AE6A38" w:rsidRDefault="00D4612B" w:rsidP="007F49BE">
            <w:pPr>
              <w:pStyle w:val="Style86"/>
              <w:widowControl/>
              <w:spacing w:line="240" w:lineRule="auto"/>
              <w:rPr>
                <w:rStyle w:val="FontStyle170"/>
                <w:rFonts w:ascii="Times New Roman" w:hAnsi="Times New Roman" w:cs="Times New Roman"/>
                <w:sz w:val="28"/>
                <w:szCs w:val="28"/>
                <w:lang w:val="it-IT" w:eastAsia="it-IT"/>
              </w:rPr>
            </w:pPr>
            <w:r w:rsidRPr="00AE6A38">
              <w:rPr>
                <w:rStyle w:val="FontStyle170"/>
                <w:rFonts w:ascii="Times New Roman" w:hAnsi="Times New Roman" w:cs="Times New Roman"/>
                <w:sz w:val="28"/>
                <w:szCs w:val="28"/>
                <w:lang w:val="it-IT" w:eastAsia="it-IT"/>
              </w:rPr>
              <w:t>13,3</w:t>
            </w:r>
          </w:p>
        </w:tc>
        <w:tc>
          <w:tcPr>
            <w:tcW w:w="1615" w:type="dxa"/>
          </w:tcPr>
          <w:p w:rsidR="00D4612B" w:rsidRPr="00AE6A38" w:rsidRDefault="00D4612B" w:rsidP="007F49BE">
            <w:pPr>
              <w:autoSpaceDE w:val="0"/>
              <w:autoSpaceDN w:val="0"/>
              <w:adjustRightInd w:val="0"/>
              <w:jc w:val="both"/>
              <w:rPr>
                <w:rFonts w:ascii="Times New Roman" w:hAnsi="Times New Roman" w:cs="Times New Roman"/>
                <w:sz w:val="28"/>
                <w:szCs w:val="28"/>
              </w:rPr>
            </w:pPr>
            <w:r w:rsidRPr="00AE6A38">
              <w:rPr>
                <w:rFonts w:ascii="Times New Roman" w:hAnsi="Times New Roman" w:cs="Times New Roman"/>
                <w:sz w:val="28"/>
                <w:szCs w:val="28"/>
              </w:rPr>
              <w:t>78 470</w:t>
            </w:r>
          </w:p>
        </w:tc>
        <w:tc>
          <w:tcPr>
            <w:tcW w:w="1615" w:type="dxa"/>
          </w:tcPr>
          <w:p w:rsidR="00D4612B" w:rsidRPr="00AE6A38" w:rsidRDefault="00D4612B" w:rsidP="007F49BE">
            <w:pPr>
              <w:pStyle w:val="Style86"/>
              <w:widowControl/>
              <w:spacing w:line="240" w:lineRule="auto"/>
              <w:rPr>
                <w:rStyle w:val="FontStyle170"/>
                <w:rFonts w:ascii="Times New Roman" w:hAnsi="Times New Roman" w:cs="Times New Roman"/>
                <w:sz w:val="28"/>
                <w:szCs w:val="28"/>
                <w:lang w:val="it-IT" w:eastAsia="it-IT"/>
              </w:rPr>
            </w:pPr>
            <w:r w:rsidRPr="00AE6A38">
              <w:rPr>
                <w:rStyle w:val="FontStyle170"/>
                <w:rFonts w:ascii="Times New Roman" w:hAnsi="Times New Roman" w:cs="Times New Roman"/>
                <w:sz w:val="28"/>
                <w:szCs w:val="28"/>
                <w:lang w:val="it-IT" w:eastAsia="it-IT"/>
              </w:rPr>
              <w:t>100 000</w:t>
            </w:r>
          </w:p>
        </w:tc>
      </w:tr>
      <w:tr w:rsidR="00D4612B" w:rsidTr="00D4612B">
        <w:trPr>
          <w:jc w:val="center"/>
        </w:trPr>
        <w:tc>
          <w:tcPr>
            <w:tcW w:w="1614" w:type="dxa"/>
          </w:tcPr>
          <w:p w:rsidR="00D4612B" w:rsidRPr="00AE6A38" w:rsidRDefault="00D4612B" w:rsidP="007F49BE">
            <w:pPr>
              <w:pStyle w:val="Style86"/>
              <w:widowControl/>
              <w:spacing w:line="240" w:lineRule="auto"/>
              <w:jc w:val="left"/>
              <w:rPr>
                <w:rStyle w:val="FontStyle168"/>
                <w:rFonts w:ascii="Times New Roman" w:hAnsi="Times New Roman" w:cs="Times New Roman"/>
                <w:sz w:val="28"/>
                <w:szCs w:val="28"/>
                <w:lang w:val="ro-RO" w:eastAsia="ro-RO"/>
              </w:rPr>
            </w:pPr>
            <w:r w:rsidRPr="00AE6A38">
              <w:rPr>
                <w:rStyle w:val="FontStyle170"/>
                <w:rFonts w:ascii="Times New Roman" w:hAnsi="Times New Roman" w:cs="Times New Roman"/>
                <w:sz w:val="28"/>
                <w:szCs w:val="28"/>
                <w:lang w:val="ro-RO" w:eastAsia="ro-RO"/>
              </w:rPr>
              <w:t>NH</w:t>
            </w:r>
            <w:r w:rsidRPr="00AE6A38">
              <w:rPr>
                <w:rStyle w:val="FontStyle168"/>
                <w:rFonts w:ascii="Times New Roman" w:hAnsi="Times New Roman" w:cs="Times New Roman"/>
                <w:sz w:val="28"/>
                <w:szCs w:val="28"/>
                <w:lang w:val="ro-RO" w:eastAsia="ro-RO"/>
              </w:rPr>
              <w:t>3</w:t>
            </w:r>
          </w:p>
        </w:tc>
        <w:tc>
          <w:tcPr>
            <w:tcW w:w="1615" w:type="dxa"/>
          </w:tcPr>
          <w:p w:rsidR="00D4612B" w:rsidRPr="00AE6A38" w:rsidRDefault="00D4612B" w:rsidP="007F49BE">
            <w:pPr>
              <w:pStyle w:val="Style86"/>
              <w:widowControl/>
              <w:spacing w:line="240" w:lineRule="auto"/>
              <w:rPr>
                <w:rStyle w:val="FontStyle170"/>
                <w:rFonts w:ascii="Times New Roman" w:hAnsi="Times New Roman" w:cs="Times New Roman"/>
                <w:sz w:val="28"/>
                <w:szCs w:val="28"/>
                <w:lang w:val="it-IT" w:eastAsia="it-IT"/>
              </w:rPr>
            </w:pPr>
            <w:r w:rsidRPr="00AE6A38">
              <w:rPr>
                <w:rStyle w:val="FontStyle170"/>
                <w:rFonts w:ascii="Times New Roman" w:hAnsi="Times New Roman" w:cs="Times New Roman"/>
                <w:sz w:val="28"/>
                <w:szCs w:val="28"/>
                <w:lang w:val="it-IT" w:eastAsia="it-IT"/>
              </w:rPr>
              <w:t>15,8</w:t>
            </w:r>
          </w:p>
        </w:tc>
        <w:tc>
          <w:tcPr>
            <w:tcW w:w="1615" w:type="dxa"/>
          </w:tcPr>
          <w:p w:rsidR="00D4612B" w:rsidRPr="00AE6A38" w:rsidRDefault="00D4612B" w:rsidP="007F49BE">
            <w:pPr>
              <w:autoSpaceDE w:val="0"/>
              <w:autoSpaceDN w:val="0"/>
              <w:adjustRightInd w:val="0"/>
              <w:jc w:val="both"/>
              <w:rPr>
                <w:rFonts w:ascii="Times New Roman" w:hAnsi="Times New Roman" w:cs="Times New Roman"/>
                <w:sz w:val="28"/>
                <w:szCs w:val="28"/>
              </w:rPr>
            </w:pPr>
            <w:r w:rsidRPr="00AE6A38">
              <w:rPr>
                <w:rFonts w:ascii="Times New Roman" w:hAnsi="Times New Roman" w:cs="Times New Roman"/>
                <w:sz w:val="28"/>
                <w:szCs w:val="28"/>
              </w:rPr>
              <w:t>93 220</w:t>
            </w:r>
          </w:p>
        </w:tc>
        <w:tc>
          <w:tcPr>
            <w:tcW w:w="1615" w:type="dxa"/>
          </w:tcPr>
          <w:p w:rsidR="00D4612B" w:rsidRPr="00AE6A38" w:rsidRDefault="00D4612B" w:rsidP="007F49BE">
            <w:pPr>
              <w:pStyle w:val="Style86"/>
              <w:widowControl/>
              <w:spacing w:line="240" w:lineRule="auto"/>
              <w:rPr>
                <w:rStyle w:val="FontStyle170"/>
                <w:rFonts w:ascii="Times New Roman" w:hAnsi="Times New Roman" w:cs="Times New Roman"/>
                <w:sz w:val="28"/>
                <w:szCs w:val="28"/>
                <w:lang w:val="it-IT" w:eastAsia="it-IT"/>
              </w:rPr>
            </w:pPr>
            <w:r w:rsidRPr="00AE6A38">
              <w:rPr>
                <w:rStyle w:val="FontStyle170"/>
                <w:rFonts w:ascii="Times New Roman" w:hAnsi="Times New Roman" w:cs="Times New Roman"/>
                <w:sz w:val="28"/>
                <w:szCs w:val="28"/>
                <w:lang w:val="it-IT" w:eastAsia="it-IT"/>
              </w:rPr>
              <w:t>10 000</w:t>
            </w:r>
          </w:p>
        </w:tc>
      </w:tr>
      <w:tr w:rsidR="00D4612B" w:rsidTr="00D4612B">
        <w:trPr>
          <w:jc w:val="center"/>
        </w:trPr>
        <w:tc>
          <w:tcPr>
            <w:tcW w:w="1614" w:type="dxa"/>
          </w:tcPr>
          <w:p w:rsidR="00D4612B" w:rsidRPr="00AE6A38" w:rsidRDefault="00D4612B" w:rsidP="007F49BE">
            <w:pPr>
              <w:pStyle w:val="Style86"/>
              <w:widowControl/>
              <w:spacing w:line="240" w:lineRule="auto"/>
              <w:jc w:val="left"/>
              <w:rPr>
                <w:rStyle w:val="FontStyle170"/>
                <w:rFonts w:ascii="Times New Roman" w:hAnsi="Times New Roman" w:cs="Times New Roman"/>
                <w:sz w:val="28"/>
                <w:szCs w:val="28"/>
                <w:lang w:val="ro-RO" w:eastAsia="ro-RO"/>
              </w:rPr>
            </w:pPr>
            <w:r w:rsidRPr="00AE6A38">
              <w:rPr>
                <w:rStyle w:val="FontStyle170"/>
                <w:rFonts w:ascii="Times New Roman" w:hAnsi="Times New Roman" w:cs="Times New Roman"/>
                <w:sz w:val="28"/>
                <w:szCs w:val="28"/>
                <w:lang w:val="ro-RO" w:eastAsia="ro-RO"/>
              </w:rPr>
              <w:t>PM10</w:t>
            </w:r>
          </w:p>
        </w:tc>
        <w:tc>
          <w:tcPr>
            <w:tcW w:w="1615" w:type="dxa"/>
          </w:tcPr>
          <w:p w:rsidR="00D4612B" w:rsidRPr="00AE6A38" w:rsidRDefault="00D4612B" w:rsidP="007F49BE">
            <w:pPr>
              <w:pStyle w:val="Style86"/>
              <w:widowControl/>
              <w:spacing w:line="240" w:lineRule="auto"/>
              <w:rPr>
                <w:rStyle w:val="FontStyle170"/>
                <w:rFonts w:ascii="Times New Roman" w:hAnsi="Times New Roman" w:cs="Times New Roman"/>
                <w:sz w:val="28"/>
                <w:szCs w:val="28"/>
                <w:lang w:val="it-IT" w:eastAsia="it-IT"/>
              </w:rPr>
            </w:pPr>
            <w:r w:rsidRPr="00AE6A38">
              <w:rPr>
                <w:rStyle w:val="FontStyle170"/>
                <w:rFonts w:ascii="Times New Roman" w:hAnsi="Times New Roman" w:cs="Times New Roman"/>
                <w:sz w:val="28"/>
                <w:szCs w:val="28"/>
                <w:lang w:val="it-IT" w:eastAsia="it-IT"/>
              </w:rPr>
              <w:t>0,58</w:t>
            </w:r>
          </w:p>
        </w:tc>
        <w:tc>
          <w:tcPr>
            <w:tcW w:w="1615" w:type="dxa"/>
          </w:tcPr>
          <w:p w:rsidR="00D4612B" w:rsidRPr="00AE6A38" w:rsidRDefault="00D4612B" w:rsidP="007F49BE">
            <w:pPr>
              <w:autoSpaceDE w:val="0"/>
              <w:autoSpaceDN w:val="0"/>
              <w:adjustRightInd w:val="0"/>
              <w:jc w:val="both"/>
              <w:rPr>
                <w:rFonts w:ascii="Times New Roman" w:hAnsi="Times New Roman" w:cs="Times New Roman"/>
                <w:sz w:val="28"/>
                <w:szCs w:val="28"/>
              </w:rPr>
            </w:pPr>
            <w:r w:rsidRPr="00AE6A38">
              <w:rPr>
                <w:rFonts w:ascii="Times New Roman" w:hAnsi="Times New Roman" w:cs="Times New Roman"/>
                <w:sz w:val="28"/>
                <w:szCs w:val="28"/>
              </w:rPr>
              <w:t>3 422</w:t>
            </w:r>
          </w:p>
        </w:tc>
        <w:tc>
          <w:tcPr>
            <w:tcW w:w="1615" w:type="dxa"/>
          </w:tcPr>
          <w:p w:rsidR="00D4612B" w:rsidRPr="00AE6A38" w:rsidRDefault="00D4612B" w:rsidP="007F49BE">
            <w:pPr>
              <w:pStyle w:val="Style86"/>
              <w:widowControl/>
              <w:spacing w:line="240" w:lineRule="auto"/>
              <w:rPr>
                <w:rStyle w:val="FontStyle170"/>
                <w:rFonts w:ascii="Times New Roman" w:hAnsi="Times New Roman" w:cs="Times New Roman"/>
                <w:sz w:val="28"/>
                <w:szCs w:val="28"/>
                <w:lang w:val="it-IT" w:eastAsia="it-IT"/>
              </w:rPr>
            </w:pPr>
            <w:r w:rsidRPr="00AE6A38">
              <w:rPr>
                <w:rStyle w:val="FontStyle170"/>
                <w:rFonts w:ascii="Times New Roman" w:hAnsi="Times New Roman" w:cs="Times New Roman"/>
                <w:sz w:val="28"/>
                <w:szCs w:val="28"/>
                <w:lang w:val="it-IT" w:eastAsia="it-IT"/>
              </w:rPr>
              <w:t>50 000</w:t>
            </w:r>
          </w:p>
        </w:tc>
      </w:tr>
      <w:tr w:rsidR="00D4612B" w:rsidTr="00D4612B">
        <w:trPr>
          <w:jc w:val="center"/>
        </w:trPr>
        <w:tc>
          <w:tcPr>
            <w:tcW w:w="1614" w:type="dxa"/>
          </w:tcPr>
          <w:p w:rsidR="00D4612B" w:rsidRPr="00AE6A38" w:rsidRDefault="00D4612B" w:rsidP="007F49BE">
            <w:pPr>
              <w:pStyle w:val="Style86"/>
              <w:widowControl/>
              <w:spacing w:line="240" w:lineRule="auto"/>
              <w:jc w:val="left"/>
              <w:rPr>
                <w:rStyle w:val="FontStyle170"/>
                <w:rFonts w:ascii="Times New Roman" w:hAnsi="Times New Roman" w:cs="Times New Roman"/>
                <w:sz w:val="28"/>
                <w:szCs w:val="28"/>
                <w:lang w:val="ro-RO" w:eastAsia="ro-RO"/>
              </w:rPr>
            </w:pPr>
            <w:r w:rsidRPr="00AE6A38">
              <w:rPr>
                <w:rStyle w:val="FontStyle170"/>
                <w:rFonts w:ascii="Times New Roman" w:hAnsi="Times New Roman" w:cs="Times New Roman"/>
                <w:sz w:val="28"/>
                <w:szCs w:val="28"/>
                <w:lang w:val="ro-RO" w:eastAsia="ro-RO"/>
              </w:rPr>
              <w:t>PM2,5</w:t>
            </w:r>
          </w:p>
        </w:tc>
        <w:tc>
          <w:tcPr>
            <w:tcW w:w="1615" w:type="dxa"/>
          </w:tcPr>
          <w:p w:rsidR="00D4612B" w:rsidRPr="00AE6A38" w:rsidRDefault="00D4612B" w:rsidP="007F49BE">
            <w:pPr>
              <w:pStyle w:val="Style86"/>
              <w:widowControl/>
              <w:spacing w:line="240" w:lineRule="auto"/>
              <w:rPr>
                <w:rStyle w:val="FontStyle170"/>
                <w:rFonts w:ascii="Times New Roman" w:hAnsi="Times New Roman" w:cs="Times New Roman"/>
                <w:sz w:val="28"/>
                <w:szCs w:val="28"/>
                <w:lang w:val="it-IT" w:eastAsia="it-IT"/>
              </w:rPr>
            </w:pPr>
            <w:r w:rsidRPr="00AE6A38">
              <w:rPr>
                <w:rStyle w:val="FontStyle170"/>
                <w:rFonts w:ascii="Times New Roman" w:hAnsi="Times New Roman" w:cs="Times New Roman"/>
                <w:sz w:val="28"/>
                <w:szCs w:val="28"/>
                <w:lang w:val="it-IT" w:eastAsia="it-IT"/>
              </w:rPr>
              <w:t>0,09</w:t>
            </w:r>
          </w:p>
        </w:tc>
        <w:tc>
          <w:tcPr>
            <w:tcW w:w="1615" w:type="dxa"/>
          </w:tcPr>
          <w:p w:rsidR="00D4612B" w:rsidRPr="00AE6A38" w:rsidRDefault="00D4612B" w:rsidP="007F49BE">
            <w:pPr>
              <w:autoSpaceDE w:val="0"/>
              <w:autoSpaceDN w:val="0"/>
              <w:adjustRightInd w:val="0"/>
              <w:jc w:val="both"/>
              <w:rPr>
                <w:rFonts w:ascii="Times New Roman" w:hAnsi="Times New Roman" w:cs="Times New Roman"/>
                <w:sz w:val="28"/>
                <w:szCs w:val="28"/>
              </w:rPr>
            </w:pPr>
            <w:r w:rsidRPr="00AE6A38">
              <w:rPr>
                <w:rFonts w:ascii="Times New Roman" w:hAnsi="Times New Roman" w:cs="Times New Roman"/>
                <w:sz w:val="28"/>
                <w:szCs w:val="28"/>
              </w:rPr>
              <w:t>531</w:t>
            </w:r>
          </w:p>
        </w:tc>
        <w:tc>
          <w:tcPr>
            <w:tcW w:w="1615" w:type="dxa"/>
          </w:tcPr>
          <w:p w:rsidR="00D4612B" w:rsidRPr="00AE6A38" w:rsidRDefault="00D4612B" w:rsidP="007F49BE">
            <w:pPr>
              <w:pStyle w:val="Style87"/>
              <w:widowControl/>
              <w:rPr>
                <w:rFonts w:ascii="Times New Roman" w:hAnsi="Times New Roman" w:cs="Times New Roman"/>
                <w:sz w:val="28"/>
                <w:szCs w:val="28"/>
              </w:rPr>
            </w:pPr>
          </w:p>
        </w:tc>
      </w:tr>
      <w:tr w:rsidR="00D4612B" w:rsidTr="00D4612B">
        <w:trPr>
          <w:jc w:val="center"/>
        </w:trPr>
        <w:tc>
          <w:tcPr>
            <w:tcW w:w="1614" w:type="dxa"/>
          </w:tcPr>
          <w:p w:rsidR="00D4612B" w:rsidRPr="00AE6A38" w:rsidRDefault="00D4612B" w:rsidP="007F49BE">
            <w:pPr>
              <w:pStyle w:val="Style86"/>
              <w:widowControl/>
              <w:spacing w:line="240" w:lineRule="auto"/>
              <w:jc w:val="left"/>
              <w:rPr>
                <w:rStyle w:val="FontStyle170"/>
                <w:rFonts w:ascii="Times New Roman" w:hAnsi="Times New Roman" w:cs="Times New Roman"/>
                <w:sz w:val="28"/>
                <w:szCs w:val="28"/>
                <w:lang w:val="ro-RO" w:eastAsia="ro-RO"/>
              </w:rPr>
            </w:pPr>
            <w:r w:rsidRPr="00AE6A38">
              <w:rPr>
                <w:rStyle w:val="FontStyle170"/>
                <w:rFonts w:ascii="Times New Roman" w:hAnsi="Times New Roman" w:cs="Times New Roman"/>
                <w:sz w:val="28"/>
                <w:szCs w:val="28"/>
                <w:lang w:val="ro-RO" w:eastAsia="ro-RO"/>
              </w:rPr>
              <w:t>NO</w:t>
            </w:r>
          </w:p>
        </w:tc>
        <w:tc>
          <w:tcPr>
            <w:tcW w:w="1615" w:type="dxa"/>
          </w:tcPr>
          <w:p w:rsidR="00D4612B" w:rsidRPr="00AE6A38" w:rsidRDefault="00D4612B" w:rsidP="007F49BE">
            <w:pPr>
              <w:pStyle w:val="Style86"/>
              <w:widowControl/>
              <w:spacing w:line="240" w:lineRule="auto"/>
              <w:rPr>
                <w:rStyle w:val="FontStyle170"/>
                <w:rFonts w:ascii="Times New Roman" w:hAnsi="Times New Roman" w:cs="Times New Roman"/>
                <w:sz w:val="28"/>
                <w:szCs w:val="28"/>
                <w:lang w:val="it-IT" w:eastAsia="it-IT"/>
              </w:rPr>
            </w:pPr>
            <w:r w:rsidRPr="00AE6A38">
              <w:rPr>
                <w:rStyle w:val="FontStyle170"/>
                <w:rFonts w:ascii="Times New Roman" w:hAnsi="Times New Roman" w:cs="Times New Roman"/>
                <w:sz w:val="28"/>
                <w:szCs w:val="28"/>
                <w:lang w:val="it-IT" w:eastAsia="it-IT"/>
              </w:rPr>
              <w:t>0,004</w:t>
            </w:r>
          </w:p>
        </w:tc>
        <w:tc>
          <w:tcPr>
            <w:tcW w:w="1615" w:type="dxa"/>
          </w:tcPr>
          <w:p w:rsidR="00D4612B" w:rsidRPr="00AE6A38" w:rsidRDefault="00D4612B" w:rsidP="007F49BE">
            <w:pPr>
              <w:autoSpaceDE w:val="0"/>
              <w:autoSpaceDN w:val="0"/>
              <w:adjustRightInd w:val="0"/>
              <w:jc w:val="both"/>
              <w:rPr>
                <w:rFonts w:ascii="Times New Roman" w:hAnsi="Times New Roman" w:cs="Times New Roman"/>
                <w:sz w:val="28"/>
                <w:szCs w:val="28"/>
              </w:rPr>
            </w:pPr>
            <w:r w:rsidRPr="00AE6A38">
              <w:rPr>
                <w:rFonts w:ascii="Times New Roman" w:hAnsi="Times New Roman" w:cs="Times New Roman"/>
                <w:sz w:val="28"/>
                <w:szCs w:val="28"/>
              </w:rPr>
              <w:t>24</w:t>
            </w:r>
          </w:p>
        </w:tc>
        <w:tc>
          <w:tcPr>
            <w:tcW w:w="1615" w:type="dxa"/>
          </w:tcPr>
          <w:p w:rsidR="00D4612B" w:rsidRPr="00AE6A38" w:rsidRDefault="00D4612B" w:rsidP="007F49BE">
            <w:pPr>
              <w:pStyle w:val="Style87"/>
              <w:widowControl/>
              <w:rPr>
                <w:rFonts w:ascii="Times New Roman" w:hAnsi="Times New Roman" w:cs="Times New Roman"/>
                <w:sz w:val="28"/>
                <w:szCs w:val="28"/>
              </w:rPr>
            </w:pPr>
          </w:p>
        </w:tc>
      </w:tr>
      <w:tr w:rsidR="00D4612B" w:rsidTr="00D4612B">
        <w:trPr>
          <w:jc w:val="center"/>
        </w:trPr>
        <w:tc>
          <w:tcPr>
            <w:tcW w:w="1614" w:type="dxa"/>
          </w:tcPr>
          <w:p w:rsidR="00D4612B" w:rsidRPr="00AE6A38" w:rsidRDefault="00D4612B" w:rsidP="007F49BE">
            <w:pPr>
              <w:pStyle w:val="Style86"/>
              <w:widowControl/>
              <w:spacing w:line="240" w:lineRule="auto"/>
              <w:jc w:val="left"/>
              <w:rPr>
                <w:rStyle w:val="FontStyle168"/>
                <w:rFonts w:ascii="Times New Roman" w:hAnsi="Times New Roman" w:cs="Times New Roman"/>
                <w:sz w:val="28"/>
                <w:szCs w:val="28"/>
                <w:lang w:val="ro-RO" w:eastAsia="ro-RO"/>
              </w:rPr>
            </w:pPr>
            <w:r w:rsidRPr="00AE6A38">
              <w:rPr>
                <w:rStyle w:val="FontStyle170"/>
                <w:rFonts w:ascii="Times New Roman" w:hAnsi="Times New Roman" w:cs="Times New Roman"/>
                <w:sz w:val="28"/>
                <w:szCs w:val="28"/>
                <w:lang w:val="ro-RO" w:eastAsia="ro-RO"/>
              </w:rPr>
              <w:t>CH</w:t>
            </w:r>
            <w:r w:rsidRPr="00AE6A38">
              <w:rPr>
                <w:rStyle w:val="FontStyle168"/>
                <w:rFonts w:ascii="Times New Roman" w:hAnsi="Times New Roman" w:cs="Times New Roman"/>
                <w:sz w:val="28"/>
                <w:szCs w:val="28"/>
                <w:lang w:val="ro-RO" w:eastAsia="ro-RO"/>
              </w:rPr>
              <w:t>4</w:t>
            </w:r>
          </w:p>
        </w:tc>
        <w:tc>
          <w:tcPr>
            <w:tcW w:w="1615" w:type="dxa"/>
          </w:tcPr>
          <w:p w:rsidR="00D4612B" w:rsidRPr="00AE6A38" w:rsidRDefault="00D4612B" w:rsidP="007F49BE">
            <w:pPr>
              <w:pStyle w:val="Style86"/>
              <w:widowControl/>
              <w:spacing w:line="240" w:lineRule="auto"/>
              <w:rPr>
                <w:rStyle w:val="FontStyle170"/>
                <w:rFonts w:ascii="Times New Roman" w:hAnsi="Times New Roman" w:cs="Times New Roman"/>
                <w:sz w:val="28"/>
                <w:szCs w:val="28"/>
                <w:lang w:val="ro-RO" w:eastAsia="it-IT"/>
              </w:rPr>
            </w:pPr>
            <w:r w:rsidRPr="00AE6A38">
              <w:rPr>
                <w:rStyle w:val="FontStyle170"/>
                <w:rFonts w:ascii="Times New Roman" w:hAnsi="Times New Roman" w:cs="Times New Roman"/>
                <w:sz w:val="28"/>
                <w:szCs w:val="28"/>
                <w:lang w:val="it-IT" w:eastAsia="it-IT"/>
              </w:rPr>
              <w:t xml:space="preserve">1,0 </w:t>
            </w:r>
            <w:r w:rsidRPr="00AE6A38">
              <w:rPr>
                <w:rStyle w:val="FontStyle170"/>
                <w:rFonts w:ascii="Times New Roman" w:hAnsi="Times New Roman" w:cs="Times New Roman"/>
                <w:sz w:val="28"/>
                <w:szCs w:val="28"/>
                <w:lang w:val="ro-RO" w:eastAsia="it-IT"/>
              </w:rPr>
              <w:t>fer. ent.**</w:t>
            </w:r>
          </w:p>
          <w:p w:rsidR="00D4612B" w:rsidRPr="00AE6A38" w:rsidRDefault="00D4612B" w:rsidP="007F49BE">
            <w:pPr>
              <w:pStyle w:val="Style86"/>
              <w:widowControl/>
              <w:spacing w:line="240" w:lineRule="auto"/>
              <w:rPr>
                <w:rStyle w:val="FontStyle170"/>
                <w:rFonts w:ascii="Times New Roman" w:hAnsi="Times New Roman" w:cs="Times New Roman"/>
                <w:sz w:val="28"/>
                <w:szCs w:val="28"/>
                <w:lang w:val="ro-RO" w:eastAsia="it-IT"/>
              </w:rPr>
            </w:pPr>
            <w:r w:rsidRPr="00AE6A38">
              <w:rPr>
                <w:rStyle w:val="FontStyle170"/>
                <w:rFonts w:ascii="Times New Roman" w:hAnsi="Times New Roman" w:cs="Times New Roman"/>
                <w:sz w:val="28"/>
                <w:szCs w:val="28"/>
                <w:lang w:val="it-IT" w:eastAsia="it-IT"/>
              </w:rPr>
              <w:t xml:space="preserve">8,0 man. </w:t>
            </w:r>
            <w:r w:rsidRPr="00AE6A38">
              <w:rPr>
                <w:rStyle w:val="FontStyle170"/>
                <w:rFonts w:ascii="Times New Roman" w:hAnsi="Times New Roman" w:cs="Times New Roman"/>
                <w:sz w:val="28"/>
                <w:szCs w:val="28"/>
                <w:lang w:val="ro-RO" w:eastAsia="it-IT"/>
              </w:rPr>
              <w:t>dej.**</w:t>
            </w:r>
          </w:p>
        </w:tc>
        <w:tc>
          <w:tcPr>
            <w:tcW w:w="1615" w:type="dxa"/>
          </w:tcPr>
          <w:p w:rsidR="00D4612B" w:rsidRPr="00AE6A38" w:rsidRDefault="00D4612B" w:rsidP="007F49BE">
            <w:pPr>
              <w:autoSpaceDE w:val="0"/>
              <w:autoSpaceDN w:val="0"/>
              <w:adjustRightInd w:val="0"/>
              <w:jc w:val="both"/>
              <w:rPr>
                <w:rFonts w:ascii="Times New Roman" w:hAnsi="Times New Roman" w:cs="Times New Roman"/>
                <w:sz w:val="28"/>
                <w:szCs w:val="28"/>
              </w:rPr>
            </w:pPr>
            <w:r w:rsidRPr="00AE6A38">
              <w:rPr>
                <w:rFonts w:ascii="Times New Roman" w:hAnsi="Times New Roman" w:cs="Times New Roman"/>
                <w:sz w:val="28"/>
                <w:szCs w:val="28"/>
              </w:rPr>
              <w:t>5 900</w:t>
            </w:r>
          </w:p>
          <w:p w:rsidR="00D4612B" w:rsidRPr="00AE6A38" w:rsidRDefault="00D4612B" w:rsidP="007F49BE">
            <w:pPr>
              <w:autoSpaceDE w:val="0"/>
              <w:autoSpaceDN w:val="0"/>
              <w:adjustRightInd w:val="0"/>
              <w:jc w:val="both"/>
              <w:rPr>
                <w:rFonts w:ascii="Times New Roman" w:hAnsi="Times New Roman" w:cs="Times New Roman"/>
                <w:sz w:val="28"/>
                <w:szCs w:val="28"/>
              </w:rPr>
            </w:pPr>
            <w:r w:rsidRPr="00AE6A38">
              <w:rPr>
                <w:rFonts w:ascii="Times New Roman" w:hAnsi="Times New Roman" w:cs="Times New Roman"/>
                <w:sz w:val="28"/>
                <w:szCs w:val="28"/>
              </w:rPr>
              <w:t>47 200</w:t>
            </w:r>
          </w:p>
        </w:tc>
        <w:tc>
          <w:tcPr>
            <w:tcW w:w="1615" w:type="dxa"/>
          </w:tcPr>
          <w:p w:rsidR="00D4612B" w:rsidRPr="00AE6A38" w:rsidRDefault="00D4612B" w:rsidP="007F49BE">
            <w:pPr>
              <w:pStyle w:val="Style86"/>
              <w:widowControl/>
              <w:spacing w:line="240" w:lineRule="auto"/>
              <w:rPr>
                <w:rStyle w:val="FontStyle170"/>
                <w:rFonts w:ascii="Times New Roman" w:hAnsi="Times New Roman" w:cs="Times New Roman"/>
                <w:sz w:val="28"/>
                <w:szCs w:val="28"/>
                <w:lang w:val="it-IT" w:eastAsia="it-IT"/>
              </w:rPr>
            </w:pPr>
            <w:r w:rsidRPr="00AE6A38">
              <w:rPr>
                <w:rStyle w:val="FontStyle170"/>
                <w:rFonts w:ascii="Times New Roman" w:hAnsi="Times New Roman" w:cs="Times New Roman"/>
                <w:sz w:val="28"/>
                <w:szCs w:val="28"/>
                <w:lang w:val="it-IT" w:eastAsia="it-IT"/>
              </w:rPr>
              <w:t>100 000</w:t>
            </w:r>
          </w:p>
        </w:tc>
      </w:tr>
    </w:tbl>
    <w:p w:rsidR="00D4612B" w:rsidRDefault="00D4612B" w:rsidP="007F49BE">
      <w:pPr>
        <w:autoSpaceDE w:val="0"/>
        <w:autoSpaceDN w:val="0"/>
        <w:adjustRightInd w:val="0"/>
        <w:spacing w:after="0" w:line="240" w:lineRule="auto"/>
        <w:jc w:val="both"/>
        <w:rPr>
          <w:sz w:val="23"/>
          <w:szCs w:val="23"/>
          <w:highlight w:val="yellow"/>
        </w:rPr>
      </w:pPr>
    </w:p>
    <w:p w:rsidR="00D4612B" w:rsidRDefault="00D4612B" w:rsidP="007F49BE">
      <w:pPr>
        <w:pStyle w:val="Style10"/>
        <w:widowControl/>
        <w:spacing w:line="240" w:lineRule="auto"/>
        <w:ind w:firstLine="0"/>
        <w:jc w:val="left"/>
        <w:rPr>
          <w:rStyle w:val="FontStyle172"/>
          <w:lang w:val="ro-RO" w:eastAsia="ro-RO"/>
        </w:rPr>
      </w:pPr>
      <w:r>
        <w:rPr>
          <w:rStyle w:val="FontStyle172"/>
          <w:lang w:val="ro-RO" w:eastAsia="ro-RO"/>
        </w:rPr>
        <w:t xml:space="preserve">** </w:t>
      </w:r>
      <w:r>
        <w:rPr>
          <w:rStyle w:val="FontStyle172"/>
          <w:lang w:val="ro-RO" w:eastAsia="it-IT"/>
        </w:rPr>
        <w:t xml:space="preserve">Valori conform Corinair </w:t>
      </w:r>
      <w:r>
        <w:rPr>
          <w:rStyle w:val="FontStyle172"/>
          <w:lang w:val="it-IT" w:eastAsia="it-IT"/>
        </w:rPr>
        <w:t xml:space="preserve">2009 (4.8 </w:t>
      </w:r>
      <w:r>
        <w:rPr>
          <w:rStyle w:val="FontStyle172"/>
          <w:lang w:val="ro-RO" w:eastAsia="it-IT"/>
        </w:rPr>
        <w:t xml:space="preserve">Animal husbandry and manure </w:t>
      </w:r>
      <w:r>
        <w:rPr>
          <w:rStyle w:val="FontStyle172"/>
          <w:lang w:val="ro-RO" w:eastAsia="ro-RO"/>
        </w:rPr>
        <w:t>management, tabel B-10) Factor de emisie conform IPCC Guidelines for National Greenhouse Gas Inventories, capitol 10.5.</w:t>
      </w:r>
    </w:p>
    <w:p w:rsidR="00D4612B" w:rsidRDefault="00D4612B" w:rsidP="007F49BE">
      <w:pPr>
        <w:autoSpaceDE w:val="0"/>
        <w:autoSpaceDN w:val="0"/>
        <w:adjustRightInd w:val="0"/>
        <w:spacing w:after="0" w:line="240" w:lineRule="auto"/>
        <w:jc w:val="both"/>
        <w:rPr>
          <w:sz w:val="23"/>
          <w:szCs w:val="23"/>
          <w:highlight w:val="yellow"/>
        </w:rPr>
      </w:pPr>
    </w:p>
    <w:p w:rsidR="00D4612B" w:rsidRDefault="00D4612B" w:rsidP="007F49BE">
      <w:pPr>
        <w:pStyle w:val="Style29"/>
        <w:widowControl/>
        <w:spacing w:before="29"/>
        <w:ind w:firstLine="710"/>
        <w:jc w:val="both"/>
        <w:rPr>
          <w:rStyle w:val="FontStyle172"/>
          <w:rFonts w:ascii="Times New Roman" w:hAnsi="Times New Roman" w:cs="Times New Roman"/>
          <w:sz w:val="28"/>
          <w:szCs w:val="28"/>
          <w:lang w:val="ro-RO" w:eastAsia="ro-RO"/>
        </w:rPr>
      </w:pPr>
      <w:r w:rsidRPr="00AE6A38">
        <w:rPr>
          <w:rStyle w:val="FontStyle172"/>
          <w:rFonts w:ascii="Times New Roman" w:hAnsi="Times New Roman" w:cs="Times New Roman"/>
          <w:sz w:val="28"/>
          <w:szCs w:val="28"/>
          <w:lang w:val="ro-RO" w:eastAsia="ro-RO"/>
        </w:rPr>
        <w:t>In concluzie, doar valoarea debitului anual al emisiilor de amoniac depaseste valoarea prag</w:t>
      </w:r>
      <w:r>
        <w:rPr>
          <w:rStyle w:val="FontStyle172"/>
          <w:rFonts w:ascii="Times New Roman" w:hAnsi="Times New Roman" w:cs="Times New Roman"/>
          <w:sz w:val="28"/>
          <w:szCs w:val="28"/>
          <w:lang w:val="ro-RO" w:eastAsia="ro-RO"/>
        </w:rPr>
        <w:t xml:space="preserve"> (s-a calculat la capacitatea maxima si valoarea maxima)</w:t>
      </w:r>
      <w:r w:rsidRPr="00AE6A38">
        <w:rPr>
          <w:rStyle w:val="FontStyle172"/>
          <w:rFonts w:ascii="Times New Roman" w:hAnsi="Times New Roman" w:cs="Times New Roman"/>
          <w:sz w:val="28"/>
          <w:szCs w:val="28"/>
          <w:lang w:val="ro-RO" w:eastAsia="ro-RO"/>
        </w:rPr>
        <w:t xml:space="preserve">. </w:t>
      </w:r>
    </w:p>
    <w:p w:rsidR="00D4612B" w:rsidRPr="00AE6A38" w:rsidRDefault="00D4612B" w:rsidP="007F49BE">
      <w:pPr>
        <w:pStyle w:val="Style29"/>
        <w:widowControl/>
        <w:spacing w:before="29"/>
        <w:ind w:firstLine="710"/>
        <w:jc w:val="both"/>
        <w:rPr>
          <w:rStyle w:val="FontStyle172"/>
          <w:rFonts w:ascii="Times New Roman" w:hAnsi="Times New Roman" w:cs="Times New Roman"/>
          <w:sz w:val="28"/>
          <w:szCs w:val="28"/>
          <w:lang w:val="ro-RO" w:eastAsia="ro-RO"/>
        </w:rPr>
      </w:pPr>
      <w:r w:rsidRPr="00AE6A38">
        <w:rPr>
          <w:rStyle w:val="FontStyle172"/>
          <w:rFonts w:ascii="Times New Roman" w:hAnsi="Times New Roman" w:cs="Times New Roman"/>
          <w:sz w:val="28"/>
          <w:szCs w:val="28"/>
          <w:lang w:val="ro-RO" w:eastAsia="ro-RO"/>
        </w:rPr>
        <w:t>Astfel, operatorul va trebui sa raporteze anual autoritatilor de mediu valoarea calculata a emisiilor de amoniac.</w:t>
      </w:r>
    </w:p>
    <w:p w:rsidR="00D4612B" w:rsidRPr="00C87B2E" w:rsidRDefault="00D4612B" w:rsidP="007F49BE">
      <w:pPr>
        <w:pStyle w:val="Style29"/>
        <w:widowControl/>
        <w:ind w:firstLine="710"/>
        <w:jc w:val="both"/>
        <w:rPr>
          <w:rStyle w:val="FontStyle162"/>
          <w:rFonts w:ascii="Times New Roman" w:hAnsi="Times New Roman" w:cs="Times New Roman"/>
          <w:b w:val="0"/>
          <w:i w:val="0"/>
          <w:sz w:val="28"/>
          <w:szCs w:val="28"/>
          <w:lang w:val="ro-RO" w:eastAsia="ro-RO"/>
        </w:rPr>
      </w:pPr>
      <w:r w:rsidRPr="00AE6A38">
        <w:rPr>
          <w:rStyle w:val="FontStyle172"/>
          <w:rFonts w:ascii="Times New Roman" w:hAnsi="Times New Roman" w:cs="Times New Roman"/>
          <w:sz w:val="28"/>
          <w:szCs w:val="28"/>
          <w:lang w:val="ro-RO" w:eastAsia="ro-RO"/>
        </w:rPr>
        <w:t>Totusi, avand in vedere amplasarea fermei si masurile luate pentru reducerea emisiilor</w:t>
      </w:r>
      <w:r w:rsidRPr="00C87B2E">
        <w:rPr>
          <w:rStyle w:val="FontStyle172"/>
          <w:rFonts w:ascii="Times New Roman" w:hAnsi="Times New Roman" w:cs="Times New Roman"/>
          <w:b/>
          <w:i/>
          <w:sz w:val="28"/>
          <w:szCs w:val="28"/>
          <w:lang w:val="ro-RO" w:eastAsia="ro-RO"/>
        </w:rPr>
        <w:t xml:space="preserve">, </w:t>
      </w:r>
      <w:r w:rsidRPr="00C87B2E">
        <w:rPr>
          <w:rStyle w:val="FontStyle162"/>
          <w:rFonts w:ascii="Times New Roman" w:hAnsi="Times New Roman" w:cs="Times New Roman"/>
          <w:b w:val="0"/>
          <w:i w:val="0"/>
          <w:sz w:val="28"/>
          <w:szCs w:val="28"/>
          <w:lang w:val="ro-RO" w:eastAsia="ro-RO"/>
        </w:rPr>
        <w:t>activitatea din ferma nu va avea impact semnificativ asupra aerului.</w:t>
      </w:r>
    </w:p>
    <w:p w:rsidR="00D4612B" w:rsidRPr="00C87B2E" w:rsidRDefault="00D4612B" w:rsidP="007F49BE">
      <w:pPr>
        <w:pStyle w:val="Style49"/>
        <w:widowControl/>
        <w:ind w:firstLine="710"/>
        <w:rPr>
          <w:rFonts w:ascii="Times New Roman" w:hAnsi="Times New Roman" w:cs="Times New Roman"/>
          <w:b/>
          <w:i/>
          <w:sz w:val="28"/>
          <w:szCs w:val="28"/>
        </w:rPr>
      </w:pPr>
    </w:p>
    <w:p w:rsidR="00D4612B" w:rsidRPr="00AE6A38" w:rsidRDefault="00D4612B" w:rsidP="007F49BE">
      <w:pPr>
        <w:pStyle w:val="Style49"/>
        <w:widowControl/>
        <w:spacing w:before="19"/>
        <w:ind w:firstLine="710"/>
        <w:rPr>
          <w:rStyle w:val="FontStyle162"/>
          <w:rFonts w:ascii="Times New Roman" w:hAnsi="Times New Roman" w:cs="Times New Roman"/>
          <w:sz w:val="28"/>
          <w:szCs w:val="28"/>
          <w:lang w:val="ro-RO" w:eastAsia="ro-RO"/>
        </w:rPr>
      </w:pPr>
      <w:r w:rsidRPr="00AE6A38">
        <w:rPr>
          <w:rStyle w:val="FontStyle162"/>
          <w:rFonts w:ascii="Times New Roman" w:hAnsi="Times New Roman" w:cs="Times New Roman"/>
          <w:sz w:val="28"/>
          <w:szCs w:val="28"/>
          <w:lang w:val="ro-RO" w:eastAsia="ro-RO"/>
        </w:rPr>
        <w:t>Utilajele de transport şi exploatare</w:t>
      </w:r>
    </w:p>
    <w:p w:rsidR="00D4612B" w:rsidRPr="00AE6A38" w:rsidRDefault="00D4612B" w:rsidP="007F49BE">
      <w:pPr>
        <w:pStyle w:val="Style29"/>
        <w:widowControl/>
        <w:ind w:firstLine="710"/>
        <w:jc w:val="both"/>
        <w:rPr>
          <w:rStyle w:val="FontStyle172"/>
          <w:rFonts w:ascii="Times New Roman" w:hAnsi="Times New Roman" w:cs="Times New Roman"/>
          <w:sz w:val="28"/>
          <w:szCs w:val="28"/>
          <w:lang w:val="ro-RO" w:eastAsia="ro-RO"/>
        </w:rPr>
      </w:pPr>
      <w:r w:rsidRPr="00AE6A38">
        <w:rPr>
          <w:rStyle w:val="FontStyle172"/>
          <w:rFonts w:ascii="Times New Roman" w:hAnsi="Times New Roman" w:cs="Times New Roman"/>
          <w:sz w:val="28"/>
          <w:szCs w:val="28"/>
          <w:lang w:val="ro-RO" w:eastAsia="ro-RO"/>
        </w:rPr>
        <w:t>Pentru buna desfasurare a activitatii in ferma, vor fi folosite urmatoarele utilaje: tractoare şi mijloace auto pentru transportul personalului, furajelor şi porcilor.</w:t>
      </w:r>
    </w:p>
    <w:p w:rsidR="00D4612B" w:rsidRPr="00AE6A38" w:rsidRDefault="00D4612B" w:rsidP="007F49BE">
      <w:pPr>
        <w:pStyle w:val="Style29"/>
        <w:widowControl/>
        <w:ind w:firstLine="710"/>
        <w:jc w:val="both"/>
        <w:rPr>
          <w:rStyle w:val="FontStyle172"/>
          <w:rFonts w:ascii="Times New Roman" w:hAnsi="Times New Roman" w:cs="Times New Roman"/>
          <w:sz w:val="28"/>
          <w:szCs w:val="28"/>
          <w:lang w:val="ro-RO" w:eastAsia="ro-RO"/>
        </w:rPr>
      </w:pPr>
      <w:r w:rsidRPr="00AE6A38">
        <w:rPr>
          <w:rStyle w:val="FontStyle172"/>
          <w:rFonts w:ascii="Times New Roman" w:hAnsi="Times New Roman" w:cs="Times New Roman"/>
          <w:sz w:val="28"/>
          <w:szCs w:val="28"/>
          <w:lang w:val="ro-RO" w:eastAsia="ro-RO"/>
        </w:rPr>
        <w:t>Estimarea emisiilor de poluanti de catre utilajele de transport şi exploatare au la baza urmatoarele date:</w:t>
      </w:r>
    </w:p>
    <w:p w:rsidR="00D4612B" w:rsidRPr="00AE6A38" w:rsidRDefault="00D4612B" w:rsidP="007F49BE">
      <w:pPr>
        <w:pStyle w:val="Style65"/>
        <w:widowControl/>
        <w:numPr>
          <w:ilvl w:val="0"/>
          <w:numId w:val="20"/>
        </w:numPr>
        <w:tabs>
          <w:tab w:val="left" w:pos="725"/>
        </w:tabs>
        <w:ind w:left="1287" w:hanging="360"/>
        <w:rPr>
          <w:rStyle w:val="FontStyle172"/>
          <w:rFonts w:ascii="Times New Roman" w:hAnsi="Times New Roman" w:cs="Times New Roman"/>
          <w:sz w:val="28"/>
          <w:szCs w:val="28"/>
          <w:lang w:val="it-IT" w:eastAsia="it-IT"/>
        </w:rPr>
      </w:pPr>
      <w:r w:rsidRPr="00AE6A38">
        <w:rPr>
          <w:rStyle w:val="FontStyle172"/>
          <w:rFonts w:ascii="Times New Roman" w:hAnsi="Times New Roman" w:cs="Times New Roman"/>
          <w:sz w:val="28"/>
          <w:szCs w:val="28"/>
          <w:lang w:val="ro-RO" w:eastAsia="ro-RO"/>
        </w:rPr>
        <w:t xml:space="preserve">Consumul total </w:t>
      </w:r>
      <w:r w:rsidRPr="00AE6A38">
        <w:rPr>
          <w:rStyle w:val="FontStyle172"/>
          <w:rFonts w:ascii="Times New Roman" w:hAnsi="Times New Roman" w:cs="Times New Roman"/>
          <w:sz w:val="28"/>
          <w:szCs w:val="28"/>
          <w:lang w:val="it-IT" w:eastAsia="ro-RO"/>
        </w:rPr>
        <w:t xml:space="preserve">de carburanti: 26 </w:t>
      </w:r>
      <w:r w:rsidRPr="00AE6A38">
        <w:rPr>
          <w:rStyle w:val="FontStyle172"/>
          <w:rFonts w:ascii="Times New Roman" w:hAnsi="Times New Roman" w:cs="Times New Roman"/>
          <w:sz w:val="28"/>
          <w:szCs w:val="28"/>
          <w:lang w:val="ro-RO" w:eastAsia="ro-RO"/>
        </w:rPr>
        <w:t>kg/h;</w:t>
      </w:r>
    </w:p>
    <w:p w:rsidR="00D4612B" w:rsidRPr="00AE6A38" w:rsidRDefault="00D4612B" w:rsidP="007F49BE">
      <w:pPr>
        <w:pStyle w:val="Style65"/>
        <w:widowControl/>
        <w:numPr>
          <w:ilvl w:val="0"/>
          <w:numId w:val="20"/>
        </w:numPr>
        <w:tabs>
          <w:tab w:val="left" w:pos="725"/>
        </w:tabs>
        <w:ind w:left="1287" w:hanging="360"/>
        <w:rPr>
          <w:rStyle w:val="FontStyle172"/>
          <w:rFonts w:ascii="Times New Roman" w:hAnsi="Times New Roman" w:cs="Times New Roman"/>
          <w:sz w:val="28"/>
          <w:szCs w:val="28"/>
          <w:lang w:val="it-IT" w:eastAsia="it-IT"/>
        </w:rPr>
      </w:pPr>
      <w:r w:rsidRPr="00AE6A38">
        <w:rPr>
          <w:rStyle w:val="FontStyle172"/>
          <w:rFonts w:ascii="Times New Roman" w:hAnsi="Times New Roman" w:cs="Times New Roman"/>
          <w:sz w:val="28"/>
          <w:szCs w:val="28"/>
          <w:lang w:val="ro-RO" w:eastAsia="ro-RO"/>
        </w:rPr>
        <w:t xml:space="preserve">Timp de functionare zilnica: </w:t>
      </w:r>
      <w:r w:rsidRPr="00AE6A38">
        <w:rPr>
          <w:rStyle w:val="FontStyle172"/>
          <w:rFonts w:ascii="Times New Roman" w:hAnsi="Times New Roman" w:cs="Times New Roman"/>
          <w:sz w:val="28"/>
          <w:szCs w:val="28"/>
          <w:lang w:val="it-IT" w:eastAsia="ro-RO"/>
        </w:rPr>
        <w:t xml:space="preserve">10 </w:t>
      </w:r>
      <w:r w:rsidRPr="00AE6A38">
        <w:rPr>
          <w:rStyle w:val="FontStyle172"/>
          <w:rFonts w:ascii="Times New Roman" w:hAnsi="Times New Roman" w:cs="Times New Roman"/>
          <w:sz w:val="28"/>
          <w:szCs w:val="28"/>
          <w:lang w:val="ro-RO" w:eastAsia="ro-RO"/>
        </w:rPr>
        <w:t>h/zi;</w:t>
      </w:r>
    </w:p>
    <w:p w:rsidR="00D4612B" w:rsidRPr="00AE6A38" w:rsidRDefault="00D4612B" w:rsidP="007F49BE">
      <w:pPr>
        <w:pStyle w:val="Style65"/>
        <w:widowControl/>
        <w:numPr>
          <w:ilvl w:val="0"/>
          <w:numId w:val="20"/>
        </w:numPr>
        <w:tabs>
          <w:tab w:val="left" w:pos="725"/>
        </w:tabs>
        <w:spacing w:before="5"/>
        <w:ind w:left="1287" w:hanging="360"/>
        <w:rPr>
          <w:rStyle w:val="FontStyle172"/>
          <w:rFonts w:ascii="Times New Roman" w:hAnsi="Times New Roman" w:cs="Times New Roman"/>
          <w:sz w:val="28"/>
          <w:szCs w:val="28"/>
          <w:lang w:val="it-IT" w:eastAsia="it-IT"/>
        </w:rPr>
      </w:pPr>
      <w:r w:rsidRPr="00AE6A38">
        <w:rPr>
          <w:rStyle w:val="FontStyle172"/>
          <w:rFonts w:ascii="Times New Roman" w:hAnsi="Times New Roman" w:cs="Times New Roman"/>
          <w:sz w:val="28"/>
          <w:szCs w:val="28"/>
          <w:lang w:val="ro-RO" w:eastAsia="ro-RO"/>
        </w:rPr>
        <w:t>Debit masic CO</w:t>
      </w:r>
      <w:r w:rsidRPr="00AE6A38">
        <w:rPr>
          <w:rStyle w:val="FontStyle171"/>
          <w:rFonts w:ascii="Times New Roman" w:hAnsi="Times New Roman" w:cs="Times New Roman"/>
          <w:sz w:val="28"/>
          <w:szCs w:val="28"/>
          <w:lang w:val="ro-RO" w:eastAsia="ro-RO"/>
        </w:rPr>
        <w:t xml:space="preserve">2 </w:t>
      </w:r>
      <w:r w:rsidRPr="00AE6A38">
        <w:rPr>
          <w:rStyle w:val="FontStyle172"/>
          <w:rFonts w:ascii="Times New Roman" w:hAnsi="Times New Roman" w:cs="Times New Roman"/>
          <w:sz w:val="28"/>
          <w:szCs w:val="28"/>
          <w:lang w:val="ro-RO" w:eastAsia="ro-RO"/>
        </w:rPr>
        <w:t xml:space="preserve">estimat conf AP-42: </w:t>
      </w:r>
      <w:r w:rsidRPr="00AE6A38">
        <w:rPr>
          <w:rStyle w:val="FontStyle172"/>
          <w:rFonts w:ascii="Times New Roman" w:hAnsi="Times New Roman" w:cs="Times New Roman"/>
          <w:sz w:val="28"/>
          <w:szCs w:val="28"/>
          <w:lang w:val="it-IT" w:eastAsia="ro-RO"/>
        </w:rPr>
        <w:t xml:space="preserve">20,8 </w:t>
      </w:r>
      <w:r w:rsidRPr="00AE6A38">
        <w:rPr>
          <w:rStyle w:val="FontStyle172"/>
          <w:rFonts w:ascii="Times New Roman" w:hAnsi="Times New Roman" w:cs="Times New Roman"/>
          <w:sz w:val="28"/>
          <w:szCs w:val="28"/>
          <w:lang w:val="ro-RO" w:eastAsia="ro-RO"/>
        </w:rPr>
        <w:t xml:space="preserve">g/kg </w:t>
      </w:r>
      <w:r w:rsidRPr="00AE6A38">
        <w:rPr>
          <w:rStyle w:val="FontStyle172"/>
          <w:rFonts w:ascii="Times New Roman" w:hAnsi="Times New Roman" w:cs="Times New Roman"/>
          <w:sz w:val="28"/>
          <w:szCs w:val="28"/>
          <w:lang w:val="it-IT" w:eastAsia="ro-RO"/>
        </w:rPr>
        <w:t>carburanti;</w:t>
      </w:r>
    </w:p>
    <w:p w:rsidR="00D4612B" w:rsidRPr="00AE6A38" w:rsidRDefault="00D4612B" w:rsidP="007F49BE">
      <w:pPr>
        <w:pStyle w:val="Style65"/>
        <w:widowControl/>
        <w:numPr>
          <w:ilvl w:val="0"/>
          <w:numId w:val="20"/>
        </w:numPr>
        <w:tabs>
          <w:tab w:val="left" w:pos="725"/>
        </w:tabs>
        <w:ind w:left="1287" w:hanging="360"/>
        <w:rPr>
          <w:rStyle w:val="FontStyle172"/>
          <w:rFonts w:ascii="Times New Roman" w:hAnsi="Times New Roman" w:cs="Times New Roman"/>
          <w:sz w:val="28"/>
          <w:szCs w:val="28"/>
          <w:lang w:val="it-IT" w:eastAsia="it-IT"/>
        </w:rPr>
      </w:pPr>
      <w:r w:rsidRPr="00AE6A38">
        <w:rPr>
          <w:rStyle w:val="FontStyle172"/>
          <w:rFonts w:ascii="Times New Roman" w:hAnsi="Times New Roman" w:cs="Times New Roman"/>
          <w:sz w:val="28"/>
          <w:szCs w:val="28"/>
          <w:lang w:val="ro-RO" w:eastAsia="ro-RO"/>
        </w:rPr>
        <w:t>Debit masic SO</w:t>
      </w:r>
      <w:r w:rsidRPr="00AE6A38">
        <w:rPr>
          <w:rStyle w:val="FontStyle171"/>
          <w:rFonts w:ascii="Times New Roman" w:hAnsi="Times New Roman" w:cs="Times New Roman"/>
          <w:sz w:val="28"/>
          <w:szCs w:val="28"/>
          <w:lang w:val="ro-RO" w:eastAsia="ro-RO"/>
        </w:rPr>
        <w:t xml:space="preserve">2 </w:t>
      </w:r>
      <w:r w:rsidRPr="00AE6A38">
        <w:rPr>
          <w:rStyle w:val="FontStyle172"/>
          <w:rFonts w:ascii="Times New Roman" w:hAnsi="Times New Roman" w:cs="Times New Roman"/>
          <w:sz w:val="28"/>
          <w:szCs w:val="28"/>
          <w:lang w:val="ro-RO" w:eastAsia="ro-RO"/>
        </w:rPr>
        <w:t xml:space="preserve">estimat conf AP-42: </w:t>
      </w:r>
      <w:r w:rsidRPr="00AE6A38">
        <w:rPr>
          <w:rStyle w:val="FontStyle172"/>
          <w:rFonts w:ascii="Times New Roman" w:hAnsi="Times New Roman" w:cs="Times New Roman"/>
          <w:sz w:val="28"/>
          <w:szCs w:val="28"/>
          <w:lang w:val="it-IT" w:eastAsia="ro-RO"/>
        </w:rPr>
        <w:t xml:space="preserve">7,8 </w:t>
      </w:r>
      <w:r w:rsidRPr="00AE6A38">
        <w:rPr>
          <w:rStyle w:val="FontStyle172"/>
          <w:rFonts w:ascii="Times New Roman" w:hAnsi="Times New Roman" w:cs="Times New Roman"/>
          <w:sz w:val="28"/>
          <w:szCs w:val="28"/>
          <w:lang w:val="ro-RO" w:eastAsia="ro-RO"/>
        </w:rPr>
        <w:t xml:space="preserve">g/kg </w:t>
      </w:r>
      <w:r w:rsidRPr="00AE6A38">
        <w:rPr>
          <w:rStyle w:val="FontStyle172"/>
          <w:rFonts w:ascii="Times New Roman" w:hAnsi="Times New Roman" w:cs="Times New Roman"/>
          <w:sz w:val="28"/>
          <w:szCs w:val="28"/>
          <w:lang w:val="it-IT" w:eastAsia="ro-RO"/>
        </w:rPr>
        <w:t>carburanti;</w:t>
      </w:r>
    </w:p>
    <w:p w:rsidR="00D4612B" w:rsidRPr="00AE6A38" w:rsidRDefault="00D4612B" w:rsidP="007F49BE">
      <w:pPr>
        <w:pStyle w:val="Style65"/>
        <w:widowControl/>
        <w:numPr>
          <w:ilvl w:val="0"/>
          <w:numId w:val="20"/>
        </w:numPr>
        <w:tabs>
          <w:tab w:val="left" w:pos="725"/>
        </w:tabs>
        <w:spacing w:before="5"/>
        <w:ind w:left="1287" w:hanging="360"/>
        <w:rPr>
          <w:rStyle w:val="FontStyle172"/>
          <w:rFonts w:ascii="Times New Roman" w:hAnsi="Times New Roman" w:cs="Times New Roman"/>
          <w:sz w:val="28"/>
          <w:szCs w:val="28"/>
          <w:lang w:val="it-IT" w:eastAsia="it-IT"/>
        </w:rPr>
      </w:pPr>
      <w:r w:rsidRPr="00AE6A38">
        <w:rPr>
          <w:rStyle w:val="FontStyle172"/>
          <w:rFonts w:ascii="Times New Roman" w:hAnsi="Times New Roman" w:cs="Times New Roman"/>
          <w:sz w:val="28"/>
          <w:szCs w:val="28"/>
          <w:lang w:val="ro-RO" w:eastAsia="ro-RO"/>
        </w:rPr>
        <w:t>Debit masic NO</w:t>
      </w:r>
      <w:r w:rsidRPr="00AE6A38">
        <w:rPr>
          <w:rStyle w:val="FontStyle171"/>
          <w:rFonts w:ascii="Times New Roman" w:hAnsi="Times New Roman" w:cs="Times New Roman"/>
          <w:sz w:val="28"/>
          <w:szCs w:val="28"/>
          <w:lang w:val="ro-RO" w:eastAsia="ro-RO"/>
        </w:rPr>
        <w:t xml:space="preserve">x </w:t>
      </w:r>
      <w:r w:rsidRPr="00AE6A38">
        <w:rPr>
          <w:rStyle w:val="FontStyle172"/>
          <w:rFonts w:ascii="Times New Roman" w:hAnsi="Times New Roman" w:cs="Times New Roman"/>
          <w:sz w:val="28"/>
          <w:szCs w:val="28"/>
          <w:lang w:val="ro-RO" w:eastAsia="ro-RO"/>
        </w:rPr>
        <w:t xml:space="preserve">estimat conf AP-42: </w:t>
      </w:r>
      <w:r w:rsidRPr="00AE6A38">
        <w:rPr>
          <w:rStyle w:val="FontStyle172"/>
          <w:rFonts w:ascii="Times New Roman" w:hAnsi="Times New Roman" w:cs="Times New Roman"/>
          <w:sz w:val="28"/>
          <w:szCs w:val="28"/>
          <w:lang w:val="it-IT" w:eastAsia="ro-RO"/>
        </w:rPr>
        <w:t xml:space="preserve">4,2 </w:t>
      </w:r>
      <w:r w:rsidRPr="00AE6A38">
        <w:rPr>
          <w:rStyle w:val="FontStyle172"/>
          <w:rFonts w:ascii="Times New Roman" w:hAnsi="Times New Roman" w:cs="Times New Roman"/>
          <w:sz w:val="28"/>
          <w:szCs w:val="28"/>
          <w:lang w:val="ro-RO" w:eastAsia="ro-RO"/>
        </w:rPr>
        <w:t xml:space="preserve">g/kg </w:t>
      </w:r>
      <w:r w:rsidRPr="00AE6A38">
        <w:rPr>
          <w:rStyle w:val="FontStyle172"/>
          <w:rFonts w:ascii="Times New Roman" w:hAnsi="Times New Roman" w:cs="Times New Roman"/>
          <w:sz w:val="28"/>
          <w:szCs w:val="28"/>
          <w:lang w:val="it-IT" w:eastAsia="ro-RO"/>
        </w:rPr>
        <w:t>carburanti;</w:t>
      </w:r>
    </w:p>
    <w:p w:rsidR="00D4612B" w:rsidRPr="00AE6A38" w:rsidRDefault="00D4612B" w:rsidP="007F49BE">
      <w:pPr>
        <w:pStyle w:val="Style65"/>
        <w:widowControl/>
        <w:numPr>
          <w:ilvl w:val="0"/>
          <w:numId w:val="20"/>
        </w:numPr>
        <w:tabs>
          <w:tab w:val="left" w:pos="725"/>
        </w:tabs>
        <w:ind w:left="1287" w:hanging="360"/>
        <w:rPr>
          <w:rStyle w:val="FontStyle172"/>
          <w:rFonts w:ascii="Times New Roman" w:hAnsi="Times New Roman" w:cs="Times New Roman"/>
          <w:sz w:val="28"/>
          <w:szCs w:val="28"/>
          <w:lang w:val="it-IT" w:eastAsia="it-IT"/>
        </w:rPr>
      </w:pPr>
      <w:r w:rsidRPr="00AE6A38">
        <w:rPr>
          <w:rStyle w:val="FontStyle172"/>
          <w:rFonts w:ascii="Times New Roman" w:hAnsi="Times New Roman" w:cs="Times New Roman"/>
          <w:sz w:val="28"/>
          <w:szCs w:val="28"/>
          <w:lang w:val="ro-RO" w:eastAsia="ro-RO"/>
        </w:rPr>
        <w:t xml:space="preserve">Debit masic aldehide estimat conf AP-42: </w:t>
      </w:r>
      <w:r w:rsidRPr="00AE6A38">
        <w:rPr>
          <w:rStyle w:val="FontStyle172"/>
          <w:rFonts w:ascii="Times New Roman" w:hAnsi="Times New Roman" w:cs="Times New Roman"/>
          <w:sz w:val="28"/>
          <w:szCs w:val="28"/>
          <w:lang w:val="it-IT" w:eastAsia="ro-RO"/>
        </w:rPr>
        <w:t xml:space="preserve">0,8 </w:t>
      </w:r>
      <w:r w:rsidRPr="00AE6A38">
        <w:rPr>
          <w:rStyle w:val="FontStyle172"/>
          <w:rFonts w:ascii="Times New Roman" w:hAnsi="Times New Roman" w:cs="Times New Roman"/>
          <w:sz w:val="28"/>
          <w:szCs w:val="28"/>
          <w:lang w:val="ro-RO" w:eastAsia="ro-RO"/>
        </w:rPr>
        <w:t xml:space="preserve">g/kg </w:t>
      </w:r>
      <w:r w:rsidRPr="00AE6A38">
        <w:rPr>
          <w:rStyle w:val="FontStyle172"/>
          <w:rFonts w:ascii="Times New Roman" w:hAnsi="Times New Roman" w:cs="Times New Roman"/>
          <w:sz w:val="28"/>
          <w:szCs w:val="28"/>
          <w:lang w:val="it-IT" w:eastAsia="ro-RO"/>
        </w:rPr>
        <w:t>carburanti;</w:t>
      </w:r>
    </w:p>
    <w:p w:rsidR="00D4612B" w:rsidRPr="00AE6A38" w:rsidRDefault="00D4612B" w:rsidP="007F49BE">
      <w:pPr>
        <w:pStyle w:val="Style65"/>
        <w:widowControl/>
        <w:numPr>
          <w:ilvl w:val="0"/>
          <w:numId w:val="20"/>
        </w:numPr>
        <w:tabs>
          <w:tab w:val="left" w:pos="725"/>
        </w:tabs>
        <w:ind w:left="1287" w:hanging="360"/>
        <w:rPr>
          <w:rStyle w:val="FontStyle172"/>
          <w:rFonts w:ascii="Times New Roman" w:hAnsi="Times New Roman" w:cs="Times New Roman"/>
          <w:sz w:val="28"/>
          <w:szCs w:val="28"/>
          <w:lang w:val="it-IT" w:eastAsia="it-IT"/>
        </w:rPr>
      </w:pPr>
      <w:r w:rsidRPr="00AE6A38">
        <w:rPr>
          <w:rStyle w:val="FontStyle172"/>
          <w:rFonts w:ascii="Times New Roman" w:hAnsi="Times New Roman" w:cs="Times New Roman"/>
          <w:sz w:val="28"/>
          <w:szCs w:val="28"/>
          <w:lang w:val="ro-RO" w:eastAsia="ro-RO"/>
        </w:rPr>
        <w:t xml:space="preserve">Debit masic hidrocarburi nearse estimat conf AP-42: </w:t>
      </w:r>
      <w:r w:rsidRPr="00AE6A38">
        <w:rPr>
          <w:rStyle w:val="FontStyle172"/>
          <w:rFonts w:ascii="Times New Roman" w:hAnsi="Times New Roman" w:cs="Times New Roman"/>
          <w:sz w:val="28"/>
          <w:szCs w:val="28"/>
          <w:lang w:val="it-IT" w:eastAsia="ro-RO"/>
        </w:rPr>
        <w:t xml:space="preserve">20,8 </w:t>
      </w:r>
      <w:r w:rsidRPr="00AE6A38">
        <w:rPr>
          <w:rStyle w:val="FontStyle172"/>
          <w:rFonts w:ascii="Times New Roman" w:hAnsi="Times New Roman" w:cs="Times New Roman"/>
          <w:sz w:val="28"/>
          <w:szCs w:val="28"/>
          <w:lang w:val="ro-RO" w:eastAsia="ro-RO"/>
        </w:rPr>
        <w:t xml:space="preserve">g/kg </w:t>
      </w:r>
      <w:r w:rsidRPr="00AE6A38">
        <w:rPr>
          <w:rStyle w:val="FontStyle172"/>
          <w:rFonts w:ascii="Times New Roman" w:hAnsi="Times New Roman" w:cs="Times New Roman"/>
          <w:sz w:val="28"/>
          <w:szCs w:val="28"/>
          <w:lang w:val="it-IT" w:eastAsia="ro-RO"/>
        </w:rPr>
        <w:t>carburanti.</w:t>
      </w:r>
    </w:p>
    <w:p w:rsidR="00D4612B" w:rsidRDefault="00D4612B" w:rsidP="007F49BE">
      <w:pPr>
        <w:autoSpaceDE w:val="0"/>
        <w:autoSpaceDN w:val="0"/>
        <w:adjustRightInd w:val="0"/>
        <w:spacing w:after="0" w:line="240" w:lineRule="auto"/>
        <w:jc w:val="both"/>
        <w:rPr>
          <w:sz w:val="23"/>
          <w:szCs w:val="23"/>
          <w:highlight w:val="yellow"/>
        </w:rPr>
      </w:pPr>
    </w:p>
    <w:p w:rsidR="00D4612B" w:rsidRPr="00AE6A38" w:rsidRDefault="00D4612B" w:rsidP="007F49BE">
      <w:pPr>
        <w:pStyle w:val="NoSpacing"/>
        <w:ind w:firstLine="360"/>
        <w:jc w:val="both"/>
        <w:rPr>
          <w:rStyle w:val="FontStyle172"/>
          <w:rFonts w:ascii="Times New Roman" w:hAnsi="Times New Roman" w:cs="Times New Roman"/>
          <w:sz w:val="28"/>
          <w:szCs w:val="28"/>
          <w:lang w:eastAsia="ro-RO"/>
        </w:rPr>
      </w:pPr>
      <w:r w:rsidRPr="00AE6A38">
        <w:rPr>
          <w:rStyle w:val="FontStyle172"/>
          <w:rFonts w:ascii="Times New Roman" w:hAnsi="Times New Roman" w:cs="Times New Roman"/>
          <w:sz w:val="28"/>
          <w:szCs w:val="28"/>
          <w:lang w:eastAsia="ro-RO"/>
        </w:rPr>
        <w:lastRenderedPageBreak/>
        <w:t>Cantitatea de poluanti rezultati de la mijloacele de transport şi utilaje sunt prezentate in tabelul de mai jos.</w:t>
      </w:r>
    </w:p>
    <w:p w:rsidR="00D4612B" w:rsidRPr="00AE6A38" w:rsidRDefault="00D4612B" w:rsidP="007F49BE">
      <w:pPr>
        <w:pStyle w:val="Style82"/>
        <w:widowControl/>
        <w:spacing w:line="240" w:lineRule="auto"/>
        <w:rPr>
          <w:rStyle w:val="FontStyle169"/>
          <w:rFonts w:ascii="Times New Roman" w:hAnsi="Times New Roman" w:cs="Times New Roman"/>
          <w:sz w:val="28"/>
          <w:szCs w:val="28"/>
        </w:rPr>
      </w:pPr>
    </w:p>
    <w:p w:rsidR="00D4612B" w:rsidRDefault="00D4612B" w:rsidP="007F49BE">
      <w:pPr>
        <w:pStyle w:val="Style82"/>
        <w:widowControl/>
        <w:spacing w:line="240" w:lineRule="auto"/>
        <w:jc w:val="center"/>
        <w:rPr>
          <w:rStyle w:val="FontStyle169"/>
          <w:rFonts w:ascii="Times New Roman" w:hAnsi="Times New Roman" w:cs="Times New Roman"/>
          <w:sz w:val="28"/>
          <w:szCs w:val="28"/>
        </w:rPr>
      </w:pPr>
      <w:r w:rsidRPr="00AE6A38">
        <w:rPr>
          <w:rStyle w:val="FontStyle169"/>
          <w:rFonts w:ascii="Times New Roman" w:hAnsi="Times New Roman" w:cs="Times New Roman"/>
          <w:sz w:val="28"/>
          <w:szCs w:val="28"/>
        </w:rPr>
        <w:t xml:space="preserve">Emisii in atmosfera de poluanti </w:t>
      </w:r>
      <w:r w:rsidRPr="00AE6A38">
        <w:rPr>
          <w:rStyle w:val="FontStyle169"/>
          <w:rFonts w:ascii="Times New Roman" w:hAnsi="Times New Roman" w:cs="Times New Roman"/>
          <w:sz w:val="28"/>
          <w:szCs w:val="28"/>
          <w:lang w:val="it-IT"/>
        </w:rPr>
        <w:t xml:space="preserve">generati </w:t>
      </w:r>
      <w:r w:rsidRPr="00AE6A38">
        <w:rPr>
          <w:rStyle w:val="FontStyle169"/>
          <w:rFonts w:ascii="Times New Roman" w:hAnsi="Times New Roman" w:cs="Times New Roman"/>
          <w:sz w:val="28"/>
          <w:szCs w:val="28"/>
        </w:rPr>
        <w:t>de utilaje şi mijloace de transport pentru realizarea noilor obiective</w:t>
      </w:r>
    </w:p>
    <w:p w:rsidR="00D4612B" w:rsidRPr="00AE6A38" w:rsidRDefault="00D4612B" w:rsidP="007F49BE">
      <w:pPr>
        <w:pStyle w:val="Style82"/>
        <w:widowControl/>
        <w:spacing w:line="240" w:lineRule="auto"/>
        <w:jc w:val="center"/>
        <w:rPr>
          <w:rStyle w:val="FontStyle169"/>
          <w:rFonts w:ascii="Times New Roman" w:hAnsi="Times New Roman" w:cs="Times New Roman"/>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2155"/>
        <w:gridCol w:w="110"/>
        <w:gridCol w:w="763"/>
        <w:gridCol w:w="1056"/>
        <w:gridCol w:w="1056"/>
        <w:gridCol w:w="1219"/>
        <w:gridCol w:w="2237"/>
      </w:tblGrid>
      <w:tr w:rsidR="00D4612B" w:rsidRPr="00AE6A38" w:rsidTr="00D4612B">
        <w:tc>
          <w:tcPr>
            <w:tcW w:w="2155" w:type="dxa"/>
            <w:tcBorders>
              <w:top w:val="single" w:sz="6" w:space="0" w:color="auto"/>
              <w:left w:val="single" w:sz="6" w:space="0" w:color="auto"/>
              <w:bottom w:val="nil"/>
              <w:right w:val="single" w:sz="6" w:space="0" w:color="auto"/>
            </w:tcBorders>
          </w:tcPr>
          <w:p w:rsidR="00D4612B" w:rsidRPr="00AE6A38" w:rsidRDefault="00D4612B" w:rsidP="007F49BE">
            <w:pPr>
              <w:pStyle w:val="Style87"/>
              <w:widowControl/>
              <w:rPr>
                <w:rFonts w:ascii="Times New Roman" w:hAnsi="Times New Roman" w:cs="Times New Roman"/>
                <w:sz w:val="28"/>
                <w:szCs w:val="28"/>
              </w:rPr>
            </w:pPr>
          </w:p>
        </w:tc>
        <w:tc>
          <w:tcPr>
            <w:tcW w:w="110" w:type="dxa"/>
            <w:tcBorders>
              <w:top w:val="single" w:sz="6" w:space="0" w:color="auto"/>
              <w:left w:val="single" w:sz="6" w:space="0" w:color="auto"/>
              <w:bottom w:val="single" w:sz="6" w:space="0" w:color="auto"/>
              <w:right w:val="nil"/>
            </w:tcBorders>
          </w:tcPr>
          <w:p w:rsidR="00D4612B" w:rsidRPr="00AE6A38" w:rsidRDefault="00D4612B" w:rsidP="007F49BE">
            <w:pPr>
              <w:pStyle w:val="Style87"/>
              <w:widowControl/>
              <w:rPr>
                <w:rFonts w:ascii="Times New Roman" w:hAnsi="Times New Roman" w:cs="Times New Roman"/>
                <w:sz w:val="28"/>
                <w:szCs w:val="28"/>
              </w:rPr>
            </w:pPr>
          </w:p>
        </w:tc>
        <w:tc>
          <w:tcPr>
            <w:tcW w:w="6331" w:type="dxa"/>
            <w:gridSpan w:val="5"/>
            <w:tcBorders>
              <w:top w:val="single" w:sz="6" w:space="0" w:color="auto"/>
              <w:left w:val="nil"/>
              <w:bottom w:val="single" w:sz="6" w:space="0" w:color="auto"/>
              <w:right w:val="single" w:sz="6" w:space="0" w:color="auto"/>
            </w:tcBorders>
          </w:tcPr>
          <w:p w:rsidR="00D4612B" w:rsidRPr="00AE6A38" w:rsidRDefault="00D4612B" w:rsidP="007F49BE">
            <w:pPr>
              <w:pStyle w:val="Style54"/>
              <w:widowControl/>
              <w:spacing w:line="240" w:lineRule="auto"/>
              <w:ind w:left="2122"/>
              <w:rPr>
                <w:rStyle w:val="FontStyle169"/>
                <w:rFonts w:ascii="Times New Roman" w:hAnsi="Times New Roman" w:cs="Times New Roman"/>
                <w:sz w:val="28"/>
                <w:szCs w:val="28"/>
              </w:rPr>
            </w:pPr>
            <w:r w:rsidRPr="00AE6A38">
              <w:rPr>
                <w:rStyle w:val="FontStyle169"/>
                <w:rFonts w:ascii="Times New Roman" w:hAnsi="Times New Roman" w:cs="Times New Roman"/>
                <w:sz w:val="28"/>
                <w:szCs w:val="28"/>
              </w:rPr>
              <w:t>Debite masice [^h]</w:t>
            </w:r>
          </w:p>
        </w:tc>
      </w:tr>
      <w:tr w:rsidR="00D4612B" w:rsidRPr="00AE6A38" w:rsidTr="00D4612B">
        <w:tc>
          <w:tcPr>
            <w:tcW w:w="2155" w:type="dxa"/>
            <w:tcBorders>
              <w:top w:val="nil"/>
              <w:left w:val="single" w:sz="6" w:space="0" w:color="auto"/>
              <w:bottom w:val="single" w:sz="6" w:space="0" w:color="auto"/>
              <w:right w:val="single" w:sz="6" w:space="0" w:color="auto"/>
            </w:tcBorders>
          </w:tcPr>
          <w:p w:rsidR="00D4612B" w:rsidRPr="00AE6A38" w:rsidRDefault="00D4612B" w:rsidP="007F49BE">
            <w:pPr>
              <w:pStyle w:val="Style54"/>
              <w:widowControl/>
              <w:spacing w:line="240" w:lineRule="auto"/>
              <w:ind w:firstLine="0"/>
              <w:rPr>
                <w:rStyle w:val="FontStyle169"/>
                <w:rFonts w:ascii="Times New Roman" w:hAnsi="Times New Roman" w:cs="Times New Roman"/>
                <w:sz w:val="28"/>
                <w:szCs w:val="28"/>
              </w:rPr>
            </w:pPr>
            <w:r w:rsidRPr="00AE6A38">
              <w:rPr>
                <w:rStyle w:val="FontStyle169"/>
                <w:rFonts w:ascii="Times New Roman" w:hAnsi="Times New Roman" w:cs="Times New Roman"/>
                <w:sz w:val="28"/>
                <w:szCs w:val="28"/>
              </w:rPr>
              <w:t>Denumirea sursei</w:t>
            </w:r>
          </w:p>
        </w:tc>
        <w:tc>
          <w:tcPr>
            <w:tcW w:w="110" w:type="dxa"/>
            <w:tcBorders>
              <w:top w:val="single" w:sz="6" w:space="0" w:color="auto"/>
              <w:left w:val="single" w:sz="6" w:space="0" w:color="auto"/>
              <w:bottom w:val="single" w:sz="6" w:space="0" w:color="auto"/>
              <w:right w:val="nil"/>
            </w:tcBorders>
          </w:tcPr>
          <w:p w:rsidR="00D4612B" w:rsidRPr="00AE6A38" w:rsidRDefault="00D4612B" w:rsidP="007F49BE">
            <w:pPr>
              <w:pStyle w:val="Style87"/>
              <w:widowControl/>
              <w:rPr>
                <w:rFonts w:ascii="Times New Roman" w:hAnsi="Times New Roman" w:cs="Times New Roman"/>
                <w:sz w:val="28"/>
                <w:szCs w:val="28"/>
              </w:rPr>
            </w:pPr>
          </w:p>
        </w:tc>
        <w:tc>
          <w:tcPr>
            <w:tcW w:w="763" w:type="dxa"/>
            <w:tcBorders>
              <w:top w:val="single" w:sz="6" w:space="0" w:color="auto"/>
              <w:left w:val="nil"/>
              <w:bottom w:val="single" w:sz="6" w:space="0" w:color="auto"/>
              <w:right w:val="single" w:sz="6" w:space="0" w:color="auto"/>
            </w:tcBorders>
          </w:tcPr>
          <w:p w:rsidR="00D4612B" w:rsidRPr="00AE6A38" w:rsidRDefault="00D4612B" w:rsidP="007F49BE">
            <w:pPr>
              <w:pStyle w:val="Style87"/>
              <w:widowControl/>
              <w:rPr>
                <w:rFonts w:ascii="Times New Roman" w:hAnsi="Times New Roman" w:cs="Times New Roman"/>
                <w:sz w:val="28"/>
                <w:szCs w:val="28"/>
              </w:rPr>
            </w:pPr>
          </w:p>
        </w:tc>
        <w:tc>
          <w:tcPr>
            <w:tcW w:w="1056" w:type="dxa"/>
            <w:tcBorders>
              <w:top w:val="single" w:sz="6" w:space="0" w:color="auto"/>
              <w:left w:val="single" w:sz="6" w:space="0" w:color="auto"/>
              <w:bottom w:val="single" w:sz="6" w:space="0" w:color="auto"/>
              <w:right w:val="single" w:sz="6" w:space="0" w:color="auto"/>
            </w:tcBorders>
          </w:tcPr>
          <w:p w:rsidR="00D4612B" w:rsidRPr="00AE6A38" w:rsidRDefault="00D4612B" w:rsidP="007F49BE">
            <w:pPr>
              <w:pStyle w:val="Style87"/>
              <w:widowControl/>
              <w:rPr>
                <w:rFonts w:ascii="Times New Roman" w:hAnsi="Times New Roman" w:cs="Times New Roman"/>
                <w:sz w:val="28"/>
                <w:szCs w:val="28"/>
              </w:rPr>
            </w:pPr>
          </w:p>
        </w:tc>
        <w:tc>
          <w:tcPr>
            <w:tcW w:w="1056" w:type="dxa"/>
            <w:tcBorders>
              <w:top w:val="single" w:sz="6" w:space="0" w:color="auto"/>
              <w:left w:val="single" w:sz="6" w:space="0" w:color="auto"/>
              <w:bottom w:val="single" w:sz="6" w:space="0" w:color="auto"/>
              <w:right w:val="single" w:sz="6" w:space="0" w:color="auto"/>
            </w:tcBorders>
          </w:tcPr>
          <w:p w:rsidR="00D4612B" w:rsidRPr="00AE6A38" w:rsidRDefault="00D4612B" w:rsidP="007F49BE">
            <w:pPr>
              <w:pStyle w:val="Style86"/>
              <w:widowControl/>
              <w:spacing w:line="240" w:lineRule="auto"/>
              <w:ind w:left="226"/>
              <w:jc w:val="left"/>
              <w:rPr>
                <w:rStyle w:val="FontStyle168"/>
                <w:rFonts w:ascii="Times New Roman" w:hAnsi="Times New Roman" w:cs="Times New Roman"/>
                <w:sz w:val="28"/>
                <w:szCs w:val="28"/>
                <w:lang w:val="ro-RO" w:eastAsia="ro-RO"/>
              </w:rPr>
            </w:pPr>
            <w:r w:rsidRPr="00AE6A38">
              <w:rPr>
                <w:rStyle w:val="FontStyle170"/>
                <w:rFonts w:ascii="Times New Roman" w:hAnsi="Times New Roman" w:cs="Times New Roman"/>
                <w:sz w:val="28"/>
                <w:szCs w:val="28"/>
                <w:lang w:val="ro-RO" w:eastAsia="ro-RO"/>
              </w:rPr>
              <w:t>NO</w:t>
            </w:r>
            <w:r w:rsidRPr="00AE6A38">
              <w:rPr>
                <w:rStyle w:val="FontStyle168"/>
                <w:rFonts w:ascii="Times New Roman" w:hAnsi="Times New Roman" w:cs="Times New Roman"/>
                <w:sz w:val="28"/>
                <w:szCs w:val="28"/>
                <w:lang w:val="ro-RO" w:eastAsia="ro-RO"/>
              </w:rPr>
              <w:t>x</w:t>
            </w:r>
          </w:p>
        </w:tc>
        <w:tc>
          <w:tcPr>
            <w:tcW w:w="1219" w:type="dxa"/>
            <w:tcBorders>
              <w:top w:val="single" w:sz="6" w:space="0" w:color="auto"/>
              <w:left w:val="single" w:sz="6" w:space="0" w:color="auto"/>
              <w:bottom w:val="single" w:sz="6" w:space="0" w:color="auto"/>
              <w:right w:val="single" w:sz="6" w:space="0" w:color="auto"/>
            </w:tcBorders>
          </w:tcPr>
          <w:p w:rsidR="00D4612B" w:rsidRPr="00AE6A38" w:rsidRDefault="00D4612B" w:rsidP="007F49BE">
            <w:pPr>
              <w:pStyle w:val="Style86"/>
              <w:widowControl/>
              <w:spacing w:line="240" w:lineRule="auto"/>
              <w:rPr>
                <w:rStyle w:val="FontStyle170"/>
                <w:rFonts w:ascii="Times New Roman" w:hAnsi="Times New Roman" w:cs="Times New Roman"/>
                <w:sz w:val="28"/>
                <w:szCs w:val="28"/>
                <w:lang w:val="ro-RO" w:eastAsia="ro-RO"/>
              </w:rPr>
            </w:pPr>
            <w:r w:rsidRPr="00AE6A38">
              <w:rPr>
                <w:rStyle w:val="FontStyle170"/>
                <w:rFonts w:ascii="Times New Roman" w:hAnsi="Times New Roman" w:cs="Times New Roman"/>
                <w:sz w:val="28"/>
                <w:szCs w:val="28"/>
                <w:lang w:val="ro-RO" w:eastAsia="ro-RO"/>
              </w:rPr>
              <w:t>Aldehide</w:t>
            </w:r>
          </w:p>
        </w:tc>
        <w:tc>
          <w:tcPr>
            <w:tcW w:w="2237" w:type="dxa"/>
            <w:tcBorders>
              <w:top w:val="single" w:sz="6" w:space="0" w:color="auto"/>
              <w:left w:val="single" w:sz="6" w:space="0" w:color="auto"/>
              <w:bottom w:val="single" w:sz="6" w:space="0" w:color="auto"/>
              <w:right w:val="single" w:sz="6" w:space="0" w:color="auto"/>
            </w:tcBorders>
          </w:tcPr>
          <w:p w:rsidR="00D4612B" w:rsidRPr="00AE6A38" w:rsidRDefault="00D4612B" w:rsidP="007F49BE">
            <w:pPr>
              <w:pStyle w:val="Style86"/>
              <w:widowControl/>
              <w:spacing w:line="240" w:lineRule="auto"/>
              <w:rPr>
                <w:rStyle w:val="FontStyle170"/>
                <w:rFonts w:ascii="Times New Roman" w:hAnsi="Times New Roman" w:cs="Times New Roman"/>
                <w:sz w:val="28"/>
                <w:szCs w:val="28"/>
                <w:lang w:val="ro-RO" w:eastAsia="ro-RO"/>
              </w:rPr>
            </w:pPr>
            <w:r w:rsidRPr="00AE6A38">
              <w:rPr>
                <w:rStyle w:val="FontStyle170"/>
                <w:rFonts w:ascii="Times New Roman" w:hAnsi="Times New Roman" w:cs="Times New Roman"/>
                <w:sz w:val="28"/>
                <w:szCs w:val="28"/>
                <w:lang w:val="ro-RO" w:eastAsia="ro-RO"/>
              </w:rPr>
              <w:t>Hidrocarburi nearse</w:t>
            </w:r>
          </w:p>
        </w:tc>
      </w:tr>
      <w:tr w:rsidR="00D4612B" w:rsidRPr="00AE6A38" w:rsidTr="00D4612B">
        <w:tc>
          <w:tcPr>
            <w:tcW w:w="2155" w:type="dxa"/>
            <w:tcBorders>
              <w:top w:val="single" w:sz="6" w:space="0" w:color="auto"/>
              <w:left w:val="single" w:sz="6" w:space="0" w:color="auto"/>
              <w:bottom w:val="single" w:sz="6" w:space="0" w:color="auto"/>
              <w:right w:val="single" w:sz="6" w:space="0" w:color="auto"/>
            </w:tcBorders>
            <w:vAlign w:val="center"/>
          </w:tcPr>
          <w:p w:rsidR="00D4612B" w:rsidRPr="00AE6A38" w:rsidRDefault="00D4612B" w:rsidP="007F49BE">
            <w:pPr>
              <w:pStyle w:val="Style86"/>
              <w:widowControl/>
              <w:spacing w:line="240" w:lineRule="auto"/>
              <w:rPr>
                <w:rStyle w:val="FontStyle170"/>
                <w:rFonts w:ascii="Times New Roman" w:hAnsi="Times New Roman" w:cs="Times New Roman"/>
                <w:sz w:val="28"/>
                <w:szCs w:val="28"/>
                <w:lang w:val="ro-RO" w:eastAsia="ro-RO"/>
              </w:rPr>
            </w:pPr>
            <w:r w:rsidRPr="00AE6A38">
              <w:rPr>
                <w:rStyle w:val="FontStyle170"/>
                <w:rFonts w:ascii="Times New Roman" w:hAnsi="Times New Roman" w:cs="Times New Roman"/>
                <w:sz w:val="28"/>
                <w:szCs w:val="28"/>
                <w:lang w:val="ro-RO" w:eastAsia="ro-RO"/>
              </w:rPr>
              <w:t>Mijloace de transport şi utilaje</w:t>
            </w:r>
          </w:p>
        </w:tc>
        <w:tc>
          <w:tcPr>
            <w:tcW w:w="873" w:type="dxa"/>
            <w:gridSpan w:val="2"/>
            <w:tcBorders>
              <w:top w:val="single" w:sz="6" w:space="0" w:color="auto"/>
              <w:left w:val="single" w:sz="6" w:space="0" w:color="auto"/>
              <w:bottom w:val="single" w:sz="6" w:space="0" w:color="auto"/>
              <w:right w:val="single" w:sz="6" w:space="0" w:color="auto"/>
            </w:tcBorders>
          </w:tcPr>
          <w:p w:rsidR="00D4612B" w:rsidRPr="00AE6A38" w:rsidRDefault="00D4612B" w:rsidP="007F49BE">
            <w:pPr>
              <w:pStyle w:val="Style86"/>
              <w:widowControl/>
              <w:spacing w:line="240" w:lineRule="auto"/>
              <w:jc w:val="left"/>
              <w:rPr>
                <w:rStyle w:val="FontStyle170"/>
                <w:rFonts w:ascii="Times New Roman" w:hAnsi="Times New Roman" w:cs="Times New Roman"/>
                <w:sz w:val="28"/>
                <w:szCs w:val="28"/>
              </w:rPr>
            </w:pPr>
            <w:r w:rsidRPr="00AE6A38">
              <w:rPr>
                <w:rStyle w:val="FontStyle170"/>
                <w:rFonts w:ascii="Times New Roman" w:hAnsi="Times New Roman" w:cs="Times New Roman"/>
                <w:sz w:val="28"/>
                <w:szCs w:val="28"/>
              </w:rPr>
              <w:t>551</w:t>
            </w:r>
          </w:p>
        </w:tc>
        <w:tc>
          <w:tcPr>
            <w:tcW w:w="1056" w:type="dxa"/>
            <w:tcBorders>
              <w:top w:val="single" w:sz="6" w:space="0" w:color="auto"/>
              <w:left w:val="single" w:sz="6" w:space="0" w:color="auto"/>
              <w:bottom w:val="single" w:sz="6" w:space="0" w:color="auto"/>
              <w:right w:val="single" w:sz="6" w:space="0" w:color="auto"/>
            </w:tcBorders>
          </w:tcPr>
          <w:p w:rsidR="00D4612B" w:rsidRPr="00AE6A38" w:rsidRDefault="00D4612B" w:rsidP="007F49BE">
            <w:pPr>
              <w:pStyle w:val="Style86"/>
              <w:widowControl/>
              <w:spacing w:line="240" w:lineRule="auto"/>
              <w:ind w:left="269"/>
              <w:jc w:val="left"/>
              <w:rPr>
                <w:rStyle w:val="FontStyle170"/>
                <w:rFonts w:ascii="Times New Roman" w:hAnsi="Times New Roman" w:cs="Times New Roman"/>
                <w:sz w:val="28"/>
                <w:szCs w:val="28"/>
              </w:rPr>
            </w:pPr>
            <w:r w:rsidRPr="00AE6A38">
              <w:rPr>
                <w:rStyle w:val="FontStyle170"/>
                <w:rFonts w:ascii="Times New Roman" w:hAnsi="Times New Roman" w:cs="Times New Roman"/>
                <w:sz w:val="28"/>
                <w:szCs w:val="28"/>
              </w:rPr>
              <w:t>199</w:t>
            </w:r>
          </w:p>
        </w:tc>
        <w:tc>
          <w:tcPr>
            <w:tcW w:w="1056" w:type="dxa"/>
            <w:tcBorders>
              <w:top w:val="single" w:sz="6" w:space="0" w:color="auto"/>
              <w:left w:val="single" w:sz="6" w:space="0" w:color="auto"/>
              <w:bottom w:val="single" w:sz="6" w:space="0" w:color="auto"/>
              <w:right w:val="single" w:sz="6" w:space="0" w:color="auto"/>
            </w:tcBorders>
          </w:tcPr>
          <w:p w:rsidR="00D4612B" w:rsidRPr="00AE6A38" w:rsidRDefault="00D4612B" w:rsidP="007F49BE">
            <w:pPr>
              <w:pStyle w:val="Style86"/>
              <w:widowControl/>
              <w:spacing w:line="240" w:lineRule="auto"/>
              <w:ind w:left="269"/>
              <w:jc w:val="left"/>
              <w:rPr>
                <w:rStyle w:val="FontStyle170"/>
                <w:rFonts w:ascii="Times New Roman" w:hAnsi="Times New Roman" w:cs="Times New Roman"/>
                <w:sz w:val="28"/>
                <w:szCs w:val="28"/>
              </w:rPr>
            </w:pPr>
            <w:r w:rsidRPr="00AE6A38">
              <w:rPr>
                <w:rStyle w:val="FontStyle170"/>
                <w:rFonts w:ascii="Times New Roman" w:hAnsi="Times New Roman" w:cs="Times New Roman"/>
                <w:sz w:val="28"/>
                <w:szCs w:val="28"/>
              </w:rPr>
              <w:t>107</w:t>
            </w:r>
          </w:p>
        </w:tc>
        <w:tc>
          <w:tcPr>
            <w:tcW w:w="1219" w:type="dxa"/>
            <w:tcBorders>
              <w:top w:val="single" w:sz="6" w:space="0" w:color="auto"/>
              <w:left w:val="single" w:sz="6" w:space="0" w:color="auto"/>
              <w:bottom w:val="single" w:sz="6" w:space="0" w:color="auto"/>
              <w:right w:val="single" w:sz="6" w:space="0" w:color="auto"/>
            </w:tcBorders>
          </w:tcPr>
          <w:p w:rsidR="00D4612B" w:rsidRPr="00AE6A38" w:rsidRDefault="00D4612B" w:rsidP="007F49BE">
            <w:pPr>
              <w:pStyle w:val="Style86"/>
              <w:widowControl/>
              <w:spacing w:line="240" w:lineRule="auto"/>
              <w:rPr>
                <w:rStyle w:val="FontStyle170"/>
                <w:rFonts w:ascii="Times New Roman" w:hAnsi="Times New Roman" w:cs="Times New Roman"/>
                <w:sz w:val="28"/>
                <w:szCs w:val="28"/>
              </w:rPr>
            </w:pPr>
            <w:r w:rsidRPr="00AE6A38">
              <w:rPr>
                <w:rStyle w:val="FontStyle170"/>
                <w:rFonts w:ascii="Times New Roman" w:hAnsi="Times New Roman" w:cs="Times New Roman"/>
                <w:sz w:val="28"/>
                <w:szCs w:val="28"/>
              </w:rPr>
              <w:t>20</w:t>
            </w:r>
          </w:p>
        </w:tc>
        <w:tc>
          <w:tcPr>
            <w:tcW w:w="2237" w:type="dxa"/>
            <w:tcBorders>
              <w:top w:val="single" w:sz="6" w:space="0" w:color="auto"/>
              <w:left w:val="single" w:sz="6" w:space="0" w:color="auto"/>
              <w:bottom w:val="single" w:sz="6" w:space="0" w:color="auto"/>
              <w:right w:val="single" w:sz="6" w:space="0" w:color="auto"/>
            </w:tcBorders>
          </w:tcPr>
          <w:p w:rsidR="00D4612B" w:rsidRPr="00AE6A38" w:rsidRDefault="00D4612B" w:rsidP="007F49BE">
            <w:pPr>
              <w:pStyle w:val="Style86"/>
              <w:widowControl/>
              <w:spacing w:line="240" w:lineRule="auto"/>
              <w:rPr>
                <w:rStyle w:val="FontStyle170"/>
                <w:rFonts w:ascii="Times New Roman" w:hAnsi="Times New Roman" w:cs="Times New Roman"/>
                <w:sz w:val="28"/>
                <w:szCs w:val="28"/>
              </w:rPr>
            </w:pPr>
            <w:r w:rsidRPr="00AE6A38">
              <w:rPr>
                <w:rStyle w:val="FontStyle170"/>
                <w:rFonts w:ascii="Times New Roman" w:hAnsi="Times New Roman" w:cs="Times New Roman"/>
                <w:sz w:val="28"/>
                <w:szCs w:val="28"/>
              </w:rPr>
              <w:t>551</w:t>
            </w:r>
          </w:p>
        </w:tc>
      </w:tr>
    </w:tbl>
    <w:p w:rsidR="00D4612B" w:rsidRPr="00AE6A38" w:rsidRDefault="00D4612B" w:rsidP="007F49BE">
      <w:pPr>
        <w:pStyle w:val="NoSpacing"/>
        <w:ind w:firstLine="360"/>
        <w:jc w:val="both"/>
        <w:rPr>
          <w:rStyle w:val="FontStyle172"/>
          <w:rFonts w:ascii="Times New Roman" w:hAnsi="Times New Roman" w:cs="Times New Roman"/>
          <w:sz w:val="28"/>
          <w:szCs w:val="28"/>
          <w:lang w:eastAsia="ro-RO"/>
        </w:rPr>
      </w:pPr>
    </w:p>
    <w:p w:rsidR="00D4612B" w:rsidRPr="00AE6A38" w:rsidRDefault="00D4612B" w:rsidP="007F49BE">
      <w:pPr>
        <w:pStyle w:val="NoSpacing"/>
        <w:ind w:firstLine="360"/>
        <w:jc w:val="both"/>
        <w:rPr>
          <w:rStyle w:val="FontStyle172"/>
          <w:rFonts w:ascii="Times New Roman" w:hAnsi="Times New Roman" w:cs="Times New Roman"/>
          <w:sz w:val="28"/>
          <w:szCs w:val="28"/>
          <w:lang w:eastAsia="ro-RO"/>
        </w:rPr>
      </w:pPr>
    </w:p>
    <w:p w:rsidR="00D4612B" w:rsidRDefault="00D4612B" w:rsidP="007F49BE">
      <w:pPr>
        <w:pStyle w:val="NoSpacing"/>
        <w:ind w:firstLine="720"/>
        <w:jc w:val="both"/>
        <w:rPr>
          <w:rStyle w:val="FontStyle172"/>
          <w:rFonts w:ascii="Times New Roman" w:hAnsi="Times New Roman" w:cs="Times New Roman"/>
          <w:sz w:val="28"/>
          <w:szCs w:val="28"/>
          <w:lang w:eastAsia="ro-RO"/>
        </w:rPr>
      </w:pPr>
      <w:r w:rsidRPr="00C909DC">
        <w:rPr>
          <w:rStyle w:val="FontStyle172"/>
          <w:rFonts w:ascii="Times New Roman" w:hAnsi="Times New Roman" w:cs="Times New Roman"/>
          <w:sz w:val="28"/>
          <w:szCs w:val="28"/>
          <w:lang w:eastAsia="ro-RO"/>
        </w:rPr>
        <w:t>Evaluarea surselor nu poate fi facuta in raport cu prevederile Ordinului MAPPM nr. 462/1993 (sursele nu sunt dirijate), ci pe baza rezultatelor privind impactul asupra calitatii aerului.</w:t>
      </w:r>
    </w:p>
    <w:p w:rsidR="00D4612B" w:rsidRDefault="00D4612B" w:rsidP="007F49BE">
      <w:pPr>
        <w:pStyle w:val="NoSpacing"/>
        <w:ind w:firstLine="720"/>
        <w:jc w:val="both"/>
        <w:rPr>
          <w:rStyle w:val="FontStyle172"/>
          <w:rFonts w:ascii="Times New Roman" w:hAnsi="Times New Roman" w:cs="Times New Roman"/>
          <w:sz w:val="28"/>
          <w:szCs w:val="28"/>
          <w:lang w:eastAsia="ro-RO"/>
        </w:rPr>
      </w:pPr>
    </w:p>
    <w:p w:rsidR="00D4612B" w:rsidRPr="00C909DC" w:rsidRDefault="00D4612B" w:rsidP="007F49BE">
      <w:pPr>
        <w:pStyle w:val="NoSpacing"/>
        <w:ind w:firstLine="360"/>
        <w:jc w:val="both"/>
        <w:rPr>
          <w:rFonts w:ascii="Garamond" w:hAnsi="Garamond"/>
          <w:b/>
          <w:bCs/>
          <w:sz w:val="28"/>
          <w:szCs w:val="28"/>
        </w:rPr>
      </w:pPr>
      <w:r w:rsidRPr="00C909DC">
        <w:rPr>
          <w:rFonts w:ascii="Garamond" w:hAnsi="Garamond"/>
          <w:b/>
          <w:bCs/>
          <w:sz w:val="28"/>
          <w:szCs w:val="28"/>
        </w:rPr>
        <w:t>4.2.4. MĂSURI DE DIMINUARE A IMPACTULUI</w:t>
      </w:r>
    </w:p>
    <w:p w:rsidR="00D4612B" w:rsidRDefault="00D4612B" w:rsidP="007F49BE">
      <w:pPr>
        <w:pStyle w:val="Style29"/>
        <w:widowControl/>
        <w:spacing w:before="72"/>
        <w:ind w:firstLine="715"/>
        <w:jc w:val="both"/>
        <w:rPr>
          <w:rStyle w:val="FontStyle172"/>
          <w:rFonts w:ascii="Times New Roman" w:hAnsi="Times New Roman" w:cs="Times New Roman"/>
          <w:sz w:val="28"/>
          <w:szCs w:val="28"/>
          <w:lang w:val="ro-RO" w:eastAsia="ro-RO"/>
        </w:rPr>
      </w:pPr>
      <w:r w:rsidRPr="00775B7F">
        <w:rPr>
          <w:rStyle w:val="FontStyle172"/>
          <w:rFonts w:ascii="Times New Roman" w:hAnsi="Times New Roman" w:cs="Times New Roman"/>
          <w:sz w:val="28"/>
          <w:szCs w:val="28"/>
          <w:lang w:val="ro-RO" w:eastAsia="ro-RO"/>
        </w:rPr>
        <w:t>Aspectul cheie al cresterii intensive a porcilor este cel legat de procesele naturale, deoarece porcii metabolizeaza hrana si excreta aproape toti nutrientii prin dejectii.</w:t>
      </w:r>
    </w:p>
    <w:p w:rsidR="00D4612B" w:rsidRPr="00775B7F" w:rsidRDefault="00D4612B" w:rsidP="007F49BE">
      <w:pPr>
        <w:pStyle w:val="Style29"/>
        <w:widowControl/>
        <w:spacing w:before="72"/>
        <w:ind w:firstLine="715"/>
        <w:jc w:val="both"/>
        <w:rPr>
          <w:rStyle w:val="FontStyle172"/>
          <w:rFonts w:ascii="Times New Roman" w:hAnsi="Times New Roman" w:cs="Times New Roman"/>
          <w:sz w:val="28"/>
          <w:szCs w:val="28"/>
          <w:lang w:val="ro-RO" w:eastAsia="ro-RO"/>
        </w:rPr>
      </w:pPr>
      <w:r w:rsidRPr="00775B7F">
        <w:rPr>
          <w:rStyle w:val="FontStyle172"/>
          <w:rFonts w:ascii="Times New Roman" w:hAnsi="Times New Roman" w:cs="Times New Roman"/>
          <w:sz w:val="28"/>
          <w:szCs w:val="28"/>
          <w:lang w:val="ro-RO" w:eastAsia="ro-RO"/>
        </w:rPr>
        <w:t>Calitatea si compozitia dejectiilor, precum si modul de stocare si de manipulare sunt factori determinanti pentru nivelul de emisii.</w:t>
      </w:r>
    </w:p>
    <w:p w:rsidR="00D4612B" w:rsidRPr="00775B7F" w:rsidRDefault="00D4612B" w:rsidP="007F49BE">
      <w:pPr>
        <w:pStyle w:val="Style29"/>
        <w:widowControl/>
        <w:spacing w:before="77"/>
        <w:ind w:firstLine="715"/>
        <w:jc w:val="both"/>
        <w:rPr>
          <w:rStyle w:val="FontStyle172"/>
          <w:rFonts w:ascii="Times New Roman" w:hAnsi="Times New Roman" w:cs="Times New Roman"/>
          <w:sz w:val="28"/>
          <w:szCs w:val="28"/>
          <w:lang w:val="ro-RO" w:eastAsia="ro-RO"/>
        </w:rPr>
      </w:pPr>
      <w:r w:rsidRPr="00775B7F">
        <w:rPr>
          <w:rStyle w:val="FontStyle172"/>
          <w:rFonts w:ascii="Times New Roman" w:hAnsi="Times New Roman" w:cs="Times New Roman"/>
          <w:sz w:val="28"/>
          <w:szCs w:val="28"/>
          <w:lang w:val="ro-RO" w:eastAsia="ro-RO"/>
        </w:rPr>
        <w:t>Protectia aerului se realizeaza prin amplasarea fermei intr-o zona care respecta zona de protectie sanitara fata de asezarile umane, unde factorul de mediu aer nu va fi afectat.</w:t>
      </w:r>
    </w:p>
    <w:p w:rsidR="00D4612B" w:rsidRPr="00775B7F" w:rsidRDefault="00D4612B" w:rsidP="007F49BE">
      <w:pPr>
        <w:pStyle w:val="Style29"/>
        <w:widowControl/>
        <w:ind w:firstLine="715"/>
        <w:jc w:val="both"/>
        <w:rPr>
          <w:rStyle w:val="FontStyle172"/>
          <w:rFonts w:ascii="Times New Roman" w:hAnsi="Times New Roman" w:cs="Times New Roman"/>
          <w:sz w:val="28"/>
          <w:szCs w:val="28"/>
          <w:lang w:val="ro-RO" w:eastAsia="ro-RO"/>
        </w:rPr>
      </w:pPr>
      <w:r w:rsidRPr="00775B7F">
        <w:rPr>
          <w:rStyle w:val="FontStyle172"/>
          <w:rFonts w:ascii="Times New Roman" w:hAnsi="Times New Roman" w:cs="Times New Roman"/>
          <w:sz w:val="28"/>
          <w:szCs w:val="28"/>
          <w:lang w:val="ro-RO" w:eastAsia="ro-RO"/>
        </w:rPr>
        <w:t xml:space="preserve">Ferma </w:t>
      </w:r>
      <w:r w:rsidR="00FC6A6A">
        <w:rPr>
          <w:rStyle w:val="FontStyle172"/>
          <w:rFonts w:ascii="Times New Roman" w:hAnsi="Times New Roman" w:cs="Times New Roman"/>
          <w:sz w:val="28"/>
          <w:szCs w:val="28"/>
          <w:lang w:val="ro-RO" w:eastAsia="ro-RO"/>
        </w:rPr>
        <w:t>este</w:t>
      </w:r>
      <w:r w:rsidRPr="00775B7F">
        <w:rPr>
          <w:rStyle w:val="FontStyle172"/>
          <w:rFonts w:ascii="Times New Roman" w:hAnsi="Times New Roman" w:cs="Times New Roman"/>
          <w:sz w:val="28"/>
          <w:szCs w:val="28"/>
          <w:lang w:val="ro-RO" w:eastAsia="ro-RO"/>
        </w:rPr>
        <w:t xml:space="preserve"> amplasata</w:t>
      </w:r>
      <w:r w:rsidR="00FC6A6A">
        <w:rPr>
          <w:rStyle w:val="FontStyle172"/>
          <w:rFonts w:ascii="Times New Roman" w:hAnsi="Times New Roman" w:cs="Times New Roman"/>
          <w:sz w:val="28"/>
          <w:szCs w:val="28"/>
          <w:lang w:val="ro-RO" w:eastAsia="ro-RO"/>
        </w:rPr>
        <w:t xml:space="preserve"> la o distanta de cca. 35</w:t>
      </w:r>
      <w:r w:rsidRPr="00775B7F">
        <w:rPr>
          <w:rStyle w:val="FontStyle172"/>
          <w:rFonts w:ascii="Times New Roman" w:hAnsi="Times New Roman" w:cs="Times New Roman"/>
          <w:sz w:val="28"/>
          <w:szCs w:val="28"/>
          <w:lang w:val="ro-RO" w:eastAsia="ro-RO"/>
        </w:rPr>
        <w:t>00 m fata de cea mai apropiata zona locuita (distanta minima recomandata de Ordinul 536/1997 pentru aprobarea Normelor de igiena si a recomandarilor privind mediul de viata al populatiei este de 1000 m).</w:t>
      </w:r>
    </w:p>
    <w:p w:rsidR="00D4612B" w:rsidRPr="00775B7F" w:rsidRDefault="00D4612B" w:rsidP="007F49BE">
      <w:pPr>
        <w:pStyle w:val="Style10"/>
        <w:widowControl/>
        <w:spacing w:line="240" w:lineRule="auto"/>
        <w:ind w:firstLine="715"/>
        <w:rPr>
          <w:rFonts w:ascii="Times New Roman" w:hAnsi="Times New Roman" w:cs="Times New Roman"/>
          <w:sz w:val="28"/>
          <w:szCs w:val="28"/>
        </w:rPr>
      </w:pPr>
    </w:p>
    <w:p w:rsidR="00D4612B" w:rsidRDefault="00D4612B" w:rsidP="007F49BE">
      <w:pPr>
        <w:pStyle w:val="Style10"/>
        <w:widowControl/>
        <w:spacing w:before="62" w:line="240" w:lineRule="auto"/>
        <w:ind w:firstLine="715"/>
        <w:rPr>
          <w:rStyle w:val="FontStyle172"/>
          <w:rFonts w:ascii="Times New Roman" w:hAnsi="Times New Roman" w:cs="Times New Roman"/>
          <w:sz w:val="28"/>
          <w:szCs w:val="28"/>
          <w:lang w:val="ro-RO" w:eastAsia="ro-RO"/>
        </w:rPr>
      </w:pPr>
      <w:r w:rsidRPr="00775B7F">
        <w:rPr>
          <w:rStyle w:val="FontStyle172"/>
          <w:rFonts w:ascii="Times New Roman" w:hAnsi="Times New Roman" w:cs="Times New Roman"/>
          <w:sz w:val="28"/>
          <w:szCs w:val="28"/>
          <w:lang w:val="ro-RO" w:eastAsia="ro-RO"/>
        </w:rPr>
        <w:t>Măsurile de minimizare a emisiilor de poluanţi în atmosferă vor consta în:</w:t>
      </w:r>
    </w:p>
    <w:p w:rsidR="00D4612B" w:rsidRDefault="00D4612B" w:rsidP="007F49BE">
      <w:pPr>
        <w:pStyle w:val="Style10"/>
        <w:widowControl/>
        <w:numPr>
          <w:ilvl w:val="0"/>
          <w:numId w:val="33"/>
        </w:numPr>
        <w:tabs>
          <w:tab w:val="left" w:pos="720"/>
        </w:tabs>
        <w:spacing w:before="62" w:line="240" w:lineRule="auto"/>
        <w:rPr>
          <w:rStyle w:val="FontStyle172"/>
          <w:rFonts w:ascii="Times New Roman" w:hAnsi="Times New Roman" w:cs="Times New Roman"/>
          <w:sz w:val="28"/>
          <w:szCs w:val="28"/>
          <w:lang w:val="ro-RO" w:eastAsia="ro-RO"/>
        </w:rPr>
      </w:pPr>
      <w:r w:rsidRPr="00775B7F">
        <w:rPr>
          <w:rStyle w:val="FontStyle172"/>
          <w:rFonts w:ascii="Times New Roman" w:hAnsi="Times New Roman" w:cs="Times New Roman"/>
          <w:sz w:val="28"/>
          <w:szCs w:val="28"/>
          <w:lang w:val="ro-RO" w:eastAsia="ro-RO"/>
        </w:rPr>
        <w:t>Aplicarea tehnicilor BAT;</w:t>
      </w:r>
    </w:p>
    <w:p w:rsidR="00D4612B" w:rsidRPr="00775B7F" w:rsidRDefault="00D4612B" w:rsidP="007F49BE">
      <w:pPr>
        <w:pStyle w:val="Style56"/>
        <w:widowControl/>
        <w:numPr>
          <w:ilvl w:val="0"/>
          <w:numId w:val="33"/>
        </w:numPr>
        <w:tabs>
          <w:tab w:val="left" w:pos="0"/>
        </w:tabs>
        <w:spacing w:before="10" w:line="240" w:lineRule="auto"/>
        <w:rPr>
          <w:rStyle w:val="FontStyle172"/>
          <w:rFonts w:ascii="Times New Roman" w:hAnsi="Times New Roman" w:cs="Times New Roman"/>
          <w:sz w:val="28"/>
          <w:szCs w:val="28"/>
          <w:lang w:val="ro-RO" w:eastAsia="ro-RO"/>
        </w:rPr>
      </w:pPr>
      <w:r w:rsidRPr="00775B7F">
        <w:rPr>
          <w:rStyle w:val="FontStyle172"/>
          <w:rFonts w:ascii="Times New Roman" w:hAnsi="Times New Roman" w:cs="Times New Roman"/>
          <w:sz w:val="28"/>
          <w:szCs w:val="28"/>
          <w:lang w:val="ro-RO" w:eastAsia="ro-RO"/>
        </w:rPr>
        <w:t>proiectarea sistemului de adapostire conduce la reducerea emisiilor de amoniac fata de sistemul de referinta cu 25% pentru sectiunile Gestatie, Tineret, Vieri, Scrofite (BREF ILF, tabelul 4.21 si 4.23) si cu 52% pentru sectiunea Maternitate (BREF ILF, tabelul</w:t>
      </w:r>
      <w:r>
        <w:rPr>
          <w:rStyle w:val="FontStyle172"/>
          <w:rFonts w:ascii="Times New Roman" w:hAnsi="Times New Roman" w:cs="Times New Roman"/>
          <w:sz w:val="28"/>
          <w:szCs w:val="28"/>
          <w:lang w:val="ro-RO" w:eastAsia="ro-RO"/>
        </w:rPr>
        <w:t xml:space="preserve"> </w:t>
      </w:r>
      <w:r w:rsidRPr="00775B7F">
        <w:rPr>
          <w:rStyle w:val="FontStyle172"/>
          <w:rFonts w:ascii="Times New Roman" w:hAnsi="Times New Roman" w:cs="Times New Roman"/>
          <w:sz w:val="28"/>
          <w:szCs w:val="28"/>
          <w:lang w:val="ro-RO" w:eastAsia="ro-RO"/>
        </w:rPr>
        <w:t>4.22);</w:t>
      </w:r>
    </w:p>
    <w:p w:rsidR="00D4612B" w:rsidRPr="00775B7F" w:rsidRDefault="00D4612B" w:rsidP="007F49BE">
      <w:pPr>
        <w:pStyle w:val="Style56"/>
        <w:widowControl/>
        <w:numPr>
          <w:ilvl w:val="0"/>
          <w:numId w:val="33"/>
        </w:numPr>
        <w:tabs>
          <w:tab w:val="left" w:pos="1805"/>
        </w:tabs>
        <w:spacing w:before="34" w:line="240" w:lineRule="auto"/>
        <w:rPr>
          <w:rStyle w:val="FontStyle172"/>
          <w:rFonts w:ascii="Times New Roman" w:hAnsi="Times New Roman" w:cs="Times New Roman"/>
          <w:sz w:val="28"/>
          <w:szCs w:val="28"/>
          <w:lang w:val="ro-RO" w:eastAsia="ro-RO"/>
        </w:rPr>
      </w:pPr>
      <w:r w:rsidRPr="00775B7F">
        <w:rPr>
          <w:rStyle w:val="FontStyle172"/>
          <w:rFonts w:ascii="Times New Roman" w:hAnsi="Times New Roman" w:cs="Times New Roman"/>
          <w:sz w:val="28"/>
          <w:szCs w:val="28"/>
          <w:lang w:val="ro-RO" w:eastAsia="ro-RO"/>
        </w:rPr>
        <w:lastRenderedPageBreak/>
        <w:t>hranirea in faze diferentiate pe faze de crestere in functie de greutatea corporala a animalului (BREF ILF sectiunile 5.2.1 si</w:t>
      </w:r>
      <w:r>
        <w:rPr>
          <w:rStyle w:val="FontStyle172"/>
          <w:rFonts w:ascii="Times New Roman" w:hAnsi="Times New Roman" w:cs="Times New Roman"/>
          <w:sz w:val="28"/>
          <w:szCs w:val="28"/>
          <w:lang w:val="ro-RO" w:eastAsia="ro-RO"/>
        </w:rPr>
        <w:t xml:space="preserve"> </w:t>
      </w:r>
      <w:r w:rsidRPr="00775B7F">
        <w:rPr>
          <w:rStyle w:val="FontStyle172"/>
          <w:rFonts w:ascii="Times New Roman" w:hAnsi="Times New Roman" w:cs="Times New Roman"/>
          <w:sz w:val="28"/>
          <w:szCs w:val="28"/>
          <w:lang w:val="ro-RO" w:eastAsia="ro-RO"/>
        </w:rPr>
        <w:t>4.2.2);</w:t>
      </w:r>
    </w:p>
    <w:p w:rsidR="00D4612B" w:rsidRPr="00775B7F" w:rsidRDefault="00D4612B" w:rsidP="007F49BE">
      <w:pPr>
        <w:pStyle w:val="Style56"/>
        <w:widowControl/>
        <w:numPr>
          <w:ilvl w:val="0"/>
          <w:numId w:val="34"/>
        </w:numPr>
        <w:tabs>
          <w:tab w:val="left" w:pos="1075"/>
        </w:tabs>
        <w:spacing w:before="53" w:line="240" w:lineRule="auto"/>
        <w:ind w:left="0" w:firstLine="715"/>
        <w:rPr>
          <w:rStyle w:val="FontStyle172"/>
          <w:rFonts w:ascii="Times New Roman" w:hAnsi="Times New Roman" w:cs="Times New Roman"/>
          <w:sz w:val="28"/>
          <w:szCs w:val="28"/>
          <w:lang w:val="ro-RO" w:eastAsia="ro-RO"/>
        </w:rPr>
      </w:pPr>
      <w:r w:rsidRPr="00775B7F">
        <w:rPr>
          <w:rStyle w:val="FontStyle172"/>
          <w:rFonts w:ascii="Times New Roman" w:hAnsi="Times New Roman" w:cs="Times New Roman"/>
          <w:sz w:val="28"/>
          <w:szCs w:val="28"/>
          <w:lang w:val="ro-RO" w:eastAsia="ro-RO"/>
        </w:rPr>
        <w:t xml:space="preserve">Acoperirea lagunelor de depozitare a dejectiilor lichide cu </w:t>
      </w:r>
      <w:r>
        <w:rPr>
          <w:rStyle w:val="FontStyle172"/>
          <w:rFonts w:ascii="Times New Roman" w:hAnsi="Times New Roman" w:cs="Times New Roman"/>
          <w:sz w:val="28"/>
          <w:szCs w:val="28"/>
          <w:lang w:val="ro-RO" w:eastAsia="ro-RO"/>
        </w:rPr>
        <w:t xml:space="preserve">o geomembrana triplustratificata </w:t>
      </w:r>
      <w:r w:rsidRPr="00775B7F">
        <w:rPr>
          <w:rStyle w:val="FontStyle172"/>
          <w:rFonts w:ascii="Times New Roman" w:hAnsi="Times New Roman" w:cs="Times New Roman"/>
          <w:sz w:val="28"/>
          <w:szCs w:val="28"/>
          <w:lang w:val="ro-RO" w:eastAsia="ro-RO"/>
        </w:rPr>
        <w:t>pentru reducerea emisiilor (BREF ILF, sectiunea 5.2.5).</w:t>
      </w:r>
    </w:p>
    <w:p w:rsidR="00D4612B" w:rsidRPr="00775B7F" w:rsidRDefault="00D4612B" w:rsidP="007F49BE">
      <w:pPr>
        <w:pStyle w:val="Style56"/>
        <w:widowControl/>
        <w:numPr>
          <w:ilvl w:val="0"/>
          <w:numId w:val="35"/>
        </w:numPr>
        <w:tabs>
          <w:tab w:val="left" w:pos="1075"/>
        </w:tabs>
        <w:spacing w:line="240" w:lineRule="auto"/>
        <w:ind w:left="0" w:firstLine="715"/>
        <w:rPr>
          <w:rStyle w:val="FontStyle172"/>
          <w:rFonts w:ascii="Times New Roman" w:hAnsi="Times New Roman" w:cs="Times New Roman"/>
          <w:sz w:val="28"/>
          <w:szCs w:val="28"/>
          <w:lang w:val="ro-RO" w:eastAsia="ro-RO"/>
        </w:rPr>
      </w:pPr>
      <w:r w:rsidRPr="00775B7F">
        <w:rPr>
          <w:rStyle w:val="FontStyle172"/>
          <w:rFonts w:ascii="Times New Roman" w:hAnsi="Times New Roman" w:cs="Times New Roman"/>
          <w:sz w:val="28"/>
          <w:szCs w:val="28"/>
          <w:lang w:val="ro-RO" w:eastAsia="ro-RO"/>
        </w:rPr>
        <w:t>Buna gospodarire a dejectiilor;</w:t>
      </w:r>
    </w:p>
    <w:p w:rsidR="00D4612B" w:rsidRPr="00775B7F" w:rsidRDefault="00D4612B" w:rsidP="007F49BE">
      <w:pPr>
        <w:pStyle w:val="Style56"/>
        <w:widowControl/>
        <w:numPr>
          <w:ilvl w:val="0"/>
          <w:numId w:val="35"/>
        </w:numPr>
        <w:tabs>
          <w:tab w:val="left" w:pos="1075"/>
        </w:tabs>
        <w:spacing w:line="240" w:lineRule="auto"/>
        <w:ind w:left="0" w:firstLine="715"/>
        <w:rPr>
          <w:rStyle w:val="FontStyle172"/>
          <w:rFonts w:ascii="Times New Roman" w:hAnsi="Times New Roman" w:cs="Times New Roman"/>
          <w:sz w:val="28"/>
          <w:szCs w:val="28"/>
          <w:lang w:val="ro-RO" w:eastAsia="ro-RO"/>
        </w:rPr>
      </w:pPr>
      <w:r w:rsidRPr="00775B7F">
        <w:rPr>
          <w:rStyle w:val="FontStyle172"/>
          <w:rFonts w:ascii="Times New Roman" w:hAnsi="Times New Roman" w:cs="Times New Roman"/>
          <w:sz w:val="28"/>
          <w:szCs w:val="28"/>
          <w:lang w:val="ro-RO" w:eastAsia="ro-RO"/>
        </w:rPr>
        <w:t>Infiintarea unei perdele vegetale perimetrale;</w:t>
      </w:r>
    </w:p>
    <w:p w:rsidR="00D4612B" w:rsidRPr="00775B7F" w:rsidRDefault="00D4612B" w:rsidP="007F49BE">
      <w:pPr>
        <w:pStyle w:val="Style56"/>
        <w:widowControl/>
        <w:numPr>
          <w:ilvl w:val="0"/>
          <w:numId w:val="35"/>
        </w:numPr>
        <w:tabs>
          <w:tab w:val="left" w:pos="1075"/>
        </w:tabs>
        <w:spacing w:line="240" w:lineRule="auto"/>
        <w:ind w:left="0" w:firstLine="715"/>
        <w:rPr>
          <w:rStyle w:val="FontStyle172"/>
          <w:rFonts w:ascii="Times New Roman" w:hAnsi="Times New Roman" w:cs="Times New Roman"/>
          <w:sz w:val="28"/>
          <w:szCs w:val="28"/>
          <w:lang w:val="ro-RO" w:eastAsia="ro-RO"/>
        </w:rPr>
      </w:pPr>
      <w:r w:rsidRPr="00775B7F">
        <w:rPr>
          <w:rStyle w:val="FontStyle172"/>
          <w:rFonts w:ascii="Times New Roman" w:hAnsi="Times New Roman" w:cs="Times New Roman"/>
          <w:sz w:val="28"/>
          <w:szCs w:val="28"/>
          <w:lang w:val="ro-RO" w:eastAsia="ro-RO"/>
        </w:rPr>
        <w:t>Controlul traficului auto în interiorul amplasamentului;</w:t>
      </w:r>
    </w:p>
    <w:p w:rsidR="00D4612B" w:rsidRPr="00775B7F" w:rsidRDefault="00D4612B" w:rsidP="007F49BE">
      <w:pPr>
        <w:pStyle w:val="Style56"/>
        <w:widowControl/>
        <w:numPr>
          <w:ilvl w:val="0"/>
          <w:numId w:val="35"/>
        </w:numPr>
        <w:tabs>
          <w:tab w:val="left" w:pos="1075"/>
        </w:tabs>
        <w:spacing w:line="240" w:lineRule="auto"/>
        <w:ind w:left="0" w:firstLine="715"/>
        <w:rPr>
          <w:rStyle w:val="FontStyle172"/>
          <w:rFonts w:ascii="Times New Roman" w:hAnsi="Times New Roman" w:cs="Times New Roman"/>
          <w:sz w:val="28"/>
          <w:szCs w:val="28"/>
          <w:lang w:val="ro-RO" w:eastAsia="ro-RO"/>
        </w:rPr>
      </w:pPr>
      <w:r w:rsidRPr="00775B7F">
        <w:rPr>
          <w:rStyle w:val="FontStyle172"/>
          <w:rFonts w:ascii="Times New Roman" w:hAnsi="Times New Roman" w:cs="Times New Roman"/>
          <w:sz w:val="28"/>
          <w:szCs w:val="28"/>
          <w:lang w:val="ro-RO" w:eastAsia="ro-RO"/>
        </w:rPr>
        <w:t>Întreţinerea drumurilor de acces.</w:t>
      </w:r>
    </w:p>
    <w:p w:rsidR="00D4612B" w:rsidRDefault="00D4612B" w:rsidP="007F49BE">
      <w:pPr>
        <w:pStyle w:val="Style49"/>
        <w:widowControl/>
        <w:ind w:firstLine="715"/>
        <w:rPr>
          <w:rFonts w:ascii="Times New Roman" w:hAnsi="Times New Roman" w:cs="Times New Roman"/>
          <w:sz w:val="28"/>
          <w:szCs w:val="28"/>
        </w:rPr>
      </w:pPr>
    </w:p>
    <w:p w:rsidR="00FC6A6A" w:rsidRDefault="00FC6A6A" w:rsidP="007F49BE">
      <w:pPr>
        <w:pStyle w:val="Style49"/>
        <w:widowControl/>
        <w:ind w:firstLine="715"/>
        <w:rPr>
          <w:rFonts w:ascii="Times New Roman" w:hAnsi="Times New Roman" w:cs="Times New Roman"/>
          <w:sz w:val="28"/>
          <w:szCs w:val="28"/>
        </w:rPr>
      </w:pPr>
    </w:p>
    <w:p w:rsidR="00FC6A6A" w:rsidRPr="00775B7F" w:rsidRDefault="00FC6A6A" w:rsidP="007F49BE">
      <w:pPr>
        <w:pStyle w:val="Style49"/>
        <w:widowControl/>
        <w:ind w:firstLine="715"/>
        <w:rPr>
          <w:rFonts w:ascii="Times New Roman" w:hAnsi="Times New Roman" w:cs="Times New Roman"/>
          <w:sz w:val="28"/>
          <w:szCs w:val="28"/>
        </w:rPr>
      </w:pPr>
    </w:p>
    <w:p w:rsidR="00D4612B" w:rsidRPr="00775B7F" w:rsidRDefault="00D4612B" w:rsidP="007F49BE">
      <w:pPr>
        <w:pStyle w:val="Style49"/>
        <w:widowControl/>
        <w:spacing w:before="230"/>
        <w:ind w:firstLine="715"/>
        <w:rPr>
          <w:rStyle w:val="FontStyle162"/>
          <w:rFonts w:ascii="Times New Roman" w:hAnsi="Times New Roman" w:cs="Times New Roman"/>
          <w:sz w:val="28"/>
          <w:szCs w:val="28"/>
          <w:lang w:val="ro-RO" w:eastAsia="it-IT"/>
        </w:rPr>
      </w:pPr>
      <w:bookmarkStart w:id="8" w:name="bookmark26"/>
      <w:r w:rsidRPr="00775B7F">
        <w:rPr>
          <w:rStyle w:val="FontStyle162"/>
          <w:rFonts w:ascii="Times New Roman" w:hAnsi="Times New Roman" w:cs="Times New Roman"/>
          <w:sz w:val="28"/>
          <w:szCs w:val="28"/>
          <w:lang w:val="it-IT" w:eastAsia="it-IT"/>
        </w:rPr>
        <w:t>4</w:t>
      </w:r>
      <w:bookmarkEnd w:id="8"/>
      <w:r>
        <w:rPr>
          <w:rStyle w:val="FontStyle162"/>
          <w:rFonts w:ascii="Times New Roman" w:hAnsi="Times New Roman" w:cs="Times New Roman"/>
          <w:sz w:val="28"/>
          <w:szCs w:val="28"/>
          <w:lang w:val="it-IT" w:eastAsia="it-IT"/>
        </w:rPr>
        <w:t>.2</w:t>
      </w:r>
      <w:r w:rsidRPr="00775B7F">
        <w:rPr>
          <w:rStyle w:val="FontStyle162"/>
          <w:rFonts w:ascii="Times New Roman" w:hAnsi="Times New Roman" w:cs="Times New Roman"/>
          <w:sz w:val="28"/>
          <w:szCs w:val="28"/>
          <w:lang w:val="it-IT" w:eastAsia="it-IT"/>
        </w:rPr>
        <w:t xml:space="preserve">.5. </w:t>
      </w:r>
      <w:r w:rsidRPr="00775B7F">
        <w:rPr>
          <w:rStyle w:val="FontStyle162"/>
          <w:rFonts w:ascii="Times New Roman" w:hAnsi="Times New Roman" w:cs="Times New Roman"/>
          <w:sz w:val="28"/>
          <w:szCs w:val="28"/>
          <w:lang w:val="ro-RO" w:eastAsia="it-IT"/>
        </w:rPr>
        <w:t>EMISII DE MIROSURI</w:t>
      </w:r>
    </w:p>
    <w:p w:rsidR="00D4612B" w:rsidRPr="00775B7F" w:rsidRDefault="00D4612B" w:rsidP="007F49BE">
      <w:pPr>
        <w:pStyle w:val="Style29"/>
        <w:widowControl/>
        <w:spacing w:before="182"/>
        <w:ind w:firstLine="715"/>
        <w:jc w:val="both"/>
        <w:rPr>
          <w:rStyle w:val="FontStyle172"/>
          <w:rFonts w:ascii="Times New Roman" w:hAnsi="Times New Roman" w:cs="Times New Roman"/>
          <w:sz w:val="28"/>
          <w:szCs w:val="28"/>
          <w:lang w:val="ro-RO" w:eastAsia="ro-RO"/>
        </w:rPr>
      </w:pPr>
      <w:r w:rsidRPr="00775B7F">
        <w:rPr>
          <w:rStyle w:val="FontStyle172"/>
          <w:rFonts w:ascii="Times New Roman" w:hAnsi="Times New Roman" w:cs="Times New Roman"/>
          <w:sz w:val="28"/>
          <w:szCs w:val="28"/>
          <w:lang w:val="ro-RO" w:eastAsia="ro-RO"/>
        </w:rPr>
        <w:t>Mirosurile sunt generate in principal de:</w:t>
      </w:r>
    </w:p>
    <w:p w:rsidR="00D4612B" w:rsidRPr="00775B7F" w:rsidRDefault="00D4612B" w:rsidP="007F49BE">
      <w:pPr>
        <w:pStyle w:val="Style60"/>
        <w:widowControl/>
        <w:numPr>
          <w:ilvl w:val="0"/>
          <w:numId w:val="32"/>
        </w:numPr>
        <w:tabs>
          <w:tab w:val="left" w:pos="1080"/>
        </w:tabs>
        <w:spacing w:before="29" w:line="240" w:lineRule="auto"/>
        <w:ind w:left="1440" w:hanging="360"/>
        <w:rPr>
          <w:rStyle w:val="FontStyle172"/>
          <w:rFonts w:ascii="Times New Roman" w:hAnsi="Times New Roman" w:cs="Times New Roman"/>
          <w:sz w:val="28"/>
          <w:szCs w:val="28"/>
          <w:lang w:val="ro-RO" w:eastAsia="ro-RO"/>
        </w:rPr>
      </w:pPr>
      <w:r w:rsidRPr="00775B7F">
        <w:rPr>
          <w:rStyle w:val="FontStyle172"/>
          <w:rFonts w:ascii="Times New Roman" w:hAnsi="Times New Roman" w:cs="Times New Roman"/>
          <w:sz w:val="28"/>
          <w:szCs w:val="28"/>
          <w:lang w:val="ro-RO" w:eastAsia="ro-RO"/>
        </w:rPr>
        <w:t>emisiile de amoniac din halele de productie;</w:t>
      </w:r>
    </w:p>
    <w:p w:rsidR="00D4612B" w:rsidRPr="00775B7F" w:rsidRDefault="00D4612B" w:rsidP="007F49BE">
      <w:pPr>
        <w:pStyle w:val="Style60"/>
        <w:widowControl/>
        <w:numPr>
          <w:ilvl w:val="0"/>
          <w:numId w:val="32"/>
        </w:numPr>
        <w:tabs>
          <w:tab w:val="left" w:pos="1080"/>
        </w:tabs>
        <w:spacing w:line="240" w:lineRule="auto"/>
        <w:ind w:left="1440" w:hanging="360"/>
        <w:rPr>
          <w:rStyle w:val="FontStyle172"/>
          <w:rFonts w:ascii="Times New Roman" w:hAnsi="Times New Roman" w:cs="Times New Roman"/>
          <w:sz w:val="28"/>
          <w:szCs w:val="28"/>
          <w:lang w:val="ro-RO" w:eastAsia="ro-RO"/>
        </w:rPr>
      </w:pPr>
      <w:r w:rsidRPr="00775B7F">
        <w:rPr>
          <w:rStyle w:val="FontStyle172"/>
          <w:rFonts w:ascii="Times New Roman" w:hAnsi="Times New Roman" w:cs="Times New Roman"/>
          <w:sz w:val="28"/>
          <w:szCs w:val="28"/>
          <w:lang w:val="ro-RO" w:eastAsia="ro-RO"/>
        </w:rPr>
        <w:t>emisii secundare de H</w:t>
      </w:r>
      <w:r w:rsidRPr="00775B7F">
        <w:rPr>
          <w:rStyle w:val="FontStyle171"/>
          <w:rFonts w:ascii="Times New Roman" w:hAnsi="Times New Roman" w:cs="Times New Roman"/>
          <w:sz w:val="28"/>
          <w:szCs w:val="28"/>
          <w:lang w:val="ro-RO" w:eastAsia="ro-RO"/>
        </w:rPr>
        <w:t>2</w:t>
      </w:r>
      <w:r w:rsidRPr="00775B7F">
        <w:rPr>
          <w:rStyle w:val="FontStyle172"/>
          <w:rFonts w:ascii="Times New Roman" w:hAnsi="Times New Roman" w:cs="Times New Roman"/>
          <w:sz w:val="28"/>
          <w:szCs w:val="28"/>
          <w:lang w:val="ro-RO" w:eastAsia="ro-RO"/>
        </w:rPr>
        <w:t>S care, in adaposturi conforme cu cerintele BAT, sunt nesemnificative fiind sub limita de detectie chiar si in interiorul halei.</w:t>
      </w:r>
    </w:p>
    <w:p w:rsidR="00D4612B" w:rsidRPr="00775B7F" w:rsidRDefault="00D4612B" w:rsidP="007F49BE">
      <w:pPr>
        <w:pStyle w:val="Style29"/>
        <w:widowControl/>
        <w:spacing w:before="58"/>
        <w:ind w:firstLine="715"/>
        <w:jc w:val="both"/>
        <w:rPr>
          <w:rStyle w:val="FontStyle172"/>
          <w:rFonts w:ascii="Times New Roman" w:hAnsi="Times New Roman" w:cs="Times New Roman"/>
          <w:sz w:val="28"/>
          <w:szCs w:val="28"/>
          <w:lang w:val="ro-RO" w:eastAsia="ro-RO"/>
        </w:rPr>
      </w:pPr>
      <w:bookmarkStart w:id="9" w:name="bookmark27"/>
      <w:r w:rsidRPr="00775B7F">
        <w:rPr>
          <w:rStyle w:val="FontStyle172"/>
          <w:rFonts w:ascii="Times New Roman" w:hAnsi="Times New Roman" w:cs="Times New Roman"/>
          <w:sz w:val="28"/>
          <w:szCs w:val="28"/>
          <w:lang w:val="ro-RO" w:eastAsia="ro-RO"/>
        </w:rPr>
        <w:t>C</w:t>
      </w:r>
      <w:bookmarkEnd w:id="9"/>
      <w:r w:rsidRPr="00775B7F">
        <w:rPr>
          <w:rStyle w:val="FontStyle172"/>
          <w:rFonts w:ascii="Times New Roman" w:hAnsi="Times New Roman" w:cs="Times New Roman"/>
          <w:sz w:val="28"/>
          <w:szCs w:val="28"/>
          <w:lang w:val="ro-RO" w:eastAsia="ro-RO"/>
        </w:rPr>
        <w:t>ontrolul pentru minimizarea emisiilor de amoniac se face prin aplicarea celor mai bune tehnici pentru: sistemul de adaposturi, compozitia hranei si modul de administrare a acesteia, colectarea/ transferul/ tratarea/ stocarea si eliminarea dejectiilor.</w:t>
      </w:r>
    </w:p>
    <w:p w:rsidR="00D4612B" w:rsidRPr="00775B7F" w:rsidRDefault="00D4612B" w:rsidP="007F49BE">
      <w:pPr>
        <w:pStyle w:val="Style49"/>
        <w:widowControl/>
        <w:ind w:firstLine="715"/>
        <w:rPr>
          <w:rFonts w:ascii="Times New Roman" w:hAnsi="Times New Roman" w:cs="Times New Roman"/>
          <w:sz w:val="28"/>
          <w:szCs w:val="28"/>
        </w:rPr>
      </w:pPr>
    </w:p>
    <w:p w:rsidR="00D4612B" w:rsidRPr="00775B7F" w:rsidRDefault="00D4612B" w:rsidP="007F49BE">
      <w:pPr>
        <w:pStyle w:val="Style49"/>
        <w:widowControl/>
        <w:spacing w:before="106"/>
        <w:ind w:firstLine="715"/>
        <w:rPr>
          <w:rStyle w:val="FontStyle162"/>
          <w:rFonts w:ascii="Times New Roman" w:hAnsi="Times New Roman" w:cs="Times New Roman"/>
          <w:sz w:val="28"/>
          <w:szCs w:val="28"/>
          <w:lang w:val="ro-RO" w:eastAsia="it-IT"/>
        </w:rPr>
      </w:pPr>
      <w:r w:rsidRPr="00775B7F">
        <w:rPr>
          <w:rStyle w:val="FontStyle162"/>
          <w:rFonts w:ascii="Times New Roman" w:hAnsi="Times New Roman" w:cs="Times New Roman"/>
          <w:sz w:val="28"/>
          <w:szCs w:val="28"/>
          <w:lang w:val="it-IT" w:eastAsia="it-IT"/>
        </w:rPr>
        <w:t>4.</w:t>
      </w:r>
      <w:r>
        <w:rPr>
          <w:rStyle w:val="FontStyle162"/>
          <w:rFonts w:ascii="Times New Roman" w:hAnsi="Times New Roman" w:cs="Times New Roman"/>
          <w:sz w:val="28"/>
          <w:szCs w:val="28"/>
          <w:lang w:val="it-IT" w:eastAsia="it-IT"/>
        </w:rPr>
        <w:t>2</w:t>
      </w:r>
      <w:r w:rsidRPr="00775B7F">
        <w:rPr>
          <w:rStyle w:val="FontStyle162"/>
          <w:rFonts w:ascii="Times New Roman" w:hAnsi="Times New Roman" w:cs="Times New Roman"/>
          <w:sz w:val="28"/>
          <w:szCs w:val="28"/>
          <w:lang w:val="it-IT" w:eastAsia="it-IT"/>
        </w:rPr>
        <w:t xml:space="preserve">.6. </w:t>
      </w:r>
      <w:r w:rsidRPr="00775B7F">
        <w:rPr>
          <w:rStyle w:val="FontStyle162"/>
          <w:rFonts w:ascii="Times New Roman" w:hAnsi="Times New Roman" w:cs="Times New Roman"/>
          <w:sz w:val="28"/>
          <w:szCs w:val="28"/>
          <w:lang w:val="ro-RO" w:eastAsia="it-IT"/>
        </w:rPr>
        <w:t>Impactul generat de mirosuri</w:t>
      </w:r>
    </w:p>
    <w:p w:rsidR="00D4612B" w:rsidRDefault="00D4612B" w:rsidP="007F49BE">
      <w:pPr>
        <w:pStyle w:val="Style29"/>
        <w:widowControl/>
        <w:spacing w:before="72"/>
        <w:ind w:firstLine="715"/>
        <w:jc w:val="both"/>
        <w:rPr>
          <w:rStyle w:val="FontStyle172"/>
          <w:rFonts w:ascii="Times New Roman" w:hAnsi="Times New Roman" w:cs="Times New Roman"/>
          <w:sz w:val="28"/>
          <w:szCs w:val="28"/>
          <w:lang w:val="ro-RO" w:eastAsia="ro-RO"/>
        </w:rPr>
      </w:pPr>
      <w:r w:rsidRPr="00775B7F">
        <w:rPr>
          <w:rStyle w:val="FontStyle172"/>
          <w:rFonts w:ascii="Times New Roman" w:hAnsi="Times New Roman" w:cs="Times New Roman"/>
          <w:sz w:val="28"/>
          <w:szCs w:val="28"/>
          <w:lang w:val="ro-RO" w:eastAsia="ro-RO"/>
        </w:rPr>
        <w:t xml:space="preserve">Impactul advers cel mai frecvent incriminat </w:t>
      </w:r>
      <w:r w:rsidRPr="00775B7F">
        <w:rPr>
          <w:rStyle w:val="FontStyle172"/>
          <w:rFonts w:ascii="Times New Roman" w:hAnsi="Times New Roman" w:cs="Times New Roman"/>
          <w:sz w:val="28"/>
          <w:szCs w:val="28"/>
          <w:lang w:val="it-IT" w:eastAsia="ro-RO"/>
        </w:rPr>
        <w:t xml:space="preserve">in legatura </w:t>
      </w:r>
      <w:r w:rsidRPr="00775B7F">
        <w:rPr>
          <w:rStyle w:val="FontStyle172"/>
          <w:rFonts w:ascii="Times New Roman" w:hAnsi="Times New Roman" w:cs="Times New Roman"/>
          <w:sz w:val="28"/>
          <w:szCs w:val="28"/>
          <w:lang w:val="ro-RO" w:eastAsia="ro-RO"/>
        </w:rPr>
        <w:t>cu fermele de cresterea animalelor este mirosul neplacut, datorat in special amoniacului dar si altor compusi ca de ex. hidrogenul sulfurat.</w:t>
      </w:r>
    </w:p>
    <w:p w:rsidR="00D4612B" w:rsidRPr="00775B7F" w:rsidRDefault="00D4612B" w:rsidP="007F49BE">
      <w:pPr>
        <w:pStyle w:val="Style29"/>
        <w:widowControl/>
        <w:spacing w:before="72"/>
        <w:ind w:firstLine="715"/>
        <w:jc w:val="both"/>
        <w:rPr>
          <w:rStyle w:val="FontStyle172"/>
          <w:rFonts w:ascii="Times New Roman" w:hAnsi="Times New Roman" w:cs="Times New Roman"/>
          <w:sz w:val="28"/>
          <w:szCs w:val="28"/>
          <w:lang w:val="ro-RO" w:eastAsia="ro-RO"/>
        </w:rPr>
      </w:pPr>
      <w:r w:rsidRPr="00775B7F">
        <w:rPr>
          <w:rStyle w:val="FontStyle172"/>
          <w:rFonts w:ascii="Times New Roman" w:hAnsi="Times New Roman" w:cs="Times New Roman"/>
          <w:sz w:val="28"/>
          <w:szCs w:val="28"/>
          <w:lang w:val="ro-RO" w:eastAsia="ro-RO"/>
        </w:rPr>
        <w:t>In tara noastra nu exista inca legislatie pentru mirosuri.</w:t>
      </w:r>
    </w:p>
    <w:p w:rsidR="00D4612B" w:rsidRPr="00775B7F" w:rsidRDefault="00D4612B" w:rsidP="007F49BE">
      <w:pPr>
        <w:pStyle w:val="Style29"/>
        <w:widowControl/>
        <w:ind w:firstLine="715"/>
        <w:jc w:val="both"/>
        <w:rPr>
          <w:rStyle w:val="FontStyle172"/>
          <w:rFonts w:ascii="Times New Roman" w:hAnsi="Times New Roman" w:cs="Times New Roman"/>
          <w:sz w:val="28"/>
          <w:szCs w:val="28"/>
          <w:lang w:val="ro-RO" w:eastAsia="ro-RO"/>
        </w:rPr>
      </w:pPr>
      <w:r w:rsidRPr="00775B7F">
        <w:rPr>
          <w:rStyle w:val="FontStyle172"/>
          <w:rFonts w:ascii="Times New Roman" w:hAnsi="Times New Roman" w:cs="Times New Roman"/>
          <w:sz w:val="28"/>
          <w:szCs w:val="28"/>
          <w:lang w:val="ro-RO" w:eastAsia="ro-RO"/>
        </w:rPr>
        <w:t xml:space="preserve">Ordinul nr. </w:t>
      </w:r>
      <w:r w:rsidR="00FC6A6A">
        <w:rPr>
          <w:rStyle w:val="FontStyle172"/>
          <w:rFonts w:ascii="Times New Roman" w:hAnsi="Times New Roman" w:cs="Times New Roman"/>
          <w:sz w:val="28"/>
          <w:szCs w:val="28"/>
          <w:lang w:val="it-IT" w:eastAsia="ro-RO"/>
        </w:rPr>
        <w:t>119</w:t>
      </w:r>
      <w:r w:rsidRPr="00775B7F">
        <w:rPr>
          <w:rStyle w:val="FontStyle172"/>
          <w:rFonts w:ascii="Times New Roman" w:hAnsi="Times New Roman" w:cs="Times New Roman"/>
          <w:sz w:val="28"/>
          <w:szCs w:val="28"/>
          <w:lang w:val="it-IT" w:eastAsia="ro-RO"/>
        </w:rPr>
        <w:t xml:space="preserve"> </w:t>
      </w:r>
      <w:r w:rsidRPr="00775B7F">
        <w:rPr>
          <w:rStyle w:val="FontStyle172"/>
          <w:rFonts w:ascii="Times New Roman" w:hAnsi="Times New Roman" w:cs="Times New Roman"/>
          <w:sz w:val="28"/>
          <w:szCs w:val="28"/>
          <w:lang w:val="ro-RO" w:eastAsia="ro-RO"/>
        </w:rPr>
        <w:t xml:space="preserve">emis de Ministerul Sanatatii recomanda o distanta de minim </w:t>
      </w:r>
      <w:r w:rsidRPr="00775B7F">
        <w:rPr>
          <w:rStyle w:val="FontStyle172"/>
          <w:rFonts w:ascii="Times New Roman" w:hAnsi="Times New Roman" w:cs="Times New Roman"/>
          <w:sz w:val="28"/>
          <w:szCs w:val="28"/>
          <w:lang w:val="it-IT" w:eastAsia="ro-RO"/>
        </w:rPr>
        <w:t xml:space="preserve">1,0 </w:t>
      </w:r>
      <w:r w:rsidRPr="00775B7F">
        <w:rPr>
          <w:rStyle w:val="FontStyle172"/>
          <w:rFonts w:ascii="Times New Roman" w:hAnsi="Times New Roman" w:cs="Times New Roman"/>
          <w:sz w:val="28"/>
          <w:szCs w:val="28"/>
          <w:lang w:val="ro-RO" w:eastAsia="ro-RO"/>
        </w:rPr>
        <w:t xml:space="preserve">km intre localitati si fermele de porci cu </w:t>
      </w:r>
      <w:r w:rsidRPr="00775B7F">
        <w:rPr>
          <w:rStyle w:val="FontStyle172"/>
          <w:rFonts w:ascii="Times New Roman" w:hAnsi="Times New Roman" w:cs="Times New Roman"/>
          <w:sz w:val="28"/>
          <w:szCs w:val="28"/>
          <w:lang w:val="it-IT" w:eastAsia="ro-RO"/>
        </w:rPr>
        <w:t xml:space="preserve">2000 - 10.000 </w:t>
      </w:r>
      <w:r w:rsidRPr="00775B7F">
        <w:rPr>
          <w:rStyle w:val="FontStyle172"/>
          <w:rFonts w:ascii="Times New Roman" w:hAnsi="Times New Roman" w:cs="Times New Roman"/>
          <w:sz w:val="28"/>
          <w:szCs w:val="28"/>
          <w:lang w:val="ro-RO" w:eastAsia="ro-RO"/>
        </w:rPr>
        <w:t>locuri, determinante fiind insa rezultatele studiilor de evaluare a impactului.</w:t>
      </w:r>
    </w:p>
    <w:p w:rsidR="00D4612B" w:rsidRPr="00F503E3" w:rsidRDefault="00D4612B" w:rsidP="007F49BE">
      <w:pPr>
        <w:pStyle w:val="Style29"/>
        <w:widowControl/>
        <w:ind w:firstLine="715"/>
        <w:jc w:val="both"/>
        <w:rPr>
          <w:rStyle w:val="FontStyle172"/>
          <w:rFonts w:ascii="Times New Roman" w:hAnsi="Times New Roman" w:cs="Times New Roman"/>
          <w:sz w:val="28"/>
          <w:szCs w:val="28"/>
          <w:lang w:val="ro-RO" w:eastAsia="ro-RO"/>
        </w:rPr>
      </w:pPr>
      <w:r w:rsidRPr="00F503E3">
        <w:rPr>
          <w:rStyle w:val="FontStyle172"/>
          <w:rFonts w:ascii="Times New Roman" w:hAnsi="Times New Roman" w:cs="Times New Roman"/>
          <w:sz w:val="28"/>
          <w:szCs w:val="28"/>
          <w:lang w:val="ro-RO" w:eastAsia="ro-RO"/>
        </w:rPr>
        <w:t>Ferma se afla la distanta mare fata de zonele locuite astfel incat este putin probabil sa se inregistreze plangeri de la vecini in ceea ce priveste mirosurile.</w:t>
      </w:r>
    </w:p>
    <w:p w:rsidR="00D4612B" w:rsidRPr="00F503E3" w:rsidRDefault="00D4612B" w:rsidP="007F49BE">
      <w:pPr>
        <w:pStyle w:val="Style29"/>
        <w:widowControl/>
        <w:ind w:firstLine="715"/>
        <w:jc w:val="both"/>
        <w:rPr>
          <w:rStyle w:val="FontStyle172"/>
          <w:rFonts w:ascii="Times New Roman" w:hAnsi="Times New Roman" w:cs="Times New Roman"/>
          <w:sz w:val="28"/>
          <w:szCs w:val="28"/>
          <w:lang w:val="ro-RO" w:eastAsia="ro-RO"/>
        </w:rPr>
      </w:pPr>
      <w:bookmarkStart w:id="10" w:name="bookmark28"/>
      <w:r w:rsidRPr="00F503E3">
        <w:rPr>
          <w:rStyle w:val="FontStyle172"/>
          <w:rFonts w:ascii="Times New Roman" w:hAnsi="Times New Roman" w:cs="Times New Roman"/>
          <w:sz w:val="28"/>
          <w:szCs w:val="28"/>
          <w:lang w:val="ro-RO" w:eastAsia="ro-RO"/>
        </w:rPr>
        <w:lastRenderedPageBreak/>
        <w:t>D</w:t>
      </w:r>
      <w:bookmarkEnd w:id="10"/>
      <w:r w:rsidRPr="00F503E3">
        <w:rPr>
          <w:rStyle w:val="FontStyle172"/>
          <w:rFonts w:ascii="Times New Roman" w:hAnsi="Times New Roman" w:cs="Times New Roman"/>
          <w:sz w:val="28"/>
          <w:szCs w:val="28"/>
          <w:lang w:val="ro-RO" w:eastAsia="ro-RO"/>
        </w:rPr>
        <w:t>eoarece calculul dispersiei amoniacului in aer a evidentiat concentratii mici pentru mediile pe intervale lungi si scurte, se concluzioneaza ca receptorii umani nu vor fi afectati de mirosurile generate de ferma.</w:t>
      </w:r>
    </w:p>
    <w:p w:rsidR="00D4612B" w:rsidRDefault="00D4612B" w:rsidP="007F49BE">
      <w:pPr>
        <w:pStyle w:val="Style5"/>
        <w:widowControl/>
        <w:spacing w:before="48"/>
        <w:ind w:left="715"/>
        <w:rPr>
          <w:rStyle w:val="FontStyle148"/>
          <w:lang w:val="it-IT" w:eastAsia="it-IT"/>
        </w:rPr>
      </w:pPr>
    </w:p>
    <w:p w:rsidR="00D4612B" w:rsidRPr="00345D17" w:rsidRDefault="00D4612B" w:rsidP="007F49BE">
      <w:pPr>
        <w:pStyle w:val="NoSpacing"/>
        <w:ind w:firstLine="360"/>
        <w:jc w:val="both"/>
        <w:rPr>
          <w:rFonts w:ascii="Garamond" w:hAnsi="Garamond"/>
          <w:sz w:val="28"/>
          <w:szCs w:val="28"/>
          <w:highlight w:val="yellow"/>
        </w:rPr>
      </w:pPr>
    </w:p>
    <w:p w:rsidR="00D4612B" w:rsidRPr="00C909DC" w:rsidRDefault="00D4612B" w:rsidP="007F49BE">
      <w:pPr>
        <w:pStyle w:val="NoSpacing"/>
        <w:ind w:firstLine="360"/>
        <w:jc w:val="both"/>
        <w:rPr>
          <w:rFonts w:ascii="Garamond" w:hAnsi="Garamond"/>
          <w:b/>
          <w:bCs/>
          <w:sz w:val="28"/>
          <w:szCs w:val="28"/>
        </w:rPr>
      </w:pPr>
      <w:r w:rsidRPr="00C909DC">
        <w:rPr>
          <w:rFonts w:ascii="Garamond" w:hAnsi="Garamond"/>
          <w:b/>
          <w:bCs/>
          <w:sz w:val="28"/>
          <w:szCs w:val="28"/>
        </w:rPr>
        <w:t>4.3. Solul şi subsolul</w:t>
      </w:r>
    </w:p>
    <w:p w:rsidR="00D4612B" w:rsidRDefault="00D4612B" w:rsidP="007F49BE">
      <w:pPr>
        <w:pStyle w:val="NoSpacing"/>
        <w:ind w:firstLine="708"/>
        <w:jc w:val="both"/>
        <w:rPr>
          <w:rFonts w:ascii="Garamond" w:hAnsi="Garamond"/>
          <w:b/>
          <w:bCs/>
          <w:sz w:val="28"/>
          <w:szCs w:val="28"/>
          <w:highlight w:val="yellow"/>
        </w:rPr>
      </w:pPr>
    </w:p>
    <w:p w:rsidR="00D4612B" w:rsidRPr="00DE3B20"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DE3B20">
        <w:rPr>
          <w:rStyle w:val="FontStyle172"/>
          <w:rFonts w:ascii="Times New Roman" w:hAnsi="Times New Roman" w:cs="Times New Roman"/>
          <w:sz w:val="28"/>
          <w:szCs w:val="28"/>
          <w:lang w:val="ro-RO" w:eastAsia="ro-RO"/>
        </w:rPr>
        <w:t>Principalele surse de poluare ale solului si subsolului in perioada de exploatare a fermei sunt reprezentate de:</w:t>
      </w:r>
    </w:p>
    <w:p w:rsidR="00D4612B" w:rsidRPr="00DE3B20" w:rsidRDefault="00D4612B" w:rsidP="007F49BE">
      <w:pPr>
        <w:pStyle w:val="Style56"/>
        <w:widowControl/>
        <w:numPr>
          <w:ilvl w:val="0"/>
          <w:numId w:val="20"/>
        </w:numPr>
        <w:tabs>
          <w:tab w:val="left" w:pos="1080"/>
        </w:tabs>
        <w:spacing w:line="240" w:lineRule="auto"/>
        <w:ind w:left="1287" w:hanging="360"/>
        <w:rPr>
          <w:rStyle w:val="FontStyle172"/>
          <w:rFonts w:ascii="Times New Roman" w:hAnsi="Times New Roman" w:cs="Times New Roman"/>
          <w:sz w:val="28"/>
          <w:szCs w:val="28"/>
          <w:lang w:val="ro-RO" w:eastAsia="ro-RO"/>
        </w:rPr>
      </w:pPr>
      <w:r w:rsidRPr="00DE3B20">
        <w:rPr>
          <w:rStyle w:val="FontStyle172"/>
          <w:rFonts w:ascii="Times New Roman" w:hAnsi="Times New Roman" w:cs="Times New Roman"/>
          <w:sz w:val="28"/>
          <w:szCs w:val="28"/>
          <w:lang w:val="ro-RO" w:eastAsia="ro-RO"/>
        </w:rPr>
        <w:t>exfiltratii ale dejectiilor sau apelor uzate din sistemul de colectare sau depozitare;</w:t>
      </w:r>
    </w:p>
    <w:p w:rsidR="00D4612B" w:rsidRPr="00DE3B20" w:rsidRDefault="00D4612B" w:rsidP="007F49BE">
      <w:pPr>
        <w:pStyle w:val="Style56"/>
        <w:widowControl/>
        <w:numPr>
          <w:ilvl w:val="0"/>
          <w:numId w:val="20"/>
        </w:numPr>
        <w:tabs>
          <w:tab w:val="left" w:pos="1080"/>
        </w:tabs>
        <w:spacing w:line="240" w:lineRule="auto"/>
        <w:ind w:left="1287" w:hanging="360"/>
        <w:rPr>
          <w:rStyle w:val="FontStyle172"/>
          <w:rFonts w:ascii="Times New Roman" w:hAnsi="Times New Roman" w:cs="Times New Roman"/>
          <w:sz w:val="28"/>
          <w:szCs w:val="28"/>
          <w:lang w:val="ro-RO" w:eastAsia="ro-RO"/>
        </w:rPr>
      </w:pPr>
      <w:r w:rsidRPr="00DE3B20">
        <w:rPr>
          <w:rStyle w:val="FontStyle172"/>
          <w:rFonts w:ascii="Times New Roman" w:hAnsi="Times New Roman" w:cs="Times New Roman"/>
          <w:sz w:val="28"/>
          <w:szCs w:val="28"/>
          <w:lang w:val="ro-RO" w:eastAsia="ro-RO"/>
        </w:rPr>
        <w:t>dispersia in sol a apei tratate in microstatia de epurare a apelor uzate menajere</w:t>
      </w:r>
    </w:p>
    <w:p w:rsidR="00D4612B" w:rsidRPr="00DE3B20" w:rsidRDefault="00D4612B" w:rsidP="007F49BE">
      <w:pPr>
        <w:pStyle w:val="Style56"/>
        <w:widowControl/>
        <w:numPr>
          <w:ilvl w:val="0"/>
          <w:numId w:val="20"/>
        </w:numPr>
        <w:tabs>
          <w:tab w:val="left" w:pos="1080"/>
        </w:tabs>
        <w:spacing w:line="240" w:lineRule="auto"/>
        <w:ind w:left="1287" w:hanging="360"/>
        <w:rPr>
          <w:rStyle w:val="FontStyle172"/>
          <w:rFonts w:ascii="Times New Roman" w:hAnsi="Times New Roman" w:cs="Times New Roman"/>
          <w:sz w:val="28"/>
          <w:szCs w:val="28"/>
          <w:lang w:val="ro-RO" w:eastAsia="ro-RO"/>
        </w:rPr>
      </w:pPr>
      <w:r w:rsidRPr="00DE3B20">
        <w:rPr>
          <w:rStyle w:val="FontStyle172"/>
          <w:rFonts w:ascii="Times New Roman" w:hAnsi="Times New Roman" w:cs="Times New Roman"/>
          <w:sz w:val="28"/>
          <w:szCs w:val="28"/>
          <w:lang w:val="ro-RO" w:eastAsia="ro-RO"/>
        </w:rPr>
        <w:t>poluări accidentale prin deversarea unor produse (dejectii, vopsele, produse petroliere) direct pe sol;</w:t>
      </w:r>
    </w:p>
    <w:p w:rsidR="00D4612B" w:rsidRPr="00DE3B20" w:rsidRDefault="00D4612B" w:rsidP="007F49BE">
      <w:pPr>
        <w:pStyle w:val="Style56"/>
        <w:widowControl/>
        <w:numPr>
          <w:ilvl w:val="0"/>
          <w:numId w:val="20"/>
        </w:numPr>
        <w:tabs>
          <w:tab w:val="left" w:pos="1080"/>
        </w:tabs>
        <w:spacing w:line="240" w:lineRule="auto"/>
        <w:ind w:left="1287" w:hanging="360"/>
        <w:rPr>
          <w:rStyle w:val="FontStyle172"/>
          <w:rFonts w:ascii="Times New Roman" w:hAnsi="Times New Roman" w:cs="Times New Roman"/>
          <w:sz w:val="28"/>
          <w:szCs w:val="28"/>
          <w:lang w:val="ro-RO" w:eastAsia="ro-RO"/>
        </w:rPr>
      </w:pPr>
      <w:r w:rsidRPr="00DE3B20">
        <w:rPr>
          <w:rStyle w:val="FontStyle172"/>
          <w:rFonts w:ascii="Times New Roman" w:hAnsi="Times New Roman" w:cs="Times New Roman"/>
          <w:sz w:val="28"/>
          <w:szCs w:val="28"/>
          <w:lang w:val="ro-RO" w:eastAsia="ro-RO"/>
        </w:rPr>
        <w:t>depozitarea   necontrolată   a   deşeurilor   provenite   din   activităţile desfăşurate în amplasament;</w:t>
      </w:r>
    </w:p>
    <w:p w:rsidR="00D4612B" w:rsidRPr="00DE3B20" w:rsidRDefault="00D4612B" w:rsidP="007F49BE">
      <w:pPr>
        <w:pStyle w:val="Style56"/>
        <w:widowControl/>
        <w:numPr>
          <w:ilvl w:val="0"/>
          <w:numId w:val="20"/>
        </w:numPr>
        <w:tabs>
          <w:tab w:val="left" w:pos="1080"/>
        </w:tabs>
        <w:spacing w:line="240" w:lineRule="auto"/>
        <w:ind w:left="1287" w:hanging="360"/>
        <w:rPr>
          <w:rStyle w:val="FontStyle172"/>
          <w:rFonts w:ascii="Times New Roman" w:hAnsi="Times New Roman" w:cs="Times New Roman"/>
          <w:sz w:val="28"/>
          <w:szCs w:val="28"/>
          <w:lang w:val="ro-RO" w:eastAsia="ro-RO"/>
        </w:rPr>
      </w:pPr>
      <w:r w:rsidRPr="00DE3B20">
        <w:rPr>
          <w:rStyle w:val="FontStyle172"/>
          <w:rFonts w:ascii="Times New Roman" w:hAnsi="Times New Roman" w:cs="Times New Roman"/>
          <w:sz w:val="28"/>
          <w:szCs w:val="28"/>
          <w:lang w:val="ro-RO" w:eastAsia="ro-RO"/>
        </w:rPr>
        <w:t>scăpările accidentale de produse petroliere de la utilajele de transport;</w:t>
      </w:r>
    </w:p>
    <w:p w:rsidR="00D4612B" w:rsidRPr="00DE3B20" w:rsidRDefault="00D4612B" w:rsidP="007F49BE">
      <w:pPr>
        <w:pStyle w:val="Style56"/>
        <w:widowControl/>
        <w:numPr>
          <w:ilvl w:val="0"/>
          <w:numId w:val="20"/>
        </w:numPr>
        <w:tabs>
          <w:tab w:val="left" w:pos="1080"/>
        </w:tabs>
        <w:spacing w:line="240" w:lineRule="auto"/>
        <w:ind w:left="1080"/>
        <w:rPr>
          <w:rStyle w:val="FontStyle172"/>
          <w:rFonts w:ascii="Times New Roman" w:hAnsi="Times New Roman" w:cs="Times New Roman"/>
          <w:sz w:val="28"/>
          <w:szCs w:val="28"/>
          <w:lang w:val="ro-RO" w:eastAsia="ro-RO"/>
        </w:rPr>
      </w:pPr>
      <w:r w:rsidRPr="00DE3B20">
        <w:rPr>
          <w:rStyle w:val="FontStyle172"/>
          <w:rFonts w:ascii="Times New Roman" w:hAnsi="Times New Roman" w:cs="Times New Roman"/>
          <w:sz w:val="28"/>
          <w:szCs w:val="28"/>
          <w:lang w:val="ro-RO" w:eastAsia="ro-RO"/>
        </w:rPr>
        <w:t>depunerea pe sol a gazelor emise din funcţionarea utilajelor de transport si a centralelor termice;</w:t>
      </w:r>
    </w:p>
    <w:p w:rsidR="00D4612B" w:rsidRPr="00DE3B20" w:rsidRDefault="00D4612B" w:rsidP="007F49BE">
      <w:pPr>
        <w:pStyle w:val="Style56"/>
        <w:widowControl/>
        <w:numPr>
          <w:ilvl w:val="0"/>
          <w:numId w:val="20"/>
        </w:numPr>
        <w:spacing w:before="53" w:line="240" w:lineRule="auto"/>
        <w:ind w:left="1080"/>
        <w:rPr>
          <w:rStyle w:val="FontStyle172"/>
          <w:rFonts w:ascii="Times New Roman" w:hAnsi="Times New Roman" w:cs="Times New Roman"/>
          <w:sz w:val="28"/>
          <w:szCs w:val="28"/>
          <w:lang w:val="ro-RO" w:eastAsia="ro-RO"/>
        </w:rPr>
      </w:pPr>
      <w:r w:rsidRPr="00DE3B20">
        <w:rPr>
          <w:rStyle w:val="FontStyle172"/>
          <w:rFonts w:ascii="Times New Roman" w:hAnsi="Times New Roman" w:cs="Times New Roman"/>
          <w:sz w:val="28"/>
          <w:szCs w:val="28"/>
          <w:lang w:val="ro-RO" w:eastAsia="ro-RO"/>
        </w:rPr>
        <w:t>spălarea agregatelor, utilajelor de transport sau a altor substanţe de către apele de precipitaţii poate constitui o altă sursă de poluare a solului.</w:t>
      </w:r>
    </w:p>
    <w:p w:rsidR="00D4612B" w:rsidRPr="00DE3B20" w:rsidRDefault="00D4612B" w:rsidP="007F49BE">
      <w:pPr>
        <w:pStyle w:val="Style29"/>
        <w:widowControl/>
        <w:numPr>
          <w:ilvl w:val="0"/>
          <w:numId w:val="20"/>
        </w:numPr>
        <w:ind w:firstLine="720"/>
        <w:jc w:val="both"/>
        <w:rPr>
          <w:rStyle w:val="FontStyle172"/>
          <w:rFonts w:ascii="Times New Roman" w:hAnsi="Times New Roman" w:cs="Times New Roman"/>
          <w:sz w:val="28"/>
          <w:szCs w:val="28"/>
          <w:lang w:val="ro-RO" w:eastAsia="ro-RO"/>
        </w:rPr>
      </w:pPr>
      <w:bookmarkStart w:id="11" w:name="bookmark34"/>
      <w:r w:rsidRPr="00DE3B20">
        <w:rPr>
          <w:rStyle w:val="FontStyle172"/>
          <w:rFonts w:ascii="Times New Roman" w:hAnsi="Times New Roman" w:cs="Times New Roman"/>
          <w:sz w:val="28"/>
          <w:szCs w:val="28"/>
          <w:lang w:val="ro-RO" w:eastAsia="ro-RO"/>
        </w:rPr>
        <w:t>C</w:t>
      </w:r>
      <w:bookmarkEnd w:id="11"/>
      <w:r w:rsidRPr="00DE3B20">
        <w:rPr>
          <w:rStyle w:val="FontStyle172"/>
          <w:rFonts w:ascii="Times New Roman" w:hAnsi="Times New Roman" w:cs="Times New Roman"/>
          <w:sz w:val="28"/>
          <w:szCs w:val="28"/>
          <w:lang w:val="ro-RO" w:eastAsia="ro-RO"/>
        </w:rPr>
        <w:t>onform celor prezentate anterior, in conditii normale, activitatea din ferma nu reprezinta surse de poluare pentru solul de pe amplasament.</w:t>
      </w:r>
    </w:p>
    <w:p w:rsidR="00D4612B" w:rsidRDefault="00D4612B" w:rsidP="007F49BE">
      <w:pPr>
        <w:pStyle w:val="Style56"/>
        <w:widowControl/>
        <w:tabs>
          <w:tab w:val="left" w:pos="1080"/>
        </w:tabs>
        <w:spacing w:line="240" w:lineRule="auto"/>
        <w:ind w:left="1080" w:firstLine="0"/>
        <w:jc w:val="left"/>
        <w:rPr>
          <w:rStyle w:val="FontStyle172"/>
          <w:lang w:val="ro-RO" w:eastAsia="ro-RO"/>
        </w:rPr>
      </w:pPr>
    </w:p>
    <w:p w:rsidR="00D4612B" w:rsidRDefault="00D4612B" w:rsidP="007F49BE">
      <w:pPr>
        <w:pStyle w:val="Style56"/>
        <w:widowControl/>
        <w:tabs>
          <w:tab w:val="left" w:pos="1080"/>
        </w:tabs>
        <w:spacing w:line="240" w:lineRule="auto"/>
        <w:ind w:left="1080" w:firstLine="0"/>
        <w:jc w:val="left"/>
        <w:rPr>
          <w:rStyle w:val="FontStyle172"/>
          <w:lang w:val="ro-RO" w:eastAsia="ro-RO"/>
        </w:rPr>
      </w:pPr>
    </w:p>
    <w:p w:rsidR="00D4612B" w:rsidRPr="00AB0C1D" w:rsidRDefault="00D4612B" w:rsidP="007F49BE">
      <w:pPr>
        <w:pStyle w:val="NoSpacing"/>
        <w:ind w:firstLine="708"/>
        <w:jc w:val="both"/>
        <w:rPr>
          <w:rFonts w:ascii="Garamond" w:hAnsi="Garamond"/>
          <w:b/>
          <w:bCs/>
          <w:sz w:val="28"/>
          <w:szCs w:val="28"/>
        </w:rPr>
      </w:pPr>
      <w:r>
        <w:rPr>
          <w:rFonts w:ascii="Garamond" w:hAnsi="Garamond"/>
          <w:b/>
          <w:bCs/>
          <w:sz w:val="28"/>
          <w:szCs w:val="28"/>
        </w:rPr>
        <w:t>4.3.1</w:t>
      </w:r>
      <w:r w:rsidRPr="00AB0C1D">
        <w:rPr>
          <w:rFonts w:ascii="Garamond" w:hAnsi="Garamond"/>
          <w:b/>
          <w:bCs/>
          <w:sz w:val="28"/>
          <w:szCs w:val="28"/>
        </w:rPr>
        <w:t xml:space="preserve">. Prognozarea impactului </w:t>
      </w:r>
    </w:p>
    <w:p w:rsidR="00D4612B" w:rsidRDefault="00D4612B" w:rsidP="007F49BE">
      <w:pPr>
        <w:pStyle w:val="Style56"/>
        <w:widowControl/>
        <w:tabs>
          <w:tab w:val="left" w:pos="1080"/>
        </w:tabs>
        <w:spacing w:line="240" w:lineRule="auto"/>
        <w:ind w:left="1080" w:firstLine="0"/>
        <w:jc w:val="left"/>
        <w:rPr>
          <w:rStyle w:val="FontStyle172"/>
          <w:lang w:val="ro-RO" w:eastAsia="ro-RO"/>
        </w:rPr>
      </w:pPr>
    </w:p>
    <w:p w:rsidR="00D4612B" w:rsidRPr="00AB0C1D" w:rsidRDefault="00D4612B" w:rsidP="007F49BE">
      <w:pPr>
        <w:autoSpaceDE w:val="0"/>
        <w:autoSpaceDN w:val="0"/>
        <w:adjustRightInd w:val="0"/>
        <w:spacing w:after="0" w:line="240" w:lineRule="auto"/>
        <w:ind w:firstLine="708"/>
        <w:jc w:val="both"/>
        <w:rPr>
          <w:rFonts w:ascii="Times New Roman" w:hAnsi="Times New Roman" w:cs="Times New Roman"/>
          <w:color w:val="000000"/>
          <w:sz w:val="28"/>
          <w:szCs w:val="28"/>
          <w:lang w:val="en-US"/>
        </w:rPr>
      </w:pPr>
      <w:r w:rsidRPr="00AB0C1D">
        <w:rPr>
          <w:rFonts w:ascii="Times New Roman" w:hAnsi="Times New Roman" w:cs="Times New Roman"/>
          <w:color w:val="000000"/>
          <w:sz w:val="28"/>
          <w:szCs w:val="28"/>
          <w:lang w:val="en-US"/>
        </w:rPr>
        <w:t xml:space="preserve">Poluarea solului si a subsolului nu se poate produce decat accidental. </w:t>
      </w:r>
    </w:p>
    <w:p w:rsidR="00D4612B" w:rsidRPr="00AB0C1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AB0C1D">
        <w:rPr>
          <w:rFonts w:ascii="Times New Roman" w:hAnsi="Times New Roman" w:cs="Times New Roman"/>
          <w:color w:val="000000"/>
          <w:sz w:val="28"/>
          <w:szCs w:val="28"/>
          <w:lang w:val="en-US"/>
        </w:rPr>
        <w:t xml:space="preserve">Dupa fermentarea dejectiilor si transformarea lor in ingrasamant natural, acestea pot fi folosite pentru fertilizarea terenurilor agricole. </w:t>
      </w:r>
    </w:p>
    <w:p w:rsidR="00D4612B" w:rsidRPr="00AB0C1D" w:rsidRDefault="00D4612B" w:rsidP="007F49BE">
      <w:pPr>
        <w:pStyle w:val="NoSpacing"/>
        <w:ind w:firstLine="720"/>
        <w:jc w:val="both"/>
        <w:rPr>
          <w:rFonts w:ascii="Times New Roman" w:hAnsi="Times New Roman" w:cs="Times New Roman"/>
          <w:b/>
          <w:bCs/>
          <w:sz w:val="28"/>
          <w:szCs w:val="28"/>
          <w:highlight w:val="yellow"/>
        </w:rPr>
      </w:pPr>
      <w:r w:rsidRPr="00AB0C1D">
        <w:rPr>
          <w:rFonts w:ascii="Times New Roman" w:hAnsi="Times New Roman" w:cs="Times New Roman"/>
          <w:color w:val="000000"/>
          <w:sz w:val="28"/>
          <w:szCs w:val="28"/>
          <w:lang w:val="en-US"/>
        </w:rPr>
        <w:t>Factorii care afecteaza calitatea si proprietatile fizice, chimice si biologice ale dejectiilor sunt in fun</w:t>
      </w:r>
      <w:r>
        <w:rPr>
          <w:rFonts w:ascii="Times New Roman" w:hAnsi="Times New Roman" w:cs="Times New Roman"/>
          <w:color w:val="000000"/>
          <w:sz w:val="28"/>
          <w:szCs w:val="28"/>
          <w:lang w:val="en-US"/>
        </w:rPr>
        <w:t>c</w:t>
      </w:r>
      <w:r w:rsidRPr="00AB0C1D">
        <w:rPr>
          <w:rFonts w:ascii="Times New Roman" w:hAnsi="Times New Roman" w:cs="Times New Roman"/>
          <w:color w:val="000000"/>
          <w:sz w:val="28"/>
          <w:szCs w:val="28"/>
          <w:lang w:val="en-US"/>
        </w:rPr>
        <w:t>tie de specia si marimea animalelor, c</w:t>
      </w:r>
      <w:r>
        <w:rPr>
          <w:rFonts w:ascii="Times New Roman" w:hAnsi="Times New Roman" w:cs="Times New Roman"/>
          <w:color w:val="000000"/>
          <w:sz w:val="28"/>
          <w:szCs w:val="28"/>
          <w:lang w:val="en-US"/>
        </w:rPr>
        <w:t>l</w:t>
      </w:r>
      <w:r w:rsidRPr="00AB0C1D">
        <w:rPr>
          <w:rFonts w:ascii="Times New Roman" w:hAnsi="Times New Roman" w:cs="Times New Roman"/>
          <w:color w:val="000000"/>
          <w:sz w:val="28"/>
          <w:szCs w:val="28"/>
          <w:lang w:val="en-US"/>
        </w:rPr>
        <w:t>ima, caracteristicile furajelor si si</w:t>
      </w:r>
      <w:r>
        <w:rPr>
          <w:rFonts w:ascii="Times New Roman" w:hAnsi="Times New Roman" w:cs="Times New Roman"/>
          <w:color w:val="000000"/>
          <w:sz w:val="28"/>
          <w:szCs w:val="28"/>
          <w:lang w:val="en-US"/>
        </w:rPr>
        <w:t>s</w:t>
      </w:r>
      <w:r w:rsidRPr="00AB0C1D">
        <w:rPr>
          <w:rFonts w:ascii="Times New Roman" w:hAnsi="Times New Roman" w:cs="Times New Roman"/>
          <w:color w:val="000000"/>
          <w:sz w:val="28"/>
          <w:szCs w:val="28"/>
          <w:lang w:val="en-US"/>
        </w:rPr>
        <w:t>temul de crestere a animalelor. Deoarece aceste proprietati variaza mult, este necesar ca dejectiile sa faca obiectul unor analize de laborator inainte de a fi utilizate in agricultura.</w:t>
      </w:r>
    </w:p>
    <w:p w:rsidR="00D4612B" w:rsidRPr="00AB0C1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AB0C1D">
        <w:rPr>
          <w:rFonts w:ascii="Times New Roman" w:hAnsi="Times New Roman" w:cs="Times New Roman"/>
          <w:color w:val="000000"/>
          <w:sz w:val="28"/>
          <w:szCs w:val="28"/>
          <w:lang w:val="en-US"/>
        </w:rPr>
        <w:lastRenderedPageBreak/>
        <w:t xml:space="preserve">Valorificarea dejectiilor trebuie sa aiba in vedere conditiile geografice, modul de folosinta a terenurilor limitrofe, relieful, potentialul de irigare, nivelul panzei de apa freatica si masurile de protectie si amelioare a solurilor. </w:t>
      </w:r>
    </w:p>
    <w:p w:rsidR="00D4612B" w:rsidRPr="00AB0C1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AB0C1D">
        <w:rPr>
          <w:rFonts w:ascii="Times New Roman" w:hAnsi="Times New Roman" w:cs="Times New Roman"/>
          <w:color w:val="000000"/>
          <w:sz w:val="28"/>
          <w:szCs w:val="28"/>
          <w:lang w:val="en-US"/>
        </w:rPr>
        <w:t xml:space="preserve">Cantitatea maxima de azot care se aplica cu dejectiile depinde, in special, de cerintele culturilor, rezerva de azot din sol, pierderile de azot prin volatilizare, levigare, denitrificare si pierderea prin scurgerea de suprafata. </w:t>
      </w:r>
    </w:p>
    <w:p w:rsidR="00D4612B" w:rsidRPr="00AB0C1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AB0C1D">
        <w:rPr>
          <w:rFonts w:ascii="Times New Roman" w:hAnsi="Times New Roman" w:cs="Times New Roman"/>
          <w:color w:val="000000"/>
          <w:sz w:val="28"/>
          <w:szCs w:val="28"/>
          <w:lang w:val="en-US"/>
        </w:rPr>
        <w:t xml:space="preserve">Stabilirea dozelor de dejectii pe anumite soluri se face in principal in functie de continutul acestora in azot si saruri. </w:t>
      </w:r>
    </w:p>
    <w:p w:rsidR="00D4612B" w:rsidRPr="00AB0C1D" w:rsidRDefault="00D4612B" w:rsidP="007F49BE">
      <w:pPr>
        <w:autoSpaceDE w:val="0"/>
        <w:autoSpaceDN w:val="0"/>
        <w:adjustRightInd w:val="0"/>
        <w:spacing w:after="0" w:line="240" w:lineRule="auto"/>
        <w:ind w:firstLine="720"/>
        <w:jc w:val="both"/>
        <w:rPr>
          <w:rFonts w:ascii="Times New Roman" w:hAnsi="Times New Roman" w:cs="Times New Roman"/>
          <w:b/>
          <w:color w:val="000000"/>
          <w:sz w:val="28"/>
          <w:szCs w:val="28"/>
          <w:lang w:val="en-US"/>
        </w:rPr>
      </w:pPr>
      <w:r w:rsidRPr="00AB0C1D">
        <w:rPr>
          <w:rFonts w:ascii="Times New Roman" w:hAnsi="Times New Roman" w:cs="Times New Roman"/>
          <w:b/>
          <w:color w:val="000000"/>
          <w:sz w:val="28"/>
          <w:szCs w:val="28"/>
          <w:lang w:val="en-US"/>
        </w:rPr>
        <w:t xml:space="preserve">In concluzie, este necesar un studiu pedologic pe terenurile care urmeaza a fi fertilizate cu dejectii animaliere. </w:t>
      </w:r>
    </w:p>
    <w:p w:rsidR="00D4612B" w:rsidRPr="00AB0C1D" w:rsidRDefault="00D4612B" w:rsidP="007F49BE">
      <w:pPr>
        <w:autoSpaceDE w:val="0"/>
        <w:autoSpaceDN w:val="0"/>
        <w:adjustRightInd w:val="0"/>
        <w:spacing w:after="0" w:line="240" w:lineRule="auto"/>
        <w:ind w:firstLine="720"/>
        <w:jc w:val="both"/>
        <w:rPr>
          <w:rFonts w:ascii="Times New Roman" w:hAnsi="Times New Roman" w:cs="Times New Roman"/>
          <w:b/>
          <w:i/>
          <w:color w:val="000000"/>
          <w:sz w:val="28"/>
          <w:szCs w:val="28"/>
          <w:lang w:val="en-US"/>
        </w:rPr>
      </w:pPr>
      <w:r w:rsidRPr="00AB0C1D">
        <w:rPr>
          <w:rFonts w:ascii="Times New Roman" w:hAnsi="Times New Roman" w:cs="Times New Roman"/>
          <w:b/>
          <w:i/>
          <w:color w:val="000000"/>
          <w:sz w:val="28"/>
          <w:szCs w:val="28"/>
          <w:lang w:val="en-US"/>
        </w:rPr>
        <w:t xml:space="preserve">In cazul in care nu se realizeaza o analiza a dejectiilor inainte de a fi folosite ca ingrasamant si nu se intocmeste un studiu pedologic pe terenul care urmeaza a fi fertilizat pot apare efecte daunatoare asupra solului, cum ar fi: </w:t>
      </w:r>
    </w:p>
    <w:p w:rsidR="00D4612B" w:rsidRPr="00AB0C1D" w:rsidRDefault="00D4612B" w:rsidP="007F49BE">
      <w:pPr>
        <w:autoSpaceDE w:val="0"/>
        <w:autoSpaceDN w:val="0"/>
        <w:adjustRightInd w:val="0"/>
        <w:spacing w:after="28" w:line="240" w:lineRule="auto"/>
        <w:ind w:firstLine="720"/>
        <w:jc w:val="both"/>
        <w:rPr>
          <w:rFonts w:ascii="Times New Roman" w:hAnsi="Times New Roman" w:cs="Times New Roman"/>
          <w:color w:val="000000"/>
          <w:sz w:val="28"/>
          <w:szCs w:val="28"/>
          <w:lang w:val="en-US"/>
        </w:rPr>
      </w:pPr>
      <w:r w:rsidRPr="00AB0C1D">
        <w:rPr>
          <w:rFonts w:ascii="Times New Roman" w:hAnsi="Times New Roman" w:cs="Times New Roman"/>
          <w:color w:val="000000"/>
          <w:sz w:val="28"/>
          <w:szCs w:val="28"/>
          <w:lang w:val="en-US"/>
        </w:rPr>
        <w:t xml:space="preserve"> Aplicarea unor cantitati mari de dejectii, are ca rezultat cresterea excesiva a continutului de saruri solubile in sol ce pot impiedica cresterea plantelor sau pot leviga in apele freatice; </w:t>
      </w:r>
    </w:p>
    <w:p w:rsidR="00D4612B" w:rsidRPr="00AB0C1D" w:rsidRDefault="00D4612B" w:rsidP="007F49BE">
      <w:pPr>
        <w:autoSpaceDE w:val="0"/>
        <w:autoSpaceDN w:val="0"/>
        <w:adjustRightInd w:val="0"/>
        <w:spacing w:after="28" w:line="240" w:lineRule="auto"/>
        <w:ind w:firstLine="720"/>
        <w:jc w:val="both"/>
        <w:rPr>
          <w:rFonts w:ascii="Times New Roman" w:hAnsi="Times New Roman" w:cs="Times New Roman"/>
          <w:color w:val="000000"/>
          <w:sz w:val="28"/>
          <w:szCs w:val="28"/>
          <w:lang w:val="en-US"/>
        </w:rPr>
      </w:pPr>
      <w:r w:rsidRPr="00AB0C1D">
        <w:rPr>
          <w:rFonts w:ascii="Times New Roman" w:hAnsi="Times New Roman" w:cs="Times New Roman"/>
          <w:color w:val="000000"/>
          <w:sz w:val="28"/>
          <w:szCs w:val="28"/>
          <w:lang w:val="en-US"/>
        </w:rPr>
        <w:t xml:space="preserve"> Dezechilibrele elementelor nutritive in sol duc la dezechilibre metabolice la animalele care consuma furaje cultivate pe asemenea soluri. Furajele cu un continut ridicat de nitrati pot fi daunatoare animalelor. </w:t>
      </w:r>
    </w:p>
    <w:p w:rsidR="00D4612B" w:rsidRPr="00AB0C1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AB0C1D">
        <w:rPr>
          <w:rFonts w:ascii="Times New Roman" w:hAnsi="Times New Roman" w:cs="Times New Roman"/>
          <w:color w:val="000000"/>
          <w:sz w:val="28"/>
          <w:szCs w:val="28"/>
          <w:lang w:val="en-US"/>
        </w:rPr>
        <w:t> Excesul de azot din sol afecteaza si omul prin consumarea in stare proaspata a unor legume cu o capacitate mare de acumulare a nitritilor (morocv, ceapa, sfecla, salata, telina, etc.), precum si a unor legume preparate (cartofi, spanac, etc.). In aceasta situatie in organism are loc formarea nitrozaminelor (substanta cu mare potential mutagen si</w:t>
      </w:r>
      <w:r>
        <w:rPr>
          <w:rFonts w:ascii="Times New Roman" w:hAnsi="Times New Roman" w:cs="Times New Roman"/>
          <w:color w:val="000000"/>
          <w:sz w:val="28"/>
          <w:szCs w:val="28"/>
          <w:lang w:val="en-US"/>
        </w:rPr>
        <w:t xml:space="preserve"> </w:t>
      </w:r>
      <w:r w:rsidRPr="00AB0C1D">
        <w:rPr>
          <w:rFonts w:ascii="Times New Roman" w:hAnsi="Times New Roman" w:cs="Times New Roman"/>
          <w:color w:val="000000"/>
          <w:sz w:val="28"/>
          <w:szCs w:val="28"/>
          <w:lang w:val="en-US"/>
        </w:rPr>
        <w:t xml:space="preserve">cancerigen) ca rezultat al unei reactii intre aminele secundare si acidul azotos. </w:t>
      </w:r>
    </w:p>
    <w:p w:rsidR="00D4612B" w:rsidRPr="00AB0C1D" w:rsidRDefault="00D4612B" w:rsidP="007F49BE">
      <w:pPr>
        <w:autoSpaceDE w:val="0"/>
        <w:autoSpaceDN w:val="0"/>
        <w:adjustRightInd w:val="0"/>
        <w:spacing w:after="25" w:line="240" w:lineRule="auto"/>
        <w:ind w:firstLine="720"/>
        <w:jc w:val="both"/>
        <w:rPr>
          <w:rFonts w:ascii="Times New Roman" w:hAnsi="Times New Roman" w:cs="Times New Roman"/>
          <w:color w:val="000000"/>
          <w:sz w:val="28"/>
          <w:szCs w:val="28"/>
          <w:lang w:val="en-US"/>
        </w:rPr>
      </w:pPr>
      <w:r w:rsidRPr="00AB0C1D">
        <w:rPr>
          <w:rFonts w:ascii="Times New Roman" w:hAnsi="Times New Roman" w:cs="Times New Roman"/>
          <w:color w:val="000000"/>
          <w:sz w:val="28"/>
          <w:szCs w:val="28"/>
          <w:lang w:val="en-US"/>
        </w:rPr>
        <w:t xml:space="preserve"> Excesul de sodiu si potasiu din sol, ca rezultat al aplicarii in exces a dejectiilor, contribuie la marirea continutului de saruri solubile, la degradarea structurii solului si reducerea productiei vegetale. </w:t>
      </w:r>
    </w:p>
    <w:p w:rsidR="00D4612B" w:rsidRPr="00AB0C1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AB0C1D">
        <w:rPr>
          <w:rFonts w:ascii="Times New Roman" w:hAnsi="Times New Roman" w:cs="Times New Roman"/>
          <w:color w:val="000000"/>
          <w:sz w:val="28"/>
          <w:szCs w:val="28"/>
          <w:lang w:val="en-US"/>
        </w:rPr>
        <w:t xml:space="preserve"> Acumularea unor metale grele (zinc, cupru, etc.) in sol. </w:t>
      </w:r>
    </w:p>
    <w:p w:rsidR="00D4612B" w:rsidRPr="00AB0C1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AB0C1D">
        <w:rPr>
          <w:rFonts w:ascii="Times New Roman" w:hAnsi="Times New Roman" w:cs="Times New Roman"/>
          <w:color w:val="000000"/>
          <w:sz w:val="28"/>
          <w:szCs w:val="28"/>
          <w:lang w:val="en-US"/>
        </w:rPr>
        <w:t xml:space="preserve">In cazul aplicarii dejectiilor in stare proaspata, direct pe sol, se poate produce si o poluare biologica a solului. Aceasa este caracterizata prin diseminarea pe sol odata cu diversele reziduuri a germenilor patogeni. Supravieturirea pe sol a acestora este variabila si depinde atat de specia microbiana cat si de calitatile solului si conditiile meteo – climatice. </w:t>
      </w:r>
    </w:p>
    <w:p w:rsidR="00D4612B" w:rsidRPr="00AB0C1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AB0C1D">
        <w:rPr>
          <w:rFonts w:ascii="Times New Roman" w:hAnsi="Times New Roman" w:cs="Times New Roman"/>
          <w:color w:val="000000"/>
          <w:sz w:val="28"/>
          <w:szCs w:val="28"/>
          <w:lang w:val="en-US"/>
        </w:rPr>
        <w:t xml:space="preserve">Indicatorii poluarii biologice a solului sunt reprezentati de o serie de germeni a caror prezenta si mai ales numar arata gradul de poluare. </w:t>
      </w:r>
    </w:p>
    <w:p w:rsidR="00D4612B" w:rsidRPr="00AB0C1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AB0C1D">
        <w:rPr>
          <w:rFonts w:ascii="Times New Roman" w:hAnsi="Times New Roman" w:cs="Times New Roman"/>
          <w:color w:val="000000"/>
          <w:sz w:val="28"/>
          <w:szCs w:val="28"/>
          <w:lang w:val="en-US"/>
        </w:rPr>
        <w:lastRenderedPageBreak/>
        <w:t xml:space="preserve">Numarul total de germeni din sol sau mai als numarul germenilor impurificatori, constituie un indicator global a carui valoare in cazul solului este mult mai redusa decat in cazul apei. </w:t>
      </w:r>
    </w:p>
    <w:p w:rsidR="00D4612B" w:rsidRPr="00AB0C1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AB0C1D">
        <w:rPr>
          <w:rFonts w:ascii="Times New Roman" w:hAnsi="Times New Roman" w:cs="Times New Roman"/>
          <w:color w:val="000000"/>
          <w:sz w:val="28"/>
          <w:szCs w:val="28"/>
          <w:lang w:val="en-US"/>
        </w:rPr>
        <w:t xml:space="preserve">In starea lor proaspata, dejectiile animaliere prezinta atat pentru muncitorii agricultori, cat si pentru culturile care se vor dezvolta pe terenurile tratate cu aceste reziduuri. </w:t>
      </w:r>
    </w:p>
    <w:p w:rsidR="00D4612B" w:rsidRPr="00AB0C1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AB0C1D">
        <w:rPr>
          <w:rFonts w:ascii="Times New Roman" w:hAnsi="Times New Roman" w:cs="Times New Roman"/>
          <w:color w:val="000000"/>
          <w:sz w:val="28"/>
          <w:szCs w:val="28"/>
          <w:lang w:val="en-US"/>
        </w:rPr>
        <w:t xml:space="preserve">Din aceste considerente, utilizarea dejectiilor in stare proaspata este interzisa. </w:t>
      </w:r>
    </w:p>
    <w:p w:rsidR="00D4612B" w:rsidRPr="00AB0C1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AB0C1D">
        <w:rPr>
          <w:rFonts w:ascii="Times New Roman" w:hAnsi="Times New Roman" w:cs="Times New Roman"/>
          <w:color w:val="000000"/>
          <w:sz w:val="28"/>
          <w:szCs w:val="28"/>
          <w:lang w:val="en-US"/>
        </w:rPr>
        <w:t>Fermentarea dejectiilor se realizeaza in 2</w:t>
      </w:r>
      <w:r>
        <w:rPr>
          <w:rFonts w:ascii="Times New Roman" w:hAnsi="Times New Roman" w:cs="Times New Roman"/>
          <w:color w:val="000000"/>
          <w:sz w:val="28"/>
          <w:szCs w:val="28"/>
          <w:lang w:val="en-US"/>
        </w:rPr>
        <w:t>–3 luni vara si in 3–</w:t>
      </w:r>
      <w:r w:rsidRPr="00AB0C1D">
        <w:rPr>
          <w:rFonts w:ascii="Times New Roman" w:hAnsi="Times New Roman" w:cs="Times New Roman"/>
          <w:color w:val="000000"/>
          <w:sz w:val="28"/>
          <w:szCs w:val="28"/>
          <w:lang w:val="en-US"/>
        </w:rPr>
        <w:t xml:space="preserve">4 luni iarna, timp in care sunt distrusi si germenii patogeni, parazitii intestinali si larvele de insecte. </w:t>
      </w:r>
    </w:p>
    <w:p w:rsidR="00D4612B"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AB0C1D">
        <w:rPr>
          <w:rFonts w:ascii="Times New Roman" w:hAnsi="Times New Roman" w:cs="Times New Roman"/>
          <w:color w:val="000000"/>
          <w:sz w:val="28"/>
          <w:szCs w:val="28"/>
          <w:lang w:val="en-US"/>
        </w:rPr>
        <w:t xml:space="preserve">Azotul si fosforul continut in dejectiile imprastiate pe camp in cadrul actiunii de fertilizare sunt componente fertilizante. </w:t>
      </w:r>
    </w:p>
    <w:p w:rsidR="00D4612B"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AB0C1D">
        <w:rPr>
          <w:rFonts w:ascii="Times New Roman" w:hAnsi="Times New Roman" w:cs="Times New Roman"/>
          <w:color w:val="000000"/>
          <w:sz w:val="28"/>
          <w:szCs w:val="28"/>
          <w:lang w:val="en-US"/>
        </w:rPr>
        <w:t xml:space="preserve">Insa, in zonele vulnerabile la poluarea cu nitrati proveniti din surse agricole, azotul este considerat poluant pentru mediu datorita poluarii apelor freatice. </w:t>
      </w:r>
    </w:p>
    <w:p w:rsidR="00D4612B" w:rsidRPr="00AB0C1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AB0C1D">
        <w:rPr>
          <w:rFonts w:ascii="Times New Roman" w:hAnsi="Times New Roman" w:cs="Times New Roman"/>
          <w:color w:val="000000"/>
          <w:sz w:val="28"/>
          <w:szCs w:val="28"/>
          <w:lang w:val="en-US"/>
        </w:rPr>
        <w:t xml:space="preserve">In acest caz este necesar să fie respectată norma specifică de 170 - 210 kg de azot pe hectar şi an, ţinand cont in plus de rezervele de azot existente in sol si de tipul plantelor cultivate. </w:t>
      </w:r>
    </w:p>
    <w:p w:rsidR="00D4612B" w:rsidRPr="00AB0C1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AB0C1D">
        <w:rPr>
          <w:rFonts w:ascii="Times New Roman" w:hAnsi="Times New Roman" w:cs="Times New Roman"/>
          <w:color w:val="000000"/>
          <w:sz w:val="28"/>
          <w:szCs w:val="28"/>
          <w:lang w:val="en-US"/>
        </w:rPr>
        <w:t xml:space="preserve">Beneficiarii de material fertilizant, vor fi atentionati sa actioneze in conformitate cu cerintele de protejare a mediului acvatic impotriva poluarii cu nitrati proveniti din surse agricole. Acestia vor fi obligati sa intreprinda demersurile legale necesare pentru efectuarea acestor lucrari, inclusiv aprobarea planului de fertilizare de catre autoritatile agricole si de gospodarire a apelor. </w:t>
      </w:r>
    </w:p>
    <w:p w:rsidR="00D4612B" w:rsidRPr="00AB0C1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AB0C1D">
        <w:rPr>
          <w:rFonts w:ascii="Times New Roman" w:hAnsi="Times New Roman" w:cs="Times New Roman"/>
          <w:color w:val="000000"/>
          <w:sz w:val="28"/>
          <w:szCs w:val="28"/>
          <w:lang w:val="en-US"/>
        </w:rPr>
        <w:t xml:space="preserve">In concluzie, putem spune ca </w:t>
      </w:r>
      <w:r w:rsidRPr="00AB0C1D">
        <w:rPr>
          <w:rFonts w:ascii="Times New Roman" w:hAnsi="Times New Roman" w:cs="Times New Roman"/>
          <w:b/>
          <w:bCs/>
          <w:i/>
          <w:iCs/>
          <w:color w:val="000000"/>
          <w:sz w:val="28"/>
          <w:szCs w:val="28"/>
          <w:lang w:val="en-US"/>
        </w:rPr>
        <w:t xml:space="preserve">impactul fermei asupra solului si subsolului este pozitiv </w:t>
      </w:r>
      <w:r w:rsidRPr="00AB0C1D">
        <w:rPr>
          <w:rFonts w:ascii="Times New Roman" w:hAnsi="Times New Roman" w:cs="Times New Roman"/>
          <w:color w:val="000000"/>
          <w:sz w:val="28"/>
          <w:szCs w:val="28"/>
          <w:lang w:val="en-US"/>
        </w:rPr>
        <w:t xml:space="preserve">in conditiile: </w:t>
      </w:r>
    </w:p>
    <w:p w:rsidR="00D4612B" w:rsidRPr="00AB0C1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AB0C1D">
        <w:rPr>
          <w:rFonts w:ascii="Times New Roman" w:hAnsi="Times New Roman" w:cs="Times New Roman"/>
          <w:color w:val="000000"/>
          <w:sz w:val="28"/>
          <w:szCs w:val="28"/>
          <w:lang w:val="en-US"/>
        </w:rPr>
        <w:t xml:space="preserve">- etanseizarii retelei de canalizare, rezervoarelor de depozitare a dejectiilor; </w:t>
      </w:r>
    </w:p>
    <w:p w:rsidR="00D4612B" w:rsidRPr="00AB0C1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AB0C1D">
        <w:rPr>
          <w:rFonts w:ascii="Times New Roman" w:hAnsi="Times New Roman" w:cs="Times New Roman"/>
          <w:color w:val="000000"/>
          <w:sz w:val="28"/>
          <w:szCs w:val="28"/>
          <w:lang w:val="en-US"/>
        </w:rPr>
        <w:t xml:space="preserve">- folosirea dejectiilor ca ingrasamant natural numai dupa fermentare; </w:t>
      </w:r>
    </w:p>
    <w:p w:rsidR="00D4612B" w:rsidRPr="00AB0C1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AB0C1D">
        <w:rPr>
          <w:rFonts w:ascii="Times New Roman" w:hAnsi="Times New Roman" w:cs="Times New Roman"/>
          <w:color w:val="000000"/>
          <w:sz w:val="28"/>
          <w:szCs w:val="28"/>
          <w:lang w:val="en-US"/>
        </w:rPr>
        <w:t xml:space="preserve">- analizarea dejectiilor inainte de a fi folosite ca ingrasamant pentru a vedea pentru ce tipuri de culturi si terenuri se preteaza; </w:t>
      </w:r>
    </w:p>
    <w:p w:rsidR="00D4612B" w:rsidRPr="00AB0C1D" w:rsidRDefault="00D4612B" w:rsidP="007F49BE">
      <w:pPr>
        <w:pStyle w:val="NoSpacing"/>
        <w:ind w:firstLine="720"/>
        <w:jc w:val="both"/>
        <w:rPr>
          <w:rFonts w:ascii="Times New Roman" w:hAnsi="Times New Roman" w:cs="Times New Roman"/>
          <w:sz w:val="28"/>
          <w:szCs w:val="28"/>
          <w:highlight w:val="yellow"/>
        </w:rPr>
      </w:pPr>
      <w:r w:rsidRPr="00AB0C1D">
        <w:rPr>
          <w:rFonts w:ascii="Times New Roman" w:hAnsi="Times New Roman" w:cs="Times New Roman"/>
          <w:color w:val="000000"/>
          <w:sz w:val="28"/>
          <w:szCs w:val="28"/>
          <w:lang w:val="en-US"/>
        </w:rPr>
        <w:t>- efectuarea unui studiu pedologic pe terenurile unde urmeaza a fi aplicate ingrasaminte naturale.</w:t>
      </w:r>
    </w:p>
    <w:p w:rsidR="00D4612B" w:rsidRDefault="00D4612B" w:rsidP="007F49BE">
      <w:pPr>
        <w:pStyle w:val="NoSpacing"/>
        <w:ind w:firstLine="708"/>
        <w:jc w:val="both"/>
        <w:rPr>
          <w:rFonts w:ascii="Garamond" w:hAnsi="Garamond"/>
          <w:sz w:val="28"/>
          <w:szCs w:val="28"/>
          <w:highlight w:val="yellow"/>
        </w:rPr>
      </w:pPr>
    </w:p>
    <w:p w:rsidR="00D4612B" w:rsidRPr="00397B24" w:rsidRDefault="00D4612B" w:rsidP="007F49BE">
      <w:pPr>
        <w:pStyle w:val="NoSpacing"/>
        <w:ind w:firstLine="708"/>
        <w:jc w:val="both"/>
        <w:rPr>
          <w:rFonts w:ascii="Garamond" w:hAnsi="Garamond"/>
          <w:b/>
          <w:bCs/>
          <w:sz w:val="28"/>
          <w:szCs w:val="28"/>
        </w:rPr>
      </w:pPr>
      <w:r>
        <w:rPr>
          <w:rFonts w:ascii="Garamond" w:hAnsi="Garamond"/>
          <w:b/>
          <w:bCs/>
          <w:sz w:val="28"/>
          <w:szCs w:val="28"/>
        </w:rPr>
        <w:t>4.3.2</w:t>
      </w:r>
      <w:r w:rsidRPr="00397B24">
        <w:rPr>
          <w:rFonts w:ascii="Garamond" w:hAnsi="Garamond"/>
          <w:b/>
          <w:bCs/>
          <w:sz w:val="28"/>
          <w:szCs w:val="28"/>
        </w:rPr>
        <w:t xml:space="preserve">. Măsuri de diminuare a impactului </w:t>
      </w:r>
    </w:p>
    <w:p w:rsidR="00D4612B" w:rsidRPr="00397B24"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397B24">
        <w:rPr>
          <w:rFonts w:ascii="Times New Roman" w:hAnsi="Times New Roman" w:cs="Times New Roman"/>
          <w:color w:val="000000"/>
          <w:sz w:val="28"/>
          <w:szCs w:val="28"/>
          <w:lang w:val="en-US"/>
        </w:rPr>
        <w:t xml:space="preserve">Solul este factorul de mediu care preia si transmite majoritatea poluantilor emanati in mediul inconjurator. </w:t>
      </w:r>
    </w:p>
    <w:p w:rsidR="00D4612B" w:rsidRPr="00397B24"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397B24">
        <w:rPr>
          <w:rFonts w:ascii="Times New Roman" w:hAnsi="Times New Roman" w:cs="Times New Roman"/>
          <w:color w:val="000000"/>
          <w:sz w:val="28"/>
          <w:szCs w:val="28"/>
          <w:lang w:val="en-US"/>
        </w:rPr>
        <w:lastRenderedPageBreak/>
        <w:t xml:space="preserve">Activitatea ce se desfasoara in hale nu are impact direct asupra solului. Ea influenteaza solul in mod indirect prin intermediul altor factori de mediu si in special prin intermediul particulelor in suspensie care, fiind mai grele decat aerul, se depun pe sol. </w:t>
      </w:r>
    </w:p>
    <w:p w:rsidR="00D4612B" w:rsidRPr="00397B24"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397B24">
        <w:rPr>
          <w:rFonts w:ascii="Times New Roman" w:hAnsi="Times New Roman" w:cs="Times New Roman"/>
          <w:color w:val="000000"/>
          <w:sz w:val="28"/>
          <w:szCs w:val="28"/>
          <w:lang w:val="en-US"/>
        </w:rPr>
        <w:t xml:space="preserve">Forma sub care poate fi afectat direct solul in etapele de construire, functionare si dezafectare este depozitarea pe suprafata solului a deseurilor. </w:t>
      </w:r>
    </w:p>
    <w:p w:rsidR="00D4612B"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397B24">
        <w:rPr>
          <w:rFonts w:ascii="Times New Roman" w:hAnsi="Times New Roman" w:cs="Times New Roman"/>
          <w:color w:val="000000"/>
          <w:sz w:val="28"/>
          <w:szCs w:val="28"/>
          <w:lang w:val="en-US"/>
        </w:rPr>
        <w:t xml:space="preserve">Pentru eliminarea acestui pericol, in perioada de exploatare, </w:t>
      </w:r>
      <w:r w:rsidRPr="00397B24">
        <w:rPr>
          <w:rFonts w:ascii="Times New Roman" w:hAnsi="Times New Roman" w:cs="Times New Roman"/>
          <w:b/>
          <w:bCs/>
          <w:color w:val="000000"/>
          <w:sz w:val="28"/>
          <w:szCs w:val="28"/>
          <w:lang w:val="en-US"/>
        </w:rPr>
        <w:t xml:space="preserve">dejectiile </w:t>
      </w:r>
      <w:r w:rsidRPr="00397B24">
        <w:rPr>
          <w:rFonts w:ascii="Times New Roman" w:hAnsi="Times New Roman" w:cs="Times New Roman"/>
          <w:color w:val="000000"/>
          <w:sz w:val="28"/>
          <w:szCs w:val="28"/>
          <w:lang w:val="en-US"/>
        </w:rPr>
        <w:t xml:space="preserve">sunt evacuate periodic din hale prin intermediul unei retele de canalizare etanse, procesate si folosite in agricultura ca fertilizant. </w:t>
      </w:r>
    </w:p>
    <w:p w:rsidR="00D4612B" w:rsidRPr="00397B24"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397B24">
        <w:rPr>
          <w:rFonts w:ascii="Times New Roman" w:hAnsi="Times New Roman" w:cs="Times New Roman"/>
          <w:color w:val="000000"/>
          <w:sz w:val="28"/>
          <w:szCs w:val="28"/>
          <w:lang w:val="en-US"/>
        </w:rPr>
        <w:t xml:space="preserve">Cantitatea de nutrienti aplicata va fi stabilita pe baza unui studiu pedologic. Integritatea canalizarii si gospodariei de dejectii va fi verificata periodic. </w:t>
      </w:r>
    </w:p>
    <w:p w:rsidR="00D4612B" w:rsidRPr="00397B24"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397B24">
        <w:rPr>
          <w:rFonts w:ascii="Times New Roman" w:hAnsi="Times New Roman" w:cs="Times New Roman"/>
          <w:b/>
          <w:bCs/>
          <w:color w:val="000000"/>
          <w:sz w:val="28"/>
          <w:szCs w:val="28"/>
          <w:lang w:val="en-US"/>
        </w:rPr>
        <w:t xml:space="preserve">Deseurile menajere </w:t>
      </w:r>
      <w:r w:rsidRPr="00397B24">
        <w:rPr>
          <w:rFonts w:ascii="Times New Roman" w:hAnsi="Times New Roman" w:cs="Times New Roman"/>
          <w:color w:val="000000"/>
          <w:sz w:val="28"/>
          <w:szCs w:val="28"/>
          <w:lang w:val="en-US"/>
        </w:rPr>
        <w:t xml:space="preserve">vor fi depozitate temporar in containere speciale si preluate de firme specializate. </w:t>
      </w:r>
    </w:p>
    <w:p w:rsidR="00D4612B" w:rsidRDefault="00D4612B" w:rsidP="008A0320">
      <w:pPr>
        <w:pStyle w:val="NoSpacing"/>
        <w:ind w:firstLine="720"/>
        <w:jc w:val="both"/>
        <w:rPr>
          <w:rFonts w:ascii="Times New Roman" w:hAnsi="Times New Roman" w:cs="Times New Roman"/>
          <w:sz w:val="24"/>
          <w:szCs w:val="24"/>
          <w:highlight w:val="yellow"/>
        </w:rPr>
      </w:pPr>
      <w:r w:rsidRPr="00397B24">
        <w:rPr>
          <w:rFonts w:ascii="Times New Roman" w:hAnsi="Times New Roman" w:cs="Times New Roman"/>
          <w:b/>
          <w:bCs/>
          <w:color w:val="000000"/>
          <w:sz w:val="28"/>
          <w:szCs w:val="28"/>
          <w:lang w:val="en-US"/>
        </w:rPr>
        <w:t xml:space="preserve">Cadavrele </w:t>
      </w:r>
      <w:r w:rsidRPr="00397B24">
        <w:rPr>
          <w:rFonts w:ascii="Times New Roman" w:hAnsi="Times New Roman" w:cs="Times New Roman"/>
          <w:color w:val="000000"/>
          <w:sz w:val="28"/>
          <w:szCs w:val="28"/>
          <w:lang w:val="en-US"/>
        </w:rPr>
        <w:t xml:space="preserve">se depoziteaza temporar in spatii frigorifice si </w:t>
      </w:r>
      <w:r w:rsidR="008A0320">
        <w:rPr>
          <w:rFonts w:ascii="Times New Roman" w:hAnsi="Times New Roman" w:cs="Times New Roman"/>
          <w:color w:val="000000"/>
          <w:sz w:val="28"/>
          <w:szCs w:val="28"/>
          <w:lang w:val="en-US"/>
        </w:rPr>
        <w:t xml:space="preserve">vor fi </w:t>
      </w:r>
      <w:r w:rsidRPr="00397B24">
        <w:rPr>
          <w:rFonts w:ascii="Times New Roman" w:hAnsi="Times New Roman" w:cs="Times New Roman"/>
          <w:color w:val="000000"/>
          <w:sz w:val="28"/>
          <w:szCs w:val="28"/>
          <w:lang w:val="en-US"/>
        </w:rPr>
        <w:t xml:space="preserve">eliminate prin </w:t>
      </w:r>
      <w:r w:rsidR="008A0320">
        <w:rPr>
          <w:rFonts w:ascii="Times New Roman" w:hAnsi="Times New Roman" w:cs="Times New Roman"/>
          <w:color w:val="000000"/>
          <w:sz w:val="28"/>
          <w:szCs w:val="28"/>
          <w:lang w:val="en-US"/>
        </w:rPr>
        <w:t>incinerare.</w:t>
      </w:r>
    </w:p>
    <w:p w:rsidR="00D4612B" w:rsidRPr="00166F61" w:rsidRDefault="00C87B2E" w:rsidP="007F49BE">
      <w:pPr>
        <w:autoSpaceDE w:val="0"/>
        <w:autoSpaceDN w:val="0"/>
        <w:adjustRightInd w:val="0"/>
        <w:spacing w:after="0" w:line="240" w:lineRule="auto"/>
        <w:ind w:firstLine="720"/>
        <w:jc w:val="both"/>
        <w:rPr>
          <w:rFonts w:ascii="Times New Roman" w:hAnsi="Times New Roman" w:cs="Times New Roman"/>
          <w:b/>
          <w:color w:val="FF0000"/>
          <w:sz w:val="28"/>
          <w:szCs w:val="28"/>
          <w:lang w:val="en-US"/>
        </w:rPr>
      </w:pPr>
      <w:r>
        <w:rPr>
          <w:rFonts w:ascii="Times New Roman" w:hAnsi="Times New Roman" w:cs="Times New Roman"/>
          <w:b/>
          <w:color w:val="FF0000"/>
          <w:sz w:val="28"/>
          <w:szCs w:val="28"/>
          <w:lang w:val="en-US"/>
        </w:rPr>
        <w:t xml:space="preserve">Lucrarile preconizate </w:t>
      </w:r>
      <w:r w:rsidR="00D4612B" w:rsidRPr="00166F61">
        <w:rPr>
          <w:rFonts w:ascii="Times New Roman" w:hAnsi="Times New Roman" w:cs="Times New Roman"/>
          <w:b/>
          <w:color w:val="FF0000"/>
          <w:sz w:val="28"/>
          <w:szCs w:val="28"/>
          <w:lang w:val="en-US"/>
        </w:rPr>
        <w:t xml:space="preserve"> includ apa extrasa din forajul de medie adancime pentru alimentarea fermei. </w:t>
      </w:r>
    </w:p>
    <w:p w:rsidR="00D4612B" w:rsidRDefault="00D4612B" w:rsidP="007F49BE">
      <w:pPr>
        <w:autoSpaceDE w:val="0"/>
        <w:autoSpaceDN w:val="0"/>
        <w:adjustRightInd w:val="0"/>
        <w:spacing w:after="0" w:line="240" w:lineRule="auto"/>
        <w:ind w:firstLine="720"/>
        <w:jc w:val="both"/>
        <w:rPr>
          <w:rFonts w:ascii="Times New Roman" w:hAnsi="Times New Roman" w:cs="Times New Roman"/>
          <w:b/>
          <w:color w:val="FF0000"/>
          <w:sz w:val="28"/>
          <w:szCs w:val="28"/>
          <w:lang w:val="en-US"/>
        </w:rPr>
      </w:pPr>
      <w:r w:rsidRPr="00166F61">
        <w:rPr>
          <w:rFonts w:ascii="Times New Roman" w:hAnsi="Times New Roman" w:cs="Times New Roman"/>
          <w:b/>
          <w:color w:val="FF0000"/>
          <w:sz w:val="28"/>
          <w:szCs w:val="28"/>
          <w:lang w:val="en-US"/>
        </w:rPr>
        <w:t>Proiectul propus nu va avea un impact asupra componentelor geologice si nici, prin mediul geologic, asupra elementelor mediului - conditii hidro, reteaua hidrologica, zone umede, biotopuri, etc</w:t>
      </w:r>
    </w:p>
    <w:p w:rsidR="008A0320" w:rsidRPr="00166F61" w:rsidRDefault="008A0320" w:rsidP="007F49BE">
      <w:pPr>
        <w:autoSpaceDE w:val="0"/>
        <w:autoSpaceDN w:val="0"/>
        <w:adjustRightInd w:val="0"/>
        <w:spacing w:after="0" w:line="240" w:lineRule="auto"/>
        <w:ind w:firstLine="720"/>
        <w:jc w:val="both"/>
        <w:rPr>
          <w:rFonts w:ascii="Times New Roman" w:hAnsi="Times New Roman" w:cs="Times New Roman"/>
          <w:b/>
          <w:color w:val="FF0000"/>
          <w:sz w:val="28"/>
          <w:szCs w:val="28"/>
          <w:lang w:val="en-US"/>
        </w:rPr>
      </w:pPr>
    </w:p>
    <w:p w:rsidR="00D4612B" w:rsidRPr="00227C3D" w:rsidRDefault="00D4612B" w:rsidP="007F49BE">
      <w:pPr>
        <w:pStyle w:val="Style5"/>
        <w:widowControl/>
        <w:spacing w:before="48"/>
        <w:ind w:left="715"/>
        <w:rPr>
          <w:rStyle w:val="FontStyle148"/>
          <w:b/>
          <w:lang w:val="ro-RO" w:eastAsia="it-IT"/>
        </w:rPr>
      </w:pPr>
      <w:r w:rsidRPr="00227C3D">
        <w:rPr>
          <w:rStyle w:val="FontStyle148"/>
          <w:b/>
          <w:lang w:val="it-IT" w:eastAsia="it-IT"/>
        </w:rPr>
        <w:t xml:space="preserve">4.4. </w:t>
      </w:r>
      <w:r w:rsidRPr="00227C3D">
        <w:rPr>
          <w:rStyle w:val="FontStyle148"/>
          <w:b/>
          <w:lang w:val="ro-RO" w:eastAsia="it-IT"/>
        </w:rPr>
        <w:t>ZGOMOTUL SI VIBRAŢIILE</w:t>
      </w:r>
    </w:p>
    <w:p w:rsidR="00D4612B" w:rsidRDefault="00D4612B" w:rsidP="007F49BE">
      <w:pPr>
        <w:pStyle w:val="Style49"/>
        <w:widowControl/>
        <w:spacing w:before="206"/>
        <w:ind w:left="715"/>
        <w:jc w:val="left"/>
        <w:rPr>
          <w:rStyle w:val="FontStyle162"/>
          <w:rFonts w:ascii="Times New Roman" w:hAnsi="Times New Roman" w:cs="Times New Roman"/>
          <w:sz w:val="28"/>
          <w:szCs w:val="28"/>
          <w:lang w:val="ro-RO" w:eastAsia="it-IT"/>
        </w:rPr>
      </w:pPr>
      <w:r w:rsidRPr="00227C3D">
        <w:rPr>
          <w:rStyle w:val="FontStyle162"/>
          <w:rFonts w:ascii="Times New Roman" w:hAnsi="Times New Roman" w:cs="Times New Roman"/>
          <w:sz w:val="28"/>
          <w:szCs w:val="28"/>
          <w:lang w:val="it-IT" w:eastAsia="it-IT"/>
        </w:rPr>
        <w:t xml:space="preserve">4.4.1. </w:t>
      </w:r>
      <w:r w:rsidRPr="00227C3D">
        <w:rPr>
          <w:rStyle w:val="FontStyle162"/>
          <w:rFonts w:ascii="Times New Roman" w:hAnsi="Times New Roman" w:cs="Times New Roman"/>
          <w:sz w:val="28"/>
          <w:szCs w:val="28"/>
          <w:lang w:val="ro-RO" w:eastAsia="it-IT"/>
        </w:rPr>
        <w:t>Surse de zgomot şi vibraţii în perioada de exploatare</w:t>
      </w:r>
    </w:p>
    <w:p w:rsidR="00D4612B" w:rsidRPr="00227C3D" w:rsidRDefault="00D4612B" w:rsidP="007F49BE">
      <w:pPr>
        <w:pStyle w:val="Style29"/>
        <w:widowControl/>
        <w:tabs>
          <w:tab w:val="left" w:pos="0"/>
        </w:tabs>
        <w:ind w:firstLine="630"/>
        <w:jc w:val="left"/>
        <w:rPr>
          <w:rStyle w:val="FontStyle172"/>
          <w:rFonts w:ascii="Times New Roman" w:hAnsi="Times New Roman" w:cs="Times New Roman"/>
          <w:sz w:val="28"/>
          <w:szCs w:val="28"/>
          <w:lang w:val="ro-RO" w:eastAsia="ro-RO"/>
        </w:rPr>
      </w:pPr>
      <w:bookmarkStart w:id="12" w:name="bookmark29"/>
      <w:r>
        <w:rPr>
          <w:sz w:val="28"/>
          <w:szCs w:val="28"/>
        </w:rPr>
        <w:tab/>
      </w:r>
      <w:r w:rsidRPr="00227C3D">
        <w:rPr>
          <w:rStyle w:val="FontStyle172"/>
          <w:rFonts w:ascii="Times New Roman" w:hAnsi="Times New Roman" w:cs="Times New Roman"/>
          <w:sz w:val="28"/>
          <w:szCs w:val="28"/>
          <w:lang w:val="ro-RO" w:eastAsia="ro-RO"/>
        </w:rPr>
        <w:t>P</w:t>
      </w:r>
      <w:bookmarkEnd w:id="12"/>
      <w:r w:rsidRPr="00227C3D">
        <w:rPr>
          <w:rStyle w:val="FontStyle172"/>
          <w:rFonts w:ascii="Times New Roman" w:hAnsi="Times New Roman" w:cs="Times New Roman"/>
          <w:sz w:val="28"/>
          <w:szCs w:val="28"/>
          <w:lang w:val="ro-RO" w:eastAsia="ro-RO"/>
        </w:rPr>
        <w:t>rincipalele surse de zgomot şi vibratii în cadrul amplasamentului sunt reprezentate de:</w:t>
      </w:r>
    </w:p>
    <w:p w:rsidR="00D4612B" w:rsidRDefault="00D4612B" w:rsidP="007F49BE">
      <w:pPr>
        <w:pStyle w:val="Style10"/>
        <w:widowControl/>
        <w:numPr>
          <w:ilvl w:val="0"/>
          <w:numId w:val="37"/>
        </w:numPr>
        <w:spacing w:line="240" w:lineRule="auto"/>
        <w:jc w:val="left"/>
        <w:rPr>
          <w:rStyle w:val="FontStyle172"/>
          <w:rFonts w:ascii="Times New Roman" w:hAnsi="Times New Roman" w:cs="Times New Roman"/>
          <w:sz w:val="28"/>
          <w:szCs w:val="28"/>
          <w:lang w:val="ro-RO" w:eastAsia="ro-RO"/>
        </w:rPr>
      </w:pPr>
      <w:r w:rsidRPr="00227C3D">
        <w:rPr>
          <w:rStyle w:val="FontStyle172"/>
          <w:rFonts w:ascii="Times New Roman" w:hAnsi="Times New Roman" w:cs="Times New Roman"/>
          <w:sz w:val="28"/>
          <w:szCs w:val="28"/>
          <w:lang w:val="ro-RO" w:eastAsia="ro-RO"/>
        </w:rPr>
        <w:t xml:space="preserve">vehiculele care vor trasporta materiile prime şi produsele finite; </w:t>
      </w:r>
    </w:p>
    <w:p w:rsidR="00D4612B" w:rsidRPr="00227C3D" w:rsidRDefault="00D4612B" w:rsidP="007F49BE">
      <w:pPr>
        <w:pStyle w:val="Style10"/>
        <w:widowControl/>
        <w:numPr>
          <w:ilvl w:val="0"/>
          <w:numId w:val="37"/>
        </w:numPr>
        <w:spacing w:line="240" w:lineRule="auto"/>
        <w:jc w:val="left"/>
        <w:rPr>
          <w:rStyle w:val="FontStyle172"/>
          <w:rFonts w:ascii="Times New Roman" w:hAnsi="Times New Roman" w:cs="Times New Roman"/>
          <w:sz w:val="28"/>
          <w:szCs w:val="28"/>
          <w:lang w:val="ro-RO" w:eastAsia="ro-RO"/>
        </w:rPr>
      </w:pPr>
      <w:r w:rsidRPr="00227C3D">
        <w:rPr>
          <w:rStyle w:val="FontStyle172"/>
          <w:rFonts w:ascii="Times New Roman" w:hAnsi="Times New Roman" w:cs="Times New Roman"/>
          <w:sz w:val="28"/>
          <w:szCs w:val="28"/>
          <w:lang w:val="ro-RO" w:eastAsia="ro-RO"/>
        </w:rPr>
        <w:t>motoarele electrice care actioneaza utilajele procesului tehnologic.</w:t>
      </w:r>
    </w:p>
    <w:p w:rsidR="00D4612B" w:rsidRDefault="00D4612B" w:rsidP="007F49BE">
      <w:pPr>
        <w:pStyle w:val="Style49"/>
        <w:widowControl/>
        <w:spacing w:before="53"/>
        <w:ind w:left="749"/>
        <w:jc w:val="left"/>
        <w:rPr>
          <w:rStyle w:val="FontStyle162"/>
          <w:rFonts w:ascii="Times New Roman" w:hAnsi="Times New Roman" w:cs="Times New Roman"/>
          <w:sz w:val="28"/>
          <w:szCs w:val="28"/>
          <w:lang w:val="fr-FR" w:eastAsia="fr-FR"/>
        </w:rPr>
      </w:pPr>
    </w:p>
    <w:p w:rsidR="00D4612B" w:rsidRPr="00227C3D" w:rsidRDefault="00D4612B" w:rsidP="007F49BE">
      <w:pPr>
        <w:pStyle w:val="Style49"/>
        <w:widowControl/>
        <w:spacing w:before="53"/>
        <w:ind w:left="749"/>
        <w:jc w:val="left"/>
        <w:rPr>
          <w:rStyle w:val="FontStyle162"/>
          <w:rFonts w:ascii="Times New Roman" w:hAnsi="Times New Roman" w:cs="Times New Roman"/>
          <w:sz w:val="28"/>
          <w:szCs w:val="28"/>
          <w:lang w:val="ro-RO" w:eastAsia="fr-FR"/>
        </w:rPr>
      </w:pPr>
      <w:r w:rsidRPr="00227C3D">
        <w:rPr>
          <w:rStyle w:val="FontStyle162"/>
          <w:rFonts w:ascii="Times New Roman" w:hAnsi="Times New Roman" w:cs="Times New Roman"/>
          <w:sz w:val="28"/>
          <w:szCs w:val="28"/>
          <w:lang w:val="fr-FR" w:eastAsia="fr-FR"/>
        </w:rPr>
        <w:t xml:space="preserve">4.4.2. </w:t>
      </w:r>
      <w:r w:rsidRPr="00227C3D">
        <w:rPr>
          <w:rStyle w:val="FontStyle162"/>
          <w:rFonts w:ascii="Times New Roman" w:hAnsi="Times New Roman" w:cs="Times New Roman"/>
          <w:sz w:val="28"/>
          <w:szCs w:val="28"/>
          <w:lang w:val="ro-RO" w:eastAsia="fr-FR"/>
        </w:rPr>
        <w:t>Măsuri pentru protecţia împotriva zgomotului şi vibraţiilor</w:t>
      </w:r>
    </w:p>
    <w:p w:rsidR="00D4612B" w:rsidRPr="00227C3D" w:rsidRDefault="00D4612B" w:rsidP="007F49BE">
      <w:pPr>
        <w:pStyle w:val="Style29"/>
        <w:widowControl/>
        <w:spacing w:before="72"/>
        <w:ind w:firstLine="730"/>
        <w:jc w:val="both"/>
        <w:rPr>
          <w:rStyle w:val="FontStyle172"/>
          <w:rFonts w:ascii="Times New Roman" w:hAnsi="Times New Roman" w:cs="Times New Roman"/>
          <w:sz w:val="28"/>
          <w:szCs w:val="28"/>
          <w:lang w:val="ro-RO" w:eastAsia="ro-RO"/>
        </w:rPr>
      </w:pPr>
      <w:bookmarkStart w:id="13" w:name="bookmark30"/>
      <w:r w:rsidRPr="00227C3D">
        <w:rPr>
          <w:rStyle w:val="FontStyle172"/>
          <w:rFonts w:ascii="Times New Roman" w:hAnsi="Times New Roman" w:cs="Times New Roman"/>
          <w:sz w:val="28"/>
          <w:szCs w:val="28"/>
          <w:lang w:val="ro-RO" w:eastAsia="ro-RO"/>
        </w:rPr>
        <w:t>P</w:t>
      </w:r>
      <w:bookmarkEnd w:id="13"/>
      <w:r w:rsidRPr="00227C3D">
        <w:rPr>
          <w:rStyle w:val="FontStyle172"/>
          <w:rFonts w:ascii="Times New Roman" w:hAnsi="Times New Roman" w:cs="Times New Roman"/>
          <w:sz w:val="28"/>
          <w:szCs w:val="28"/>
          <w:lang w:val="ro-RO" w:eastAsia="ro-RO"/>
        </w:rPr>
        <w:t>entru mentinerea unui microclimat optim in hale se face aerisirea cu ventilatoare actionate de motoare electrice care introduc aer proaspat şi evacueaza aerul incarcat cu emisii, rezultat din activitatea de crestere a porcilor.</w:t>
      </w:r>
    </w:p>
    <w:p w:rsidR="00D4612B" w:rsidRPr="00227C3D" w:rsidRDefault="00D4612B" w:rsidP="007F49BE">
      <w:pPr>
        <w:pStyle w:val="Style30"/>
        <w:widowControl/>
        <w:spacing w:before="67" w:line="240" w:lineRule="auto"/>
        <w:ind w:firstLine="720"/>
        <w:rPr>
          <w:rStyle w:val="FontStyle156"/>
          <w:rFonts w:ascii="Times New Roman" w:hAnsi="Times New Roman" w:cs="Times New Roman"/>
          <w:sz w:val="28"/>
          <w:szCs w:val="28"/>
          <w:lang w:val="ro-RO" w:eastAsia="ro-RO"/>
        </w:rPr>
      </w:pPr>
      <w:r w:rsidRPr="00227C3D">
        <w:rPr>
          <w:rStyle w:val="FontStyle172"/>
          <w:rFonts w:ascii="Times New Roman" w:hAnsi="Times New Roman" w:cs="Times New Roman"/>
          <w:sz w:val="28"/>
          <w:szCs w:val="28"/>
          <w:lang w:val="ro-RO" w:eastAsia="ro-RO"/>
        </w:rPr>
        <w:t xml:space="preserve">Nivelul de zgomot al utilajelor este sub 80 dB (A), nivel situat </w:t>
      </w:r>
      <w:r w:rsidRPr="00227C3D">
        <w:rPr>
          <w:rStyle w:val="FontStyle156"/>
          <w:rFonts w:ascii="Times New Roman" w:hAnsi="Times New Roman" w:cs="Times New Roman"/>
          <w:sz w:val="28"/>
          <w:szCs w:val="28"/>
          <w:lang w:val="ro-RO" w:eastAsia="ro-RO"/>
        </w:rPr>
        <w:t xml:space="preserve">sub limita maximă admisă pentru zgomotul de la locurile de muncă cu solicitare normală a atenţiei care este de 87 dB (A), nivel acustic pentru expunerea zilnică, conform Ordinului ministrului muncii şi protecţiei sociale nr. 508/2002 şi Ordinul </w:t>
      </w:r>
      <w:r w:rsidRPr="00227C3D">
        <w:rPr>
          <w:rStyle w:val="FontStyle156"/>
          <w:rFonts w:ascii="Times New Roman" w:hAnsi="Times New Roman" w:cs="Times New Roman"/>
          <w:sz w:val="28"/>
          <w:szCs w:val="28"/>
          <w:lang w:val="ro-RO" w:eastAsia="ro-RO"/>
        </w:rPr>
        <w:lastRenderedPageBreak/>
        <w:t>ministrului sănătăţii şi familiei nr. 933/2002 privind aprobarea NORMELOR GENERALE DE PROTECŢIA MUNCII.</w:t>
      </w:r>
    </w:p>
    <w:p w:rsidR="00D4612B" w:rsidRDefault="00D4612B" w:rsidP="007F49BE">
      <w:pPr>
        <w:pStyle w:val="Style10"/>
        <w:widowControl/>
        <w:spacing w:line="240" w:lineRule="auto"/>
        <w:rPr>
          <w:rStyle w:val="FontStyle172"/>
          <w:rFonts w:ascii="Times New Roman" w:hAnsi="Times New Roman" w:cs="Times New Roman"/>
          <w:sz w:val="28"/>
          <w:szCs w:val="28"/>
          <w:lang w:val="ro-RO" w:eastAsia="ro-RO"/>
        </w:rPr>
      </w:pPr>
      <w:r w:rsidRPr="00227C3D">
        <w:rPr>
          <w:rStyle w:val="FontStyle172"/>
          <w:rFonts w:ascii="Times New Roman" w:hAnsi="Times New Roman" w:cs="Times New Roman"/>
          <w:sz w:val="28"/>
          <w:szCs w:val="28"/>
          <w:lang w:val="ro-RO" w:eastAsia="ro-RO"/>
        </w:rPr>
        <w:t>Nivelul de zgomot nu depaseste valoarea de 30 dB(A).</w:t>
      </w:r>
    </w:p>
    <w:p w:rsidR="00D4612B" w:rsidRDefault="00D4612B" w:rsidP="007F49BE">
      <w:pPr>
        <w:pStyle w:val="Style10"/>
        <w:widowControl/>
        <w:spacing w:line="240" w:lineRule="auto"/>
        <w:rPr>
          <w:rStyle w:val="FontStyle172"/>
          <w:rFonts w:ascii="Times New Roman" w:hAnsi="Times New Roman" w:cs="Times New Roman"/>
          <w:sz w:val="28"/>
          <w:szCs w:val="28"/>
          <w:lang w:val="ro-RO" w:eastAsia="ro-RO"/>
        </w:rPr>
      </w:pPr>
      <w:r w:rsidRPr="00227C3D">
        <w:rPr>
          <w:rStyle w:val="FontStyle172"/>
          <w:rFonts w:ascii="Times New Roman" w:hAnsi="Times New Roman" w:cs="Times New Roman"/>
          <w:sz w:val="28"/>
          <w:szCs w:val="28"/>
          <w:lang w:val="ro-RO" w:eastAsia="ro-RO"/>
        </w:rPr>
        <w:t xml:space="preserve"> Nu sunt necesare amenajari speciale impotriva zgomotelor şi vibratiilor.</w:t>
      </w:r>
    </w:p>
    <w:p w:rsidR="00D4612B" w:rsidRPr="00227C3D" w:rsidRDefault="00D4612B" w:rsidP="007F49BE">
      <w:pPr>
        <w:pStyle w:val="Style10"/>
        <w:widowControl/>
        <w:spacing w:line="240" w:lineRule="auto"/>
        <w:rPr>
          <w:rStyle w:val="FontStyle172"/>
          <w:rFonts w:ascii="Times New Roman" w:hAnsi="Times New Roman" w:cs="Times New Roman"/>
          <w:sz w:val="28"/>
          <w:szCs w:val="28"/>
          <w:lang w:val="ro-RO" w:eastAsia="ro-RO"/>
        </w:rPr>
      </w:pPr>
      <w:r w:rsidRPr="00227C3D">
        <w:rPr>
          <w:rStyle w:val="FontStyle172"/>
          <w:rFonts w:ascii="Times New Roman" w:hAnsi="Times New Roman" w:cs="Times New Roman"/>
          <w:sz w:val="28"/>
          <w:szCs w:val="28"/>
          <w:lang w:val="ro-RO" w:eastAsia="ro-RO"/>
        </w:rPr>
        <w:t xml:space="preserve"> În perioada de exploatare, singurele măsuri de reducere a zgomotelor şi vibraţiilor sunt cele legate:</w:t>
      </w:r>
    </w:p>
    <w:p w:rsidR="00D4612B" w:rsidRPr="00227C3D" w:rsidRDefault="00D4612B" w:rsidP="007F49BE">
      <w:pPr>
        <w:pStyle w:val="Style65"/>
        <w:widowControl/>
        <w:numPr>
          <w:ilvl w:val="0"/>
          <w:numId w:val="36"/>
        </w:numPr>
        <w:tabs>
          <w:tab w:val="left" w:pos="1699"/>
        </w:tabs>
        <w:ind w:left="1339"/>
        <w:rPr>
          <w:rStyle w:val="FontStyle172"/>
          <w:rFonts w:ascii="Times New Roman" w:hAnsi="Times New Roman" w:cs="Times New Roman"/>
          <w:sz w:val="28"/>
          <w:szCs w:val="28"/>
          <w:lang w:val="ro-RO" w:eastAsia="ro-RO"/>
        </w:rPr>
      </w:pPr>
      <w:r w:rsidRPr="00227C3D">
        <w:rPr>
          <w:rStyle w:val="FontStyle172"/>
          <w:rFonts w:ascii="Times New Roman" w:hAnsi="Times New Roman" w:cs="Times New Roman"/>
          <w:sz w:val="28"/>
          <w:szCs w:val="28"/>
          <w:lang w:val="ro-RO" w:eastAsia="ro-RO"/>
        </w:rPr>
        <w:t>de buna funcţionare a utilajelor folosite pe amplasament;</w:t>
      </w:r>
    </w:p>
    <w:p w:rsidR="00D4612B" w:rsidRPr="00227C3D" w:rsidRDefault="00D4612B" w:rsidP="007F49BE">
      <w:pPr>
        <w:pStyle w:val="Style65"/>
        <w:widowControl/>
        <w:numPr>
          <w:ilvl w:val="0"/>
          <w:numId w:val="36"/>
        </w:numPr>
        <w:tabs>
          <w:tab w:val="left" w:pos="1699"/>
        </w:tabs>
        <w:ind w:left="1339"/>
        <w:rPr>
          <w:rStyle w:val="FontStyle172"/>
          <w:rFonts w:ascii="Times New Roman" w:hAnsi="Times New Roman" w:cs="Times New Roman"/>
          <w:sz w:val="28"/>
          <w:szCs w:val="28"/>
          <w:lang w:val="ro-RO" w:eastAsia="ro-RO"/>
        </w:rPr>
      </w:pPr>
      <w:r w:rsidRPr="00227C3D">
        <w:rPr>
          <w:rStyle w:val="FontStyle172"/>
          <w:rFonts w:ascii="Times New Roman" w:hAnsi="Times New Roman" w:cs="Times New Roman"/>
          <w:sz w:val="28"/>
          <w:szCs w:val="28"/>
          <w:lang w:val="ro-RO" w:eastAsia="ro-RO"/>
        </w:rPr>
        <w:t>optimizarea tuturor activităţilor desfăşurate în incinta fermei.</w:t>
      </w:r>
    </w:p>
    <w:p w:rsidR="00D4612B" w:rsidRPr="00227C3D" w:rsidRDefault="00D4612B" w:rsidP="007F49BE">
      <w:pPr>
        <w:pStyle w:val="Style66"/>
        <w:widowControl/>
        <w:spacing w:before="38" w:line="240" w:lineRule="auto"/>
        <w:ind w:firstLine="720"/>
        <w:jc w:val="left"/>
        <w:rPr>
          <w:rStyle w:val="FontStyle167"/>
          <w:rFonts w:ascii="Times New Roman" w:hAnsi="Times New Roman" w:cs="Times New Roman"/>
          <w:sz w:val="28"/>
          <w:szCs w:val="28"/>
          <w:lang w:val="ro-RO" w:eastAsia="ro-RO"/>
        </w:rPr>
      </w:pPr>
      <w:r w:rsidRPr="00227C3D">
        <w:rPr>
          <w:rStyle w:val="FontStyle167"/>
          <w:rFonts w:ascii="Times New Roman" w:hAnsi="Times New Roman" w:cs="Times New Roman"/>
          <w:sz w:val="28"/>
          <w:szCs w:val="28"/>
          <w:lang w:val="ro-RO" w:eastAsia="ro-RO"/>
        </w:rPr>
        <w:t>Zgomotul si vibratiile se vor incadra in limitele impuse de legislatia de mediu romaneasca si europeana.</w:t>
      </w:r>
    </w:p>
    <w:p w:rsidR="00D4612B" w:rsidRPr="00227C3D" w:rsidRDefault="00D4612B" w:rsidP="007F49BE">
      <w:pPr>
        <w:pStyle w:val="Style29"/>
        <w:widowControl/>
        <w:spacing w:before="38"/>
        <w:ind w:left="758"/>
        <w:jc w:val="left"/>
        <w:rPr>
          <w:rStyle w:val="FontStyle172"/>
          <w:rFonts w:ascii="Times New Roman" w:hAnsi="Times New Roman" w:cs="Times New Roman"/>
          <w:sz w:val="28"/>
          <w:szCs w:val="28"/>
          <w:lang w:val="ro-RO" w:eastAsia="ro-RO"/>
        </w:rPr>
      </w:pPr>
      <w:r w:rsidRPr="00227C3D">
        <w:rPr>
          <w:rStyle w:val="FontStyle172"/>
          <w:rFonts w:ascii="Times New Roman" w:hAnsi="Times New Roman" w:cs="Times New Roman"/>
          <w:sz w:val="28"/>
          <w:szCs w:val="28"/>
          <w:lang w:val="ro-RO" w:eastAsia="ro-RO"/>
        </w:rPr>
        <w:t>Impactul surselor de zgomot şi vibraţii este minim, avand efecte locale.</w:t>
      </w:r>
    </w:p>
    <w:p w:rsidR="00D4612B" w:rsidRPr="00166F61"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p>
    <w:p w:rsidR="00D4612B" w:rsidRPr="006044FE" w:rsidRDefault="00D4612B" w:rsidP="007F49BE">
      <w:pPr>
        <w:autoSpaceDE w:val="0"/>
        <w:autoSpaceDN w:val="0"/>
        <w:adjustRightInd w:val="0"/>
        <w:spacing w:after="0" w:line="240" w:lineRule="auto"/>
        <w:jc w:val="both"/>
        <w:rPr>
          <w:rFonts w:ascii="Garamond" w:hAnsi="Garamond" w:cs="Arial"/>
          <w:color w:val="000000"/>
          <w:sz w:val="28"/>
          <w:szCs w:val="28"/>
        </w:rPr>
      </w:pPr>
      <w:r w:rsidRPr="006044FE">
        <w:rPr>
          <w:rFonts w:ascii="Garamond" w:hAnsi="Garamond" w:cs="Arial"/>
          <w:b/>
          <w:bCs/>
          <w:color w:val="000000"/>
          <w:sz w:val="28"/>
          <w:szCs w:val="28"/>
        </w:rPr>
        <w:t xml:space="preserve">4.5. Biodiversitatea </w:t>
      </w:r>
    </w:p>
    <w:p w:rsidR="00D4612B" w:rsidRPr="00891C48" w:rsidRDefault="00D4612B" w:rsidP="007F49BE">
      <w:pPr>
        <w:autoSpaceDE w:val="0"/>
        <w:autoSpaceDN w:val="0"/>
        <w:adjustRightInd w:val="0"/>
        <w:spacing w:after="0" w:line="240" w:lineRule="auto"/>
        <w:jc w:val="both"/>
        <w:rPr>
          <w:rFonts w:ascii="Garamond" w:hAnsi="Garamond" w:cs="Arial"/>
          <w:color w:val="000000"/>
          <w:sz w:val="28"/>
          <w:szCs w:val="28"/>
        </w:rPr>
      </w:pPr>
      <w:r w:rsidRPr="006044FE">
        <w:rPr>
          <w:rFonts w:ascii="Garamond" w:hAnsi="Garamond" w:cs="Arial"/>
          <w:b/>
          <w:bCs/>
          <w:color w:val="000000"/>
          <w:sz w:val="28"/>
          <w:szCs w:val="28"/>
        </w:rPr>
        <w:t>4.5.1. Informatii privind ariile naturale protejate de interes comunitar afectate de implementarea proiectului</w:t>
      </w:r>
      <w:r w:rsidRPr="00891C48">
        <w:rPr>
          <w:rFonts w:ascii="Garamond" w:hAnsi="Garamond" w:cs="Arial"/>
          <w:b/>
          <w:bCs/>
          <w:color w:val="000000"/>
          <w:sz w:val="28"/>
          <w:szCs w:val="28"/>
        </w:rPr>
        <w:t xml:space="preserve"> </w:t>
      </w:r>
    </w:p>
    <w:p w:rsidR="00D4612B" w:rsidRDefault="00D4612B" w:rsidP="007F49BE">
      <w:pPr>
        <w:autoSpaceDE w:val="0"/>
        <w:autoSpaceDN w:val="0"/>
        <w:adjustRightInd w:val="0"/>
        <w:spacing w:after="0" w:line="240" w:lineRule="auto"/>
        <w:ind w:firstLine="708"/>
        <w:jc w:val="both"/>
        <w:rPr>
          <w:rFonts w:ascii="Garamond" w:hAnsi="Garamond" w:cs="Arial"/>
          <w:color w:val="000000"/>
          <w:sz w:val="28"/>
          <w:szCs w:val="28"/>
        </w:rPr>
      </w:pPr>
    </w:p>
    <w:p w:rsidR="00D4612B" w:rsidRDefault="00D4612B" w:rsidP="007F49BE">
      <w:pPr>
        <w:pStyle w:val="Style29"/>
        <w:widowControl/>
        <w:spacing w:before="82"/>
        <w:ind w:firstLine="720"/>
        <w:jc w:val="both"/>
        <w:rPr>
          <w:rStyle w:val="FontStyle172"/>
          <w:rFonts w:ascii="Times New Roman" w:hAnsi="Times New Roman" w:cs="Times New Roman"/>
          <w:sz w:val="28"/>
          <w:szCs w:val="28"/>
          <w:lang w:val="ro-RO" w:eastAsia="ro-RO"/>
        </w:rPr>
      </w:pPr>
      <w:r w:rsidRPr="009D292D">
        <w:rPr>
          <w:rStyle w:val="FontStyle172"/>
          <w:rFonts w:ascii="Times New Roman" w:hAnsi="Times New Roman" w:cs="Times New Roman"/>
          <w:sz w:val="28"/>
          <w:szCs w:val="28"/>
          <w:lang w:val="ro-RO" w:eastAsia="ro-RO"/>
        </w:rPr>
        <w:t>Strict in jurul amplasamentului, biocenoza nu cuprinde nici o specie vegetala sau animala protejata prin reglementarile legale in vigoare.</w:t>
      </w:r>
    </w:p>
    <w:p w:rsidR="00D4612B" w:rsidRPr="009D292D" w:rsidRDefault="00D4612B" w:rsidP="007F49BE">
      <w:pPr>
        <w:pStyle w:val="Style29"/>
        <w:widowControl/>
        <w:spacing w:before="82"/>
        <w:ind w:firstLine="720"/>
        <w:jc w:val="both"/>
        <w:rPr>
          <w:rStyle w:val="FontStyle172"/>
          <w:rFonts w:ascii="Times New Roman" w:hAnsi="Times New Roman" w:cs="Times New Roman"/>
          <w:sz w:val="28"/>
          <w:szCs w:val="28"/>
          <w:lang w:val="ro-RO" w:eastAsia="ro-RO"/>
        </w:rPr>
      </w:pPr>
      <w:r w:rsidRPr="009D292D">
        <w:rPr>
          <w:rStyle w:val="FontStyle172"/>
          <w:rFonts w:ascii="Times New Roman" w:hAnsi="Times New Roman" w:cs="Times New Roman"/>
          <w:sz w:val="28"/>
          <w:szCs w:val="28"/>
          <w:lang w:val="ro-RO" w:eastAsia="ro-RO"/>
        </w:rPr>
        <w:t xml:space="preserve"> De asemenea, pe amplasament sau in vecinatatea acestuia nu exista arii protejate din ratiuni istorice sau culturale.</w:t>
      </w:r>
    </w:p>
    <w:p w:rsidR="00D4612B" w:rsidRPr="009D292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9D292D">
        <w:rPr>
          <w:rFonts w:ascii="Times New Roman" w:hAnsi="Times New Roman" w:cs="Times New Roman"/>
          <w:color w:val="000000"/>
          <w:sz w:val="28"/>
          <w:szCs w:val="28"/>
          <w:lang w:val="en-US"/>
        </w:rPr>
        <w:t xml:space="preserve">Flora in zona amplasamentului a fost modificata de om si înlocuita pe mari întinderi prin plante cultivate. Terenurile, cu exceptia islazurilor, vailor si saraturilor, sunt cultivate cu cereale, floarea soarelui, leguminoase si, mai putin, cu pomi fructiferi si vita de vie. </w:t>
      </w:r>
    </w:p>
    <w:p w:rsidR="00D4612B" w:rsidRPr="009D292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9D292D">
        <w:rPr>
          <w:rFonts w:ascii="Times New Roman" w:hAnsi="Times New Roman" w:cs="Times New Roman"/>
          <w:color w:val="000000"/>
          <w:sz w:val="28"/>
          <w:szCs w:val="28"/>
          <w:lang w:val="en-US"/>
        </w:rPr>
        <w:t>Vegetatia naturala este reprezentata de specii ierboase: pelinita (Artemisia austriaca), palamida, pelinul, ciulinul, coada soricelului, colil</w:t>
      </w:r>
      <w:r>
        <w:rPr>
          <w:rFonts w:ascii="Times New Roman" w:hAnsi="Times New Roman" w:cs="Times New Roman"/>
          <w:color w:val="000000"/>
          <w:sz w:val="28"/>
          <w:szCs w:val="28"/>
          <w:lang w:val="en-US"/>
        </w:rPr>
        <w:t>ia (Stipa capillata), scaietele</w:t>
      </w:r>
      <w:r w:rsidRPr="009D292D">
        <w:rPr>
          <w:rFonts w:ascii="Times New Roman" w:hAnsi="Times New Roman" w:cs="Times New Roman"/>
          <w:color w:val="000000"/>
          <w:sz w:val="28"/>
          <w:szCs w:val="28"/>
          <w:lang w:val="en-US"/>
        </w:rPr>
        <w:t xml:space="preserve">. </w:t>
      </w:r>
    </w:p>
    <w:p w:rsidR="00D4612B" w:rsidRPr="009D292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9D292D">
        <w:rPr>
          <w:rFonts w:ascii="Times New Roman" w:hAnsi="Times New Roman" w:cs="Times New Roman"/>
          <w:color w:val="000000"/>
          <w:sz w:val="28"/>
          <w:szCs w:val="28"/>
          <w:lang w:val="en-US"/>
        </w:rPr>
        <w:t xml:space="preserve">Prin si pe lânga terenurile cultivate cresc si plante cu flori frumoase: macul, musetelul, papadia, codita-soricelului, unele dintre ele având virtuti terapeutice. Foarte raspândite sunt loboda si traista ciobanului. </w:t>
      </w:r>
    </w:p>
    <w:p w:rsidR="00D4612B" w:rsidRPr="009D292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9D292D">
        <w:rPr>
          <w:rFonts w:ascii="Times New Roman" w:hAnsi="Times New Roman" w:cs="Times New Roman"/>
          <w:b/>
          <w:bCs/>
          <w:i/>
          <w:iCs/>
          <w:color w:val="000000"/>
          <w:sz w:val="28"/>
          <w:szCs w:val="28"/>
          <w:lang w:val="en-US"/>
        </w:rPr>
        <w:t xml:space="preserve">Fauna </w:t>
      </w:r>
    </w:p>
    <w:p w:rsidR="00D4612B" w:rsidRPr="009D292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9D292D">
        <w:rPr>
          <w:rFonts w:ascii="Times New Roman" w:hAnsi="Times New Roman" w:cs="Times New Roman"/>
          <w:color w:val="000000"/>
          <w:sz w:val="28"/>
          <w:szCs w:val="28"/>
          <w:lang w:val="en-US"/>
        </w:rPr>
        <w:t>Printre animalele nevertebrate terestre întâlnite aici se numara o serie de moluste (</w:t>
      </w:r>
      <w:r w:rsidRPr="009D292D">
        <w:rPr>
          <w:rFonts w:ascii="Times New Roman" w:hAnsi="Times New Roman" w:cs="Times New Roman"/>
          <w:i/>
          <w:iCs/>
          <w:color w:val="000000"/>
          <w:sz w:val="28"/>
          <w:szCs w:val="28"/>
          <w:lang w:val="en-US"/>
        </w:rPr>
        <w:t>Helicella, Helix pomatia, Ena montana</w:t>
      </w:r>
      <w:r w:rsidRPr="009D292D">
        <w:rPr>
          <w:rFonts w:ascii="Times New Roman" w:hAnsi="Times New Roman" w:cs="Times New Roman"/>
          <w:color w:val="000000"/>
          <w:sz w:val="28"/>
          <w:szCs w:val="28"/>
          <w:lang w:val="en-US"/>
        </w:rPr>
        <w:t xml:space="preserve">), insecte, arahnide diverse. </w:t>
      </w:r>
    </w:p>
    <w:p w:rsidR="00D4612B" w:rsidRPr="009D292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9D292D">
        <w:rPr>
          <w:rFonts w:ascii="Times New Roman" w:hAnsi="Times New Roman" w:cs="Times New Roman"/>
          <w:color w:val="000000"/>
          <w:sz w:val="28"/>
          <w:szCs w:val="28"/>
          <w:lang w:val="en-US"/>
        </w:rPr>
        <w:t>Vertebratele terestre sunt larg reprezentate de amfibieni (broasca bruna de pamânt, salamandra, brotacelul), reptile (sopârla cenusie, gusterul, serpi neveninosi), pasari (vrabia, bufnita, cucuveaua, soimul, gaita, pupaza, pitigoiul, sitarul,</w:t>
      </w:r>
      <w:r>
        <w:rPr>
          <w:rFonts w:ascii="Times New Roman" w:hAnsi="Times New Roman" w:cs="Times New Roman"/>
          <w:color w:val="000000"/>
          <w:sz w:val="28"/>
          <w:szCs w:val="28"/>
          <w:lang w:val="en-US"/>
        </w:rPr>
        <w:t xml:space="preserve"> cucul, ciocanitoarea pestrita)</w:t>
      </w:r>
      <w:r w:rsidRPr="009D292D">
        <w:rPr>
          <w:rFonts w:ascii="Times New Roman" w:hAnsi="Times New Roman" w:cs="Times New Roman"/>
          <w:color w:val="000000"/>
          <w:sz w:val="28"/>
          <w:szCs w:val="28"/>
          <w:lang w:val="en-US"/>
        </w:rPr>
        <w:t xml:space="preserve">, mamifere (popândaul, hârciogul, cârtita soarecele de câmp, dihorul, iepurele). </w:t>
      </w:r>
    </w:p>
    <w:p w:rsidR="00D4612B" w:rsidRPr="009D292D" w:rsidRDefault="00D4612B" w:rsidP="007F49BE">
      <w:pPr>
        <w:spacing w:line="240" w:lineRule="auto"/>
        <w:ind w:firstLine="720"/>
        <w:jc w:val="both"/>
        <w:rPr>
          <w:rFonts w:ascii="Times New Roman" w:hAnsi="Times New Roman" w:cs="Times New Roman"/>
          <w:b/>
          <w:bCs/>
          <w:color w:val="000000"/>
          <w:sz w:val="28"/>
          <w:szCs w:val="28"/>
        </w:rPr>
      </w:pPr>
      <w:r w:rsidRPr="009D292D">
        <w:rPr>
          <w:rFonts w:ascii="Times New Roman" w:hAnsi="Times New Roman" w:cs="Times New Roman"/>
          <w:color w:val="000000"/>
          <w:sz w:val="28"/>
          <w:szCs w:val="28"/>
          <w:lang w:val="en-US"/>
        </w:rPr>
        <w:lastRenderedPageBreak/>
        <w:t xml:space="preserve">In zona amplasamentului studiat nu exista declarate arii pentru protectie avifaunistica, conform HG nr. 1284/2007 </w:t>
      </w:r>
      <w:r w:rsidRPr="009D292D">
        <w:rPr>
          <w:rFonts w:ascii="Times New Roman" w:hAnsi="Times New Roman" w:cs="Times New Roman"/>
          <w:i/>
          <w:iCs/>
          <w:color w:val="000000"/>
          <w:sz w:val="28"/>
          <w:szCs w:val="28"/>
          <w:lang w:val="en-US"/>
        </w:rPr>
        <w:t>privind declararea ariilor de protectie speciala avifaunistica ca parte integranta a retelei ecologice europene Natura 2000 in Romania</w:t>
      </w:r>
      <w:r w:rsidRPr="009D292D">
        <w:rPr>
          <w:rFonts w:ascii="Times New Roman" w:hAnsi="Times New Roman" w:cs="Times New Roman"/>
          <w:color w:val="000000"/>
          <w:sz w:val="28"/>
          <w:szCs w:val="28"/>
          <w:lang w:val="en-US"/>
        </w:rPr>
        <w:t>, cu modificarile si completarile ulterioare.</w:t>
      </w:r>
    </w:p>
    <w:p w:rsidR="00D4612B" w:rsidRPr="0039485C" w:rsidRDefault="00D4612B" w:rsidP="007F49BE">
      <w:pPr>
        <w:spacing w:line="240" w:lineRule="auto"/>
        <w:ind w:firstLine="720"/>
        <w:rPr>
          <w:rFonts w:ascii="Times New Roman" w:hAnsi="Times New Roman" w:cs="Times New Roman"/>
          <w:b/>
          <w:bCs/>
          <w:color w:val="000000"/>
          <w:sz w:val="28"/>
          <w:szCs w:val="28"/>
        </w:rPr>
      </w:pPr>
      <w:r w:rsidRPr="0039485C">
        <w:rPr>
          <w:rFonts w:ascii="Times New Roman" w:hAnsi="Times New Roman" w:cs="Times New Roman"/>
          <w:b/>
          <w:bCs/>
          <w:color w:val="000000"/>
          <w:sz w:val="28"/>
          <w:szCs w:val="28"/>
        </w:rPr>
        <w:t xml:space="preserve">4.5.2 </w:t>
      </w:r>
      <w:r w:rsidRPr="0039485C">
        <w:rPr>
          <w:rFonts w:ascii="Times New Roman" w:hAnsi="Times New Roman" w:cs="Times New Roman"/>
          <w:b/>
          <w:bCs/>
          <w:iCs/>
          <w:sz w:val="28"/>
          <w:szCs w:val="28"/>
        </w:rPr>
        <w:t xml:space="preserve">Surse de poluare a florei şi faunei </w:t>
      </w:r>
    </w:p>
    <w:p w:rsidR="00D4612B"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D06178">
        <w:rPr>
          <w:rFonts w:ascii="Times New Roman" w:hAnsi="Times New Roman" w:cs="Times New Roman"/>
          <w:color w:val="000000"/>
          <w:sz w:val="28"/>
          <w:szCs w:val="28"/>
          <w:lang w:val="en-US"/>
        </w:rPr>
        <w:t>În capitolul anterior au fost analizate sursele de poluare ale aerului. S-a apreciat că poluanţii chimici din aer, poluanţi rezultaţi din procesele metabolice ale porcilor, arderea combustibililor, în perioada execuţiei lucrărilor de construcţie si in perioada de exploatare, sunt în concentraţii foarte mici. Concentraţiile potenţiale nu sunt periculoase pentru vegetaţie şi animale</w:t>
      </w:r>
      <w:r>
        <w:rPr>
          <w:rFonts w:ascii="Times New Roman" w:hAnsi="Times New Roman" w:cs="Times New Roman"/>
          <w:color w:val="000000"/>
          <w:sz w:val="28"/>
          <w:szCs w:val="28"/>
          <w:lang w:val="en-US"/>
        </w:rPr>
        <w:t xml:space="preserve">. </w:t>
      </w:r>
    </w:p>
    <w:p w:rsidR="00D4612B"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p>
    <w:p w:rsidR="00D4612B" w:rsidRDefault="00D4612B" w:rsidP="007F49BE">
      <w:pPr>
        <w:autoSpaceDE w:val="0"/>
        <w:autoSpaceDN w:val="0"/>
        <w:adjustRightInd w:val="0"/>
        <w:spacing w:after="0" w:line="240" w:lineRule="auto"/>
        <w:ind w:firstLine="720"/>
        <w:jc w:val="both"/>
        <w:rPr>
          <w:rFonts w:ascii="Times New Roman" w:hAnsi="Times New Roman" w:cs="Times New Roman"/>
          <w:b/>
          <w:bCs/>
          <w:iCs/>
          <w:sz w:val="28"/>
          <w:szCs w:val="28"/>
        </w:rPr>
      </w:pPr>
      <w:r>
        <w:rPr>
          <w:rFonts w:ascii="Times New Roman" w:hAnsi="Times New Roman" w:cs="Times New Roman"/>
          <w:b/>
          <w:bCs/>
          <w:iCs/>
          <w:sz w:val="28"/>
          <w:szCs w:val="28"/>
        </w:rPr>
        <w:t xml:space="preserve">4.5.3. </w:t>
      </w:r>
      <w:r w:rsidRPr="00E055AE">
        <w:rPr>
          <w:rFonts w:ascii="Times New Roman" w:hAnsi="Times New Roman" w:cs="Times New Roman"/>
          <w:b/>
          <w:bCs/>
          <w:iCs/>
          <w:sz w:val="28"/>
          <w:szCs w:val="28"/>
        </w:rPr>
        <w:t>Impactul prognozat si masuri de diminuare</w:t>
      </w:r>
    </w:p>
    <w:p w:rsidR="00D4612B" w:rsidRPr="007C424D" w:rsidRDefault="00D4612B" w:rsidP="007F49BE">
      <w:pPr>
        <w:autoSpaceDE w:val="0"/>
        <w:autoSpaceDN w:val="0"/>
        <w:adjustRightInd w:val="0"/>
        <w:spacing w:after="0" w:line="240" w:lineRule="auto"/>
        <w:ind w:firstLine="720"/>
        <w:jc w:val="both"/>
        <w:rPr>
          <w:rFonts w:ascii="Times New Roman" w:hAnsi="Times New Roman" w:cs="Times New Roman"/>
          <w:b/>
          <w:bCs/>
          <w:iCs/>
          <w:sz w:val="28"/>
          <w:szCs w:val="28"/>
        </w:rPr>
      </w:pPr>
    </w:p>
    <w:p w:rsidR="00D4612B" w:rsidRPr="007C424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7C424D">
        <w:rPr>
          <w:rFonts w:ascii="Times New Roman" w:hAnsi="Times New Roman" w:cs="Times New Roman"/>
          <w:color w:val="000000"/>
          <w:sz w:val="28"/>
          <w:szCs w:val="28"/>
          <w:lang w:val="en-US"/>
        </w:rPr>
        <w:t xml:space="preserve">Deoarece activitatea de crestere a porcilor in ferma se desfasoara in spatii inchise, precum si datorita masurilor de biosecuritate specifice, </w:t>
      </w:r>
      <w:r w:rsidRPr="007C424D">
        <w:rPr>
          <w:rFonts w:ascii="Times New Roman" w:hAnsi="Times New Roman" w:cs="Times New Roman"/>
          <w:b/>
          <w:bCs/>
          <w:i/>
          <w:iCs/>
          <w:color w:val="000000"/>
          <w:sz w:val="28"/>
          <w:szCs w:val="28"/>
          <w:lang w:val="en-US"/>
        </w:rPr>
        <w:t xml:space="preserve">nu va apare un impact advers asupra biodiversitatii avifaunistice. </w:t>
      </w:r>
    </w:p>
    <w:p w:rsidR="00D4612B" w:rsidRPr="007C424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lang w:val="en-US"/>
        </w:rPr>
      </w:pPr>
      <w:r w:rsidRPr="007C424D">
        <w:rPr>
          <w:rFonts w:ascii="Times New Roman" w:hAnsi="Times New Roman" w:cs="Times New Roman"/>
          <w:color w:val="000000"/>
          <w:sz w:val="28"/>
          <w:szCs w:val="28"/>
          <w:lang w:val="en-US"/>
        </w:rPr>
        <w:t xml:space="preserve">In ce priveste impactul asupra vegetatiei, se apreciaza ca activitatea fermei nu va avea impact din motivele enumerate in continuare: </w:t>
      </w:r>
    </w:p>
    <w:p w:rsidR="00D4612B" w:rsidRPr="007C424D" w:rsidRDefault="00D4612B" w:rsidP="007F49BE">
      <w:pPr>
        <w:autoSpaceDE w:val="0"/>
        <w:autoSpaceDN w:val="0"/>
        <w:adjustRightInd w:val="0"/>
        <w:spacing w:after="25" w:line="240" w:lineRule="auto"/>
        <w:jc w:val="both"/>
        <w:rPr>
          <w:rFonts w:ascii="Times New Roman" w:hAnsi="Times New Roman" w:cs="Times New Roman"/>
          <w:color w:val="000000"/>
          <w:sz w:val="28"/>
          <w:szCs w:val="28"/>
          <w:lang w:val="en-US"/>
        </w:rPr>
      </w:pPr>
      <w:r w:rsidRPr="007C424D">
        <w:rPr>
          <w:rFonts w:ascii="Times New Roman" w:hAnsi="Times New Roman" w:cs="Times New Roman"/>
          <w:color w:val="000000"/>
          <w:sz w:val="28"/>
          <w:szCs w:val="28"/>
          <w:lang w:val="en-US"/>
        </w:rPr>
        <w:t xml:space="preserve">- Poluantii cu efecte negative pentru vegetatia forestiera sunt SO2, NO2 si NO3 (conform ghidurilor de calitate a aerului recomandate de Organizatia Uniunii Internationale de Cercetare a Padurilor – IUFRO); pe de o parte acesti poluanti nu sunt generati pe amplasamentul fermei iar pe de alta parte, in imprejurimile fermei nu exista vegetatie forestiera. </w:t>
      </w:r>
    </w:p>
    <w:p w:rsidR="00D4612B" w:rsidRPr="007C424D" w:rsidRDefault="00D4612B" w:rsidP="007F49BE">
      <w:pPr>
        <w:autoSpaceDE w:val="0"/>
        <w:autoSpaceDN w:val="0"/>
        <w:adjustRightInd w:val="0"/>
        <w:spacing w:after="0" w:line="240" w:lineRule="auto"/>
        <w:jc w:val="both"/>
        <w:rPr>
          <w:rFonts w:ascii="Times New Roman" w:hAnsi="Times New Roman" w:cs="Times New Roman"/>
          <w:color w:val="000000"/>
          <w:sz w:val="28"/>
          <w:szCs w:val="28"/>
          <w:lang w:val="en-US"/>
        </w:rPr>
      </w:pPr>
      <w:r w:rsidRPr="007C424D">
        <w:rPr>
          <w:rFonts w:ascii="Times New Roman" w:hAnsi="Times New Roman" w:cs="Times New Roman"/>
          <w:color w:val="000000"/>
          <w:sz w:val="28"/>
          <w:szCs w:val="28"/>
          <w:lang w:val="en-US"/>
        </w:rPr>
        <w:t xml:space="preserve">- In ce priveste amoniacul, nivelurile critice pentru protectia vegetatiei si ecosistemelor sunt indicate in tabelul </w:t>
      </w:r>
      <w:r>
        <w:rPr>
          <w:rFonts w:ascii="Times New Roman" w:hAnsi="Times New Roman" w:cs="Times New Roman"/>
          <w:color w:val="000000"/>
          <w:sz w:val="28"/>
          <w:szCs w:val="28"/>
          <w:lang w:val="en-US"/>
        </w:rPr>
        <w:t>de mai jos</w:t>
      </w:r>
      <w:r w:rsidRPr="007C424D">
        <w:rPr>
          <w:rFonts w:ascii="Times New Roman" w:hAnsi="Times New Roman" w:cs="Times New Roman"/>
          <w:color w:val="000000"/>
          <w:sz w:val="28"/>
          <w:szCs w:val="28"/>
          <w:lang w:val="en-US"/>
        </w:rPr>
        <w:t xml:space="preserve">; in urma efectuarii studiilor de dispersie se constata ca in zonele rezidentiale in care exista o anumita vegetatie arboricola nu se ating valorile critice. </w:t>
      </w:r>
    </w:p>
    <w:p w:rsidR="00D4612B" w:rsidRDefault="00D4612B" w:rsidP="007F49BE">
      <w:pPr>
        <w:autoSpaceDE w:val="0"/>
        <w:autoSpaceDN w:val="0"/>
        <w:adjustRightInd w:val="0"/>
        <w:spacing w:after="0" w:line="240" w:lineRule="auto"/>
        <w:ind w:firstLine="720"/>
        <w:jc w:val="both"/>
        <w:rPr>
          <w:rFonts w:ascii="Times New Roman" w:hAnsi="Times New Roman" w:cs="Times New Roman"/>
          <w:b/>
          <w:color w:val="000000"/>
          <w:sz w:val="28"/>
          <w:szCs w:val="28"/>
          <w:lang w:val="en-US"/>
        </w:rPr>
      </w:pPr>
    </w:p>
    <w:tbl>
      <w:tblPr>
        <w:tblW w:w="0" w:type="auto"/>
        <w:jc w:val="center"/>
        <w:tblInd w:w="40" w:type="dxa"/>
        <w:tblLayout w:type="fixed"/>
        <w:tblCellMar>
          <w:left w:w="40" w:type="dxa"/>
          <w:right w:w="40" w:type="dxa"/>
        </w:tblCellMar>
        <w:tblLook w:val="0000" w:firstRow="0" w:lastRow="0" w:firstColumn="0" w:lastColumn="0" w:noHBand="0" w:noVBand="0"/>
      </w:tblPr>
      <w:tblGrid>
        <w:gridCol w:w="2600"/>
        <w:gridCol w:w="2055"/>
        <w:gridCol w:w="3007"/>
      </w:tblGrid>
      <w:tr w:rsidR="00D4612B" w:rsidRPr="00AC1A95" w:rsidTr="00D4612B">
        <w:trPr>
          <w:trHeight w:val="910"/>
          <w:jc w:val="center"/>
        </w:trPr>
        <w:tc>
          <w:tcPr>
            <w:tcW w:w="2600" w:type="dxa"/>
            <w:tcBorders>
              <w:top w:val="single" w:sz="6" w:space="0" w:color="auto"/>
              <w:left w:val="single" w:sz="6" w:space="0" w:color="auto"/>
              <w:bottom w:val="single" w:sz="6" w:space="0" w:color="auto"/>
              <w:right w:val="single" w:sz="6" w:space="0" w:color="auto"/>
            </w:tcBorders>
          </w:tcPr>
          <w:p w:rsidR="00D4612B" w:rsidRPr="00AC1A95" w:rsidRDefault="00D4612B" w:rsidP="007F49BE">
            <w:pPr>
              <w:pStyle w:val="Style54"/>
              <w:widowControl/>
              <w:spacing w:line="240" w:lineRule="auto"/>
              <w:jc w:val="center"/>
              <w:rPr>
                <w:rStyle w:val="FontStyle169"/>
                <w:rFonts w:ascii="Times New Roman" w:hAnsi="Times New Roman" w:cs="Times New Roman"/>
                <w:sz w:val="28"/>
                <w:szCs w:val="28"/>
              </w:rPr>
            </w:pPr>
            <w:r w:rsidRPr="00AC1A95">
              <w:rPr>
                <w:rStyle w:val="FontStyle169"/>
                <w:rFonts w:ascii="Times New Roman" w:hAnsi="Times New Roman" w:cs="Times New Roman"/>
                <w:sz w:val="28"/>
                <w:szCs w:val="28"/>
              </w:rPr>
              <w:t>Poluant</w:t>
            </w:r>
          </w:p>
        </w:tc>
        <w:tc>
          <w:tcPr>
            <w:tcW w:w="2055" w:type="dxa"/>
            <w:tcBorders>
              <w:top w:val="single" w:sz="6" w:space="0" w:color="auto"/>
              <w:left w:val="single" w:sz="6" w:space="0" w:color="auto"/>
              <w:bottom w:val="single" w:sz="6" w:space="0" w:color="auto"/>
              <w:right w:val="single" w:sz="6" w:space="0" w:color="auto"/>
            </w:tcBorders>
          </w:tcPr>
          <w:p w:rsidR="00D4612B" w:rsidRPr="00AC1A95" w:rsidRDefault="00D4612B" w:rsidP="007F49BE">
            <w:pPr>
              <w:pStyle w:val="Style54"/>
              <w:widowControl/>
              <w:spacing w:line="240" w:lineRule="auto"/>
              <w:ind w:firstLine="0"/>
              <w:jc w:val="center"/>
              <w:rPr>
                <w:rStyle w:val="FontStyle169"/>
                <w:rFonts w:ascii="Times New Roman" w:hAnsi="Times New Roman" w:cs="Times New Roman"/>
                <w:sz w:val="28"/>
                <w:szCs w:val="28"/>
                <w:vertAlign w:val="superscript"/>
              </w:rPr>
            </w:pPr>
            <w:r w:rsidRPr="00AC1A95">
              <w:rPr>
                <w:rStyle w:val="FontStyle169"/>
                <w:rFonts w:ascii="Times New Roman" w:hAnsi="Times New Roman" w:cs="Times New Roman"/>
                <w:sz w:val="28"/>
                <w:szCs w:val="28"/>
              </w:rPr>
              <w:t xml:space="preserve">Concentraţia </w:t>
            </w:r>
            <w:r>
              <w:rPr>
                <w:rStyle w:val="FontStyle169"/>
                <w:rFonts w:ascii="Times New Roman" w:hAnsi="Times New Roman" w:cs="Times New Roman"/>
                <w:sz w:val="28"/>
                <w:szCs w:val="28"/>
              </w:rPr>
              <w:t>µg/</w:t>
            </w:r>
            <w:r w:rsidRPr="00AC1A95">
              <w:rPr>
                <w:rStyle w:val="FontStyle169"/>
                <w:rFonts w:ascii="Times New Roman" w:hAnsi="Times New Roman" w:cs="Times New Roman"/>
                <w:sz w:val="28"/>
                <w:szCs w:val="28"/>
              </w:rPr>
              <w:t>m</w:t>
            </w:r>
            <w:r w:rsidRPr="00AC1A95">
              <w:rPr>
                <w:rStyle w:val="FontStyle169"/>
                <w:rFonts w:ascii="Times New Roman" w:hAnsi="Times New Roman" w:cs="Times New Roman"/>
                <w:sz w:val="28"/>
                <w:szCs w:val="28"/>
                <w:vertAlign w:val="superscript"/>
              </w:rPr>
              <w:t>3</w:t>
            </w:r>
          </w:p>
        </w:tc>
        <w:tc>
          <w:tcPr>
            <w:tcW w:w="3007" w:type="dxa"/>
            <w:tcBorders>
              <w:top w:val="single" w:sz="6" w:space="0" w:color="auto"/>
              <w:left w:val="single" w:sz="6" w:space="0" w:color="auto"/>
              <w:bottom w:val="single" w:sz="6" w:space="0" w:color="auto"/>
              <w:right w:val="single" w:sz="6" w:space="0" w:color="auto"/>
            </w:tcBorders>
          </w:tcPr>
          <w:p w:rsidR="00D4612B" w:rsidRPr="00AC1A95" w:rsidRDefault="00D4612B" w:rsidP="007F49BE">
            <w:pPr>
              <w:pStyle w:val="Style54"/>
              <w:widowControl/>
              <w:spacing w:line="240" w:lineRule="auto"/>
              <w:ind w:firstLine="0"/>
              <w:jc w:val="center"/>
              <w:rPr>
                <w:rStyle w:val="FontStyle169"/>
                <w:rFonts w:ascii="Times New Roman" w:hAnsi="Times New Roman" w:cs="Times New Roman"/>
                <w:sz w:val="28"/>
                <w:szCs w:val="28"/>
              </w:rPr>
            </w:pPr>
            <w:r w:rsidRPr="00AC1A95">
              <w:rPr>
                <w:rStyle w:val="FontStyle169"/>
                <w:rFonts w:ascii="Times New Roman" w:hAnsi="Times New Roman" w:cs="Times New Roman"/>
                <w:sz w:val="28"/>
                <w:szCs w:val="28"/>
              </w:rPr>
              <w:t>Valori medii</w:t>
            </w:r>
          </w:p>
        </w:tc>
      </w:tr>
      <w:tr w:rsidR="00D4612B" w:rsidRPr="00AC1A95" w:rsidTr="00D4612B">
        <w:trPr>
          <w:trHeight w:val="358"/>
          <w:jc w:val="center"/>
        </w:trPr>
        <w:tc>
          <w:tcPr>
            <w:tcW w:w="2600" w:type="dxa"/>
            <w:tcBorders>
              <w:top w:val="single" w:sz="6" w:space="0" w:color="auto"/>
              <w:left w:val="single" w:sz="6" w:space="0" w:color="auto"/>
              <w:bottom w:val="single" w:sz="6" w:space="0" w:color="auto"/>
              <w:right w:val="single" w:sz="6" w:space="0" w:color="auto"/>
            </w:tcBorders>
          </w:tcPr>
          <w:p w:rsidR="00D4612B" w:rsidRPr="00AC1A95" w:rsidRDefault="00D4612B" w:rsidP="007F49BE">
            <w:pPr>
              <w:pStyle w:val="Style47"/>
              <w:widowControl/>
              <w:rPr>
                <w:rStyle w:val="FontStyle170"/>
                <w:rFonts w:ascii="Times New Roman" w:hAnsi="Times New Roman" w:cs="Times New Roman"/>
                <w:sz w:val="28"/>
                <w:szCs w:val="28"/>
              </w:rPr>
            </w:pPr>
            <w:r w:rsidRPr="00AC1A95">
              <w:rPr>
                <w:rStyle w:val="FontStyle170"/>
                <w:rFonts w:ascii="Times New Roman" w:hAnsi="Times New Roman" w:cs="Times New Roman"/>
                <w:sz w:val="28"/>
                <w:szCs w:val="28"/>
              </w:rPr>
              <w:t>Amoniac</w:t>
            </w:r>
          </w:p>
        </w:tc>
        <w:tc>
          <w:tcPr>
            <w:tcW w:w="2055" w:type="dxa"/>
            <w:tcBorders>
              <w:top w:val="single" w:sz="6" w:space="0" w:color="auto"/>
              <w:left w:val="single" w:sz="6" w:space="0" w:color="auto"/>
              <w:bottom w:val="single" w:sz="6" w:space="0" w:color="auto"/>
              <w:right w:val="single" w:sz="6" w:space="0" w:color="auto"/>
            </w:tcBorders>
          </w:tcPr>
          <w:p w:rsidR="00D4612B" w:rsidRPr="00AC1A95" w:rsidRDefault="00D4612B" w:rsidP="007F49BE">
            <w:pPr>
              <w:pStyle w:val="Style47"/>
              <w:widowControl/>
              <w:rPr>
                <w:rStyle w:val="FontStyle170"/>
                <w:rFonts w:ascii="Times New Roman" w:hAnsi="Times New Roman" w:cs="Times New Roman"/>
                <w:sz w:val="28"/>
                <w:szCs w:val="28"/>
              </w:rPr>
            </w:pPr>
            <w:r w:rsidRPr="00AC1A95">
              <w:rPr>
                <w:rStyle w:val="FontStyle170"/>
                <w:rFonts w:ascii="Times New Roman" w:hAnsi="Times New Roman" w:cs="Times New Roman"/>
                <w:sz w:val="28"/>
                <w:szCs w:val="28"/>
              </w:rPr>
              <w:t>3300</w:t>
            </w:r>
          </w:p>
        </w:tc>
        <w:tc>
          <w:tcPr>
            <w:tcW w:w="3007" w:type="dxa"/>
            <w:tcBorders>
              <w:top w:val="single" w:sz="6" w:space="0" w:color="auto"/>
              <w:left w:val="single" w:sz="6" w:space="0" w:color="auto"/>
              <w:bottom w:val="single" w:sz="6" w:space="0" w:color="auto"/>
              <w:right w:val="single" w:sz="6" w:space="0" w:color="auto"/>
            </w:tcBorders>
          </w:tcPr>
          <w:p w:rsidR="00D4612B" w:rsidRPr="00AC1A95" w:rsidRDefault="00D4612B" w:rsidP="007F49BE">
            <w:pPr>
              <w:pStyle w:val="Style47"/>
              <w:widowControl/>
              <w:rPr>
                <w:rStyle w:val="FontStyle170"/>
                <w:rFonts w:ascii="Times New Roman" w:hAnsi="Times New Roman" w:cs="Times New Roman"/>
                <w:sz w:val="28"/>
                <w:szCs w:val="28"/>
              </w:rPr>
            </w:pPr>
            <w:r w:rsidRPr="00AC1A95">
              <w:rPr>
                <w:rStyle w:val="FontStyle170"/>
                <w:rFonts w:ascii="Times New Roman" w:hAnsi="Times New Roman" w:cs="Times New Roman"/>
                <w:sz w:val="28"/>
                <w:szCs w:val="28"/>
              </w:rPr>
              <w:t>orare</w:t>
            </w:r>
          </w:p>
        </w:tc>
      </w:tr>
      <w:tr w:rsidR="00D4612B" w:rsidRPr="00AC1A95" w:rsidTr="00D4612B">
        <w:trPr>
          <w:trHeight w:val="341"/>
          <w:jc w:val="center"/>
        </w:trPr>
        <w:tc>
          <w:tcPr>
            <w:tcW w:w="2600" w:type="dxa"/>
            <w:tcBorders>
              <w:top w:val="single" w:sz="6" w:space="0" w:color="auto"/>
              <w:left w:val="single" w:sz="6" w:space="0" w:color="auto"/>
              <w:bottom w:val="single" w:sz="6" w:space="0" w:color="auto"/>
              <w:right w:val="single" w:sz="6" w:space="0" w:color="auto"/>
            </w:tcBorders>
          </w:tcPr>
          <w:p w:rsidR="00D4612B" w:rsidRPr="00AC1A95" w:rsidRDefault="00D4612B" w:rsidP="007F49BE">
            <w:pPr>
              <w:pStyle w:val="Style87"/>
              <w:widowControl/>
              <w:rPr>
                <w:rFonts w:ascii="Times New Roman" w:hAnsi="Times New Roman" w:cs="Times New Roman"/>
                <w:sz w:val="28"/>
                <w:szCs w:val="28"/>
              </w:rPr>
            </w:pPr>
          </w:p>
        </w:tc>
        <w:tc>
          <w:tcPr>
            <w:tcW w:w="2055" w:type="dxa"/>
            <w:tcBorders>
              <w:top w:val="single" w:sz="6" w:space="0" w:color="auto"/>
              <w:left w:val="single" w:sz="6" w:space="0" w:color="auto"/>
              <w:bottom w:val="single" w:sz="6" w:space="0" w:color="auto"/>
              <w:right w:val="single" w:sz="6" w:space="0" w:color="auto"/>
            </w:tcBorders>
          </w:tcPr>
          <w:p w:rsidR="00D4612B" w:rsidRPr="00AC1A95" w:rsidRDefault="00D4612B" w:rsidP="007F49BE">
            <w:pPr>
              <w:pStyle w:val="Style47"/>
              <w:widowControl/>
              <w:rPr>
                <w:rStyle w:val="FontStyle170"/>
                <w:rFonts w:ascii="Times New Roman" w:hAnsi="Times New Roman" w:cs="Times New Roman"/>
                <w:sz w:val="28"/>
                <w:szCs w:val="28"/>
              </w:rPr>
            </w:pPr>
            <w:r w:rsidRPr="00AC1A95">
              <w:rPr>
                <w:rStyle w:val="FontStyle170"/>
                <w:rFonts w:ascii="Times New Roman" w:hAnsi="Times New Roman" w:cs="Times New Roman"/>
                <w:sz w:val="28"/>
                <w:szCs w:val="28"/>
              </w:rPr>
              <w:t>270</w:t>
            </w:r>
          </w:p>
        </w:tc>
        <w:tc>
          <w:tcPr>
            <w:tcW w:w="3007" w:type="dxa"/>
            <w:tcBorders>
              <w:top w:val="single" w:sz="6" w:space="0" w:color="auto"/>
              <w:left w:val="single" w:sz="6" w:space="0" w:color="auto"/>
              <w:bottom w:val="single" w:sz="6" w:space="0" w:color="auto"/>
              <w:right w:val="single" w:sz="6" w:space="0" w:color="auto"/>
            </w:tcBorders>
          </w:tcPr>
          <w:p w:rsidR="00D4612B" w:rsidRPr="00AC1A95" w:rsidRDefault="00D4612B" w:rsidP="007F49BE">
            <w:pPr>
              <w:pStyle w:val="Style47"/>
              <w:widowControl/>
              <w:rPr>
                <w:rStyle w:val="FontStyle170"/>
                <w:rFonts w:ascii="Times New Roman" w:hAnsi="Times New Roman" w:cs="Times New Roman"/>
                <w:sz w:val="28"/>
                <w:szCs w:val="28"/>
              </w:rPr>
            </w:pPr>
            <w:r w:rsidRPr="00AC1A95">
              <w:rPr>
                <w:rStyle w:val="FontStyle170"/>
                <w:rFonts w:ascii="Times New Roman" w:hAnsi="Times New Roman" w:cs="Times New Roman"/>
                <w:sz w:val="28"/>
                <w:szCs w:val="28"/>
              </w:rPr>
              <w:t>zilnice</w:t>
            </w:r>
          </w:p>
        </w:tc>
      </w:tr>
      <w:tr w:rsidR="00D4612B" w:rsidRPr="00AC1A95" w:rsidTr="00D4612B">
        <w:trPr>
          <w:trHeight w:val="358"/>
          <w:jc w:val="center"/>
        </w:trPr>
        <w:tc>
          <w:tcPr>
            <w:tcW w:w="2600" w:type="dxa"/>
            <w:tcBorders>
              <w:top w:val="single" w:sz="6" w:space="0" w:color="auto"/>
              <w:left w:val="single" w:sz="6" w:space="0" w:color="auto"/>
              <w:bottom w:val="single" w:sz="6" w:space="0" w:color="auto"/>
              <w:right w:val="single" w:sz="6" w:space="0" w:color="auto"/>
            </w:tcBorders>
          </w:tcPr>
          <w:p w:rsidR="00D4612B" w:rsidRPr="00AC1A95" w:rsidRDefault="00D4612B" w:rsidP="007F49BE">
            <w:pPr>
              <w:pStyle w:val="Style87"/>
              <w:widowControl/>
              <w:rPr>
                <w:rFonts w:ascii="Times New Roman" w:hAnsi="Times New Roman" w:cs="Times New Roman"/>
                <w:sz w:val="28"/>
                <w:szCs w:val="28"/>
              </w:rPr>
            </w:pPr>
          </w:p>
        </w:tc>
        <w:tc>
          <w:tcPr>
            <w:tcW w:w="2055" w:type="dxa"/>
            <w:tcBorders>
              <w:top w:val="single" w:sz="6" w:space="0" w:color="auto"/>
              <w:left w:val="single" w:sz="6" w:space="0" w:color="auto"/>
              <w:bottom w:val="single" w:sz="6" w:space="0" w:color="auto"/>
              <w:right w:val="single" w:sz="6" w:space="0" w:color="auto"/>
            </w:tcBorders>
          </w:tcPr>
          <w:p w:rsidR="00D4612B" w:rsidRPr="00AC1A95" w:rsidRDefault="00D4612B" w:rsidP="007F49BE">
            <w:pPr>
              <w:pStyle w:val="Style47"/>
              <w:widowControl/>
              <w:rPr>
                <w:rStyle w:val="FontStyle170"/>
                <w:rFonts w:ascii="Times New Roman" w:hAnsi="Times New Roman" w:cs="Times New Roman"/>
                <w:sz w:val="28"/>
                <w:szCs w:val="28"/>
              </w:rPr>
            </w:pPr>
            <w:r w:rsidRPr="00AC1A95">
              <w:rPr>
                <w:rStyle w:val="FontStyle170"/>
                <w:rFonts w:ascii="Times New Roman" w:hAnsi="Times New Roman" w:cs="Times New Roman"/>
                <w:sz w:val="28"/>
                <w:szCs w:val="28"/>
              </w:rPr>
              <w:t>23</w:t>
            </w:r>
          </w:p>
        </w:tc>
        <w:tc>
          <w:tcPr>
            <w:tcW w:w="3007" w:type="dxa"/>
            <w:tcBorders>
              <w:top w:val="single" w:sz="6" w:space="0" w:color="auto"/>
              <w:left w:val="single" w:sz="6" w:space="0" w:color="auto"/>
              <w:bottom w:val="single" w:sz="6" w:space="0" w:color="auto"/>
              <w:right w:val="single" w:sz="6" w:space="0" w:color="auto"/>
            </w:tcBorders>
          </w:tcPr>
          <w:p w:rsidR="00D4612B" w:rsidRPr="00AC1A95" w:rsidRDefault="00D4612B" w:rsidP="007F49BE">
            <w:pPr>
              <w:pStyle w:val="Style47"/>
              <w:widowControl/>
              <w:rPr>
                <w:rStyle w:val="FontStyle170"/>
                <w:rFonts w:ascii="Times New Roman" w:hAnsi="Times New Roman" w:cs="Times New Roman"/>
                <w:sz w:val="28"/>
                <w:szCs w:val="28"/>
              </w:rPr>
            </w:pPr>
            <w:r w:rsidRPr="00AC1A95">
              <w:rPr>
                <w:rStyle w:val="FontStyle170"/>
                <w:rFonts w:ascii="Times New Roman" w:hAnsi="Times New Roman" w:cs="Times New Roman"/>
                <w:sz w:val="28"/>
                <w:szCs w:val="28"/>
              </w:rPr>
              <w:t>lunare</w:t>
            </w:r>
          </w:p>
        </w:tc>
      </w:tr>
      <w:tr w:rsidR="00D4612B" w:rsidRPr="00AC1A95" w:rsidTr="00D4612B">
        <w:trPr>
          <w:trHeight w:val="341"/>
          <w:jc w:val="center"/>
        </w:trPr>
        <w:tc>
          <w:tcPr>
            <w:tcW w:w="2600" w:type="dxa"/>
            <w:tcBorders>
              <w:top w:val="single" w:sz="6" w:space="0" w:color="auto"/>
              <w:left w:val="single" w:sz="6" w:space="0" w:color="auto"/>
              <w:bottom w:val="single" w:sz="6" w:space="0" w:color="auto"/>
              <w:right w:val="single" w:sz="6" w:space="0" w:color="auto"/>
            </w:tcBorders>
          </w:tcPr>
          <w:p w:rsidR="00D4612B" w:rsidRPr="00AC1A95" w:rsidRDefault="00D4612B" w:rsidP="007F49BE">
            <w:pPr>
              <w:pStyle w:val="Style87"/>
              <w:widowControl/>
              <w:rPr>
                <w:rFonts w:ascii="Times New Roman" w:hAnsi="Times New Roman" w:cs="Times New Roman"/>
                <w:sz w:val="28"/>
                <w:szCs w:val="28"/>
              </w:rPr>
            </w:pPr>
          </w:p>
        </w:tc>
        <w:tc>
          <w:tcPr>
            <w:tcW w:w="2055" w:type="dxa"/>
            <w:tcBorders>
              <w:top w:val="single" w:sz="6" w:space="0" w:color="auto"/>
              <w:left w:val="single" w:sz="6" w:space="0" w:color="auto"/>
              <w:bottom w:val="single" w:sz="6" w:space="0" w:color="auto"/>
              <w:right w:val="single" w:sz="6" w:space="0" w:color="auto"/>
            </w:tcBorders>
          </w:tcPr>
          <w:p w:rsidR="00D4612B" w:rsidRPr="00AC1A95" w:rsidRDefault="00D4612B" w:rsidP="007F49BE">
            <w:pPr>
              <w:pStyle w:val="Style47"/>
              <w:widowControl/>
              <w:rPr>
                <w:rStyle w:val="FontStyle170"/>
                <w:rFonts w:ascii="Times New Roman" w:hAnsi="Times New Roman" w:cs="Times New Roman"/>
                <w:sz w:val="28"/>
                <w:szCs w:val="28"/>
              </w:rPr>
            </w:pPr>
            <w:r w:rsidRPr="00AC1A95">
              <w:rPr>
                <w:rStyle w:val="FontStyle170"/>
                <w:rFonts w:ascii="Times New Roman" w:hAnsi="Times New Roman" w:cs="Times New Roman"/>
                <w:sz w:val="28"/>
                <w:szCs w:val="28"/>
              </w:rPr>
              <w:t>8</w:t>
            </w:r>
          </w:p>
        </w:tc>
        <w:tc>
          <w:tcPr>
            <w:tcW w:w="3007" w:type="dxa"/>
            <w:tcBorders>
              <w:top w:val="single" w:sz="6" w:space="0" w:color="auto"/>
              <w:left w:val="single" w:sz="6" w:space="0" w:color="auto"/>
              <w:bottom w:val="single" w:sz="6" w:space="0" w:color="auto"/>
              <w:right w:val="single" w:sz="6" w:space="0" w:color="auto"/>
            </w:tcBorders>
          </w:tcPr>
          <w:p w:rsidR="00D4612B" w:rsidRPr="00AC1A95" w:rsidRDefault="00D4612B" w:rsidP="007F49BE">
            <w:pPr>
              <w:pStyle w:val="Style47"/>
              <w:widowControl/>
              <w:rPr>
                <w:rStyle w:val="FontStyle170"/>
                <w:rFonts w:ascii="Times New Roman" w:hAnsi="Times New Roman" w:cs="Times New Roman"/>
                <w:sz w:val="28"/>
                <w:szCs w:val="28"/>
              </w:rPr>
            </w:pPr>
            <w:r w:rsidRPr="00AC1A95">
              <w:rPr>
                <w:rStyle w:val="FontStyle170"/>
                <w:rFonts w:ascii="Times New Roman" w:hAnsi="Times New Roman" w:cs="Times New Roman"/>
                <w:sz w:val="28"/>
                <w:szCs w:val="28"/>
              </w:rPr>
              <w:t>anuale</w:t>
            </w:r>
          </w:p>
        </w:tc>
      </w:tr>
      <w:tr w:rsidR="00D4612B" w:rsidRPr="00AC1A95" w:rsidTr="00D4612B">
        <w:trPr>
          <w:trHeight w:val="504"/>
          <w:jc w:val="center"/>
        </w:trPr>
        <w:tc>
          <w:tcPr>
            <w:tcW w:w="7662" w:type="dxa"/>
            <w:gridSpan w:val="3"/>
            <w:tcBorders>
              <w:top w:val="single" w:sz="6" w:space="0" w:color="auto"/>
              <w:left w:val="single" w:sz="6" w:space="0" w:color="auto"/>
              <w:bottom w:val="single" w:sz="6" w:space="0" w:color="auto"/>
              <w:right w:val="single" w:sz="6" w:space="0" w:color="auto"/>
            </w:tcBorders>
          </w:tcPr>
          <w:p w:rsidR="00D4612B" w:rsidRPr="00AC1A95" w:rsidRDefault="00D4612B" w:rsidP="007F49BE">
            <w:pPr>
              <w:pStyle w:val="Style90"/>
              <w:widowControl/>
              <w:spacing w:line="240" w:lineRule="auto"/>
              <w:rPr>
                <w:rStyle w:val="FontStyle145"/>
                <w:rFonts w:ascii="Times New Roman" w:hAnsi="Times New Roman" w:cs="Times New Roman"/>
                <w:sz w:val="28"/>
                <w:szCs w:val="28"/>
                <w:lang w:eastAsia="ro-RO"/>
              </w:rPr>
            </w:pPr>
            <w:r w:rsidRPr="00AC1A95">
              <w:rPr>
                <w:rStyle w:val="FontStyle170"/>
                <w:rFonts w:ascii="Times New Roman" w:hAnsi="Times New Roman" w:cs="Times New Roman"/>
                <w:sz w:val="28"/>
                <w:szCs w:val="28"/>
                <w:lang w:val="ro-RO" w:eastAsia="ro-RO"/>
              </w:rPr>
              <w:t xml:space="preserve">Sursa: OMS </w:t>
            </w:r>
            <w:r w:rsidRPr="00AC1A95">
              <w:rPr>
                <w:rStyle w:val="FontStyle170"/>
                <w:rFonts w:ascii="Times New Roman" w:hAnsi="Times New Roman" w:cs="Times New Roman"/>
                <w:sz w:val="28"/>
                <w:szCs w:val="28"/>
                <w:lang w:eastAsia="ro-RO"/>
              </w:rPr>
              <w:t xml:space="preserve">(1994) </w:t>
            </w:r>
            <w:r w:rsidRPr="00AC1A95">
              <w:rPr>
                <w:rStyle w:val="FontStyle145"/>
                <w:rFonts w:ascii="Times New Roman" w:hAnsi="Times New Roman" w:cs="Times New Roman"/>
                <w:sz w:val="28"/>
                <w:szCs w:val="28"/>
                <w:lang w:eastAsia="ro-RO"/>
              </w:rPr>
              <w:t xml:space="preserve">Working Group on Ecological Effects, </w:t>
            </w:r>
            <w:r w:rsidRPr="00AC1A95">
              <w:rPr>
                <w:rStyle w:val="FontStyle145"/>
                <w:rFonts w:ascii="Times New Roman" w:hAnsi="Times New Roman" w:cs="Times New Roman"/>
                <w:sz w:val="28"/>
                <w:szCs w:val="28"/>
                <w:lang w:val="ro-RO" w:eastAsia="ro-RO"/>
              </w:rPr>
              <w:t xml:space="preserve">Les </w:t>
            </w:r>
            <w:r w:rsidRPr="00AC1A95">
              <w:rPr>
                <w:rStyle w:val="FontStyle145"/>
                <w:rFonts w:ascii="Times New Roman" w:hAnsi="Times New Roman" w:cs="Times New Roman"/>
                <w:sz w:val="28"/>
                <w:szCs w:val="28"/>
                <w:lang w:eastAsia="ro-RO"/>
              </w:rPr>
              <w:lastRenderedPageBreak/>
              <w:t>Diablerets, Switzerland</w:t>
            </w:r>
          </w:p>
        </w:tc>
      </w:tr>
    </w:tbl>
    <w:p w:rsidR="00D4612B" w:rsidRDefault="00D4612B" w:rsidP="007F49BE">
      <w:pPr>
        <w:autoSpaceDE w:val="0"/>
        <w:autoSpaceDN w:val="0"/>
        <w:adjustRightInd w:val="0"/>
        <w:spacing w:after="0" w:line="240" w:lineRule="auto"/>
        <w:ind w:firstLine="720"/>
        <w:jc w:val="both"/>
        <w:rPr>
          <w:rFonts w:ascii="Times New Roman" w:hAnsi="Times New Roman" w:cs="Times New Roman"/>
          <w:b/>
          <w:color w:val="000000"/>
          <w:sz w:val="28"/>
          <w:szCs w:val="28"/>
          <w:lang w:val="en-US"/>
        </w:rPr>
      </w:pPr>
    </w:p>
    <w:p w:rsidR="00D4612B" w:rsidRPr="004B4006" w:rsidRDefault="00D4612B" w:rsidP="007F49BE">
      <w:pPr>
        <w:pStyle w:val="Style29"/>
        <w:widowControl/>
        <w:spacing w:before="58"/>
        <w:ind w:firstLine="720"/>
        <w:jc w:val="both"/>
        <w:rPr>
          <w:rStyle w:val="FontStyle172"/>
          <w:rFonts w:ascii="Times New Roman" w:hAnsi="Times New Roman" w:cs="Times New Roman"/>
          <w:sz w:val="28"/>
          <w:szCs w:val="28"/>
          <w:lang w:val="ro-RO" w:eastAsia="ro-RO"/>
        </w:rPr>
      </w:pPr>
      <w:r w:rsidRPr="004B4006">
        <w:rPr>
          <w:rStyle w:val="FontStyle172"/>
          <w:rFonts w:ascii="Times New Roman" w:hAnsi="Times New Roman" w:cs="Times New Roman"/>
          <w:sz w:val="28"/>
          <w:szCs w:val="28"/>
          <w:lang w:val="ro-RO" w:eastAsia="ro-RO"/>
        </w:rPr>
        <w:t>Masura esentiala care trebuie luata pentru diminuarea impactului este respectarea cu strictete a tehnologiei de exploatare a fermei, cu respectarea conditiilor de colectare, tratare şi depozitare a dejectiilor şi apelor menajere.</w:t>
      </w:r>
    </w:p>
    <w:p w:rsidR="00D4612B" w:rsidRPr="004B4006" w:rsidRDefault="00D4612B" w:rsidP="007F49BE">
      <w:pPr>
        <w:pStyle w:val="Style5"/>
        <w:widowControl/>
        <w:ind w:firstLine="720"/>
        <w:rPr>
          <w:rFonts w:ascii="Times New Roman" w:hAnsi="Times New Roman" w:cs="Times New Roman"/>
          <w:sz w:val="28"/>
          <w:szCs w:val="28"/>
        </w:rPr>
      </w:pPr>
    </w:p>
    <w:p w:rsidR="00D4612B" w:rsidRPr="0051267C" w:rsidRDefault="00D4612B" w:rsidP="007F49BE">
      <w:pPr>
        <w:pStyle w:val="Style5"/>
        <w:widowControl/>
        <w:spacing w:before="149"/>
        <w:ind w:firstLine="720"/>
        <w:rPr>
          <w:rStyle w:val="FontStyle148"/>
          <w:rFonts w:ascii="Times New Roman" w:hAnsi="Times New Roman" w:cs="Times New Roman"/>
          <w:b/>
          <w:sz w:val="28"/>
          <w:szCs w:val="28"/>
          <w:lang w:val="ro-RO"/>
        </w:rPr>
      </w:pPr>
      <w:bookmarkStart w:id="14" w:name="bookmark43"/>
      <w:r w:rsidRPr="0051267C">
        <w:rPr>
          <w:rStyle w:val="FontStyle148"/>
          <w:rFonts w:ascii="Times New Roman" w:hAnsi="Times New Roman" w:cs="Times New Roman"/>
          <w:b/>
          <w:sz w:val="28"/>
          <w:szCs w:val="28"/>
        </w:rPr>
        <w:t>4</w:t>
      </w:r>
      <w:bookmarkEnd w:id="14"/>
      <w:r w:rsidRPr="0051267C">
        <w:rPr>
          <w:rStyle w:val="FontStyle148"/>
          <w:rFonts w:ascii="Times New Roman" w:hAnsi="Times New Roman" w:cs="Times New Roman"/>
          <w:b/>
          <w:sz w:val="28"/>
          <w:szCs w:val="28"/>
        </w:rPr>
        <w:t xml:space="preserve">.6. </w:t>
      </w:r>
      <w:r w:rsidRPr="0051267C">
        <w:rPr>
          <w:rStyle w:val="FontStyle148"/>
          <w:rFonts w:ascii="Times New Roman" w:hAnsi="Times New Roman" w:cs="Times New Roman"/>
          <w:b/>
          <w:sz w:val="28"/>
          <w:szCs w:val="28"/>
          <w:lang w:val="ro-RO"/>
        </w:rPr>
        <w:t>PEISAJUL</w:t>
      </w:r>
    </w:p>
    <w:p w:rsidR="00D4612B" w:rsidRDefault="00D4612B" w:rsidP="007F49BE">
      <w:pPr>
        <w:pStyle w:val="Style29"/>
        <w:widowControl/>
        <w:spacing w:before="82"/>
        <w:ind w:firstLine="720"/>
        <w:jc w:val="both"/>
        <w:rPr>
          <w:rStyle w:val="FontStyle172"/>
          <w:rFonts w:ascii="Times New Roman" w:hAnsi="Times New Roman" w:cs="Times New Roman"/>
          <w:sz w:val="28"/>
          <w:szCs w:val="28"/>
          <w:lang w:val="ro-RO" w:eastAsia="ro-RO"/>
        </w:rPr>
      </w:pPr>
      <w:r w:rsidRPr="004B4006">
        <w:rPr>
          <w:rStyle w:val="FontStyle172"/>
          <w:rFonts w:ascii="Times New Roman" w:hAnsi="Times New Roman" w:cs="Times New Roman"/>
          <w:sz w:val="28"/>
          <w:szCs w:val="28"/>
          <w:lang w:val="ro-RO" w:eastAsia="ro-RO"/>
        </w:rPr>
        <w:t xml:space="preserve">Constructiile amenajate vor avea un aspect agreabil si vor fi permanent ingrijite. </w:t>
      </w:r>
    </w:p>
    <w:p w:rsidR="00D4612B" w:rsidRDefault="00D4612B" w:rsidP="007F49BE">
      <w:pPr>
        <w:pStyle w:val="Style29"/>
        <w:widowControl/>
        <w:spacing w:before="82"/>
        <w:ind w:firstLine="720"/>
        <w:jc w:val="both"/>
        <w:rPr>
          <w:rStyle w:val="FontStyle172"/>
          <w:rFonts w:ascii="Times New Roman" w:hAnsi="Times New Roman" w:cs="Times New Roman"/>
          <w:sz w:val="28"/>
          <w:szCs w:val="28"/>
          <w:lang w:val="ro-RO" w:eastAsia="ro-RO"/>
        </w:rPr>
      </w:pPr>
      <w:r w:rsidRPr="004B4006">
        <w:rPr>
          <w:rStyle w:val="FontStyle172"/>
          <w:rFonts w:ascii="Times New Roman" w:hAnsi="Times New Roman" w:cs="Times New Roman"/>
          <w:sz w:val="28"/>
          <w:szCs w:val="28"/>
          <w:lang w:val="ro-RO" w:eastAsia="ro-RO"/>
        </w:rPr>
        <w:t xml:space="preserve">Spatiile care nu sunt ocupate de constructii vor fi amenajate ca spatii verzi pe care se vor planta arbusti si plante ornamentale. </w:t>
      </w:r>
    </w:p>
    <w:p w:rsidR="00D4612B" w:rsidRPr="004B4006" w:rsidRDefault="00D4612B" w:rsidP="007F49BE">
      <w:pPr>
        <w:pStyle w:val="Style29"/>
        <w:widowControl/>
        <w:spacing w:before="82"/>
        <w:ind w:firstLine="720"/>
        <w:jc w:val="both"/>
        <w:rPr>
          <w:rStyle w:val="FontStyle172"/>
          <w:rFonts w:ascii="Times New Roman" w:hAnsi="Times New Roman" w:cs="Times New Roman"/>
          <w:sz w:val="28"/>
          <w:szCs w:val="28"/>
          <w:lang w:val="ro-RO" w:eastAsia="ro-RO"/>
        </w:rPr>
      </w:pPr>
      <w:r w:rsidRPr="004B4006">
        <w:rPr>
          <w:rStyle w:val="FontStyle172"/>
          <w:rFonts w:ascii="Times New Roman" w:hAnsi="Times New Roman" w:cs="Times New Roman"/>
          <w:sz w:val="28"/>
          <w:szCs w:val="28"/>
          <w:lang w:val="ro-RO" w:eastAsia="ro-RO"/>
        </w:rPr>
        <w:t>Perimetral se vor planta perdele de arbori de talie mijlocie-mare avand atat rol estetic, cat si de protectie impotriva zgomotului si emisiilor.</w:t>
      </w:r>
    </w:p>
    <w:p w:rsidR="00D4612B" w:rsidRPr="004B4006"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4B4006">
        <w:rPr>
          <w:rStyle w:val="FontStyle172"/>
          <w:rFonts w:ascii="Times New Roman" w:hAnsi="Times New Roman" w:cs="Times New Roman"/>
          <w:sz w:val="28"/>
          <w:szCs w:val="28"/>
          <w:lang w:val="ro-RO" w:eastAsia="ro-RO"/>
        </w:rPr>
        <w:t>Pentru integrarea armonioasa a cladirilor in peisaj, se va acorda o atentie deosebita pentru alegerea materialelor folosite la finisajele exterioare si ale platformelor de acces.</w:t>
      </w:r>
    </w:p>
    <w:p w:rsidR="00D4612B" w:rsidRPr="004B4006"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4B4006">
        <w:rPr>
          <w:rStyle w:val="FontStyle172"/>
          <w:rFonts w:ascii="Times New Roman" w:hAnsi="Times New Roman" w:cs="Times New Roman"/>
          <w:sz w:val="28"/>
          <w:szCs w:val="28"/>
          <w:lang w:val="ro-RO" w:eastAsia="ro-RO"/>
        </w:rPr>
        <w:t>In vecinatatea obiectivului analizat nu exista zone naturale folosite in scop recreativ sau zone protejate.</w:t>
      </w:r>
    </w:p>
    <w:p w:rsidR="00D4612B" w:rsidRPr="004B4006" w:rsidRDefault="00D4612B" w:rsidP="007F49BE">
      <w:pPr>
        <w:pStyle w:val="Style5"/>
        <w:widowControl/>
        <w:ind w:firstLine="720"/>
        <w:rPr>
          <w:rFonts w:ascii="Times New Roman" w:hAnsi="Times New Roman" w:cs="Times New Roman"/>
          <w:sz w:val="28"/>
          <w:szCs w:val="28"/>
        </w:rPr>
      </w:pPr>
    </w:p>
    <w:p w:rsidR="00D4612B" w:rsidRPr="0051267C" w:rsidRDefault="00D4612B" w:rsidP="007F49BE">
      <w:pPr>
        <w:pStyle w:val="Style5"/>
        <w:widowControl/>
        <w:spacing w:before="149"/>
        <w:ind w:firstLine="720"/>
        <w:rPr>
          <w:rStyle w:val="FontStyle148"/>
          <w:rFonts w:ascii="Times New Roman" w:hAnsi="Times New Roman" w:cs="Times New Roman"/>
          <w:b/>
          <w:sz w:val="28"/>
          <w:szCs w:val="28"/>
          <w:lang w:val="ro-RO"/>
        </w:rPr>
      </w:pPr>
      <w:bookmarkStart w:id="15" w:name="bookmark44"/>
      <w:r w:rsidRPr="0051267C">
        <w:rPr>
          <w:rStyle w:val="FontStyle148"/>
          <w:rFonts w:ascii="Times New Roman" w:hAnsi="Times New Roman" w:cs="Times New Roman"/>
          <w:b/>
          <w:sz w:val="28"/>
          <w:szCs w:val="28"/>
        </w:rPr>
        <w:t>4</w:t>
      </w:r>
      <w:bookmarkEnd w:id="15"/>
      <w:r w:rsidRPr="0051267C">
        <w:rPr>
          <w:rStyle w:val="FontStyle148"/>
          <w:rFonts w:ascii="Times New Roman" w:hAnsi="Times New Roman" w:cs="Times New Roman"/>
          <w:b/>
          <w:sz w:val="28"/>
          <w:szCs w:val="28"/>
        </w:rPr>
        <w:t xml:space="preserve">.7. </w:t>
      </w:r>
      <w:r w:rsidRPr="0051267C">
        <w:rPr>
          <w:rStyle w:val="FontStyle148"/>
          <w:rFonts w:ascii="Times New Roman" w:hAnsi="Times New Roman" w:cs="Times New Roman"/>
          <w:b/>
          <w:sz w:val="28"/>
          <w:szCs w:val="28"/>
          <w:lang w:val="ro-RO"/>
        </w:rPr>
        <w:t>MEDIUL SOCIAL ŞI ECONOMIC</w:t>
      </w:r>
    </w:p>
    <w:p w:rsidR="00D4612B" w:rsidRPr="004B4006" w:rsidRDefault="00D4612B" w:rsidP="007F49BE">
      <w:pPr>
        <w:pStyle w:val="Style29"/>
        <w:widowControl/>
        <w:ind w:firstLine="720"/>
        <w:jc w:val="both"/>
        <w:rPr>
          <w:sz w:val="28"/>
          <w:szCs w:val="28"/>
        </w:rPr>
      </w:pPr>
    </w:p>
    <w:p w:rsidR="00D4612B" w:rsidRPr="004B4006" w:rsidRDefault="00D4612B" w:rsidP="007F49BE">
      <w:pPr>
        <w:pStyle w:val="Style11"/>
        <w:widowControl/>
        <w:spacing w:before="38"/>
        <w:ind w:firstLine="720"/>
        <w:rPr>
          <w:rStyle w:val="FontStyle167"/>
          <w:rFonts w:ascii="Times New Roman" w:hAnsi="Times New Roman" w:cs="Times New Roman"/>
          <w:sz w:val="28"/>
          <w:szCs w:val="28"/>
          <w:lang w:val="ro-RO" w:eastAsia="ro-RO"/>
        </w:rPr>
      </w:pPr>
      <w:r w:rsidRPr="004B4006">
        <w:rPr>
          <w:rStyle w:val="FontStyle167"/>
          <w:rFonts w:ascii="Times New Roman" w:hAnsi="Times New Roman" w:cs="Times New Roman"/>
          <w:sz w:val="28"/>
          <w:szCs w:val="28"/>
          <w:lang w:val="ro-RO" w:eastAsia="ro-RO"/>
        </w:rPr>
        <w:t>Impact potential</w:t>
      </w:r>
    </w:p>
    <w:p w:rsidR="00D4612B" w:rsidRPr="004B4006"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4B4006">
        <w:rPr>
          <w:rStyle w:val="FontStyle172"/>
          <w:rFonts w:ascii="Times New Roman" w:hAnsi="Times New Roman" w:cs="Times New Roman"/>
          <w:sz w:val="28"/>
          <w:szCs w:val="28"/>
          <w:lang w:val="ro-RO" w:eastAsia="ro-RO"/>
        </w:rPr>
        <w:t xml:space="preserve">Activitatea in ferma va crea un numar de circa </w:t>
      </w:r>
      <w:r w:rsidR="008A0320">
        <w:rPr>
          <w:rStyle w:val="FontStyle172"/>
          <w:rFonts w:ascii="Times New Roman" w:hAnsi="Times New Roman" w:cs="Times New Roman"/>
          <w:sz w:val="28"/>
          <w:szCs w:val="28"/>
          <w:lang w:val="ro-RO" w:eastAsia="ro-RO"/>
        </w:rPr>
        <w:t>1</w:t>
      </w:r>
      <w:r w:rsidRPr="004B4006">
        <w:rPr>
          <w:rStyle w:val="FontStyle172"/>
          <w:rFonts w:ascii="Times New Roman" w:hAnsi="Times New Roman" w:cs="Times New Roman"/>
          <w:sz w:val="28"/>
          <w:szCs w:val="28"/>
          <w:lang w:val="ro-RO" w:eastAsia="ro-RO"/>
        </w:rPr>
        <w:t>0 locuri de munca in perioada de constructie ceea ce va avea efecte benefice asupra mediului economic.</w:t>
      </w:r>
    </w:p>
    <w:p w:rsidR="00D4612B" w:rsidRPr="004B4006"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4B4006">
        <w:rPr>
          <w:rStyle w:val="FontStyle172"/>
          <w:rFonts w:ascii="Times New Roman" w:hAnsi="Times New Roman" w:cs="Times New Roman"/>
          <w:sz w:val="28"/>
          <w:szCs w:val="28"/>
          <w:lang w:val="ro-RO" w:eastAsia="ro-RO"/>
        </w:rPr>
        <w:t xml:space="preserve">Conform normelor de igiena si recomandarilor privind mediul de viata al populatiei, distantele minime de protectie sanitara sunt respectate de catre prezentul proiect. Activitatea fermei se realizeaza in spatii inchise, departe de zonele locuite (aproximativ </w:t>
      </w:r>
      <w:r w:rsidR="008A0320">
        <w:rPr>
          <w:rStyle w:val="FontStyle172"/>
          <w:rFonts w:ascii="Times New Roman" w:hAnsi="Times New Roman" w:cs="Times New Roman"/>
          <w:sz w:val="28"/>
          <w:szCs w:val="28"/>
          <w:lang w:val="ro-RO" w:eastAsia="ro-RO"/>
        </w:rPr>
        <w:t>35</w:t>
      </w:r>
      <w:r w:rsidRPr="004B4006">
        <w:rPr>
          <w:rStyle w:val="FontStyle172"/>
          <w:rFonts w:ascii="Times New Roman" w:hAnsi="Times New Roman" w:cs="Times New Roman"/>
          <w:sz w:val="28"/>
          <w:szCs w:val="28"/>
          <w:lang w:val="ro-RO" w:eastAsia="ro-RO"/>
        </w:rPr>
        <w:t>00 m).</w:t>
      </w:r>
    </w:p>
    <w:p w:rsidR="00D4612B" w:rsidRDefault="00D4612B" w:rsidP="007F49BE">
      <w:pPr>
        <w:pStyle w:val="Style29"/>
        <w:widowControl/>
        <w:spacing w:before="53"/>
        <w:ind w:firstLine="720"/>
        <w:jc w:val="both"/>
        <w:rPr>
          <w:rStyle w:val="FontStyle172"/>
          <w:rFonts w:ascii="Times New Roman" w:hAnsi="Times New Roman" w:cs="Times New Roman"/>
          <w:sz w:val="28"/>
          <w:szCs w:val="28"/>
          <w:lang w:val="ro-RO" w:eastAsia="ro-RO"/>
        </w:rPr>
      </w:pPr>
      <w:bookmarkStart w:id="16" w:name="bookmark45"/>
      <w:r w:rsidRPr="004B4006">
        <w:rPr>
          <w:rStyle w:val="FontStyle172"/>
          <w:rFonts w:ascii="Times New Roman" w:hAnsi="Times New Roman" w:cs="Times New Roman"/>
          <w:sz w:val="28"/>
          <w:szCs w:val="28"/>
          <w:lang w:val="ro-RO" w:eastAsia="ro-RO"/>
        </w:rPr>
        <w:t>A</w:t>
      </w:r>
      <w:bookmarkEnd w:id="16"/>
      <w:r w:rsidRPr="004B4006">
        <w:rPr>
          <w:rStyle w:val="FontStyle172"/>
          <w:rFonts w:ascii="Times New Roman" w:hAnsi="Times New Roman" w:cs="Times New Roman"/>
          <w:sz w:val="28"/>
          <w:szCs w:val="28"/>
          <w:lang w:val="ro-RO" w:eastAsia="ro-RO"/>
        </w:rPr>
        <w:t>vând în vedere specificul, amplasamentul şi vecinătăţile noului obiectiv se apreciază că impactul realizării şi exploatării acestuia asupra aşezărilor umane este nesemnificativ.</w:t>
      </w:r>
    </w:p>
    <w:p w:rsidR="00D4612B" w:rsidRPr="004B4006" w:rsidRDefault="00D4612B" w:rsidP="007F49BE">
      <w:pPr>
        <w:pStyle w:val="Style29"/>
        <w:widowControl/>
        <w:spacing w:before="53"/>
        <w:ind w:firstLine="720"/>
        <w:jc w:val="both"/>
        <w:rPr>
          <w:rStyle w:val="FontStyle172"/>
          <w:rFonts w:ascii="Times New Roman" w:hAnsi="Times New Roman" w:cs="Times New Roman"/>
          <w:sz w:val="28"/>
          <w:szCs w:val="28"/>
          <w:lang w:val="ro-RO" w:eastAsia="ro-RO"/>
        </w:rPr>
      </w:pPr>
      <w:r w:rsidRPr="004B4006">
        <w:rPr>
          <w:rStyle w:val="FontStyle172"/>
          <w:rFonts w:ascii="Times New Roman" w:hAnsi="Times New Roman" w:cs="Times New Roman"/>
          <w:sz w:val="28"/>
          <w:szCs w:val="28"/>
          <w:lang w:val="ro-RO" w:eastAsia="ro-RO"/>
        </w:rPr>
        <w:t>Nu sunt necesare măsuri suplimentare pentru protecţia acestor obiective.</w:t>
      </w:r>
    </w:p>
    <w:p w:rsidR="00D4612B" w:rsidRPr="004B4006" w:rsidRDefault="00D4612B" w:rsidP="007F49BE">
      <w:pPr>
        <w:pStyle w:val="Style48"/>
        <w:widowControl/>
        <w:spacing w:line="240" w:lineRule="auto"/>
        <w:ind w:right="1142" w:firstLine="720"/>
        <w:rPr>
          <w:rFonts w:ascii="Times New Roman" w:hAnsi="Times New Roman" w:cs="Times New Roman"/>
          <w:sz w:val="28"/>
          <w:szCs w:val="28"/>
        </w:rPr>
      </w:pPr>
    </w:p>
    <w:p w:rsidR="00D4612B" w:rsidRPr="00C36228" w:rsidRDefault="00D4612B" w:rsidP="007F49BE">
      <w:pPr>
        <w:pStyle w:val="Style48"/>
        <w:widowControl/>
        <w:spacing w:before="125" w:line="240" w:lineRule="auto"/>
        <w:ind w:right="1142" w:firstLine="720"/>
        <w:rPr>
          <w:rStyle w:val="FontStyle148"/>
          <w:rFonts w:ascii="Times New Roman" w:hAnsi="Times New Roman" w:cs="Times New Roman"/>
          <w:b/>
          <w:sz w:val="28"/>
          <w:szCs w:val="28"/>
          <w:lang w:val="ro-RO"/>
        </w:rPr>
      </w:pPr>
      <w:r w:rsidRPr="00C36228">
        <w:rPr>
          <w:rStyle w:val="FontStyle148"/>
          <w:rFonts w:ascii="Times New Roman" w:hAnsi="Times New Roman" w:cs="Times New Roman"/>
          <w:b/>
          <w:sz w:val="28"/>
          <w:szCs w:val="28"/>
        </w:rPr>
        <w:lastRenderedPageBreak/>
        <w:t>4.</w:t>
      </w:r>
      <w:r>
        <w:rPr>
          <w:rStyle w:val="FontStyle148"/>
          <w:rFonts w:ascii="Times New Roman" w:hAnsi="Times New Roman" w:cs="Times New Roman"/>
          <w:b/>
          <w:sz w:val="28"/>
          <w:szCs w:val="28"/>
        </w:rPr>
        <w:t>8</w:t>
      </w:r>
      <w:r w:rsidRPr="00C36228">
        <w:rPr>
          <w:rStyle w:val="FontStyle148"/>
          <w:rFonts w:ascii="Times New Roman" w:hAnsi="Times New Roman" w:cs="Times New Roman"/>
          <w:b/>
          <w:sz w:val="28"/>
          <w:szCs w:val="28"/>
        </w:rPr>
        <w:t xml:space="preserve">. </w:t>
      </w:r>
      <w:r w:rsidRPr="00C36228">
        <w:rPr>
          <w:rStyle w:val="FontStyle148"/>
          <w:rFonts w:ascii="Times New Roman" w:hAnsi="Times New Roman" w:cs="Times New Roman"/>
          <w:b/>
          <w:sz w:val="28"/>
          <w:szCs w:val="28"/>
          <w:lang w:val="ro-RO"/>
        </w:rPr>
        <w:t>CONDIŢII CULTURALE ŞI ETNICE, PATRIMONIU CULTURAL</w:t>
      </w:r>
    </w:p>
    <w:p w:rsidR="00D4612B" w:rsidRPr="004B4006" w:rsidRDefault="00D4612B" w:rsidP="007F49BE">
      <w:pPr>
        <w:pStyle w:val="Style29"/>
        <w:widowControl/>
        <w:ind w:firstLine="720"/>
        <w:jc w:val="both"/>
        <w:rPr>
          <w:sz w:val="28"/>
          <w:szCs w:val="28"/>
        </w:rPr>
      </w:pPr>
    </w:p>
    <w:p w:rsidR="00D4612B" w:rsidRPr="004B4006" w:rsidRDefault="00D4612B" w:rsidP="007F49BE">
      <w:pPr>
        <w:pStyle w:val="Style29"/>
        <w:widowControl/>
        <w:spacing w:before="86"/>
        <w:ind w:firstLine="720"/>
        <w:jc w:val="both"/>
        <w:rPr>
          <w:rStyle w:val="FontStyle172"/>
          <w:rFonts w:ascii="Times New Roman" w:hAnsi="Times New Roman" w:cs="Times New Roman"/>
          <w:sz w:val="28"/>
          <w:szCs w:val="28"/>
          <w:lang w:val="ro-RO" w:eastAsia="ro-RO"/>
        </w:rPr>
      </w:pPr>
      <w:r w:rsidRPr="004B4006">
        <w:rPr>
          <w:rStyle w:val="FontStyle172"/>
          <w:rFonts w:ascii="Times New Roman" w:hAnsi="Times New Roman" w:cs="Times New Roman"/>
          <w:sz w:val="28"/>
          <w:szCs w:val="28"/>
          <w:lang w:val="ro-RO" w:eastAsia="ro-RO"/>
        </w:rPr>
        <w:t>Realizarea proiectului în zona de amplasament studiată, nu va duce la modificarea condiţiilor etnice şi culturale locale.</w:t>
      </w:r>
    </w:p>
    <w:p w:rsidR="00C87B2E" w:rsidRDefault="00C87B2E" w:rsidP="007F49BE">
      <w:pPr>
        <w:pStyle w:val="NoSpacing"/>
        <w:ind w:firstLine="708"/>
        <w:jc w:val="both"/>
        <w:rPr>
          <w:rFonts w:ascii="Times New Roman" w:hAnsi="Times New Roman" w:cs="Times New Roman"/>
          <w:b/>
          <w:bCs/>
          <w:sz w:val="28"/>
          <w:szCs w:val="28"/>
        </w:rPr>
      </w:pPr>
    </w:p>
    <w:p w:rsidR="00D4612B" w:rsidRPr="0051267C" w:rsidRDefault="00D4612B" w:rsidP="007F49BE">
      <w:pPr>
        <w:pStyle w:val="NoSpacing"/>
        <w:ind w:firstLine="708"/>
        <w:jc w:val="both"/>
        <w:rPr>
          <w:rFonts w:ascii="Times New Roman" w:hAnsi="Times New Roman" w:cs="Times New Roman"/>
          <w:b/>
          <w:bCs/>
          <w:sz w:val="28"/>
          <w:szCs w:val="28"/>
        </w:rPr>
      </w:pPr>
      <w:r w:rsidRPr="0051267C">
        <w:rPr>
          <w:rFonts w:ascii="Times New Roman" w:hAnsi="Times New Roman" w:cs="Times New Roman"/>
          <w:b/>
          <w:bCs/>
          <w:sz w:val="28"/>
          <w:szCs w:val="28"/>
        </w:rPr>
        <w:t>5. Analiza alternativelor</w:t>
      </w:r>
    </w:p>
    <w:p w:rsidR="00D4612B" w:rsidRPr="00E208E2" w:rsidRDefault="00D4612B" w:rsidP="007F49BE">
      <w:pPr>
        <w:pStyle w:val="Style57"/>
        <w:widowControl/>
        <w:spacing w:before="86" w:line="240" w:lineRule="auto"/>
        <w:ind w:firstLine="720"/>
        <w:rPr>
          <w:rStyle w:val="FontStyle172"/>
          <w:rFonts w:ascii="Times New Roman" w:hAnsi="Times New Roman" w:cs="Times New Roman"/>
          <w:sz w:val="28"/>
          <w:szCs w:val="28"/>
          <w:lang w:val="ro-RO" w:eastAsia="ro-RO"/>
        </w:rPr>
      </w:pPr>
      <w:r w:rsidRPr="00E208E2">
        <w:rPr>
          <w:rStyle w:val="FontStyle172"/>
          <w:rFonts w:ascii="Times New Roman" w:hAnsi="Times New Roman" w:cs="Times New Roman"/>
          <w:sz w:val="28"/>
          <w:szCs w:val="28"/>
          <w:lang w:val="ro-RO" w:eastAsia="ro-RO"/>
        </w:rPr>
        <w:t>Alternativa „zero" a fost luata in considerare ca element de referinta fata de care se compara celelalte alternative pentru diferitele elemente ale proiectului studiat.</w:t>
      </w:r>
    </w:p>
    <w:p w:rsidR="00D4612B" w:rsidRPr="00E208E2" w:rsidRDefault="00D4612B" w:rsidP="007F49BE">
      <w:pPr>
        <w:pStyle w:val="Style57"/>
        <w:widowControl/>
        <w:spacing w:line="240" w:lineRule="auto"/>
        <w:ind w:firstLine="720"/>
        <w:rPr>
          <w:rFonts w:ascii="Times New Roman" w:hAnsi="Times New Roman" w:cs="Times New Roman"/>
          <w:sz w:val="28"/>
          <w:szCs w:val="28"/>
        </w:rPr>
      </w:pPr>
    </w:p>
    <w:p w:rsidR="00D4612B" w:rsidRPr="00E208E2" w:rsidRDefault="00D4612B" w:rsidP="007F49BE">
      <w:pPr>
        <w:pStyle w:val="Style57"/>
        <w:widowControl/>
        <w:spacing w:before="62" w:line="240" w:lineRule="auto"/>
        <w:ind w:firstLine="720"/>
        <w:rPr>
          <w:rStyle w:val="FontStyle172"/>
          <w:rFonts w:ascii="Times New Roman" w:hAnsi="Times New Roman" w:cs="Times New Roman"/>
          <w:sz w:val="28"/>
          <w:szCs w:val="28"/>
          <w:lang w:val="ro-RO" w:eastAsia="ro-RO"/>
        </w:rPr>
      </w:pPr>
      <w:r w:rsidRPr="00E208E2">
        <w:rPr>
          <w:rStyle w:val="FontStyle172"/>
          <w:rFonts w:ascii="Times New Roman" w:hAnsi="Times New Roman" w:cs="Times New Roman"/>
          <w:sz w:val="28"/>
          <w:szCs w:val="28"/>
          <w:lang w:val="ro-RO" w:eastAsia="ro-RO"/>
        </w:rPr>
        <w:t>Principalele forme de impact asociate adoptarii alternativei „zero" sunt:</w:t>
      </w:r>
    </w:p>
    <w:p w:rsidR="00D4612B" w:rsidRPr="00E208E2" w:rsidRDefault="00D4612B" w:rsidP="007F49BE">
      <w:pPr>
        <w:pStyle w:val="Style58"/>
        <w:widowControl/>
        <w:numPr>
          <w:ilvl w:val="0"/>
          <w:numId w:val="12"/>
        </w:numPr>
        <w:tabs>
          <w:tab w:val="left" w:pos="1070"/>
        </w:tabs>
        <w:spacing w:line="240" w:lineRule="auto"/>
        <w:jc w:val="both"/>
        <w:rPr>
          <w:rStyle w:val="FontStyle172"/>
          <w:rFonts w:ascii="Times New Roman" w:hAnsi="Times New Roman" w:cs="Times New Roman"/>
          <w:sz w:val="28"/>
          <w:szCs w:val="28"/>
          <w:lang w:val="it-IT" w:eastAsia="it-IT"/>
        </w:rPr>
      </w:pPr>
      <w:r w:rsidRPr="00E208E2">
        <w:rPr>
          <w:rStyle w:val="FontStyle172"/>
          <w:rFonts w:ascii="Times New Roman" w:hAnsi="Times New Roman" w:cs="Times New Roman"/>
          <w:sz w:val="28"/>
          <w:szCs w:val="28"/>
          <w:lang w:val="ro-RO" w:eastAsia="ro-RO"/>
        </w:rPr>
        <w:t xml:space="preserve">pierderea unor oportunitati majore de locuri de munca (estimate la </w:t>
      </w:r>
      <w:r w:rsidR="008A0320">
        <w:rPr>
          <w:rStyle w:val="FontStyle172"/>
          <w:rFonts w:ascii="Times New Roman" w:hAnsi="Times New Roman" w:cs="Times New Roman"/>
          <w:sz w:val="28"/>
          <w:szCs w:val="28"/>
          <w:lang w:val="it-IT" w:eastAsia="ro-RO"/>
        </w:rPr>
        <w:t>1</w:t>
      </w:r>
      <w:r w:rsidRPr="00E208E2">
        <w:rPr>
          <w:rStyle w:val="FontStyle172"/>
          <w:rFonts w:ascii="Times New Roman" w:hAnsi="Times New Roman" w:cs="Times New Roman"/>
          <w:sz w:val="28"/>
          <w:szCs w:val="28"/>
          <w:lang w:val="it-IT" w:eastAsia="ro-RO"/>
        </w:rPr>
        <w:t>0-</w:t>
      </w:r>
      <w:r w:rsidR="008A0320">
        <w:rPr>
          <w:rStyle w:val="FontStyle172"/>
          <w:rFonts w:ascii="Times New Roman" w:hAnsi="Times New Roman" w:cs="Times New Roman"/>
          <w:sz w:val="28"/>
          <w:szCs w:val="28"/>
          <w:lang w:val="ro-RO" w:eastAsia="ro-RO"/>
        </w:rPr>
        <w:t>2</w:t>
      </w:r>
      <w:r w:rsidRPr="00E208E2">
        <w:rPr>
          <w:rStyle w:val="FontStyle172"/>
          <w:rFonts w:ascii="Times New Roman" w:hAnsi="Times New Roman" w:cs="Times New Roman"/>
          <w:sz w:val="28"/>
          <w:szCs w:val="28"/>
          <w:lang w:val="ro-RO" w:eastAsia="ro-RO"/>
        </w:rPr>
        <w:t>0 angajari directe in etapa de preconstructie si in etapa de constructie, la care se adauga angajari suplimentare indirecte);</w:t>
      </w:r>
    </w:p>
    <w:p w:rsidR="00D4612B" w:rsidRPr="00E208E2" w:rsidRDefault="00D4612B" w:rsidP="007F49BE">
      <w:pPr>
        <w:pStyle w:val="Style28"/>
        <w:widowControl/>
        <w:numPr>
          <w:ilvl w:val="0"/>
          <w:numId w:val="12"/>
        </w:numPr>
        <w:tabs>
          <w:tab w:val="left" w:pos="1070"/>
        </w:tabs>
        <w:ind w:firstLine="883"/>
        <w:jc w:val="both"/>
        <w:rPr>
          <w:rStyle w:val="FontStyle172"/>
          <w:rFonts w:ascii="Times New Roman" w:hAnsi="Times New Roman" w:cs="Times New Roman"/>
          <w:sz w:val="28"/>
          <w:szCs w:val="28"/>
          <w:lang w:val="ro-RO" w:eastAsia="ro-RO"/>
        </w:rPr>
      </w:pPr>
      <w:r w:rsidRPr="00E208E2">
        <w:rPr>
          <w:rStyle w:val="FontStyle172"/>
          <w:rFonts w:ascii="Times New Roman" w:hAnsi="Times New Roman" w:cs="Times New Roman"/>
          <w:sz w:val="28"/>
          <w:szCs w:val="28"/>
          <w:lang w:val="ro-RO" w:eastAsia="ro-RO"/>
        </w:rPr>
        <w:t>pierderea investitiilor efectuate pana in prezent, avand ca rezultat pierderea interesului investitorilor privati, bancilor comerciale si al institutiilor internationale de finantare cu privire la proiectele de dezvoltare industriala viitoare in regiune si in Romania;</w:t>
      </w:r>
    </w:p>
    <w:p w:rsidR="00D4612B" w:rsidRPr="00E208E2" w:rsidRDefault="00D4612B" w:rsidP="007F49BE">
      <w:pPr>
        <w:pStyle w:val="Style28"/>
        <w:widowControl/>
        <w:tabs>
          <w:tab w:val="left" w:pos="1181"/>
        </w:tabs>
        <w:ind w:firstLine="720"/>
        <w:jc w:val="both"/>
        <w:rPr>
          <w:rStyle w:val="FontStyle172"/>
          <w:rFonts w:ascii="Times New Roman" w:hAnsi="Times New Roman" w:cs="Times New Roman"/>
          <w:sz w:val="28"/>
          <w:szCs w:val="28"/>
          <w:lang w:val="ro-RO" w:eastAsia="ro-RO"/>
        </w:rPr>
      </w:pPr>
      <w:r w:rsidRPr="00E208E2">
        <w:rPr>
          <w:rStyle w:val="FontStyle172"/>
          <w:rFonts w:ascii="Times New Roman" w:hAnsi="Times New Roman" w:cs="Times New Roman"/>
          <w:sz w:val="28"/>
          <w:szCs w:val="28"/>
          <w:lang w:val="ro-RO" w:eastAsia="ro-RO"/>
        </w:rPr>
        <w:t>•</w:t>
      </w:r>
      <w:r w:rsidRPr="00E208E2">
        <w:rPr>
          <w:rStyle w:val="FontStyle172"/>
          <w:rFonts w:ascii="Times New Roman" w:hAnsi="Times New Roman" w:cs="Times New Roman"/>
          <w:sz w:val="28"/>
          <w:szCs w:val="28"/>
          <w:lang w:val="ro-RO" w:eastAsia="ro-RO"/>
        </w:rPr>
        <w:tab/>
        <w:t>pierderea sprijinului pentru dezvoltarea unei instalatii moderne, conforme reglementarilor.</w:t>
      </w:r>
    </w:p>
    <w:p w:rsidR="00D4612B" w:rsidRPr="00E208E2" w:rsidRDefault="00D4612B" w:rsidP="007F49BE">
      <w:pPr>
        <w:pStyle w:val="Style57"/>
        <w:widowControl/>
        <w:spacing w:before="86" w:line="240" w:lineRule="auto"/>
        <w:ind w:firstLine="720"/>
        <w:rPr>
          <w:rStyle w:val="FontStyle172"/>
          <w:rFonts w:ascii="Times New Roman" w:hAnsi="Times New Roman" w:cs="Times New Roman"/>
          <w:sz w:val="28"/>
          <w:szCs w:val="28"/>
          <w:lang w:val="ro-RO" w:eastAsia="ro-RO"/>
        </w:rPr>
      </w:pPr>
      <w:r w:rsidRPr="00E208E2">
        <w:rPr>
          <w:rStyle w:val="FontStyle172"/>
          <w:rFonts w:ascii="Times New Roman" w:hAnsi="Times New Roman" w:cs="Times New Roman"/>
          <w:sz w:val="28"/>
          <w:szCs w:val="28"/>
          <w:lang w:val="ro-RO" w:eastAsia="ro-RO"/>
        </w:rPr>
        <w:t xml:space="preserve">Cea mai favorabila situatie pentru zona comunei </w:t>
      </w:r>
      <w:r w:rsidR="008A0320">
        <w:rPr>
          <w:rStyle w:val="FontStyle172"/>
          <w:rFonts w:ascii="Times New Roman" w:hAnsi="Times New Roman" w:cs="Times New Roman"/>
          <w:sz w:val="28"/>
          <w:szCs w:val="28"/>
          <w:lang w:val="ro-RO" w:eastAsia="ro-RO"/>
        </w:rPr>
        <w:t>Slobozia-Ciorasti</w:t>
      </w:r>
      <w:r w:rsidRPr="00E208E2">
        <w:rPr>
          <w:rStyle w:val="FontStyle172"/>
          <w:rFonts w:ascii="Times New Roman" w:hAnsi="Times New Roman" w:cs="Times New Roman"/>
          <w:sz w:val="28"/>
          <w:szCs w:val="28"/>
          <w:lang w:val="ro-RO" w:eastAsia="ro-RO"/>
        </w:rPr>
        <w:t xml:space="preserve"> ar fi:</w:t>
      </w:r>
    </w:p>
    <w:p w:rsidR="00D4612B" w:rsidRPr="00E208E2" w:rsidRDefault="00D4612B" w:rsidP="007F49BE">
      <w:pPr>
        <w:pStyle w:val="Style58"/>
        <w:widowControl/>
        <w:tabs>
          <w:tab w:val="left" w:pos="1066"/>
        </w:tabs>
        <w:spacing w:before="34" w:line="240" w:lineRule="auto"/>
        <w:ind w:firstLine="720"/>
        <w:jc w:val="both"/>
        <w:rPr>
          <w:rStyle w:val="FontStyle172"/>
          <w:rFonts w:ascii="Times New Roman" w:hAnsi="Times New Roman" w:cs="Times New Roman"/>
          <w:sz w:val="28"/>
          <w:szCs w:val="28"/>
          <w:lang w:val="ro-RO" w:eastAsia="ro-RO"/>
        </w:rPr>
      </w:pPr>
      <w:r w:rsidRPr="00E208E2">
        <w:rPr>
          <w:rStyle w:val="FontStyle172"/>
          <w:rFonts w:ascii="Times New Roman" w:hAnsi="Times New Roman" w:cs="Times New Roman"/>
          <w:sz w:val="28"/>
          <w:szCs w:val="28"/>
          <w:lang w:val="ro-RO" w:eastAsia="ro-RO"/>
        </w:rPr>
        <w:t>•</w:t>
      </w:r>
      <w:r w:rsidRPr="00E208E2">
        <w:rPr>
          <w:rStyle w:val="FontStyle172"/>
          <w:rFonts w:ascii="Times New Roman" w:hAnsi="Times New Roman" w:cs="Times New Roman"/>
          <w:sz w:val="28"/>
          <w:szCs w:val="28"/>
          <w:lang w:val="ro-RO" w:eastAsia="ro-RO"/>
        </w:rPr>
        <w:tab/>
        <w:t>sa dispuna de solide oportunitati economice si de locuri de munca;</w:t>
      </w:r>
    </w:p>
    <w:p w:rsidR="00D4612B" w:rsidRPr="00E208E2" w:rsidRDefault="00D4612B" w:rsidP="007F49BE">
      <w:pPr>
        <w:pStyle w:val="Style28"/>
        <w:widowControl/>
        <w:numPr>
          <w:ilvl w:val="0"/>
          <w:numId w:val="13"/>
        </w:numPr>
        <w:tabs>
          <w:tab w:val="left" w:pos="1056"/>
        </w:tabs>
        <w:ind w:firstLine="720"/>
        <w:jc w:val="both"/>
        <w:rPr>
          <w:rStyle w:val="FontStyle172"/>
          <w:rFonts w:ascii="Times New Roman" w:hAnsi="Times New Roman" w:cs="Times New Roman"/>
          <w:sz w:val="28"/>
          <w:szCs w:val="28"/>
          <w:lang w:val="ro-RO" w:eastAsia="ro-RO"/>
        </w:rPr>
      </w:pPr>
      <w:r w:rsidRPr="00E208E2">
        <w:rPr>
          <w:rStyle w:val="FontStyle172"/>
          <w:rFonts w:ascii="Times New Roman" w:hAnsi="Times New Roman" w:cs="Times New Roman"/>
          <w:sz w:val="28"/>
          <w:szCs w:val="28"/>
          <w:lang w:val="ro-RO" w:eastAsia="ro-RO"/>
        </w:rPr>
        <w:t>impactul asupra mediului si cel social generat de activitatea ce se va dezvolta si de celelalte dezvoltari economice majore sa fie minim;</w:t>
      </w:r>
    </w:p>
    <w:p w:rsidR="00D4612B" w:rsidRPr="00E208E2" w:rsidRDefault="00D4612B" w:rsidP="007F49BE">
      <w:pPr>
        <w:pStyle w:val="Style28"/>
        <w:widowControl/>
        <w:numPr>
          <w:ilvl w:val="0"/>
          <w:numId w:val="13"/>
        </w:numPr>
        <w:tabs>
          <w:tab w:val="left" w:pos="1056"/>
        </w:tabs>
        <w:spacing w:before="5"/>
        <w:ind w:firstLine="720"/>
        <w:jc w:val="both"/>
        <w:rPr>
          <w:rStyle w:val="FontStyle172"/>
          <w:rFonts w:ascii="Times New Roman" w:hAnsi="Times New Roman" w:cs="Times New Roman"/>
          <w:sz w:val="28"/>
          <w:szCs w:val="28"/>
          <w:lang w:val="it-IT" w:eastAsia="it-IT"/>
        </w:rPr>
      </w:pPr>
      <w:r w:rsidRPr="00E208E2">
        <w:rPr>
          <w:rStyle w:val="FontStyle172"/>
          <w:rFonts w:ascii="Times New Roman" w:hAnsi="Times New Roman" w:cs="Times New Roman"/>
          <w:sz w:val="28"/>
          <w:szCs w:val="28"/>
          <w:lang w:val="it-IT" w:eastAsia="it-IT"/>
        </w:rPr>
        <w:t xml:space="preserve">sa </w:t>
      </w:r>
      <w:r w:rsidRPr="00E208E2">
        <w:rPr>
          <w:rStyle w:val="FontStyle172"/>
          <w:rFonts w:ascii="Times New Roman" w:hAnsi="Times New Roman" w:cs="Times New Roman"/>
          <w:sz w:val="28"/>
          <w:szCs w:val="28"/>
          <w:lang w:val="ro-RO" w:eastAsia="it-IT"/>
        </w:rPr>
        <w:t xml:space="preserve">aiba </w:t>
      </w:r>
      <w:r w:rsidRPr="00E208E2">
        <w:rPr>
          <w:rStyle w:val="FontStyle172"/>
          <w:rFonts w:ascii="Times New Roman" w:hAnsi="Times New Roman" w:cs="Times New Roman"/>
          <w:sz w:val="28"/>
          <w:szCs w:val="28"/>
          <w:lang w:val="it-IT" w:eastAsia="it-IT"/>
        </w:rPr>
        <w:t xml:space="preserve">capacitatile </w:t>
      </w:r>
      <w:r w:rsidRPr="00E208E2">
        <w:rPr>
          <w:rStyle w:val="FontStyle172"/>
          <w:rFonts w:ascii="Times New Roman" w:hAnsi="Times New Roman" w:cs="Times New Roman"/>
          <w:sz w:val="28"/>
          <w:szCs w:val="28"/>
          <w:lang w:val="ro-RO" w:eastAsia="it-IT"/>
        </w:rPr>
        <w:t>si resursele tehnice necesare pentru remedierea aparitiei unor poluarii.</w:t>
      </w:r>
    </w:p>
    <w:p w:rsidR="00D4612B" w:rsidRPr="00E208E2" w:rsidRDefault="00D4612B" w:rsidP="007F49BE">
      <w:pPr>
        <w:pStyle w:val="Style57"/>
        <w:widowControl/>
        <w:spacing w:before="62" w:line="240" w:lineRule="auto"/>
        <w:ind w:firstLine="720"/>
        <w:rPr>
          <w:rStyle w:val="FontStyle172"/>
          <w:rFonts w:ascii="Times New Roman" w:hAnsi="Times New Roman" w:cs="Times New Roman"/>
          <w:sz w:val="28"/>
          <w:szCs w:val="28"/>
          <w:lang w:val="ro-RO" w:eastAsia="ro-RO"/>
        </w:rPr>
      </w:pPr>
      <w:bookmarkStart w:id="17" w:name="bookmark47"/>
      <w:r w:rsidRPr="00E208E2">
        <w:rPr>
          <w:rStyle w:val="FontStyle172"/>
          <w:rFonts w:ascii="Times New Roman" w:hAnsi="Times New Roman" w:cs="Times New Roman"/>
          <w:sz w:val="28"/>
          <w:szCs w:val="28"/>
          <w:lang w:val="ro-RO" w:eastAsia="ro-RO"/>
        </w:rPr>
        <w:t>P</w:t>
      </w:r>
      <w:bookmarkEnd w:id="17"/>
      <w:r w:rsidRPr="00E208E2">
        <w:rPr>
          <w:rStyle w:val="FontStyle172"/>
          <w:rFonts w:ascii="Times New Roman" w:hAnsi="Times New Roman" w:cs="Times New Roman"/>
          <w:sz w:val="28"/>
          <w:szCs w:val="28"/>
          <w:lang w:val="ro-RO" w:eastAsia="ro-RO"/>
        </w:rPr>
        <w:t xml:space="preserve">entru a realiza aceasta (si a preveni impactul </w:t>
      </w:r>
      <w:r w:rsidRPr="00E208E2">
        <w:rPr>
          <w:rStyle w:val="FontStyle172"/>
          <w:rFonts w:ascii="Times New Roman" w:hAnsi="Times New Roman" w:cs="Times New Roman"/>
          <w:sz w:val="28"/>
          <w:szCs w:val="28"/>
          <w:lang w:val="it-IT" w:eastAsia="ro-RO"/>
        </w:rPr>
        <w:t xml:space="preserve">socio - </w:t>
      </w:r>
      <w:r w:rsidRPr="00E208E2">
        <w:rPr>
          <w:rStyle w:val="FontStyle172"/>
          <w:rFonts w:ascii="Times New Roman" w:hAnsi="Times New Roman" w:cs="Times New Roman"/>
          <w:sz w:val="28"/>
          <w:szCs w:val="28"/>
          <w:lang w:val="ro-RO" w:eastAsia="ro-RO"/>
        </w:rPr>
        <w:t>economic negativ generat de neimplementarea planului) este necesara o resursa economica viabila, capabila sa genereze oportunitati pentru locuri de munca in numar semnificativ si suficiente venituri pentru a permite rezolvarea problemelor de mediu.</w:t>
      </w:r>
    </w:p>
    <w:p w:rsidR="00D4612B" w:rsidRPr="00E208E2" w:rsidRDefault="00D4612B" w:rsidP="007F49BE">
      <w:pPr>
        <w:pStyle w:val="Style5"/>
        <w:widowControl/>
        <w:ind w:left="725"/>
        <w:rPr>
          <w:rFonts w:ascii="Times New Roman" w:hAnsi="Times New Roman" w:cs="Times New Roman"/>
          <w:sz w:val="28"/>
          <w:szCs w:val="28"/>
        </w:rPr>
      </w:pPr>
    </w:p>
    <w:p w:rsidR="00D4612B" w:rsidRPr="005B6507" w:rsidRDefault="00D4612B" w:rsidP="007F49BE">
      <w:pPr>
        <w:pStyle w:val="Style5"/>
        <w:widowControl/>
        <w:spacing w:before="178"/>
        <w:ind w:left="725"/>
        <w:rPr>
          <w:rStyle w:val="FontStyle148"/>
          <w:rFonts w:ascii="Times New Roman" w:hAnsi="Times New Roman" w:cs="Times New Roman"/>
          <w:b/>
          <w:sz w:val="28"/>
          <w:szCs w:val="28"/>
          <w:lang w:val="ro-RO"/>
        </w:rPr>
      </w:pPr>
      <w:r w:rsidRPr="005B6507">
        <w:rPr>
          <w:rStyle w:val="FontStyle148"/>
          <w:rFonts w:ascii="Times New Roman" w:hAnsi="Times New Roman" w:cs="Times New Roman"/>
          <w:b/>
          <w:sz w:val="28"/>
          <w:szCs w:val="28"/>
        </w:rPr>
        <w:t xml:space="preserve">5.1. </w:t>
      </w:r>
      <w:r w:rsidRPr="005B6507">
        <w:rPr>
          <w:rStyle w:val="FontStyle148"/>
          <w:rFonts w:ascii="Times New Roman" w:hAnsi="Times New Roman" w:cs="Times New Roman"/>
          <w:b/>
          <w:sz w:val="28"/>
          <w:szCs w:val="28"/>
          <w:lang w:val="ro-RO"/>
        </w:rPr>
        <w:t>ALTERNATIVE PRIVIND DEFINITIVAREA PROIECTULUI</w:t>
      </w:r>
    </w:p>
    <w:p w:rsidR="00D4612B" w:rsidRPr="00E208E2" w:rsidRDefault="00D4612B" w:rsidP="007F49BE">
      <w:pPr>
        <w:pStyle w:val="Style57"/>
        <w:widowControl/>
        <w:spacing w:line="240" w:lineRule="auto"/>
        <w:ind w:firstLine="898"/>
        <w:rPr>
          <w:rFonts w:ascii="Times New Roman" w:hAnsi="Times New Roman" w:cs="Times New Roman"/>
          <w:sz w:val="28"/>
          <w:szCs w:val="28"/>
        </w:rPr>
      </w:pPr>
    </w:p>
    <w:p w:rsidR="00D4612B" w:rsidRPr="00E208E2" w:rsidRDefault="00D4612B" w:rsidP="007F49BE">
      <w:pPr>
        <w:pStyle w:val="Style57"/>
        <w:widowControl/>
        <w:spacing w:before="82" w:line="240" w:lineRule="auto"/>
        <w:ind w:firstLine="898"/>
        <w:rPr>
          <w:rStyle w:val="FontStyle172"/>
          <w:rFonts w:ascii="Times New Roman" w:hAnsi="Times New Roman" w:cs="Times New Roman"/>
          <w:sz w:val="28"/>
          <w:szCs w:val="28"/>
          <w:lang w:val="ro-RO" w:eastAsia="ro-RO"/>
        </w:rPr>
      </w:pPr>
      <w:r w:rsidRPr="00E208E2">
        <w:rPr>
          <w:rStyle w:val="FontStyle172"/>
          <w:rFonts w:ascii="Times New Roman" w:hAnsi="Times New Roman" w:cs="Times New Roman"/>
          <w:sz w:val="28"/>
          <w:szCs w:val="28"/>
          <w:lang w:val="ro-RO" w:eastAsia="ro-RO"/>
        </w:rPr>
        <w:t>Pentru definitivarea proiectului au fost analizate alternative referitoare la amplasament, dar şi la tehnologia care va fi folosita pentru cresterea porcilor.</w:t>
      </w:r>
    </w:p>
    <w:p w:rsidR="00D4612B" w:rsidRPr="00E208E2" w:rsidRDefault="00D4612B" w:rsidP="007F49BE">
      <w:pPr>
        <w:pStyle w:val="Style57"/>
        <w:widowControl/>
        <w:spacing w:line="240" w:lineRule="auto"/>
        <w:ind w:firstLine="902"/>
        <w:rPr>
          <w:rStyle w:val="FontStyle172"/>
          <w:rFonts w:ascii="Times New Roman" w:hAnsi="Times New Roman" w:cs="Times New Roman"/>
          <w:sz w:val="28"/>
          <w:szCs w:val="28"/>
          <w:lang w:val="ro-RO" w:eastAsia="ro-RO"/>
        </w:rPr>
      </w:pPr>
      <w:r w:rsidRPr="00E208E2">
        <w:rPr>
          <w:rStyle w:val="FontStyle172"/>
          <w:rFonts w:ascii="Times New Roman" w:hAnsi="Times New Roman" w:cs="Times New Roman"/>
          <w:sz w:val="28"/>
          <w:szCs w:val="28"/>
          <w:lang w:val="ro-RO" w:eastAsia="ro-RO"/>
        </w:rPr>
        <w:lastRenderedPageBreak/>
        <w:t>Referitor la tehnologie au fost alese optiuni BAT in ceea ce priveste constructia halei, alegerea sistemelor de hranire, adapare, ventilare, iluminat şi incalzire. De asemenea au fost adoptate tehnici BAT şi pentru managementul dejectiilor.</w:t>
      </w:r>
    </w:p>
    <w:p w:rsidR="00D4612B" w:rsidRPr="00E208E2" w:rsidRDefault="00D4612B" w:rsidP="007F49BE">
      <w:pPr>
        <w:pStyle w:val="Style8"/>
        <w:widowControl/>
        <w:spacing w:before="53" w:line="240" w:lineRule="auto"/>
        <w:ind w:firstLine="850"/>
        <w:jc w:val="both"/>
        <w:rPr>
          <w:rStyle w:val="FontStyle172"/>
          <w:rFonts w:ascii="Times New Roman" w:hAnsi="Times New Roman" w:cs="Times New Roman"/>
          <w:sz w:val="28"/>
          <w:szCs w:val="28"/>
          <w:lang w:val="ro-RO" w:eastAsia="ro-RO"/>
        </w:rPr>
      </w:pPr>
      <w:r w:rsidRPr="00E208E2">
        <w:rPr>
          <w:rStyle w:val="FontStyle172"/>
          <w:rFonts w:ascii="Times New Roman" w:hAnsi="Times New Roman" w:cs="Times New Roman"/>
          <w:sz w:val="28"/>
          <w:szCs w:val="28"/>
          <w:lang w:val="ro-RO" w:eastAsia="ro-RO"/>
        </w:rPr>
        <w:t>In vederea selectarii celei mai bune alternative de dezvoltare a activitatior din punct de vedere al impactului asupra factorilor/aspectelor de mediu relevante pentru proiectul analizat au fost evaluate alternativele referitoare la:</w:t>
      </w:r>
    </w:p>
    <w:p w:rsidR="00D4612B" w:rsidRPr="00E208E2" w:rsidRDefault="00D4612B" w:rsidP="007F49BE">
      <w:pPr>
        <w:pStyle w:val="Style56"/>
        <w:widowControl/>
        <w:numPr>
          <w:ilvl w:val="0"/>
          <w:numId w:val="15"/>
        </w:numPr>
        <w:tabs>
          <w:tab w:val="left" w:pos="1574"/>
        </w:tabs>
        <w:spacing w:line="240" w:lineRule="auto"/>
        <w:ind w:left="1229" w:firstLine="0"/>
        <w:rPr>
          <w:rStyle w:val="FontStyle172"/>
          <w:rFonts w:ascii="Times New Roman" w:hAnsi="Times New Roman" w:cs="Times New Roman"/>
          <w:sz w:val="28"/>
          <w:szCs w:val="28"/>
        </w:rPr>
      </w:pPr>
      <w:r w:rsidRPr="00E208E2">
        <w:rPr>
          <w:rStyle w:val="FontStyle172"/>
          <w:rFonts w:ascii="Times New Roman" w:hAnsi="Times New Roman" w:cs="Times New Roman"/>
          <w:sz w:val="28"/>
          <w:szCs w:val="28"/>
          <w:lang w:val="ro-RO" w:eastAsia="ro-RO"/>
        </w:rPr>
        <w:t>data inceperii activitatilor;</w:t>
      </w:r>
    </w:p>
    <w:p w:rsidR="00D4612B" w:rsidRPr="00E208E2" w:rsidRDefault="00D4612B" w:rsidP="007F49BE">
      <w:pPr>
        <w:pStyle w:val="Style56"/>
        <w:widowControl/>
        <w:numPr>
          <w:ilvl w:val="0"/>
          <w:numId w:val="15"/>
        </w:numPr>
        <w:tabs>
          <w:tab w:val="left" w:pos="1574"/>
        </w:tabs>
        <w:spacing w:before="5" w:line="240" w:lineRule="auto"/>
        <w:ind w:left="1229" w:firstLine="0"/>
        <w:rPr>
          <w:rStyle w:val="FontStyle172"/>
          <w:rFonts w:ascii="Times New Roman" w:hAnsi="Times New Roman" w:cs="Times New Roman"/>
          <w:sz w:val="28"/>
          <w:szCs w:val="28"/>
        </w:rPr>
      </w:pPr>
      <w:r w:rsidRPr="00E208E2">
        <w:rPr>
          <w:rStyle w:val="FontStyle172"/>
          <w:rFonts w:ascii="Times New Roman" w:hAnsi="Times New Roman" w:cs="Times New Roman"/>
          <w:sz w:val="28"/>
          <w:szCs w:val="28"/>
          <w:lang w:val="ro-RO" w:eastAsia="ro-RO"/>
        </w:rPr>
        <w:t>modalitatea de tratare si depozitare a dejectiilor;</w:t>
      </w:r>
    </w:p>
    <w:p w:rsidR="00D4612B" w:rsidRPr="00E208E2" w:rsidRDefault="00D4612B" w:rsidP="007F49BE">
      <w:pPr>
        <w:pStyle w:val="Style56"/>
        <w:widowControl/>
        <w:numPr>
          <w:ilvl w:val="0"/>
          <w:numId w:val="16"/>
        </w:numPr>
        <w:tabs>
          <w:tab w:val="left" w:pos="1574"/>
        </w:tabs>
        <w:spacing w:line="240" w:lineRule="auto"/>
        <w:ind w:left="1574" w:right="960" w:hanging="346"/>
        <w:jc w:val="left"/>
        <w:rPr>
          <w:rStyle w:val="FontStyle172"/>
          <w:rFonts w:ascii="Times New Roman" w:hAnsi="Times New Roman" w:cs="Times New Roman"/>
          <w:sz w:val="28"/>
          <w:szCs w:val="28"/>
        </w:rPr>
      </w:pPr>
      <w:r w:rsidRPr="00E208E2">
        <w:rPr>
          <w:rStyle w:val="FontStyle172"/>
          <w:rFonts w:ascii="Times New Roman" w:hAnsi="Times New Roman" w:cs="Times New Roman"/>
          <w:sz w:val="28"/>
          <w:szCs w:val="28"/>
          <w:lang w:val="ro-RO" w:eastAsia="ro-RO"/>
        </w:rPr>
        <w:t>modalitati de adapostire a porcilor, colectarea, tratarea şi</w:t>
      </w:r>
      <w:r>
        <w:rPr>
          <w:rStyle w:val="FontStyle172"/>
          <w:rFonts w:ascii="Times New Roman" w:hAnsi="Times New Roman" w:cs="Times New Roman"/>
          <w:sz w:val="28"/>
          <w:szCs w:val="28"/>
          <w:lang w:val="ro-RO" w:eastAsia="ro-RO"/>
        </w:rPr>
        <w:t xml:space="preserve"> </w:t>
      </w:r>
      <w:r w:rsidRPr="00E208E2">
        <w:rPr>
          <w:rStyle w:val="FontStyle172"/>
          <w:rFonts w:ascii="Times New Roman" w:hAnsi="Times New Roman" w:cs="Times New Roman"/>
          <w:sz w:val="28"/>
          <w:szCs w:val="28"/>
          <w:lang w:val="ro-RO" w:eastAsia="ro-RO"/>
        </w:rPr>
        <w:t>depozitarea dejectiilor si apelor uzate;</w:t>
      </w:r>
    </w:p>
    <w:p w:rsidR="00D4612B" w:rsidRPr="00E208E2" w:rsidRDefault="00D4612B" w:rsidP="007F49BE">
      <w:pPr>
        <w:pStyle w:val="Style56"/>
        <w:widowControl/>
        <w:numPr>
          <w:ilvl w:val="0"/>
          <w:numId w:val="15"/>
        </w:numPr>
        <w:tabs>
          <w:tab w:val="left" w:pos="1574"/>
        </w:tabs>
        <w:spacing w:line="240" w:lineRule="auto"/>
        <w:ind w:left="1229" w:firstLine="0"/>
        <w:rPr>
          <w:rStyle w:val="FontStyle172"/>
          <w:rFonts w:ascii="Times New Roman" w:hAnsi="Times New Roman" w:cs="Times New Roman"/>
          <w:sz w:val="28"/>
          <w:szCs w:val="28"/>
          <w:lang w:val="ro-RO" w:eastAsia="ro-RO"/>
        </w:rPr>
      </w:pPr>
      <w:r w:rsidRPr="00E208E2">
        <w:rPr>
          <w:rStyle w:val="FontStyle172"/>
          <w:rFonts w:ascii="Times New Roman" w:hAnsi="Times New Roman" w:cs="Times New Roman"/>
          <w:sz w:val="28"/>
          <w:szCs w:val="28"/>
          <w:lang w:val="ro-RO" w:eastAsia="ro-RO"/>
        </w:rPr>
        <w:t>alte facilitati legate de activitatile desfasurate.</w:t>
      </w:r>
    </w:p>
    <w:p w:rsidR="00D4612B" w:rsidRPr="00E208E2" w:rsidRDefault="00D4612B" w:rsidP="007F49BE">
      <w:pPr>
        <w:pStyle w:val="Style36"/>
        <w:widowControl/>
        <w:ind w:left="725"/>
        <w:jc w:val="both"/>
        <w:rPr>
          <w:rFonts w:ascii="Times New Roman" w:hAnsi="Times New Roman" w:cs="Times New Roman"/>
          <w:sz w:val="28"/>
          <w:szCs w:val="28"/>
        </w:rPr>
      </w:pPr>
    </w:p>
    <w:p w:rsidR="00D4612B" w:rsidRPr="00E208E2" w:rsidRDefault="00D4612B" w:rsidP="007F49BE">
      <w:pPr>
        <w:pStyle w:val="Style36"/>
        <w:widowControl/>
        <w:spacing w:before="101"/>
        <w:ind w:left="725"/>
        <w:jc w:val="both"/>
        <w:rPr>
          <w:rStyle w:val="FontStyle162"/>
          <w:rFonts w:ascii="Times New Roman" w:hAnsi="Times New Roman" w:cs="Times New Roman"/>
          <w:sz w:val="28"/>
          <w:szCs w:val="28"/>
          <w:lang w:val="ro-RO"/>
        </w:rPr>
      </w:pPr>
      <w:bookmarkStart w:id="18" w:name="bookmark48"/>
      <w:r w:rsidRPr="00E208E2">
        <w:rPr>
          <w:rStyle w:val="FontStyle162"/>
          <w:rFonts w:ascii="Times New Roman" w:hAnsi="Times New Roman" w:cs="Times New Roman"/>
          <w:sz w:val="28"/>
          <w:szCs w:val="28"/>
        </w:rPr>
        <w:t>5</w:t>
      </w:r>
      <w:bookmarkEnd w:id="18"/>
      <w:r w:rsidRPr="00E208E2">
        <w:rPr>
          <w:rStyle w:val="FontStyle162"/>
          <w:rFonts w:ascii="Times New Roman" w:hAnsi="Times New Roman" w:cs="Times New Roman"/>
          <w:sz w:val="28"/>
          <w:szCs w:val="28"/>
        </w:rPr>
        <w:t xml:space="preserve">.1.1. </w:t>
      </w:r>
      <w:r w:rsidRPr="00E208E2">
        <w:rPr>
          <w:rStyle w:val="FontStyle162"/>
          <w:rFonts w:ascii="Times New Roman" w:hAnsi="Times New Roman" w:cs="Times New Roman"/>
          <w:sz w:val="28"/>
          <w:szCs w:val="28"/>
          <w:lang w:val="ro-RO"/>
        </w:rPr>
        <w:t>Alternative privind data inceperii activitatilor</w:t>
      </w:r>
    </w:p>
    <w:p w:rsidR="00D4612B" w:rsidRPr="00E208E2" w:rsidRDefault="00D4612B" w:rsidP="007F49BE">
      <w:pPr>
        <w:pStyle w:val="Style8"/>
        <w:widowControl/>
        <w:spacing w:before="67" w:line="240" w:lineRule="auto"/>
        <w:ind w:left="854"/>
        <w:jc w:val="both"/>
        <w:rPr>
          <w:rStyle w:val="FontStyle172"/>
          <w:rFonts w:ascii="Times New Roman" w:hAnsi="Times New Roman" w:cs="Times New Roman"/>
          <w:sz w:val="28"/>
          <w:szCs w:val="28"/>
          <w:lang w:val="ro-RO" w:eastAsia="ro-RO"/>
        </w:rPr>
      </w:pPr>
      <w:r w:rsidRPr="00E208E2">
        <w:rPr>
          <w:rStyle w:val="FontStyle172"/>
          <w:rFonts w:ascii="Times New Roman" w:hAnsi="Times New Roman" w:cs="Times New Roman"/>
          <w:sz w:val="28"/>
          <w:szCs w:val="28"/>
          <w:lang w:val="ro-RO" w:eastAsia="ro-RO"/>
        </w:rPr>
        <w:t>Cele doua alternative sunt:</w:t>
      </w:r>
    </w:p>
    <w:p w:rsidR="00D4612B" w:rsidRPr="00E208E2" w:rsidRDefault="00D4612B" w:rsidP="007F49BE">
      <w:pPr>
        <w:pStyle w:val="Style28"/>
        <w:widowControl/>
        <w:tabs>
          <w:tab w:val="left" w:pos="1051"/>
        </w:tabs>
        <w:ind w:firstLine="874"/>
        <w:jc w:val="both"/>
        <w:rPr>
          <w:rStyle w:val="FontStyle172"/>
          <w:rFonts w:ascii="Times New Roman" w:hAnsi="Times New Roman" w:cs="Times New Roman"/>
          <w:sz w:val="28"/>
          <w:szCs w:val="28"/>
          <w:lang w:val="ro-RO"/>
        </w:rPr>
      </w:pPr>
      <w:r w:rsidRPr="00E208E2">
        <w:rPr>
          <w:rStyle w:val="FontStyle172"/>
          <w:rFonts w:ascii="Times New Roman" w:hAnsi="Times New Roman" w:cs="Times New Roman"/>
          <w:sz w:val="28"/>
          <w:szCs w:val="28"/>
        </w:rPr>
        <w:t>•</w:t>
      </w:r>
      <w:r w:rsidRPr="00E208E2">
        <w:rPr>
          <w:rStyle w:val="FontStyle172"/>
          <w:rFonts w:ascii="Times New Roman" w:hAnsi="Times New Roman" w:cs="Times New Roman"/>
          <w:sz w:val="28"/>
          <w:szCs w:val="28"/>
        </w:rPr>
        <w:tab/>
      </w:r>
      <w:r w:rsidRPr="00E208E2">
        <w:rPr>
          <w:rStyle w:val="FontStyle172"/>
          <w:rFonts w:ascii="Times New Roman" w:hAnsi="Times New Roman" w:cs="Times New Roman"/>
          <w:sz w:val="28"/>
          <w:szCs w:val="28"/>
          <w:lang w:val="ro-RO"/>
        </w:rPr>
        <w:t>inceperea cat mai curand a activitatilor, imediat dupa obţinerea tuturor documentelor de reglementare necesare;</w:t>
      </w:r>
    </w:p>
    <w:p w:rsidR="00D4612B" w:rsidRPr="00E208E2" w:rsidRDefault="00D4612B" w:rsidP="007F49BE">
      <w:pPr>
        <w:pStyle w:val="Style28"/>
        <w:widowControl/>
        <w:tabs>
          <w:tab w:val="left" w:pos="1061"/>
        </w:tabs>
        <w:ind w:left="883"/>
        <w:jc w:val="both"/>
        <w:rPr>
          <w:rStyle w:val="FontStyle172"/>
          <w:rFonts w:ascii="Times New Roman" w:hAnsi="Times New Roman" w:cs="Times New Roman"/>
          <w:sz w:val="28"/>
          <w:szCs w:val="28"/>
          <w:lang w:val="ro-RO"/>
        </w:rPr>
      </w:pPr>
      <w:r w:rsidRPr="00E208E2">
        <w:rPr>
          <w:rStyle w:val="FontStyle172"/>
          <w:rFonts w:ascii="Times New Roman" w:hAnsi="Times New Roman" w:cs="Times New Roman"/>
          <w:sz w:val="28"/>
          <w:szCs w:val="28"/>
        </w:rPr>
        <w:t>•</w:t>
      </w:r>
      <w:r w:rsidRPr="00E208E2">
        <w:rPr>
          <w:rStyle w:val="FontStyle172"/>
          <w:rFonts w:ascii="Times New Roman" w:hAnsi="Times New Roman" w:cs="Times New Roman"/>
          <w:sz w:val="28"/>
          <w:szCs w:val="28"/>
        </w:rPr>
        <w:tab/>
      </w:r>
      <w:r w:rsidRPr="00E208E2">
        <w:rPr>
          <w:rStyle w:val="FontStyle172"/>
          <w:rFonts w:ascii="Times New Roman" w:hAnsi="Times New Roman" w:cs="Times New Roman"/>
          <w:sz w:val="28"/>
          <w:szCs w:val="28"/>
          <w:lang w:val="ro-RO"/>
        </w:rPr>
        <w:t>intarzierea inceperii activitatilor.</w:t>
      </w:r>
    </w:p>
    <w:p w:rsidR="00D4612B" w:rsidRPr="00E208E2" w:rsidRDefault="00D4612B" w:rsidP="007F49BE">
      <w:pPr>
        <w:pStyle w:val="Style8"/>
        <w:widowControl/>
        <w:spacing w:before="53" w:line="240" w:lineRule="auto"/>
        <w:ind w:firstLine="840"/>
        <w:jc w:val="both"/>
        <w:rPr>
          <w:rStyle w:val="FontStyle172"/>
          <w:rFonts w:ascii="Times New Roman" w:hAnsi="Times New Roman" w:cs="Times New Roman"/>
          <w:sz w:val="28"/>
          <w:szCs w:val="28"/>
          <w:lang w:val="ro-RO" w:eastAsia="ro-RO"/>
        </w:rPr>
      </w:pPr>
      <w:bookmarkStart w:id="19" w:name="bookmark49"/>
      <w:r w:rsidRPr="00E208E2">
        <w:rPr>
          <w:rStyle w:val="FontStyle172"/>
          <w:rFonts w:ascii="Times New Roman" w:hAnsi="Times New Roman" w:cs="Times New Roman"/>
          <w:sz w:val="28"/>
          <w:szCs w:val="28"/>
          <w:lang w:val="ro-RO" w:eastAsia="ro-RO"/>
        </w:rPr>
        <w:t>E</w:t>
      </w:r>
      <w:bookmarkEnd w:id="19"/>
      <w:r w:rsidRPr="00E208E2">
        <w:rPr>
          <w:rStyle w:val="FontStyle172"/>
          <w:rFonts w:ascii="Times New Roman" w:hAnsi="Times New Roman" w:cs="Times New Roman"/>
          <w:sz w:val="28"/>
          <w:szCs w:val="28"/>
          <w:lang w:val="ro-RO" w:eastAsia="ro-RO"/>
        </w:rPr>
        <w:t>valuarea comparativa a celor doua alternative conduce la concluzia ca alternativa intarzierii nu este viabila deoarece aceasta ar conduce la intarzierea realizarii beneficiilor sociale si economice pentru comunitate.</w:t>
      </w:r>
    </w:p>
    <w:p w:rsidR="00D4612B" w:rsidRPr="00E208E2" w:rsidRDefault="00D4612B" w:rsidP="007F49BE">
      <w:pPr>
        <w:pStyle w:val="Style36"/>
        <w:widowControl/>
        <w:ind w:left="725"/>
        <w:jc w:val="both"/>
        <w:rPr>
          <w:rFonts w:ascii="Times New Roman" w:hAnsi="Times New Roman" w:cs="Times New Roman"/>
          <w:sz w:val="28"/>
          <w:szCs w:val="28"/>
        </w:rPr>
      </w:pPr>
    </w:p>
    <w:p w:rsidR="00D4612B" w:rsidRPr="00E208E2" w:rsidRDefault="00D4612B" w:rsidP="007F49BE">
      <w:pPr>
        <w:pStyle w:val="Style36"/>
        <w:widowControl/>
        <w:spacing w:before="115"/>
        <w:ind w:left="725"/>
        <w:jc w:val="both"/>
        <w:rPr>
          <w:rStyle w:val="FontStyle162"/>
          <w:rFonts w:ascii="Times New Roman" w:hAnsi="Times New Roman" w:cs="Times New Roman"/>
          <w:sz w:val="28"/>
          <w:szCs w:val="28"/>
          <w:lang w:val="ro-RO"/>
        </w:rPr>
      </w:pPr>
      <w:r w:rsidRPr="00E208E2">
        <w:rPr>
          <w:rStyle w:val="FontStyle162"/>
          <w:rFonts w:ascii="Times New Roman" w:hAnsi="Times New Roman" w:cs="Times New Roman"/>
          <w:sz w:val="28"/>
          <w:szCs w:val="28"/>
        </w:rPr>
        <w:t xml:space="preserve">5.1.2. </w:t>
      </w:r>
      <w:r w:rsidRPr="00E208E2">
        <w:rPr>
          <w:rStyle w:val="FontStyle162"/>
          <w:rFonts w:ascii="Times New Roman" w:hAnsi="Times New Roman" w:cs="Times New Roman"/>
          <w:sz w:val="28"/>
          <w:szCs w:val="28"/>
          <w:lang w:val="ro-RO"/>
        </w:rPr>
        <w:t>Alternative de tratare şi depozitare a dejectiilor</w:t>
      </w:r>
    </w:p>
    <w:p w:rsidR="00D4612B" w:rsidRPr="00E208E2" w:rsidRDefault="00D4612B" w:rsidP="007F49BE">
      <w:pPr>
        <w:pStyle w:val="Style29"/>
        <w:widowControl/>
        <w:ind w:firstLine="696"/>
        <w:jc w:val="both"/>
        <w:rPr>
          <w:sz w:val="28"/>
          <w:szCs w:val="28"/>
        </w:rPr>
      </w:pPr>
    </w:p>
    <w:p w:rsidR="00D4612B" w:rsidRPr="00E208E2" w:rsidRDefault="00D4612B" w:rsidP="007F49BE">
      <w:pPr>
        <w:pStyle w:val="Style29"/>
        <w:widowControl/>
        <w:spacing w:before="62"/>
        <w:ind w:firstLine="696"/>
        <w:jc w:val="both"/>
        <w:rPr>
          <w:rStyle w:val="FontStyle172"/>
          <w:rFonts w:ascii="Times New Roman" w:hAnsi="Times New Roman" w:cs="Times New Roman"/>
          <w:sz w:val="28"/>
          <w:szCs w:val="28"/>
          <w:lang w:val="ro-RO" w:eastAsia="ro-RO"/>
        </w:rPr>
      </w:pPr>
      <w:r w:rsidRPr="00E208E2">
        <w:rPr>
          <w:rStyle w:val="FontStyle172"/>
          <w:rFonts w:ascii="Times New Roman" w:hAnsi="Times New Roman" w:cs="Times New Roman"/>
          <w:sz w:val="28"/>
          <w:szCs w:val="28"/>
          <w:lang w:val="ro-RO" w:eastAsia="ro-RO"/>
        </w:rPr>
        <w:t xml:space="preserve">Au fost analizate trei alternative </w:t>
      </w:r>
      <w:r>
        <w:rPr>
          <w:rStyle w:val="FontStyle172"/>
          <w:rFonts w:ascii="Times New Roman" w:hAnsi="Times New Roman" w:cs="Times New Roman"/>
          <w:sz w:val="28"/>
          <w:szCs w:val="28"/>
          <w:lang w:val="ro-RO" w:eastAsia="ro-RO"/>
        </w:rPr>
        <w:t>BAT posibile pentru depozitarea</w:t>
      </w:r>
      <w:r w:rsidRPr="00E208E2">
        <w:rPr>
          <w:rStyle w:val="FontStyle172"/>
          <w:rFonts w:ascii="Times New Roman" w:hAnsi="Times New Roman" w:cs="Times New Roman"/>
          <w:sz w:val="28"/>
          <w:szCs w:val="28"/>
          <w:lang w:val="ro-RO" w:eastAsia="ro-RO"/>
        </w:rPr>
        <w:t>/tratarea dejectiilor.</w:t>
      </w:r>
    </w:p>
    <w:p w:rsidR="00D4612B" w:rsidRPr="00E208E2" w:rsidRDefault="00D4612B" w:rsidP="007F49BE">
      <w:pPr>
        <w:pStyle w:val="Style36"/>
        <w:widowControl/>
        <w:spacing w:before="82"/>
        <w:ind w:left="715"/>
        <w:jc w:val="both"/>
        <w:rPr>
          <w:rStyle w:val="FontStyle162"/>
          <w:rFonts w:ascii="Times New Roman" w:hAnsi="Times New Roman" w:cs="Times New Roman"/>
          <w:sz w:val="28"/>
          <w:szCs w:val="28"/>
          <w:lang w:val="ro-RO" w:eastAsia="ro-RO"/>
        </w:rPr>
      </w:pPr>
      <w:r w:rsidRPr="00E208E2">
        <w:rPr>
          <w:rStyle w:val="FontStyle162"/>
          <w:rFonts w:ascii="Times New Roman" w:hAnsi="Times New Roman" w:cs="Times New Roman"/>
          <w:sz w:val="28"/>
          <w:szCs w:val="28"/>
          <w:lang w:val="ro-RO" w:eastAsia="ro-RO"/>
        </w:rPr>
        <w:t>Stocarea dejectiilor in lagune/rezervoare (tratare prin fermentare aeroba).</w:t>
      </w:r>
    </w:p>
    <w:p w:rsidR="00D4612B" w:rsidRPr="00E208E2" w:rsidRDefault="00D4612B" w:rsidP="007F49BE">
      <w:pPr>
        <w:pStyle w:val="Style29"/>
        <w:widowControl/>
        <w:ind w:firstLine="701"/>
        <w:jc w:val="both"/>
        <w:rPr>
          <w:rStyle w:val="FontStyle172"/>
          <w:rFonts w:ascii="Times New Roman" w:hAnsi="Times New Roman" w:cs="Times New Roman"/>
          <w:sz w:val="28"/>
          <w:szCs w:val="28"/>
          <w:lang w:val="ro-RO" w:eastAsia="ro-RO"/>
        </w:rPr>
      </w:pPr>
      <w:r w:rsidRPr="00E208E2">
        <w:rPr>
          <w:rStyle w:val="FontStyle172"/>
          <w:rFonts w:ascii="Times New Roman" w:hAnsi="Times New Roman" w:cs="Times New Roman"/>
          <w:sz w:val="28"/>
          <w:szCs w:val="28"/>
          <w:lang w:val="ro-RO" w:eastAsia="ro-RO"/>
        </w:rPr>
        <w:t>Depozitarea dejectiilor in lagune / rezervoare supraterane (precedata sau nu de separarea mecanica), este o metoda BAT, care serveste atat pentru stocarea apelor uzate pana in momentul utilizarii la fertirigatii cat si ca metoda de tratare biologica a dejectiilor (BREF ILF Sectiunea 2.6.5). Se considera ca durata necesara pentru fermentarea aeroba a dejectiilor este 7- 8 luni in conditii de clima continentala. (BREF ILF Sectiunea 3.3.1). BAT este sa se asigure capacitatea necesara pentru stocarea dejectiilor pana la aplicarea acestora pe camp (BREF ILF Sectiunea 5.2.5).</w:t>
      </w:r>
    </w:p>
    <w:p w:rsidR="00D4612B" w:rsidRDefault="00D4612B" w:rsidP="007F49BE">
      <w:pPr>
        <w:pStyle w:val="Style36"/>
        <w:widowControl/>
        <w:rPr>
          <w:sz w:val="20"/>
          <w:szCs w:val="20"/>
        </w:rPr>
      </w:pPr>
    </w:p>
    <w:p w:rsidR="00D4612B" w:rsidRPr="00E208E2" w:rsidRDefault="00D4612B" w:rsidP="007F49BE">
      <w:pPr>
        <w:pStyle w:val="Style29"/>
        <w:widowControl/>
        <w:ind w:firstLine="701"/>
        <w:jc w:val="both"/>
        <w:rPr>
          <w:rStyle w:val="FontStyle172"/>
          <w:rFonts w:ascii="Times New Roman" w:hAnsi="Times New Roman" w:cs="Times New Roman"/>
          <w:sz w:val="28"/>
          <w:szCs w:val="28"/>
          <w:lang w:val="ro-RO" w:eastAsia="ro-RO"/>
        </w:rPr>
      </w:pPr>
      <w:r w:rsidRPr="00E208E2">
        <w:rPr>
          <w:rStyle w:val="FontStyle172"/>
          <w:rFonts w:ascii="Times New Roman" w:hAnsi="Times New Roman" w:cs="Times New Roman"/>
          <w:b/>
          <w:bCs/>
          <w:i/>
          <w:iCs/>
          <w:sz w:val="28"/>
          <w:szCs w:val="28"/>
        </w:rPr>
        <w:t xml:space="preserve">Tratarea dejectiilor pe amplasament prin separare mecanica </w:t>
      </w:r>
      <w:r w:rsidRPr="00E208E2">
        <w:rPr>
          <w:rStyle w:val="FontStyle172"/>
          <w:rFonts w:ascii="Times New Roman" w:hAnsi="Times New Roman" w:cs="Times New Roman"/>
          <w:sz w:val="28"/>
          <w:szCs w:val="28"/>
          <w:lang w:val="ro-RO" w:eastAsia="ro-RO"/>
        </w:rPr>
        <w:t>cu urmatorul flux tehnologic:</w:t>
      </w:r>
    </w:p>
    <w:p w:rsidR="00D4612B" w:rsidRPr="00E208E2" w:rsidRDefault="00D4612B" w:rsidP="007F49BE">
      <w:pPr>
        <w:pStyle w:val="Style29"/>
        <w:widowControl/>
        <w:numPr>
          <w:ilvl w:val="0"/>
          <w:numId w:val="17"/>
        </w:numPr>
        <w:jc w:val="both"/>
        <w:rPr>
          <w:rStyle w:val="FontStyle172"/>
          <w:rFonts w:ascii="Times New Roman" w:hAnsi="Times New Roman" w:cs="Times New Roman"/>
          <w:sz w:val="28"/>
          <w:szCs w:val="28"/>
          <w:lang w:val="ro-RO" w:eastAsia="ro-RO"/>
        </w:rPr>
      </w:pPr>
      <w:r w:rsidRPr="00E208E2">
        <w:rPr>
          <w:rStyle w:val="FontStyle172"/>
          <w:rFonts w:ascii="Times New Roman" w:hAnsi="Times New Roman" w:cs="Times New Roman"/>
          <w:sz w:val="28"/>
          <w:szCs w:val="28"/>
          <w:lang w:val="ro-RO" w:eastAsia="ro-RO"/>
        </w:rPr>
        <w:t>separarea fractiei solide prin sitare;</w:t>
      </w:r>
    </w:p>
    <w:p w:rsidR="00D4612B" w:rsidRPr="00E208E2" w:rsidRDefault="00D4612B" w:rsidP="007F49BE">
      <w:pPr>
        <w:pStyle w:val="Style29"/>
        <w:widowControl/>
        <w:numPr>
          <w:ilvl w:val="0"/>
          <w:numId w:val="17"/>
        </w:numPr>
        <w:jc w:val="both"/>
        <w:rPr>
          <w:rStyle w:val="FontStyle172"/>
          <w:rFonts w:ascii="Times New Roman" w:hAnsi="Times New Roman" w:cs="Times New Roman"/>
          <w:sz w:val="28"/>
          <w:szCs w:val="28"/>
          <w:lang w:val="ro-RO" w:eastAsia="ro-RO"/>
        </w:rPr>
      </w:pPr>
      <w:r w:rsidRPr="00E208E2">
        <w:rPr>
          <w:rStyle w:val="FontStyle172"/>
          <w:rFonts w:ascii="Times New Roman" w:hAnsi="Times New Roman" w:cs="Times New Roman"/>
          <w:sz w:val="28"/>
          <w:szCs w:val="28"/>
          <w:lang w:val="ro-RO" w:eastAsia="ro-RO"/>
        </w:rPr>
        <w:t>bazin de colectare a fractiei lichide;</w:t>
      </w:r>
    </w:p>
    <w:p w:rsidR="00D4612B" w:rsidRPr="00E208E2" w:rsidRDefault="00D4612B" w:rsidP="007F49BE">
      <w:pPr>
        <w:pStyle w:val="Style29"/>
        <w:widowControl/>
        <w:numPr>
          <w:ilvl w:val="0"/>
          <w:numId w:val="17"/>
        </w:numPr>
        <w:jc w:val="both"/>
        <w:rPr>
          <w:rStyle w:val="FontStyle172"/>
          <w:rFonts w:ascii="Times New Roman" w:hAnsi="Times New Roman" w:cs="Times New Roman"/>
          <w:sz w:val="28"/>
          <w:szCs w:val="28"/>
          <w:lang w:val="ro-RO" w:eastAsia="ro-RO"/>
        </w:rPr>
      </w:pPr>
      <w:r w:rsidRPr="00E208E2">
        <w:rPr>
          <w:rStyle w:val="FontStyle172"/>
          <w:rFonts w:ascii="Times New Roman" w:hAnsi="Times New Roman" w:cs="Times New Roman"/>
          <w:sz w:val="28"/>
          <w:szCs w:val="28"/>
          <w:lang w:val="ro-RO" w:eastAsia="ro-RO"/>
        </w:rPr>
        <w:t>folosirea fractiei solide şi a fractiei lichide ca ingrasamant in agricultura. Separarea mecanica este utilizata in fermele de porci pentru a separa fractia</w:t>
      </w:r>
      <w:r>
        <w:rPr>
          <w:rStyle w:val="FontStyle172"/>
          <w:rFonts w:ascii="Times New Roman" w:hAnsi="Times New Roman" w:cs="Times New Roman"/>
          <w:sz w:val="28"/>
          <w:szCs w:val="28"/>
          <w:lang w:val="ro-RO" w:eastAsia="ro-RO"/>
        </w:rPr>
        <w:t xml:space="preserve"> </w:t>
      </w:r>
      <w:r w:rsidRPr="00E208E2">
        <w:rPr>
          <w:rStyle w:val="FontStyle172"/>
          <w:rFonts w:ascii="Times New Roman" w:hAnsi="Times New Roman" w:cs="Times New Roman"/>
          <w:sz w:val="28"/>
          <w:szCs w:val="28"/>
          <w:lang w:val="ro-RO" w:eastAsia="ro-RO"/>
        </w:rPr>
        <w:t>solida (cca. 10% volum) de cea lichida (90%). In general, fractia lichida astfel separata este mai usor de stocat, transportat si aplicat la tratamente pe sol decat dejectiile neseparate. Aceasta fractie se poate aplica direct la fertirigatii sau poate fi tratata in continuare. De asemenea, fractia solida obtinuta este mai usor de transportat si se utilizeaza dupa compostare sau uscare (BREF ILF, sectiunile 2.6.1 si 4.9.1).</w:t>
      </w:r>
    </w:p>
    <w:p w:rsidR="00D4612B" w:rsidRPr="00E208E2" w:rsidRDefault="00D4612B" w:rsidP="007F49BE">
      <w:pPr>
        <w:pStyle w:val="Style29"/>
        <w:widowControl/>
        <w:ind w:firstLine="701"/>
        <w:jc w:val="both"/>
        <w:rPr>
          <w:rStyle w:val="FontStyle172"/>
          <w:rFonts w:ascii="Times New Roman" w:hAnsi="Times New Roman" w:cs="Times New Roman"/>
          <w:sz w:val="28"/>
          <w:szCs w:val="28"/>
          <w:lang w:val="ro-RO" w:eastAsia="ro-RO"/>
        </w:rPr>
      </w:pPr>
      <w:r w:rsidRPr="00E208E2">
        <w:rPr>
          <w:rStyle w:val="FontStyle172"/>
          <w:rFonts w:ascii="Times New Roman" w:hAnsi="Times New Roman" w:cs="Times New Roman"/>
          <w:sz w:val="28"/>
          <w:szCs w:val="28"/>
          <w:lang w:val="ro-RO" w:eastAsia="ro-RO"/>
        </w:rPr>
        <w:t>Se pot folosi diverse instalatii de separare mecanica. Majoritatea functioneaza in sistem inchis ceea ce face ca emisiile de amoniac in aer in timpul separarii mecanice sa fie neglijabile. Printr-un singur procedeu (asa numitul „straw filter") se pierde in aer sub forma de amoniac cca. 45 % din azotul continut in dejectiile intrate in instalatie.</w:t>
      </w:r>
    </w:p>
    <w:p w:rsidR="00D4612B" w:rsidRPr="00E208E2" w:rsidRDefault="00D4612B" w:rsidP="007F49BE">
      <w:pPr>
        <w:pStyle w:val="Style29"/>
        <w:widowControl/>
        <w:ind w:firstLine="701"/>
        <w:jc w:val="both"/>
        <w:rPr>
          <w:rStyle w:val="FontStyle172"/>
          <w:rFonts w:ascii="Times New Roman" w:hAnsi="Times New Roman" w:cs="Times New Roman"/>
          <w:sz w:val="28"/>
          <w:szCs w:val="28"/>
          <w:lang w:val="ro-RO" w:eastAsia="ro-RO"/>
        </w:rPr>
      </w:pPr>
    </w:p>
    <w:p w:rsidR="00D4612B" w:rsidRPr="00E208E2" w:rsidRDefault="00D4612B" w:rsidP="007F49BE">
      <w:pPr>
        <w:pStyle w:val="Style29"/>
        <w:widowControl/>
        <w:ind w:firstLine="701"/>
        <w:jc w:val="both"/>
        <w:rPr>
          <w:rStyle w:val="FontStyle172"/>
          <w:rFonts w:ascii="Times New Roman" w:hAnsi="Times New Roman" w:cs="Times New Roman"/>
          <w:b/>
          <w:bCs/>
          <w:i/>
          <w:iCs/>
          <w:sz w:val="28"/>
          <w:szCs w:val="28"/>
        </w:rPr>
      </w:pPr>
      <w:r w:rsidRPr="00E208E2">
        <w:rPr>
          <w:rStyle w:val="FontStyle172"/>
          <w:rFonts w:ascii="Times New Roman" w:hAnsi="Times New Roman" w:cs="Times New Roman"/>
          <w:b/>
          <w:bCs/>
          <w:i/>
          <w:iCs/>
          <w:sz w:val="28"/>
          <w:szCs w:val="28"/>
        </w:rPr>
        <w:t>Tratarea dejectiilor pe amplasament prin Statie de epurare</w:t>
      </w:r>
    </w:p>
    <w:p w:rsidR="00D4612B" w:rsidRPr="00E208E2" w:rsidRDefault="00D4612B" w:rsidP="007F49BE">
      <w:pPr>
        <w:pStyle w:val="Style29"/>
        <w:widowControl/>
        <w:ind w:firstLine="701"/>
        <w:jc w:val="both"/>
        <w:rPr>
          <w:rStyle w:val="FontStyle172"/>
          <w:rFonts w:ascii="Times New Roman" w:hAnsi="Times New Roman" w:cs="Times New Roman"/>
          <w:sz w:val="28"/>
          <w:szCs w:val="28"/>
          <w:lang w:val="ro-RO" w:eastAsia="ro-RO"/>
        </w:rPr>
      </w:pPr>
      <w:r w:rsidRPr="00E208E2">
        <w:rPr>
          <w:rStyle w:val="FontStyle172"/>
          <w:rFonts w:ascii="Times New Roman" w:hAnsi="Times New Roman" w:cs="Times New Roman"/>
          <w:sz w:val="28"/>
          <w:szCs w:val="28"/>
          <w:lang w:val="ro-RO" w:eastAsia="ro-RO"/>
        </w:rPr>
        <w:t>Metoda de tratare a dejectiilor de la porci in statie de epurare se poate</w:t>
      </w:r>
    </w:p>
    <w:p w:rsidR="00D4612B" w:rsidRPr="00E208E2" w:rsidRDefault="00D4612B" w:rsidP="007F49BE">
      <w:pPr>
        <w:pStyle w:val="Style29"/>
        <w:widowControl/>
        <w:jc w:val="both"/>
        <w:rPr>
          <w:rStyle w:val="FontStyle172"/>
          <w:rFonts w:ascii="Times New Roman" w:hAnsi="Times New Roman" w:cs="Times New Roman"/>
          <w:sz w:val="28"/>
          <w:szCs w:val="28"/>
          <w:lang w:val="ro-RO" w:eastAsia="ro-RO"/>
        </w:rPr>
      </w:pPr>
      <w:r w:rsidRPr="00E208E2">
        <w:rPr>
          <w:rStyle w:val="FontStyle172"/>
          <w:rFonts w:ascii="Times New Roman" w:hAnsi="Times New Roman" w:cs="Times New Roman"/>
          <w:sz w:val="28"/>
          <w:szCs w:val="28"/>
          <w:lang w:val="ro-RO" w:eastAsia="ro-RO"/>
        </w:rPr>
        <w:t>aplica atat pentru instalatii noi cat si pentru cele existente; aceasta este BAT in</w:t>
      </w:r>
    </w:p>
    <w:p w:rsidR="00D4612B" w:rsidRPr="00E208E2" w:rsidRDefault="00D4612B" w:rsidP="007F49BE">
      <w:pPr>
        <w:pStyle w:val="Style29"/>
        <w:widowControl/>
        <w:jc w:val="both"/>
        <w:rPr>
          <w:rStyle w:val="FontStyle172"/>
          <w:rFonts w:ascii="Times New Roman" w:hAnsi="Times New Roman" w:cs="Times New Roman"/>
          <w:sz w:val="28"/>
          <w:szCs w:val="28"/>
          <w:lang w:val="ro-RO" w:eastAsia="ro-RO"/>
        </w:rPr>
      </w:pPr>
      <w:r w:rsidRPr="00E208E2">
        <w:rPr>
          <w:rStyle w:val="FontStyle172"/>
          <w:rFonts w:ascii="Times New Roman" w:hAnsi="Times New Roman" w:cs="Times New Roman"/>
          <w:sz w:val="28"/>
          <w:szCs w:val="28"/>
          <w:lang w:val="ro-RO" w:eastAsia="ro-RO"/>
        </w:rPr>
        <w:t>anumite conditii (BREF ILF, Sectiunea 4.9.3):</w:t>
      </w:r>
    </w:p>
    <w:p w:rsidR="00D4612B" w:rsidRPr="00E208E2" w:rsidRDefault="00D4612B" w:rsidP="007F49BE">
      <w:pPr>
        <w:pStyle w:val="Style29"/>
        <w:widowControl/>
        <w:numPr>
          <w:ilvl w:val="0"/>
          <w:numId w:val="18"/>
        </w:numPr>
        <w:jc w:val="both"/>
        <w:rPr>
          <w:rStyle w:val="FontStyle172"/>
          <w:rFonts w:ascii="Times New Roman" w:hAnsi="Times New Roman" w:cs="Times New Roman"/>
          <w:sz w:val="28"/>
          <w:szCs w:val="28"/>
          <w:lang w:val="ro-RO" w:eastAsia="ro-RO"/>
        </w:rPr>
      </w:pPr>
      <w:r w:rsidRPr="00E208E2">
        <w:rPr>
          <w:rStyle w:val="FontStyle172"/>
          <w:rFonts w:ascii="Times New Roman" w:hAnsi="Times New Roman" w:cs="Times New Roman"/>
          <w:sz w:val="28"/>
          <w:szCs w:val="28"/>
          <w:lang w:val="ro-RO" w:eastAsia="ro-RO"/>
        </w:rPr>
        <w:t>existenta suprafetei de teren necesara pentru statia de tratare, platformele de namol si iazurile biologice;</w:t>
      </w:r>
    </w:p>
    <w:p w:rsidR="00D4612B" w:rsidRPr="00E208E2" w:rsidRDefault="00D4612B" w:rsidP="007F49BE">
      <w:pPr>
        <w:pStyle w:val="Style29"/>
        <w:widowControl/>
        <w:numPr>
          <w:ilvl w:val="0"/>
          <w:numId w:val="18"/>
        </w:numPr>
        <w:jc w:val="both"/>
        <w:rPr>
          <w:rStyle w:val="FontStyle172"/>
          <w:rFonts w:ascii="Times New Roman" w:hAnsi="Times New Roman" w:cs="Times New Roman"/>
          <w:sz w:val="28"/>
          <w:szCs w:val="28"/>
          <w:lang w:val="ro-RO" w:eastAsia="ro-RO"/>
        </w:rPr>
      </w:pPr>
      <w:r w:rsidRPr="00E208E2">
        <w:rPr>
          <w:rStyle w:val="FontStyle172"/>
          <w:rFonts w:ascii="Times New Roman" w:hAnsi="Times New Roman" w:cs="Times New Roman"/>
          <w:sz w:val="28"/>
          <w:szCs w:val="28"/>
          <w:lang w:val="ro-RO" w:eastAsia="ro-RO"/>
        </w:rPr>
        <w:t>disponibilitatea de fonduri de investitie si exploatare (BREF ILF mentioneaza un cost de exploatare si intretinere de 6,1 EUR/ tona de dejectii; acest cost include rata de amortizare a investitiei de 7% pe o perioada de 7 ani, avand valoarea de 3,6 EUR/ tona de dejectii);</w:t>
      </w:r>
    </w:p>
    <w:p w:rsidR="00D4612B" w:rsidRPr="00710047" w:rsidRDefault="00D4612B" w:rsidP="007F49BE">
      <w:pPr>
        <w:pStyle w:val="Style103"/>
        <w:widowControl/>
        <w:numPr>
          <w:ilvl w:val="0"/>
          <w:numId w:val="14"/>
        </w:numPr>
        <w:tabs>
          <w:tab w:val="left" w:pos="1085"/>
        </w:tabs>
        <w:spacing w:line="240" w:lineRule="auto"/>
        <w:ind w:left="927" w:hanging="360"/>
        <w:rPr>
          <w:rStyle w:val="FontStyle172"/>
          <w:rFonts w:ascii="Times New Roman" w:hAnsi="Times New Roman" w:cs="Times New Roman"/>
          <w:sz w:val="28"/>
          <w:szCs w:val="28"/>
          <w:lang w:val="ro-RO" w:eastAsia="ro-RO"/>
        </w:rPr>
      </w:pPr>
      <w:r w:rsidRPr="00E208E2">
        <w:rPr>
          <w:rStyle w:val="FontStyle172"/>
          <w:rFonts w:ascii="Times New Roman" w:hAnsi="Times New Roman" w:cs="Times New Roman"/>
          <w:sz w:val="28"/>
          <w:szCs w:val="28"/>
          <w:lang w:val="ro-RO" w:eastAsia="ro-RO"/>
        </w:rPr>
        <w:t>dejectii cu un continut ridicat de apa (BREF ILF, Sectiunea 4.9.3 mentioneaza ca aplicarea acestei tehnici se limiteaza la tratarea dejectiilor de la scroafe cu un continut de</w:t>
      </w:r>
      <w:r w:rsidRPr="00710047">
        <w:rPr>
          <w:rStyle w:val="FontStyle172"/>
          <w:rFonts w:ascii="Times New Roman" w:hAnsi="Times New Roman" w:cs="Times New Roman"/>
          <w:sz w:val="28"/>
          <w:szCs w:val="28"/>
          <w:lang w:val="ro-RO"/>
        </w:rPr>
        <w:t xml:space="preserve"> </w:t>
      </w:r>
      <w:r w:rsidRPr="00710047">
        <w:rPr>
          <w:rStyle w:val="FontStyle172"/>
          <w:rFonts w:ascii="Times New Roman" w:hAnsi="Times New Roman" w:cs="Times New Roman"/>
          <w:sz w:val="28"/>
          <w:szCs w:val="28"/>
          <w:lang w:val="ro-RO" w:eastAsia="ro-RO"/>
        </w:rPr>
        <w:t>materie uscata de cel mult 6%, deoarece in general, ingrasatoriile produc o cantitate mai mare de dejectii solide);</w:t>
      </w:r>
    </w:p>
    <w:p w:rsidR="00D4612B" w:rsidRPr="00710047" w:rsidRDefault="00D4612B" w:rsidP="007F49BE">
      <w:pPr>
        <w:pStyle w:val="Style103"/>
        <w:widowControl/>
        <w:tabs>
          <w:tab w:val="left" w:pos="1085"/>
        </w:tabs>
        <w:spacing w:line="240" w:lineRule="auto"/>
        <w:ind w:left="845" w:firstLine="0"/>
        <w:rPr>
          <w:rStyle w:val="FontStyle172"/>
          <w:rFonts w:ascii="Times New Roman" w:hAnsi="Times New Roman" w:cs="Times New Roman"/>
          <w:sz w:val="28"/>
          <w:szCs w:val="28"/>
          <w:lang w:val="ro-RO" w:eastAsia="ro-RO"/>
        </w:rPr>
      </w:pPr>
      <w:r w:rsidRPr="00710047">
        <w:rPr>
          <w:rStyle w:val="FontStyle172"/>
          <w:rFonts w:ascii="Times New Roman" w:hAnsi="Times New Roman" w:cs="Times New Roman"/>
          <w:sz w:val="28"/>
          <w:szCs w:val="28"/>
          <w:lang w:val="ro-RO" w:eastAsia="ro-RO"/>
        </w:rPr>
        <w:t>-</w:t>
      </w:r>
      <w:r w:rsidRPr="00710047">
        <w:rPr>
          <w:rStyle w:val="FontStyle172"/>
          <w:rFonts w:ascii="Times New Roman" w:hAnsi="Times New Roman" w:cs="Times New Roman"/>
          <w:sz w:val="28"/>
          <w:szCs w:val="28"/>
          <w:lang w:val="ro-RO" w:eastAsia="ro-RO"/>
        </w:rPr>
        <w:tab/>
        <w:t>un numar de animale (porci) mai mare de 5000;</w:t>
      </w:r>
    </w:p>
    <w:p w:rsidR="00D4612B" w:rsidRPr="00710047" w:rsidRDefault="00D4612B" w:rsidP="007F49BE">
      <w:pPr>
        <w:pStyle w:val="Style103"/>
        <w:widowControl/>
        <w:tabs>
          <w:tab w:val="left" w:pos="1085"/>
        </w:tabs>
        <w:spacing w:line="240" w:lineRule="auto"/>
        <w:ind w:left="845" w:firstLine="0"/>
        <w:rPr>
          <w:rStyle w:val="FontStyle172"/>
          <w:rFonts w:ascii="Times New Roman" w:hAnsi="Times New Roman" w:cs="Times New Roman"/>
          <w:sz w:val="28"/>
          <w:szCs w:val="28"/>
          <w:lang w:val="ro-RO" w:eastAsia="ro-RO"/>
        </w:rPr>
      </w:pPr>
      <w:r w:rsidRPr="00710047">
        <w:rPr>
          <w:rStyle w:val="FontStyle172"/>
          <w:rFonts w:ascii="Times New Roman" w:hAnsi="Times New Roman" w:cs="Times New Roman"/>
          <w:sz w:val="28"/>
          <w:szCs w:val="28"/>
          <w:lang w:val="ro-RO" w:eastAsia="ro-RO"/>
        </w:rPr>
        <w:lastRenderedPageBreak/>
        <w:t>-</w:t>
      </w:r>
      <w:r w:rsidRPr="00710047">
        <w:rPr>
          <w:rStyle w:val="FontStyle172"/>
          <w:rFonts w:ascii="Times New Roman" w:hAnsi="Times New Roman" w:cs="Times New Roman"/>
          <w:sz w:val="28"/>
          <w:szCs w:val="28"/>
          <w:lang w:val="ro-RO" w:eastAsia="ro-RO"/>
        </w:rPr>
        <w:tab/>
        <w:t>asigurarea unui control riguros al procesului, mai ales in zonele cu ierni friguroase unde este dificil de realizat temperatura necesara pentru o activitate biologica suficienta; in asemenea cazuri poate creste nivelul de amoniac inhiband astfel nitrificarea.</w:t>
      </w:r>
    </w:p>
    <w:p w:rsidR="00D4612B" w:rsidRDefault="00D4612B" w:rsidP="007F49BE">
      <w:pPr>
        <w:pStyle w:val="Style103"/>
        <w:widowControl/>
        <w:tabs>
          <w:tab w:val="left" w:pos="1085"/>
        </w:tabs>
        <w:spacing w:line="240" w:lineRule="auto"/>
        <w:ind w:left="845" w:firstLine="0"/>
        <w:rPr>
          <w:rStyle w:val="FontStyle172"/>
          <w:rFonts w:ascii="Times New Roman" w:hAnsi="Times New Roman" w:cs="Times New Roman"/>
          <w:sz w:val="28"/>
          <w:szCs w:val="28"/>
          <w:lang w:val="ro-RO" w:eastAsia="ro-RO"/>
        </w:rPr>
      </w:pPr>
    </w:p>
    <w:p w:rsidR="008A0320" w:rsidRPr="00710047" w:rsidRDefault="008A0320" w:rsidP="007F49BE">
      <w:pPr>
        <w:pStyle w:val="Style103"/>
        <w:widowControl/>
        <w:tabs>
          <w:tab w:val="left" w:pos="1085"/>
        </w:tabs>
        <w:spacing w:line="240" w:lineRule="auto"/>
        <w:ind w:left="845" w:firstLine="0"/>
        <w:rPr>
          <w:rStyle w:val="FontStyle172"/>
          <w:rFonts w:ascii="Times New Roman" w:hAnsi="Times New Roman" w:cs="Times New Roman"/>
          <w:sz w:val="28"/>
          <w:szCs w:val="28"/>
          <w:lang w:val="ro-RO" w:eastAsia="ro-RO"/>
        </w:rPr>
      </w:pPr>
    </w:p>
    <w:p w:rsidR="00D4612B" w:rsidRPr="00E32DCC" w:rsidRDefault="00D4612B" w:rsidP="007F49BE">
      <w:pPr>
        <w:autoSpaceDE w:val="0"/>
        <w:autoSpaceDN w:val="0"/>
        <w:adjustRightInd w:val="0"/>
        <w:spacing w:before="110" w:after="0" w:line="240" w:lineRule="auto"/>
        <w:ind w:left="730"/>
        <w:jc w:val="both"/>
        <w:rPr>
          <w:rFonts w:ascii="Times New Roman" w:eastAsiaTheme="minorEastAsia" w:hAnsi="Times New Roman" w:cs="Times New Roman"/>
          <w:b/>
          <w:bCs/>
          <w:i/>
          <w:iCs/>
          <w:sz w:val="28"/>
          <w:szCs w:val="28"/>
          <w:lang w:eastAsia="ro-RO"/>
        </w:rPr>
      </w:pPr>
      <w:r w:rsidRPr="00E32DCC">
        <w:rPr>
          <w:rFonts w:ascii="Times New Roman" w:eastAsiaTheme="minorEastAsia" w:hAnsi="Times New Roman" w:cs="Times New Roman"/>
          <w:b/>
          <w:bCs/>
          <w:i/>
          <w:iCs/>
          <w:sz w:val="28"/>
          <w:szCs w:val="28"/>
          <w:lang w:eastAsia="ro-RO"/>
        </w:rPr>
        <w:t>5.1.3. Alternative de tratare mecanica a dejectiilor</w:t>
      </w:r>
    </w:p>
    <w:p w:rsidR="00D4612B" w:rsidRPr="00E32DCC" w:rsidRDefault="00D4612B" w:rsidP="007F49BE">
      <w:pPr>
        <w:autoSpaceDE w:val="0"/>
        <w:autoSpaceDN w:val="0"/>
        <w:adjustRightInd w:val="0"/>
        <w:spacing w:before="67" w:after="0" w:line="240" w:lineRule="auto"/>
        <w:ind w:firstLine="725"/>
        <w:jc w:val="both"/>
        <w:rPr>
          <w:rFonts w:ascii="Times New Roman" w:eastAsiaTheme="minorEastAsia" w:hAnsi="Times New Roman" w:cs="Times New Roman"/>
          <w:sz w:val="28"/>
          <w:szCs w:val="28"/>
          <w:lang w:eastAsia="ro-RO"/>
        </w:rPr>
      </w:pPr>
      <w:r w:rsidRPr="00E32DCC">
        <w:rPr>
          <w:rFonts w:ascii="Times New Roman" w:eastAsiaTheme="minorEastAsia" w:hAnsi="Times New Roman" w:cs="Times New Roman"/>
          <w:sz w:val="28"/>
          <w:szCs w:val="28"/>
          <w:lang w:eastAsia="ro-RO"/>
        </w:rPr>
        <w:t>Beneficiile realizate de separarea mecanica a dejectiilor depind de tratamentul ulterior al fracţiunii solide şi lichide. Deoarece odată cu separarea fracţiunii solide se realizează şi separarea nutrienţilor (azotul, fosforul si potasiul), procentajul de materie solidă ar trebui să fie cât mai mic posibil în fracţiunea lichidă şi cât mai mare în fracţiunea solidă. Aplicarea unui floculant poate îmbunătăţi separarea realizată prin tehnica folosirii unei prese sau a unei centrifuge.</w:t>
      </w:r>
    </w:p>
    <w:p w:rsidR="00D4612B" w:rsidRPr="00E32DCC" w:rsidRDefault="00D4612B" w:rsidP="007F49BE">
      <w:pPr>
        <w:pStyle w:val="Style29"/>
        <w:widowControl/>
        <w:ind w:firstLine="701"/>
        <w:jc w:val="both"/>
        <w:rPr>
          <w:sz w:val="28"/>
          <w:szCs w:val="28"/>
          <w:lang w:val="ro-RO" w:eastAsia="ro-RO"/>
        </w:rPr>
      </w:pPr>
      <w:r w:rsidRPr="00E32DCC">
        <w:rPr>
          <w:sz w:val="28"/>
          <w:szCs w:val="28"/>
          <w:lang w:val="ro-RO" w:eastAsia="ro-RO"/>
        </w:rPr>
        <w:t xml:space="preserve">Tehnicile care se pot aplica pentru separarea mecanica a dejectiilor sunt prezentate in tabelul </w:t>
      </w:r>
      <w:r>
        <w:rPr>
          <w:sz w:val="28"/>
          <w:szCs w:val="28"/>
          <w:lang w:val="ro-RO" w:eastAsia="ro-RO"/>
        </w:rPr>
        <w:t xml:space="preserve">de </w:t>
      </w:r>
      <w:r w:rsidRPr="00E32DCC">
        <w:rPr>
          <w:sz w:val="28"/>
          <w:szCs w:val="28"/>
          <w:lang w:val="ro-RO" w:eastAsia="ro-RO"/>
        </w:rPr>
        <w:t>m</w:t>
      </w:r>
      <w:r>
        <w:rPr>
          <w:sz w:val="28"/>
          <w:szCs w:val="28"/>
          <w:lang w:val="ro-RO" w:eastAsia="ro-RO"/>
        </w:rPr>
        <w:t>a</w:t>
      </w:r>
      <w:r w:rsidRPr="00E32DCC">
        <w:rPr>
          <w:sz w:val="28"/>
          <w:szCs w:val="28"/>
          <w:lang w:val="ro-RO" w:eastAsia="ro-RO"/>
        </w:rPr>
        <w:t>i jos:</w:t>
      </w:r>
    </w:p>
    <w:tbl>
      <w:tblPr>
        <w:tblW w:w="0" w:type="auto"/>
        <w:jc w:val="center"/>
        <w:tblInd w:w="40" w:type="dxa"/>
        <w:tblLayout w:type="fixed"/>
        <w:tblCellMar>
          <w:left w:w="40" w:type="dxa"/>
          <w:right w:w="40" w:type="dxa"/>
        </w:tblCellMar>
        <w:tblLook w:val="0000" w:firstRow="0" w:lastRow="0" w:firstColumn="0" w:lastColumn="0" w:noHBand="0" w:noVBand="0"/>
      </w:tblPr>
      <w:tblGrid>
        <w:gridCol w:w="1978"/>
        <w:gridCol w:w="1440"/>
        <w:gridCol w:w="994"/>
        <w:gridCol w:w="1416"/>
        <w:gridCol w:w="854"/>
        <w:gridCol w:w="850"/>
        <w:gridCol w:w="869"/>
      </w:tblGrid>
      <w:tr w:rsidR="00D4612B" w:rsidRPr="00E32DCC" w:rsidTr="00D4612B">
        <w:trPr>
          <w:jc w:val="center"/>
        </w:trPr>
        <w:tc>
          <w:tcPr>
            <w:tcW w:w="1978" w:type="dxa"/>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tc>
        <w:tc>
          <w:tcPr>
            <w:tcW w:w="1440" w:type="dxa"/>
            <w:vMerge w:val="restart"/>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r w:rsidRPr="00E32DCC">
              <w:rPr>
                <w:rFonts w:ascii="Times New Roman" w:eastAsiaTheme="minorEastAsia" w:hAnsi="Times New Roman" w:cs="Times New Roman"/>
                <w:sz w:val="28"/>
                <w:szCs w:val="28"/>
                <w:lang w:eastAsia="ro-RO"/>
              </w:rPr>
              <w:t>Tipul</w:t>
            </w:r>
          </w:p>
        </w:tc>
        <w:tc>
          <w:tcPr>
            <w:tcW w:w="4983" w:type="dxa"/>
            <w:gridSpan w:val="5"/>
            <w:tcBorders>
              <w:top w:val="single" w:sz="6" w:space="0" w:color="auto"/>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ind w:left="946"/>
              <w:jc w:val="both"/>
              <w:rPr>
                <w:rFonts w:ascii="Times New Roman" w:eastAsiaTheme="minorEastAsia" w:hAnsi="Times New Roman" w:cs="Times New Roman"/>
                <w:sz w:val="28"/>
                <w:szCs w:val="28"/>
                <w:lang w:eastAsia="ro-RO"/>
              </w:rPr>
            </w:pPr>
            <w:r w:rsidRPr="00E32DCC">
              <w:rPr>
                <w:rFonts w:ascii="Times New Roman" w:eastAsiaTheme="minorEastAsia" w:hAnsi="Times New Roman" w:cs="Times New Roman"/>
                <w:sz w:val="28"/>
                <w:szCs w:val="28"/>
                <w:lang w:eastAsia="ro-RO"/>
              </w:rPr>
              <w:t>Procentajul în fracţiunea solidă</w:t>
            </w:r>
          </w:p>
        </w:tc>
      </w:tr>
      <w:tr w:rsidR="00D4612B" w:rsidRPr="00E32DCC" w:rsidTr="00D4612B">
        <w:trPr>
          <w:jc w:val="center"/>
        </w:trPr>
        <w:tc>
          <w:tcPr>
            <w:tcW w:w="1978" w:type="dxa"/>
            <w:tcBorders>
              <w:top w:val="nil"/>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r w:rsidRPr="00E32DCC">
              <w:rPr>
                <w:rFonts w:ascii="Times New Roman" w:eastAsiaTheme="minorEastAsia" w:hAnsi="Times New Roman" w:cs="Times New Roman"/>
                <w:sz w:val="28"/>
                <w:szCs w:val="28"/>
                <w:lang w:eastAsia="ro-RO"/>
              </w:rPr>
              <w:t>Tehnica</w:t>
            </w:r>
          </w:p>
        </w:tc>
        <w:tc>
          <w:tcPr>
            <w:tcW w:w="1440" w:type="dxa"/>
            <w:vMerge/>
            <w:tcBorders>
              <w:top w:val="nil"/>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p>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p>
        </w:tc>
        <w:tc>
          <w:tcPr>
            <w:tcW w:w="994" w:type="dxa"/>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tc>
        <w:tc>
          <w:tcPr>
            <w:tcW w:w="1416" w:type="dxa"/>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r w:rsidRPr="00E32DCC">
              <w:rPr>
                <w:rFonts w:ascii="Times New Roman" w:eastAsiaTheme="minorEastAsia" w:hAnsi="Times New Roman" w:cs="Times New Roman"/>
                <w:sz w:val="28"/>
                <w:szCs w:val="28"/>
                <w:lang w:eastAsia="ro-RO"/>
              </w:rPr>
              <w:t>Substanţa</w:t>
            </w:r>
          </w:p>
        </w:tc>
        <w:tc>
          <w:tcPr>
            <w:tcW w:w="854" w:type="dxa"/>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tc>
        <w:tc>
          <w:tcPr>
            <w:tcW w:w="850" w:type="dxa"/>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tc>
        <w:tc>
          <w:tcPr>
            <w:tcW w:w="869" w:type="dxa"/>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tc>
      </w:tr>
      <w:tr w:rsidR="00D4612B" w:rsidRPr="00E32DCC" w:rsidTr="00D4612B">
        <w:trPr>
          <w:jc w:val="center"/>
        </w:trPr>
        <w:tc>
          <w:tcPr>
            <w:tcW w:w="1978" w:type="dxa"/>
            <w:tcBorders>
              <w:top w:val="nil"/>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tc>
        <w:tc>
          <w:tcPr>
            <w:tcW w:w="1440" w:type="dxa"/>
            <w:tcBorders>
              <w:top w:val="nil"/>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r w:rsidRPr="00E32DCC">
              <w:rPr>
                <w:rFonts w:ascii="Times New Roman" w:eastAsiaTheme="minorEastAsia" w:hAnsi="Times New Roman" w:cs="Times New Roman"/>
                <w:sz w:val="28"/>
                <w:szCs w:val="28"/>
                <w:lang w:eastAsia="ro-RO"/>
              </w:rPr>
              <w:t>dejecţiilor</w:t>
            </w:r>
          </w:p>
        </w:tc>
        <w:tc>
          <w:tcPr>
            <w:tcW w:w="994" w:type="dxa"/>
            <w:tcBorders>
              <w:top w:val="nil"/>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r w:rsidRPr="00E32DCC">
              <w:rPr>
                <w:rFonts w:ascii="Times New Roman" w:eastAsiaTheme="minorEastAsia" w:hAnsi="Times New Roman" w:cs="Times New Roman"/>
                <w:sz w:val="28"/>
                <w:szCs w:val="28"/>
                <w:lang w:eastAsia="ro-RO"/>
              </w:rPr>
              <w:t>Masă</w:t>
            </w:r>
          </w:p>
        </w:tc>
        <w:tc>
          <w:tcPr>
            <w:tcW w:w="1416" w:type="dxa"/>
            <w:vMerge w:val="restart"/>
            <w:tcBorders>
              <w:top w:val="nil"/>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r w:rsidRPr="00E32DCC">
              <w:rPr>
                <w:rFonts w:ascii="Times New Roman" w:eastAsiaTheme="minorEastAsia" w:hAnsi="Times New Roman" w:cs="Times New Roman"/>
                <w:sz w:val="28"/>
                <w:szCs w:val="28"/>
                <w:lang w:eastAsia="ro-RO"/>
              </w:rPr>
              <w:t>uscata</w:t>
            </w:r>
          </w:p>
        </w:tc>
        <w:tc>
          <w:tcPr>
            <w:tcW w:w="854" w:type="dxa"/>
            <w:tcBorders>
              <w:top w:val="nil"/>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ind w:left="235"/>
              <w:jc w:val="both"/>
              <w:rPr>
                <w:rFonts w:ascii="Times New Roman" w:eastAsiaTheme="minorEastAsia" w:hAnsi="Times New Roman" w:cs="Times New Roman"/>
                <w:sz w:val="28"/>
                <w:szCs w:val="28"/>
                <w:lang w:eastAsia="ro-RO"/>
              </w:rPr>
            </w:pPr>
            <w:r w:rsidRPr="00E32DCC">
              <w:rPr>
                <w:rFonts w:ascii="Times New Roman" w:eastAsiaTheme="minorEastAsia" w:hAnsi="Times New Roman" w:cs="Times New Roman"/>
                <w:sz w:val="28"/>
                <w:szCs w:val="28"/>
                <w:lang w:eastAsia="ro-RO"/>
              </w:rPr>
              <w:t>N</w:t>
            </w:r>
          </w:p>
        </w:tc>
        <w:tc>
          <w:tcPr>
            <w:tcW w:w="850" w:type="dxa"/>
            <w:tcBorders>
              <w:top w:val="nil"/>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de-DE" w:eastAsia="de-DE"/>
              </w:rPr>
            </w:pPr>
            <w:r>
              <w:rPr>
                <w:rFonts w:ascii="Times New Roman" w:eastAsiaTheme="minorEastAsia" w:hAnsi="Times New Roman" w:cs="Times New Roman"/>
                <w:sz w:val="28"/>
                <w:szCs w:val="28"/>
                <w:lang w:val="de-DE" w:eastAsia="de-DE"/>
              </w:rPr>
              <w:t>P2</w:t>
            </w:r>
            <w:r w:rsidRPr="00E32DCC">
              <w:rPr>
                <w:rFonts w:ascii="Times New Roman" w:eastAsiaTheme="minorEastAsia" w:hAnsi="Times New Roman" w:cs="Times New Roman"/>
                <w:sz w:val="28"/>
                <w:szCs w:val="28"/>
                <w:lang w:val="de-DE" w:eastAsia="de-DE"/>
              </w:rPr>
              <w:t>5</w:t>
            </w:r>
          </w:p>
        </w:tc>
        <w:tc>
          <w:tcPr>
            <w:tcW w:w="869" w:type="dxa"/>
            <w:tcBorders>
              <w:top w:val="nil"/>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r w:rsidRPr="00E32DCC">
              <w:rPr>
                <w:rFonts w:ascii="Times New Roman" w:eastAsiaTheme="minorEastAsia" w:hAnsi="Times New Roman" w:cs="Times New Roman"/>
                <w:sz w:val="28"/>
                <w:szCs w:val="28"/>
                <w:lang w:eastAsia="ro-RO"/>
              </w:rPr>
              <w:t>K2O</w:t>
            </w:r>
          </w:p>
        </w:tc>
      </w:tr>
      <w:tr w:rsidR="00D4612B" w:rsidRPr="00E32DCC" w:rsidTr="00D4612B">
        <w:trPr>
          <w:jc w:val="center"/>
        </w:trPr>
        <w:tc>
          <w:tcPr>
            <w:tcW w:w="1978" w:type="dxa"/>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tc>
        <w:tc>
          <w:tcPr>
            <w:tcW w:w="1440" w:type="dxa"/>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tc>
        <w:tc>
          <w:tcPr>
            <w:tcW w:w="994" w:type="dxa"/>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tc>
        <w:tc>
          <w:tcPr>
            <w:tcW w:w="1416" w:type="dxa"/>
            <w:vMerge/>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tc>
        <w:tc>
          <w:tcPr>
            <w:tcW w:w="854" w:type="dxa"/>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tc>
        <w:tc>
          <w:tcPr>
            <w:tcW w:w="850" w:type="dxa"/>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tc>
        <w:tc>
          <w:tcPr>
            <w:tcW w:w="869" w:type="dxa"/>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tc>
      </w:tr>
      <w:tr w:rsidR="00D4612B" w:rsidRPr="00E32DCC" w:rsidTr="00D4612B">
        <w:trPr>
          <w:jc w:val="center"/>
        </w:trPr>
        <w:tc>
          <w:tcPr>
            <w:tcW w:w="1978" w:type="dxa"/>
            <w:tcBorders>
              <w:top w:val="single" w:sz="6" w:space="0" w:color="auto"/>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r w:rsidRPr="00E32DCC">
              <w:rPr>
                <w:rFonts w:ascii="Times New Roman" w:eastAsiaTheme="minorEastAsia" w:hAnsi="Times New Roman" w:cs="Times New Roman"/>
                <w:sz w:val="28"/>
                <w:szCs w:val="28"/>
                <w:lang w:eastAsia="ro-RO"/>
              </w:rPr>
              <w:t>Sedimentare</w:t>
            </w:r>
          </w:p>
        </w:tc>
        <w:tc>
          <w:tcPr>
            <w:tcW w:w="1440" w:type="dxa"/>
            <w:tcBorders>
              <w:top w:val="single" w:sz="6" w:space="0" w:color="auto"/>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r w:rsidRPr="00E32DCC">
              <w:rPr>
                <w:rFonts w:ascii="Times New Roman" w:eastAsiaTheme="minorEastAsia" w:hAnsi="Times New Roman" w:cs="Times New Roman"/>
                <w:sz w:val="28"/>
                <w:szCs w:val="28"/>
                <w:lang w:eastAsia="ro-RO"/>
              </w:rPr>
              <w:t>Scroafă</w:t>
            </w:r>
          </w:p>
        </w:tc>
        <w:tc>
          <w:tcPr>
            <w:tcW w:w="994" w:type="dxa"/>
            <w:tcBorders>
              <w:top w:val="single" w:sz="6" w:space="0" w:color="auto"/>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r w:rsidRPr="00E32DCC">
              <w:rPr>
                <w:rFonts w:ascii="Times New Roman" w:eastAsiaTheme="minorEastAsia" w:hAnsi="Times New Roman" w:cs="Times New Roman"/>
                <w:sz w:val="28"/>
                <w:szCs w:val="28"/>
                <w:lang w:val="en-US"/>
              </w:rPr>
              <w:t>28</w:t>
            </w:r>
          </w:p>
        </w:tc>
        <w:tc>
          <w:tcPr>
            <w:tcW w:w="1416" w:type="dxa"/>
            <w:tcBorders>
              <w:top w:val="single" w:sz="6" w:space="0" w:color="auto"/>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r w:rsidRPr="00E32DCC">
              <w:rPr>
                <w:rFonts w:ascii="Times New Roman" w:eastAsiaTheme="minorEastAsia" w:hAnsi="Times New Roman" w:cs="Times New Roman"/>
                <w:sz w:val="28"/>
                <w:szCs w:val="28"/>
                <w:lang w:val="en-US"/>
              </w:rPr>
              <w:t>68</w:t>
            </w:r>
          </w:p>
        </w:tc>
        <w:tc>
          <w:tcPr>
            <w:tcW w:w="854" w:type="dxa"/>
            <w:tcBorders>
              <w:top w:val="single" w:sz="6" w:space="0" w:color="auto"/>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ind w:left="216"/>
              <w:jc w:val="both"/>
              <w:rPr>
                <w:rFonts w:ascii="Times New Roman" w:eastAsiaTheme="minorEastAsia" w:hAnsi="Times New Roman" w:cs="Times New Roman"/>
                <w:sz w:val="28"/>
                <w:szCs w:val="28"/>
                <w:lang w:val="en-US"/>
              </w:rPr>
            </w:pPr>
            <w:r w:rsidRPr="00E32DCC">
              <w:rPr>
                <w:rFonts w:ascii="Times New Roman" w:eastAsiaTheme="minorEastAsia" w:hAnsi="Times New Roman" w:cs="Times New Roman"/>
                <w:sz w:val="28"/>
                <w:szCs w:val="28"/>
                <w:lang w:val="en-US"/>
              </w:rPr>
              <w:t>44</w:t>
            </w:r>
          </w:p>
        </w:tc>
        <w:tc>
          <w:tcPr>
            <w:tcW w:w="850" w:type="dxa"/>
            <w:tcBorders>
              <w:top w:val="single" w:sz="6" w:space="0" w:color="auto"/>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r w:rsidRPr="00E32DCC">
              <w:rPr>
                <w:rFonts w:ascii="Times New Roman" w:eastAsiaTheme="minorEastAsia" w:hAnsi="Times New Roman" w:cs="Times New Roman"/>
                <w:sz w:val="28"/>
                <w:szCs w:val="28"/>
                <w:lang w:val="en-US"/>
              </w:rPr>
              <w:t>90</w:t>
            </w:r>
          </w:p>
        </w:tc>
        <w:tc>
          <w:tcPr>
            <w:tcW w:w="869" w:type="dxa"/>
            <w:tcBorders>
              <w:top w:val="single" w:sz="6" w:space="0" w:color="auto"/>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r w:rsidRPr="00E32DCC">
              <w:rPr>
                <w:rFonts w:ascii="Times New Roman" w:eastAsiaTheme="minorEastAsia" w:hAnsi="Times New Roman" w:cs="Times New Roman"/>
                <w:sz w:val="28"/>
                <w:szCs w:val="28"/>
                <w:lang w:val="en-US"/>
              </w:rPr>
              <w:t>28</w:t>
            </w:r>
          </w:p>
        </w:tc>
      </w:tr>
      <w:tr w:rsidR="00D4612B" w:rsidRPr="00E32DCC" w:rsidTr="00D4612B">
        <w:trPr>
          <w:jc w:val="center"/>
        </w:trPr>
        <w:tc>
          <w:tcPr>
            <w:tcW w:w="1978" w:type="dxa"/>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r w:rsidRPr="00E32DCC">
              <w:rPr>
                <w:rFonts w:ascii="Times New Roman" w:eastAsiaTheme="minorEastAsia" w:hAnsi="Times New Roman" w:cs="Times New Roman"/>
                <w:sz w:val="28"/>
                <w:szCs w:val="28"/>
                <w:lang w:eastAsia="ro-RO"/>
              </w:rPr>
              <w:t>Presa cu surub</w:t>
            </w:r>
          </w:p>
        </w:tc>
        <w:tc>
          <w:tcPr>
            <w:tcW w:w="1440" w:type="dxa"/>
            <w:vMerge w:val="restart"/>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r w:rsidRPr="00E32DCC">
              <w:rPr>
                <w:rFonts w:ascii="Times New Roman" w:eastAsiaTheme="minorEastAsia" w:hAnsi="Times New Roman" w:cs="Times New Roman"/>
                <w:sz w:val="28"/>
                <w:szCs w:val="28"/>
                <w:lang w:eastAsia="ro-RO"/>
              </w:rPr>
              <w:t>Porc gras</w:t>
            </w:r>
          </w:p>
        </w:tc>
        <w:tc>
          <w:tcPr>
            <w:tcW w:w="994" w:type="dxa"/>
            <w:vMerge w:val="restart"/>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r w:rsidRPr="00E32DCC">
              <w:rPr>
                <w:rFonts w:ascii="Times New Roman" w:eastAsiaTheme="minorEastAsia" w:hAnsi="Times New Roman" w:cs="Times New Roman"/>
                <w:sz w:val="28"/>
                <w:szCs w:val="28"/>
                <w:lang w:val="en-US"/>
              </w:rPr>
              <w:t>13</w:t>
            </w:r>
          </w:p>
        </w:tc>
        <w:tc>
          <w:tcPr>
            <w:tcW w:w="1416" w:type="dxa"/>
            <w:vMerge w:val="restart"/>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r w:rsidRPr="00E32DCC">
              <w:rPr>
                <w:rFonts w:ascii="Times New Roman" w:eastAsiaTheme="minorEastAsia" w:hAnsi="Times New Roman" w:cs="Times New Roman"/>
                <w:sz w:val="28"/>
                <w:szCs w:val="28"/>
                <w:lang w:val="en-US"/>
              </w:rPr>
              <w:t>35</w:t>
            </w:r>
          </w:p>
        </w:tc>
        <w:tc>
          <w:tcPr>
            <w:tcW w:w="854" w:type="dxa"/>
            <w:vMerge w:val="restart"/>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ind w:left="221"/>
              <w:jc w:val="both"/>
              <w:rPr>
                <w:rFonts w:ascii="Times New Roman" w:eastAsiaTheme="minorEastAsia" w:hAnsi="Times New Roman" w:cs="Times New Roman"/>
                <w:sz w:val="28"/>
                <w:szCs w:val="28"/>
                <w:lang w:val="en-US"/>
              </w:rPr>
            </w:pPr>
            <w:r w:rsidRPr="00E32DCC">
              <w:rPr>
                <w:rFonts w:ascii="Times New Roman" w:eastAsiaTheme="minorEastAsia" w:hAnsi="Times New Roman" w:cs="Times New Roman"/>
                <w:sz w:val="28"/>
                <w:szCs w:val="28"/>
                <w:lang w:val="en-US"/>
              </w:rPr>
              <w:t>11</w:t>
            </w:r>
          </w:p>
        </w:tc>
        <w:tc>
          <w:tcPr>
            <w:tcW w:w="850" w:type="dxa"/>
            <w:vMerge w:val="restart"/>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r w:rsidRPr="00E32DCC">
              <w:rPr>
                <w:rFonts w:ascii="Times New Roman" w:eastAsiaTheme="minorEastAsia" w:hAnsi="Times New Roman" w:cs="Times New Roman"/>
                <w:sz w:val="28"/>
                <w:szCs w:val="28"/>
                <w:lang w:val="en-US"/>
              </w:rPr>
              <w:t>15</w:t>
            </w:r>
          </w:p>
        </w:tc>
        <w:tc>
          <w:tcPr>
            <w:tcW w:w="869" w:type="dxa"/>
            <w:vMerge w:val="restart"/>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r w:rsidRPr="00E32DCC">
              <w:rPr>
                <w:rFonts w:ascii="Times New Roman" w:eastAsiaTheme="minorEastAsia" w:hAnsi="Times New Roman" w:cs="Times New Roman"/>
                <w:sz w:val="28"/>
                <w:szCs w:val="28"/>
                <w:lang w:val="en-US"/>
              </w:rPr>
              <w:t>53</w:t>
            </w:r>
          </w:p>
        </w:tc>
      </w:tr>
      <w:tr w:rsidR="00D4612B" w:rsidRPr="00E32DCC" w:rsidTr="00D4612B">
        <w:trPr>
          <w:jc w:val="center"/>
        </w:trPr>
        <w:tc>
          <w:tcPr>
            <w:tcW w:w="1978" w:type="dxa"/>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r w:rsidRPr="00E32DCC">
              <w:rPr>
                <w:rFonts w:ascii="Times New Roman" w:eastAsiaTheme="minorEastAsia" w:hAnsi="Times New Roman" w:cs="Times New Roman"/>
                <w:sz w:val="28"/>
                <w:szCs w:val="28"/>
                <w:lang w:eastAsia="ro-RO"/>
              </w:rPr>
              <w:t>(Press-auger)</w:t>
            </w:r>
          </w:p>
        </w:tc>
        <w:tc>
          <w:tcPr>
            <w:tcW w:w="1440" w:type="dxa"/>
            <w:vMerge/>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p>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p>
        </w:tc>
        <w:tc>
          <w:tcPr>
            <w:tcW w:w="994" w:type="dxa"/>
            <w:vMerge/>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p>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p>
        </w:tc>
        <w:tc>
          <w:tcPr>
            <w:tcW w:w="1416" w:type="dxa"/>
            <w:vMerge/>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p>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p>
        </w:tc>
        <w:tc>
          <w:tcPr>
            <w:tcW w:w="854" w:type="dxa"/>
            <w:vMerge/>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p>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p>
        </w:tc>
        <w:tc>
          <w:tcPr>
            <w:tcW w:w="850" w:type="dxa"/>
            <w:vMerge/>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p>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p>
        </w:tc>
        <w:tc>
          <w:tcPr>
            <w:tcW w:w="869" w:type="dxa"/>
            <w:vMerge/>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p>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p>
        </w:tc>
      </w:tr>
      <w:tr w:rsidR="00D4612B" w:rsidRPr="00E32DCC" w:rsidTr="00D4612B">
        <w:trPr>
          <w:jc w:val="center"/>
        </w:trPr>
        <w:tc>
          <w:tcPr>
            <w:tcW w:w="1978" w:type="dxa"/>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r w:rsidRPr="00E32DCC">
              <w:rPr>
                <w:rFonts w:ascii="Times New Roman" w:eastAsiaTheme="minorEastAsia" w:hAnsi="Times New Roman" w:cs="Times New Roman"/>
                <w:sz w:val="28"/>
                <w:szCs w:val="28"/>
                <w:lang w:eastAsia="ro-RO"/>
              </w:rPr>
              <w:t>Filtru cu paie</w:t>
            </w:r>
          </w:p>
        </w:tc>
        <w:tc>
          <w:tcPr>
            <w:tcW w:w="1440" w:type="dxa"/>
            <w:vMerge w:val="restart"/>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r w:rsidRPr="00E32DCC">
              <w:rPr>
                <w:rFonts w:ascii="Times New Roman" w:eastAsiaTheme="minorEastAsia" w:hAnsi="Times New Roman" w:cs="Times New Roman"/>
                <w:sz w:val="28"/>
                <w:szCs w:val="28"/>
                <w:lang w:eastAsia="ro-RO"/>
              </w:rPr>
              <w:t>Scroafă</w:t>
            </w:r>
          </w:p>
        </w:tc>
        <w:tc>
          <w:tcPr>
            <w:tcW w:w="994" w:type="dxa"/>
            <w:vMerge w:val="restart"/>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r w:rsidRPr="00E32DCC">
              <w:rPr>
                <w:rFonts w:ascii="Times New Roman" w:eastAsiaTheme="minorEastAsia" w:hAnsi="Times New Roman" w:cs="Times New Roman"/>
                <w:sz w:val="28"/>
                <w:szCs w:val="28"/>
                <w:lang w:val="en-US"/>
              </w:rPr>
              <w:t>11</w:t>
            </w:r>
          </w:p>
        </w:tc>
        <w:tc>
          <w:tcPr>
            <w:tcW w:w="1416" w:type="dxa"/>
            <w:vMerge w:val="restart"/>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r w:rsidRPr="00E32DCC">
              <w:rPr>
                <w:rFonts w:ascii="Times New Roman" w:eastAsiaTheme="minorEastAsia" w:hAnsi="Times New Roman" w:cs="Times New Roman"/>
                <w:sz w:val="28"/>
                <w:szCs w:val="28"/>
                <w:lang w:val="en-US"/>
              </w:rPr>
              <w:t>79</w:t>
            </w:r>
          </w:p>
        </w:tc>
        <w:tc>
          <w:tcPr>
            <w:tcW w:w="854" w:type="dxa"/>
            <w:vMerge w:val="restart"/>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ind w:left="221"/>
              <w:jc w:val="both"/>
              <w:rPr>
                <w:rFonts w:ascii="Times New Roman" w:eastAsiaTheme="minorEastAsia" w:hAnsi="Times New Roman" w:cs="Times New Roman"/>
                <w:sz w:val="28"/>
                <w:szCs w:val="28"/>
                <w:lang w:val="en-US"/>
              </w:rPr>
            </w:pPr>
            <w:r w:rsidRPr="00E32DCC">
              <w:rPr>
                <w:rFonts w:ascii="Times New Roman" w:eastAsiaTheme="minorEastAsia" w:hAnsi="Times New Roman" w:cs="Times New Roman"/>
                <w:sz w:val="28"/>
                <w:szCs w:val="28"/>
                <w:lang w:val="en-US"/>
              </w:rPr>
              <w:t>23</w:t>
            </w:r>
          </w:p>
        </w:tc>
        <w:tc>
          <w:tcPr>
            <w:tcW w:w="850" w:type="dxa"/>
            <w:vMerge w:val="restart"/>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r w:rsidRPr="00E32DCC">
              <w:rPr>
                <w:rFonts w:ascii="Times New Roman" w:eastAsiaTheme="minorEastAsia" w:hAnsi="Times New Roman" w:cs="Times New Roman"/>
                <w:sz w:val="28"/>
                <w:szCs w:val="28"/>
                <w:lang w:eastAsia="ro-RO"/>
              </w:rPr>
              <w:t>&gt;90</w:t>
            </w:r>
          </w:p>
        </w:tc>
        <w:tc>
          <w:tcPr>
            <w:tcW w:w="869" w:type="dxa"/>
            <w:vMerge w:val="restart"/>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r w:rsidRPr="00E32DCC">
              <w:rPr>
                <w:rFonts w:ascii="Times New Roman" w:eastAsiaTheme="minorEastAsia" w:hAnsi="Times New Roman" w:cs="Times New Roman"/>
                <w:sz w:val="28"/>
                <w:szCs w:val="28"/>
                <w:lang w:val="en-US"/>
              </w:rPr>
              <w:t>5</w:t>
            </w:r>
          </w:p>
        </w:tc>
      </w:tr>
      <w:tr w:rsidR="00D4612B" w:rsidRPr="00E32DCC" w:rsidTr="00D4612B">
        <w:trPr>
          <w:jc w:val="center"/>
        </w:trPr>
        <w:tc>
          <w:tcPr>
            <w:tcW w:w="1978" w:type="dxa"/>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r w:rsidRPr="00E32DCC">
              <w:rPr>
                <w:rFonts w:ascii="Times New Roman" w:eastAsiaTheme="minorEastAsia" w:hAnsi="Times New Roman" w:cs="Times New Roman"/>
                <w:sz w:val="28"/>
                <w:szCs w:val="28"/>
                <w:lang w:val="en-US"/>
              </w:rPr>
              <w:t>(Straw-filter)</w:t>
            </w:r>
          </w:p>
        </w:tc>
        <w:tc>
          <w:tcPr>
            <w:tcW w:w="1440" w:type="dxa"/>
            <w:vMerge/>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tc>
        <w:tc>
          <w:tcPr>
            <w:tcW w:w="994" w:type="dxa"/>
            <w:vMerge/>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tc>
        <w:tc>
          <w:tcPr>
            <w:tcW w:w="1416" w:type="dxa"/>
            <w:vMerge/>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tc>
        <w:tc>
          <w:tcPr>
            <w:tcW w:w="854" w:type="dxa"/>
            <w:vMerge/>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tc>
        <w:tc>
          <w:tcPr>
            <w:tcW w:w="850" w:type="dxa"/>
            <w:vMerge/>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tc>
        <w:tc>
          <w:tcPr>
            <w:tcW w:w="869" w:type="dxa"/>
            <w:vMerge/>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tc>
      </w:tr>
      <w:tr w:rsidR="00D4612B" w:rsidRPr="00E32DCC" w:rsidTr="00D4612B">
        <w:trPr>
          <w:jc w:val="center"/>
        </w:trPr>
        <w:tc>
          <w:tcPr>
            <w:tcW w:w="1978" w:type="dxa"/>
            <w:tcBorders>
              <w:top w:val="single" w:sz="6" w:space="0" w:color="auto"/>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r w:rsidRPr="00E32DCC">
              <w:rPr>
                <w:rFonts w:ascii="Times New Roman" w:eastAsiaTheme="minorEastAsia" w:hAnsi="Times New Roman" w:cs="Times New Roman"/>
                <w:sz w:val="28"/>
                <w:szCs w:val="28"/>
                <w:lang w:eastAsia="ro-RO"/>
              </w:rPr>
              <w:t>Centrifugă</w:t>
            </w:r>
          </w:p>
        </w:tc>
        <w:tc>
          <w:tcPr>
            <w:tcW w:w="1440" w:type="dxa"/>
            <w:tcBorders>
              <w:top w:val="single" w:sz="6" w:space="0" w:color="auto"/>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r w:rsidRPr="00E32DCC">
              <w:rPr>
                <w:rFonts w:ascii="Times New Roman" w:eastAsiaTheme="minorEastAsia" w:hAnsi="Times New Roman" w:cs="Times New Roman"/>
                <w:sz w:val="28"/>
                <w:szCs w:val="28"/>
                <w:lang w:eastAsia="ro-RO"/>
              </w:rPr>
              <w:t>Porc gras</w:t>
            </w:r>
          </w:p>
        </w:tc>
        <w:tc>
          <w:tcPr>
            <w:tcW w:w="994" w:type="dxa"/>
            <w:tcBorders>
              <w:top w:val="single" w:sz="6" w:space="0" w:color="auto"/>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r w:rsidRPr="00E32DCC">
              <w:rPr>
                <w:rFonts w:ascii="Times New Roman" w:eastAsiaTheme="minorEastAsia" w:hAnsi="Times New Roman" w:cs="Times New Roman"/>
                <w:sz w:val="28"/>
                <w:szCs w:val="28"/>
                <w:lang w:val="en-US"/>
              </w:rPr>
              <w:t>13</w:t>
            </w:r>
          </w:p>
        </w:tc>
        <w:tc>
          <w:tcPr>
            <w:tcW w:w="1416" w:type="dxa"/>
            <w:tcBorders>
              <w:top w:val="single" w:sz="6" w:space="0" w:color="auto"/>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r w:rsidRPr="00E32DCC">
              <w:rPr>
                <w:rFonts w:ascii="Times New Roman" w:eastAsiaTheme="minorEastAsia" w:hAnsi="Times New Roman" w:cs="Times New Roman"/>
                <w:sz w:val="28"/>
                <w:szCs w:val="28"/>
                <w:lang w:val="en-US"/>
              </w:rPr>
              <w:t>47</w:t>
            </w:r>
          </w:p>
        </w:tc>
        <w:tc>
          <w:tcPr>
            <w:tcW w:w="854" w:type="dxa"/>
            <w:tcBorders>
              <w:top w:val="single" w:sz="6" w:space="0" w:color="auto"/>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ind w:left="221"/>
              <w:jc w:val="both"/>
              <w:rPr>
                <w:rFonts w:ascii="Times New Roman" w:eastAsiaTheme="minorEastAsia" w:hAnsi="Times New Roman" w:cs="Times New Roman"/>
                <w:sz w:val="28"/>
                <w:szCs w:val="28"/>
                <w:lang w:val="en-US"/>
              </w:rPr>
            </w:pPr>
            <w:r w:rsidRPr="00E32DCC">
              <w:rPr>
                <w:rFonts w:ascii="Times New Roman" w:eastAsiaTheme="minorEastAsia" w:hAnsi="Times New Roman" w:cs="Times New Roman"/>
                <w:sz w:val="28"/>
                <w:szCs w:val="28"/>
                <w:lang w:val="en-US"/>
              </w:rPr>
              <w:t>21</w:t>
            </w:r>
          </w:p>
        </w:tc>
        <w:tc>
          <w:tcPr>
            <w:tcW w:w="850" w:type="dxa"/>
            <w:tcBorders>
              <w:top w:val="single" w:sz="6" w:space="0" w:color="auto"/>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r w:rsidRPr="00E32DCC">
              <w:rPr>
                <w:rFonts w:ascii="Times New Roman" w:eastAsiaTheme="minorEastAsia" w:hAnsi="Times New Roman" w:cs="Times New Roman"/>
                <w:sz w:val="28"/>
                <w:szCs w:val="28"/>
                <w:lang w:val="en-US"/>
              </w:rPr>
              <w:t>70</w:t>
            </w:r>
          </w:p>
        </w:tc>
        <w:tc>
          <w:tcPr>
            <w:tcW w:w="869" w:type="dxa"/>
            <w:tcBorders>
              <w:top w:val="single" w:sz="6" w:space="0" w:color="auto"/>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r w:rsidRPr="00E32DCC">
              <w:rPr>
                <w:rFonts w:ascii="Times New Roman" w:eastAsiaTheme="minorEastAsia" w:hAnsi="Times New Roman" w:cs="Times New Roman"/>
                <w:sz w:val="28"/>
                <w:szCs w:val="28"/>
                <w:lang w:val="en-US"/>
              </w:rPr>
              <w:t>13</w:t>
            </w:r>
          </w:p>
        </w:tc>
      </w:tr>
      <w:tr w:rsidR="00D4612B" w:rsidRPr="00E32DCC" w:rsidTr="00D4612B">
        <w:trPr>
          <w:jc w:val="center"/>
        </w:trPr>
        <w:tc>
          <w:tcPr>
            <w:tcW w:w="1978" w:type="dxa"/>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r w:rsidRPr="00E32DCC">
              <w:rPr>
                <w:rFonts w:ascii="Times New Roman" w:eastAsiaTheme="minorEastAsia" w:hAnsi="Times New Roman" w:cs="Times New Roman"/>
                <w:sz w:val="28"/>
                <w:szCs w:val="28"/>
                <w:lang w:eastAsia="ro-RO"/>
              </w:rPr>
              <w:t>Centrifugă</w:t>
            </w:r>
          </w:p>
        </w:tc>
        <w:tc>
          <w:tcPr>
            <w:tcW w:w="1440" w:type="dxa"/>
            <w:vMerge w:val="restart"/>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r w:rsidRPr="00E32DCC">
              <w:rPr>
                <w:rFonts w:ascii="Times New Roman" w:eastAsiaTheme="minorEastAsia" w:hAnsi="Times New Roman" w:cs="Times New Roman"/>
                <w:sz w:val="28"/>
                <w:szCs w:val="28"/>
                <w:lang w:eastAsia="ro-RO"/>
              </w:rPr>
              <w:t>Porc gras</w:t>
            </w:r>
          </w:p>
        </w:tc>
        <w:tc>
          <w:tcPr>
            <w:tcW w:w="994" w:type="dxa"/>
            <w:vMerge w:val="restart"/>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r w:rsidRPr="00E32DCC">
              <w:rPr>
                <w:rFonts w:ascii="Times New Roman" w:eastAsiaTheme="minorEastAsia" w:hAnsi="Times New Roman" w:cs="Times New Roman"/>
                <w:sz w:val="28"/>
                <w:szCs w:val="28"/>
                <w:lang w:val="en-US"/>
              </w:rPr>
              <w:t>24</w:t>
            </w:r>
          </w:p>
        </w:tc>
        <w:tc>
          <w:tcPr>
            <w:tcW w:w="1416" w:type="dxa"/>
            <w:vMerge w:val="restart"/>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r w:rsidRPr="00E32DCC">
              <w:rPr>
                <w:rFonts w:ascii="Times New Roman" w:eastAsiaTheme="minorEastAsia" w:hAnsi="Times New Roman" w:cs="Times New Roman"/>
                <w:sz w:val="28"/>
                <w:szCs w:val="28"/>
                <w:lang w:val="en-US"/>
              </w:rPr>
              <w:t>71</w:t>
            </w:r>
          </w:p>
        </w:tc>
        <w:tc>
          <w:tcPr>
            <w:tcW w:w="854" w:type="dxa"/>
            <w:vMerge w:val="restart"/>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ind w:left="221"/>
              <w:jc w:val="both"/>
              <w:rPr>
                <w:rFonts w:ascii="Times New Roman" w:eastAsiaTheme="minorEastAsia" w:hAnsi="Times New Roman" w:cs="Times New Roman"/>
                <w:sz w:val="28"/>
                <w:szCs w:val="28"/>
                <w:lang w:val="en-US"/>
              </w:rPr>
            </w:pPr>
            <w:r w:rsidRPr="00E32DCC">
              <w:rPr>
                <w:rFonts w:ascii="Times New Roman" w:eastAsiaTheme="minorEastAsia" w:hAnsi="Times New Roman" w:cs="Times New Roman"/>
                <w:sz w:val="28"/>
                <w:szCs w:val="28"/>
                <w:lang w:val="en-US"/>
              </w:rPr>
              <w:t>35</w:t>
            </w:r>
          </w:p>
        </w:tc>
        <w:tc>
          <w:tcPr>
            <w:tcW w:w="850" w:type="dxa"/>
            <w:vMerge w:val="restart"/>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r w:rsidRPr="00E32DCC">
              <w:rPr>
                <w:rFonts w:ascii="Times New Roman" w:eastAsiaTheme="minorEastAsia" w:hAnsi="Times New Roman" w:cs="Times New Roman"/>
                <w:sz w:val="28"/>
                <w:szCs w:val="28"/>
                <w:lang w:val="en-US"/>
              </w:rPr>
              <w:t>85</w:t>
            </w:r>
          </w:p>
        </w:tc>
        <w:tc>
          <w:tcPr>
            <w:tcW w:w="869" w:type="dxa"/>
            <w:vMerge w:val="restart"/>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r w:rsidRPr="00E32DCC">
              <w:rPr>
                <w:rFonts w:ascii="Times New Roman" w:eastAsiaTheme="minorEastAsia" w:hAnsi="Times New Roman" w:cs="Times New Roman"/>
                <w:sz w:val="28"/>
                <w:szCs w:val="28"/>
                <w:lang w:val="en-US"/>
              </w:rPr>
              <w:t>24</w:t>
            </w:r>
          </w:p>
        </w:tc>
      </w:tr>
      <w:tr w:rsidR="00D4612B" w:rsidRPr="00E32DCC" w:rsidTr="00D4612B">
        <w:trPr>
          <w:jc w:val="center"/>
        </w:trPr>
        <w:tc>
          <w:tcPr>
            <w:tcW w:w="1978" w:type="dxa"/>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rPr>
            </w:pPr>
            <w:r w:rsidRPr="00E32DCC">
              <w:rPr>
                <w:rFonts w:ascii="Times New Roman" w:eastAsiaTheme="minorEastAsia" w:hAnsi="Times New Roman" w:cs="Times New Roman"/>
                <w:sz w:val="28"/>
                <w:szCs w:val="28"/>
                <w:lang w:val="en-US"/>
              </w:rPr>
              <w:t xml:space="preserve">+ </w:t>
            </w:r>
            <w:r w:rsidRPr="00E32DCC">
              <w:rPr>
                <w:rFonts w:ascii="Times New Roman" w:eastAsiaTheme="minorEastAsia" w:hAnsi="Times New Roman" w:cs="Times New Roman"/>
                <w:sz w:val="28"/>
                <w:szCs w:val="28"/>
              </w:rPr>
              <w:t>floculant</w:t>
            </w:r>
          </w:p>
        </w:tc>
        <w:tc>
          <w:tcPr>
            <w:tcW w:w="1440" w:type="dxa"/>
            <w:vMerge/>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rPr>
            </w:pPr>
          </w:p>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rPr>
            </w:pPr>
          </w:p>
        </w:tc>
        <w:tc>
          <w:tcPr>
            <w:tcW w:w="994" w:type="dxa"/>
            <w:vMerge/>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rPr>
            </w:pPr>
          </w:p>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rPr>
            </w:pPr>
          </w:p>
        </w:tc>
        <w:tc>
          <w:tcPr>
            <w:tcW w:w="1416" w:type="dxa"/>
            <w:vMerge/>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rPr>
            </w:pPr>
          </w:p>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rPr>
            </w:pPr>
          </w:p>
        </w:tc>
        <w:tc>
          <w:tcPr>
            <w:tcW w:w="854" w:type="dxa"/>
            <w:vMerge/>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rPr>
            </w:pPr>
          </w:p>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rPr>
            </w:pPr>
          </w:p>
        </w:tc>
        <w:tc>
          <w:tcPr>
            <w:tcW w:w="850" w:type="dxa"/>
            <w:vMerge/>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rPr>
            </w:pPr>
          </w:p>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rPr>
            </w:pPr>
          </w:p>
        </w:tc>
        <w:tc>
          <w:tcPr>
            <w:tcW w:w="869" w:type="dxa"/>
            <w:vMerge/>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rPr>
            </w:pPr>
          </w:p>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rPr>
            </w:pPr>
          </w:p>
        </w:tc>
      </w:tr>
      <w:tr w:rsidR="00D4612B" w:rsidRPr="00E32DCC" w:rsidTr="00D4612B">
        <w:trPr>
          <w:jc w:val="center"/>
        </w:trPr>
        <w:tc>
          <w:tcPr>
            <w:tcW w:w="1978" w:type="dxa"/>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r w:rsidRPr="00E32DCC">
              <w:rPr>
                <w:rFonts w:ascii="Times New Roman" w:eastAsiaTheme="minorEastAsia" w:hAnsi="Times New Roman" w:cs="Times New Roman"/>
                <w:sz w:val="28"/>
                <w:szCs w:val="28"/>
                <w:lang w:eastAsia="ro-RO"/>
              </w:rPr>
              <w:t>Presa cilindrica</w:t>
            </w:r>
          </w:p>
        </w:tc>
        <w:tc>
          <w:tcPr>
            <w:tcW w:w="1440" w:type="dxa"/>
            <w:vMerge w:val="restart"/>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eastAsia="ro-RO"/>
              </w:rPr>
            </w:pPr>
            <w:r w:rsidRPr="00E32DCC">
              <w:rPr>
                <w:rFonts w:ascii="Times New Roman" w:eastAsiaTheme="minorEastAsia" w:hAnsi="Times New Roman" w:cs="Times New Roman"/>
                <w:sz w:val="28"/>
                <w:szCs w:val="28"/>
                <w:lang w:eastAsia="ro-RO"/>
              </w:rPr>
              <w:t>Porc gras</w:t>
            </w:r>
          </w:p>
        </w:tc>
        <w:tc>
          <w:tcPr>
            <w:tcW w:w="994" w:type="dxa"/>
            <w:vMerge w:val="restart"/>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r w:rsidRPr="00E32DCC">
              <w:rPr>
                <w:rFonts w:ascii="Times New Roman" w:eastAsiaTheme="minorEastAsia" w:hAnsi="Times New Roman" w:cs="Times New Roman"/>
                <w:sz w:val="28"/>
                <w:szCs w:val="28"/>
                <w:lang w:val="en-US"/>
              </w:rPr>
              <w:t>33</w:t>
            </w:r>
          </w:p>
        </w:tc>
        <w:tc>
          <w:tcPr>
            <w:tcW w:w="1416" w:type="dxa"/>
            <w:vMerge w:val="restart"/>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r w:rsidRPr="00E32DCC">
              <w:rPr>
                <w:rFonts w:ascii="Times New Roman" w:eastAsiaTheme="minorEastAsia" w:hAnsi="Times New Roman" w:cs="Times New Roman"/>
                <w:sz w:val="28"/>
                <w:szCs w:val="28"/>
                <w:lang w:val="en-US"/>
              </w:rPr>
              <w:t>83</w:t>
            </w:r>
          </w:p>
        </w:tc>
        <w:tc>
          <w:tcPr>
            <w:tcW w:w="854" w:type="dxa"/>
            <w:vMerge w:val="restart"/>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ind w:left="216"/>
              <w:jc w:val="both"/>
              <w:rPr>
                <w:rFonts w:ascii="Times New Roman" w:eastAsiaTheme="minorEastAsia" w:hAnsi="Times New Roman" w:cs="Times New Roman"/>
                <w:sz w:val="28"/>
                <w:szCs w:val="28"/>
                <w:lang w:val="en-US"/>
              </w:rPr>
            </w:pPr>
            <w:r w:rsidRPr="00E32DCC">
              <w:rPr>
                <w:rFonts w:ascii="Times New Roman" w:eastAsiaTheme="minorEastAsia" w:hAnsi="Times New Roman" w:cs="Times New Roman"/>
                <w:sz w:val="28"/>
                <w:szCs w:val="28"/>
                <w:lang w:val="en-US"/>
              </w:rPr>
              <w:t>47</w:t>
            </w:r>
          </w:p>
        </w:tc>
        <w:tc>
          <w:tcPr>
            <w:tcW w:w="850" w:type="dxa"/>
            <w:vMerge w:val="restart"/>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r w:rsidRPr="00E32DCC">
              <w:rPr>
                <w:rFonts w:ascii="Times New Roman" w:eastAsiaTheme="minorEastAsia" w:hAnsi="Times New Roman" w:cs="Times New Roman"/>
                <w:sz w:val="28"/>
                <w:szCs w:val="28"/>
                <w:lang w:val="en-US"/>
              </w:rPr>
              <w:t>90</w:t>
            </w:r>
          </w:p>
        </w:tc>
        <w:tc>
          <w:tcPr>
            <w:tcW w:w="869" w:type="dxa"/>
            <w:vMerge w:val="restart"/>
            <w:tcBorders>
              <w:top w:val="single" w:sz="6" w:space="0" w:color="auto"/>
              <w:left w:val="single" w:sz="6" w:space="0" w:color="auto"/>
              <w:bottom w:val="nil"/>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r w:rsidRPr="00E32DCC">
              <w:rPr>
                <w:rFonts w:ascii="Times New Roman" w:eastAsiaTheme="minorEastAsia" w:hAnsi="Times New Roman" w:cs="Times New Roman"/>
                <w:sz w:val="28"/>
                <w:szCs w:val="28"/>
                <w:lang w:val="en-US"/>
              </w:rPr>
              <w:t>30</w:t>
            </w:r>
          </w:p>
        </w:tc>
      </w:tr>
      <w:tr w:rsidR="00D4612B" w:rsidRPr="00E32DCC" w:rsidTr="00D4612B">
        <w:trPr>
          <w:jc w:val="center"/>
        </w:trPr>
        <w:tc>
          <w:tcPr>
            <w:tcW w:w="1978" w:type="dxa"/>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r w:rsidRPr="00E32DCC">
              <w:rPr>
                <w:rFonts w:ascii="Times New Roman" w:eastAsiaTheme="minorEastAsia" w:hAnsi="Times New Roman" w:cs="Times New Roman"/>
                <w:sz w:val="28"/>
                <w:szCs w:val="28"/>
                <w:lang w:val="en-US"/>
              </w:rPr>
              <w:t>(Roll press)</w:t>
            </w:r>
          </w:p>
        </w:tc>
        <w:tc>
          <w:tcPr>
            <w:tcW w:w="1440" w:type="dxa"/>
            <w:vMerge/>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tc>
        <w:tc>
          <w:tcPr>
            <w:tcW w:w="994" w:type="dxa"/>
            <w:vMerge/>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tc>
        <w:tc>
          <w:tcPr>
            <w:tcW w:w="1416" w:type="dxa"/>
            <w:vMerge/>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tc>
        <w:tc>
          <w:tcPr>
            <w:tcW w:w="854" w:type="dxa"/>
            <w:vMerge/>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tc>
        <w:tc>
          <w:tcPr>
            <w:tcW w:w="850" w:type="dxa"/>
            <w:vMerge/>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tc>
        <w:tc>
          <w:tcPr>
            <w:tcW w:w="869" w:type="dxa"/>
            <w:vMerge/>
            <w:tcBorders>
              <w:top w:val="nil"/>
              <w:left w:val="single" w:sz="6" w:space="0" w:color="auto"/>
              <w:bottom w:val="single" w:sz="6" w:space="0" w:color="auto"/>
              <w:right w:val="single" w:sz="6" w:space="0" w:color="auto"/>
            </w:tcBorders>
          </w:tcPr>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p w:rsidR="00D4612B" w:rsidRPr="00E32DCC" w:rsidRDefault="00D4612B" w:rsidP="007F49BE">
            <w:pPr>
              <w:autoSpaceDE w:val="0"/>
              <w:autoSpaceDN w:val="0"/>
              <w:adjustRightInd w:val="0"/>
              <w:spacing w:after="0" w:line="240" w:lineRule="auto"/>
              <w:jc w:val="both"/>
              <w:rPr>
                <w:rFonts w:ascii="Times New Roman" w:eastAsiaTheme="minorEastAsia" w:hAnsi="Times New Roman" w:cs="Times New Roman"/>
                <w:sz w:val="28"/>
                <w:szCs w:val="28"/>
                <w:lang w:val="en-US"/>
              </w:rPr>
            </w:pPr>
          </w:p>
        </w:tc>
      </w:tr>
    </w:tbl>
    <w:p w:rsidR="00D4612B" w:rsidRPr="00E32DCC" w:rsidRDefault="00D4612B" w:rsidP="007F49BE">
      <w:pPr>
        <w:pStyle w:val="Style29"/>
        <w:widowControl/>
        <w:ind w:firstLine="701"/>
        <w:jc w:val="both"/>
        <w:rPr>
          <w:rStyle w:val="FontStyle172"/>
          <w:rFonts w:ascii="Times New Roman" w:hAnsi="Times New Roman" w:cs="Times New Roman"/>
          <w:sz w:val="28"/>
          <w:szCs w:val="28"/>
          <w:lang w:val="ro-RO" w:eastAsia="ro-RO"/>
        </w:rPr>
      </w:pPr>
      <w:bookmarkStart w:id="20" w:name="bookmark50"/>
      <w:r w:rsidRPr="00D021A3">
        <w:rPr>
          <w:rStyle w:val="FontStyle167"/>
          <w:rFonts w:ascii="Times New Roman" w:hAnsi="Times New Roman" w:cs="Times New Roman"/>
          <w:sz w:val="28"/>
          <w:szCs w:val="28"/>
          <w:lang w:val="ro-RO" w:eastAsia="ro-RO"/>
        </w:rPr>
        <w:t>S</w:t>
      </w:r>
      <w:bookmarkEnd w:id="20"/>
      <w:r w:rsidRPr="00D021A3">
        <w:rPr>
          <w:rStyle w:val="FontStyle167"/>
          <w:rFonts w:ascii="Times New Roman" w:hAnsi="Times New Roman" w:cs="Times New Roman"/>
          <w:sz w:val="28"/>
          <w:szCs w:val="28"/>
          <w:lang w:val="ro-RO" w:eastAsia="ro-RO"/>
        </w:rPr>
        <w:t>-a ales presa cilintrica datorita eficientei mari in separarea fracţiei solide si implicit a nutrientilor.</w:t>
      </w:r>
    </w:p>
    <w:p w:rsidR="00D4612B" w:rsidRDefault="00D4612B" w:rsidP="007F49BE">
      <w:pPr>
        <w:pStyle w:val="Style29"/>
        <w:widowControl/>
        <w:ind w:firstLine="701"/>
        <w:jc w:val="both"/>
        <w:rPr>
          <w:rStyle w:val="FontStyle172"/>
          <w:rFonts w:ascii="Times New Roman" w:hAnsi="Times New Roman" w:cs="Times New Roman"/>
          <w:sz w:val="28"/>
          <w:szCs w:val="28"/>
          <w:lang w:val="ro-RO" w:eastAsia="ro-RO"/>
        </w:rPr>
      </w:pPr>
    </w:p>
    <w:p w:rsidR="00D4612B" w:rsidRDefault="00D4612B" w:rsidP="007F49BE">
      <w:pPr>
        <w:pStyle w:val="NoSpacing"/>
        <w:ind w:firstLine="708"/>
        <w:jc w:val="both"/>
        <w:rPr>
          <w:rFonts w:ascii="Times New Roman" w:hAnsi="Times New Roman" w:cs="Times New Roman"/>
          <w:b/>
          <w:bCs/>
          <w:sz w:val="28"/>
          <w:szCs w:val="28"/>
        </w:rPr>
      </w:pPr>
      <w:r w:rsidRPr="005B6507">
        <w:rPr>
          <w:rFonts w:ascii="Times New Roman" w:hAnsi="Times New Roman" w:cs="Times New Roman"/>
          <w:sz w:val="28"/>
          <w:szCs w:val="28"/>
        </w:rPr>
        <w:t xml:space="preserve"> </w:t>
      </w:r>
      <w:r w:rsidRPr="005B6507">
        <w:rPr>
          <w:rFonts w:ascii="Times New Roman" w:hAnsi="Times New Roman" w:cs="Times New Roman"/>
          <w:b/>
          <w:bCs/>
          <w:sz w:val="28"/>
          <w:szCs w:val="28"/>
        </w:rPr>
        <w:t xml:space="preserve">6. MONITORIZAREA </w:t>
      </w:r>
    </w:p>
    <w:p w:rsidR="00D4612B" w:rsidRPr="005B6507" w:rsidRDefault="00D4612B" w:rsidP="007F49BE">
      <w:pPr>
        <w:pStyle w:val="NoSpacing"/>
        <w:ind w:firstLine="708"/>
        <w:jc w:val="both"/>
        <w:rPr>
          <w:rFonts w:ascii="Times New Roman" w:hAnsi="Times New Roman" w:cs="Times New Roman"/>
          <w:b/>
          <w:bCs/>
          <w:sz w:val="28"/>
          <w:szCs w:val="28"/>
        </w:rPr>
      </w:pPr>
    </w:p>
    <w:p w:rsidR="00D4612B" w:rsidRPr="00E32DCC" w:rsidRDefault="00D4612B" w:rsidP="007F49BE">
      <w:pPr>
        <w:pStyle w:val="Style29"/>
        <w:widowControl/>
        <w:spacing w:before="5"/>
        <w:ind w:firstLine="758"/>
        <w:jc w:val="both"/>
        <w:rPr>
          <w:rStyle w:val="FontStyle172"/>
          <w:rFonts w:ascii="Times New Roman" w:hAnsi="Times New Roman" w:cs="Times New Roman"/>
          <w:sz w:val="28"/>
          <w:szCs w:val="28"/>
          <w:lang w:val="ro-RO" w:eastAsia="ro-RO"/>
        </w:rPr>
      </w:pPr>
      <w:r w:rsidRPr="00E32DCC">
        <w:rPr>
          <w:rStyle w:val="FontStyle172"/>
          <w:rFonts w:ascii="Times New Roman" w:hAnsi="Times New Roman" w:cs="Times New Roman"/>
          <w:sz w:val="28"/>
          <w:szCs w:val="28"/>
          <w:lang w:val="ro-RO" w:eastAsia="ro-RO"/>
        </w:rPr>
        <w:t xml:space="preserve">In conformitate cu OUG 152/2005 art. 17, f), care precizeaza ca in cazul fermelor de crestere intensiva a porcilor si pasarilor, masurile prevazute pentru </w:t>
      </w:r>
      <w:r w:rsidRPr="00E32DCC">
        <w:rPr>
          <w:rStyle w:val="FontStyle172"/>
          <w:rFonts w:ascii="Times New Roman" w:hAnsi="Times New Roman" w:cs="Times New Roman"/>
          <w:sz w:val="28"/>
          <w:szCs w:val="28"/>
          <w:lang w:val="ro-RO" w:eastAsia="ro-RO"/>
        </w:rPr>
        <w:lastRenderedPageBreak/>
        <w:t>monitorizare "iau in considerare costurile si beneficiile" si cu BREF-ul care arata ca aceasta prevedere trebuie interpretata in sensul evitarii unei monitorizari excesive, actiunea de monitorizare a emisiilor semnificative de poluanti (amoniac, protoxid de azot si metan) are in vedere nu masurarea acestora ci estimarea prin calcul.</w:t>
      </w:r>
    </w:p>
    <w:p w:rsidR="00D4612B" w:rsidRPr="00E32DCC" w:rsidRDefault="00D4612B" w:rsidP="007F49BE">
      <w:pPr>
        <w:pStyle w:val="Style30"/>
        <w:widowControl/>
        <w:spacing w:before="58" w:line="240" w:lineRule="auto"/>
        <w:ind w:firstLine="720"/>
        <w:rPr>
          <w:rStyle w:val="FontStyle156"/>
          <w:rFonts w:ascii="Times New Roman" w:hAnsi="Times New Roman" w:cs="Times New Roman"/>
          <w:sz w:val="28"/>
          <w:szCs w:val="28"/>
          <w:lang w:val="ro-RO" w:eastAsia="ro-RO"/>
        </w:rPr>
      </w:pPr>
      <w:r w:rsidRPr="00E32DCC">
        <w:rPr>
          <w:rStyle w:val="FontStyle172"/>
          <w:rFonts w:ascii="Times New Roman" w:hAnsi="Times New Roman" w:cs="Times New Roman"/>
          <w:sz w:val="28"/>
          <w:szCs w:val="28"/>
          <w:lang w:val="ro-RO" w:eastAsia="ro-RO"/>
        </w:rPr>
        <w:t xml:space="preserve">Se vor raporta anual cantitatile de emisii care depasesc valorile prag prevazute in </w:t>
      </w:r>
      <w:r w:rsidRPr="00E32DCC">
        <w:rPr>
          <w:rStyle w:val="FontStyle156"/>
          <w:rFonts w:ascii="Times New Roman" w:hAnsi="Times New Roman" w:cs="Times New Roman"/>
          <w:sz w:val="28"/>
          <w:szCs w:val="28"/>
          <w:lang w:val="ro-RO" w:eastAsia="ro-RO"/>
        </w:rPr>
        <w:t>HG nr. 140 din 6 februarie 2008 privind stabilirea unor măsuri pentru aplicarea prevederilor Regulamentului (CE) al Parlamentului European şi al Consiliului nr. 166/2006 privind înfiinţarea Registrului European al Poluanţilor Emişi şi Transferaţi şi modificarea directivelor Consiliului 91/689/CEE şi 96/61/CE.</w:t>
      </w:r>
    </w:p>
    <w:p w:rsidR="00D4612B" w:rsidRPr="00E32DCC" w:rsidRDefault="00D4612B" w:rsidP="007F49BE">
      <w:pPr>
        <w:pStyle w:val="Style29"/>
        <w:widowControl/>
        <w:spacing w:before="53"/>
        <w:ind w:firstLine="720"/>
        <w:jc w:val="both"/>
        <w:rPr>
          <w:rStyle w:val="FontStyle172"/>
          <w:rFonts w:ascii="Times New Roman" w:hAnsi="Times New Roman" w:cs="Times New Roman"/>
          <w:sz w:val="28"/>
          <w:szCs w:val="28"/>
          <w:lang w:val="ro-RO" w:eastAsia="ro-RO"/>
        </w:rPr>
      </w:pPr>
      <w:r w:rsidRPr="00E32DCC">
        <w:rPr>
          <w:rStyle w:val="FontStyle172"/>
          <w:rFonts w:ascii="Times New Roman" w:hAnsi="Times New Roman" w:cs="Times New Roman"/>
          <w:sz w:val="28"/>
          <w:szCs w:val="28"/>
          <w:lang w:val="ro-RO" w:eastAsia="ro-RO"/>
        </w:rPr>
        <w:t>Proiectul este in acord cu standardele nationale, iar investitia va fi in acord cu standardele sanitar - veterinare, de igiena si bunastare a animalelor si de mediu ale UE.</w:t>
      </w:r>
    </w:p>
    <w:p w:rsidR="00D4612B" w:rsidRPr="00E32DCC"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E32DCC">
        <w:rPr>
          <w:rStyle w:val="FontStyle172"/>
          <w:rFonts w:ascii="Times New Roman" w:hAnsi="Times New Roman" w:cs="Times New Roman"/>
          <w:sz w:val="28"/>
          <w:szCs w:val="28"/>
          <w:lang w:val="ro-RO" w:eastAsia="ro-RO"/>
        </w:rPr>
        <w:t>Supravegherea calitatii factorilor de mediu si monitorizarea activitatii se va realiza prin controale periodice efectuate de reprezentantii autoritatilor de mediu si de sanatate publica.</w:t>
      </w:r>
    </w:p>
    <w:p w:rsidR="00D4612B" w:rsidRPr="00E32DCC" w:rsidRDefault="00D4612B" w:rsidP="007F49BE">
      <w:pPr>
        <w:pStyle w:val="Style29"/>
        <w:widowControl/>
        <w:spacing w:before="53"/>
        <w:ind w:firstLine="720"/>
        <w:jc w:val="both"/>
        <w:rPr>
          <w:rStyle w:val="FontStyle172"/>
          <w:rFonts w:ascii="Times New Roman" w:hAnsi="Times New Roman" w:cs="Times New Roman"/>
          <w:sz w:val="28"/>
          <w:szCs w:val="28"/>
          <w:lang w:val="ro-RO" w:eastAsia="ro-RO"/>
        </w:rPr>
      </w:pPr>
      <w:r w:rsidRPr="00E32DCC">
        <w:rPr>
          <w:rStyle w:val="FontStyle172"/>
          <w:rFonts w:ascii="Times New Roman" w:hAnsi="Times New Roman" w:cs="Times New Roman"/>
          <w:sz w:val="28"/>
          <w:szCs w:val="28"/>
          <w:lang w:val="ro-RO" w:eastAsia="ro-RO"/>
        </w:rPr>
        <w:t>Sistemul de automonitorizare in faza de exploatare are doua componente principale :</w:t>
      </w:r>
    </w:p>
    <w:p w:rsidR="00D4612B" w:rsidRPr="00E32DCC" w:rsidRDefault="00D4612B" w:rsidP="007F49BE">
      <w:pPr>
        <w:pStyle w:val="Style56"/>
        <w:widowControl/>
        <w:numPr>
          <w:ilvl w:val="0"/>
          <w:numId w:val="19"/>
        </w:numPr>
        <w:tabs>
          <w:tab w:val="left" w:pos="1080"/>
        </w:tabs>
        <w:spacing w:before="43" w:line="240" w:lineRule="auto"/>
        <w:ind w:left="730" w:firstLine="0"/>
        <w:rPr>
          <w:rStyle w:val="FontStyle172"/>
          <w:rFonts w:ascii="Times New Roman" w:hAnsi="Times New Roman" w:cs="Times New Roman"/>
          <w:sz w:val="28"/>
          <w:szCs w:val="28"/>
          <w:lang w:val="ro-RO" w:eastAsia="ro-RO"/>
        </w:rPr>
      </w:pPr>
      <w:r w:rsidRPr="00E32DCC">
        <w:rPr>
          <w:rStyle w:val="FontStyle172"/>
          <w:rFonts w:ascii="Times New Roman" w:hAnsi="Times New Roman" w:cs="Times New Roman"/>
          <w:sz w:val="28"/>
          <w:szCs w:val="28"/>
          <w:lang w:val="ro-RO" w:eastAsia="ro-RO"/>
        </w:rPr>
        <w:t>monitorizarea tehnologica ;</w:t>
      </w:r>
    </w:p>
    <w:p w:rsidR="00D4612B" w:rsidRPr="00E32DCC" w:rsidRDefault="00D4612B" w:rsidP="007F49BE">
      <w:pPr>
        <w:pStyle w:val="Style56"/>
        <w:widowControl/>
        <w:numPr>
          <w:ilvl w:val="0"/>
          <w:numId w:val="19"/>
        </w:numPr>
        <w:tabs>
          <w:tab w:val="left" w:pos="1080"/>
        </w:tabs>
        <w:spacing w:before="34" w:line="240" w:lineRule="auto"/>
        <w:ind w:left="730" w:firstLine="0"/>
        <w:rPr>
          <w:rStyle w:val="FontStyle172"/>
          <w:rFonts w:ascii="Times New Roman" w:hAnsi="Times New Roman" w:cs="Times New Roman"/>
          <w:sz w:val="28"/>
          <w:szCs w:val="28"/>
          <w:lang w:val="ro-RO" w:eastAsia="ro-RO"/>
        </w:rPr>
      </w:pPr>
      <w:r w:rsidRPr="00E32DCC">
        <w:rPr>
          <w:rStyle w:val="FontStyle172"/>
          <w:rFonts w:ascii="Times New Roman" w:hAnsi="Times New Roman" w:cs="Times New Roman"/>
          <w:sz w:val="28"/>
          <w:szCs w:val="28"/>
          <w:lang w:val="ro-RO" w:eastAsia="ro-RO"/>
        </w:rPr>
        <w:t>monitorizarea factorilor de mediu in zona de influenta.</w:t>
      </w:r>
    </w:p>
    <w:p w:rsidR="00D4612B" w:rsidRPr="00E32DCC" w:rsidRDefault="00D4612B" w:rsidP="007F49BE">
      <w:pPr>
        <w:pStyle w:val="Style29"/>
        <w:widowControl/>
        <w:ind w:firstLine="710"/>
        <w:jc w:val="both"/>
        <w:rPr>
          <w:sz w:val="28"/>
          <w:szCs w:val="28"/>
        </w:rPr>
      </w:pPr>
    </w:p>
    <w:p w:rsidR="00D4612B" w:rsidRPr="00E32DCC" w:rsidRDefault="00D4612B" w:rsidP="007F49BE">
      <w:pPr>
        <w:pStyle w:val="Style29"/>
        <w:widowControl/>
        <w:spacing w:before="62"/>
        <w:ind w:firstLine="710"/>
        <w:jc w:val="both"/>
        <w:rPr>
          <w:rStyle w:val="FontStyle172"/>
          <w:rFonts w:ascii="Times New Roman" w:hAnsi="Times New Roman" w:cs="Times New Roman"/>
          <w:sz w:val="28"/>
          <w:szCs w:val="28"/>
          <w:lang w:val="ro-RO" w:eastAsia="ro-RO"/>
        </w:rPr>
      </w:pPr>
      <w:r w:rsidRPr="00E32DCC">
        <w:rPr>
          <w:rStyle w:val="FontStyle167"/>
          <w:rFonts w:ascii="Times New Roman" w:hAnsi="Times New Roman" w:cs="Times New Roman"/>
          <w:sz w:val="28"/>
          <w:szCs w:val="28"/>
          <w:lang w:val="ro-RO" w:eastAsia="ro-RO"/>
        </w:rPr>
        <w:t xml:space="preserve">Automonitorizarea tehnologica </w:t>
      </w:r>
      <w:r w:rsidRPr="00E32DCC">
        <w:rPr>
          <w:rStyle w:val="FontStyle172"/>
          <w:rFonts w:ascii="Times New Roman" w:hAnsi="Times New Roman" w:cs="Times New Roman"/>
          <w:sz w:val="28"/>
          <w:szCs w:val="28"/>
          <w:lang w:val="ro-RO" w:eastAsia="ro-RO"/>
        </w:rPr>
        <w:t>consta in verificarea permanenta a starii de functionare a :</w:t>
      </w:r>
    </w:p>
    <w:p w:rsidR="00D4612B" w:rsidRPr="00E32DCC" w:rsidRDefault="00D4612B" w:rsidP="007F49BE">
      <w:pPr>
        <w:pStyle w:val="Style56"/>
        <w:widowControl/>
        <w:numPr>
          <w:ilvl w:val="0"/>
          <w:numId w:val="19"/>
        </w:numPr>
        <w:tabs>
          <w:tab w:val="left" w:pos="1080"/>
        </w:tabs>
        <w:spacing w:line="240" w:lineRule="auto"/>
        <w:ind w:left="730" w:firstLine="0"/>
        <w:rPr>
          <w:rStyle w:val="FontStyle172"/>
          <w:rFonts w:ascii="Times New Roman" w:hAnsi="Times New Roman" w:cs="Times New Roman"/>
          <w:sz w:val="28"/>
          <w:szCs w:val="28"/>
          <w:lang w:val="ro-RO" w:eastAsia="ro-RO"/>
        </w:rPr>
      </w:pPr>
      <w:r w:rsidRPr="00E32DCC">
        <w:rPr>
          <w:rStyle w:val="FontStyle172"/>
          <w:rFonts w:ascii="Times New Roman" w:hAnsi="Times New Roman" w:cs="Times New Roman"/>
          <w:sz w:val="28"/>
          <w:szCs w:val="28"/>
          <w:lang w:val="ro-RO" w:eastAsia="ro-RO"/>
        </w:rPr>
        <w:t>utilajelor si autovehiculelor ;</w:t>
      </w:r>
    </w:p>
    <w:p w:rsidR="00D4612B" w:rsidRPr="00E32DCC" w:rsidRDefault="00D4612B" w:rsidP="007F49BE">
      <w:pPr>
        <w:pStyle w:val="Style56"/>
        <w:widowControl/>
        <w:numPr>
          <w:ilvl w:val="0"/>
          <w:numId w:val="19"/>
        </w:numPr>
        <w:tabs>
          <w:tab w:val="left" w:pos="1080"/>
        </w:tabs>
        <w:spacing w:line="240" w:lineRule="auto"/>
        <w:ind w:left="730" w:firstLine="0"/>
        <w:rPr>
          <w:rStyle w:val="FontStyle172"/>
          <w:rFonts w:ascii="Times New Roman" w:hAnsi="Times New Roman" w:cs="Times New Roman"/>
          <w:sz w:val="28"/>
          <w:szCs w:val="28"/>
          <w:lang w:val="ro-RO" w:eastAsia="ro-RO"/>
        </w:rPr>
      </w:pPr>
      <w:r w:rsidRPr="00E32DCC">
        <w:rPr>
          <w:rStyle w:val="FontStyle172"/>
          <w:rFonts w:ascii="Times New Roman" w:hAnsi="Times New Roman" w:cs="Times New Roman"/>
          <w:sz w:val="28"/>
          <w:szCs w:val="28"/>
          <w:lang w:val="ro-RO" w:eastAsia="ro-RO"/>
        </w:rPr>
        <w:t>sistemului de colectare a apelor uzate ;</w:t>
      </w:r>
    </w:p>
    <w:p w:rsidR="00D4612B" w:rsidRPr="00E32DCC" w:rsidRDefault="00D4612B" w:rsidP="007F49BE">
      <w:pPr>
        <w:pStyle w:val="Style56"/>
        <w:widowControl/>
        <w:numPr>
          <w:ilvl w:val="0"/>
          <w:numId w:val="19"/>
        </w:numPr>
        <w:tabs>
          <w:tab w:val="left" w:pos="1080"/>
        </w:tabs>
        <w:spacing w:line="240" w:lineRule="auto"/>
        <w:ind w:left="730" w:firstLine="0"/>
        <w:rPr>
          <w:rStyle w:val="FontStyle172"/>
          <w:rFonts w:ascii="Times New Roman" w:hAnsi="Times New Roman" w:cs="Times New Roman"/>
          <w:sz w:val="28"/>
          <w:szCs w:val="28"/>
          <w:lang w:val="ro-RO" w:eastAsia="ro-RO"/>
        </w:rPr>
      </w:pPr>
      <w:r w:rsidRPr="00E32DCC">
        <w:rPr>
          <w:rStyle w:val="FontStyle172"/>
          <w:rFonts w:ascii="Times New Roman" w:hAnsi="Times New Roman" w:cs="Times New Roman"/>
          <w:sz w:val="28"/>
          <w:szCs w:val="28"/>
          <w:lang w:val="ro-RO" w:eastAsia="ro-RO"/>
        </w:rPr>
        <w:t>drumurilor din incinta.</w:t>
      </w:r>
    </w:p>
    <w:p w:rsidR="00D4612B" w:rsidRPr="00E32DCC" w:rsidRDefault="00D4612B" w:rsidP="007F49BE">
      <w:pPr>
        <w:pStyle w:val="Style29"/>
        <w:widowControl/>
        <w:ind w:firstLine="715"/>
        <w:jc w:val="both"/>
        <w:rPr>
          <w:rStyle w:val="FontStyle172"/>
          <w:rFonts w:ascii="Times New Roman" w:hAnsi="Times New Roman" w:cs="Times New Roman"/>
          <w:sz w:val="28"/>
          <w:szCs w:val="28"/>
          <w:lang w:val="ro-RO" w:eastAsia="ro-RO"/>
        </w:rPr>
      </w:pPr>
      <w:r w:rsidRPr="00E32DCC">
        <w:rPr>
          <w:rStyle w:val="FontStyle172"/>
          <w:rFonts w:ascii="Times New Roman" w:hAnsi="Times New Roman" w:cs="Times New Roman"/>
          <w:sz w:val="28"/>
          <w:szCs w:val="28"/>
          <w:lang w:val="ro-RO" w:eastAsia="ro-RO"/>
        </w:rPr>
        <w:t>Scopul acestor activitati este asigurarea functionarii in conditiile proiectate ale tuturor echipamentelor si instalatiilor, avand ca rezultat reducerea riscurilor de accidente care pot avea efecte negative pentru mediu si sanatatea oamenilor</w:t>
      </w:r>
      <w:r>
        <w:rPr>
          <w:rStyle w:val="FontStyle172"/>
          <w:rFonts w:ascii="Times New Roman" w:hAnsi="Times New Roman" w:cs="Times New Roman"/>
          <w:sz w:val="28"/>
          <w:szCs w:val="28"/>
          <w:lang w:val="ro-RO" w:eastAsia="ro-RO"/>
        </w:rPr>
        <w:t>.</w:t>
      </w:r>
    </w:p>
    <w:p w:rsidR="00D4612B" w:rsidRPr="00E32DCC" w:rsidRDefault="00D4612B" w:rsidP="007F49BE">
      <w:pPr>
        <w:pStyle w:val="Style29"/>
        <w:widowControl/>
        <w:ind w:left="782"/>
        <w:jc w:val="both"/>
        <w:rPr>
          <w:sz w:val="28"/>
          <w:szCs w:val="28"/>
        </w:rPr>
      </w:pPr>
    </w:p>
    <w:p w:rsidR="00D4612B" w:rsidRPr="00E32DCC" w:rsidRDefault="00D4612B" w:rsidP="007F49BE">
      <w:pPr>
        <w:pStyle w:val="Style29"/>
        <w:widowControl/>
        <w:spacing w:before="48"/>
        <w:ind w:left="782"/>
        <w:jc w:val="both"/>
        <w:rPr>
          <w:rStyle w:val="FontStyle172"/>
          <w:rFonts w:ascii="Times New Roman" w:hAnsi="Times New Roman" w:cs="Times New Roman"/>
          <w:sz w:val="28"/>
          <w:szCs w:val="28"/>
          <w:lang w:val="ro-RO" w:eastAsia="ro-RO"/>
        </w:rPr>
      </w:pPr>
      <w:r w:rsidRPr="00E32DCC">
        <w:rPr>
          <w:rStyle w:val="FontStyle172"/>
          <w:rFonts w:ascii="Times New Roman" w:hAnsi="Times New Roman" w:cs="Times New Roman"/>
          <w:sz w:val="28"/>
          <w:szCs w:val="28"/>
          <w:lang w:val="ro-RO" w:eastAsia="ro-RO"/>
        </w:rPr>
        <w:t>Se vor monitoriza urmatorii parametrii tehnologici:</w:t>
      </w:r>
    </w:p>
    <w:p w:rsidR="00D4612B" w:rsidRPr="00E32DCC" w:rsidRDefault="00D4612B" w:rsidP="007F49BE">
      <w:pPr>
        <w:pStyle w:val="Style56"/>
        <w:widowControl/>
        <w:numPr>
          <w:ilvl w:val="0"/>
          <w:numId w:val="19"/>
        </w:numPr>
        <w:tabs>
          <w:tab w:val="left" w:pos="1080"/>
        </w:tabs>
        <w:spacing w:line="240" w:lineRule="auto"/>
        <w:ind w:left="730" w:firstLine="0"/>
        <w:rPr>
          <w:rStyle w:val="FontStyle172"/>
          <w:rFonts w:ascii="Times New Roman" w:hAnsi="Times New Roman" w:cs="Times New Roman"/>
          <w:sz w:val="28"/>
          <w:szCs w:val="28"/>
          <w:lang w:val="ro-RO" w:eastAsia="ro-RO"/>
        </w:rPr>
      </w:pPr>
      <w:r w:rsidRPr="00E32DCC">
        <w:rPr>
          <w:rStyle w:val="FontStyle172"/>
          <w:rFonts w:ascii="Times New Roman" w:hAnsi="Times New Roman" w:cs="Times New Roman"/>
          <w:sz w:val="28"/>
          <w:szCs w:val="28"/>
          <w:lang w:val="ro-RO" w:eastAsia="ro-RO"/>
        </w:rPr>
        <w:t>Numarul de animale;</w:t>
      </w:r>
    </w:p>
    <w:p w:rsidR="00D4612B" w:rsidRPr="00E32DCC" w:rsidRDefault="00D4612B" w:rsidP="007F49BE">
      <w:pPr>
        <w:pStyle w:val="Style56"/>
        <w:widowControl/>
        <w:numPr>
          <w:ilvl w:val="0"/>
          <w:numId w:val="19"/>
        </w:numPr>
        <w:tabs>
          <w:tab w:val="left" w:pos="1080"/>
        </w:tabs>
        <w:spacing w:line="240" w:lineRule="auto"/>
        <w:ind w:left="730" w:firstLine="0"/>
        <w:rPr>
          <w:rStyle w:val="FontStyle172"/>
          <w:rFonts w:ascii="Times New Roman" w:hAnsi="Times New Roman" w:cs="Times New Roman"/>
          <w:sz w:val="28"/>
          <w:szCs w:val="28"/>
          <w:lang w:val="ro-RO" w:eastAsia="ro-RO"/>
        </w:rPr>
      </w:pPr>
      <w:r w:rsidRPr="00E32DCC">
        <w:rPr>
          <w:rStyle w:val="FontStyle172"/>
          <w:rFonts w:ascii="Times New Roman" w:hAnsi="Times New Roman" w:cs="Times New Roman"/>
          <w:sz w:val="28"/>
          <w:szCs w:val="28"/>
          <w:lang w:val="ro-RO" w:eastAsia="ro-RO"/>
        </w:rPr>
        <w:t>Cresterea in greutate;</w:t>
      </w:r>
    </w:p>
    <w:p w:rsidR="00D4612B" w:rsidRPr="00E32DCC" w:rsidRDefault="00D4612B" w:rsidP="007F49BE">
      <w:pPr>
        <w:pStyle w:val="Style56"/>
        <w:widowControl/>
        <w:numPr>
          <w:ilvl w:val="0"/>
          <w:numId w:val="19"/>
        </w:numPr>
        <w:tabs>
          <w:tab w:val="left" w:pos="1080"/>
        </w:tabs>
        <w:spacing w:line="240" w:lineRule="auto"/>
        <w:ind w:left="730" w:firstLine="0"/>
        <w:rPr>
          <w:rStyle w:val="FontStyle172"/>
          <w:rFonts w:ascii="Times New Roman" w:hAnsi="Times New Roman" w:cs="Times New Roman"/>
          <w:sz w:val="28"/>
          <w:szCs w:val="28"/>
          <w:lang w:val="ro-RO" w:eastAsia="ro-RO"/>
        </w:rPr>
      </w:pPr>
      <w:r w:rsidRPr="00E32DCC">
        <w:rPr>
          <w:rStyle w:val="FontStyle172"/>
          <w:rFonts w:ascii="Times New Roman" w:hAnsi="Times New Roman" w:cs="Times New Roman"/>
          <w:sz w:val="28"/>
          <w:szCs w:val="28"/>
          <w:lang w:val="ro-RO" w:eastAsia="ro-RO"/>
        </w:rPr>
        <w:t>Consumul de hrana;</w:t>
      </w:r>
    </w:p>
    <w:p w:rsidR="00D4612B" w:rsidRPr="00E32DCC" w:rsidRDefault="00D4612B" w:rsidP="007F49BE">
      <w:pPr>
        <w:pStyle w:val="Style56"/>
        <w:widowControl/>
        <w:numPr>
          <w:ilvl w:val="0"/>
          <w:numId w:val="19"/>
        </w:numPr>
        <w:tabs>
          <w:tab w:val="left" w:pos="1080"/>
        </w:tabs>
        <w:spacing w:line="240" w:lineRule="auto"/>
        <w:ind w:left="1080" w:hanging="350"/>
        <w:rPr>
          <w:rStyle w:val="FontStyle172"/>
          <w:rFonts w:ascii="Times New Roman" w:hAnsi="Times New Roman" w:cs="Times New Roman"/>
          <w:sz w:val="28"/>
          <w:szCs w:val="28"/>
          <w:lang w:val="ro-RO" w:eastAsia="ro-RO"/>
        </w:rPr>
      </w:pPr>
      <w:r w:rsidRPr="00E32DCC">
        <w:rPr>
          <w:rStyle w:val="FontStyle172"/>
          <w:rFonts w:ascii="Times New Roman" w:hAnsi="Times New Roman" w:cs="Times New Roman"/>
          <w:sz w:val="28"/>
          <w:szCs w:val="28"/>
          <w:lang w:val="ro-RO" w:eastAsia="ro-RO"/>
        </w:rPr>
        <w:lastRenderedPageBreak/>
        <w:t>Compozitia hranei, cu evidentierea continutului de proteina cruda si fosfor;</w:t>
      </w:r>
    </w:p>
    <w:p w:rsidR="00D4612B" w:rsidRPr="002A39D6" w:rsidRDefault="00D4612B" w:rsidP="007F49BE">
      <w:pPr>
        <w:pStyle w:val="Style65"/>
        <w:widowControl/>
        <w:numPr>
          <w:ilvl w:val="0"/>
          <w:numId w:val="20"/>
        </w:numPr>
        <w:tabs>
          <w:tab w:val="left" w:pos="1099"/>
        </w:tabs>
        <w:spacing w:before="53"/>
        <w:ind w:left="1428" w:hanging="360"/>
        <w:rPr>
          <w:rStyle w:val="FontStyle172"/>
          <w:rFonts w:ascii="Times New Roman" w:hAnsi="Times New Roman" w:cs="Times New Roman"/>
          <w:sz w:val="28"/>
          <w:szCs w:val="28"/>
          <w:lang w:val="it-IT" w:eastAsia="it-IT"/>
        </w:rPr>
      </w:pPr>
      <w:r w:rsidRPr="002A39D6">
        <w:rPr>
          <w:rStyle w:val="FontStyle172"/>
          <w:rFonts w:ascii="Times New Roman" w:hAnsi="Times New Roman" w:cs="Times New Roman"/>
          <w:sz w:val="28"/>
          <w:szCs w:val="28"/>
          <w:lang w:val="ro-RO" w:eastAsia="ro-RO"/>
        </w:rPr>
        <w:t>Consumul de apa;</w:t>
      </w:r>
    </w:p>
    <w:p w:rsidR="00D4612B" w:rsidRPr="002A39D6" w:rsidRDefault="00D4612B" w:rsidP="007F49BE">
      <w:pPr>
        <w:pStyle w:val="Style65"/>
        <w:widowControl/>
        <w:numPr>
          <w:ilvl w:val="0"/>
          <w:numId w:val="20"/>
        </w:numPr>
        <w:tabs>
          <w:tab w:val="left" w:pos="1099"/>
        </w:tabs>
        <w:ind w:left="1428" w:hanging="360"/>
        <w:rPr>
          <w:rStyle w:val="FontStyle172"/>
          <w:rFonts w:ascii="Times New Roman" w:hAnsi="Times New Roman" w:cs="Times New Roman"/>
          <w:sz w:val="28"/>
          <w:szCs w:val="28"/>
          <w:lang w:val="it-IT" w:eastAsia="it-IT"/>
        </w:rPr>
      </w:pPr>
      <w:r w:rsidRPr="002A39D6">
        <w:rPr>
          <w:rStyle w:val="FontStyle172"/>
          <w:rFonts w:ascii="Times New Roman" w:hAnsi="Times New Roman" w:cs="Times New Roman"/>
          <w:sz w:val="28"/>
          <w:szCs w:val="28"/>
          <w:lang w:val="ro-RO" w:eastAsia="ro-RO"/>
        </w:rPr>
        <w:t>Consumul de energie electrica;</w:t>
      </w:r>
    </w:p>
    <w:p w:rsidR="00D4612B" w:rsidRPr="002A39D6" w:rsidRDefault="00D4612B" w:rsidP="007F49BE">
      <w:pPr>
        <w:pStyle w:val="Style65"/>
        <w:widowControl/>
        <w:numPr>
          <w:ilvl w:val="0"/>
          <w:numId w:val="20"/>
        </w:numPr>
        <w:tabs>
          <w:tab w:val="left" w:pos="1099"/>
        </w:tabs>
        <w:ind w:left="1428" w:hanging="360"/>
        <w:rPr>
          <w:rStyle w:val="FontStyle172"/>
          <w:rFonts w:ascii="Times New Roman" w:hAnsi="Times New Roman" w:cs="Times New Roman"/>
          <w:sz w:val="28"/>
          <w:szCs w:val="28"/>
          <w:lang w:val="it-IT" w:eastAsia="it-IT"/>
        </w:rPr>
      </w:pPr>
      <w:r w:rsidRPr="002A39D6">
        <w:rPr>
          <w:rStyle w:val="FontStyle172"/>
          <w:rFonts w:ascii="Times New Roman" w:hAnsi="Times New Roman" w:cs="Times New Roman"/>
          <w:sz w:val="28"/>
          <w:szCs w:val="28"/>
          <w:lang w:val="ro-RO" w:eastAsia="ro-RO"/>
        </w:rPr>
        <w:t>Cantitatea de deseuri produsa.</w:t>
      </w:r>
    </w:p>
    <w:p w:rsidR="00D4612B" w:rsidRPr="002A39D6" w:rsidRDefault="00D4612B" w:rsidP="007F49BE">
      <w:pPr>
        <w:pStyle w:val="Style29"/>
        <w:widowControl/>
        <w:ind w:firstLine="715"/>
        <w:jc w:val="both"/>
        <w:rPr>
          <w:sz w:val="28"/>
          <w:szCs w:val="28"/>
        </w:rPr>
      </w:pPr>
    </w:p>
    <w:p w:rsidR="00D4612B" w:rsidRPr="002A39D6" w:rsidRDefault="00D4612B" w:rsidP="007F49BE">
      <w:pPr>
        <w:pStyle w:val="Style29"/>
        <w:widowControl/>
        <w:spacing w:before="58"/>
        <w:ind w:firstLine="715"/>
        <w:jc w:val="both"/>
        <w:rPr>
          <w:rStyle w:val="FontStyle172"/>
          <w:rFonts w:ascii="Times New Roman" w:hAnsi="Times New Roman" w:cs="Times New Roman"/>
          <w:sz w:val="28"/>
          <w:szCs w:val="28"/>
          <w:lang w:val="ro-RO" w:eastAsia="ro-RO"/>
        </w:rPr>
      </w:pPr>
      <w:r w:rsidRPr="002A39D6">
        <w:rPr>
          <w:rStyle w:val="FontStyle167"/>
          <w:rFonts w:ascii="Times New Roman" w:hAnsi="Times New Roman" w:cs="Times New Roman"/>
          <w:sz w:val="28"/>
          <w:szCs w:val="28"/>
          <w:lang w:val="ro-RO" w:eastAsia="ro-RO"/>
        </w:rPr>
        <w:t xml:space="preserve">Automonitorizarea factorilor de mediu </w:t>
      </w:r>
      <w:r w:rsidRPr="002A39D6">
        <w:rPr>
          <w:rStyle w:val="FontStyle172"/>
          <w:rFonts w:ascii="Times New Roman" w:hAnsi="Times New Roman" w:cs="Times New Roman"/>
          <w:sz w:val="28"/>
          <w:szCs w:val="28"/>
          <w:lang w:val="ro-RO" w:eastAsia="ro-RO"/>
        </w:rPr>
        <w:t>consta in prelevarea si analizarea calitatii apei de alimentare, apelor uzate si a dejectiilor.</w:t>
      </w:r>
    </w:p>
    <w:p w:rsidR="00D4612B" w:rsidRPr="002A39D6" w:rsidRDefault="00D4612B" w:rsidP="007F49BE">
      <w:pPr>
        <w:pStyle w:val="Style29"/>
        <w:widowControl/>
        <w:spacing w:before="53"/>
        <w:ind w:firstLine="720"/>
        <w:jc w:val="both"/>
        <w:rPr>
          <w:rStyle w:val="FontStyle172"/>
          <w:rFonts w:ascii="Times New Roman" w:hAnsi="Times New Roman" w:cs="Times New Roman"/>
          <w:sz w:val="28"/>
          <w:szCs w:val="28"/>
          <w:lang w:val="ro-RO" w:eastAsia="ro-RO"/>
        </w:rPr>
      </w:pPr>
      <w:r w:rsidRPr="002A39D6">
        <w:rPr>
          <w:rStyle w:val="FontStyle172"/>
          <w:rFonts w:ascii="Times New Roman" w:hAnsi="Times New Roman" w:cs="Times New Roman"/>
          <w:sz w:val="28"/>
          <w:szCs w:val="28"/>
          <w:lang w:val="ro-RO" w:eastAsia="ro-RO"/>
        </w:rPr>
        <w:t xml:space="preserve">Analizele si determinarile vor fi realizate de laboratoare acreditate, iar rezultatele vor </w:t>
      </w:r>
      <w:r w:rsidRPr="002A39D6">
        <w:rPr>
          <w:rStyle w:val="FontStyle172"/>
          <w:rFonts w:ascii="Times New Roman" w:hAnsi="Times New Roman" w:cs="Times New Roman"/>
          <w:sz w:val="28"/>
          <w:szCs w:val="28"/>
          <w:lang w:val="it-IT" w:eastAsia="ro-RO"/>
        </w:rPr>
        <w:t xml:space="preserve">fi inregistrate </w:t>
      </w:r>
      <w:r w:rsidRPr="002A39D6">
        <w:rPr>
          <w:rStyle w:val="FontStyle172"/>
          <w:rFonts w:ascii="Times New Roman" w:hAnsi="Times New Roman" w:cs="Times New Roman"/>
          <w:sz w:val="28"/>
          <w:szCs w:val="28"/>
          <w:lang w:val="ro-RO" w:eastAsia="ro-RO"/>
        </w:rPr>
        <w:t>pe toata perioada de activitate a fermei.</w:t>
      </w:r>
    </w:p>
    <w:p w:rsidR="00D4612B" w:rsidRPr="002A39D6" w:rsidRDefault="00D4612B" w:rsidP="007F49BE">
      <w:pPr>
        <w:pStyle w:val="Style29"/>
        <w:widowControl/>
        <w:spacing w:before="53"/>
        <w:ind w:firstLine="720"/>
        <w:jc w:val="both"/>
        <w:rPr>
          <w:rStyle w:val="FontStyle172"/>
          <w:rFonts w:ascii="Times New Roman" w:hAnsi="Times New Roman" w:cs="Times New Roman"/>
          <w:sz w:val="28"/>
          <w:szCs w:val="28"/>
          <w:lang w:val="ro-RO" w:eastAsia="ro-RO"/>
        </w:rPr>
      </w:pPr>
      <w:r w:rsidRPr="002A39D6">
        <w:rPr>
          <w:rStyle w:val="FontStyle172"/>
          <w:rFonts w:ascii="Times New Roman" w:hAnsi="Times New Roman" w:cs="Times New Roman"/>
          <w:sz w:val="28"/>
          <w:szCs w:val="28"/>
          <w:lang w:val="ro-RO" w:eastAsia="ro-RO"/>
        </w:rPr>
        <w:t>Titularul activitatii va raporta autoritatii teritoriale pentru protectia mediului rezultatul actvitatii de automonitorizare.</w:t>
      </w:r>
    </w:p>
    <w:p w:rsidR="00D4612B" w:rsidRPr="00C87C76" w:rsidRDefault="00D4612B" w:rsidP="007F49BE">
      <w:pPr>
        <w:pStyle w:val="NoSpacing"/>
        <w:jc w:val="both"/>
        <w:rPr>
          <w:rFonts w:ascii="Garamond" w:hAnsi="Garamond"/>
          <w:sz w:val="28"/>
          <w:szCs w:val="28"/>
          <w:highlight w:val="yellow"/>
        </w:rPr>
      </w:pPr>
    </w:p>
    <w:p w:rsidR="00D4612B" w:rsidRPr="005925C8" w:rsidRDefault="00D4612B" w:rsidP="007F49BE">
      <w:pPr>
        <w:pStyle w:val="NoSpacing"/>
        <w:jc w:val="both"/>
        <w:rPr>
          <w:rFonts w:ascii="Garamond" w:hAnsi="Garamond"/>
          <w:sz w:val="28"/>
          <w:szCs w:val="28"/>
        </w:rPr>
      </w:pPr>
      <w:r w:rsidRPr="00552427">
        <w:rPr>
          <w:rFonts w:ascii="Garamond" w:hAnsi="Garamond"/>
          <w:sz w:val="28"/>
          <w:szCs w:val="28"/>
        </w:rPr>
        <w:t xml:space="preserve"> </w:t>
      </w:r>
      <w:r w:rsidRPr="00552427">
        <w:rPr>
          <w:rFonts w:ascii="Garamond" w:hAnsi="Garamond"/>
          <w:b/>
          <w:bCs/>
          <w:iCs/>
          <w:sz w:val="28"/>
          <w:szCs w:val="28"/>
        </w:rPr>
        <w:t>6.1. Factorul de mediu Aer</w:t>
      </w:r>
      <w:r w:rsidRPr="00552427">
        <w:rPr>
          <w:rFonts w:ascii="Garamond" w:hAnsi="Garamond"/>
          <w:b/>
          <w:bCs/>
          <w:i/>
          <w:iCs/>
          <w:sz w:val="28"/>
          <w:szCs w:val="28"/>
        </w:rPr>
        <w:t xml:space="preserve"> </w:t>
      </w:r>
    </w:p>
    <w:p w:rsidR="00D4612B" w:rsidRDefault="00D4612B" w:rsidP="007F49BE">
      <w:pPr>
        <w:pStyle w:val="NoSpacing"/>
        <w:jc w:val="both"/>
        <w:rPr>
          <w:rFonts w:ascii="Garamond" w:hAnsi="Garamond"/>
          <w:b/>
          <w:bCs/>
          <w:i/>
          <w:iCs/>
          <w:sz w:val="28"/>
          <w:szCs w:val="28"/>
        </w:rPr>
      </w:pPr>
    </w:p>
    <w:p w:rsidR="00D4612B" w:rsidRPr="00F36663" w:rsidRDefault="00D4612B" w:rsidP="007F49BE">
      <w:pPr>
        <w:pStyle w:val="Style29"/>
        <w:widowControl/>
        <w:spacing w:before="24"/>
        <w:ind w:firstLine="720"/>
        <w:jc w:val="both"/>
        <w:rPr>
          <w:rStyle w:val="FontStyle172"/>
          <w:rFonts w:ascii="Times New Roman" w:hAnsi="Times New Roman" w:cs="Times New Roman"/>
          <w:sz w:val="28"/>
          <w:szCs w:val="28"/>
          <w:lang w:val="ro-RO" w:eastAsia="ro-RO"/>
        </w:rPr>
      </w:pPr>
      <w:r w:rsidRPr="00F36663">
        <w:rPr>
          <w:rStyle w:val="FontStyle172"/>
          <w:rFonts w:ascii="Times New Roman" w:hAnsi="Times New Roman" w:cs="Times New Roman"/>
          <w:sz w:val="28"/>
          <w:szCs w:val="28"/>
          <w:lang w:val="ro-RO" w:eastAsia="ro-RO"/>
        </w:rPr>
        <w:t xml:space="preserve">Pe baza factorilor de emisie corespunzatori sistemului de adapostire si continutului de proteina cruda si fosfor in furaje, </w:t>
      </w:r>
      <w:r w:rsidRPr="00F36663">
        <w:rPr>
          <w:rStyle w:val="FontStyle167"/>
          <w:rFonts w:ascii="Times New Roman" w:hAnsi="Times New Roman" w:cs="Times New Roman"/>
          <w:sz w:val="28"/>
          <w:szCs w:val="28"/>
          <w:lang w:val="ro-RO" w:eastAsia="ro-RO"/>
        </w:rPr>
        <w:t xml:space="preserve">se vor estima emisiile semnificative de poluanti in aer </w:t>
      </w:r>
      <w:r w:rsidRPr="00F36663">
        <w:rPr>
          <w:rStyle w:val="FontStyle172"/>
          <w:rFonts w:ascii="Times New Roman" w:hAnsi="Times New Roman" w:cs="Times New Roman"/>
          <w:sz w:val="28"/>
          <w:szCs w:val="28"/>
          <w:lang w:val="ro-RO" w:eastAsia="ro-RO"/>
        </w:rPr>
        <w:t>(amoniac, protoxid de azot si metan).</w:t>
      </w:r>
    </w:p>
    <w:p w:rsidR="00D4612B" w:rsidRPr="00F36663"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F36663">
        <w:rPr>
          <w:rStyle w:val="FontStyle172"/>
          <w:rFonts w:ascii="Times New Roman" w:hAnsi="Times New Roman" w:cs="Times New Roman"/>
          <w:sz w:val="28"/>
          <w:szCs w:val="28"/>
          <w:lang w:val="ro-RO" w:eastAsia="ro-RO"/>
        </w:rPr>
        <w:t>Tinand seama de cele prezentate anterior, activitatea din ferma ar putea contribui la poluarea mediului ambiant prin emisiile de poluanti in aer. Contributia este redusa: concentratiile poluantilor in aer sunt sub valorile limita prevazute de legislatia in vigoare, iar distanta fata de zone locuite este suficient de mare. In aceste conditii, se considera ca nu este necesara instituirea unui program de monitorizare a calitatii aerului la limita incintei fermei.</w:t>
      </w:r>
    </w:p>
    <w:p w:rsidR="00D4612B" w:rsidRDefault="00D4612B" w:rsidP="007F49BE">
      <w:pPr>
        <w:pStyle w:val="Style82"/>
        <w:widowControl/>
        <w:spacing w:line="240" w:lineRule="auto"/>
        <w:rPr>
          <w:sz w:val="28"/>
          <w:szCs w:val="28"/>
        </w:rPr>
      </w:pPr>
    </w:p>
    <w:p w:rsidR="00D4612B" w:rsidRPr="000F6508" w:rsidRDefault="00D4612B" w:rsidP="007F49BE">
      <w:pPr>
        <w:pStyle w:val="Style82"/>
        <w:widowControl/>
        <w:spacing w:before="34" w:line="240" w:lineRule="auto"/>
        <w:jc w:val="center"/>
        <w:rPr>
          <w:rStyle w:val="FontStyle169"/>
          <w:rFonts w:ascii="Times New Roman" w:hAnsi="Times New Roman" w:cs="Times New Roman"/>
          <w:sz w:val="28"/>
          <w:szCs w:val="28"/>
        </w:rPr>
      </w:pPr>
      <w:r w:rsidRPr="000F6508">
        <w:rPr>
          <w:rStyle w:val="FontStyle169"/>
          <w:rFonts w:ascii="Times New Roman" w:hAnsi="Times New Roman" w:cs="Times New Roman"/>
          <w:sz w:val="28"/>
          <w:szCs w:val="28"/>
        </w:rPr>
        <w:t>Tabel : Evaluarea conformarii cu cerintele BAT pentru monitorizarea emisiilor in aer</w:t>
      </w:r>
    </w:p>
    <w:tbl>
      <w:tblPr>
        <w:tblW w:w="9389" w:type="dxa"/>
        <w:tblInd w:w="40" w:type="dxa"/>
        <w:tblLayout w:type="fixed"/>
        <w:tblCellMar>
          <w:left w:w="40" w:type="dxa"/>
          <w:right w:w="40" w:type="dxa"/>
        </w:tblCellMar>
        <w:tblLook w:val="0000" w:firstRow="0" w:lastRow="0" w:firstColumn="0" w:lastColumn="0" w:noHBand="0" w:noVBand="0"/>
      </w:tblPr>
      <w:tblGrid>
        <w:gridCol w:w="3240"/>
        <w:gridCol w:w="6149"/>
      </w:tblGrid>
      <w:tr w:rsidR="00D4612B" w:rsidRPr="000F6508" w:rsidTr="00D4612B">
        <w:tc>
          <w:tcPr>
            <w:tcW w:w="3240" w:type="dxa"/>
            <w:tcBorders>
              <w:top w:val="single" w:sz="6" w:space="0" w:color="auto"/>
              <w:left w:val="single" w:sz="6" w:space="0" w:color="auto"/>
              <w:bottom w:val="nil"/>
              <w:right w:val="single" w:sz="6" w:space="0" w:color="auto"/>
            </w:tcBorders>
          </w:tcPr>
          <w:p w:rsidR="00D4612B" w:rsidRPr="000F6508" w:rsidRDefault="00D4612B" w:rsidP="007F49BE">
            <w:pPr>
              <w:pStyle w:val="Style87"/>
              <w:widowControl/>
              <w:rPr>
                <w:rFonts w:ascii="Times New Roman" w:hAnsi="Times New Roman" w:cs="Times New Roman"/>
                <w:sz w:val="28"/>
                <w:szCs w:val="28"/>
              </w:rPr>
            </w:pPr>
          </w:p>
        </w:tc>
        <w:tc>
          <w:tcPr>
            <w:tcW w:w="6149" w:type="dxa"/>
            <w:tcBorders>
              <w:top w:val="single" w:sz="6" w:space="0" w:color="auto"/>
              <w:left w:val="single" w:sz="6" w:space="0" w:color="auto"/>
              <w:bottom w:val="nil"/>
              <w:right w:val="single" w:sz="6" w:space="0" w:color="auto"/>
            </w:tcBorders>
          </w:tcPr>
          <w:p w:rsidR="00D4612B" w:rsidRPr="000F6508" w:rsidRDefault="00D4612B" w:rsidP="007F49BE">
            <w:pPr>
              <w:pStyle w:val="Style87"/>
              <w:widowControl/>
              <w:rPr>
                <w:rFonts w:ascii="Times New Roman" w:hAnsi="Times New Roman" w:cs="Times New Roman"/>
                <w:sz w:val="28"/>
                <w:szCs w:val="28"/>
              </w:rPr>
            </w:pPr>
          </w:p>
        </w:tc>
      </w:tr>
      <w:tr w:rsidR="00D4612B" w:rsidRPr="000F6508" w:rsidTr="00D4612B">
        <w:tc>
          <w:tcPr>
            <w:tcW w:w="3240" w:type="dxa"/>
            <w:tcBorders>
              <w:top w:val="nil"/>
              <w:left w:val="single" w:sz="6" w:space="0" w:color="auto"/>
              <w:bottom w:val="nil"/>
              <w:right w:val="single" w:sz="6" w:space="0" w:color="auto"/>
            </w:tcBorders>
          </w:tcPr>
          <w:p w:rsidR="00D4612B" w:rsidRPr="000F6508" w:rsidRDefault="00D4612B" w:rsidP="007F49BE">
            <w:pPr>
              <w:pStyle w:val="Style54"/>
              <w:widowControl/>
              <w:spacing w:line="240" w:lineRule="auto"/>
              <w:ind w:firstLine="0"/>
              <w:rPr>
                <w:rStyle w:val="FontStyle169"/>
                <w:rFonts w:ascii="Times New Roman" w:hAnsi="Times New Roman" w:cs="Times New Roman"/>
                <w:sz w:val="28"/>
                <w:szCs w:val="28"/>
              </w:rPr>
            </w:pPr>
            <w:r w:rsidRPr="000F6508">
              <w:rPr>
                <w:rStyle w:val="FontStyle169"/>
                <w:rFonts w:ascii="Times New Roman" w:hAnsi="Times New Roman" w:cs="Times New Roman"/>
                <w:sz w:val="28"/>
                <w:szCs w:val="28"/>
              </w:rPr>
              <w:t>Activitatea la ferma</w:t>
            </w:r>
          </w:p>
        </w:tc>
        <w:tc>
          <w:tcPr>
            <w:tcW w:w="6149" w:type="dxa"/>
            <w:tcBorders>
              <w:top w:val="nil"/>
              <w:left w:val="single" w:sz="6" w:space="0" w:color="auto"/>
              <w:bottom w:val="nil"/>
              <w:right w:val="single" w:sz="6" w:space="0" w:color="auto"/>
            </w:tcBorders>
          </w:tcPr>
          <w:p w:rsidR="00D4612B" w:rsidRPr="000F6508" w:rsidRDefault="00D4612B" w:rsidP="007F49BE">
            <w:pPr>
              <w:pStyle w:val="Style54"/>
              <w:widowControl/>
              <w:spacing w:line="240" w:lineRule="auto"/>
              <w:rPr>
                <w:rStyle w:val="FontStyle169"/>
                <w:rFonts w:ascii="Times New Roman" w:hAnsi="Times New Roman" w:cs="Times New Roman"/>
                <w:sz w:val="28"/>
                <w:szCs w:val="28"/>
              </w:rPr>
            </w:pPr>
            <w:r w:rsidRPr="000F6508">
              <w:rPr>
                <w:rStyle w:val="FontStyle169"/>
                <w:rFonts w:ascii="Times New Roman" w:hAnsi="Times New Roman" w:cs="Times New Roman"/>
                <w:sz w:val="28"/>
                <w:szCs w:val="28"/>
              </w:rPr>
              <w:t>Cerinte BAT</w:t>
            </w:r>
          </w:p>
        </w:tc>
      </w:tr>
      <w:tr w:rsidR="00D4612B" w:rsidRPr="000F6508" w:rsidTr="00D4612B">
        <w:trPr>
          <w:trHeight w:val="85"/>
        </w:trPr>
        <w:tc>
          <w:tcPr>
            <w:tcW w:w="3240" w:type="dxa"/>
            <w:tcBorders>
              <w:top w:val="nil"/>
              <w:left w:val="single" w:sz="6" w:space="0" w:color="auto"/>
              <w:bottom w:val="single" w:sz="6" w:space="0" w:color="auto"/>
              <w:right w:val="single" w:sz="6" w:space="0" w:color="auto"/>
            </w:tcBorders>
          </w:tcPr>
          <w:p w:rsidR="00D4612B" w:rsidRPr="000F6508" w:rsidRDefault="00D4612B" w:rsidP="007F49BE">
            <w:pPr>
              <w:pStyle w:val="Style87"/>
              <w:widowControl/>
              <w:rPr>
                <w:rFonts w:ascii="Times New Roman" w:hAnsi="Times New Roman" w:cs="Times New Roman"/>
                <w:sz w:val="28"/>
                <w:szCs w:val="28"/>
              </w:rPr>
            </w:pPr>
          </w:p>
        </w:tc>
        <w:tc>
          <w:tcPr>
            <w:tcW w:w="6149" w:type="dxa"/>
            <w:tcBorders>
              <w:top w:val="nil"/>
              <w:left w:val="single" w:sz="6" w:space="0" w:color="auto"/>
              <w:bottom w:val="single" w:sz="6" w:space="0" w:color="auto"/>
              <w:right w:val="single" w:sz="6" w:space="0" w:color="auto"/>
            </w:tcBorders>
          </w:tcPr>
          <w:p w:rsidR="00D4612B" w:rsidRPr="000F6508" w:rsidRDefault="00D4612B" w:rsidP="007F49BE">
            <w:pPr>
              <w:pStyle w:val="Style87"/>
              <w:widowControl/>
              <w:rPr>
                <w:rFonts w:ascii="Times New Roman" w:hAnsi="Times New Roman" w:cs="Times New Roman"/>
                <w:sz w:val="28"/>
                <w:szCs w:val="28"/>
              </w:rPr>
            </w:pPr>
          </w:p>
        </w:tc>
      </w:tr>
      <w:tr w:rsidR="00D4612B" w:rsidRPr="000F6508" w:rsidTr="00D4612B">
        <w:tc>
          <w:tcPr>
            <w:tcW w:w="3240" w:type="dxa"/>
            <w:tcBorders>
              <w:top w:val="single" w:sz="6" w:space="0" w:color="auto"/>
              <w:left w:val="single" w:sz="6" w:space="0" w:color="auto"/>
              <w:bottom w:val="single" w:sz="6" w:space="0" w:color="auto"/>
              <w:right w:val="single" w:sz="6" w:space="0" w:color="auto"/>
            </w:tcBorders>
          </w:tcPr>
          <w:p w:rsidR="00D4612B" w:rsidRDefault="00D4612B" w:rsidP="007F49BE">
            <w:pPr>
              <w:pStyle w:val="Style76"/>
              <w:widowControl/>
              <w:ind w:left="5" w:hanging="5"/>
              <w:rPr>
                <w:rStyle w:val="FontStyle170"/>
                <w:rFonts w:ascii="Times New Roman" w:hAnsi="Times New Roman" w:cs="Times New Roman"/>
                <w:sz w:val="28"/>
                <w:szCs w:val="28"/>
                <w:lang w:val="ro-RO" w:eastAsia="ro-RO"/>
              </w:rPr>
            </w:pPr>
            <w:r w:rsidRPr="000F6508">
              <w:rPr>
                <w:rStyle w:val="FontStyle170"/>
                <w:rFonts w:ascii="Times New Roman" w:hAnsi="Times New Roman" w:cs="Times New Roman"/>
                <w:sz w:val="28"/>
                <w:szCs w:val="28"/>
                <w:lang w:val="ro-RO" w:eastAsia="ro-RO"/>
              </w:rPr>
              <w:t>In sectiunea 4.3.2 sunt expuse emisiile de poluanti in aer determinate prin calcul</w:t>
            </w:r>
          </w:p>
          <w:p w:rsidR="00D4612B" w:rsidRPr="000F6508" w:rsidRDefault="00D4612B" w:rsidP="007F49BE">
            <w:pPr>
              <w:pStyle w:val="Style76"/>
              <w:widowControl/>
              <w:ind w:left="5" w:hanging="5"/>
              <w:rPr>
                <w:rStyle w:val="FontStyle170"/>
                <w:rFonts w:ascii="Times New Roman" w:hAnsi="Times New Roman" w:cs="Times New Roman"/>
                <w:sz w:val="28"/>
                <w:szCs w:val="28"/>
                <w:lang w:val="ro-RO" w:eastAsia="ro-RO"/>
              </w:rPr>
            </w:pPr>
            <w:r w:rsidRPr="000F6508">
              <w:rPr>
                <w:rStyle w:val="FontStyle170"/>
                <w:rFonts w:ascii="Times New Roman" w:hAnsi="Times New Roman" w:cs="Times New Roman"/>
                <w:sz w:val="28"/>
                <w:szCs w:val="28"/>
                <w:lang w:val="ro-RO" w:eastAsia="ro-RO"/>
              </w:rPr>
              <w:t>(a se vedea si Anexa nr. 1)</w:t>
            </w:r>
          </w:p>
        </w:tc>
        <w:tc>
          <w:tcPr>
            <w:tcW w:w="6149" w:type="dxa"/>
            <w:tcBorders>
              <w:top w:val="single" w:sz="6" w:space="0" w:color="auto"/>
              <w:left w:val="single" w:sz="6" w:space="0" w:color="auto"/>
              <w:bottom w:val="single" w:sz="6" w:space="0" w:color="auto"/>
              <w:right w:val="single" w:sz="6" w:space="0" w:color="auto"/>
            </w:tcBorders>
          </w:tcPr>
          <w:p w:rsidR="00D4612B" w:rsidRDefault="00D4612B" w:rsidP="007F49BE">
            <w:pPr>
              <w:pStyle w:val="Style76"/>
              <w:widowControl/>
              <w:jc w:val="both"/>
              <w:rPr>
                <w:rStyle w:val="FontStyle170"/>
                <w:rFonts w:ascii="Times New Roman" w:hAnsi="Times New Roman" w:cs="Times New Roman"/>
                <w:sz w:val="28"/>
                <w:szCs w:val="28"/>
                <w:lang w:val="ro-RO" w:eastAsia="ro-RO"/>
              </w:rPr>
            </w:pPr>
            <w:r w:rsidRPr="000F6508">
              <w:rPr>
                <w:rStyle w:val="FontStyle170"/>
                <w:rFonts w:ascii="Times New Roman" w:hAnsi="Times New Roman" w:cs="Times New Roman"/>
                <w:sz w:val="28"/>
                <w:szCs w:val="28"/>
                <w:lang w:val="ro-RO" w:eastAsia="ro-RO"/>
              </w:rPr>
              <w:t>In mod curent emisiile in aer nu se masoara.</w:t>
            </w:r>
          </w:p>
          <w:p w:rsidR="00D4612B" w:rsidRPr="000F6508" w:rsidRDefault="00D4612B" w:rsidP="007F49BE">
            <w:pPr>
              <w:pStyle w:val="Style76"/>
              <w:widowControl/>
              <w:jc w:val="both"/>
              <w:rPr>
                <w:rStyle w:val="FontStyle170"/>
                <w:rFonts w:ascii="Times New Roman" w:hAnsi="Times New Roman" w:cs="Times New Roman"/>
                <w:sz w:val="28"/>
                <w:szCs w:val="28"/>
                <w:lang w:val="fr-FR" w:eastAsia="ro-RO"/>
              </w:rPr>
            </w:pPr>
            <w:r w:rsidRPr="000F6508">
              <w:rPr>
                <w:rStyle w:val="FontStyle170"/>
                <w:rFonts w:ascii="Times New Roman" w:hAnsi="Times New Roman" w:cs="Times New Roman"/>
                <w:sz w:val="28"/>
                <w:szCs w:val="28"/>
                <w:lang w:val="ro-RO" w:eastAsia="ro-RO"/>
              </w:rPr>
              <w:t xml:space="preserve">Excepţii fac situaţiile cand apar plangeri din partea vecinilor. </w:t>
            </w:r>
            <w:r w:rsidRPr="000F6508">
              <w:rPr>
                <w:rStyle w:val="FontStyle170"/>
                <w:rFonts w:ascii="Times New Roman" w:hAnsi="Times New Roman" w:cs="Times New Roman"/>
                <w:sz w:val="28"/>
                <w:szCs w:val="28"/>
                <w:lang w:val="fr-FR" w:eastAsia="ro-RO"/>
              </w:rPr>
              <w:t xml:space="preserve">(BREF </w:t>
            </w:r>
            <w:r w:rsidRPr="000F6508">
              <w:rPr>
                <w:rStyle w:val="FontStyle170"/>
                <w:rFonts w:ascii="Times New Roman" w:hAnsi="Times New Roman" w:cs="Times New Roman"/>
                <w:sz w:val="28"/>
                <w:szCs w:val="28"/>
                <w:lang w:val="ro-RO" w:eastAsia="ro-RO"/>
              </w:rPr>
              <w:t xml:space="preserve">ILF Secţiunea </w:t>
            </w:r>
            <w:r w:rsidRPr="000F6508">
              <w:rPr>
                <w:rStyle w:val="FontStyle170"/>
                <w:rFonts w:ascii="Times New Roman" w:hAnsi="Times New Roman" w:cs="Times New Roman"/>
                <w:sz w:val="28"/>
                <w:szCs w:val="28"/>
                <w:lang w:val="fr-FR" w:eastAsia="ro-RO"/>
              </w:rPr>
              <w:t xml:space="preserve">2.14) </w:t>
            </w:r>
            <w:r w:rsidRPr="000F6508">
              <w:rPr>
                <w:rStyle w:val="FontStyle170"/>
                <w:rFonts w:ascii="Times New Roman" w:hAnsi="Times New Roman" w:cs="Times New Roman"/>
                <w:sz w:val="28"/>
                <w:szCs w:val="28"/>
                <w:lang w:val="ro-RO" w:eastAsia="ro-RO"/>
              </w:rPr>
              <w:t xml:space="preserve">Masurarea emisiilor este dificila (deoarece nu sunt surse punctiforme, n.a.) si necesita dezvoltarea unor protocoale clare care sa permita compararea rezultatelor din aceste masuratori cu rezultate din </w:t>
            </w:r>
            <w:r w:rsidRPr="000F6508">
              <w:rPr>
                <w:rStyle w:val="FontStyle170"/>
                <w:rFonts w:ascii="Times New Roman" w:hAnsi="Times New Roman" w:cs="Times New Roman"/>
                <w:sz w:val="28"/>
                <w:szCs w:val="28"/>
                <w:lang w:val="ro-RO" w:eastAsia="ro-RO"/>
              </w:rPr>
              <w:lastRenderedPageBreak/>
              <w:t xml:space="preserve">masuratori efectuate pentru activitati si situatii similare. </w:t>
            </w:r>
            <w:r w:rsidRPr="000F6508">
              <w:rPr>
                <w:rStyle w:val="FontStyle170"/>
                <w:rFonts w:ascii="Times New Roman" w:hAnsi="Times New Roman" w:cs="Times New Roman"/>
                <w:sz w:val="28"/>
                <w:szCs w:val="28"/>
                <w:lang w:val="fr-FR" w:eastAsia="ro-RO"/>
              </w:rPr>
              <w:t xml:space="preserve">(BREF </w:t>
            </w:r>
            <w:r w:rsidRPr="000F6508">
              <w:rPr>
                <w:rStyle w:val="FontStyle170"/>
                <w:rFonts w:ascii="Times New Roman" w:hAnsi="Times New Roman" w:cs="Times New Roman"/>
                <w:sz w:val="28"/>
                <w:szCs w:val="28"/>
                <w:lang w:val="ro-RO" w:eastAsia="ro-RO"/>
              </w:rPr>
              <w:t xml:space="preserve">ILF Sectiunea </w:t>
            </w:r>
            <w:r w:rsidRPr="000F6508">
              <w:rPr>
                <w:rStyle w:val="FontStyle170"/>
                <w:rFonts w:ascii="Times New Roman" w:hAnsi="Times New Roman" w:cs="Times New Roman"/>
                <w:sz w:val="28"/>
                <w:szCs w:val="28"/>
                <w:lang w:val="fr-FR" w:eastAsia="ro-RO"/>
              </w:rPr>
              <w:t>3.3.8)</w:t>
            </w:r>
          </w:p>
        </w:tc>
      </w:tr>
    </w:tbl>
    <w:p w:rsidR="00D4612B" w:rsidRDefault="00D4612B" w:rsidP="007F49BE">
      <w:pPr>
        <w:pStyle w:val="Style48"/>
        <w:widowControl/>
        <w:spacing w:before="134" w:line="240" w:lineRule="auto"/>
        <w:ind w:left="744"/>
        <w:rPr>
          <w:rStyle w:val="FontStyle148"/>
          <w:rFonts w:ascii="Times New Roman" w:hAnsi="Times New Roman" w:cs="Times New Roman"/>
          <w:sz w:val="28"/>
          <w:szCs w:val="28"/>
          <w:lang w:val="fr-FR" w:eastAsia="fr-FR"/>
        </w:rPr>
      </w:pPr>
      <w:bookmarkStart w:id="21" w:name="bookmark53"/>
    </w:p>
    <w:p w:rsidR="00D4612B" w:rsidRPr="005B6507" w:rsidRDefault="00D4612B" w:rsidP="007F49BE">
      <w:pPr>
        <w:pStyle w:val="Style48"/>
        <w:widowControl/>
        <w:spacing w:before="134" w:line="240" w:lineRule="auto"/>
        <w:ind w:left="744"/>
        <w:rPr>
          <w:rStyle w:val="FontStyle148"/>
          <w:rFonts w:ascii="Times New Roman" w:hAnsi="Times New Roman" w:cs="Times New Roman"/>
          <w:b/>
          <w:sz w:val="28"/>
          <w:szCs w:val="28"/>
          <w:lang w:val="ro-RO" w:eastAsia="fr-FR"/>
        </w:rPr>
      </w:pPr>
      <w:r w:rsidRPr="005B6507">
        <w:rPr>
          <w:rStyle w:val="FontStyle148"/>
          <w:rFonts w:ascii="Times New Roman" w:hAnsi="Times New Roman" w:cs="Times New Roman"/>
          <w:b/>
          <w:sz w:val="28"/>
          <w:szCs w:val="28"/>
          <w:lang w:val="fr-FR" w:eastAsia="fr-FR"/>
        </w:rPr>
        <w:t>6</w:t>
      </w:r>
      <w:bookmarkEnd w:id="21"/>
      <w:r w:rsidRPr="005B6507">
        <w:rPr>
          <w:rStyle w:val="FontStyle148"/>
          <w:rFonts w:ascii="Times New Roman" w:hAnsi="Times New Roman" w:cs="Times New Roman"/>
          <w:b/>
          <w:sz w:val="28"/>
          <w:szCs w:val="28"/>
          <w:lang w:val="fr-FR" w:eastAsia="fr-FR"/>
        </w:rPr>
        <w:t xml:space="preserve">.2. </w:t>
      </w:r>
      <w:r w:rsidRPr="005B6507">
        <w:rPr>
          <w:rStyle w:val="FontStyle148"/>
          <w:rFonts w:ascii="Times New Roman" w:hAnsi="Times New Roman" w:cs="Times New Roman"/>
          <w:b/>
          <w:sz w:val="28"/>
          <w:szCs w:val="28"/>
          <w:lang w:val="ro-RO" w:eastAsia="fr-FR"/>
        </w:rPr>
        <w:t>MONITORIZAREA SI RAPORTAREA EMISIILOR IN APE DE SUPRAFATA SI SUBTERANE</w:t>
      </w:r>
    </w:p>
    <w:p w:rsidR="00D4612B" w:rsidRPr="005B6507" w:rsidRDefault="00D4612B" w:rsidP="007F49BE">
      <w:pPr>
        <w:pStyle w:val="Style29"/>
        <w:widowControl/>
        <w:ind w:firstLine="710"/>
        <w:rPr>
          <w:b/>
          <w:sz w:val="28"/>
          <w:szCs w:val="28"/>
        </w:rPr>
      </w:pPr>
    </w:p>
    <w:p w:rsidR="00D4612B" w:rsidRPr="0097489F" w:rsidRDefault="00D4612B" w:rsidP="007F49BE">
      <w:pPr>
        <w:pStyle w:val="Style29"/>
        <w:widowControl/>
        <w:spacing w:before="72"/>
        <w:ind w:firstLine="710"/>
        <w:jc w:val="both"/>
        <w:rPr>
          <w:rStyle w:val="FontStyle172"/>
          <w:rFonts w:ascii="Times New Roman" w:hAnsi="Times New Roman" w:cs="Times New Roman"/>
          <w:sz w:val="28"/>
          <w:szCs w:val="28"/>
          <w:lang w:val="ro-RO" w:eastAsia="ro-RO"/>
        </w:rPr>
      </w:pPr>
      <w:r w:rsidRPr="0097489F">
        <w:rPr>
          <w:rStyle w:val="FontStyle172"/>
          <w:rFonts w:ascii="Times New Roman" w:hAnsi="Times New Roman" w:cs="Times New Roman"/>
          <w:sz w:val="28"/>
          <w:szCs w:val="28"/>
          <w:lang w:val="ro-RO" w:eastAsia="ro-RO"/>
        </w:rPr>
        <w:t>Monitorizarea calitatii apei freatice se va realiza anual, prin prelevarea de probe de apa din doua foraje amplasate unul amonte şi unul aval de lagunele pentru depozitarea fractiei lichide a dejectiilor.</w:t>
      </w:r>
    </w:p>
    <w:p w:rsidR="00D4612B" w:rsidRPr="0097489F" w:rsidRDefault="00D4612B" w:rsidP="007F49BE">
      <w:pPr>
        <w:pStyle w:val="Style29"/>
        <w:widowControl/>
        <w:ind w:firstLine="696"/>
        <w:jc w:val="both"/>
        <w:rPr>
          <w:rStyle w:val="FontStyle172"/>
          <w:rFonts w:ascii="Times New Roman" w:hAnsi="Times New Roman" w:cs="Times New Roman"/>
          <w:sz w:val="28"/>
          <w:szCs w:val="28"/>
          <w:lang w:val="ro-RO" w:eastAsia="ro-RO"/>
        </w:rPr>
      </w:pPr>
      <w:r w:rsidRPr="0097489F">
        <w:rPr>
          <w:rStyle w:val="FontStyle172"/>
          <w:rFonts w:ascii="Times New Roman" w:hAnsi="Times New Roman" w:cs="Times New Roman"/>
          <w:sz w:val="28"/>
          <w:szCs w:val="28"/>
          <w:lang w:val="ro-RO" w:eastAsia="ro-RO"/>
        </w:rPr>
        <w:t>Se va monitoriza concentratia indicatorilor fizico - chimici si bacteriologici atat la inceputul activitatii cat si pe parcursul desfasurarii acesteia, conform unui program prestabilit.</w:t>
      </w:r>
    </w:p>
    <w:p w:rsidR="00D4612B" w:rsidRPr="0097489F" w:rsidRDefault="00D4612B" w:rsidP="007F49BE">
      <w:pPr>
        <w:pStyle w:val="Style29"/>
        <w:widowControl/>
        <w:ind w:firstLine="696"/>
        <w:jc w:val="both"/>
        <w:rPr>
          <w:rStyle w:val="FontStyle172"/>
          <w:rFonts w:ascii="Times New Roman" w:hAnsi="Times New Roman" w:cs="Times New Roman"/>
          <w:sz w:val="28"/>
          <w:szCs w:val="28"/>
          <w:lang w:val="ro-RO" w:eastAsia="ro-RO"/>
        </w:rPr>
      </w:pPr>
      <w:bookmarkStart w:id="22" w:name="bookmark56"/>
      <w:r w:rsidRPr="0097489F">
        <w:rPr>
          <w:rStyle w:val="FontStyle172"/>
          <w:rFonts w:ascii="Times New Roman" w:hAnsi="Times New Roman" w:cs="Times New Roman"/>
          <w:sz w:val="28"/>
          <w:szCs w:val="28"/>
          <w:lang w:val="ro-RO" w:eastAsia="ro-RO"/>
        </w:rPr>
        <w:t>V</w:t>
      </w:r>
      <w:bookmarkEnd w:id="22"/>
      <w:r w:rsidRPr="0097489F">
        <w:rPr>
          <w:rStyle w:val="FontStyle172"/>
          <w:rFonts w:ascii="Times New Roman" w:hAnsi="Times New Roman" w:cs="Times New Roman"/>
          <w:sz w:val="28"/>
          <w:szCs w:val="28"/>
          <w:lang w:val="ro-RO" w:eastAsia="ro-RO"/>
        </w:rPr>
        <w:t>alorile concentratiilor inregistrate inainte de punerea in functiune a fermei vor constitui valori de referinta privind calitatea apei freatice din zona amplasamentului.</w:t>
      </w:r>
    </w:p>
    <w:p w:rsidR="00D4612B" w:rsidRPr="0097489F" w:rsidRDefault="00D4612B" w:rsidP="007F49BE">
      <w:pPr>
        <w:pStyle w:val="Style5"/>
        <w:widowControl/>
        <w:ind w:left="730" w:right="1061"/>
        <w:rPr>
          <w:rFonts w:ascii="Times New Roman" w:hAnsi="Times New Roman" w:cs="Times New Roman"/>
          <w:sz w:val="28"/>
          <w:szCs w:val="28"/>
        </w:rPr>
      </w:pPr>
    </w:p>
    <w:p w:rsidR="00D4612B" w:rsidRPr="005B6507" w:rsidRDefault="00D4612B" w:rsidP="007F49BE">
      <w:pPr>
        <w:pStyle w:val="Style5"/>
        <w:widowControl/>
        <w:spacing w:before="77"/>
        <w:ind w:left="730" w:right="1061"/>
        <w:rPr>
          <w:rStyle w:val="FontStyle148"/>
          <w:rFonts w:ascii="Times New Roman" w:hAnsi="Times New Roman" w:cs="Times New Roman"/>
          <w:b/>
          <w:sz w:val="28"/>
          <w:szCs w:val="28"/>
          <w:lang w:val="ro-RO" w:eastAsia="ro-RO"/>
        </w:rPr>
      </w:pPr>
      <w:r w:rsidRPr="005B6507">
        <w:rPr>
          <w:rStyle w:val="FontStyle148"/>
          <w:rFonts w:ascii="Times New Roman" w:hAnsi="Times New Roman" w:cs="Times New Roman"/>
          <w:b/>
          <w:sz w:val="28"/>
          <w:szCs w:val="28"/>
          <w:lang w:val="ro-RO" w:eastAsia="ro-RO"/>
        </w:rPr>
        <w:t>6.3. MONITORIZAREA SI RAPORTAREA EMISIILOR IN REŢEAUA DE CANALIZARE</w:t>
      </w:r>
    </w:p>
    <w:p w:rsidR="00D4612B" w:rsidRDefault="00D4612B" w:rsidP="007F49BE">
      <w:pPr>
        <w:pStyle w:val="Style29"/>
        <w:widowControl/>
        <w:spacing w:before="14"/>
        <w:ind w:firstLine="710"/>
        <w:rPr>
          <w:rStyle w:val="FontStyle172"/>
          <w:rFonts w:ascii="Times New Roman" w:hAnsi="Times New Roman" w:cs="Times New Roman"/>
          <w:sz w:val="28"/>
          <w:szCs w:val="28"/>
          <w:lang w:val="ro-RO" w:eastAsia="ro-RO"/>
        </w:rPr>
      </w:pPr>
      <w:bookmarkStart w:id="23" w:name="bookmark54"/>
    </w:p>
    <w:p w:rsidR="00D4612B" w:rsidRPr="0097489F" w:rsidRDefault="00D4612B" w:rsidP="007F49BE">
      <w:pPr>
        <w:pStyle w:val="Style29"/>
        <w:widowControl/>
        <w:spacing w:before="14"/>
        <w:ind w:firstLine="710"/>
        <w:jc w:val="both"/>
        <w:rPr>
          <w:rStyle w:val="FontStyle172"/>
          <w:rFonts w:ascii="Times New Roman" w:hAnsi="Times New Roman" w:cs="Times New Roman"/>
          <w:sz w:val="28"/>
          <w:szCs w:val="28"/>
          <w:lang w:val="ro-RO" w:eastAsia="ro-RO"/>
        </w:rPr>
      </w:pPr>
      <w:r w:rsidRPr="0097489F">
        <w:rPr>
          <w:rStyle w:val="FontStyle172"/>
          <w:rFonts w:ascii="Times New Roman" w:hAnsi="Times New Roman" w:cs="Times New Roman"/>
          <w:sz w:val="28"/>
          <w:szCs w:val="28"/>
          <w:lang w:val="ro-RO" w:eastAsia="ro-RO"/>
        </w:rPr>
        <w:t>I</w:t>
      </w:r>
      <w:bookmarkEnd w:id="23"/>
      <w:r w:rsidRPr="0097489F">
        <w:rPr>
          <w:rStyle w:val="FontStyle172"/>
          <w:rFonts w:ascii="Times New Roman" w:hAnsi="Times New Roman" w:cs="Times New Roman"/>
          <w:sz w:val="28"/>
          <w:szCs w:val="28"/>
          <w:lang w:val="ro-RO" w:eastAsia="ro-RO"/>
        </w:rPr>
        <w:t xml:space="preserve">nainte de vidanjare se va monitoriza concentratia indicatorilor din </w:t>
      </w:r>
      <w:r w:rsidRPr="0097489F">
        <w:rPr>
          <w:rStyle w:val="FontStyle167"/>
          <w:rFonts w:ascii="Times New Roman" w:hAnsi="Times New Roman" w:cs="Times New Roman"/>
          <w:sz w:val="28"/>
          <w:szCs w:val="28"/>
          <w:lang w:val="ro-RO" w:eastAsia="ro-RO"/>
        </w:rPr>
        <w:t xml:space="preserve">apele uzate menajere. </w:t>
      </w:r>
      <w:r w:rsidRPr="0097489F">
        <w:rPr>
          <w:rStyle w:val="FontStyle172"/>
          <w:rFonts w:ascii="Times New Roman" w:hAnsi="Times New Roman" w:cs="Times New Roman"/>
          <w:sz w:val="28"/>
          <w:szCs w:val="28"/>
          <w:lang w:val="ro-RO" w:eastAsia="ro-RO"/>
        </w:rPr>
        <w:t>Compararea se va face cu limite prevazute in contractul de vidanjare si/sau NTPA - 002/2005.</w:t>
      </w:r>
    </w:p>
    <w:p w:rsidR="00D4612B" w:rsidRPr="0097489F" w:rsidRDefault="00D4612B" w:rsidP="007F49BE">
      <w:pPr>
        <w:pStyle w:val="Style5"/>
        <w:widowControl/>
        <w:ind w:left="730"/>
        <w:rPr>
          <w:rFonts w:ascii="Times New Roman" w:hAnsi="Times New Roman" w:cs="Times New Roman"/>
          <w:sz w:val="28"/>
          <w:szCs w:val="28"/>
        </w:rPr>
      </w:pPr>
    </w:p>
    <w:p w:rsidR="00D4612B" w:rsidRPr="005B6507" w:rsidRDefault="00D4612B" w:rsidP="007F49BE">
      <w:pPr>
        <w:pStyle w:val="Style5"/>
        <w:widowControl/>
        <w:spacing w:before="168"/>
        <w:ind w:left="730"/>
        <w:rPr>
          <w:rStyle w:val="FontStyle148"/>
          <w:rFonts w:ascii="Times New Roman" w:hAnsi="Times New Roman" w:cs="Times New Roman"/>
          <w:b/>
          <w:sz w:val="28"/>
          <w:szCs w:val="28"/>
          <w:lang w:val="ro-RO" w:eastAsia="ro-RO"/>
        </w:rPr>
      </w:pPr>
      <w:r w:rsidRPr="005B6507">
        <w:rPr>
          <w:rStyle w:val="FontStyle148"/>
          <w:rFonts w:ascii="Times New Roman" w:hAnsi="Times New Roman" w:cs="Times New Roman"/>
          <w:b/>
          <w:sz w:val="28"/>
          <w:szCs w:val="28"/>
          <w:lang w:val="ro-RO" w:eastAsia="ro-RO"/>
        </w:rPr>
        <w:t>6.4. MONITORIZAREA SI RAPORTAREA CALITATII SOLULUI</w:t>
      </w:r>
    </w:p>
    <w:p w:rsidR="00D4612B" w:rsidRPr="0097489F" w:rsidRDefault="00D4612B" w:rsidP="007F49BE">
      <w:pPr>
        <w:pStyle w:val="Style29"/>
        <w:widowControl/>
        <w:ind w:firstLine="715"/>
        <w:jc w:val="left"/>
        <w:rPr>
          <w:sz w:val="28"/>
          <w:szCs w:val="28"/>
        </w:rPr>
      </w:pPr>
    </w:p>
    <w:p w:rsidR="00D4612B" w:rsidRPr="0097489F" w:rsidRDefault="00D4612B" w:rsidP="007F49BE">
      <w:pPr>
        <w:pStyle w:val="Style29"/>
        <w:widowControl/>
        <w:spacing w:before="86"/>
        <w:ind w:firstLine="715"/>
        <w:jc w:val="left"/>
        <w:rPr>
          <w:rStyle w:val="FontStyle172"/>
          <w:rFonts w:ascii="Times New Roman" w:hAnsi="Times New Roman" w:cs="Times New Roman"/>
          <w:sz w:val="28"/>
          <w:szCs w:val="28"/>
          <w:lang w:val="ro-RO" w:eastAsia="ro-RO"/>
        </w:rPr>
      </w:pPr>
      <w:bookmarkStart w:id="24" w:name="bookmark55"/>
      <w:r w:rsidRPr="0097489F">
        <w:rPr>
          <w:rStyle w:val="FontStyle167"/>
          <w:rFonts w:ascii="Times New Roman" w:hAnsi="Times New Roman" w:cs="Times New Roman"/>
          <w:sz w:val="28"/>
          <w:szCs w:val="28"/>
          <w:lang w:val="ro-RO" w:eastAsia="ro-RO"/>
        </w:rPr>
        <w:t>C</w:t>
      </w:r>
      <w:bookmarkEnd w:id="24"/>
      <w:r w:rsidRPr="0097489F">
        <w:rPr>
          <w:rStyle w:val="FontStyle167"/>
          <w:rFonts w:ascii="Times New Roman" w:hAnsi="Times New Roman" w:cs="Times New Roman"/>
          <w:sz w:val="28"/>
          <w:szCs w:val="28"/>
          <w:lang w:val="ro-RO" w:eastAsia="ro-RO"/>
        </w:rPr>
        <w:t xml:space="preserve">alitatea solurilor </w:t>
      </w:r>
      <w:r w:rsidRPr="0097489F">
        <w:rPr>
          <w:rStyle w:val="FontStyle172"/>
          <w:rFonts w:ascii="Times New Roman" w:hAnsi="Times New Roman" w:cs="Times New Roman"/>
          <w:sz w:val="28"/>
          <w:szCs w:val="28"/>
          <w:lang w:val="ro-RO" w:eastAsia="ro-RO"/>
        </w:rPr>
        <w:t>va fi monitorizata prin efectuarea studiilor pedologice pentru terenurile pe care se vor aplica ingrasamintele naturale.</w:t>
      </w:r>
    </w:p>
    <w:p w:rsidR="00D4612B" w:rsidRDefault="00D4612B" w:rsidP="007F49BE">
      <w:pPr>
        <w:pStyle w:val="Style5"/>
        <w:widowControl/>
        <w:ind w:left="730"/>
        <w:rPr>
          <w:sz w:val="20"/>
          <w:szCs w:val="20"/>
        </w:rPr>
      </w:pPr>
    </w:p>
    <w:p w:rsidR="00D4612B" w:rsidRPr="005B6507" w:rsidRDefault="00D4612B" w:rsidP="007F49BE">
      <w:pPr>
        <w:pStyle w:val="Style5"/>
        <w:widowControl/>
        <w:spacing w:before="168"/>
        <w:ind w:left="730"/>
        <w:jc w:val="center"/>
        <w:rPr>
          <w:rFonts w:ascii="Garamond" w:hAnsi="Garamond"/>
          <w:b/>
          <w:bCs/>
          <w:iCs/>
          <w:sz w:val="28"/>
          <w:szCs w:val="28"/>
        </w:rPr>
      </w:pPr>
      <w:r w:rsidRPr="005B6507">
        <w:rPr>
          <w:rStyle w:val="FontStyle148"/>
          <w:rFonts w:ascii="Times New Roman" w:hAnsi="Times New Roman" w:cs="Times New Roman"/>
          <w:b/>
          <w:sz w:val="28"/>
          <w:szCs w:val="28"/>
          <w:lang w:val="ro-RO" w:eastAsia="ro-RO"/>
        </w:rPr>
        <w:t>6.5. EVIDENŢA GESTIUNI DEŞEURILOR</w:t>
      </w:r>
    </w:p>
    <w:p w:rsidR="00D4612B" w:rsidRPr="00285C5E" w:rsidRDefault="00D4612B" w:rsidP="007F49BE">
      <w:pPr>
        <w:pStyle w:val="Style29"/>
        <w:widowControl/>
        <w:spacing w:before="82"/>
        <w:ind w:firstLine="715"/>
        <w:jc w:val="both"/>
        <w:rPr>
          <w:rStyle w:val="FontStyle172"/>
          <w:rFonts w:ascii="Times New Roman" w:hAnsi="Times New Roman" w:cs="Times New Roman"/>
          <w:sz w:val="28"/>
          <w:szCs w:val="28"/>
          <w:lang w:val="ro-RO" w:eastAsia="ro-RO"/>
        </w:rPr>
      </w:pPr>
      <w:r w:rsidRPr="00285C5E">
        <w:rPr>
          <w:b/>
          <w:bCs/>
          <w:iCs/>
          <w:sz w:val="28"/>
          <w:szCs w:val="28"/>
        </w:rPr>
        <w:t xml:space="preserve"> </w:t>
      </w:r>
      <w:r w:rsidRPr="00285C5E">
        <w:rPr>
          <w:rStyle w:val="FontStyle172"/>
          <w:rFonts w:ascii="Times New Roman" w:hAnsi="Times New Roman" w:cs="Times New Roman"/>
          <w:sz w:val="28"/>
          <w:szCs w:val="28"/>
          <w:lang w:val="ro-RO" w:eastAsia="ro-RO"/>
        </w:rPr>
        <w:t xml:space="preserve">Se vor inregistra si raporta cantitatile anuale de </w:t>
      </w:r>
      <w:r w:rsidRPr="00285C5E">
        <w:rPr>
          <w:rStyle w:val="FontStyle167"/>
          <w:rFonts w:ascii="Times New Roman" w:hAnsi="Times New Roman" w:cs="Times New Roman"/>
          <w:sz w:val="28"/>
          <w:szCs w:val="28"/>
          <w:lang w:val="ro-RO" w:eastAsia="ro-RO"/>
        </w:rPr>
        <w:t xml:space="preserve">deseuri </w:t>
      </w:r>
      <w:r w:rsidRPr="00285C5E">
        <w:rPr>
          <w:rStyle w:val="FontStyle172"/>
          <w:rFonts w:ascii="Times New Roman" w:hAnsi="Times New Roman" w:cs="Times New Roman"/>
          <w:sz w:val="28"/>
          <w:szCs w:val="28"/>
          <w:lang w:val="ro-RO" w:eastAsia="ro-RO"/>
        </w:rPr>
        <w:t>inclusiv cantitatile de dejectii.</w:t>
      </w:r>
    </w:p>
    <w:p w:rsidR="00D4612B" w:rsidRPr="00285C5E" w:rsidRDefault="00D4612B" w:rsidP="007F49BE">
      <w:pPr>
        <w:pStyle w:val="Style29"/>
        <w:widowControl/>
        <w:ind w:firstLine="715"/>
        <w:jc w:val="both"/>
        <w:rPr>
          <w:rStyle w:val="FontStyle172"/>
          <w:rFonts w:ascii="Times New Roman" w:hAnsi="Times New Roman" w:cs="Times New Roman"/>
          <w:sz w:val="28"/>
          <w:szCs w:val="28"/>
          <w:lang w:val="ro-RO" w:eastAsia="ro-RO"/>
        </w:rPr>
      </w:pPr>
      <w:r w:rsidRPr="00285C5E">
        <w:rPr>
          <w:rStyle w:val="FontStyle172"/>
          <w:rFonts w:ascii="Times New Roman" w:hAnsi="Times New Roman" w:cs="Times New Roman"/>
          <w:sz w:val="28"/>
          <w:szCs w:val="28"/>
          <w:lang w:val="ro-RO" w:eastAsia="ro-RO"/>
        </w:rPr>
        <w:t>Se va institui un registru de evidenta: cantitati de dejectii livrate la terti, data livrarii, numele beneficiarului, destinatia dejectiilor</w:t>
      </w:r>
    </w:p>
    <w:p w:rsidR="00D4612B" w:rsidRPr="00285C5E"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285C5E">
        <w:rPr>
          <w:rStyle w:val="FontStyle172"/>
          <w:rFonts w:ascii="Times New Roman" w:hAnsi="Times New Roman" w:cs="Times New Roman"/>
          <w:sz w:val="28"/>
          <w:szCs w:val="28"/>
          <w:lang w:val="ro-RO" w:eastAsia="ro-RO"/>
        </w:rPr>
        <w:t>Activitatea de aplicare a dejectiilor pe camp nu este in responsabilitatea fermei.</w:t>
      </w:r>
    </w:p>
    <w:p w:rsidR="00D4612B" w:rsidRPr="00285C5E" w:rsidRDefault="00D4612B" w:rsidP="007F49BE">
      <w:pPr>
        <w:pStyle w:val="Style29"/>
        <w:widowControl/>
        <w:ind w:firstLine="715"/>
        <w:jc w:val="both"/>
        <w:rPr>
          <w:rStyle w:val="FontStyle172"/>
          <w:rFonts w:ascii="Times New Roman" w:hAnsi="Times New Roman" w:cs="Times New Roman"/>
          <w:sz w:val="28"/>
          <w:szCs w:val="28"/>
          <w:lang w:val="ro-RO" w:eastAsia="ro-RO"/>
        </w:rPr>
      </w:pPr>
      <w:r w:rsidRPr="00285C5E">
        <w:rPr>
          <w:rStyle w:val="FontStyle172"/>
          <w:rFonts w:ascii="Times New Roman" w:hAnsi="Times New Roman" w:cs="Times New Roman"/>
          <w:sz w:val="28"/>
          <w:szCs w:val="28"/>
          <w:lang w:val="ro-RO" w:eastAsia="ro-RO"/>
        </w:rPr>
        <w:lastRenderedPageBreak/>
        <w:t>Se vor stipula clauze contractuale prin care utilizatorul isi insuseste, sub semnatura, obligatiile legale ce ii revin la utilizarea dejectiilor ca fertilizant, inclusiv prelevarea de probe de sol de pe terenul pe care se aplica dejectiile.</w:t>
      </w:r>
    </w:p>
    <w:tbl>
      <w:tblPr>
        <w:tblStyle w:val="TableGrid"/>
        <w:tblW w:w="0" w:type="auto"/>
        <w:tblLook w:val="04A0" w:firstRow="1" w:lastRow="0" w:firstColumn="1" w:lastColumn="0" w:noHBand="0" w:noVBand="1"/>
      </w:tblPr>
      <w:tblGrid>
        <w:gridCol w:w="7975"/>
        <w:gridCol w:w="1311"/>
      </w:tblGrid>
      <w:tr w:rsidR="00D4612B" w:rsidTr="00D4612B">
        <w:tc>
          <w:tcPr>
            <w:tcW w:w="4643" w:type="dxa"/>
          </w:tcPr>
          <w:p w:rsidR="00D4612B" w:rsidRPr="00A54707" w:rsidRDefault="00D4612B" w:rsidP="007F49BE">
            <w:pPr>
              <w:pStyle w:val="Style54"/>
              <w:spacing w:line="240" w:lineRule="auto"/>
              <w:ind w:firstLine="0"/>
              <w:rPr>
                <w:b/>
              </w:rPr>
            </w:pPr>
            <w:r w:rsidRPr="00285C5E">
              <w:rPr>
                <w:noProof/>
                <w:sz w:val="28"/>
                <w:szCs w:val="28"/>
                <w:lang w:eastAsia="zh-CN"/>
              </w:rPr>
              <mc:AlternateContent>
                <mc:Choice Requires="wpg">
                  <w:drawing>
                    <wp:anchor distT="146050" distB="0" distL="24130" distR="24130" simplePos="0" relativeHeight="251660288" behindDoc="0" locked="0" layoutInCell="1" allowOverlap="1" wp14:anchorId="0883682C" wp14:editId="34400407">
                      <wp:simplePos x="0" y="0"/>
                      <wp:positionH relativeFrom="margin">
                        <wp:posOffset>-24130</wp:posOffset>
                      </wp:positionH>
                      <wp:positionV relativeFrom="paragraph">
                        <wp:posOffset>382270</wp:posOffset>
                      </wp:positionV>
                      <wp:extent cx="5621020" cy="2428875"/>
                      <wp:effectExtent l="0" t="0" r="17780" b="28575"/>
                      <wp:wrapTopAndBottom/>
                      <wp:docPr id="2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1020" cy="2428875"/>
                                <a:chOff x="1670" y="11784"/>
                                <a:chExt cx="8852" cy="3550"/>
                              </a:xfrm>
                            </wpg:grpSpPr>
                            <wps:wsp>
                              <wps:cNvPr id="30" name="Text Box 52"/>
                              <wps:cNvSpPr txBox="1">
                                <a:spLocks noChangeArrowheads="1"/>
                              </wps:cNvSpPr>
                              <wps:spPr bwMode="auto">
                                <a:xfrm>
                                  <a:off x="1670" y="12240"/>
                                  <a:ext cx="8852" cy="309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054"/>
                                      <w:gridCol w:w="3797"/>
                                    </w:tblGrid>
                                    <w:tr w:rsidR="00053F28" w:rsidTr="00D4612B">
                                      <w:trPr>
                                        <w:trHeight w:val="202"/>
                                      </w:trPr>
                                      <w:tc>
                                        <w:tcPr>
                                          <w:tcW w:w="8851" w:type="dxa"/>
                                          <w:gridSpan w:val="2"/>
                                          <w:tcBorders>
                                            <w:top w:val="nil"/>
                                            <w:left w:val="nil"/>
                                            <w:right w:val="nil"/>
                                          </w:tcBorders>
                                        </w:tcPr>
                                        <w:p w:rsidR="00053F28" w:rsidRDefault="00053F28" w:rsidP="00D4612B">
                                          <w:pPr>
                                            <w:pStyle w:val="Style54"/>
                                            <w:ind w:left="1517"/>
                                          </w:pPr>
                                        </w:p>
                                      </w:tc>
                                    </w:tr>
                                    <w:tr w:rsidR="00053F28" w:rsidTr="00D4612B">
                                      <w:trPr>
                                        <w:trHeight w:val="795"/>
                                      </w:trPr>
                                      <w:tc>
                                        <w:tcPr>
                                          <w:tcW w:w="5054" w:type="dxa"/>
                                          <w:tcBorders>
                                            <w:right w:val="single" w:sz="4" w:space="0" w:color="auto"/>
                                          </w:tcBorders>
                                        </w:tcPr>
                                        <w:p w:rsidR="00053F28" w:rsidRPr="001D3BA1" w:rsidRDefault="00053F28" w:rsidP="00D4612B">
                                          <w:pPr>
                                            <w:pStyle w:val="Style54"/>
                                            <w:rPr>
                                              <w:b/>
                                            </w:rPr>
                                          </w:pPr>
                                          <w:r w:rsidRPr="001D3BA1">
                                            <w:rPr>
                                              <w:rStyle w:val="FontStyle169"/>
                                              <w:rFonts w:ascii="Times New Roman" w:hAnsi="Times New Roman" w:cs="Times New Roman"/>
                                              <w:b/>
                                              <w:sz w:val="24"/>
                                              <w:szCs w:val="24"/>
                                            </w:rPr>
                                            <w:t xml:space="preserve">             Activitatea in ferma</w:t>
                                          </w:r>
                                        </w:p>
                                        <w:p w:rsidR="00053F28" w:rsidRPr="001D3BA1" w:rsidRDefault="00053F28" w:rsidP="00D4612B">
                                          <w:pPr>
                                            <w:pStyle w:val="Style54"/>
                                            <w:ind w:left="1517"/>
                                            <w:rPr>
                                              <w:rStyle w:val="FontStyle169"/>
                                              <w:rFonts w:ascii="Times New Roman" w:hAnsi="Times New Roman" w:cs="Times New Roman"/>
                                              <w:b/>
                                              <w:sz w:val="24"/>
                                              <w:szCs w:val="24"/>
                                            </w:rPr>
                                          </w:pPr>
                                        </w:p>
                                      </w:tc>
                                      <w:tc>
                                        <w:tcPr>
                                          <w:tcW w:w="3797" w:type="dxa"/>
                                          <w:tcBorders>
                                            <w:top w:val="single" w:sz="4" w:space="0" w:color="auto"/>
                                            <w:left w:val="single" w:sz="4" w:space="0" w:color="auto"/>
                                          </w:tcBorders>
                                        </w:tcPr>
                                        <w:p w:rsidR="00053F28" w:rsidRPr="001D3BA1" w:rsidRDefault="00053F28" w:rsidP="00D4612B">
                                          <w:pPr>
                                            <w:pStyle w:val="Style54"/>
                                            <w:rPr>
                                              <w:rStyle w:val="FontStyle169"/>
                                              <w:rFonts w:ascii="Times New Roman" w:hAnsi="Times New Roman" w:cs="Times New Roman"/>
                                              <w:b/>
                                              <w:sz w:val="24"/>
                                              <w:szCs w:val="24"/>
                                            </w:rPr>
                                          </w:pPr>
                                          <w:r w:rsidRPr="001D3BA1">
                                            <w:rPr>
                                              <w:rStyle w:val="FontStyle169"/>
                                              <w:rFonts w:ascii="Times New Roman" w:hAnsi="Times New Roman" w:cs="Times New Roman"/>
                                              <w:b/>
                                              <w:sz w:val="24"/>
                                              <w:szCs w:val="24"/>
                                            </w:rPr>
                                            <w:t xml:space="preserve">        Cerinte BAT</w:t>
                                          </w:r>
                                        </w:p>
                                      </w:tc>
                                    </w:tr>
                                    <w:tr w:rsidR="00053F28" w:rsidTr="00D4612B">
                                      <w:tc>
                                        <w:tcPr>
                                          <w:tcW w:w="5054" w:type="dxa"/>
                                        </w:tcPr>
                                        <w:p w:rsidR="00053F28" w:rsidRDefault="00053F28" w:rsidP="00D4612B">
                                          <w:pPr>
                                            <w:pStyle w:val="Style76"/>
                                            <w:widowControl/>
                                            <w:spacing w:line="245" w:lineRule="exact"/>
                                            <w:ind w:firstLine="29"/>
                                            <w:rPr>
                                              <w:rStyle w:val="FontStyle170"/>
                                              <w:rFonts w:ascii="Times New Roman" w:hAnsi="Times New Roman" w:cs="Times New Roman"/>
                                              <w:sz w:val="24"/>
                                              <w:szCs w:val="24"/>
                                              <w:lang w:val="ro-RO" w:eastAsia="ro-RO"/>
                                            </w:rPr>
                                          </w:pPr>
                                          <w:r w:rsidRPr="00285C5E">
                                            <w:rPr>
                                              <w:rStyle w:val="FontStyle170"/>
                                              <w:rFonts w:ascii="Times New Roman" w:hAnsi="Times New Roman" w:cs="Times New Roman"/>
                                              <w:sz w:val="24"/>
                                              <w:szCs w:val="24"/>
                                              <w:lang w:val="ro-RO" w:eastAsia="ro-RO"/>
                                            </w:rPr>
                                            <w:t>Se inregistreaza si raporteaza cantitatile anuale de deseuri inclusiv cantitat</w:t>
                                          </w:r>
                                          <w:r>
                                            <w:rPr>
                                              <w:rStyle w:val="FontStyle170"/>
                                              <w:rFonts w:ascii="Times New Roman" w:hAnsi="Times New Roman" w:cs="Times New Roman"/>
                                              <w:sz w:val="24"/>
                                              <w:szCs w:val="24"/>
                                              <w:lang w:val="ro-RO" w:eastAsia="ro-RO"/>
                                            </w:rPr>
                                            <w:t>ile de dejectii.</w:t>
                                          </w:r>
                                        </w:p>
                                        <w:p w:rsidR="00053F28" w:rsidRPr="00285C5E" w:rsidRDefault="00053F28" w:rsidP="00D4612B">
                                          <w:pPr>
                                            <w:pStyle w:val="Style76"/>
                                            <w:widowControl/>
                                            <w:spacing w:line="245" w:lineRule="exact"/>
                                            <w:ind w:firstLine="29"/>
                                            <w:rPr>
                                              <w:rStyle w:val="FontStyle170"/>
                                              <w:rFonts w:ascii="Times New Roman" w:hAnsi="Times New Roman" w:cs="Times New Roman"/>
                                              <w:sz w:val="24"/>
                                              <w:szCs w:val="24"/>
                                              <w:lang w:val="ro-RO" w:eastAsia="ro-RO"/>
                                            </w:rPr>
                                          </w:pPr>
                                          <w:r>
                                            <w:rPr>
                                              <w:rStyle w:val="FontStyle170"/>
                                              <w:rFonts w:ascii="Times New Roman" w:hAnsi="Times New Roman" w:cs="Times New Roman"/>
                                              <w:sz w:val="24"/>
                                              <w:szCs w:val="24"/>
                                              <w:lang w:val="ro-RO" w:eastAsia="ro-RO"/>
                                            </w:rPr>
                                            <w:t xml:space="preserve">O data pe an, </w:t>
                                          </w:r>
                                          <w:r w:rsidRPr="00285C5E">
                                            <w:rPr>
                                              <w:rStyle w:val="FontStyle170"/>
                                              <w:rFonts w:ascii="Times New Roman" w:hAnsi="Times New Roman" w:cs="Times New Roman"/>
                                              <w:sz w:val="24"/>
                                              <w:szCs w:val="24"/>
                                              <w:lang w:val="ro-RO" w:eastAsia="ro-RO"/>
                                            </w:rPr>
                                            <w:t>se va face analiza chimica a dejectiilor fermentate inainte de livrarea la terti.</w:t>
                                          </w:r>
                                        </w:p>
                                        <w:p w:rsidR="00053F28" w:rsidRDefault="00053F28" w:rsidP="00D4612B">
                                          <w:pPr>
                                            <w:pStyle w:val="Style76"/>
                                            <w:widowControl/>
                                            <w:ind w:left="14" w:hanging="14"/>
                                            <w:rPr>
                                              <w:rStyle w:val="FontStyle170"/>
                                              <w:rFonts w:ascii="Times New Roman" w:hAnsi="Times New Roman" w:cs="Times New Roman"/>
                                              <w:sz w:val="24"/>
                                              <w:szCs w:val="24"/>
                                              <w:lang w:val="ro-RO" w:eastAsia="ro-RO"/>
                                            </w:rPr>
                                          </w:pPr>
                                          <w:r w:rsidRPr="00285C5E">
                                            <w:rPr>
                                              <w:rStyle w:val="FontStyle170"/>
                                              <w:rFonts w:ascii="Times New Roman" w:hAnsi="Times New Roman" w:cs="Times New Roman"/>
                                              <w:sz w:val="24"/>
                                              <w:szCs w:val="24"/>
                                              <w:lang w:val="ro-RO" w:eastAsia="ro-RO"/>
                                            </w:rPr>
                                            <w:t>Se va institui un registru de evidenta: cantitati de dejectii livrate la terti, data livrarii, numele benefic</w:t>
                                          </w:r>
                                          <w:r>
                                            <w:rPr>
                                              <w:rStyle w:val="FontStyle170"/>
                                              <w:rFonts w:ascii="Times New Roman" w:hAnsi="Times New Roman" w:cs="Times New Roman"/>
                                              <w:sz w:val="24"/>
                                              <w:szCs w:val="24"/>
                                              <w:lang w:val="ro-RO" w:eastAsia="ro-RO"/>
                                            </w:rPr>
                                            <w:t>iarului, destinatia dejectiilor.</w:t>
                                          </w:r>
                                        </w:p>
                                        <w:p w:rsidR="00053F28" w:rsidRPr="00285C5E" w:rsidRDefault="00053F28" w:rsidP="00D4612B">
                                          <w:pPr>
                                            <w:pStyle w:val="Style76"/>
                                            <w:widowControl/>
                                            <w:ind w:left="14" w:hanging="14"/>
                                            <w:rPr>
                                              <w:rStyle w:val="FontStyle170"/>
                                              <w:rFonts w:ascii="Times New Roman" w:hAnsi="Times New Roman" w:cs="Times New Roman"/>
                                              <w:sz w:val="24"/>
                                              <w:szCs w:val="24"/>
                                              <w:lang w:val="ro-RO" w:eastAsia="ro-RO"/>
                                            </w:rPr>
                                          </w:pPr>
                                          <w:r w:rsidRPr="00285C5E">
                                            <w:rPr>
                                              <w:rStyle w:val="FontStyle170"/>
                                              <w:rFonts w:ascii="Times New Roman" w:hAnsi="Times New Roman" w:cs="Times New Roman"/>
                                              <w:sz w:val="24"/>
                                              <w:szCs w:val="24"/>
                                              <w:lang w:val="ro-RO" w:eastAsia="ro-RO"/>
                                            </w:rPr>
                                            <w:t>Termen: permanent</w:t>
                                          </w:r>
                                        </w:p>
                                      </w:tc>
                                      <w:tc>
                                        <w:tcPr>
                                          <w:tcW w:w="3797" w:type="dxa"/>
                                        </w:tcPr>
                                        <w:p w:rsidR="00053F28" w:rsidRPr="00285C5E" w:rsidRDefault="00053F28" w:rsidP="00D4612B">
                                          <w:pPr>
                                            <w:pStyle w:val="Style76"/>
                                            <w:widowControl/>
                                            <w:spacing w:line="245" w:lineRule="exact"/>
                                            <w:ind w:left="5" w:hanging="5"/>
                                            <w:rPr>
                                              <w:rStyle w:val="FontStyle170"/>
                                              <w:rFonts w:ascii="Times New Roman" w:hAnsi="Times New Roman" w:cs="Times New Roman"/>
                                              <w:sz w:val="24"/>
                                              <w:szCs w:val="24"/>
                                              <w:lang w:val="ro-RO" w:eastAsia="ro-RO"/>
                                            </w:rPr>
                                          </w:pPr>
                                          <w:r w:rsidRPr="00285C5E">
                                            <w:rPr>
                                              <w:rStyle w:val="FontStyle170"/>
                                              <w:rFonts w:ascii="Times New Roman" w:hAnsi="Times New Roman" w:cs="Times New Roman"/>
                                              <w:sz w:val="24"/>
                                              <w:szCs w:val="24"/>
                                              <w:lang w:val="ro-RO" w:eastAsia="ro-RO"/>
                                            </w:rPr>
                                            <w:t>Inregistrari/ evidente/ monitoring privind:</w:t>
                                          </w:r>
                                        </w:p>
                                        <w:p w:rsidR="00053F28" w:rsidRPr="00285C5E" w:rsidRDefault="00053F28" w:rsidP="00293E8A">
                                          <w:pPr>
                                            <w:pStyle w:val="Style76"/>
                                            <w:widowControl/>
                                            <w:numPr>
                                              <w:ilvl w:val="0"/>
                                              <w:numId w:val="21"/>
                                            </w:numPr>
                                            <w:spacing w:line="245" w:lineRule="exact"/>
                                            <w:rPr>
                                              <w:rStyle w:val="FontStyle170"/>
                                              <w:rFonts w:ascii="Times New Roman" w:hAnsi="Times New Roman" w:cs="Times New Roman"/>
                                              <w:sz w:val="24"/>
                                              <w:szCs w:val="24"/>
                                              <w:lang w:val="ro-RO" w:eastAsia="ro-RO"/>
                                            </w:rPr>
                                          </w:pPr>
                                          <w:r w:rsidRPr="00285C5E">
                                            <w:rPr>
                                              <w:rStyle w:val="FontStyle170"/>
                                              <w:rFonts w:ascii="Times New Roman" w:hAnsi="Times New Roman" w:cs="Times New Roman"/>
                                              <w:sz w:val="24"/>
                                              <w:szCs w:val="24"/>
                                              <w:lang w:val="ro-RO" w:eastAsia="ro-RO"/>
                                            </w:rPr>
                                            <w:t>cantitatile de deseuri si compozitia acestora (inclusiv dejectii) (BREF ILF Sectiunea 4.1.4)</w:t>
                                          </w:r>
                                        </w:p>
                                      </w:tc>
                                    </w:tr>
                                  </w:tbl>
                                  <w:p w:rsidR="00053F28" w:rsidRDefault="00053F28" w:rsidP="00D4612B"/>
                                </w:txbxContent>
                              </wps:txbx>
                              <wps:bodyPr rot="0" vert="horz" wrap="square" lIns="0" tIns="0" rIns="0" bIns="0" anchor="t" anchorCtr="0" upright="1">
                                <a:noAutofit/>
                              </wps:bodyPr>
                            </wps:wsp>
                            <wps:wsp>
                              <wps:cNvPr id="31" name="Text Box 53"/>
                              <wps:cNvSpPr txBox="1">
                                <a:spLocks noChangeArrowheads="1"/>
                              </wps:cNvSpPr>
                              <wps:spPr bwMode="auto">
                                <a:xfrm>
                                  <a:off x="1708" y="11784"/>
                                  <a:ext cx="8814" cy="61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53F28" w:rsidRDefault="00053F28" w:rsidP="00D4612B">
                                    <w:pPr>
                                      <w:pStyle w:val="Style82"/>
                                      <w:widowControl/>
                                      <w:rPr>
                                        <w:rStyle w:val="FontStyle169"/>
                                      </w:rPr>
                                    </w:pPr>
                                    <w:r>
                                      <w:rPr>
                                        <w:rStyle w:val="FontStyle169"/>
                                      </w:rPr>
                                      <w:t>Ta</w:t>
                                    </w:r>
                                    <w:r>
                                      <w:rPr>
                                        <w:rStyle w:val="FontStyle169"/>
                                      </w:rPr>
                                      <w:tab/>
                                      <w:t xml:space="preserve"> </w:t>
                                    </w:r>
                                    <w:r w:rsidRPr="001D3BA1">
                                      <w:rPr>
                                        <w:rStyle w:val="FontStyle169"/>
                                        <w:b/>
                                      </w:rPr>
                                      <w:tab/>
                                    </w:r>
                                    <w:r w:rsidRPr="00C36228">
                                      <w:rPr>
                                        <w:rStyle w:val="FontStyle169"/>
                                        <w:rFonts w:ascii="Times New Roman" w:hAnsi="Times New Roman" w:cs="Times New Roman"/>
                                        <w:b/>
                                        <w:sz w:val="24"/>
                                        <w:szCs w:val="24"/>
                                      </w:rPr>
                                      <w:t>Evaluarea conformarii cu cerintele BAT pentru monitorizarea deseurilor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29" style="position:absolute;margin-left:-1.9pt;margin-top:30.1pt;width:442.6pt;height:191.25pt;z-index:251660288;mso-wrap-distance-left:1.9pt;mso-wrap-distance-top:11.5pt;mso-wrap-distance-right:1.9pt;mso-position-horizontal-relative:margin" coordorigin="1670,11784" coordsize="8852,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">
                      <v:shape id="Text Box 52" o:spid="_x0000_s1030" type="#_x0000_t202" style="position:absolute;left:1670;top:12240;width:8852;height:3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c/A8MA&#10;AADbAAAADwAAAGRycy9kb3ducmV2LnhtbERPz2vCMBS+C/sfwhvsIppOQWZtKkMYeBjI2g2vj+bZ&#10;tGteapNp519vDoMdP77f2Xa0nbjQ4BvHCp7nCQjiyumGawWf5dvsBYQPyBo7x6Tglzxs84dJhql2&#10;V/6gSxFqEUPYp6jAhNCnUvrKkEU/dz1x5E5usBgiHGqpB7zGcNvJRZKspMWGY4PBnnaGqu/ixyo4&#10;nL7afb94L8LxPC3btWlvZloq9fQ4vm5ABBrDv/jPvdcKlnF9/BJ/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c/A8MAAADbAAAADwAAAAAAAAAAAAAAAACYAgAAZHJzL2Rv&#10;d25yZXYueG1sUEsFBgAAAAAEAAQA9QAAAIgDAAAAAA==&#10;" filled="f" strokecolor="white" strokeweight="0">
                        <v:textbox inset="0,0,0,0">
                          <w:txbxContent>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054"/>
                                <w:gridCol w:w="3797"/>
                              </w:tblGrid>
                              <w:tr w:rsidR="00053F28" w:rsidTr="00D4612B">
                                <w:trPr>
                                  <w:trHeight w:val="202"/>
                                </w:trPr>
                                <w:tc>
                                  <w:tcPr>
                                    <w:tcW w:w="8851" w:type="dxa"/>
                                    <w:gridSpan w:val="2"/>
                                    <w:tcBorders>
                                      <w:top w:val="nil"/>
                                      <w:left w:val="nil"/>
                                      <w:right w:val="nil"/>
                                    </w:tcBorders>
                                  </w:tcPr>
                                  <w:p w:rsidR="00053F28" w:rsidRDefault="00053F28" w:rsidP="00D4612B">
                                    <w:pPr>
                                      <w:pStyle w:val="Style54"/>
                                      <w:ind w:left="1517"/>
                                    </w:pPr>
                                  </w:p>
                                </w:tc>
                              </w:tr>
                              <w:tr w:rsidR="00053F28" w:rsidTr="00D4612B">
                                <w:trPr>
                                  <w:trHeight w:val="795"/>
                                </w:trPr>
                                <w:tc>
                                  <w:tcPr>
                                    <w:tcW w:w="5054" w:type="dxa"/>
                                    <w:tcBorders>
                                      <w:right w:val="single" w:sz="4" w:space="0" w:color="auto"/>
                                    </w:tcBorders>
                                  </w:tcPr>
                                  <w:p w:rsidR="00053F28" w:rsidRPr="001D3BA1" w:rsidRDefault="00053F28" w:rsidP="00D4612B">
                                    <w:pPr>
                                      <w:pStyle w:val="Style54"/>
                                      <w:rPr>
                                        <w:b/>
                                      </w:rPr>
                                    </w:pPr>
                                    <w:r w:rsidRPr="001D3BA1">
                                      <w:rPr>
                                        <w:rStyle w:val="FontStyle169"/>
                                        <w:rFonts w:ascii="Times New Roman" w:hAnsi="Times New Roman" w:cs="Times New Roman"/>
                                        <w:b/>
                                        <w:sz w:val="24"/>
                                        <w:szCs w:val="24"/>
                                      </w:rPr>
                                      <w:t xml:space="preserve">             Activitatea in ferma</w:t>
                                    </w:r>
                                  </w:p>
                                  <w:p w:rsidR="00053F28" w:rsidRPr="001D3BA1" w:rsidRDefault="00053F28" w:rsidP="00D4612B">
                                    <w:pPr>
                                      <w:pStyle w:val="Style54"/>
                                      <w:ind w:left="1517"/>
                                      <w:rPr>
                                        <w:rStyle w:val="FontStyle169"/>
                                        <w:rFonts w:ascii="Times New Roman" w:hAnsi="Times New Roman" w:cs="Times New Roman"/>
                                        <w:b/>
                                        <w:sz w:val="24"/>
                                        <w:szCs w:val="24"/>
                                      </w:rPr>
                                    </w:pPr>
                                  </w:p>
                                </w:tc>
                                <w:tc>
                                  <w:tcPr>
                                    <w:tcW w:w="3797" w:type="dxa"/>
                                    <w:tcBorders>
                                      <w:top w:val="single" w:sz="4" w:space="0" w:color="auto"/>
                                      <w:left w:val="single" w:sz="4" w:space="0" w:color="auto"/>
                                    </w:tcBorders>
                                  </w:tcPr>
                                  <w:p w:rsidR="00053F28" w:rsidRPr="001D3BA1" w:rsidRDefault="00053F28" w:rsidP="00D4612B">
                                    <w:pPr>
                                      <w:pStyle w:val="Style54"/>
                                      <w:rPr>
                                        <w:rStyle w:val="FontStyle169"/>
                                        <w:rFonts w:ascii="Times New Roman" w:hAnsi="Times New Roman" w:cs="Times New Roman"/>
                                        <w:b/>
                                        <w:sz w:val="24"/>
                                        <w:szCs w:val="24"/>
                                      </w:rPr>
                                    </w:pPr>
                                    <w:r w:rsidRPr="001D3BA1">
                                      <w:rPr>
                                        <w:rStyle w:val="FontStyle169"/>
                                        <w:rFonts w:ascii="Times New Roman" w:hAnsi="Times New Roman" w:cs="Times New Roman"/>
                                        <w:b/>
                                        <w:sz w:val="24"/>
                                        <w:szCs w:val="24"/>
                                      </w:rPr>
                                      <w:t xml:space="preserve">        Cerinte BAT</w:t>
                                    </w:r>
                                  </w:p>
                                </w:tc>
                              </w:tr>
                              <w:tr w:rsidR="00053F28" w:rsidTr="00D4612B">
                                <w:tc>
                                  <w:tcPr>
                                    <w:tcW w:w="5054" w:type="dxa"/>
                                  </w:tcPr>
                                  <w:p w:rsidR="00053F28" w:rsidRDefault="00053F28" w:rsidP="00D4612B">
                                    <w:pPr>
                                      <w:pStyle w:val="Style76"/>
                                      <w:widowControl/>
                                      <w:spacing w:line="245" w:lineRule="exact"/>
                                      <w:ind w:firstLine="29"/>
                                      <w:rPr>
                                        <w:rStyle w:val="FontStyle170"/>
                                        <w:rFonts w:ascii="Times New Roman" w:hAnsi="Times New Roman" w:cs="Times New Roman"/>
                                        <w:sz w:val="24"/>
                                        <w:szCs w:val="24"/>
                                        <w:lang w:val="ro-RO" w:eastAsia="ro-RO"/>
                                      </w:rPr>
                                    </w:pPr>
                                    <w:r w:rsidRPr="00285C5E">
                                      <w:rPr>
                                        <w:rStyle w:val="FontStyle170"/>
                                        <w:rFonts w:ascii="Times New Roman" w:hAnsi="Times New Roman" w:cs="Times New Roman"/>
                                        <w:sz w:val="24"/>
                                        <w:szCs w:val="24"/>
                                        <w:lang w:val="ro-RO" w:eastAsia="ro-RO"/>
                                      </w:rPr>
                                      <w:t>Se inregistreaza si raporteaza cantitatile anuale de deseuri inclusiv cantitat</w:t>
                                    </w:r>
                                    <w:r>
                                      <w:rPr>
                                        <w:rStyle w:val="FontStyle170"/>
                                        <w:rFonts w:ascii="Times New Roman" w:hAnsi="Times New Roman" w:cs="Times New Roman"/>
                                        <w:sz w:val="24"/>
                                        <w:szCs w:val="24"/>
                                        <w:lang w:val="ro-RO" w:eastAsia="ro-RO"/>
                                      </w:rPr>
                                      <w:t>ile de dejectii.</w:t>
                                    </w:r>
                                  </w:p>
                                  <w:p w:rsidR="00053F28" w:rsidRPr="00285C5E" w:rsidRDefault="00053F28" w:rsidP="00D4612B">
                                    <w:pPr>
                                      <w:pStyle w:val="Style76"/>
                                      <w:widowControl/>
                                      <w:spacing w:line="245" w:lineRule="exact"/>
                                      <w:ind w:firstLine="29"/>
                                      <w:rPr>
                                        <w:rStyle w:val="FontStyle170"/>
                                        <w:rFonts w:ascii="Times New Roman" w:hAnsi="Times New Roman" w:cs="Times New Roman"/>
                                        <w:sz w:val="24"/>
                                        <w:szCs w:val="24"/>
                                        <w:lang w:val="ro-RO" w:eastAsia="ro-RO"/>
                                      </w:rPr>
                                    </w:pPr>
                                    <w:r>
                                      <w:rPr>
                                        <w:rStyle w:val="FontStyle170"/>
                                        <w:rFonts w:ascii="Times New Roman" w:hAnsi="Times New Roman" w:cs="Times New Roman"/>
                                        <w:sz w:val="24"/>
                                        <w:szCs w:val="24"/>
                                        <w:lang w:val="ro-RO" w:eastAsia="ro-RO"/>
                                      </w:rPr>
                                      <w:t xml:space="preserve">O data pe an, </w:t>
                                    </w:r>
                                    <w:r w:rsidRPr="00285C5E">
                                      <w:rPr>
                                        <w:rStyle w:val="FontStyle170"/>
                                        <w:rFonts w:ascii="Times New Roman" w:hAnsi="Times New Roman" w:cs="Times New Roman"/>
                                        <w:sz w:val="24"/>
                                        <w:szCs w:val="24"/>
                                        <w:lang w:val="ro-RO" w:eastAsia="ro-RO"/>
                                      </w:rPr>
                                      <w:t>se va face analiza chimica a dejectiilor fermentate inainte de livrarea la terti.</w:t>
                                    </w:r>
                                  </w:p>
                                  <w:p w:rsidR="00053F28" w:rsidRDefault="00053F28" w:rsidP="00D4612B">
                                    <w:pPr>
                                      <w:pStyle w:val="Style76"/>
                                      <w:widowControl/>
                                      <w:ind w:left="14" w:hanging="14"/>
                                      <w:rPr>
                                        <w:rStyle w:val="FontStyle170"/>
                                        <w:rFonts w:ascii="Times New Roman" w:hAnsi="Times New Roman" w:cs="Times New Roman"/>
                                        <w:sz w:val="24"/>
                                        <w:szCs w:val="24"/>
                                        <w:lang w:val="ro-RO" w:eastAsia="ro-RO"/>
                                      </w:rPr>
                                    </w:pPr>
                                    <w:r w:rsidRPr="00285C5E">
                                      <w:rPr>
                                        <w:rStyle w:val="FontStyle170"/>
                                        <w:rFonts w:ascii="Times New Roman" w:hAnsi="Times New Roman" w:cs="Times New Roman"/>
                                        <w:sz w:val="24"/>
                                        <w:szCs w:val="24"/>
                                        <w:lang w:val="ro-RO" w:eastAsia="ro-RO"/>
                                      </w:rPr>
                                      <w:t>Se va institui un registru de evidenta: cantitati de dejectii livrate la terti, data livrarii, numele benefic</w:t>
                                    </w:r>
                                    <w:r>
                                      <w:rPr>
                                        <w:rStyle w:val="FontStyle170"/>
                                        <w:rFonts w:ascii="Times New Roman" w:hAnsi="Times New Roman" w:cs="Times New Roman"/>
                                        <w:sz w:val="24"/>
                                        <w:szCs w:val="24"/>
                                        <w:lang w:val="ro-RO" w:eastAsia="ro-RO"/>
                                      </w:rPr>
                                      <w:t>iarului, destinatia dejectiilor.</w:t>
                                    </w:r>
                                  </w:p>
                                  <w:p w:rsidR="00053F28" w:rsidRPr="00285C5E" w:rsidRDefault="00053F28" w:rsidP="00D4612B">
                                    <w:pPr>
                                      <w:pStyle w:val="Style76"/>
                                      <w:widowControl/>
                                      <w:ind w:left="14" w:hanging="14"/>
                                      <w:rPr>
                                        <w:rStyle w:val="FontStyle170"/>
                                        <w:rFonts w:ascii="Times New Roman" w:hAnsi="Times New Roman" w:cs="Times New Roman"/>
                                        <w:sz w:val="24"/>
                                        <w:szCs w:val="24"/>
                                        <w:lang w:val="ro-RO" w:eastAsia="ro-RO"/>
                                      </w:rPr>
                                    </w:pPr>
                                    <w:r w:rsidRPr="00285C5E">
                                      <w:rPr>
                                        <w:rStyle w:val="FontStyle170"/>
                                        <w:rFonts w:ascii="Times New Roman" w:hAnsi="Times New Roman" w:cs="Times New Roman"/>
                                        <w:sz w:val="24"/>
                                        <w:szCs w:val="24"/>
                                        <w:lang w:val="ro-RO" w:eastAsia="ro-RO"/>
                                      </w:rPr>
                                      <w:t>Termen: permanent</w:t>
                                    </w:r>
                                  </w:p>
                                </w:tc>
                                <w:tc>
                                  <w:tcPr>
                                    <w:tcW w:w="3797" w:type="dxa"/>
                                  </w:tcPr>
                                  <w:p w:rsidR="00053F28" w:rsidRPr="00285C5E" w:rsidRDefault="00053F28" w:rsidP="00D4612B">
                                    <w:pPr>
                                      <w:pStyle w:val="Style76"/>
                                      <w:widowControl/>
                                      <w:spacing w:line="245" w:lineRule="exact"/>
                                      <w:ind w:left="5" w:hanging="5"/>
                                      <w:rPr>
                                        <w:rStyle w:val="FontStyle170"/>
                                        <w:rFonts w:ascii="Times New Roman" w:hAnsi="Times New Roman" w:cs="Times New Roman"/>
                                        <w:sz w:val="24"/>
                                        <w:szCs w:val="24"/>
                                        <w:lang w:val="ro-RO" w:eastAsia="ro-RO"/>
                                      </w:rPr>
                                    </w:pPr>
                                    <w:r w:rsidRPr="00285C5E">
                                      <w:rPr>
                                        <w:rStyle w:val="FontStyle170"/>
                                        <w:rFonts w:ascii="Times New Roman" w:hAnsi="Times New Roman" w:cs="Times New Roman"/>
                                        <w:sz w:val="24"/>
                                        <w:szCs w:val="24"/>
                                        <w:lang w:val="ro-RO" w:eastAsia="ro-RO"/>
                                      </w:rPr>
                                      <w:t>Inregistrari/ evidente/ monitoring privind:</w:t>
                                    </w:r>
                                  </w:p>
                                  <w:p w:rsidR="00053F28" w:rsidRPr="00285C5E" w:rsidRDefault="00053F28" w:rsidP="00293E8A">
                                    <w:pPr>
                                      <w:pStyle w:val="Style76"/>
                                      <w:widowControl/>
                                      <w:numPr>
                                        <w:ilvl w:val="0"/>
                                        <w:numId w:val="21"/>
                                      </w:numPr>
                                      <w:spacing w:line="245" w:lineRule="exact"/>
                                      <w:rPr>
                                        <w:rStyle w:val="FontStyle170"/>
                                        <w:rFonts w:ascii="Times New Roman" w:hAnsi="Times New Roman" w:cs="Times New Roman"/>
                                        <w:sz w:val="24"/>
                                        <w:szCs w:val="24"/>
                                        <w:lang w:val="ro-RO" w:eastAsia="ro-RO"/>
                                      </w:rPr>
                                    </w:pPr>
                                    <w:r w:rsidRPr="00285C5E">
                                      <w:rPr>
                                        <w:rStyle w:val="FontStyle170"/>
                                        <w:rFonts w:ascii="Times New Roman" w:hAnsi="Times New Roman" w:cs="Times New Roman"/>
                                        <w:sz w:val="24"/>
                                        <w:szCs w:val="24"/>
                                        <w:lang w:val="ro-RO" w:eastAsia="ro-RO"/>
                                      </w:rPr>
                                      <w:t>cantitatile de deseuri si compozitia acestora (inclusiv dejectii) (BREF ILF Sectiunea 4.1.4)</w:t>
                                    </w:r>
                                  </w:p>
                                </w:tc>
                              </w:tr>
                            </w:tbl>
                            <w:p w:rsidR="00053F28" w:rsidRDefault="00053F28" w:rsidP="00D4612B"/>
                          </w:txbxContent>
                        </v:textbox>
                      </v:shape>
                      <v:shape id="Text Box 53" o:spid="_x0000_s1031" type="#_x0000_t202" style="position:absolute;left:1708;top:11784;width:8814;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amMUA&#10;AADbAAAADwAAAGRycy9kb3ducmV2LnhtbESPQWvCQBSE7wX/w/IKvYhutFDa6CoiCB4KYmLp9ZF9&#10;ZpNm38bsqrG/3i0UPA4z8w0zX/a2ERfqfOVYwWScgCAunK64VHDIN6N3ED4ga2wck4IbeVguBk9z&#10;TLW78p4uWShFhLBPUYEJoU2l9IUhi37sWuLoHV1nMUTZlVJ3eI1w28hpkrxJixXHBYMtrQ0VP9nZ&#10;Ktgdv+ptO/3MwvdpmNcfpv41w1ypl+d+NQMRqA+P8H97qxW8TuDvS/w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5qYxQAAANsAAAAPAAAAAAAAAAAAAAAAAJgCAABkcnMv&#10;ZG93bnJldi54bWxQSwUGAAAAAAQABAD1AAAAigMAAAAA&#10;" filled="f" strokecolor="white" strokeweight="0">
                        <v:textbox inset="0,0,0,0">
                          <w:txbxContent>
                            <w:p w:rsidR="00053F28" w:rsidRDefault="00053F28" w:rsidP="00D4612B">
                              <w:pPr>
                                <w:pStyle w:val="Style82"/>
                                <w:widowControl/>
                                <w:rPr>
                                  <w:rStyle w:val="FontStyle169"/>
                                </w:rPr>
                              </w:pPr>
                              <w:r>
                                <w:rPr>
                                  <w:rStyle w:val="FontStyle169"/>
                                </w:rPr>
                                <w:t>Ta</w:t>
                              </w:r>
                              <w:r>
                                <w:rPr>
                                  <w:rStyle w:val="FontStyle169"/>
                                </w:rPr>
                                <w:tab/>
                                <w:t xml:space="preserve"> </w:t>
                              </w:r>
                              <w:r w:rsidRPr="001D3BA1">
                                <w:rPr>
                                  <w:rStyle w:val="FontStyle169"/>
                                  <w:b/>
                                </w:rPr>
                                <w:tab/>
                              </w:r>
                              <w:r w:rsidRPr="00C36228">
                                <w:rPr>
                                  <w:rStyle w:val="FontStyle169"/>
                                  <w:rFonts w:ascii="Times New Roman" w:hAnsi="Times New Roman" w:cs="Times New Roman"/>
                                  <w:b/>
                                  <w:sz w:val="24"/>
                                  <w:szCs w:val="24"/>
                                </w:rPr>
                                <w:t>Evaluarea conformarii cu cerintele BAT pentru monitorizarea deseurilor</w:t>
                              </w:r>
                            </w:p>
                          </w:txbxContent>
                        </v:textbox>
                      </v:shape>
                      <w10:wrap type="topAndBottom" anchorx="margin"/>
                    </v:group>
                  </w:pict>
                </mc:Fallback>
              </mc:AlternateContent>
            </w:r>
            <w:r>
              <w:rPr>
                <w:rStyle w:val="FontStyle169"/>
                <w:rFonts w:ascii="Times New Roman" w:hAnsi="Times New Roman" w:cs="Times New Roman"/>
                <w:b/>
                <w:sz w:val="24"/>
                <w:szCs w:val="24"/>
              </w:rPr>
              <w:t xml:space="preserve">                  </w:t>
            </w:r>
            <w:r w:rsidRPr="00A54707">
              <w:rPr>
                <w:rStyle w:val="FontStyle169"/>
                <w:rFonts w:ascii="Times New Roman" w:hAnsi="Times New Roman" w:cs="Times New Roman"/>
                <w:b/>
                <w:sz w:val="24"/>
                <w:szCs w:val="24"/>
              </w:rPr>
              <w:t>Activitatea in ferma</w:t>
            </w:r>
          </w:p>
          <w:p w:rsidR="00D4612B" w:rsidRPr="00A54707" w:rsidRDefault="00D4612B" w:rsidP="007F49BE">
            <w:pPr>
              <w:pStyle w:val="Style54"/>
              <w:spacing w:line="240" w:lineRule="auto"/>
              <w:ind w:left="1517"/>
              <w:jc w:val="center"/>
              <w:rPr>
                <w:rStyle w:val="FontStyle169"/>
                <w:rFonts w:ascii="Times New Roman" w:hAnsi="Times New Roman" w:cs="Times New Roman"/>
                <w:b/>
                <w:sz w:val="24"/>
                <w:szCs w:val="24"/>
              </w:rPr>
            </w:pPr>
          </w:p>
        </w:tc>
        <w:tc>
          <w:tcPr>
            <w:tcW w:w="4643" w:type="dxa"/>
          </w:tcPr>
          <w:p w:rsidR="00D4612B" w:rsidRPr="00A54707" w:rsidRDefault="00D4612B" w:rsidP="007F49BE">
            <w:pPr>
              <w:pStyle w:val="Style54"/>
              <w:spacing w:line="240" w:lineRule="auto"/>
              <w:rPr>
                <w:rStyle w:val="FontStyle169"/>
                <w:rFonts w:ascii="Times New Roman" w:hAnsi="Times New Roman" w:cs="Times New Roman"/>
                <w:b/>
                <w:sz w:val="24"/>
                <w:szCs w:val="24"/>
              </w:rPr>
            </w:pPr>
            <w:r>
              <w:rPr>
                <w:rStyle w:val="FontStyle169"/>
                <w:rFonts w:ascii="Times New Roman" w:hAnsi="Times New Roman" w:cs="Times New Roman"/>
                <w:b/>
                <w:sz w:val="24"/>
                <w:szCs w:val="24"/>
              </w:rPr>
              <w:t xml:space="preserve">           </w:t>
            </w:r>
            <w:r w:rsidRPr="00A54707">
              <w:rPr>
                <w:rStyle w:val="FontStyle169"/>
                <w:rFonts w:ascii="Times New Roman" w:hAnsi="Times New Roman" w:cs="Times New Roman"/>
                <w:b/>
                <w:sz w:val="24"/>
                <w:szCs w:val="24"/>
              </w:rPr>
              <w:t>Cerinte BAT</w:t>
            </w:r>
          </w:p>
        </w:tc>
      </w:tr>
      <w:tr w:rsidR="00D4612B" w:rsidTr="00D4612B">
        <w:tc>
          <w:tcPr>
            <w:tcW w:w="4643" w:type="dxa"/>
          </w:tcPr>
          <w:p w:rsidR="00D4612B" w:rsidRPr="00A54707" w:rsidRDefault="00D4612B" w:rsidP="007F49BE">
            <w:pPr>
              <w:rPr>
                <w:rFonts w:ascii="Times New Roman" w:eastAsia="Times New Roman" w:hAnsi="Times New Roman" w:cs="Times New Roman"/>
                <w:sz w:val="24"/>
                <w:szCs w:val="24"/>
                <w:lang w:eastAsia="ro-RO"/>
              </w:rPr>
            </w:pPr>
            <w:r w:rsidRPr="00A54707">
              <w:rPr>
                <w:rFonts w:ascii="Times New Roman" w:eastAsia="Times New Roman" w:hAnsi="Times New Roman" w:cs="Times New Roman"/>
                <w:sz w:val="24"/>
                <w:szCs w:val="24"/>
                <w:lang w:eastAsia="ro-RO"/>
              </w:rPr>
              <w:t>Activitatea de aplicare a dejectiilor pe camp nu este in  responsabilitatea fermei .</w:t>
            </w:r>
          </w:p>
          <w:p w:rsidR="00D4612B" w:rsidRPr="00A54707" w:rsidRDefault="00D4612B" w:rsidP="007F49BE">
            <w:pPr>
              <w:rPr>
                <w:rFonts w:ascii="Times New Roman" w:eastAsia="Times New Roman" w:hAnsi="Times New Roman" w:cs="Times New Roman"/>
                <w:sz w:val="24"/>
                <w:szCs w:val="24"/>
                <w:lang w:eastAsia="ro-RO"/>
              </w:rPr>
            </w:pPr>
            <w:r w:rsidRPr="00A54707">
              <w:rPr>
                <w:rFonts w:ascii="Times New Roman" w:eastAsia="Times New Roman" w:hAnsi="Times New Roman" w:cs="Times New Roman"/>
                <w:sz w:val="24"/>
                <w:szCs w:val="24"/>
                <w:lang w:eastAsia="ro-RO"/>
              </w:rPr>
              <w:t>Se vor stipula clauze contractuale prin care utilizatorul isi insuseste, sub semnatura, obligatiile legale ce ii</w:t>
            </w:r>
          </w:p>
          <w:p w:rsidR="00D4612B" w:rsidRPr="00A54707" w:rsidRDefault="00D4612B" w:rsidP="007F49BE">
            <w:pPr>
              <w:rPr>
                <w:rFonts w:ascii="Times New Roman" w:eastAsia="Times New Roman" w:hAnsi="Times New Roman" w:cs="Times New Roman"/>
                <w:sz w:val="24"/>
                <w:szCs w:val="24"/>
                <w:lang w:eastAsia="ro-RO"/>
              </w:rPr>
            </w:pPr>
            <w:r w:rsidRPr="00A54707">
              <w:rPr>
                <w:rFonts w:ascii="Times New Roman" w:eastAsia="Times New Roman" w:hAnsi="Times New Roman" w:cs="Times New Roman"/>
                <w:sz w:val="24"/>
                <w:szCs w:val="24"/>
                <w:lang w:eastAsia="ro-RO"/>
              </w:rPr>
              <w:t>revin la utilizarea dejectiilor ca fertilizant, inclusiv prelevarea de probe de sol de pe terenul pe care se</w:t>
            </w:r>
          </w:p>
          <w:p w:rsidR="00D4612B" w:rsidRPr="00A54707" w:rsidRDefault="00D4612B" w:rsidP="007F49BE">
            <w:pPr>
              <w:rPr>
                <w:rFonts w:ascii="Times New Roman" w:eastAsia="Times New Roman" w:hAnsi="Times New Roman" w:cs="Times New Roman"/>
                <w:sz w:val="24"/>
                <w:szCs w:val="24"/>
                <w:lang w:eastAsia="ro-RO"/>
              </w:rPr>
            </w:pPr>
            <w:r w:rsidRPr="00A54707">
              <w:rPr>
                <w:rFonts w:ascii="Times New Roman" w:eastAsia="Times New Roman" w:hAnsi="Times New Roman" w:cs="Times New Roman"/>
                <w:sz w:val="24"/>
                <w:szCs w:val="24"/>
                <w:lang w:eastAsia="ro-RO"/>
              </w:rPr>
              <w:t>aplica dejectiile.</w:t>
            </w:r>
          </w:p>
          <w:p w:rsidR="00D4612B" w:rsidRPr="00A54707" w:rsidRDefault="00D4612B" w:rsidP="007F49BE">
            <w:pPr>
              <w:rPr>
                <w:rFonts w:ascii="Times New Roman" w:eastAsia="Times New Roman" w:hAnsi="Times New Roman" w:cs="Times New Roman"/>
                <w:sz w:val="24"/>
                <w:szCs w:val="24"/>
                <w:lang w:eastAsia="ro-RO"/>
              </w:rPr>
            </w:pPr>
            <w:r w:rsidRPr="00A54707">
              <w:rPr>
                <w:rFonts w:ascii="Times New Roman" w:eastAsia="Times New Roman" w:hAnsi="Times New Roman" w:cs="Times New Roman"/>
                <w:sz w:val="24"/>
                <w:szCs w:val="24"/>
                <w:lang w:eastAsia="ro-RO"/>
              </w:rPr>
              <w:t>Termen: permanent</w:t>
            </w:r>
          </w:p>
          <w:p w:rsidR="00D4612B" w:rsidRPr="00A54707" w:rsidRDefault="00D4612B" w:rsidP="007F49BE">
            <w:pPr>
              <w:autoSpaceDE w:val="0"/>
              <w:autoSpaceDN w:val="0"/>
              <w:adjustRightInd w:val="0"/>
              <w:rPr>
                <w:rFonts w:ascii="Times New Roman" w:hAnsi="Times New Roman" w:cs="Times New Roman"/>
                <w:color w:val="000000"/>
                <w:sz w:val="24"/>
                <w:szCs w:val="24"/>
                <w:lang w:val="en-US"/>
              </w:rPr>
            </w:pPr>
          </w:p>
        </w:tc>
        <w:tc>
          <w:tcPr>
            <w:tcW w:w="4643" w:type="dxa"/>
          </w:tcPr>
          <w:p w:rsidR="00D4612B" w:rsidRPr="00A54707" w:rsidRDefault="00D4612B" w:rsidP="007F49BE">
            <w:pPr>
              <w:rPr>
                <w:rFonts w:ascii="Times New Roman" w:eastAsia="Times New Roman" w:hAnsi="Times New Roman" w:cs="Times New Roman"/>
                <w:sz w:val="24"/>
                <w:szCs w:val="24"/>
                <w:lang w:eastAsia="ro-RO"/>
              </w:rPr>
            </w:pPr>
            <w:r w:rsidRPr="00A54707">
              <w:rPr>
                <w:rFonts w:ascii="Times New Roman" w:eastAsia="Times New Roman" w:hAnsi="Times New Roman" w:cs="Times New Roman"/>
                <w:sz w:val="24"/>
                <w:szCs w:val="24"/>
                <w:lang w:eastAsia="ro-RO"/>
              </w:rPr>
              <w:t>Pentru utilizatorul de material</w:t>
            </w:r>
            <w:r>
              <w:rPr>
                <w:rFonts w:ascii="Times New Roman" w:eastAsia="Times New Roman" w:hAnsi="Times New Roman" w:cs="Times New Roman"/>
                <w:sz w:val="24"/>
                <w:szCs w:val="24"/>
                <w:lang w:eastAsia="ro-RO"/>
              </w:rPr>
              <w:t xml:space="preserve"> </w:t>
            </w:r>
            <w:r w:rsidRPr="00A54707">
              <w:rPr>
                <w:rFonts w:ascii="Times New Roman" w:eastAsia="Times New Roman" w:hAnsi="Times New Roman" w:cs="Times New Roman"/>
                <w:sz w:val="24"/>
                <w:szCs w:val="24"/>
                <w:lang w:eastAsia="ro-RO"/>
              </w:rPr>
              <w:t>fertilizant, BREF ILF prevede</w:t>
            </w:r>
            <w:r>
              <w:rPr>
                <w:rFonts w:ascii="Times New Roman" w:eastAsia="Times New Roman" w:hAnsi="Times New Roman" w:cs="Times New Roman"/>
                <w:sz w:val="24"/>
                <w:szCs w:val="24"/>
                <w:lang w:eastAsia="ro-RO"/>
              </w:rPr>
              <w:t xml:space="preserve"> </w:t>
            </w:r>
            <w:r w:rsidRPr="00A54707">
              <w:rPr>
                <w:rFonts w:ascii="Times New Roman" w:eastAsia="Times New Roman" w:hAnsi="Times New Roman" w:cs="Times New Roman"/>
                <w:sz w:val="24"/>
                <w:szCs w:val="24"/>
                <w:lang w:eastAsia="ro-RO"/>
              </w:rPr>
              <w:t>necesitatea de Inregistrari/ evidente/</w:t>
            </w:r>
            <w:r>
              <w:rPr>
                <w:rFonts w:ascii="Times New Roman" w:eastAsia="Times New Roman" w:hAnsi="Times New Roman" w:cs="Times New Roman"/>
                <w:sz w:val="24"/>
                <w:szCs w:val="24"/>
                <w:lang w:eastAsia="ro-RO"/>
              </w:rPr>
              <w:t xml:space="preserve"> </w:t>
            </w:r>
            <w:r w:rsidRPr="00A54707">
              <w:rPr>
                <w:rFonts w:ascii="Times New Roman" w:eastAsia="Times New Roman" w:hAnsi="Times New Roman" w:cs="Times New Roman"/>
                <w:sz w:val="24"/>
                <w:szCs w:val="24"/>
                <w:lang w:eastAsia="ro-RO"/>
              </w:rPr>
              <w:t>monitoring privind:</w:t>
            </w:r>
          </w:p>
          <w:p w:rsidR="00D4612B" w:rsidRPr="00A54707" w:rsidRDefault="00D4612B" w:rsidP="007F49BE">
            <w:pPr>
              <w:rPr>
                <w:rFonts w:ascii="Times New Roman" w:eastAsia="Times New Roman" w:hAnsi="Times New Roman" w:cs="Times New Roman"/>
                <w:sz w:val="24"/>
                <w:szCs w:val="24"/>
                <w:lang w:eastAsia="ro-RO"/>
              </w:rPr>
            </w:pPr>
            <w:r w:rsidRPr="00A54707">
              <w:rPr>
                <w:rFonts w:ascii="Times New Roman" w:eastAsia="Times New Roman" w:hAnsi="Times New Roman" w:cs="Times New Roman"/>
                <w:sz w:val="24"/>
                <w:szCs w:val="24"/>
                <w:lang w:eastAsia="ro-RO"/>
              </w:rPr>
              <w:t>a) cantitati de ingrasaminte anorganice</w:t>
            </w:r>
          </w:p>
          <w:p w:rsidR="00D4612B" w:rsidRPr="00A54707" w:rsidRDefault="00D4612B" w:rsidP="007F49BE">
            <w:pPr>
              <w:rPr>
                <w:rFonts w:ascii="Times New Roman" w:eastAsia="Times New Roman" w:hAnsi="Times New Roman" w:cs="Times New Roman"/>
                <w:sz w:val="24"/>
                <w:szCs w:val="24"/>
                <w:lang w:eastAsia="ro-RO"/>
              </w:rPr>
            </w:pPr>
            <w:r w:rsidRPr="00A54707">
              <w:rPr>
                <w:rFonts w:ascii="Times New Roman" w:eastAsia="Times New Roman" w:hAnsi="Times New Roman" w:cs="Times New Roman"/>
                <w:sz w:val="24"/>
                <w:szCs w:val="24"/>
                <w:lang w:eastAsia="ro-RO"/>
              </w:rPr>
              <w:t>si fertirigatii aplicate pe sol</w:t>
            </w:r>
            <w:r>
              <w:rPr>
                <w:rFonts w:ascii="Times New Roman" w:eastAsia="Times New Roman" w:hAnsi="Times New Roman" w:cs="Times New Roman"/>
                <w:sz w:val="24"/>
                <w:szCs w:val="24"/>
                <w:lang w:eastAsia="ro-RO"/>
              </w:rPr>
              <w:t xml:space="preserve"> </w:t>
            </w:r>
            <w:r w:rsidRPr="00A54707">
              <w:rPr>
                <w:rFonts w:ascii="Times New Roman" w:eastAsia="Times New Roman" w:hAnsi="Times New Roman" w:cs="Times New Roman"/>
                <w:sz w:val="24"/>
                <w:szCs w:val="24"/>
                <w:lang w:eastAsia="ro-RO"/>
              </w:rPr>
              <w:t xml:space="preserve">(BREF ILF Sectiunile 5.1 si </w:t>
            </w:r>
            <w:r w:rsidRPr="00A54707">
              <w:rPr>
                <w:rFonts w:ascii="Times New Roman" w:eastAsia="Times New Roman" w:hAnsi="Times New Roman" w:cs="Times New Roman"/>
                <w:sz w:val="24"/>
                <w:szCs w:val="24"/>
                <w:lang w:eastAsia="ro-RO"/>
              </w:rPr>
              <w:lastRenderedPageBreak/>
              <w:t>4.1.4)</w:t>
            </w:r>
          </w:p>
          <w:p w:rsidR="00D4612B" w:rsidRPr="00A54707" w:rsidRDefault="00D4612B" w:rsidP="007F49BE">
            <w:pPr>
              <w:rPr>
                <w:rFonts w:ascii="Times New Roman" w:eastAsia="Times New Roman" w:hAnsi="Times New Roman" w:cs="Times New Roman"/>
                <w:sz w:val="24"/>
                <w:szCs w:val="24"/>
                <w:lang w:eastAsia="ro-RO"/>
              </w:rPr>
            </w:pPr>
            <w:r w:rsidRPr="00A54707">
              <w:rPr>
                <w:rFonts w:ascii="Times New Roman" w:eastAsia="Times New Roman" w:hAnsi="Times New Roman" w:cs="Times New Roman"/>
                <w:sz w:val="24"/>
                <w:szCs w:val="24"/>
                <w:lang w:eastAsia="ro-RO"/>
              </w:rPr>
              <w:t>Cu titlu informativ:</w:t>
            </w:r>
          </w:p>
          <w:p w:rsidR="00D4612B" w:rsidRPr="00A54707" w:rsidRDefault="00D4612B" w:rsidP="007F49BE">
            <w:pPr>
              <w:rPr>
                <w:rFonts w:ascii="Times New Roman" w:eastAsia="Times New Roman" w:hAnsi="Times New Roman" w:cs="Times New Roman"/>
                <w:sz w:val="24"/>
                <w:szCs w:val="24"/>
                <w:lang w:eastAsia="ro-RO"/>
              </w:rPr>
            </w:pPr>
            <w:r w:rsidRPr="00A54707">
              <w:rPr>
                <w:rFonts w:ascii="Times New Roman" w:eastAsia="Times New Roman" w:hAnsi="Times New Roman" w:cs="Times New Roman"/>
                <w:sz w:val="24"/>
                <w:szCs w:val="24"/>
                <w:lang w:eastAsia="ro-RO"/>
              </w:rPr>
              <w:t>b) balanta cantitatilor de fosfat si azot</w:t>
            </w:r>
            <w:r>
              <w:rPr>
                <w:rFonts w:ascii="Times New Roman" w:eastAsia="Times New Roman" w:hAnsi="Times New Roman" w:cs="Times New Roman"/>
                <w:sz w:val="24"/>
                <w:szCs w:val="24"/>
                <w:lang w:eastAsia="ro-RO"/>
              </w:rPr>
              <w:t xml:space="preserve"> </w:t>
            </w:r>
            <w:r w:rsidRPr="00A54707">
              <w:rPr>
                <w:rFonts w:ascii="Times New Roman" w:eastAsia="Times New Roman" w:hAnsi="Times New Roman" w:cs="Times New Roman"/>
                <w:sz w:val="24"/>
                <w:szCs w:val="24"/>
                <w:lang w:eastAsia="ro-RO"/>
              </w:rPr>
              <w:t>(daca se constata un impact mare</w:t>
            </w:r>
            <w:r>
              <w:rPr>
                <w:rFonts w:ascii="Times New Roman" w:eastAsia="Times New Roman" w:hAnsi="Times New Roman" w:cs="Times New Roman"/>
                <w:sz w:val="24"/>
                <w:szCs w:val="24"/>
                <w:lang w:eastAsia="ro-RO"/>
              </w:rPr>
              <w:t xml:space="preserve"> </w:t>
            </w:r>
            <w:r w:rsidRPr="00A54707">
              <w:rPr>
                <w:rFonts w:ascii="Times New Roman" w:eastAsia="Times New Roman" w:hAnsi="Times New Roman" w:cs="Times New Roman"/>
                <w:sz w:val="24"/>
                <w:szCs w:val="24"/>
                <w:lang w:eastAsia="ro-RO"/>
              </w:rPr>
              <w:t>asupra mediului inconjurator) si starea</w:t>
            </w:r>
            <w:r>
              <w:rPr>
                <w:rFonts w:ascii="Times New Roman" w:eastAsia="Times New Roman" w:hAnsi="Times New Roman" w:cs="Times New Roman"/>
                <w:sz w:val="24"/>
                <w:szCs w:val="24"/>
                <w:lang w:eastAsia="ro-RO"/>
              </w:rPr>
              <w:t xml:space="preserve"> </w:t>
            </w:r>
            <w:r w:rsidRPr="00A54707">
              <w:rPr>
                <w:rFonts w:ascii="Times New Roman" w:eastAsia="Times New Roman" w:hAnsi="Times New Roman" w:cs="Times New Roman"/>
                <w:sz w:val="24"/>
                <w:szCs w:val="24"/>
                <w:lang w:eastAsia="ro-RO"/>
              </w:rPr>
              <w:t>generala a solurilor pe care se aplica</w:t>
            </w:r>
            <w:r>
              <w:rPr>
                <w:rFonts w:ascii="Times New Roman" w:eastAsia="Times New Roman" w:hAnsi="Times New Roman" w:cs="Times New Roman"/>
                <w:sz w:val="24"/>
                <w:szCs w:val="24"/>
                <w:lang w:eastAsia="ro-RO"/>
              </w:rPr>
              <w:t xml:space="preserve"> </w:t>
            </w:r>
            <w:r w:rsidRPr="00A54707">
              <w:rPr>
                <w:rFonts w:ascii="Times New Roman" w:eastAsia="Times New Roman" w:hAnsi="Times New Roman" w:cs="Times New Roman"/>
                <w:sz w:val="24"/>
                <w:szCs w:val="24"/>
                <w:lang w:eastAsia="ro-RO"/>
              </w:rPr>
              <w:t>dejectiile pt. a stabili necesarul de</w:t>
            </w:r>
            <w:r>
              <w:rPr>
                <w:rFonts w:ascii="Times New Roman" w:eastAsia="Times New Roman" w:hAnsi="Times New Roman" w:cs="Times New Roman"/>
                <w:sz w:val="24"/>
                <w:szCs w:val="24"/>
                <w:lang w:eastAsia="ro-RO"/>
              </w:rPr>
              <w:t xml:space="preserve"> </w:t>
            </w:r>
            <w:r w:rsidRPr="00A54707">
              <w:rPr>
                <w:rFonts w:ascii="Times New Roman" w:eastAsia="Times New Roman" w:hAnsi="Times New Roman" w:cs="Times New Roman"/>
                <w:sz w:val="24"/>
                <w:szCs w:val="24"/>
                <w:lang w:eastAsia="ro-RO"/>
              </w:rPr>
              <w:t>nutrienti de aplicat</w:t>
            </w:r>
            <w:r>
              <w:rPr>
                <w:rFonts w:ascii="Times New Roman" w:eastAsia="Times New Roman" w:hAnsi="Times New Roman" w:cs="Times New Roman"/>
                <w:sz w:val="24"/>
                <w:szCs w:val="24"/>
                <w:lang w:eastAsia="ro-RO"/>
              </w:rPr>
              <w:t xml:space="preserve"> </w:t>
            </w:r>
            <w:r w:rsidRPr="00A54707">
              <w:rPr>
                <w:rFonts w:ascii="Times New Roman" w:eastAsia="Times New Roman" w:hAnsi="Times New Roman" w:cs="Times New Roman"/>
                <w:sz w:val="24"/>
                <w:szCs w:val="24"/>
                <w:lang w:eastAsia="ro-RO"/>
              </w:rPr>
              <w:t>BREF ILF Sectiunea 2.14</w:t>
            </w:r>
          </w:p>
        </w:tc>
      </w:tr>
    </w:tbl>
    <w:p w:rsidR="00D4612B" w:rsidRPr="005C6839" w:rsidRDefault="00D4612B" w:rsidP="007F49BE">
      <w:pPr>
        <w:autoSpaceDE w:val="0"/>
        <w:autoSpaceDN w:val="0"/>
        <w:adjustRightInd w:val="0"/>
        <w:spacing w:after="0" w:line="240" w:lineRule="auto"/>
        <w:ind w:firstLine="630"/>
        <w:jc w:val="both"/>
        <w:rPr>
          <w:rFonts w:ascii="Times New Roman" w:hAnsi="Times New Roman" w:cs="Times New Roman"/>
          <w:color w:val="000000"/>
          <w:sz w:val="24"/>
          <w:szCs w:val="24"/>
          <w:lang w:val="en-US"/>
        </w:rPr>
      </w:pPr>
    </w:p>
    <w:p w:rsidR="00D4612B" w:rsidRDefault="00D4612B" w:rsidP="007F49BE">
      <w:pPr>
        <w:spacing w:after="0" w:line="240" w:lineRule="auto"/>
        <w:rPr>
          <w:rFonts w:ascii="Arial" w:eastAsia="Times New Roman" w:hAnsi="Arial" w:cs="Arial"/>
          <w:sz w:val="25"/>
          <w:szCs w:val="25"/>
          <w:lang w:eastAsia="ro-RO"/>
        </w:rPr>
      </w:pPr>
    </w:p>
    <w:p w:rsidR="00D4612B" w:rsidRPr="005B6507" w:rsidRDefault="00D4612B" w:rsidP="007F49BE">
      <w:pPr>
        <w:pStyle w:val="Style5"/>
        <w:widowControl/>
        <w:spacing w:before="77"/>
        <w:ind w:left="730" w:right="-20"/>
        <w:rPr>
          <w:rStyle w:val="FontStyle148"/>
          <w:rFonts w:ascii="Times New Roman" w:hAnsi="Times New Roman" w:cs="Times New Roman"/>
          <w:b/>
          <w:sz w:val="28"/>
          <w:szCs w:val="28"/>
          <w:lang w:val="ro-RO" w:eastAsia="ro-RO"/>
        </w:rPr>
      </w:pPr>
      <w:bookmarkStart w:id="25" w:name="bookmark57"/>
      <w:r w:rsidRPr="005B6507">
        <w:rPr>
          <w:rStyle w:val="FontStyle148"/>
          <w:rFonts w:ascii="Times New Roman" w:hAnsi="Times New Roman" w:cs="Times New Roman"/>
          <w:b/>
          <w:sz w:val="28"/>
          <w:szCs w:val="28"/>
          <w:lang w:val="ro-RO" w:eastAsia="ro-RO"/>
        </w:rPr>
        <w:t>6</w:t>
      </w:r>
      <w:bookmarkEnd w:id="25"/>
      <w:r w:rsidRPr="005B6507">
        <w:rPr>
          <w:rStyle w:val="FontStyle148"/>
          <w:rFonts w:ascii="Times New Roman" w:hAnsi="Times New Roman" w:cs="Times New Roman"/>
          <w:b/>
          <w:sz w:val="28"/>
          <w:szCs w:val="28"/>
          <w:lang w:val="ro-RO" w:eastAsia="ro-RO"/>
        </w:rPr>
        <w:t>.6. MONITORIZAREA ALTOR ELEMENTE ALE  PROCESULUI TEHNOLOGIC</w:t>
      </w:r>
    </w:p>
    <w:p w:rsidR="00D4612B" w:rsidRDefault="00D4612B" w:rsidP="007F49BE">
      <w:pPr>
        <w:spacing w:after="0" w:line="240" w:lineRule="auto"/>
        <w:rPr>
          <w:rFonts w:ascii="Arial" w:eastAsia="Times New Roman" w:hAnsi="Arial" w:cs="Arial"/>
          <w:sz w:val="25"/>
          <w:szCs w:val="25"/>
          <w:lang w:eastAsia="ro-RO"/>
        </w:rPr>
      </w:pPr>
    </w:p>
    <w:p w:rsidR="00D4612B" w:rsidRPr="00C36228" w:rsidRDefault="00D4612B" w:rsidP="007F49BE">
      <w:pPr>
        <w:spacing w:after="0" w:line="240" w:lineRule="auto"/>
        <w:ind w:firstLine="720"/>
        <w:jc w:val="both"/>
        <w:rPr>
          <w:rFonts w:ascii="Arial" w:eastAsia="Times New Roman" w:hAnsi="Arial" w:cs="Arial"/>
          <w:b/>
          <w:i/>
          <w:sz w:val="25"/>
          <w:szCs w:val="25"/>
          <w:lang w:eastAsia="ro-RO"/>
        </w:rPr>
      </w:pPr>
      <w:r w:rsidRPr="00C36228">
        <w:rPr>
          <w:rFonts w:ascii="Times New Roman" w:eastAsia="Times New Roman" w:hAnsi="Times New Roman" w:cs="Times New Roman"/>
          <w:b/>
          <w:i/>
          <w:sz w:val="28"/>
          <w:szCs w:val="28"/>
          <w:lang w:eastAsia="ro-RO"/>
        </w:rPr>
        <w:t>Tabel : Evaluarea conformarii cu cerintele BAT pentru monitorizarea altor elemente ale procesului tehnologic</w:t>
      </w:r>
    </w:p>
    <w:p w:rsidR="00D4612B" w:rsidRDefault="00D4612B" w:rsidP="007F49BE">
      <w:pPr>
        <w:pStyle w:val="NoSpacing"/>
        <w:ind w:firstLine="708"/>
        <w:jc w:val="both"/>
        <w:rPr>
          <w:rFonts w:ascii="Garamond" w:hAnsi="Garamond"/>
          <w:b/>
          <w:bCs/>
          <w:sz w:val="28"/>
          <w:szCs w:val="28"/>
        </w:rPr>
      </w:pPr>
    </w:p>
    <w:tbl>
      <w:tblPr>
        <w:tblStyle w:val="TableGrid"/>
        <w:tblW w:w="0" w:type="auto"/>
        <w:tblLook w:val="04A0" w:firstRow="1" w:lastRow="0" w:firstColumn="1" w:lastColumn="0" w:noHBand="0" w:noVBand="1"/>
      </w:tblPr>
      <w:tblGrid>
        <w:gridCol w:w="4643"/>
        <w:gridCol w:w="4643"/>
      </w:tblGrid>
      <w:tr w:rsidR="00D4612B" w:rsidTr="00D4612B">
        <w:tc>
          <w:tcPr>
            <w:tcW w:w="4643" w:type="dxa"/>
          </w:tcPr>
          <w:p w:rsidR="00D4612B" w:rsidRPr="00A54707" w:rsidRDefault="00D4612B" w:rsidP="007F49BE">
            <w:pPr>
              <w:pStyle w:val="Style54"/>
              <w:spacing w:line="240" w:lineRule="auto"/>
              <w:ind w:firstLine="0"/>
              <w:rPr>
                <w:b/>
              </w:rPr>
            </w:pPr>
            <w:r>
              <w:rPr>
                <w:rStyle w:val="FontStyle169"/>
                <w:rFonts w:ascii="Times New Roman" w:hAnsi="Times New Roman" w:cs="Times New Roman"/>
                <w:b/>
                <w:sz w:val="24"/>
                <w:szCs w:val="24"/>
              </w:rPr>
              <w:t xml:space="preserve">                  </w:t>
            </w:r>
            <w:r w:rsidRPr="00A54707">
              <w:rPr>
                <w:rStyle w:val="FontStyle169"/>
                <w:rFonts w:ascii="Times New Roman" w:hAnsi="Times New Roman" w:cs="Times New Roman"/>
                <w:b/>
                <w:sz w:val="24"/>
                <w:szCs w:val="24"/>
              </w:rPr>
              <w:t>Activitatea in ferma</w:t>
            </w:r>
          </w:p>
          <w:p w:rsidR="00D4612B" w:rsidRPr="00A54707" w:rsidRDefault="00D4612B" w:rsidP="007F49BE">
            <w:pPr>
              <w:pStyle w:val="Style54"/>
              <w:spacing w:line="240" w:lineRule="auto"/>
              <w:ind w:left="1517"/>
              <w:jc w:val="center"/>
              <w:rPr>
                <w:rStyle w:val="FontStyle169"/>
                <w:rFonts w:ascii="Times New Roman" w:hAnsi="Times New Roman" w:cs="Times New Roman"/>
                <w:b/>
                <w:sz w:val="24"/>
                <w:szCs w:val="24"/>
              </w:rPr>
            </w:pPr>
          </w:p>
        </w:tc>
        <w:tc>
          <w:tcPr>
            <w:tcW w:w="4643" w:type="dxa"/>
          </w:tcPr>
          <w:p w:rsidR="00D4612B" w:rsidRPr="00A54707" w:rsidRDefault="00D4612B" w:rsidP="007F49BE">
            <w:pPr>
              <w:pStyle w:val="Style54"/>
              <w:spacing w:line="240" w:lineRule="auto"/>
              <w:rPr>
                <w:rStyle w:val="FontStyle169"/>
                <w:rFonts w:ascii="Times New Roman" w:hAnsi="Times New Roman" w:cs="Times New Roman"/>
                <w:b/>
                <w:sz w:val="24"/>
                <w:szCs w:val="24"/>
              </w:rPr>
            </w:pPr>
            <w:r>
              <w:rPr>
                <w:rStyle w:val="FontStyle169"/>
                <w:rFonts w:ascii="Times New Roman" w:hAnsi="Times New Roman" w:cs="Times New Roman"/>
                <w:b/>
                <w:sz w:val="24"/>
                <w:szCs w:val="24"/>
              </w:rPr>
              <w:t xml:space="preserve">           </w:t>
            </w:r>
            <w:r w:rsidRPr="00A54707">
              <w:rPr>
                <w:rStyle w:val="FontStyle169"/>
                <w:rFonts w:ascii="Times New Roman" w:hAnsi="Times New Roman" w:cs="Times New Roman"/>
                <w:b/>
                <w:sz w:val="24"/>
                <w:szCs w:val="24"/>
              </w:rPr>
              <w:t>Cerinte BAT</w:t>
            </w:r>
          </w:p>
        </w:tc>
      </w:tr>
      <w:tr w:rsidR="00D4612B" w:rsidTr="00D4612B">
        <w:tc>
          <w:tcPr>
            <w:tcW w:w="4643" w:type="dxa"/>
          </w:tcPr>
          <w:p w:rsidR="00D4612B" w:rsidRPr="00A775C9" w:rsidRDefault="00D4612B" w:rsidP="007F49BE">
            <w:pPr>
              <w:rPr>
                <w:rFonts w:ascii="Times New Roman" w:eastAsia="Times New Roman" w:hAnsi="Times New Roman" w:cs="Times New Roman"/>
                <w:sz w:val="24"/>
                <w:szCs w:val="24"/>
                <w:lang w:eastAsia="ro-RO"/>
              </w:rPr>
            </w:pPr>
            <w:r w:rsidRPr="00A775C9">
              <w:rPr>
                <w:rFonts w:ascii="Times New Roman" w:eastAsia="Times New Roman" w:hAnsi="Times New Roman" w:cs="Times New Roman"/>
                <w:sz w:val="24"/>
                <w:szCs w:val="24"/>
                <w:lang w:eastAsia="ro-RO"/>
              </w:rPr>
              <w:t>Inregistrari si evidente curente:</w:t>
            </w:r>
          </w:p>
          <w:p w:rsidR="00D4612B" w:rsidRPr="00A775C9" w:rsidRDefault="00D4612B" w:rsidP="007F49BE">
            <w:pP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9D2EF7">
              <w:rPr>
                <w:rFonts w:ascii="Times New Roman" w:eastAsia="Times New Roman" w:hAnsi="Times New Roman" w:cs="Times New Roman"/>
                <w:sz w:val="24"/>
                <w:szCs w:val="24"/>
                <w:lang w:eastAsia="ro-RO"/>
              </w:rPr>
              <w:t>numarul /efectivul de animale se</w:t>
            </w:r>
            <w:r>
              <w:rPr>
                <w:rFonts w:ascii="Times New Roman" w:eastAsia="Times New Roman" w:hAnsi="Times New Roman" w:cs="Times New Roman"/>
                <w:sz w:val="24"/>
                <w:szCs w:val="24"/>
                <w:lang w:eastAsia="ro-RO"/>
              </w:rPr>
              <w:t xml:space="preserve"> </w:t>
            </w:r>
            <w:r w:rsidRPr="00A775C9">
              <w:rPr>
                <w:rFonts w:ascii="Times New Roman" w:eastAsia="Times New Roman" w:hAnsi="Times New Roman" w:cs="Times New Roman"/>
                <w:sz w:val="24"/>
                <w:szCs w:val="24"/>
                <w:lang w:eastAsia="ro-RO"/>
              </w:rPr>
              <w:t>inregistreaza la fiecare data de intrare/iesire</w:t>
            </w:r>
          </w:p>
          <w:p w:rsidR="00D4612B" w:rsidRPr="00A775C9" w:rsidRDefault="00D4612B" w:rsidP="007F49BE">
            <w:pP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w:t>
            </w:r>
            <w:r w:rsidRPr="00A775C9">
              <w:rPr>
                <w:rFonts w:ascii="Times New Roman" w:eastAsia="Times New Roman" w:hAnsi="Times New Roman" w:cs="Times New Roman"/>
                <w:sz w:val="24"/>
                <w:szCs w:val="24"/>
                <w:lang w:eastAsia="ro-RO"/>
              </w:rPr>
              <w:t>greutatea corporala se inregistreaza la fiecare data de iesire</w:t>
            </w:r>
          </w:p>
          <w:p w:rsidR="00D4612B" w:rsidRPr="00A775C9" w:rsidRDefault="00D4612B" w:rsidP="007F49BE">
            <w:pP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w:t>
            </w:r>
            <w:r w:rsidRPr="00A775C9">
              <w:rPr>
                <w:rFonts w:ascii="Times New Roman" w:eastAsia="Times New Roman" w:hAnsi="Times New Roman" w:cs="Times New Roman"/>
                <w:sz w:val="24"/>
                <w:szCs w:val="24"/>
                <w:lang w:eastAsia="ro-RO"/>
              </w:rPr>
              <w:t xml:space="preserve">cantitatile de nutret intrate se inregistreaza </w:t>
            </w:r>
            <w:r w:rsidRPr="00A775C9">
              <w:rPr>
                <w:rFonts w:ascii="Times New Roman" w:eastAsia="Times New Roman" w:hAnsi="Times New Roman" w:cs="Times New Roman"/>
                <w:sz w:val="24"/>
                <w:szCs w:val="24"/>
                <w:lang w:eastAsia="ro-RO"/>
              </w:rPr>
              <w:lastRenderedPageBreak/>
              <w:t xml:space="preserve">la fiecare data de intrare; consumul lunar se </w:t>
            </w:r>
          </w:p>
          <w:p w:rsidR="00D4612B" w:rsidRPr="00A775C9" w:rsidRDefault="00D4612B" w:rsidP="007F49BE">
            <w:pPr>
              <w:rPr>
                <w:rFonts w:ascii="Times New Roman" w:eastAsia="Times New Roman" w:hAnsi="Times New Roman" w:cs="Times New Roman"/>
                <w:sz w:val="24"/>
                <w:szCs w:val="24"/>
                <w:lang w:eastAsia="ro-RO"/>
              </w:rPr>
            </w:pPr>
            <w:r w:rsidRPr="00A775C9">
              <w:rPr>
                <w:rFonts w:ascii="Times New Roman" w:eastAsia="Times New Roman" w:hAnsi="Times New Roman" w:cs="Times New Roman"/>
                <w:sz w:val="24"/>
                <w:szCs w:val="24"/>
                <w:lang w:eastAsia="ro-RO"/>
              </w:rPr>
              <w:t>determina prin calcul;</w:t>
            </w:r>
          </w:p>
          <w:p w:rsidR="00D4612B" w:rsidRPr="00A775C9" w:rsidRDefault="00D4612B" w:rsidP="007F49BE">
            <w:pP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A775C9">
              <w:rPr>
                <w:rFonts w:ascii="Times New Roman" w:eastAsia="Times New Roman" w:hAnsi="Times New Roman" w:cs="Times New Roman"/>
                <w:sz w:val="24"/>
                <w:szCs w:val="24"/>
                <w:lang w:eastAsia="ro-RO"/>
              </w:rPr>
              <w:t xml:space="preserve">reteta nutretului combinat este pastrata la </w:t>
            </w:r>
          </w:p>
          <w:p w:rsidR="00D4612B" w:rsidRDefault="00D4612B" w:rsidP="007F49BE">
            <w:pPr>
              <w:rPr>
                <w:rFonts w:ascii="Times New Roman" w:eastAsia="Times New Roman" w:hAnsi="Times New Roman" w:cs="Times New Roman"/>
                <w:sz w:val="24"/>
                <w:szCs w:val="24"/>
                <w:lang w:eastAsia="ro-RO"/>
              </w:rPr>
            </w:pPr>
            <w:r w:rsidRPr="00A775C9">
              <w:rPr>
                <w:rFonts w:ascii="Times New Roman" w:eastAsia="Times New Roman" w:hAnsi="Times New Roman" w:cs="Times New Roman"/>
                <w:sz w:val="24"/>
                <w:szCs w:val="24"/>
                <w:lang w:eastAsia="ro-RO"/>
              </w:rPr>
              <w:t>sediul fermei;</w:t>
            </w:r>
          </w:p>
          <w:p w:rsidR="00D4612B" w:rsidRPr="00A775C9" w:rsidRDefault="00D4612B" w:rsidP="007F49BE">
            <w:pP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A775C9">
              <w:rPr>
                <w:rFonts w:ascii="Times New Roman" w:eastAsia="Times New Roman" w:hAnsi="Times New Roman" w:cs="Times New Roman"/>
                <w:sz w:val="24"/>
                <w:szCs w:val="24"/>
                <w:lang w:eastAsia="ro-RO"/>
              </w:rPr>
              <w:t>gospodaria de apa va fi dotata cu debitmetru pentru inregistrarea</w:t>
            </w:r>
            <w:r>
              <w:rPr>
                <w:rFonts w:ascii="Times New Roman" w:eastAsia="Times New Roman" w:hAnsi="Times New Roman" w:cs="Times New Roman"/>
                <w:sz w:val="24"/>
                <w:szCs w:val="24"/>
                <w:lang w:eastAsia="ro-RO"/>
              </w:rPr>
              <w:t xml:space="preserve"> </w:t>
            </w:r>
            <w:r w:rsidRPr="00A775C9">
              <w:rPr>
                <w:rFonts w:ascii="Times New Roman" w:eastAsia="Times New Roman" w:hAnsi="Times New Roman" w:cs="Times New Roman"/>
                <w:sz w:val="24"/>
                <w:szCs w:val="24"/>
                <w:lang w:eastAsia="ro-RO"/>
              </w:rPr>
              <w:t xml:space="preserve">consumului de apa; </w:t>
            </w:r>
          </w:p>
          <w:p w:rsidR="00D4612B" w:rsidRPr="00A775C9" w:rsidRDefault="00D4612B" w:rsidP="007F49BE">
            <w:pP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A775C9">
              <w:rPr>
                <w:rFonts w:ascii="Times New Roman" w:eastAsia="Times New Roman" w:hAnsi="Times New Roman" w:cs="Times New Roman"/>
                <w:sz w:val="24"/>
                <w:szCs w:val="24"/>
                <w:lang w:eastAsia="ro-RO"/>
              </w:rPr>
              <w:t>consumul lunar de energie;</w:t>
            </w:r>
          </w:p>
          <w:p w:rsidR="00D4612B" w:rsidRPr="00A775C9" w:rsidRDefault="00D4612B" w:rsidP="007F49BE">
            <w:pP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A775C9">
              <w:rPr>
                <w:rFonts w:ascii="Times New Roman" w:eastAsia="Times New Roman" w:hAnsi="Times New Roman" w:cs="Times New Roman"/>
                <w:sz w:val="24"/>
                <w:szCs w:val="24"/>
                <w:lang w:eastAsia="ro-RO"/>
              </w:rPr>
              <w:t xml:space="preserve">cantitati de deseuri si compozitia acestora </w:t>
            </w:r>
          </w:p>
          <w:p w:rsidR="00D4612B" w:rsidRDefault="00D4612B" w:rsidP="007F49BE">
            <w:pPr>
              <w:rPr>
                <w:rFonts w:ascii="Times New Roman" w:eastAsia="Times New Roman" w:hAnsi="Times New Roman" w:cs="Times New Roman"/>
                <w:sz w:val="24"/>
                <w:szCs w:val="24"/>
                <w:lang w:eastAsia="ro-RO"/>
              </w:rPr>
            </w:pPr>
            <w:r w:rsidRPr="00A775C9">
              <w:rPr>
                <w:rFonts w:ascii="Times New Roman" w:eastAsia="Times New Roman" w:hAnsi="Times New Roman" w:cs="Times New Roman"/>
                <w:sz w:val="24"/>
                <w:szCs w:val="24"/>
                <w:lang w:eastAsia="ro-RO"/>
              </w:rPr>
              <w:t>(inclusiv dejectii);</w:t>
            </w:r>
          </w:p>
          <w:p w:rsidR="00D4612B" w:rsidRPr="00A775C9" w:rsidRDefault="00D4612B" w:rsidP="007F49BE">
            <w:pP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A775C9">
              <w:rPr>
                <w:rFonts w:ascii="Times New Roman" w:eastAsia="Times New Roman" w:hAnsi="Times New Roman" w:cs="Times New Roman"/>
                <w:sz w:val="24"/>
                <w:szCs w:val="24"/>
                <w:lang w:eastAsia="ro-RO"/>
              </w:rPr>
              <w:t xml:space="preserve">integritatea retelei de canalizare exterioare, a </w:t>
            </w:r>
          </w:p>
          <w:p w:rsidR="00D4612B" w:rsidRPr="00A775C9" w:rsidRDefault="00D4612B" w:rsidP="007F49BE">
            <w:pPr>
              <w:rPr>
                <w:rFonts w:ascii="Times New Roman" w:hAnsi="Times New Roman" w:cs="Times New Roman"/>
                <w:color w:val="000000"/>
                <w:sz w:val="24"/>
                <w:szCs w:val="24"/>
                <w:lang w:val="en-US"/>
              </w:rPr>
            </w:pPr>
            <w:r w:rsidRPr="00A775C9">
              <w:rPr>
                <w:rFonts w:ascii="Times New Roman" w:eastAsia="Times New Roman" w:hAnsi="Times New Roman" w:cs="Times New Roman"/>
                <w:sz w:val="24"/>
                <w:szCs w:val="24"/>
                <w:lang w:eastAsia="ro-RO"/>
              </w:rPr>
              <w:t xml:space="preserve">caminelor de vizitare si a </w:t>
            </w:r>
            <w:r>
              <w:rPr>
                <w:rFonts w:ascii="Times New Roman" w:eastAsia="Times New Roman" w:hAnsi="Times New Roman" w:cs="Times New Roman"/>
                <w:sz w:val="24"/>
                <w:szCs w:val="24"/>
                <w:lang w:eastAsia="ro-RO"/>
              </w:rPr>
              <w:t>conductei spe laguna</w:t>
            </w:r>
          </w:p>
        </w:tc>
        <w:tc>
          <w:tcPr>
            <w:tcW w:w="4643" w:type="dxa"/>
          </w:tcPr>
          <w:p w:rsidR="00D4612B" w:rsidRDefault="00D4612B" w:rsidP="007F49BE">
            <w:pPr>
              <w:rPr>
                <w:rFonts w:ascii="Times New Roman" w:eastAsia="Times New Roman" w:hAnsi="Times New Roman" w:cs="Times New Roman"/>
                <w:sz w:val="24"/>
                <w:szCs w:val="24"/>
                <w:lang w:eastAsia="ro-RO"/>
              </w:rPr>
            </w:pPr>
            <w:r w:rsidRPr="009D2EF7">
              <w:rPr>
                <w:rFonts w:ascii="Times New Roman" w:eastAsia="Times New Roman" w:hAnsi="Times New Roman" w:cs="Times New Roman"/>
                <w:sz w:val="24"/>
                <w:szCs w:val="24"/>
                <w:lang w:eastAsia="ro-RO"/>
              </w:rPr>
              <w:lastRenderedPageBreak/>
              <w:t>Inregistrari/ evidente/ monitoring privind:</w:t>
            </w:r>
          </w:p>
          <w:p w:rsidR="00D4612B" w:rsidRPr="009D2EF7" w:rsidRDefault="00D4612B" w:rsidP="007F49BE">
            <w:pP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w:t>
            </w:r>
            <w:r w:rsidRPr="009D2EF7">
              <w:rPr>
                <w:rFonts w:ascii="Times New Roman" w:eastAsia="Times New Roman" w:hAnsi="Times New Roman" w:cs="Times New Roman"/>
                <w:sz w:val="24"/>
                <w:szCs w:val="24"/>
                <w:lang w:eastAsia="ro-RO"/>
              </w:rPr>
              <w:t>numar de animale</w:t>
            </w:r>
          </w:p>
          <w:p w:rsidR="00D4612B" w:rsidRPr="009D2EF7" w:rsidRDefault="00D4612B" w:rsidP="007F49BE">
            <w:pP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w:t>
            </w:r>
            <w:r w:rsidRPr="009D2EF7">
              <w:rPr>
                <w:rFonts w:ascii="Times New Roman" w:eastAsia="Times New Roman" w:hAnsi="Times New Roman" w:cs="Times New Roman"/>
                <w:sz w:val="24"/>
                <w:szCs w:val="24"/>
                <w:lang w:eastAsia="ro-RO"/>
              </w:rPr>
              <w:t>cresterea in greutate</w:t>
            </w:r>
          </w:p>
          <w:p w:rsidR="00D4612B" w:rsidRPr="009D2EF7" w:rsidRDefault="00D4612B" w:rsidP="007F49BE">
            <w:pP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w:t>
            </w:r>
            <w:r w:rsidRPr="009D2EF7">
              <w:rPr>
                <w:rFonts w:ascii="Times New Roman" w:eastAsia="Times New Roman" w:hAnsi="Times New Roman" w:cs="Times New Roman"/>
                <w:sz w:val="24"/>
                <w:szCs w:val="24"/>
                <w:lang w:eastAsia="ro-RO"/>
              </w:rPr>
              <w:t xml:space="preserve">consum de hrana, </w:t>
            </w:r>
          </w:p>
          <w:p w:rsidR="00D4612B" w:rsidRPr="009D2EF7" w:rsidRDefault="00D4612B" w:rsidP="007F49BE">
            <w:pP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9D2EF7">
              <w:rPr>
                <w:rFonts w:ascii="Times New Roman" w:eastAsia="Times New Roman" w:hAnsi="Times New Roman" w:cs="Times New Roman"/>
                <w:sz w:val="24"/>
                <w:szCs w:val="24"/>
                <w:lang w:eastAsia="ro-RO"/>
              </w:rPr>
              <w:t xml:space="preserve">compozitie hrana cu evidentiere </w:t>
            </w:r>
          </w:p>
          <w:p w:rsidR="00D4612B" w:rsidRPr="009D2EF7" w:rsidRDefault="00D4612B" w:rsidP="007F49BE">
            <w:pP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9D2EF7">
              <w:rPr>
                <w:rFonts w:ascii="Times New Roman" w:eastAsia="Times New Roman" w:hAnsi="Times New Roman" w:cs="Times New Roman"/>
                <w:sz w:val="24"/>
                <w:szCs w:val="24"/>
                <w:lang w:eastAsia="ro-RO"/>
              </w:rPr>
              <w:t>continut de proteina cruda si fosfor,</w:t>
            </w:r>
          </w:p>
          <w:p w:rsidR="00D4612B" w:rsidRPr="009D2EF7" w:rsidRDefault="00D4612B" w:rsidP="007F49BE">
            <w:pP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lastRenderedPageBreak/>
              <w:t xml:space="preserve">- </w:t>
            </w:r>
            <w:r w:rsidRPr="009D2EF7">
              <w:rPr>
                <w:rFonts w:ascii="Times New Roman" w:eastAsia="Times New Roman" w:hAnsi="Times New Roman" w:cs="Times New Roman"/>
                <w:sz w:val="24"/>
                <w:szCs w:val="24"/>
                <w:lang w:eastAsia="ro-RO"/>
              </w:rPr>
              <w:t>consum de apa,</w:t>
            </w:r>
          </w:p>
          <w:p w:rsidR="00D4612B" w:rsidRPr="009D2EF7" w:rsidRDefault="00D4612B" w:rsidP="007F49BE">
            <w:pP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9D2EF7">
              <w:rPr>
                <w:rFonts w:ascii="Times New Roman" w:eastAsia="Times New Roman" w:hAnsi="Times New Roman" w:cs="Times New Roman"/>
                <w:sz w:val="24"/>
                <w:szCs w:val="24"/>
                <w:lang w:eastAsia="ro-RO"/>
              </w:rPr>
              <w:t>consum de energie,</w:t>
            </w:r>
          </w:p>
          <w:p w:rsidR="00D4612B" w:rsidRPr="009D2EF7" w:rsidRDefault="00D4612B" w:rsidP="007F49BE">
            <w:pP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9D2EF7">
              <w:rPr>
                <w:rFonts w:ascii="Times New Roman" w:eastAsia="Times New Roman" w:hAnsi="Times New Roman" w:cs="Times New Roman"/>
                <w:sz w:val="24"/>
                <w:szCs w:val="24"/>
                <w:lang w:eastAsia="ro-RO"/>
              </w:rPr>
              <w:t xml:space="preserve">cantitati de deseuri si compozitia </w:t>
            </w:r>
          </w:p>
          <w:p w:rsidR="00D4612B" w:rsidRPr="009D2EF7" w:rsidRDefault="00D4612B" w:rsidP="007F49BE">
            <w:pPr>
              <w:rPr>
                <w:rFonts w:ascii="Times New Roman" w:eastAsia="Times New Roman" w:hAnsi="Times New Roman" w:cs="Times New Roman"/>
                <w:sz w:val="24"/>
                <w:szCs w:val="24"/>
                <w:lang w:eastAsia="ro-RO"/>
              </w:rPr>
            </w:pPr>
            <w:r w:rsidRPr="009D2EF7">
              <w:rPr>
                <w:rFonts w:ascii="Times New Roman" w:eastAsia="Times New Roman" w:hAnsi="Times New Roman" w:cs="Times New Roman"/>
                <w:sz w:val="24"/>
                <w:szCs w:val="24"/>
                <w:lang w:eastAsia="ro-RO"/>
              </w:rPr>
              <w:t>acestora (inclusiv dejectii),</w:t>
            </w:r>
            <w:r>
              <w:rPr>
                <w:rFonts w:ascii="Times New Roman" w:eastAsia="Times New Roman" w:hAnsi="Times New Roman" w:cs="Times New Roman"/>
                <w:sz w:val="24"/>
                <w:szCs w:val="24"/>
                <w:lang w:eastAsia="ro-RO"/>
              </w:rPr>
              <w:t xml:space="preserve"> </w:t>
            </w:r>
            <w:r w:rsidRPr="009D2EF7">
              <w:rPr>
                <w:rFonts w:ascii="Times New Roman" w:eastAsia="Times New Roman" w:hAnsi="Times New Roman" w:cs="Times New Roman"/>
                <w:sz w:val="24"/>
                <w:szCs w:val="24"/>
                <w:lang w:eastAsia="ro-RO"/>
              </w:rPr>
              <w:t>(BREF ILF Sectiunea 4.1.4)</w:t>
            </w:r>
          </w:p>
          <w:p w:rsidR="00D4612B" w:rsidRPr="009D2EF7" w:rsidRDefault="00D4612B" w:rsidP="007F49BE">
            <w:pP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9D2EF7">
              <w:rPr>
                <w:rFonts w:ascii="Times New Roman" w:eastAsia="Times New Roman" w:hAnsi="Times New Roman" w:cs="Times New Roman"/>
                <w:sz w:val="24"/>
                <w:szCs w:val="24"/>
                <w:lang w:eastAsia="ro-RO"/>
              </w:rPr>
              <w:t xml:space="preserve">evidenta verificarii integritatii bazinelor </w:t>
            </w:r>
          </w:p>
          <w:p w:rsidR="00D4612B" w:rsidRPr="009D2EF7" w:rsidRDefault="00D4612B" w:rsidP="007F49BE">
            <w:pPr>
              <w:rPr>
                <w:rFonts w:ascii="Times New Roman" w:eastAsia="Times New Roman" w:hAnsi="Times New Roman" w:cs="Times New Roman"/>
                <w:sz w:val="24"/>
                <w:szCs w:val="24"/>
                <w:lang w:eastAsia="ro-RO"/>
              </w:rPr>
            </w:pPr>
            <w:r w:rsidRPr="009D2EF7">
              <w:rPr>
                <w:rFonts w:ascii="Times New Roman" w:eastAsia="Times New Roman" w:hAnsi="Times New Roman" w:cs="Times New Roman"/>
                <w:sz w:val="24"/>
                <w:szCs w:val="24"/>
                <w:lang w:eastAsia="ro-RO"/>
              </w:rPr>
              <w:t xml:space="preserve">de stocare a dejectiilor lichide care se </w:t>
            </w:r>
          </w:p>
          <w:p w:rsidR="00D4612B" w:rsidRPr="009D2EF7" w:rsidRDefault="00D4612B" w:rsidP="007F49BE">
            <w:pPr>
              <w:rPr>
                <w:rFonts w:ascii="Times New Roman" w:eastAsia="Times New Roman" w:hAnsi="Times New Roman" w:cs="Times New Roman"/>
                <w:sz w:val="24"/>
                <w:szCs w:val="24"/>
                <w:lang w:eastAsia="ro-RO"/>
              </w:rPr>
            </w:pPr>
            <w:r w:rsidRPr="009D2EF7">
              <w:rPr>
                <w:rFonts w:ascii="Times New Roman" w:eastAsia="Times New Roman" w:hAnsi="Times New Roman" w:cs="Times New Roman"/>
                <w:sz w:val="24"/>
                <w:szCs w:val="24"/>
                <w:lang w:eastAsia="ro-RO"/>
              </w:rPr>
              <w:t xml:space="preserve">efectueaza la fiecare golire completa, </w:t>
            </w:r>
          </w:p>
          <w:p w:rsidR="00D4612B" w:rsidRPr="009D2EF7" w:rsidRDefault="00D4612B" w:rsidP="007F49BE">
            <w:pPr>
              <w:rPr>
                <w:rFonts w:ascii="Times New Roman" w:eastAsia="Times New Roman" w:hAnsi="Times New Roman" w:cs="Times New Roman"/>
                <w:sz w:val="24"/>
                <w:szCs w:val="24"/>
                <w:lang w:eastAsia="ro-RO"/>
              </w:rPr>
            </w:pPr>
            <w:r w:rsidRPr="009D2EF7">
              <w:rPr>
                <w:rFonts w:ascii="Times New Roman" w:eastAsia="Times New Roman" w:hAnsi="Times New Roman" w:cs="Times New Roman"/>
                <w:sz w:val="24"/>
                <w:szCs w:val="24"/>
                <w:lang w:eastAsia="ro-RO"/>
              </w:rPr>
              <w:t xml:space="preserve">precum si a rezultatelor controlului si a </w:t>
            </w:r>
          </w:p>
          <w:p w:rsidR="00D4612B" w:rsidRPr="009D2EF7" w:rsidRDefault="00D4612B" w:rsidP="007F49BE">
            <w:pPr>
              <w:rPr>
                <w:rFonts w:ascii="Times New Roman" w:eastAsia="Times New Roman" w:hAnsi="Times New Roman" w:cs="Times New Roman"/>
                <w:sz w:val="24"/>
                <w:szCs w:val="24"/>
                <w:lang w:eastAsia="ro-RO"/>
              </w:rPr>
            </w:pPr>
            <w:r w:rsidRPr="009D2EF7">
              <w:rPr>
                <w:rFonts w:ascii="Times New Roman" w:eastAsia="Times New Roman" w:hAnsi="Times New Roman" w:cs="Times New Roman"/>
                <w:sz w:val="24"/>
                <w:szCs w:val="24"/>
                <w:lang w:eastAsia="ro-RO"/>
              </w:rPr>
              <w:t>masurilor de remediere, dupa caz</w:t>
            </w:r>
          </w:p>
          <w:p w:rsidR="00D4612B" w:rsidRPr="009D2EF7" w:rsidRDefault="00D4612B" w:rsidP="007F49BE">
            <w:pPr>
              <w:rPr>
                <w:rFonts w:ascii="Times New Roman" w:eastAsia="Times New Roman" w:hAnsi="Times New Roman" w:cs="Times New Roman"/>
                <w:sz w:val="24"/>
                <w:szCs w:val="24"/>
                <w:lang w:eastAsia="ro-RO"/>
              </w:rPr>
            </w:pPr>
            <w:r w:rsidRPr="009D2EF7">
              <w:rPr>
                <w:rFonts w:ascii="Times New Roman" w:eastAsia="Times New Roman" w:hAnsi="Times New Roman" w:cs="Times New Roman"/>
                <w:sz w:val="24"/>
                <w:szCs w:val="24"/>
                <w:lang w:eastAsia="ro-RO"/>
              </w:rPr>
              <w:t>(BREF ILF Sectiunea 2.14)</w:t>
            </w:r>
          </w:p>
          <w:p w:rsidR="00D4612B" w:rsidRPr="009D2EF7" w:rsidRDefault="00D4612B" w:rsidP="007F49BE">
            <w:pPr>
              <w:rPr>
                <w:rFonts w:ascii="Times New Roman" w:eastAsia="Times New Roman" w:hAnsi="Times New Roman" w:cs="Times New Roman"/>
                <w:sz w:val="24"/>
                <w:szCs w:val="24"/>
                <w:lang w:eastAsia="ro-RO"/>
              </w:rPr>
            </w:pPr>
          </w:p>
        </w:tc>
      </w:tr>
    </w:tbl>
    <w:p w:rsidR="00D4612B" w:rsidRDefault="00D4612B" w:rsidP="007F49BE">
      <w:pPr>
        <w:pStyle w:val="NoSpacing"/>
        <w:ind w:firstLine="708"/>
        <w:jc w:val="both"/>
        <w:rPr>
          <w:rFonts w:ascii="Garamond" w:hAnsi="Garamond"/>
          <w:b/>
          <w:bCs/>
          <w:sz w:val="28"/>
          <w:szCs w:val="28"/>
        </w:rPr>
      </w:pPr>
    </w:p>
    <w:p w:rsidR="00D4612B" w:rsidRDefault="00D4612B" w:rsidP="007F49BE">
      <w:pPr>
        <w:pStyle w:val="NoSpacing"/>
        <w:ind w:firstLine="708"/>
        <w:jc w:val="both"/>
        <w:rPr>
          <w:rFonts w:ascii="Garamond" w:hAnsi="Garamond"/>
          <w:b/>
          <w:bCs/>
          <w:sz w:val="28"/>
          <w:szCs w:val="28"/>
        </w:rPr>
      </w:pPr>
    </w:p>
    <w:p w:rsidR="00D4612B" w:rsidRDefault="00D4612B" w:rsidP="007F49BE">
      <w:pPr>
        <w:pStyle w:val="NoSpacing"/>
        <w:ind w:firstLine="708"/>
        <w:jc w:val="both"/>
        <w:rPr>
          <w:rFonts w:ascii="Garamond" w:hAnsi="Garamond"/>
          <w:b/>
          <w:bCs/>
          <w:sz w:val="28"/>
          <w:szCs w:val="28"/>
        </w:rPr>
      </w:pPr>
      <w:r w:rsidRPr="005925C8">
        <w:rPr>
          <w:rFonts w:ascii="Garamond" w:hAnsi="Garamond"/>
          <w:b/>
          <w:bCs/>
          <w:sz w:val="28"/>
          <w:szCs w:val="28"/>
        </w:rPr>
        <w:t>7. SITUAŢII DE RISC</w:t>
      </w:r>
    </w:p>
    <w:p w:rsidR="00D4612B" w:rsidRDefault="00D4612B" w:rsidP="007F49BE">
      <w:pPr>
        <w:pStyle w:val="NoSpacing"/>
        <w:ind w:firstLine="708"/>
        <w:jc w:val="both"/>
        <w:rPr>
          <w:rFonts w:ascii="Garamond" w:hAnsi="Garamond"/>
          <w:b/>
          <w:bCs/>
          <w:sz w:val="28"/>
          <w:szCs w:val="28"/>
        </w:rPr>
      </w:pPr>
    </w:p>
    <w:p w:rsidR="00D4612B" w:rsidRPr="000959E0" w:rsidRDefault="00D4612B" w:rsidP="007F49BE">
      <w:pPr>
        <w:pStyle w:val="NoSpacing"/>
        <w:ind w:firstLine="708"/>
        <w:jc w:val="both"/>
        <w:rPr>
          <w:rFonts w:ascii="Times New Roman" w:hAnsi="Times New Roman" w:cs="Times New Roman"/>
          <w:sz w:val="28"/>
          <w:szCs w:val="28"/>
        </w:rPr>
      </w:pPr>
      <w:r w:rsidRPr="000959E0">
        <w:rPr>
          <w:rFonts w:ascii="Times New Roman" w:hAnsi="Times New Roman" w:cs="Times New Roman"/>
          <w:b/>
          <w:bCs/>
          <w:sz w:val="28"/>
          <w:szCs w:val="28"/>
        </w:rPr>
        <w:t xml:space="preserve"> </w:t>
      </w:r>
      <w:r w:rsidRPr="000959E0">
        <w:rPr>
          <w:rFonts w:ascii="Times New Roman" w:hAnsi="Times New Roman" w:cs="Times New Roman"/>
          <w:sz w:val="28"/>
          <w:szCs w:val="28"/>
        </w:rPr>
        <w:t>Evaluarea riscului, din punct de vedere al protecţiei mediului şi al accidentelor potenţiale, presupune calculul probabilităţii pentru un ecosistem, de a primi o doză de poluant (concentraţie) sau de a fi în contact cu el.</w:t>
      </w:r>
    </w:p>
    <w:p w:rsidR="00D4612B" w:rsidRPr="000959E0" w:rsidRDefault="00D4612B" w:rsidP="007F49BE">
      <w:pPr>
        <w:pStyle w:val="NoSpacing"/>
        <w:ind w:firstLine="708"/>
        <w:jc w:val="both"/>
        <w:rPr>
          <w:rFonts w:ascii="Times New Roman" w:hAnsi="Times New Roman" w:cs="Times New Roman"/>
          <w:sz w:val="28"/>
          <w:szCs w:val="28"/>
        </w:rPr>
      </w:pPr>
      <w:r w:rsidRPr="000959E0">
        <w:rPr>
          <w:rFonts w:ascii="Times New Roman" w:hAnsi="Times New Roman" w:cs="Times New Roman"/>
          <w:sz w:val="28"/>
          <w:szCs w:val="28"/>
        </w:rPr>
        <w:t>Evaluarea riscului implică o estimare incluzând identificarea pericolelor, marimea efectelor şi probabilitatea unei manifestări.</w:t>
      </w:r>
    </w:p>
    <w:p w:rsidR="00D4612B" w:rsidRPr="000959E0" w:rsidRDefault="00D4612B" w:rsidP="007F49BE">
      <w:pPr>
        <w:pStyle w:val="NoSpacing"/>
        <w:ind w:firstLine="708"/>
        <w:jc w:val="both"/>
        <w:rPr>
          <w:rFonts w:ascii="Times New Roman" w:hAnsi="Times New Roman" w:cs="Times New Roman"/>
          <w:sz w:val="28"/>
          <w:szCs w:val="28"/>
        </w:rPr>
      </w:pPr>
      <w:r w:rsidRPr="000959E0">
        <w:rPr>
          <w:rFonts w:ascii="Times New Roman" w:hAnsi="Times New Roman" w:cs="Times New Roman"/>
          <w:sz w:val="28"/>
          <w:szCs w:val="28"/>
        </w:rPr>
        <w:t xml:space="preserve"> Pentru a stabili riscul producerii unui incident potenţial este necesar a se analiza şi coordona trei categorii de factori interdependenţi: </w:t>
      </w:r>
    </w:p>
    <w:p w:rsidR="00D4612B" w:rsidRPr="000959E0" w:rsidRDefault="00D4612B" w:rsidP="007F49BE">
      <w:pPr>
        <w:pStyle w:val="NoSpacing"/>
        <w:numPr>
          <w:ilvl w:val="0"/>
          <w:numId w:val="1"/>
        </w:numPr>
        <w:jc w:val="both"/>
        <w:rPr>
          <w:rFonts w:ascii="Times New Roman" w:hAnsi="Times New Roman" w:cs="Times New Roman"/>
          <w:sz w:val="28"/>
          <w:szCs w:val="28"/>
        </w:rPr>
      </w:pPr>
      <w:r w:rsidRPr="000959E0">
        <w:rPr>
          <w:rFonts w:ascii="Times New Roman" w:hAnsi="Times New Roman" w:cs="Times New Roman"/>
          <w:sz w:val="28"/>
          <w:szCs w:val="28"/>
        </w:rPr>
        <w:t xml:space="preserve">sursa de pericol (poluarea); </w:t>
      </w:r>
    </w:p>
    <w:p w:rsidR="00D4612B" w:rsidRPr="000959E0" w:rsidRDefault="00D4612B" w:rsidP="007F49BE">
      <w:pPr>
        <w:pStyle w:val="NoSpacing"/>
        <w:numPr>
          <w:ilvl w:val="0"/>
          <w:numId w:val="1"/>
        </w:numPr>
        <w:jc w:val="both"/>
        <w:rPr>
          <w:rFonts w:ascii="Times New Roman" w:hAnsi="Times New Roman" w:cs="Times New Roman"/>
          <w:sz w:val="28"/>
          <w:szCs w:val="28"/>
        </w:rPr>
      </w:pPr>
      <w:r w:rsidRPr="000959E0">
        <w:rPr>
          <w:rFonts w:ascii="Times New Roman" w:hAnsi="Times New Roman" w:cs="Times New Roman"/>
          <w:sz w:val="28"/>
          <w:szCs w:val="28"/>
        </w:rPr>
        <w:t>vectorii de transfer;</w:t>
      </w:r>
    </w:p>
    <w:p w:rsidR="00D4612B" w:rsidRPr="000959E0" w:rsidRDefault="00D4612B" w:rsidP="007F49BE">
      <w:pPr>
        <w:pStyle w:val="NoSpacing"/>
        <w:numPr>
          <w:ilvl w:val="0"/>
          <w:numId w:val="1"/>
        </w:numPr>
        <w:jc w:val="both"/>
        <w:rPr>
          <w:rFonts w:ascii="Times New Roman" w:hAnsi="Times New Roman" w:cs="Times New Roman"/>
          <w:sz w:val="28"/>
          <w:szCs w:val="28"/>
        </w:rPr>
      </w:pPr>
      <w:r w:rsidRPr="000959E0">
        <w:rPr>
          <w:rFonts w:ascii="Times New Roman" w:hAnsi="Times New Roman" w:cs="Times New Roman"/>
          <w:sz w:val="28"/>
          <w:szCs w:val="28"/>
        </w:rPr>
        <w:t xml:space="preserve">ţinta (sursa protejată). </w:t>
      </w:r>
    </w:p>
    <w:p w:rsidR="00D4612B" w:rsidRPr="000959E0" w:rsidRDefault="00D4612B" w:rsidP="007F49BE">
      <w:pPr>
        <w:pStyle w:val="NoSpacing"/>
        <w:ind w:firstLine="708"/>
        <w:jc w:val="both"/>
        <w:rPr>
          <w:rFonts w:ascii="Times New Roman" w:hAnsi="Times New Roman" w:cs="Times New Roman"/>
          <w:sz w:val="28"/>
          <w:szCs w:val="28"/>
        </w:rPr>
      </w:pPr>
      <w:r w:rsidRPr="000959E0">
        <w:rPr>
          <w:rFonts w:ascii="Times New Roman" w:hAnsi="Times New Roman" w:cs="Times New Roman"/>
          <w:sz w:val="28"/>
          <w:szCs w:val="28"/>
        </w:rPr>
        <w:t xml:space="preserve">Sursa de pericol sau sursa de poluare se caracterizează prin: </w:t>
      </w:r>
    </w:p>
    <w:p w:rsidR="00D4612B" w:rsidRPr="000959E0" w:rsidRDefault="00D4612B" w:rsidP="007F49BE">
      <w:pPr>
        <w:pStyle w:val="NoSpacing"/>
        <w:ind w:firstLine="708"/>
        <w:jc w:val="both"/>
        <w:rPr>
          <w:rFonts w:ascii="Times New Roman" w:hAnsi="Times New Roman" w:cs="Times New Roman"/>
          <w:sz w:val="28"/>
          <w:szCs w:val="28"/>
        </w:rPr>
      </w:pPr>
      <w:r w:rsidRPr="000959E0">
        <w:rPr>
          <w:rFonts w:ascii="Times New Roman" w:hAnsi="Times New Roman" w:cs="Times New Roman"/>
          <w:sz w:val="28"/>
          <w:szCs w:val="28"/>
        </w:rPr>
        <w:t xml:space="preserve">- natura poluanţilor şi cantitatea evacuată în mediu; </w:t>
      </w:r>
    </w:p>
    <w:p w:rsidR="00D4612B" w:rsidRPr="000959E0" w:rsidRDefault="00D4612B" w:rsidP="007F49BE">
      <w:pPr>
        <w:pStyle w:val="NoSpacing"/>
        <w:ind w:firstLine="708"/>
        <w:jc w:val="both"/>
        <w:rPr>
          <w:rFonts w:ascii="Times New Roman" w:hAnsi="Times New Roman" w:cs="Times New Roman"/>
          <w:sz w:val="28"/>
          <w:szCs w:val="28"/>
        </w:rPr>
      </w:pPr>
      <w:r w:rsidRPr="000959E0">
        <w:rPr>
          <w:rFonts w:ascii="Times New Roman" w:hAnsi="Times New Roman" w:cs="Times New Roman"/>
          <w:sz w:val="28"/>
          <w:szCs w:val="28"/>
        </w:rPr>
        <w:t xml:space="preserve">- caracteristicile fizice, chimice, biologice ale poluanţilor (densitate, solubilitate în apă, volatilitatea, biodegrabilitatea). </w:t>
      </w:r>
    </w:p>
    <w:p w:rsidR="00D4612B" w:rsidRPr="000959E0" w:rsidRDefault="00D4612B" w:rsidP="007F49BE">
      <w:pPr>
        <w:pStyle w:val="NoSpacing"/>
        <w:ind w:firstLine="708"/>
        <w:jc w:val="both"/>
        <w:rPr>
          <w:rFonts w:ascii="Times New Roman" w:hAnsi="Times New Roman" w:cs="Times New Roman"/>
          <w:sz w:val="28"/>
          <w:szCs w:val="28"/>
        </w:rPr>
      </w:pPr>
      <w:r w:rsidRPr="000959E0">
        <w:rPr>
          <w:rFonts w:ascii="Times New Roman" w:hAnsi="Times New Roman" w:cs="Times New Roman"/>
          <w:sz w:val="28"/>
          <w:szCs w:val="28"/>
        </w:rPr>
        <w:t xml:space="preserve">Vectorii de transfer sunt: aerul, apa (subterană şi de suprafaţă), solul (ca suprafaţă de contact). </w:t>
      </w:r>
    </w:p>
    <w:p w:rsidR="00D4612B" w:rsidRPr="000959E0" w:rsidRDefault="00D4612B" w:rsidP="007F49BE">
      <w:pPr>
        <w:pStyle w:val="NoSpacing"/>
        <w:ind w:firstLine="708"/>
        <w:jc w:val="both"/>
        <w:rPr>
          <w:rFonts w:ascii="Times New Roman" w:hAnsi="Times New Roman" w:cs="Times New Roman"/>
          <w:bCs/>
          <w:sz w:val="28"/>
          <w:szCs w:val="28"/>
        </w:rPr>
      </w:pPr>
      <w:r w:rsidRPr="000959E0">
        <w:rPr>
          <w:rFonts w:ascii="Times New Roman" w:hAnsi="Times New Roman" w:cs="Times New Roman"/>
          <w:sz w:val="28"/>
          <w:szCs w:val="28"/>
        </w:rPr>
        <w:t>Tinta (sursa protejată): factorii de mediu şi sănătatea umană.</w:t>
      </w:r>
    </w:p>
    <w:p w:rsidR="00D4612B" w:rsidRPr="000959E0" w:rsidRDefault="00D4612B" w:rsidP="007F49BE">
      <w:pPr>
        <w:pStyle w:val="NoSpacing"/>
        <w:ind w:firstLine="708"/>
        <w:jc w:val="both"/>
        <w:rPr>
          <w:rFonts w:ascii="Times New Roman" w:hAnsi="Times New Roman" w:cs="Times New Roman"/>
          <w:sz w:val="28"/>
          <w:szCs w:val="28"/>
        </w:rPr>
      </w:pPr>
    </w:p>
    <w:p w:rsidR="00D4612B" w:rsidRPr="000959E0" w:rsidRDefault="00D4612B" w:rsidP="007F49BE">
      <w:pPr>
        <w:pStyle w:val="Style29"/>
        <w:widowControl/>
        <w:spacing w:before="43"/>
        <w:ind w:firstLine="708"/>
        <w:jc w:val="both"/>
        <w:rPr>
          <w:rStyle w:val="FontStyle172"/>
          <w:rFonts w:ascii="Times New Roman" w:hAnsi="Times New Roman" w:cs="Times New Roman"/>
          <w:sz w:val="28"/>
          <w:szCs w:val="28"/>
          <w:lang w:val="ro-RO" w:eastAsia="ro-RO"/>
        </w:rPr>
      </w:pPr>
      <w:r w:rsidRPr="000959E0">
        <w:rPr>
          <w:rStyle w:val="FontStyle172"/>
          <w:rFonts w:ascii="Times New Roman" w:hAnsi="Times New Roman" w:cs="Times New Roman"/>
          <w:sz w:val="28"/>
          <w:szCs w:val="28"/>
          <w:lang w:val="ro-RO" w:eastAsia="ro-RO"/>
        </w:rPr>
        <w:t>Ferma este situata intr-o zona in care pana in prezent nu s-au inregistrat incidente legate de inundatii.</w:t>
      </w:r>
    </w:p>
    <w:p w:rsidR="00D4612B"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0959E0">
        <w:rPr>
          <w:rStyle w:val="FontStyle172"/>
          <w:rFonts w:ascii="Times New Roman" w:hAnsi="Times New Roman" w:cs="Times New Roman"/>
          <w:sz w:val="28"/>
          <w:szCs w:val="28"/>
          <w:lang w:val="ro-RO" w:eastAsia="ro-RO"/>
        </w:rPr>
        <w:t>Cladirile sunt încadrate într-un areal amplasat in zona seismica D, caracterizata de o intensitate seismică de gradul VIII pe scara MSK.</w:t>
      </w:r>
    </w:p>
    <w:p w:rsidR="00D4612B" w:rsidRPr="000959E0"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0959E0">
        <w:rPr>
          <w:rStyle w:val="FontStyle172"/>
          <w:rFonts w:ascii="Times New Roman" w:hAnsi="Times New Roman" w:cs="Times New Roman"/>
          <w:sz w:val="28"/>
          <w:szCs w:val="28"/>
          <w:lang w:val="ro-RO" w:eastAsia="ro-RO"/>
        </w:rPr>
        <w:t>În conformitate cu normativul P</w:t>
      </w:r>
      <w:r w:rsidRPr="000959E0">
        <w:rPr>
          <w:rStyle w:val="FontStyle171"/>
          <w:rFonts w:ascii="Times New Roman" w:hAnsi="Times New Roman" w:cs="Times New Roman"/>
          <w:sz w:val="28"/>
          <w:szCs w:val="28"/>
          <w:lang w:val="ro-RO" w:eastAsia="ro-RO"/>
        </w:rPr>
        <w:t xml:space="preserve">100/92 </w:t>
      </w:r>
      <w:r w:rsidRPr="000959E0">
        <w:rPr>
          <w:rStyle w:val="FontStyle172"/>
          <w:rFonts w:ascii="Times New Roman" w:hAnsi="Times New Roman" w:cs="Times New Roman"/>
          <w:sz w:val="28"/>
          <w:szCs w:val="28"/>
          <w:lang w:val="ro-RO" w:eastAsia="ro-RO"/>
        </w:rPr>
        <w:t>parametrii sunt:</w:t>
      </w:r>
    </w:p>
    <w:p w:rsidR="00D4612B" w:rsidRPr="000959E0" w:rsidRDefault="00D4612B" w:rsidP="007F49BE">
      <w:pPr>
        <w:pStyle w:val="Style29"/>
        <w:widowControl/>
        <w:numPr>
          <w:ilvl w:val="0"/>
          <w:numId w:val="1"/>
        </w:numPr>
        <w:jc w:val="both"/>
        <w:rPr>
          <w:rStyle w:val="FontStyle172"/>
          <w:rFonts w:ascii="Times New Roman" w:hAnsi="Times New Roman" w:cs="Times New Roman"/>
          <w:sz w:val="28"/>
          <w:szCs w:val="28"/>
          <w:lang w:val="ro-RO" w:eastAsia="ro-RO"/>
        </w:rPr>
      </w:pPr>
      <w:r w:rsidRPr="000959E0">
        <w:rPr>
          <w:rStyle w:val="FontStyle172"/>
          <w:rFonts w:ascii="Times New Roman" w:hAnsi="Times New Roman" w:cs="Times New Roman"/>
          <w:sz w:val="28"/>
          <w:szCs w:val="28"/>
          <w:lang w:val="ro-RO" w:eastAsia="ro-RO"/>
        </w:rPr>
        <w:t xml:space="preserve">Coeficientul de seismicitate:       </w:t>
      </w:r>
      <w:r w:rsidRPr="000959E0">
        <w:rPr>
          <w:rStyle w:val="FontStyle155"/>
          <w:rFonts w:ascii="Times New Roman" w:hAnsi="Times New Roman" w:cs="Times New Roman"/>
          <w:sz w:val="28"/>
          <w:szCs w:val="28"/>
          <w:lang w:val="ro-RO" w:eastAsia="ro-RO"/>
        </w:rPr>
        <w:t xml:space="preserve">Ks </w:t>
      </w:r>
      <w:r w:rsidRPr="000959E0">
        <w:rPr>
          <w:rStyle w:val="FontStyle172"/>
          <w:rFonts w:ascii="Times New Roman" w:hAnsi="Times New Roman" w:cs="Times New Roman"/>
          <w:sz w:val="28"/>
          <w:szCs w:val="28"/>
          <w:lang w:val="ro-RO" w:eastAsia="ro-RO"/>
        </w:rPr>
        <w:t>= 0,16</w:t>
      </w:r>
    </w:p>
    <w:p w:rsidR="00D4612B" w:rsidRPr="000959E0" w:rsidRDefault="00D4612B" w:rsidP="007F49BE">
      <w:pPr>
        <w:pStyle w:val="Style29"/>
        <w:widowControl/>
        <w:numPr>
          <w:ilvl w:val="0"/>
          <w:numId w:val="1"/>
        </w:numPr>
        <w:jc w:val="both"/>
        <w:rPr>
          <w:rStyle w:val="FontStyle172"/>
          <w:rFonts w:ascii="Times New Roman" w:hAnsi="Times New Roman" w:cs="Times New Roman"/>
          <w:sz w:val="28"/>
          <w:szCs w:val="28"/>
          <w:lang w:val="ro-RO" w:eastAsia="ro-RO"/>
        </w:rPr>
      </w:pPr>
      <w:r w:rsidRPr="000959E0">
        <w:rPr>
          <w:rStyle w:val="FontStyle172"/>
          <w:rFonts w:ascii="Times New Roman" w:hAnsi="Times New Roman" w:cs="Times New Roman"/>
          <w:sz w:val="28"/>
          <w:szCs w:val="28"/>
          <w:lang w:val="ro-RO" w:eastAsia="ro-RO"/>
        </w:rPr>
        <w:lastRenderedPageBreak/>
        <w:t xml:space="preserve">Perioada de colţ: </w:t>
      </w:r>
      <w:r w:rsidRPr="000959E0">
        <w:rPr>
          <w:rStyle w:val="FontStyle155"/>
          <w:rFonts w:ascii="Times New Roman" w:hAnsi="Times New Roman" w:cs="Times New Roman"/>
          <w:sz w:val="28"/>
          <w:szCs w:val="28"/>
          <w:lang w:val="ro-RO" w:eastAsia="ro-RO"/>
        </w:rPr>
        <w:t xml:space="preserve">Tc </w:t>
      </w:r>
      <w:r w:rsidRPr="000959E0">
        <w:rPr>
          <w:rStyle w:val="FontStyle172"/>
          <w:rFonts w:ascii="Times New Roman" w:hAnsi="Times New Roman" w:cs="Times New Roman"/>
          <w:sz w:val="28"/>
          <w:szCs w:val="28"/>
          <w:lang w:val="ro-RO" w:eastAsia="ro-RO"/>
        </w:rPr>
        <w:t>= 1,5.</w:t>
      </w:r>
    </w:p>
    <w:p w:rsidR="00D4612B" w:rsidRPr="005925C8" w:rsidRDefault="00D4612B" w:rsidP="007F49BE">
      <w:pPr>
        <w:pStyle w:val="NoSpacing"/>
        <w:ind w:firstLine="708"/>
        <w:jc w:val="both"/>
        <w:rPr>
          <w:rFonts w:ascii="Garamond" w:hAnsi="Garamond"/>
          <w:sz w:val="28"/>
          <w:szCs w:val="28"/>
        </w:rPr>
      </w:pPr>
      <w:r w:rsidRPr="005925C8">
        <w:rPr>
          <w:rFonts w:ascii="Garamond" w:hAnsi="Garamond"/>
          <w:sz w:val="28"/>
          <w:szCs w:val="28"/>
        </w:rPr>
        <w:t xml:space="preserve"> </w:t>
      </w:r>
    </w:p>
    <w:p w:rsidR="00D4612B" w:rsidRDefault="00D4612B" w:rsidP="007F49BE">
      <w:pPr>
        <w:pStyle w:val="Style29"/>
        <w:widowControl/>
        <w:spacing w:before="154"/>
        <w:ind w:firstLine="720"/>
        <w:jc w:val="both"/>
        <w:rPr>
          <w:rStyle w:val="FontStyle172"/>
          <w:rFonts w:ascii="Times New Roman" w:hAnsi="Times New Roman" w:cs="Times New Roman"/>
          <w:sz w:val="28"/>
          <w:szCs w:val="28"/>
          <w:lang w:val="ro-RO" w:eastAsia="ro-RO"/>
        </w:rPr>
      </w:pPr>
      <w:r w:rsidRPr="00274AB9">
        <w:rPr>
          <w:rStyle w:val="FontStyle172"/>
          <w:rFonts w:ascii="Times New Roman" w:hAnsi="Times New Roman" w:cs="Times New Roman"/>
          <w:sz w:val="28"/>
          <w:szCs w:val="28"/>
          <w:lang w:val="ro-RO" w:eastAsia="ro-RO"/>
        </w:rPr>
        <w:t>Tipurile de accidente potentiale, marimea riscului estimat si tehnicile de prevenire ins</w:t>
      </w:r>
      <w:r>
        <w:rPr>
          <w:rStyle w:val="FontStyle172"/>
          <w:rFonts w:ascii="Times New Roman" w:hAnsi="Times New Roman" w:cs="Times New Roman"/>
          <w:sz w:val="28"/>
          <w:szCs w:val="28"/>
          <w:lang w:val="ro-RO" w:eastAsia="ro-RO"/>
        </w:rPr>
        <w:t>tituite se prezinta in tabelul de mai jos.</w:t>
      </w:r>
    </w:p>
    <w:p w:rsidR="00D4612B" w:rsidRPr="00274AB9" w:rsidRDefault="00D4612B" w:rsidP="007F49BE">
      <w:pPr>
        <w:pStyle w:val="Style29"/>
        <w:widowControl/>
        <w:spacing w:before="154"/>
        <w:ind w:firstLine="720"/>
        <w:jc w:val="both"/>
        <w:rPr>
          <w:rStyle w:val="FontStyle172"/>
          <w:rFonts w:ascii="Times New Roman" w:hAnsi="Times New Roman" w:cs="Times New Roman"/>
          <w:sz w:val="28"/>
          <w:szCs w:val="28"/>
          <w:lang w:val="ro-RO" w:eastAsia="ro-RO"/>
        </w:rPr>
      </w:pPr>
      <w:r w:rsidRPr="00274AB9">
        <w:rPr>
          <w:rStyle w:val="FontStyle172"/>
          <w:rFonts w:ascii="Times New Roman" w:hAnsi="Times New Roman" w:cs="Times New Roman"/>
          <w:sz w:val="28"/>
          <w:szCs w:val="28"/>
          <w:lang w:val="ro-RO" w:eastAsia="ro-RO"/>
        </w:rPr>
        <w:t>Se</w:t>
      </w:r>
      <w:r>
        <w:rPr>
          <w:rStyle w:val="FontStyle172"/>
          <w:rFonts w:ascii="Times New Roman" w:hAnsi="Times New Roman" w:cs="Times New Roman"/>
          <w:sz w:val="28"/>
          <w:szCs w:val="28"/>
          <w:lang w:val="ro-RO" w:eastAsia="ro-RO"/>
        </w:rPr>
        <w:t xml:space="preserve"> va institui un registru pentru </w:t>
      </w:r>
      <w:r w:rsidRPr="00274AB9">
        <w:rPr>
          <w:rStyle w:val="FontStyle172"/>
          <w:rFonts w:ascii="Times New Roman" w:hAnsi="Times New Roman" w:cs="Times New Roman"/>
          <w:sz w:val="28"/>
          <w:szCs w:val="28"/>
          <w:lang w:val="ro-RO" w:eastAsia="ro-RO"/>
        </w:rPr>
        <w:t>evidenta tuturor accidentelor/ incidentelor, schimbarilor de procedura, evenimentelor anormale si constatarilor inspectiilor de intretinere (a se vedea sectiunea 1.1.5).</w:t>
      </w:r>
    </w:p>
    <w:p w:rsidR="00D4612B" w:rsidRDefault="00D4612B" w:rsidP="007F49BE">
      <w:pPr>
        <w:pStyle w:val="Style82"/>
        <w:widowControl/>
        <w:spacing w:line="240" w:lineRule="auto"/>
        <w:rPr>
          <w:sz w:val="28"/>
          <w:szCs w:val="28"/>
        </w:rPr>
      </w:pPr>
    </w:p>
    <w:p w:rsidR="00D4612B" w:rsidRPr="00274AB9" w:rsidRDefault="00D4612B" w:rsidP="007F49BE">
      <w:pPr>
        <w:pStyle w:val="Style82"/>
        <w:widowControl/>
        <w:spacing w:before="86" w:line="240" w:lineRule="auto"/>
        <w:jc w:val="center"/>
        <w:rPr>
          <w:rStyle w:val="FontStyle169"/>
          <w:rFonts w:ascii="Times New Roman" w:hAnsi="Times New Roman" w:cs="Times New Roman"/>
          <w:sz w:val="28"/>
          <w:szCs w:val="28"/>
        </w:rPr>
      </w:pPr>
      <w:r w:rsidRPr="00274AB9">
        <w:rPr>
          <w:rStyle w:val="FontStyle169"/>
          <w:rFonts w:ascii="Times New Roman" w:hAnsi="Times New Roman" w:cs="Times New Roman"/>
          <w:sz w:val="28"/>
          <w:szCs w:val="28"/>
        </w:rPr>
        <w:t>Tipuri de accidente si tehnici de prevenire</w:t>
      </w:r>
    </w:p>
    <w:p w:rsidR="00D4612B" w:rsidRPr="00274AB9" w:rsidRDefault="00D4612B" w:rsidP="007F49BE">
      <w:pPr>
        <w:spacing w:after="245" w:line="240" w:lineRule="auto"/>
        <w:jc w:val="both"/>
        <w:rPr>
          <w:rFonts w:ascii="Times New Roman" w:hAnsi="Times New Roman" w:cs="Times New Roman"/>
          <w:sz w:val="28"/>
          <w:szCs w:val="28"/>
        </w:rPr>
      </w:pPr>
    </w:p>
    <w:tbl>
      <w:tblPr>
        <w:tblW w:w="9270" w:type="dxa"/>
        <w:tblInd w:w="40" w:type="dxa"/>
        <w:tblLayout w:type="fixed"/>
        <w:tblCellMar>
          <w:left w:w="40" w:type="dxa"/>
          <w:right w:w="40" w:type="dxa"/>
        </w:tblCellMar>
        <w:tblLook w:val="0000" w:firstRow="0" w:lastRow="0" w:firstColumn="0" w:lastColumn="0" w:noHBand="0" w:noVBand="0"/>
      </w:tblPr>
      <w:tblGrid>
        <w:gridCol w:w="1042"/>
        <w:gridCol w:w="1997"/>
        <w:gridCol w:w="1080"/>
        <w:gridCol w:w="1445"/>
        <w:gridCol w:w="1186"/>
        <w:gridCol w:w="2520"/>
      </w:tblGrid>
      <w:tr w:rsidR="00D4612B" w:rsidRPr="00274AB9" w:rsidTr="00D4612B">
        <w:tc>
          <w:tcPr>
            <w:tcW w:w="1042" w:type="dxa"/>
            <w:tcBorders>
              <w:top w:val="single" w:sz="6" w:space="0" w:color="auto"/>
              <w:left w:val="single" w:sz="6" w:space="0" w:color="auto"/>
              <w:bottom w:val="nil"/>
              <w:right w:val="single" w:sz="6" w:space="0" w:color="auto"/>
            </w:tcBorders>
          </w:tcPr>
          <w:p w:rsidR="00D4612B" w:rsidRPr="00274AB9" w:rsidRDefault="00D4612B" w:rsidP="007F49BE">
            <w:pPr>
              <w:pStyle w:val="Style54"/>
              <w:widowControl/>
              <w:spacing w:line="240" w:lineRule="auto"/>
              <w:ind w:firstLine="0"/>
              <w:rPr>
                <w:rStyle w:val="FontStyle169"/>
                <w:rFonts w:ascii="Times New Roman" w:hAnsi="Times New Roman" w:cs="Times New Roman"/>
                <w:sz w:val="24"/>
                <w:szCs w:val="24"/>
              </w:rPr>
            </w:pPr>
            <w:r>
              <w:rPr>
                <w:rStyle w:val="FontStyle169"/>
                <w:rFonts w:ascii="Times New Roman" w:hAnsi="Times New Roman" w:cs="Times New Roman"/>
                <w:sz w:val="24"/>
                <w:szCs w:val="24"/>
              </w:rPr>
              <w:t>Tip de</w:t>
            </w:r>
          </w:p>
        </w:tc>
        <w:tc>
          <w:tcPr>
            <w:tcW w:w="1997" w:type="dxa"/>
            <w:tcBorders>
              <w:top w:val="single" w:sz="6" w:space="0" w:color="auto"/>
              <w:left w:val="single" w:sz="6" w:space="0" w:color="auto"/>
              <w:bottom w:val="nil"/>
              <w:right w:val="single" w:sz="6" w:space="0" w:color="auto"/>
            </w:tcBorders>
          </w:tcPr>
          <w:p w:rsidR="00D4612B" w:rsidRPr="00274AB9" w:rsidRDefault="00D4612B" w:rsidP="007F49BE">
            <w:pPr>
              <w:pStyle w:val="Style54"/>
              <w:widowControl/>
              <w:spacing w:line="240" w:lineRule="auto"/>
              <w:ind w:left="605" w:firstLine="0"/>
              <w:rPr>
                <w:rStyle w:val="FontStyle169"/>
                <w:rFonts w:ascii="Times New Roman" w:hAnsi="Times New Roman" w:cs="Times New Roman"/>
                <w:sz w:val="24"/>
                <w:szCs w:val="24"/>
              </w:rPr>
            </w:pPr>
            <w:r w:rsidRPr="00274AB9">
              <w:rPr>
                <w:rStyle w:val="FontStyle169"/>
                <w:rFonts w:ascii="Times New Roman" w:hAnsi="Times New Roman" w:cs="Times New Roman"/>
                <w:sz w:val="24"/>
                <w:szCs w:val="24"/>
              </w:rPr>
              <w:t>Cauze</w:t>
            </w:r>
          </w:p>
        </w:tc>
        <w:tc>
          <w:tcPr>
            <w:tcW w:w="1080" w:type="dxa"/>
            <w:tcBorders>
              <w:top w:val="single" w:sz="6" w:space="0" w:color="auto"/>
              <w:left w:val="single" w:sz="6" w:space="0" w:color="auto"/>
              <w:bottom w:val="nil"/>
              <w:right w:val="single" w:sz="6" w:space="0" w:color="auto"/>
            </w:tcBorders>
          </w:tcPr>
          <w:p w:rsidR="00D4612B" w:rsidRPr="00274AB9" w:rsidRDefault="00D4612B" w:rsidP="007F49BE">
            <w:pPr>
              <w:pStyle w:val="Style54"/>
              <w:widowControl/>
              <w:spacing w:line="240" w:lineRule="auto"/>
              <w:ind w:firstLine="0"/>
              <w:rPr>
                <w:rStyle w:val="FontStyle169"/>
                <w:rFonts w:ascii="Times New Roman" w:hAnsi="Times New Roman" w:cs="Times New Roman"/>
                <w:sz w:val="24"/>
                <w:szCs w:val="24"/>
              </w:rPr>
            </w:pPr>
            <w:r w:rsidRPr="00274AB9">
              <w:rPr>
                <w:rStyle w:val="FontStyle169"/>
                <w:rFonts w:ascii="Times New Roman" w:hAnsi="Times New Roman" w:cs="Times New Roman"/>
                <w:sz w:val="24"/>
                <w:szCs w:val="24"/>
              </w:rPr>
              <w:t>Impact</w:t>
            </w:r>
          </w:p>
        </w:tc>
        <w:tc>
          <w:tcPr>
            <w:tcW w:w="1445" w:type="dxa"/>
            <w:tcBorders>
              <w:top w:val="single" w:sz="6" w:space="0" w:color="auto"/>
              <w:left w:val="single" w:sz="6" w:space="0" w:color="auto"/>
              <w:bottom w:val="nil"/>
              <w:right w:val="single" w:sz="6" w:space="0" w:color="auto"/>
            </w:tcBorders>
          </w:tcPr>
          <w:p w:rsidR="00D4612B" w:rsidRPr="00274AB9" w:rsidRDefault="00D4612B" w:rsidP="007F49BE">
            <w:pPr>
              <w:pStyle w:val="Style54"/>
              <w:widowControl/>
              <w:spacing w:line="240" w:lineRule="auto"/>
              <w:ind w:firstLine="0"/>
              <w:rPr>
                <w:rStyle w:val="FontStyle169"/>
                <w:rFonts w:ascii="Times New Roman" w:hAnsi="Times New Roman" w:cs="Times New Roman"/>
                <w:sz w:val="24"/>
                <w:szCs w:val="24"/>
              </w:rPr>
            </w:pPr>
            <w:r w:rsidRPr="00274AB9">
              <w:rPr>
                <w:rStyle w:val="FontStyle169"/>
                <w:rFonts w:ascii="Times New Roman" w:hAnsi="Times New Roman" w:cs="Times New Roman"/>
                <w:sz w:val="24"/>
                <w:szCs w:val="24"/>
              </w:rPr>
              <w:t>Probabilitate</w:t>
            </w:r>
          </w:p>
        </w:tc>
        <w:tc>
          <w:tcPr>
            <w:tcW w:w="1186" w:type="dxa"/>
            <w:tcBorders>
              <w:top w:val="single" w:sz="6" w:space="0" w:color="auto"/>
              <w:left w:val="single" w:sz="6" w:space="0" w:color="auto"/>
              <w:bottom w:val="nil"/>
              <w:right w:val="single" w:sz="6" w:space="0" w:color="auto"/>
            </w:tcBorders>
          </w:tcPr>
          <w:p w:rsidR="00D4612B" w:rsidRPr="00274AB9" w:rsidRDefault="00D4612B" w:rsidP="007F49BE">
            <w:pPr>
              <w:pStyle w:val="Style54"/>
              <w:widowControl/>
              <w:spacing w:line="240" w:lineRule="auto"/>
              <w:ind w:firstLine="0"/>
              <w:rPr>
                <w:rStyle w:val="FontStyle169"/>
                <w:rFonts w:ascii="Times New Roman" w:hAnsi="Times New Roman" w:cs="Times New Roman"/>
                <w:sz w:val="24"/>
                <w:szCs w:val="24"/>
              </w:rPr>
            </w:pPr>
            <w:r w:rsidRPr="00274AB9">
              <w:rPr>
                <w:rStyle w:val="FontStyle169"/>
                <w:rFonts w:ascii="Times New Roman" w:hAnsi="Times New Roman" w:cs="Times New Roman"/>
                <w:sz w:val="24"/>
                <w:szCs w:val="24"/>
              </w:rPr>
              <w:t>Risc</w:t>
            </w:r>
          </w:p>
        </w:tc>
        <w:tc>
          <w:tcPr>
            <w:tcW w:w="2520" w:type="dxa"/>
            <w:tcBorders>
              <w:top w:val="single" w:sz="6" w:space="0" w:color="auto"/>
              <w:left w:val="single" w:sz="6" w:space="0" w:color="auto"/>
              <w:bottom w:val="nil"/>
              <w:right w:val="single" w:sz="6" w:space="0" w:color="auto"/>
            </w:tcBorders>
          </w:tcPr>
          <w:p w:rsidR="00D4612B" w:rsidRPr="00274AB9" w:rsidRDefault="00D4612B" w:rsidP="007F49BE">
            <w:pPr>
              <w:pStyle w:val="Style54"/>
              <w:widowControl/>
              <w:spacing w:line="240" w:lineRule="auto"/>
              <w:ind w:left="283" w:firstLine="0"/>
              <w:rPr>
                <w:rStyle w:val="FontStyle169"/>
                <w:rFonts w:ascii="Times New Roman" w:hAnsi="Times New Roman" w:cs="Times New Roman"/>
                <w:sz w:val="24"/>
                <w:szCs w:val="24"/>
              </w:rPr>
            </w:pPr>
            <w:r w:rsidRPr="00274AB9">
              <w:rPr>
                <w:rStyle w:val="FontStyle169"/>
                <w:rFonts w:ascii="Times New Roman" w:hAnsi="Times New Roman" w:cs="Times New Roman"/>
                <w:sz w:val="24"/>
                <w:szCs w:val="24"/>
              </w:rPr>
              <w:t>Tehnici preventive</w:t>
            </w:r>
          </w:p>
        </w:tc>
      </w:tr>
      <w:tr w:rsidR="00D4612B" w:rsidRPr="00274AB9" w:rsidTr="00D4612B">
        <w:tc>
          <w:tcPr>
            <w:tcW w:w="1042" w:type="dxa"/>
            <w:tcBorders>
              <w:top w:val="nil"/>
              <w:left w:val="single" w:sz="6" w:space="0" w:color="auto"/>
              <w:bottom w:val="single" w:sz="6" w:space="0" w:color="auto"/>
              <w:right w:val="single" w:sz="6" w:space="0" w:color="auto"/>
            </w:tcBorders>
          </w:tcPr>
          <w:p w:rsidR="00D4612B" w:rsidRPr="00274AB9" w:rsidRDefault="00D4612B" w:rsidP="007F49BE">
            <w:pPr>
              <w:pStyle w:val="Style54"/>
              <w:widowControl/>
              <w:spacing w:line="240" w:lineRule="auto"/>
              <w:ind w:firstLine="0"/>
              <w:rPr>
                <w:rStyle w:val="FontStyle169"/>
                <w:rFonts w:ascii="Times New Roman" w:hAnsi="Times New Roman" w:cs="Times New Roman"/>
                <w:sz w:val="24"/>
                <w:szCs w:val="24"/>
              </w:rPr>
            </w:pPr>
            <w:r w:rsidRPr="00274AB9">
              <w:rPr>
                <w:rStyle w:val="FontStyle169"/>
                <w:rFonts w:ascii="Times New Roman" w:hAnsi="Times New Roman" w:cs="Times New Roman"/>
                <w:sz w:val="24"/>
                <w:szCs w:val="24"/>
              </w:rPr>
              <w:t>accident</w:t>
            </w:r>
          </w:p>
        </w:tc>
        <w:tc>
          <w:tcPr>
            <w:tcW w:w="1997" w:type="dxa"/>
            <w:tcBorders>
              <w:top w:val="nil"/>
              <w:left w:val="single" w:sz="6" w:space="0" w:color="auto"/>
              <w:bottom w:val="single" w:sz="6" w:space="0" w:color="auto"/>
              <w:right w:val="single" w:sz="6" w:space="0" w:color="auto"/>
            </w:tcBorders>
          </w:tcPr>
          <w:p w:rsidR="00D4612B" w:rsidRPr="00274AB9" w:rsidRDefault="00D4612B" w:rsidP="007F49BE">
            <w:pPr>
              <w:pStyle w:val="Style54"/>
              <w:widowControl/>
              <w:spacing w:line="240" w:lineRule="auto"/>
              <w:ind w:left="422" w:firstLine="0"/>
              <w:rPr>
                <w:rStyle w:val="FontStyle169"/>
                <w:rFonts w:ascii="Times New Roman" w:hAnsi="Times New Roman" w:cs="Times New Roman"/>
                <w:sz w:val="24"/>
                <w:szCs w:val="24"/>
              </w:rPr>
            </w:pPr>
            <w:r w:rsidRPr="00274AB9">
              <w:rPr>
                <w:rStyle w:val="FontStyle169"/>
                <w:rFonts w:ascii="Times New Roman" w:hAnsi="Times New Roman" w:cs="Times New Roman"/>
                <w:sz w:val="24"/>
                <w:szCs w:val="24"/>
              </w:rPr>
              <w:t>potentiale</w:t>
            </w:r>
          </w:p>
        </w:tc>
        <w:tc>
          <w:tcPr>
            <w:tcW w:w="1080" w:type="dxa"/>
            <w:tcBorders>
              <w:top w:val="nil"/>
              <w:left w:val="single" w:sz="6" w:space="0" w:color="auto"/>
              <w:bottom w:val="single" w:sz="6" w:space="0" w:color="auto"/>
              <w:right w:val="single" w:sz="6" w:space="0" w:color="auto"/>
            </w:tcBorders>
          </w:tcPr>
          <w:p w:rsidR="00D4612B" w:rsidRPr="00274AB9" w:rsidRDefault="00D4612B" w:rsidP="007F49BE">
            <w:pPr>
              <w:pStyle w:val="Style54"/>
              <w:widowControl/>
              <w:spacing w:line="240" w:lineRule="auto"/>
              <w:ind w:firstLine="0"/>
              <w:rPr>
                <w:rStyle w:val="FontStyle169"/>
                <w:rFonts w:ascii="Times New Roman" w:hAnsi="Times New Roman" w:cs="Times New Roman"/>
                <w:sz w:val="24"/>
                <w:szCs w:val="24"/>
              </w:rPr>
            </w:pPr>
            <w:r w:rsidRPr="00274AB9">
              <w:rPr>
                <w:rStyle w:val="FontStyle169"/>
                <w:rFonts w:ascii="Times New Roman" w:hAnsi="Times New Roman" w:cs="Times New Roman"/>
                <w:sz w:val="24"/>
                <w:szCs w:val="24"/>
              </w:rPr>
              <w:t>potential</w:t>
            </w:r>
          </w:p>
        </w:tc>
        <w:tc>
          <w:tcPr>
            <w:tcW w:w="1445" w:type="dxa"/>
            <w:tcBorders>
              <w:top w:val="nil"/>
              <w:left w:val="single" w:sz="6" w:space="0" w:color="auto"/>
              <w:bottom w:val="single" w:sz="6" w:space="0" w:color="auto"/>
              <w:right w:val="single" w:sz="6" w:space="0" w:color="auto"/>
            </w:tcBorders>
          </w:tcPr>
          <w:p w:rsidR="00D4612B" w:rsidRPr="00274AB9" w:rsidRDefault="00D4612B" w:rsidP="007F49BE">
            <w:pPr>
              <w:pStyle w:val="Style54"/>
              <w:widowControl/>
              <w:spacing w:line="240" w:lineRule="auto"/>
              <w:ind w:firstLine="0"/>
              <w:rPr>
                <w:rStyle w:val="FontStyle169"/>
                <w:rFonts w:ascii="Times New Roman" w:hAnsi="Times New Roman" w:cs="Times New Roman"/>
                <w:sz w:val="24"/>
                <w:szCs w:val="24"/>
              </w:rPr>
            </w:pPr>
            <w:r w:rsidRPr="00274AB9">
              <w:rPr>
                <w:rStyle w:val="FontStyle169"/>
                <w:rFonts w:ascii="Times New Roman" w:hAnsi="Times New Roman" w:cs="Times New Roman"/>
                <w:sz w:val="24"/>
                <w:szCs w:val="24"/>
              </w:rPr>
              <w:t>de producere</w:t>
            </w:r>
          </w:p>
        </w:tc>
        <w:tc>
          <w:tcPr>
            <w:tcW w:w="1186" w:type="dxa"/>
            <w:tcBorders>
              <w:top w:val="nil"/>
              <w:left w:val="single" w:sz="6" w:space="0" w:color="auto"/>
              <w:bottom w:val="single" w:sz="6" w:space="0" w:color="auto"/>
              <w:right w:val="single" w:sz="6" w:space="0" w:color="auto"/>
            </w:tcBorders>
          </w:tcPr>
          <w:p w:rsidR="00D4612B" w:rsidRPr="00274AB9" w:rsidRDefault="00D4612B" w:rsidP="007F49BE">
            <w:pPr>
              <w:pStyle w:val="Style54"/>
              <w:widowControl/>
              <w:spacing w:line="240" w:lineRule="auto"/>
              <w:ind w:firstLine="0"/>
              <w:rPr>
                <w:rStyle w:val="FontStyle169"/>
                <w:rFonts w:ascii="Times New Roman" w:hAnsi="Times New Roman" w:cs="Times New Roman"/>
                <w:sz w:val="24"/>
                <w:szCs w:val="24"/>
              </w:rPr>
            </w:pPr>
            <w:r w:rsidRPr="00274AB9">
              <w:rPr>
                <w:rStyle w:val="FontStyle169"/>
                <w:rFonts w:ascii="Times New Roman" w:hAnsi="Times New Roman" w:cs="Times New Roman"/>
                <w:sz w:val="24"/>
                <w:szCs w:val="24"/>
              </w:rPr>
              <w:t>estimat</w:t>
            </w:r>
          </w:p>
        </w:tc>
        <w:tc>
          <w:tcPr>
            <w:tcW w:w="2520" w:type="dxa"/>
            <w:tcBorders>
              <w:top w:val="nil"/>
              <w:left w:val="single" w:sz="6" w:space="0" w:color="auto"/>
              <w:bottom w:val="single" w:sz="6" w:space="0" w:color="auto"/>
              <w:right w:val="single" w:sz="6" w:space="0" w:color="auto"/>
            </w:tcBorders>
          </w:tcPr>
          <w:p w:rsidR="00D4612B" w:rsidRPr="00274AB9" w:rsidRDefault="00D4612B" w:rsidP="007F49BE">
            <w:pPr>
              <w:pStyle w:val="Style87"/>
              <w:widowControl/>
              <w:rPr>
                <w:rFonts w:ascii="Times New Roman" w:hAnsi="Times New Roman" w:cs="Times New Roman"/>
              </w:rPr>
            </w:pPr>
          </w:p>
        </w:tc>
      </w:tr>
      <w:tr w:rsidR="00D4612B" w:rsidRPr="00274AB9" w:rsidTr="00D4612B">
        <w:tc>
          <w:tcPr>
            <w:tcW w:w="1042" w:type="dxa"/>
            <w:tcBorders>
              <w:top w:val="single" w:sz="6" w:space="0" w:color="auto"/>
              <w:left w:val="single" w:sz="6" w:space="0" w:color="auto"/>
              <w:bottom w:val="single" w:sz="6" w:space="0" w:color="auto"/>
              <w:right w:val="single" w:sz="6" w:space="0" w:color="auto"/>
            </w:tcBorders>
          </w:tcPr>
          <w:p w:rsidR="00D4612B" w:rsidRPr="00274AB9" w:rsidRDefault="00D4612B" w:rsidP="007F49BE">
            <w:pPr>
              <w:pStyle w:val="Style76"/>
              <w:widowControl/>
              <w:rPr>
                <w:rStyle w:val="FontStyle170"/>
                <w:rFonts w:ascii="Times New Roman" w:hAnsi="Times New Roman" w:cs="Times New Roman"/>
                <w:sz w:val="24"/>
                <w:szCs w:val="24"/>
                <w:lang w:val="ro-RO" w:eastAsia="ro-RO"/>
              </w:rPr>
            </w:pPr>
            <w:r w:rsidRPr="00274AB9">
              <w:rPr>
                <w:rStyle w:val="FontStyle170"/>
                <w:rFonts w:ascii="Times New Roman" w:hAnsi="Times New Roman" w:cs="Times New Roman"/>
                <w:sz w:val="24"/>
                <w:szCs w:val="24"/>
                <w:lang w:val="ro-RO" w:eastAsia="ro-RO"/>
              </w:rPr>
              <w:t>Incendii</w:t>
            </w:r>
          </w:p>
        </w:tc>
        <w:tc>
          <w:tcPr>
            <w:tcW w:w="1997" w:type="dxa"/>
            <w:tcBorders>
              <w:top w:val="single" w:sz="6" w:space="0" w:color="auto"/>
              <w:left w:val="single" w:sz="6" w:space="0" w:color="auto"/>
              <w:bottom w:val="single" w:sz="6" w:space="0" w:color="auto"/>
              <w:right w:val="single" w:sz="6" w:space="0" w:color="auto"/>
            </w:tcBorders>
          </w:tcPr>
          <w:p w:rsidR="00D4612B" w:rsidRPr="00274AB9" w:rsidRDefault="00D4612B" w:rsidP="007F49BE">
            <w:pPr>
              <w:pStyle w:val="Style76"/>
              <w:widowControl/>
              <w:ind w:firstLine="5"/>
              <w:rPr>
                <w:rStyle w:val="FontStyle170"/>
                <w:rFonts w:ascii="Times New Roman" w:hAnsi="Times New Roman" w:cs="Times New Roman"/>
                <w:sz w:val="24"/>
                <w:szCs w:val="24"/>
                <w:lang w:val="ro-RO" w:eastAsia="ro-RO"/>
              </w:rPr>
            </w:pPr>
            <w:r w:rsidRPr="00274AB9">
              <w:rPr>
                <w:rStyle w:val="FontStyle170"/>
                <w:rFonts w:ascii="Times New Roman" w:hAnsi="Times New Roman" w:cs="Times New Roman"/>
                <w:sz w:val="24"/>
                <w:szCs w:val="24"/>
                <w:lang w:val="ro-RO" w:eastAsia="ro-RO"/>
              </w:rPr>
              <w:t>Scurtcircuit electric; neglijenta; intretinere necores punzatoare a echipamente lor</w:t>
            </w:r>
          </w:p>
        </w:tc>
        <w:tc>
          <w:tcPr>
            <w:tcW w:w="1080" w:type="dxa"/>
            <w:tcBorders>
              <w:top w:val="single" w:sz="6" w:space="0" w:color="auto"/>
              <w:left w:val="single" w:sz="6" w:space="0" w:color="auto"/>
              <w:bottom w:val="single" w:sz="6" w:space="0" w:color="auto"/>
              <w:right w:val="single" w:sz="6" w:space="0" w:color="auto"/>
            </w:tcBorders>
          </w:tcPr>
          <w:p w:rsidR="00D4612B" w:rsidRPr="00274AB9" w:rsidRDefault="00D4612B" w:rsidP="007F49BE">
            <w:pPr>
              <w:pStyle w:val="Style76"/>
              <w:widowControl/>
              <w:rPr>
                <w:rStyle w:val="FontStyle170"/>
                <w:rFonts w:ascii="Times New Roman" w:hAnsi="Times New Roman" w:cs="Times New Roman"/>
                <w:sz w:val="24"/>
                <w:szCs w:val="24"/>
                <w:lang w:val="ro-RO" w:eastAsia="ro-RO"/>
              </w:rPr>
            </w:pPr>
            <w:r w:rsidRPr="00274AB9">
              <w:rPr>
                <w:rStyle w:val="FontStyle170"/>
                <w:rFonts w:ascii="Times New Roman" w:hAnsi="Times New Roman" w:cs="Times New Roman"/>
                <w:sz w:val="24"/>
                <w:szCs w:val="24"/>
                <w:lang w:val="ro-RO" w:eastAsia="ro-RO"/>
              </w:rPr>
              <w:t>Poluare</w:t>
            </w:r>
          </w:p>
          <w:p w:rsidR="00D4612B" w:rsidRPr="00274AB9" w:rsidRDefault="00D4612B" w:rsidP="007F49BE">
            <w:pPr>
              <w:pStyle w:val="Style76"/>
              <w:widowControl/>
              <w:rPr>
                <w:rStyle w:val="FontStyle170"/>
                <w:rFonts w:ascii="Times New Roman" w:hAnsi="Times New Roman" w:cs="Times New Roman"/>
                <w:sz w:val="24"/>
                <w:szCs w:val="24"/>
                <w:lang w:val="ro-RO" w:eastAsia="ro-RO"/>
              </w:rPr>
            </w:pPr>
            <w:r w:rsidRPr="00274AB9">
              <w:rPr>
                <w:rStyle w:val="FontStyle170"/>
                <w:rFonts w:ascii="Times New Roman" w:hAnsi="Times New Roman" w:cs="Times New Roman"/>
                <w:sz w:val="24"/>
                <w:szCs w:val="24"/>
                <w:lang w:val="ro-RO" w:eastAsia="ro-RO"/>
              </w:rPr>
              <w:t>atmosferi</w:t>
            </w:r>
          </w:p>
          <w:p w:rsidR="00D4612B" w:rsidRPr="00274AB9" w:rsidRDefault="00D4612B" w:rsidP="007F49BE">
            <w:pPr>
              <w:pStyle w:val="Style76"/>
              <w:widowControl/>
              <w:rPr>
                <w:rStyle w:val="FontStyle170"/>
                <w:rFonts w:ascii="Times New Roman" w:hAnsi="Times New Roman" w:cs="Times New Roman"/>
                <w:sz w:val="24"/>
                <w:szCs w:val="24"/>
                <w:lang w:val="ro-RO" w:eastAsia="ro-RO"/>
              </w:rPr>
            </w:pPr>
            <w:r w:rsidRPr="00274AB9">
              <w:rPr>
                <w:rStyle w:val="FontStyle170"/>
                <w:rFonts w:ascii="Times New Roman" w:hAnsi="Times New Roman" w:cs="Times New Roman"/>
                <w:sz w:val="24"/>
                <w:szCs w:val="24"/>
                <w:lang w:val="ro-RO" w:eastAsia="ro-RO"/>
              </w:rPr>
              <w:t>ca;</w:t>
            </w:r>
          </w:p>
          <w:p w:rsidR="00D4612B" w:rsidRPr="00274AB9" w:rsidRDefault="00D4612B" w:rsidP="007F49BE">
            <w:pPr>
              <w:pStyle w:val="Style76"/>
              <w:widowControl/>
              <w:ind w:left="5" w:hanging="5"/>
              <w:rPr>
                <w:rStyle w:val="FontStyle170"/>
                <w:rFonts w:ascii="Times New Roman" w:hAnsi="Times New Roman" w:cs="Times New Roman"/>
                <w:sz w:val="24"/>
                <w:szCs w:val="24"/>
                <w:lang w:val="ro-RO" w:eastAsia="ro-RO"/>
              </w:rPr>
            </w:pPr>
            <w:r w:rsidRPr="00274AB9">
              <w:rPr>
                <w:rStyle w:val="FontStyle170"/>
                <w:rFonts w:ascii="Times New Roman" w:hAnsi="Times New Roman" w:cs="Times New Roman"/>
                <w:sz w:val="24"/>
                <w:szCs w:val="24"/>
                <w:lang w:val="ro-RO" w:eastAsia="ro-RO"/>
              </w:rPr>
              <w:t>Impact vizual; Pagube materiale</w:t>
            </w:r>
          </w:p>
        </w:tc>
        <w:tc>
          <w:tcPr>
            <w:tcW w:w="1445" w:type="dxa"/>
            <w:tcBorders>
              <w:top w:val="single" w:sz="6" w:space="0" w:color="auto"/>
              <w:left w:val="single" w:sz="6" w:space="0" w:color="auto"/>
              <w:bottom w:val="single" w:sz="6" w:space="0" w:color="auto"/>
              <w:right w:val="single" w:sz="6" w:space="0" w:color="auto"/>
            </w:tcBorders>
          </w:tcPr>
          <w:p w:rsidR="00D4612B" w:rsidRPr="00274AB9" w:rsidRDefault="00D4612B" w:rsidP="007F49BE">
            <w:pPr>
              <w:pStyle w:val="Style76"/>
              <w:widowControl/>
              <w:rPr>
                <w:rStyle w:val="FontStyle170"/>
                <w:rFonts w:ascii="Times New Roman" w:hAnsi="Times New Roman" w:cs="Times New Roman"/>
                <w:sz w:val="24"/>
                <w:szCs w:val="24"/>
                <w:lang w:val="ro-RO" w:eastAsia="ro-RO"/>
              </w:rPr>
            </w:pPr>
            <w:r w:rsidRPr="00274AB9">
              <w:rPr>
                <w:rStyle w:val="FontStyle170"/>
                <w:rFonts w:ascii="Times New Roman" w:hAnsi="Times New Roman" w:cs="Times New Roman"/>
                <w:sz w:val="24"/>
                <w:szCs w:val="24"/>
                <w:lang w:val="ro-RO" w:eastAsia="ro-RO"/>
              </w:rPr>
              <w:t>mica</w:t>
            </w:r>
          </w:p>
        </w:tc>
        <w:tc>
          <w:tcPr>
            <w:tcW w:w="1186" w:type="dxa"/>
            <w:tcBorders>
              <w:top w:val="single" w:sz="6" w:space="0" w:color="auto"/>
              <w:left w:val="single" w:sz="6" w:space="0" w:color="auto"/>
              <w:bottom w:val="single" w:sz="6" w:space="0" w:color="auto"/>
              <w:right w:val="single" w:sz="6" w:space="0" w:color="auto"/>
            </w:tcBorders>
          </w:tcPr>
          <w:p w:rsidR="00D4612B" w:rsidRPr="00274AB9" w:rsidRDefault="00D4612B" w:rsidP="007F49BE">
            <w:pPr>
              <w:pStyle w:val="Style76"/>
              <w:widowControl/>
              <w:rPr>
                <w:rStyle w:val="FontStyle170"/>
                <w:rFonts w:ascii="Times New Roman" w:hAnsi="Times New Roman" w:cs="Times New Roman"/>
                <w:sz w:val="24"/>
                <w:szCs w:val="24"/>
                <w:lang w:val="ro-RO" w:eastAsia="ro-RO"/>
              </w:rPr>
            </w:pPr>
            <w:r w:rsidRPr="00274AB9">
              <w:rPr>
                <w:rStyle w:val="FontStyle170"/>
                <w:rFonts w:ascii="Times New Roman" w:hAnsi="Times New Roman" w:cs="Times New Roman"/>
                <w:sz w:val="24"/>
                <w:szCs w:val="24"/>
                <w:lang w:val="ro-RO" w:eastAsia="ro-RO"/>
              </w:rPr>
              <w:t>mic</w:t>
            </w:r>
          </w:p>
        </w:tc>
        <w:tc>
          <w:tcPr>
            <w:tcW w:w="2520" w:type="dxa"/>
            <w:tcBorders>
              <w:top w:val="single" w:sz="6" w:space="0" w:color="auto"/>
              <w:left w:val="single" w:sz="6" w:space="0" w:color="auto"/>
              <w:bottom w:val="single" w:sz="6" w:space="0" w:color="auto"/>
              <w:right w:val="single" w:sz="6" w:space="0" w:color="auto"/>
            </w:tcBorders>
          </w:tcPr>
          <w:p w:rsidR="00D4612B" w:rsidRPr="00274AB9" w:rsidRDefault="00D4612B" w:rsidP="007F49BE">
            <w:pPr>
              <w:pStyle w:val="Style76"/>
              <w:widowControl/>
              <w:ind w:firstLine="5"/>
              <w:rPr>
                <w:rStyle w:val="FontStyle170"/>
                <w:rFonts w:ascii="Times New Roman" w:hAnsi="Times New Roman" w:cs="Times New Roman"/>
                <w:sz w:val="24"/>
                <w:szCs w:val="24"/>
                <w:lang w:val="ro-RO" w:eastAsia="ro-RO"/>
              </w:rPr>
            </w:pPr>
            <w:r w:rsidRPr="00274AB9">
              <w:rPr>
                <w:rStyle w:val="FontStyle172"/>
                <w:rFonts w:ascii="Times New Roman" w:hAnsi="Times New Roman" w:cs="Times New Roman"/>
                <w:sz w:val="24"/>
                <w:szCs w:val="24"/>
                <w:lang w:val="ro-RO" w:eastAsia="ro-RO"/>
              </w:rPr>
              <w:t>S</w:t>
            </w:r>
            <w:r w:rsidRPr="00274AB9">
              <w:rPr>
                <w:rStyle w:val="FontStyle170"/>
                <w:rFonts w:ascii="Times New Roman" w:hAnsi="Times New Roman" w:cs="Times New Roman"/>
                <w:sz w:val="24"/>
                <w:szCs w:val="24"/>
                <w:lang w:val="ro-RO" w:eastAsia="ro-RO"/>
              </w:rPr>
              <w:t>e respectă instrucţiunile de prevenire si interventie in caz de incendii.</w:t>
            </w:r>
          </w:p>
          <w:p w:rsidR="00D4612B" w:rsidRPr="00274AB9" w:rsidRDefault="00D4612B" w:rsidP="007F49BE">
            <w:pPr>
              <w:pStyle w:val="Style76"/>
              <w:widowControl/>
              <w:ind w:firstLine="5"/>
              <w:rPr>
                <w:rStyle w:val="FontStyle170"/>
                <w:rFonts w:ascii="Times New Roman" w:hAnsi="Times New Roman" w:cs="Times New Roman"/>
                <w:sz w:val="24"/>
                <w:szCs w:val="24"/>
                <w:lang w:val="ro-RO" w:eastAsia="ro-RO"/>
              </w:rPr>
            </w:pPr>
            <w:r w:rsidRPr="00274AB9">
              <w:rPr>
                <w:rStyle w:val="FontStyle170"/>
                <w:rFonts w:ascii="Times New Roman" w:hAnsi="Times New Roman" w:cs="Times New Roman"/>
                <w:sz w:val="24"/>
                <w:szCs w:val="24"/>
                <w:lang w:val="ro-RO" w:eastAsia="ro-RO"/>
              </w:rPr>
              <w:t>La acestea se adauga masurile de prevenire adoptate in faza de proiectare si descrise mai jos.</w:t>
            </w:r>
          </w:p>
        </w:tc>
      </w:tr>
    </w:tbl>
    <w:p w:rsidR="00D4612B" w:rsidRDefault="00D4612B" w:rsidP="007F49BE">
      <w:pPr>
        <w:pStyle w:val="Style29"/>
        <w:widowControl/>
        <w:ind w:firstLine="720"/>
        <w:jc w:val="both"/>
        <w:rPr>
          <w:rStyle w:val="FontStyle172"/>
          <w:rFonts w:ascii="Times New Roman" w:hAnsi="Times New Roman" w:cs="Times New Roman"/>
          <w:sz w:val="28"/>
          <w:szCs w:val="28"/>
          <w:lang w:val="ro-RO" w:eastAsia="ro-RO"/>
        </w:rPr>
      </w:pPr>
    </w:p>
    <w:p w:rsidR="00D4612B" w:rsidRPr="00274AB9"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274AB9">
        <w:rPr>
          <w:rStyle w:val="FontStyle172"/>
          <w:rFonts w:ascii="Times New Roman" w:hAnsi="Times New Roman" w:cs="Times New Roman"/>
          <w:sz w:val="28"/>
          <w:szCs w:val="28"/>
          <w:lang w:val="ro-RO" w:eastAsia="ro-RO"/>
        </w:rPr>
        <w:t>Situatiile de risc sunt generate de indisciplină şi de nerespectarea de către personalul angajat a regulilor şi normativelor de protecţia muncii sau/şi de neutilizarea echipamentelor de protecţie, acestea fiind posibile în legătură cu următoarele activităţi:</w:t>
      </w:r>
    </w:p>
    <w:p w:rsidR="00D4612B" w:rsidRDefault="00D4612B" w:rsidP="007F49BE">
      <w:pPr>
        <w:pStyle w:val="Style40"/>
        <w:widowControl/>
        <w:numPr>
          <w:ilvl w:val="0"/>
          <w:numId w:val="22"/>
        </w:numPr>
        <w:tabs>
          <w:tab w:val="left" w:pos="9070"/>
        </w:tabs>
        <w:spacing w:line="240" w:lineRule="auto"/>
        <w:ind w:right="-20"/>
        <w:jc w:val="both"/>
        <w:rPr>
          <w:rStyle w:val="FontStyle172"/>
          <w:rFonts w:ascii="Times New Roman" w:hAnsi="Times New Roman" w:cs="Times New Roman"/>
          <w:sz w:val="28"/>
          <w:szCs w:val="28"/>
          <w:lang w:val="ro-RO" w:eastAsia="ro-RO"/>
        </w:rPr>
      </w:pPr>
      <w:r w:rsidRPr="00274AB9">
        <w:rPr>
          <w:rStyle w:val="FontStyle172"/>
          <w:rFonts w:ascii="Times New Roman" w:hAnsi="Times New Roman" w:cs="Times New Roman"/>
          <w:sz w:val="28"/>
          <w:szCs w:val="28"/>
          <w:lang w:val="ro-RO" w:eastAsia="ro-RO"/>
        </w:rPr>
        <w:t>lucrul cu utilajele şi mijloacele de</w:t>
      </w:r>
      <w:r>
        <w:rPr>
          <w:rStyle w:val="FontStyle172"/>
          <w:rFonts w:ascii="Times New Roman" w:hAnsi="Times New Roman" w:cs="Times New Roman"/>
          <w:sz w:val="28"/>
          <w:szCs w:val="28"/>
          <w:lang w:val="ro-RO" w:eastAsia="ro-RO"/>
        </w:rPr>
        <w:t xml:space="preserve"> t</w:t>
      </w:r>
      <w:r w:rsidRPr="00274AB9">
        <w:rPr>
          <w:rStyle w:val="FontStyle172"/>
          <w:rFonts w:ascii="Times New Roman" w:hAnsi="Times New Roman" w:cs="Times New Roman"/>
          <w:sz w:val="28"/>
          <w:szCs w:val="28"/>
          <w:lang w:val="ro-RO" w:eastAsia="ro-RO"/>
        </w:rPr>
        <w:t>ransport;</w:t>
      </w:r>
    </w:p>
    <w:p w:rsidR="00D4612B" w:rsidRPr="00274AB9" w:rsidRDefault="00D4612B" w:rsidP="007F49BE">
      <w:pPr>
        <w:pStyle w:val="Style40"/>
        <w:widowControl/>
        <w:numPr>
          <w:ilvl w:val="0"/>
          <w:numId w:val="22"/>
        </w:numPr>
        <w:tabs>
          <w:tab w:val="left" w:pos="9070"/>
        </w:tabs>
        <w:spacing w:line="240" w:lineRule="auto"/>
        <w:ind w:right="-20"/>
        <w:jc w:val="both"/>
        <w:rPr>
          <w:rStyle w:val="FontStyle172"/>
          <w:rFonts w:ascii="Times New Roman" w:hAnsi="Times New Roman" w:cs="Times New Roman"/>
          <w:sz w:val="28"/>
          <w:szCs w:val="28"/>
          <w:lang w:val="ro-RO" w:eastAsia="ro-RO"/>
        </w:rPr>
      </w:pPr>
      <w:r w:rsidRPr="00274AB9">
        <w:rPr>
          <w:rStyle w:val="FontStyle172"/>
          <w:rFonts w:ascii="Times New Roman" w:hAnsi="Times New Roman" w:cs="Times New Roman"/>
          <w:sz w:val="28"/>
          <w:szCs w:val="28"/>
          <w:lang w:val="ro-RO" w:eastAsia="ro-RO"/>
        </w:rPr>
        <w:t>circulaţia pe drumurile de acces; incendii din felurite cauze;</w:t>
      </w:r>
    </w:p>
    <w:p w:rsidR="00D4612B" w:rsidRDefault="00D4612B" w:rsidP="007F49BE">
      <w:pPr>
        <w:pStyle w:val="Style40"/>
        <w:widowControl/>
        <w:numPr>
          <w:ilvl w:val="0"/>
          <w:numId w:val="22"/>
        </w:numPr>
        <w:spacing w:line="240" w:lineRule="auto"/>
        <w:ind w:right="-20"/>
        <w:jc w:val="both"/>
        <w:rPr>
          <w:rStyle w:val="FontStyle172"/>
          <w:rFonts w:ascii="Times New Roman" w:hAnsi="Times New Roman" w:cs="Times New Roman"/>
          <w:sz w:val="28"/>
          <w:szCs w:val="28"/>
          <w:lang w:val="ro-RO" w:eastAsia="ro-RO"/>
        </w:rPr>
      </w:pPr>
      <w:r w:rsidRPr="00274AB9">
        <w:rPr>
          <w:rStyle w:val="FontStyle172"/>
          <w:rFonts w:ascii="Times New Roman" w:hAnsi="Times New Roman" w:cs="Times New Roman"/>
          <w:sz w:val="28"/>
          <w:szCs w:val="28"/>
          <w:lang w:val="ro-RO" w:eastAsia="ro-RO"/>
        </w:rPr>
        <w:t xml:space="preserve">electrocutări, arsuri, orbiri de la aparatele de sudură; </w:t>
      </w:r>
    </w:p>
    <w:p w:rsidR="00D4612B" w:rsidRDefault="00D4612B" w:rsidP="007F49BE">
      <w:pPr>
        <w:pStyle w:val="Style40"/>
        <w:widowControl/>
        <w:numPr>
          <w:ilvl w:val="0"/>
          <w:numId w:val="22"/>
        </w:numPr>
        <w:spacing w:line="240" w:lineRule="auto"/>
        <w:ind w:right="-20"/>
        <w:jc w:val="both"/>
        <w:rPr>
          <w:rStyle w:val="FontStyle172"/>
          <w:rFonts w:ascii="Times New Roman" w:hAnsi="Times New Roman" w:cs="Times New Roman"/>
          <w:sz w:val="28"/>
          <w:szCs w:val="28"/>
          <w:lang w:val="ro-RO" w:eastAsia="ro-RO"/>
        </w:rPr>
      </w:pPr>
      <w:r w:rsidRPr="00274AB9">
        <w:rPr>
          <w:rStyle w:val="FontStyle172"/>
          <w:rFonts w:ascii="Times New Roman" w:hAnsi="Times New Roman" w:cs="Times New Roman"/>
          <w:sz w:val="28"/>
          <w:szCs w:val="28"/>
          <w:lang w:val="ro-RO" w:eastAsia="ro-RO"/>
        </w:rPr>
        <w:t xml:space="preserve">inhalaţii de praf sau de gaze; </w:t>
      </w:r>
    </w:p>
    <w:p w:rsidR="00D4612B" w:rsidRPr="00274AB9" w:rsidRDefault="00D4612B" w:rsidP="007F49BE">
      <w:pPr>
        <w:pStyle w:val="Style40"/>
        <w:widowControl/>
        <w:numPr>
          <w:ilvl w:val="0"/>
          <w:numId w:val="22"/>
        </w:numPr>
        <w:spacing w:line="240" w:lineRule="auto"/>
        <w:ind w:right="-20"/>
        <w:jc w:val="both"/>
        <w:rPr>
          <w:rStyle w:val="FontStyle172"/>
          <w:rFonts w:ascii="Times New Roman" w:hAnsi="Times New Roman" w:cs="Times New Roman"/>
          <w:sz w:val="28"/>
          <w:szCs w:val="28"/>
          <w:lang w:val="ro-RO" w:eastAsia="ro-RO"/>
        </w:rPr>
      </w:pPr>
      <w:r w:rsidRPr="00274AB9">
        <w:rPr>
          <w:rStyle w:val="FontStyle172"/>
          <w:rFonts w:ascii="Times New Roman" w:hAnsi="Times New Roman" w:cs="Times New Roman"/>
          <w:sz w:val="28"/>
          <w:szCs w:val="28"/>
          <w:lang w:val="ro-RO" w:eastAsia="ro-RO"/>
        </w:rPr>
        <w:t>striviri de elemente în cădere.</w:t>
      </w:r>
    </w:p>
    <w:p w:rsidR="00D4612B"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274AB9">
        <w:rPr>
          <w:rStyle w:val="FontStyle172"/>
          <w:rFonts w:ascii="Times New Roman" w:hAnsi="Times New Roman" w:cs="Times New Roman"/>
          <w:sz w:val="28"/>
          <w:szCs w:val="28"/>
          <w:lang w:val="ro-RO" w:eastAsia="ro-RO"/>
        </w:rPr>
        <w:t>Aceste tipuri de accidente nu au efecte asupra mediului înconjurător, având caracter limitat în timp şi spatiu, dar pot produce pierderi de vieţi omeneşti sau pot conduce la invaliditate temporară sau definitivă.</w:t>
      </w:r>
    </w:p>
    <w:p w:rsidR="00D4612B" w:rsidRPr="00274AB9"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274AB9">
        <w:rPr>
          <w:rStyle w:val="FontStyle172"/>
          <w:rFonts w:ascii="Times New Roman" w:hAnsi="Times New Roman" w:cs="Times New Roman"/>
          <w:sz w:val="28"/>
          <w:szCs w:val="28"/>
          <w:lang w:val="ro-RO" w:eastAsia="ro-RO"/>
        </w:rPr>
        <w:t>De asemenea, ele pot avea şi efecte economice negative prin pierderi materiale şi întârzierea finalizării lucrărilor.</w:t>
      </w:r>
    </w:p>
    <w:p w:rsidR="00D4612B" w:rsidRPr="00274AB9"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274AB9">
        <w:rPr>
          <w:rStyle w:val="FontStyle172"/>
          <w:rFonts w:ascii="Times New Roman" w:hAnsi="Times New Roman" w:cs="Times New Roman"/>
          <w:sz w:val="28"/>
          <w:szCs w:val="28"/>
          <w:lang w:val="ro-RO" w:eastAsia="ro-RO"/>
        </w:rPr>
        <w:t>Este necesară securizarea locaţiei pe toată perioada de viaţă a obiectivului, pe perioada lucrărilor de execuţie cat şi in perioada de exploatare.</w:t>
      </w:r>
    </w:p>
    <w:p w:rsidR="008A0320" w:rsidRDefault="008A0320" w:rsidP="007F49BE">
      <w:pPr>
        <w:pStyle w:val="Style29"/>
        <w:widowControl/>
        <w:ind w:firstLine="720"/>
        <w:jc w:val="both"/>
        <w:rPr>
          <w:rStyle w:val="FontStyle172"/>
          <w:rFonts w:ascii="Times New Roman" w:hAnsi="Times New Roman" w:cs="Times New Roman"/>
          <w:i/>
          <w:sz w:val="28"/>
          <w:szCs w:val="28"/>
        </w:rPr>
      </w:pPr>
    </w:p>
    <w:p w:rsidR="008A0320" w:rsidRDefault="008A0320" w:rsidP="007F49BE">
      <w:pPr>
        <w:pStyle w:val="Style29"/>
        <w:widowControl/>
        <w:ind w:firstLine="720"/>
        <w:jc w:val="both"/>
        <w:rPr>
          <w:rStyle w:val="FontStyle172"/>
          <w:rFonts w:ascii="Times New Roman" w:hAnsi="Times New Roman" w:cs="Times New Roman"/>
          <w:i/>
          <w:sz w:val="28"/>
          <w:szCs w:val="28"/>
        </w:rPr>
      </w:pPr>
    </w:p>
    <w:p w:rsidR="00D4612B" w:rsidRPr="00274AB9" w:rsidRDefault="00D4612B" w:rsidP="007F49BE">
      <w:pPr>
        <w:pStyle w:val="Style29"/>
        <w:widowControl/>
        <w:ind w:firstLine="720"/>
        <w:jc w:val="both"/>
        <w:rPr>
          <w:rStyle w:val="FontStyle172"/>
          <w:rFonts w:ascii="Times New Roman" w:hAnsi="Times New Roman" w:cs="Times New Roman"/>
          <w:i/>
          <w:sz w:val="28"/>
          <w:szCs w:val="28"/>
        </w:rPr>
      </w:pPr>
      <w:r w:rsidRPr="00274AB9">
        <w:rPr>
          <w:rStyle w:val="FontStyle172"/>
          <w:rFonts w:ascii="Times New Roman" w:hAnsi="Times New Roman" w:cs="Times New Roman"/>
          <w:i/>
          <w:sz w:val="28"/>
          <w:szCs w:val="28"/>
        </w:rPr>
        <w:t>Măsuri de reducere a riscului</w:t>
      </w:r>
    </w:p>
    <w:p w:rsidR="00D4612B" w:rsidRPr="00274AB9" w:rsidRDefault="00D4612B" w:rsidP="007F49BE">
      <w:pPr>
        <w:pStyle w:val="Style29"/>
        <w:widowControl/>
        <w:numPr>
          <w:ilvl w:val="0"/>
          <w:numId w:val="23"/>
        </w:numPr>
        <w:jc w:val="both"/>
        <w:rPr>
          <w:rStyle w:val="FontStyle172"/>
          <w:rFonts w:ascii="Times New Roman" w:hAnsi="Times New Roman" w:cs="Times New Roman"/>
          <w:sz w:val="28"/>
          <w:szCs w:val="28"/>
          <w:lang w:val="ro-RO" w:eastAsia="ro-RO"/>
        </w:rPr>
      </w:pPr>
      <w:r w:rsidRPr="00274AB9">
        <w:rPr>
          <w:rStyle w:val="FontStyle172"/>
          <w:rFonts w:ascii="Times New Roman" w:hAnsi="Times New Roman" w:cs="Times New Roman"/>
          <w:sz w:val="28"/>
          <w:szCs w:val="28"/>
          <w:lang w:val="ro-RO" w:eastAsia="ro-RO"/>
        </w:rPr>
        <w:t>controlul strict al personalului muncitor privind disciplina în ferma: instructajul periodic, portul echipamentului de protecţie, verificări privind consumul de alcool sau chiar de droguri, prezenţa numai la locul de muncă unde este alocat;</w:t>
      </w:r>
    </w:p>
    <w:p w:rsidR="00D4612B" w:rsidRPr="00274AB9" w:rsidRDefault="00D4612B" w:rsidP="007F49BE">
      <w:pPr>
        <w:pStyle w:val="Style29"/>
        <w:widowControl/>
        <w:numPr>
          <w:ilvl w:val="0"/>
          <w:numId w:val="23"/>
        </w:numPr>
        <w:jc w:val="both"/>
        <w:rPr>
          <w:rStyle w:val="FontStyle172"/>
          <w:rFonts w:ascii="Times New Roman" w:hAnsi="Times New Roman" w:cs="Times New Roman"/>
          <w:sz w:val="28"/>
          <w:szCs w:val="28"/>
          <w:lang w:val="ro-RO" w:eastAsia="ro-RO"/>
        </w:rPr>
      </w:pPr>
      <w:r w:rsidRPr="00274AB9">
        <w:rPr>
          <w:rStyle w:val="FontStyle172"/>
          <w:rFonts w:ascii="Times New Roman" w:hAnsi="Times New Roman" w:cs="Times New Roman"/>
          <w:sz w:val="28"/>
          <w:szCs w:val="28"/>
          <w:lang w:val="ro-RO" w:eastAsia="ro-RO"/>
        </w:rPr>
        <w:t>verificarea înainte de intrarea în lucru a utilajelor, mijloacelor de transport, macaralelor, echipamentelor, mecanismelor şi sculelor pentru a constata integritatea şi buna lor funcţionare;</w:t>
      </w:r>
    </w:p>
    <w:p w:rsidR="00D4612B" w:rsidRPr="00274AB9" w:rsidRDefault="00D4612B" w:rsidP="007F49BE">
      <w:pPr>
        <w:pStyle w:val="Style29"/>
        <w:widowControl/>
        <w:numPr>
          <w:ilvl w:val="0"/>
          <w:numId w:val="23"/>
        </w:numPr>
        <w:jc w:val="both"/>
        <w:rPr>
          <w:rStyle w:val="FontStyle172"/>
          <w:rFonts w:ascii="Times New Roman" w:hAnsi="Times New Roman" w:cs="Times New Roman"/>
          <w:sz w:val="28"/>
          <w:szCs w:val="28"/>
          <w:lang w:val="ro-RO" w:eastAsia="ro-RO"/>
        </w:rPr>
      </w:pPr>
      <w:r w:rsidRPr="00274AB9">
        <w:rPr>
          <w:rStyle w:val="FontStyle172"/>
          <w:rFonts w:ascii="Times New Roman" w:hAnsi="Times New Roman" w:cs="Times New Roman"/>
          <w:sz w:val="28"/>
          <w:szCs w:val="28"/>
          <w:lang w:val="ro-RO" w:eastAsia="ro-RO"/>
        </w:rPr>
        <w:t>verificarea la perioadele normate, a instalaţiilor electrice;</w:t>
      </w:r>
    </w:p>
    <w:p w:rsidR="00D4612B" w:rsidRPr="00274AB9" w:rsidRDefault="00D4612B" w:rsidP="007F49BE">
      <w:pPr>
        <w:pStyle w:val="Style29"/>
        <w:widowControl/>
        <w:numPr>
          <w:ilvl w:val="0"/>
          <w:numId w:val="23"/>
        </w:numPr>
        <w:jc w:val="both"/>
        <w:rPr>
          <w:rStyle w:val="FontStyle172"/>
          <w:rFonts w:ascii="Times New Roman" w:hAnsi="Times New Roman" w:cs="Times New Roman"/>
          <w:sz w:val="28"/>
          <w:szCs w:val="28"/>
          <w:lang w:val="ro-RO" w:eastAsia="ro-RO"/>
        </w:rPr>
      </w:pPr>
      <w:r w:rsidRPr="00274AB9">
        <w:rPr>
          <w:rStyle w:val="FontStyle172"/>
          <w:rFonts w:ascii="Times New Roman" w:hAnsi="Times New Roman" w:cs="Times New Roman"/>
          <w:sz w:val="28"/>
          <w:szCs w:val="28"/>
          <w:lang w:val="ro-RO" w:eastAsia="ro-RO"/>
        </w:rPr>
        <w:t>verificarea indicatoarelor de interzicere</w:t>
      </w:r>
      <w:r>
        <w:rPr>
          <w:rStyle w:val="FontStyle172"/>
          <w:rFonts w:ascii="Times New Roman" w:hAnsi="Times New Roman" w:cs="Times New Roman"/>
          <w:sz w:val="28"/>
          <w:szCs w:val="28"/>
          <w:lang w:val="ro-RO" w:eastAsia="ro-RO"/>
        </w:rPr>
        <w:t xml:space="preserve"> a accesului în anumite zone, a</w:t>
      </w:r>
      <w:r w:rsidRPr="00274AB9">
        <w:rPr>
          <w:rStyle w:val="FontStyle172"/>
          <w:rFonts w:ascii="Times New Roman" w:hAnsi="Times New Roman" w:cs="Times New Roman"/>
          <w:sz w:val="28"/>
          <w:szCs w:val="28"/>
          <w:lang w:val="ro-RO" w:eastAsia="ro-RO"/>
        </w:rPr>
        <w:t>plăcuţelor indicatoare cu însemne de pericol;</w:t>
      </w:r>
    </w:p>
    <w:p w:rsidR="00D4612B" w:rsidRPr="00274AB9" w:rsidRDefault="00D4612B" w:rsidP="007F49BE">
      <w:pPr>
        <w:pStyle w:val="Style29"/>
        <w:widowControl/>
        <w:numPr>
          <w:ilvl w:val="0"/>
          <w:numId w:val="23"/>
        </w:numPr>
        <w:jc w:val="both"/>
        <w:rPr>
          <w:rStyle w:val="FontStyle172"/>
          <w:rFonts w:ascii="Times New Roman" w:hAnsi="Times New Roman" w:cs="Times New Roman"/>
          <w:sz w:val="28"/>
          <w:szCs w:val="28"/>
          <w:lang w:val="ro-RO" w:eastAsia="ro-RO"/>
        </w:rPr>
      </w:pPr>
      <w:r w:rsidRPr="00274AB9">
        <w:rPr>
          <w:rStyle w:val="FontStyle172"/>
          <w:rFonts w:ascii="Times New Roman" w:hAnsi="Times New Roman" w:cs="Times New Roman"/>
          <w:sz w:val="28"/>
          <w:szCs w:val="28"/>
          <w:lang w:val="ro-RO" w:eastAsia="ro-RO"/>
        </w:rPr>
        <w:t>realizarea de împrejmuiri, semnalizări şi alte avertizări pentru a delimita zonele de lucru;</w:t>
      </w:r>
    </w:p>
    <w:p w:rsidR="00D4612B" w:rsidRPr="00274AB9" w:rsidRDefault="00D4612B" w:rsidP="007F49BE">
      <w:pPr>
        <w:pStyle w:val="Style29"/>
        <w:widowControl/>
        <w:numPr>
          <w:ilvl w:val="0"/>
          <w:numId w:val="23"/>
        </w:numPr>
        <w:jc w:val="both"/>
        <w:rPr>
          <w:rStyle w:val="FontStyle172"/>
          <w:rFonts w:ascii="Times New Roman" w:hAnsi="Times New Roman" w:cs="Times New Roman"/>
          <w:sz w:val="28"/>
          <w:szCs w:val="28"/>
          <w:lang w:val="ro-RO" w:eastAsia="ro-RO"/>
        </w:rPr>
      </w:pPr>
      <w:r w:rsidRPr="00274AB9">
        <w:rPr>
          <w:rStyle w:val="FontStyle172"/>
          <w:rFonts w:ascii="Times New Roman" w:hAnsi="Times New Roman" w:cs="Times New Roman"/>
          <w:sz w:val="28"/>
          <w:szCs w:val="28"/>
          <w:lang w:val="ro-RO" w:eastAsia="ro-RO"/>
        </w:rPr>
        <w:t>controlul şi restricţionarea accesului persoanelor în ferma;</w:t>
      </w:r>
    </w:p>
    <w:p w:rsidR="00D4612B" w:rsidRDefault="00D4612B" w:rsidP="007F49BE">
      <w:pPr>
        <w:pStyle w:val="Style29"/>
        <w:widowControl/>
        <w:numPr>
          <w:ilvl w:val="0"/>
          <w:numId w:val="23"/>
        </w:numPr>
        <w:jc w:val="both"/>
        <w:rPr>
          <w:rStyle w:val="FontStyle172"/>
          <w:rFonts w:ascii="Times New Roman" w:hAnsi="Times New Roman" w:cs="Times New Roman"/>
          <w:sz w:val="28"/>
          <w:szCs w:val="28"/>
          <w:lang w:val="ro-RO" w:eastAsia="ro-RO"/>
        </w:rPr>
      </w:pPr>
      <w:r w:rsidRPr="00274AB9">
        <w:rPr>
          <w:rStyle w:val="FontStyle172"/>
          <w:rFonts w:ascii="Times New Roman" w:hAnsi="Times New Roman" w:cs="Times New Roman"/>
          <w:sz w:val="28"/>
          <w:szCs w:val="28"/>
          <w:lang w:val="ro-RO" w:eastAsia="ro-RO"/>
        </w:rPr>
        <w:t xml:space="preserve">intocmirea unui plan de intervenţii în caz de situaţii neprevăzute sau a unor fenomene meteorologice extreme (precipitaţii, furtuni) ; </w:t>
      </w:r>
    </w:p>
    <w:p w:rsidR="00D4612B" w:rsidRPr="00274AB9" w:rsidRDefault="00D4612B" w:rsidP="007F49BE">
      <w:pPr>
        <w:pStyle w:val="Style29"/>
        <w:widowControl/>
        <w:ind w:firstLine="720"/>
        <w:jc w:val="both"/>
        <w:rPr>
          <w:rStyle w:val="FontStyle172"/>
          <w:rFonts w:ascii="Times New Roman" w:hAnsi="Times New Roman" w:cs="Times New Roman"/>
          <w:sz w:val="28"/>
          <w:szCs w:val="28"/>
          <w:lang w:val="ro-RO" w:eastAsia="ro-RO"/>
        </w:rPr>
      </w:pPr>
      <w:r>
        <w:rPr>
          <w:rStyle w:val="FontStyle172"/>
          <w:rFonts w:ascii="Times New Roman" w:hAnsi="Times New Roman" w:cs="Times New Roman"/>
          <w:sz w:val="28"/>
          <w:szCs w:val="28"/>
          <w:lang w:val="ro-RO" w:eastAsia="ro-RO"/>
        </w:rPr>
        <w:t>P</w:t>
      </w:r>
      <w:r w:rsidRPr="00274AB9">
        <w:rPr>
          <w:rStyle w:val="FontStyle172"/>
          <w:rFonts w:ascii="Times New Roman" w:hAnsi="Times New Roman" w:cs="Times New Roman"/>
          <w:sz w:val="28"/>
          <w:szCs w:val="28"/>
          <w:lang w:val="ro-RO" w:eastAsia="ro-RO"/>
        </w:rPr>
        <w:t>lanul va prevedea în special măsurile de alertare, informare, punere la adăpost a bunurilor degradabile, soluţii pentru mini</w:t>
      </w:r>
      <w:r>
        <w:rPr>
          <w:rStyle w:val="FontStyle172"/>
          <w:rFonts w:ascii="Times New Roman" w:hAnsi="Times New Roman" w:cs="Times New Roman"/>
          <w:sz w:val="28"/>
          <w:szCs w:val="28"/>
          <w:lang w:val="ro-RO" w:eastAsia="ro-RO"/>
        </w:rPr>
        <w:t>mizarea efectelor si</w:t>
      </w:r>
      <w:r w:rsidRPr="00274AB9">
        <w:rPr>
          <w:rStyle w:val="FontStyle172"/>
          <w:rFonts w:ascii="Times New Roman" w:hAnsi="Times New Roman" w:cs="Times New Roman"/>
          <w:sz w:val="28"/>
          <w:szCs w:val="28"/>
          <w:lang w:val="ro-RO" w:eastAsia="ro-RO"/>
        </w:rPr>
        <w:t xml:space="preserve"> se vor asigura mijloacele materiale pentru intervenţia în astfel de cazuri.</w:t>
      </w:r>
    </w:p>
    <w:p w:rsidR="00D4612B" w:rsidRPr="00274AB9" w:rsidRDefault="00D4612B" w:rsidP="007F49BE">
      <w:pPr>
        <w:pStyle w:val="Style29"/>
        <w:widowControl/>
        <w:ind w:firstLine="720"/>
        <w:jc w:val="both"/>
        <w:rPr>
          <w:rStyle w:val="FontStyle172"/>
          <w:rFonts w:ascii="Times New Roman" w:hAnsi="Times New Roman" w:cs="Times New Roman"/>
          <w:sz w:val="28"/>
          <w:szCs w:val="28"/>
          <w:lang w:val="ro-RO" w:eastAsia="ro-RO"/>
        </w:rPr>
      </w:pPr>
    </w:p>
    <w:p w:rsidR="00D4612B" w:rsidRPr="00274AB9" w:rsidRDefault="00D4612B" w:rsidP="007F49BE">
      <w:pPr>
        <w:pStyle w:val="Style29"/>
        <w:widowControl/>
        <w:ind w:firstLine="720"/>
        <w:jc w:val="both"/>
        <w:rPr>
          <w:rStyle w:val="FontStyle172"/>
          <w:rFonts w:ascii="Times New Roman" w:hAnsi="Times New Roman" w:cs="Times New Roman"/>
          <w:i/>
          <w:sz w:val="28"/>
          <w:szCs w:val="28"/>
        </w:rPr>
      </w:pPr>
      <w:r w:rsidRPr="00274AB9">
        <w:rPr>
          <w:rStyle w:val="FontStyle172"/>
          <w:rFonts w:ascii="Times New Roman" w:hAnsi="Times New Roman" w:cs="Times New Roman"/>
          <w:i/>
          <w:sz w:val="28"/>
          <w:szCs w:val="28"/>
        </w:rPr>
        <w:t>Plan de urgenta cu masuri de interventie</w:t>
      </w:r>
    </w:p>
    <w:p w:rsidR="00D4612B" w:rsidRPr="00274AB9"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274AB9">
        <w:rPr>
          <w:rStyle w:val="FontStyle172"/>
          <w:rFonts w:ascii="Times New Roman" w:hAnsi="Times New Roman" w:cs="Times New Roman"/>
          <w:sz w:val="28"/>
          <w:szCs w:val="28"/>
          <w:lang w:val="ro-RO" w:eastAsia="ro-RO"/>
        </w:rPr>
        <w:t>Planul de urgenta stabileste competentele specifice şi procedurile de urmat in caz de accidente.</w:t>
      </w:r>
    </w:p>
    <w:p w:rsidR="00D4612B" w:rsidRPr="00274AB9"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274AB9">
        <w:rPr>
          <w:rStyle w:val="FontStyle172"/>
          <w:rFonts w:ascii="Times New Roman" w:hAnsi="Times New Roman" w:cs="Times New Roman"/>
          <w:sz w:val="28"/>
          <w:szCs w:val="28"/>
          <w:lang w:val="ro-RO" w:eastAsia="ro-RO"/>
        </w:rPr>
        <w:t>Urgenta apare ori de cate ori exista o situatie diferita de cea normala, de natura sa creeze o conditie de pericol, imediat sau potential, pentru persoane, mediu sau bunuri.</w:t>
      </w:r>
    </w:p>
    <w:p w:rsidR="00D4612B" w:rsidRPr="00274AB9" w:rsidRDefault="00D4612B" w:rsidP="007F49BE">
      <w:pPr>
        <w:pStyle w:val="Style29"/>
        <w:widowControl/>
        <w:ind w:firstLine="720"/>
        <w:jc w:val="both"/>
        <w:rPr>
          <w:rStyle w:val="FontStyle172"/>
          <w:rFonts w:ascii="Times New Roman" w:hAnsi="Times New Roman" w:cs="Times New Roman"/>
          <w:sz w:val="28"/>
          <w:szCs w:val="28"/>
          <w:lang w:val="ro-RO" w:eastAsia="ro-RO"/>
        </w:rPr>
      </w:pPr>
    </w:p>
    <w:p w:rsidR="00D4612B" w:rsidRPr="00274AB9" w:rsidRDefault="00D4612B" w:rsidP="007F49BE">
      <w:pPr>
        <w:pStyle w:val="Style29"/>
        <w:widowControl/>
        <w:ind w:firstLine="720"/>
        <w:jc w:val="both"/>
        <w:rPr>
          <w:rStyle w:val="FontStyle172"/>
          <w:rFonts w:ascii="Times New Roman" w:hAnsi="Times New Roman" w:cs="Times New Roman"/>
          <w:i/>
          <w:sz w:val="28"/>
          <w:szCs w:val="28"/>
          <w:lang w:val="ro-RO" w:eastAsia="ro-RO"/>
        </w:rPr>
      </w:pPr>
      <w:r w:rsidRPr="00274AB9">
        <w:rPr>
          <w:rStyle w:val="FontStyle172"/>
          <w:rFonts w:ascii="Times New Roman" w:hAnsi="Times New Roman" w:cs="Times New Roman"/>
          <w:i/>
          <w:sz w:val="28"/>
          <w:szCs w:val="28"/>
          <w:lang w:val="ro-RO" w:eastAsia="ro-RO"/>
        </w:rPr>
        <w:t>Planul de urgenta trebuie sa cuprinda in mod obligatoriu:</w:t>
      </w:r>
    </w:p>
    <w:p w:rsidR="00D4612B" w:rsidRPr="00274AB9" w:rsidRDefault="00D4612B" w:rsidP="007F49BE">
      <w:pPr>
        <w:pStyle w:val="Style29"/>
        <w:widowControl/>
        <w:numPr>
          <w:ilvl w:val="0"/>
          <w:numId w:val="24"/>
        </w:numPr>
        <w:jc w:val="both"/>
        <w:rPr>
          <w:rStyle w:val="FontStyle172"/>
          <w:rFonts w:ascii="Times New Roman" w:hAnsi="Times New Roman" w:cs="Times New Roman"/>
          <w:sz w:val="28"/>
          <w:szCs w:val="28"/>
          <w:lang w:val="ro-RO" w:eastAsia="ro-RO"/>
        </w:rPr>
      </w:pPr>
      <w:r w:rsidRPr="00274AB9">
        <w:rPr>
          <w:rStyle w:val="FontStyle172"/>
          <w:rFonts w:ascii="Times New Roman" w:hAnsi="Times New Roman" w:cs="Times New Roman"/>
          <w:sz w:val="28"/>
          <w:szCs w:val="28"/>
          <w:lang w:val="ro-RO" w:eastAsia="ro-RO"/>
        </w:rPr>
        <w:t>responsabilul pentru siguranta activitatii;</w:t>
      </w:r>
    </w:p>
    <w:p w:rsidR="00D4612B" w:rsidRPr="00274AB9" w:rsidRDefault="00D4612B" w:rsidP="007F49BE">
      <w:pPr>
        <w:pStyle w:val="Style29"/>
        <w:widowControl/>
        <w:numPr>
          <w:ilvl w:val="0"/>
          <w:numId w:val="24"/>
        </w:numPr>
        <w:jc w:val="both"/>
        <w:rPr>
          <w:rStyle w:val="FontStyle172"/>
          <w:rFonts w:ascii="Times New Roman" w:hAnsi="Times New Roman" w:cs="Times New Roman"/>
          <w:sz w:val="28"/>
          <w:szCs w:val="28"/>
          <w:lang w:val="ro-RO" w:eastAsia="ro-RO"/>
        </w:rPr>
      </w:pPr>
      <w:r w:rsidRPr="00274AB9">
        <w:rPr>
          <w:rStyle w:val="FontStyle172"/>
          <w:rFonts w:ascii="Times New Roman" w:hAnsi="Times New Roman" w:cs="Times New Roman"/>
          <w:sz w:val="28"/>
          <w:szCs w:val="28"/>
          <w:lang w:val="ro-RO" w:eastAsia="ro-RO"/>
        </w:rPr>
        <w:t>personalul şi atributiile lor specifice;</w:t>
      </w:r>
    </w:p>
    <w:p w:rsidR="00D4612B" w:rsidRPr="00274AB9" w:rsidRDefault="00D4612B" w:rsidP="007F49BE">
      <w:pPr>
        <w:pStyle w:val="Style29"/>
        <w:widowControl/>
        <w:numPr>
          <w:ilvl w:val="0"/>
          <w:numId w:val="24"/>
        </w:numPr>
        <w:jc w:val="both"/>
        <w:rPr>
          <w:rStyle w:val="FontStyle172"/>
          <w:rFonts w:ascii="Times New Roman" w:hAnsi="Times New Roman" w:cs="Times New Roman"/>
          <w:sz w:val="28"/>
          <w:szCs w:val="28"/>
          <w:lang w:val="ro-RO" w:eastAsia="ro-RO"/>
        </w:rPr>
      </w:pPr>
      <w:r w:rsidRPr="00274AB9">
        <w:rPr>
          <w:rStyle w:val="FontStyle172"/>
          <w:rFonts w:ascii="Times New Roman" w:hAnsi="Times New Roman" w:cs="Times New Roman"/>
          <w:sz w:val="28"/>
          <w:szCs w:val="28"/>
          <w:lang w:val="ro-RO" w:eastAsia="ro-RO"/>
        </w:rPr>
        <w:t>sarcinile echipei de interventie pentru urgente;</w:t>
      </w:r>
    </w:p>
    <w:p w:rsidR="00D4612B" w:rsidRPr="00274AB9" w:rsidRDefault="00D4612B" w:rsidP="007F49BE">
      <w:pPr>
        <w:pStyle w:val="Style29"/>
        <w:widowControl/>
        <w:numPr>
          <w:ilvl w:val="0"/>
          <w:numId w:val="24"/>
        </w:numPr>
        <w:jc w:val="both"/>
        <w:rPr>
          <w:rStyle w:val="FontStyle172"/>
          <w:rFonts w:ascii="Times New Roman" w:hAnsi="Times New Roman" w:cs="Times New Roman"/>
          <w:sz w:val="28"/>
          <w:szCs w:val="28"/>
          <w:lang w:val="ro-RO" w:eastAsia="ro-RO"/>
        </w:rPr>
      </w:pPr>
      <w:r w:rsidRPr="00274AB9">
        <w:rPr>
          <w:rStyle w:val="FontStyle172"/>
          <w:rFonts w:ascii="Times New Roman" w:hAnsi="Times New Roman" w:cs="Times New Roman"/>
          <w:sz w:val="28"/>
          <w:szCs w:val="28"/>
          <w:lang w:val="ro-RO" w:eastAsia="ro-RO"/>
        </w:rPr>
        <w:t>procedurile operative de tratare a diferitelor situatii;</w:t>
      </w:r>
    </w:p>
    <w:p w:rsidR="00D4612B" w:rsidRPr="00274AB9" w:rsidRDefault="00D4612B" w:rsidP="007F49BE">
      <w:pPr>
        <w:pStyle w:val="Style29"/>
        <w:widowControl/>
        <w:numPr>
          <w:ilvl w:val="0"/>
          <w:numId w:val="24"/>
        </w:numPr>
        <w:jc w:val="both"/>
        <w:rPr>
          <w:rStyle w:val="FontStyle172"/>
          <w:rFonts w:ascii="Times New Roman" w:hAnsi="Times New Roman" w:cs="Times New Roman"/>
          <w:sz w:val="28"/>
          <w:szCs w:val="28"/>
          <w:lang w:val="ro-RO" w:eastAsia="ro-RO"/>
        </w:rPr>
      </w:pPr>
      <w:r w:rsidRPr="00274AB9">
        <w:rPr>
          <w:rStyle w:val="FontStyle172"/>
          <w:rFonts w:ascii="Times New Roman" w:hAnsi="Times New Roman" w:cs="Times New Roman"/>
          <w:sz w:val="28"/>
          <w:szCs w:val="28"/>
          <w:lang w:val="ro-RO" w:eastAsia="ro-RO"/>
        </w:rPr>
        <w:t>colaborarea cu echipele de interventie externe.</w:t>
      </w:r>
    </w:p>
    <w:p w:rsidR="00D4612B" w:rsidRPr="00274AB9" w:rsidRDefault="00D4612B" w:rsidP="007F49BE">
      <w:pPr>
        <w:pStyle w:val="Style29"/>
        <w:widowControl/>
        <w:ind w:firstLine="720"/>
        <w:jc w:val="both"/>
        <w:rPr>
          <w:rStyle w:val="FontStyle172"/>
          <w:rFonts w:ascii="Times New Roman" w:hAnsi="Times New Roman" w:cs="Times New Roman"/>
          <w:sz w:val="28"/>
          <w:szCs w:val="28"/>
          <w:lang w:val="ro-RO" w:eastAsia="ro-RO"/>
        </w:rPr>
      </w:pPr>
    </w:p>
    <w:p w:rsidR="00D4612B" w:rsidRPr="00274AB9"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274AB9">
        <w:rPr>
          <w:rStyle w:val="FontStyle172"/>
          <w:rFonts w:ascii="Times New Roman" w:hAnsi="Times New Roman" w:cs="Times New Roman"/>
          <w:sz w:val="28"/>
          <w:szCs w:val="28"/>
          <w:lang w:val="ro-RO" w:eastAsia="ro-RO"/>
        </w:rPr>
        <w:t xml:space="preserve">Sistemul de administrare al fermei va dispunde de un plan de urgenta adecvat şi de echipamente şi/sau dotarile specifice pentru urgente. De aceea pe </w:t>
      </w:r>
      <w:r w:rsidRPr="00274AB9">
        <w:rPr>
          <w:rStyle w:val="FontStyle172"/>
          <w:rFonts w:ascii="Times New Roman" w:hAnsi="Times New Roman" w:cs="Times New Roman"/>
          <w:sz w:val="28"/>
          <w:szCs w:val="28"/>
          <w:lang w:val="ro-RO" w:eastAsia="ro-RO"/>
        </w:rPr>
        <w:lastRenderedPageBreak/>
        <w:t>langa eliminarea riscului producerii unui accident se elimina şi riscul imposibilitatii de a interveni pentru prevenirea sau ameliorarea lui.</w:t>
      </w:r>
    </w:p>
    <w:p w:rsidR="00D4612B" w:rsidRDefault="00D4612B" w:rsidP="007F49BE">
      <w:pPr>
        <w:pStyle w:val="Style29"/>
        <w:widowControl/>
        <w:ind w:firstLine="720"/>
        <w:jc w:val="both"/>
        <w:rPr>
          <w:rStyle w:val="FontStyle172"/>
          <w:rFonts w:ascii="Times New Roman" w:hAnsi="Times New Roman" w:cs="Times New Roman"/>
          <w:sz w:val="28"/>
          <w:szCs w:val="28"/>
          <w:lang w:val="ro-RO" w:eastAsia="ro-RO"/>
        </w:rPr>
      </w:pPr>
      <w:r>
        <w:rPr>
          <w:rStyle w:val="FontStyle172"/>
          <w:rFonts w:ascii="Times New Roman" w:hAnsi="Times New Roman" w:cs="Times New Roman"/>
          <w:sz w:val="28"/>
          <w:szCs w:val="28"/>
          <w:lang w:val="ro-RO" w:eastAsia="ro-RO"/>
        </w:rPr>
        <w:t>D</w:t>
      </w:r>
      <w:r w:rsidRPr="00274AB9">
        <w:rPr>
          <w:rStyle w:val="FontStyle172"/>
          <w:rFonts w:ascii="Times New Roman" w:hAnsi="Times New Roman" w:cs="Times New Roman"/>
          <w:sz w:val="28"/>
          <w:szCs w:val="28"/>
          <w:lang w:val="ro-RO" w:eastAsia="ro-RO"/>
        </w:rPr>
        <w:t>otarile specifice pentru urgente</w:t>
      </w:r>
      <w:r>
        <w:rPr>
          <w:rStyle w:val="FontStyle172"/>
          <w:rFonts w:ascii="Times New Roman" w:hAnsi="Times New Roman" w:cs="Times New Roman"/>
          <w:sz w:val="28"/>
          <w:szCs w:val="28"/>
          <w:lang w:val="ro-RO" w:eastAsia="ro-RO"/>
        </w:rPr>
        <w:t xml:space="preserve"> </w:t>
      </w:r>
      <w:r w:rsidRPr="00274AB9">
        <w:rPr>
          <w:rStyle w:val="FontStyle172"/>
          <w:rFonts w:ascii="Times New Roman" w:hAnsi="Times New Roman" w:cs="Times New Roman"/>
          <w:sz w:val="28"/>
          <w:szCs w:val="28"/>
          <w:lang w:val="ro-RO" w:eastAsia="ro-RO"/>
        </w:rPr>
        <w:t>trebuie sa functioneze perfect</w:t>
      </w:r>
      <w:r>
        <w:rPr>
          <w:rStyle w:val="FontStyle172"/>
          <w:rFonts w:ascii="Times New Roman" w:hAnsi="Times New Roman" w:cs="Times New Roman"/>
          <w:sz w:val="28"/>
          <w:szCs w:val="28"/>
          <w:lang w:val="ro-RO" w:eastAsia="ro-RO"/>
        </w:rPr>
        <w:t xml:space="preserve"> si </w:t>
      </w:r>
      <w:r w:rsidRPr="00274AB9">
        <w:rPr>
          <w:rStyle w:val="FontStyle172"/>
          <w:rFonts w:ascii="Times New Roman" w:hAnsi="Times New Roman" w:cs="Times New Roman"/>
          <w:sz w:val="28"/>
          <w:szCs w:val="28"/>
          <w:lang w:val="ro-RO" w:eastAsia="ro-RO"/>
        </w:rPr>
        <w:t>sa fie la indemana pentru a putea fi folosite imediat</w:t>
      </w:r>
    </w:p>
    <w:p w:rsidR="00D4612B" w:rsidRDefault="00D4612B" w:rsidP="007F49BE">
      <w:pPr>
        <w:pStyle w:val="Style29"/>
        <w:widowControl/>
        <w:ind w:firstLine="720"/>
        <w:jc w:val="both"/>
        <w:rPr>
          <w:rStyle w:val="FontStyle172"/>
          <w:rFonts w:ascii="Times New Roman" w:hAnsi="Times New Roman" w:cs="Times New Roman"/>
          <w:sz w:val="28"/>
          <w:szCs w:val="28"/>
          <w:lang w:val="ro-RO" w:eastAsia="ro-RO"/>
        </w:rPr>
      </w:pPr>
    </w:p>
    <w:p w:rsidR="00D4612B" w:rsidRDefault="00D4612B" w:rsidP="007F49BE">
      <w:pPr>
        <w:pStyle w:val="NoSpacing"/>
        <w:ind w:firstLine="708"/>
        <w:jc w:val="both"/>
        <w:rPr>
          <w:rFonts w:ascii="Times New Roman" w:hAnsi="Times New Roman" w:cs="Times New Roman"/>
          <w:b/>
          <w:bCs/>
          <w:sz w:val="28"/>
          <w:szCs w:val="28"/>
        </w:rPr>
      </w:pPr>
      <w:r w:rsidRPr="00F84867">
        <w:rPr>
          <w:rFonts w:ascii="Times New Roman" w:hAnsi="Times New Roman" w:cs="Times New Roman"/>
          <w:b/>
          <w:bCs/>
          <w:sz w:val="28"/>
          <w:szCs w:val="28"/>
        </w:rPr>
        <w:t>8. DESCRIEREA DIFICULTĂŢILOR</w:t>
      </w:r>
    </w:p>
    <w:p w:rsidR="00D4612B" w:rsidRPr="00F84867" w:rsidRDefault="00D4612B" w:rsidP="007F49BE">
      <w:pPr>
        <w:pStyle w:val="NoSpacing"/>
        <w:ind w:firstLine="708"/>
        <w:jc w:val="both"/>
        <w:rPr>
          <w:rFonts w:ascii="Times New Roman" w:hAnsi="Times New Roman" w:cs="Times New Roman"/>
          <w:b/>
          <w:bCs/>
          <w:sz w:val="28"/>
          <w:szCs w:val="28"/>
        </w:rPr>
      </w:pPr>
    </w:p>
    <w:p w:rsidR="00D4612B" w:rsidRPr="00F84867" w:rsidRDefault="00D4612B" w:rsidP="007F49BE">
      <w:pPr>
        <w:pStyle w:val="NoSpacing"/>
        <w:ind w:firstLine="708"/>
        <w:jc w:val="both"/>
        <w:rPr>
          <w:rFonts w:ascii="Times New Roman" w:eastAsiaTheme="minorEastAsia" w:hAnsi="Times New Roman" w:cs="Times New Roman"/>
          <w:sz w:val="28"/>
          <w:szCs w:val="28"/>
          <w:lang w:eastAsia="ro-RO"/>
        </w:rPr>
      </w:pPr>
      <w:r w:rsidRPr="00F84867">
        <w:rPr>
          <w:rFonts w:ascii="Times New Roman" w:eastAsiaTheme="minorEastAsia" w:hAnsi="Times New Roman" w:cs="Times New Roman"/>
          <w:sz w:val="28"/>
          <w:szCs w:val="28"/>
          <w:lang w:eastAsia="ro-RO"/>
        </w:rPr>
        <w:t xml:space="preserve"> În timpul realizării raportului privind a impactul asupra mediului pentru obiectivul studiat nu au apărut dificultăţi de ordin tehnic sau practic. managementul SC </w:t>
      </w:r>
      <w:r w:rsidR="002B45F0">
        <w:rPr>
          <w:rFonts w:ascii="Times New Roman" w:eastAsiaTheme="minorEastAsia" w:hAnsi="Times New Roman" w:cs="Times New Roman"/>
          <w:sz w:val="28"/>
          <w:szCs w:val="28"/>
          <w:lang w:eastAsia="ro-RO"/>
        </w:rPr>
        <w:t>CONSINTERFIN</w:t>
      </w:r>
      <w:r w:rsidRPr="00F84867">
        <w:rPr>
          <w:rFonts w:ascii="Times New Roman" w:eastAsiaTheme="minorEastAsia" w:hAnsi="Times New Roman" w:cs="Times New Roman"/>
          <w:sz w:val="28"/>
          <w:szCs w:val="28"/>
          <w:lang w:eastAsia="ro-RO"/>
        </w:rPr>
        <w:t xml:space="preserve"> SRL asigurând condiţiile necesare realizarii lucrarii.</w:t>
      </w:r>
    </w:p>
    <w:p w:rsidR="00D4612B" w:rsidRPr="00F84867" w:rsidRDefault="00D4612B" w:rsidP="007F49BE">
      <w:pPr>
        <w:pStyle w:val="NoSpacing"/>
        <w:ind w:firstLine="708"/>
        <w:jc w:val="both"/>
        <w:rPr>
          <w:rFonts w:ascii="Times New Roman" w:eastAsiaTheme="minorEastAsia" w:hAnsi="Times New Roman" w:cs="Times New Roman"/>
          <w:sz w:val="28"/>
          <w:szCs w:val="28"/>
          <w:lang w:eastAsia="ro-RO"/>
        </w:rPr>
      </w:pPr>
      <w:r w:rsidRPr="00F84867">
        <w:rPr>
          <w:rFonts w:ascii="Times New Roman" w:eastAsiaTheme="minorEastAsia" w:hAnsi="Times New Roman" w:cs="Times New Roman"/>
          <w:sz w:val="28"/>
          <w:szCs w:val="28"/>
          <w:lang w:eastAsia="ro-RO"/>
        </w:rPr>
        <w:t>Datele tehnice furnizate de beneficiar sunt considerate reale, raspunderea pentru aceste date revenindu-le acestuia.</w:t>
      </w:r>
    </w:p>
    <w:p w:rsidR="00D4612B" w:rsidRDefault="00D4612B" w:rsidP="007F49BE">
      <w:pPr>
        <w:pStyle w:val="NoSpacing"/>
        <w:jc w:val="both"/>
        <w:rPr>
          <w:rFonts w:ascii="Garamond" w:hAnsi="Garamond"/>
          <w:sz w:val="28"/>
          <w:szCs w:val="28"/>
        </w:rPr>
      </w:pPr>
    </w:p>
    <w:p w:rsidR="00D4612B" w:rsidRDefault="00D4612B" w:rsidP="007F49BE">
      <w:pPr>
        <w:pStyle w:val="NoSpacing"/>
        <w:jc w:val="both"/>
        <w:rPr>
          <w:rFonts w:ascii="Garamond" w:hAnsi="Garamond"/>
          <w:sz w:val="28"/>
          <w:szCs w:val="28"/>
        </w:rPr>
      </w:pPr>
    </w:p>
    <w:p w:rsidR="00D4612B" w:rsidRPr="00CF7C4C" w:rsidRDefault="00D4612B" w:rsidP="007F49BE">
      <w:pPr>
        <w:pStyle w:val="NoSpacing"/>
        <w:jc w:val="both"/>
        <w:rPr>
          <w:rFonts w:ascii="Times New Roman" w:hAnsi="Times New Roman" w:cs="Times New Roman"/>
          <w:b/>
          <w:bCs/>
          <w:sz w:val="28"/>
          <w:szCs w:val="28"/>
        </w:rPr>
      </w:pPr>
      <w:r w:rsidRPr="00CF7C4C">
        <w:rPr>
          <w:rFonts w:ascii="Times New Roman" w:hAnsi="Times New Roman" w:cs="Times New Roman"/>
          <w:b/>
          <w:bCs/>
          <w:sz w:val="28"/>
          <w:szCs w:val="28"/>
        </w:rPr>
        <w:t xml:space="preserve">9. REZUMAT FĂRĂ CARACTER TEHNIC </w:t>
      </w:r>
    </w:p>
    <w:p w:rsidR="00D4612B" w:rsidRDefault="00D4612B" w:rsidP="007F49BE">
      <w:pPr>
        <w:pStyle w:val="NoSpacing"/>
        <w:jc w:val="both"/>
        <w:rPr>
          <w:rFonts w:ascii="Garamond" w:hAnsi="Garamond"/>
          <w:sz w:val="28"/>
          <w:szCs w:val="28"/>
        </w:rPr>
      </w:pPr>
    </w:p>
    <w:p w:rsidR="00D4612B" w:rsidRPr="000D2FA4" w:rsidRDefault="00D4612B" w:rsidP="007F49BE">
      <w:pPr>
        <w:pStyle w:val="Default"/>
        <w:ind w:firstLine="720"/>
        <w:jc w:val="both"/>
        <w:rPr>
          <w:rFonts w:ascii="Times New Roman" w:hAnsi="Times New Roman" w:cs="Times New Roman"/>
          <w:sz w:val="28"/>
          <w:szCs w:val="28"/>
        </w:rPr>
      </w:pPr>
      <w:r w:rsidRPr="000D2FA4">
        <w:rPr>
          <w:rFonts w:ascii="Times New Roman" w:hAnsi="Times New Roman" w:cs="Times New Roman"/>
          <w:b/>
          <w:bCs/>
          <w:sz w:val="28"/>
          <w:szCs w:val="28"/>
        </w:rPr>
        <w:t xml:space="preserve">1. INFORMATII GENERALE </w:t>
      </w:r>
    </w:p>
    <w:p w:rsidR="00D4612B" w:rsidRPr="000D2FA4" w:rsidRDefault="00D4612B" w:rsidP="007F49BE">
      <w:pPr>
        <w:pStyle w:val="Default"/>
        <w:ind w:firstLine="720"/>
        <w:jc w:val="both"/>
        <w:rPr>
          <w:rFonts w:ascii="Times New Roman" w:hAnsi="Times New Roman" w:cs="Times New Roman"/>
          <w:sz w:val="28"/>
          <w:szCs w:val="28"/>
        </w:rPr>
      </w:pPr>
      <w:r w:rsidRPr="000D2FA4">
        <w:rPr>
          <w:rFonts w:ascii="Times New Roman" w:hAnsi="Times New Roman" w:cs="Times New Roman"/>
          <w:b/>
          <w:bCs/>
          <w:sz w:val="28"/>
          <w:szCs w:val="28"/>
        </w:rPr>
        <w:t xml:space="preserve">Localizare </w:t>
      </w:r>
    </w:p>
    <w:p w:rsidR="0047443B" w:rsidRPr="0047443B" w:rsidRDefault="0047443B" w:rsidP="0047443B">
      <w:pPr>
        <w:pStyle w:val="Default"/>
        <w:ind w:firstLine="720"/>
        <w:jc w:val="both"/>
        <w:rPr>
          <w:rFonts w:ascii="Times New Roman" w:hAnsi="Times New Roman" w:cs="Times New Roman"/>
          <w:sz w:val="28"/>
          <w:szCs w:val="28"/>
        </w:rPr>
      </w:pPr>
      <w:r w:rsidRPr="0047443B">
        <w:rPr>
          <w:rFonts w:ascii="Times New Roman" w:hAnsi="Times New Roman" w:cs="Times New Roman"/>
          <w:sz w:val="28"/>
          <w:szCs w:val="28"/>
        </w:rPr>
        <w:t xml:space="preserve">Terenul este situat în extravilanul comunei Slobozia Ciorăști, nr. cadastral 50157, având o suprafață de 48.730 mp, fiind proprietatea beneficiarului (S.C. CONSINTERFIN S.R.L.) </w:t>
      </w:r>
    </w:p>
    <w:p w:rsidR="0047443B" w:rsidRPr="0047443B" w:rsidRDefault="0047443B" w:rsidP="0047443B">
      <w:pPr>
        <w:pStyle w:val="Default"/>
        <w:ind w:firstLine="720"/>
        <w:jc w:val="both"/>
        <w:rPr>
          <w:rFonts w:ascii="Times New Roman" w:hAnsi="Times New Roman" w:cs="Times New Roman"/>
          <w:sz w:val="28"/>
          <w:szCs w:val="28"/>
        </w:rPr>
      </w:pPr>
      <w:r w:rsidRPr="0047443B">
        <w:rPr>
          <w:rFonts w:ascii="Times New Roman" w:hAnsi="Times New Roman" w:cs="Times New Roman"/>
          <w:sz w:val="28"/>
          <w:szCs w:val="28"/>
        </w:rPr>
        <w:t xml:space="preserve">Vecinătăți: </w:t>
      </w:r>
    </w:p>
    <w:p w:rsidR="0047443B" w:rsidRPr="0047443B" w:rsidRDefault="0047443B" w:rsidP="0047443B">
      <w:pPr>
        <w:pStyle w:val="Default"/>
        <w:ind w:firstLine="720"/>
        <w:jc w:val="both"/>
        <w:rPr>
          <w:rFonts w:ascii="Times New Roman" w:hAnsi="Times New Roman" w:cs="Times New Roman"/>
          <w:sz w:val="28"/>
          <w:szCs w:val="28"/>
        </w:rPr>
      </w:pPr>
      <w:r w:rsidRPr="0047443B">
        <w:rPr>
          <w:rFonts w:ascii="Times New Roman" w:hAnsi="Times New Roman" w:cs="Times New Roman"/>
          <w:sz w:val="28"/>
          <w:szCs w:val="28"/>
        </w:rPr>
        <w:t xml:space="preserve">- la V, N și S: terenuri agricole; </w:t>
      </w:r>
    </w:p>
    <w:p w:rsidR="0047443B" w:rsidRPr="0047443B" w:rsidRDefault="0047443B" w:rsidP="0047443B">
      <w:pPr>
        <w:pStyle w:val="Default"/>
        <w:ind w:firstLine="720"/>
        <w:jc w:val="both"/>
        <w:rPr>
          <w:rFonts w:ascii="Times New Roman" w:hAnsi="Times New Roman" w:cs="Times New Roman"/>
          <w:sz w:val="28"/>
          <w:szCs w:val="28"/>
        </w:rPr>
      </w:pPr>
      <w:r w:rsidRPr="0047443B">
        <w:rPr>
          <w:rFonts w:ascii="Times New Roman" w:hAnsi="Times New Roman" w:cs="Times New Roman"/>
          <w:sz w:val="28"/>
          <w:szCs w:val="28"/>
        </w:rPr>
        <w:t xml:space="preserve">- la S: Cale de acces, Dc 149 (E85 – Slobozia Ciorăști); </w:t>
      </w:r>
    </w:p>
    <w:p w:rsidR="0047443B" w:rsidRPr="0047443B" w:rsidRDefault="0047443B" w:rsidP="0047443B">
      <w:pPr>
        <w:pStyle w:val="Default"/>
        <w:ind w:firstLine="720"/>
        <w:jc w:val="both"/>
        <w:rPr>
          <w:rFonts w:ascii="Times New Roman" w:hAnsi="Times New Roman" w:cs="Times New Roman"/>
          <w:sz w:val="28"/>
          <w:szCs w:val="28"/>
        </w:rPr>
      </w:pPr>
      <w:r w:rsidRPr="0047443B">
        <w:rPr>
          <w:rFonts w:ascii="Times New Roman" w:hAnsi="Times New Roman" w:cs="Times New Roman"/>
          <w:sz w:val="28"/>
          <w:szCs w:val="28"/>
        </w:rPr>
        <w:t>Accesul se realizează din drumul comunal Dc 149 (E85-Slobozia Ciorăști).</w:t>
      </w:r>
    </w:p>
    <w:p w:rsidR="00D4612B" w:rsidRPr="000D2FA4" w:rsidRDefault="00D4612B" w:rsidP="007F49BE">
      <w:pPr>
        <w:pStyle w:val="Default"/>
        <w:ind w:firstLine="720"/>
        <w:jc w:val="both"/>
        <w:rPr>
          <w:rFonts w:ascii="Times New Roman" w:hAnsi="Times New Roman" w:cs="Times New Roman"/>
          <w:sz w:val="28"/>
          <w:szCs w:val="28"/>
        </w:rPr>
      </w:pPr>
    </w:p>
    <w:p w:rsidR="00D4612B" w:rsidRPr="000D2FA4" w:rsidRDefault="00D4612B" w:rsidP="007F49BE">
      <w:pPr>
        <w:pStyle w:val="Default"/>
        <w:ind w:firstLine="720"/>
        <w:jc w:val="both"/>
        <w:rPr>
          <w:rFonts w:ascii="Times New Roman" w:hAnsi="Times New Roman" w:cs="Times New Roman"/>
          <w:sz w:val="28"/>
          <w:szCs w:val="28"/>
        </w:rPr>
      </w:pPr>
      <w:r w:rsidRPr="000D2FA4">
        <w:rPr>
          <w:rFonts w:ascii="Times New Roman" w:hAnsi="Times New Roman" w:cs="Times New Roman"/>
          <w:b/>
          <w:bCs/>
          <w:sz w:val="28"/>
          <w:szCs w:val="28"/>
        </w:rPr>
        <w:t xml:space="preserve">Categoria de activitate (IPPC) si operatorul </w:t>
      </w:r>
    </w:p>
    <w:p w:rsidR="00D4612B" w:rsidRPr="000D2FA4" w:rsidRDefault="00D4612B" w:rsidP="007F49BE">
      <w:pPr>
        <w:pStyle w:val="Default"/>
        <w:ind w:firstLine="720"/>
        <w:jc w:val="both"/>
        <w:rPr>
          <w:rFonts w:ascii="Times New Roman" w:hAnsi="Times New Roman" w:cs="Times New Roman"/>
          <w:sz w:val="28"/>
          <w:szCs w:val="28"/>
        </w:rPr>
      </w:pPr>
      <w:r w:rsidRPr="000D2FA4">
        <w:rPr>
          <w:rFonts w:ascii="Times New Roman" w:hAnsi="Times New Roman" w:cs="Times New Roman"/>
          <w:sz w:val="28"/>
          <w:szCs w:val="28"/>
        </w:rPr>
        <w:t xml:space="preserve">Profilul fermei apartinand SC </w:t>
      </w:r>
      <w:r w:rsidR="0047443B">
        <w:rPr>
          <w:rFonts w:ascii="Times New Roman" w:hAnsi="Times New Roman" w:cs="Times New Roman"/>
          <w:sz w:val="28"/>
          <w:szCs w:val="28"/>
        </w:rPr>
        <w:t>CONSINTERFIN</w:t>
      </w:r>
      <w:r w:rsidRPr="000D2FA4">
        <w:rPr>
          <w:rFonts w:ascii="Times New Roman" w:hAnsi="Times New Roman" w:cs="Times New Roman"/>
          <w:sz w:val="28"/>
          <w:szCs w:val="28"/>
        </w:rPr>
        <w:t xml:space="preserve"> SRL va fi de crestere si reproductie a porcilor. </w:t>
      </w:r>
    </w:p>
    <w:p w:rsidR="00D4612B" w:rsidRPr="000D2FA4" w:rsidRDefault="00D4612B" w:rsidP="007F49BE">
      <w:pPr>
        <w:pStyle w:val="Default"/>
        <w:ind w:firstLine="720"/>
        <w:jc w:val="both"/>
        <w:rPr>
          <w:rFonts w:ascii="Times New Roman" w:hAnsi="Times New Roman" w:cs="Times New Roman"/>
          <w:sz w:val="28"/>
          <w:szCs w:val="28"/>
        </w:rPr>
      </w:pPr>
      <w:r w:rsidRPr="000D2FA4">
        <w:rPr>
          <w:rFonts w:ascii="Times New Roman" w:hAnsi="Times New Roman" w:cs="Times New Roman"/>
          <w:sz w:val="28"/>
          <w:szCs w:val="28"/>
        </w:rPr>
        <w:t xml:space="preserve">Conform anexei nr. 1 a OUG nr. 152/2005 </w:t>
      </w:r>
      <w:r w:rsidRPr="000D2FA4">
        <w:rPr>
          <w:rFonts w:ascii="Times New Roman" w:hAnsi="Times New Roman" w:cs="Times New Roman"/>
          <w:i/>
          <w:iCs/>
          <w:sz w:val="28"/>
          <w:szCs w:val="28"/>
        </w:rPr>
        <w:t>privind prevenirea şi controlul integrat al poluării</w:t>
      </w:r>
      <w:r w:rsidRPr="000D2FA4">
        <w:rPr>
          <w:rFonts w:ascii="Times New Roman" w:hAnsi="Times New Roman" w:cs="Times New Roman"/>
          <w:sz w:val="28"/>
          <w:szCs w:val="28"/>
        </w:rPr>
        <w:t xml:space="preserve">, activitatea fermei se va incadra la punctul 6.6.c): </w:t>
      </w:r>
    </w:p>
    <w:p w:rsidR="00D4612B" w:rsidRPr="000D2FA4" w:rsidRDefault="00D4612B" w:rsidP="007F49BE">
      <w:pPr>
        <w:pStyle w:val="Default"/>
        <w:ind w:firstLine="720"/>
        <w:jc w:val="both"/>
        <w:rPr>
          <w:rFonts w:ascii="Times New Roman" w:hAnsi="Times New Roman" w:cs="Times New Roman"/>
          <w:sz w:val="28"/>
          <w:szCs w:val="28"/>
        </w:rPr>
      </w:pPr>
      <w:r w:rsidRPr="000D2FA4">
        <w:rPr>
          <w:rFonts w:ascii="Times New Roman" w:hAnsi="Times New Roman" w:cs="Times New Roman"/>
          <w:b/>
          <w:bCs/>
          <w:i/>
          <w:iCs/>
          <w:sz w:val="28"/>
          <w:szCs w:val="28"/>
        </w:rPr>
        <w:t xml:space="preserve">Instalaţii pentru creşterea intensivă a păsărilor sau a porcilor, având o capacitate mai mare de 750 de locuri pentru scroafe. </w:t>
      </w:r>
    </w:p>
    <w:p w:rsidR="00C87B2E" w:rsidRDefault="00C87B2E" w:rsidP="007F49BE">
      <w:pPr>
        <w:spacing w:line="240" w:lineRule="auto"/>
        <w:ind w:firstLine="720"/>
        <w:jc w:val="both"/>
        <w:rPr>
          <w:rFonts w:ascii="Times New Roman" w:hAnsi="Times New Roman" w:cs="Times New Roman"/>
          <w:b/>
          <w:bCs/>
          <w:sz w:val="28"/>
          <w:szCs w:val="28"/>
        </w:rPr>
      </w:pPr>
    </w:p>
    <w:p w:rsidR="00C87B2E" w:rsidRDefault="00C87B2E" w:rsidP="007F49BE">
      <w:pPr>
        <w:spacing w:line="240" w:lineRule="auto"/>
        <w:ind w:firstLine="720"/>
        <w:jc w:val="both"/>
        <w:rPr>
          <w:rFonts w:ascii="Times New Roman" w:hAnsi="Times New Roman" w:cs="Times New Roman"/>
          <w:b/>
          <w:bCs/>
          <w:sz w:val="28"/>
          <w:szCs w:val="28"/>
        </w:rPr>
      </w:pPr>
    </w:p>
    <w:p w:rsidR="00D4612B" w:rsidRPr="000D2FA4" w:rsidRDefault="00D4612B" w:rsidP="007F49BE">
      <w:pPr>
        <w:spacing w:line="240" w:lineRule="auto"/>
        <w:ind w:firstLine="720"/>
        <w:jc w:val="both"/>
        <w:rPr>
          <w:rFonts w:ascii="Times New Roman" w:hAnsi="Times New Roman" w:cs="Times New Roman"/>
          <w:sz w:val="28"/>
          <w:szCs w:val="28"/>
        </w:rPr>
      </w:pPr>
      <w:r w:rsidRPr="000D2FA4">
        <w:rPr>
          <w:rFonts w:ascii="Times New Roman" w:hAnsi="Times New Roman" w:cs="Times New Roman"/>
          <w:b/>
          <w:bCs/>
          <w:sz w:val="28"/>
          <w:szCs w:val="28"/>
        </w:rPr>
        <w:lastRenderedPageBreak/>
        <w:t>2. DESCRIEREA PROIECTULUI</w:t>
      </w:r>
    </w:p>
    <w:p w:rsidR="00D4612B" w:rsidRPr="009674FF" w:rsidRDefault="00D4612B" w:rsidP="007F49BE">
      <w:pPr>
        <w:pStyle w:val="Default"/>
        <w:ind w:firstLine="720"/>
        <w:jc w:val="both"/>
        <w:rPr>
          <w:rFonts w:ascii="Times New Roman" w:hAnsi="Times New Roman" w:cs="Times New Roman"/>
          <w:iCs/>
          <w:sz w:val="28"/>
          <w:szCs w:val="28"/>
        </w:rPr>
      </w:pPr>
      <w:r w:rsidRPr="009674FF">
        <w:rPr>
          <w:rFonts w:ascii="Times New Roman" w:hAnsi="Times New Roman" w:cs="Times New Roman"/>
          <w:iCs/>
          <w:sz w:val="28"/>
          <w:szCs w:val="28"/>
        </w:rPr>
        <w:t xml:space="preserve">Faza de constructie </w:t>
      </w:r>
    </w:p>
    <w:p w:rsidR="00D4612B" w:rsidRPr="009674FF" w:rsidRDefault="00D4612B" w:rsidP="007F49BE">
      <w:pPr>
        <w:pStyle w:val="Default"/>
        <w:ind w:firstLine="720"/>
        <w:jc w:val="both"/>
        <w:rPr>
          <w:rFonts w:ascii="Times New Roman" w:hAnsi="Times New Roman" w:cs="Times New Roman"/>
          <w:iCs/>
          <w:sz w:val="28"/>
          <w:szCs w:val="28"/>
        </w:rPr>
      </w:pPr>
      <w:r w:rsidRPr="009674FF">
        <w:rPr>
          <w:rFonts w:ascii="Times New Roman" w:hAnsi="Times New Roman" w:cs="Times New Roman"/>
          <w:iCs/>
          <w:sz w:val="28"/>
          <w:szCs w:val="28"/>
        </w:rPr>
        <w:t xml:space="preserve">Investitia consta in : </w:t>
      </w:r>
    </w:p>
    <w:p w:rsidR="00D4612B" w:rsidRPr="009674FF" w:rsidRDefault="0047443B" w:rsidP="007F49BE">
      <w:pPr>
        <w:pStyle w:val="Default"/>
        <w:numPr>
          <w:ilvl w:val="0"/>
          <w:numId w:val="49"/>
        </w:numPr>
        <w:jc w:val="both"/>
        <w:rPr>
          <w:rFonts w:ascii="Times New Roman" w:hAnsi="Times New Roman" w:cs="Times New Roman"/>
          <w:iCs/>
          <w:sz w:val="28"/>
          <w:szCs w:val="28"/>
          <w:lang w:val="en-US"/>
        </w:rPr>
      </w:pPr>
      <w:r>
        <w:rPr>
          <w:rFonts w:ascii="Times New Roman" w:hAnsi="Times New Roman" w:cs="Times New Roman"/>
          <w:iCs/>
          <w:sz w:val="28"/>
          <w:szCs w:val="28"/>
          <w:lang w:val="en-US"/>
        </w:rPr>
        <w:t xml:space="preserve">desfiintare patru corpuri de cladire, </w:t>
      </w:r>
      <w:r w:rsidR="00D4612B" w:rsidRPr="009674FF">
        <w:rPr>
          <w:rFonts w:ascii="Times New Roman" w:hAnsi="Times New Roman" w:cs="Times New Roman"/>
          <w:iCs/>
          <w:sz w:val="28"/>
          <w:szCs w:val="28"/>
          <w:lang w:val="en-US"/>
        </w:rPr>
        <w:t>lucrari de constructie a</w:t>
      </w:r>
      <w:r>
        <w:rPr>
          <w:rFonts w:ascii="Times New Roman" w:hAnsi="Times New Roman" w:cs="Times New Roman"/>
          <w:iCs/>
          <w:sz w:val="28"/>
          <w:szCs w:val="28"/>
          <w:lang w:val="en-US"/>
        </w:rPr>
        <w:t xml:space="preserve"> 3</w:t>
      </w:r>
      <w:r w:rsidR="00D4612B" w:rsidRPr="009674FF">
        <w:rPr>
          <w:rFonts w:ascii="Times New Roman" w:hAnsi="Times New Roman" w:cs="Times New Roman"/>
          <w:iCs/>
          <w:sz w:val="28"/>
          <w:szCs w:val="28"/>
          <w:lang w:val="en-US"/>
        </w:rPr>
        <w:t xml:space="preserve"> hale de crestere a porcilor, filtrului sanitar, coridoare tehnologice si imprejmuire;</w:t>
      </w:r>
    </w:p>
    <w:p w:rsidR="00D4612B" w:rsidRPr="009674FF" w:rsidRDefault="00D4612B" w:rsidP="007F49BE">
      <w:pPr>
        <w:pStyle w:val="Default"/>
        <w:ind w:firstLine="720"/>
        <w:jc w:val="both"/>
        <w:rPr>
          <w:rFonts w:ascii="Times New Roman" w:hAnsi="Times New Roman" w:cs="Times New Roman"/>
          <w:iCs/>
          <w:sz w:val="28"/>
          <w:szCs w:val="28"/>
          <w:lang w:val="en-US"/>
        </w:rPr>
      </w:pPr>
      <w:r w:rsidRPr="009674FF">
        <w:rPr>
          <w:rFonts w:ascii="Times New Roman" w:hAnsi="Times New Roman" w:cs="Times New Roman"/>
          <w:iCs/>
          <w:sz w:val="28"/>
          <w:szCs w:val="28"/>
          <w:lang w:val="en-US"/>
        </w:rPr>
        <w:t>montarea echipamentelor specifice tehnologiei de crestere a porcilor (adapare, hranire, iluminare, climatizare).</w:t>
      </w:r>
    </w:p>
    <w:p w:rsidR="00D4612B" w:rsidRPr="00720B2D" w:rsidRDefault="00D4612B" w:rsidP="007F49BE">
      <w:pPr>
        <w:pStyle w:val="Style56"/>
        <w:widowControl/>
        <w:numPr>
          <w:ilvl w:val="0"/>
          <w:numId w:val="49"/>
        </w:numPr>
        <w:tabs>
          <w:tab w:val="left" w:pos="725"/>
        </w:tabs>
        <w:spacing w:before="5" w:line="240" w:lineRule="auto"/>
        <w:rPr>
          <w:rStyle w:val="FontStyle172"/>
          <w:rFonts w:ascii="Times New Roman" w:hAnsi="Times New Roman" w:cs="Times New Roman"/>
          <w:sz w:val="28"/>
          <w:szCs w:val="28"/>
          <w:lang w:val="ro-RO" w:eastAsia="ro-RO"/>
        </w:rPr>
      </w:pPr>
      <w:r w:rsidRPr="00720B2D">
        <w:rPr>
          <w:rStyle w:val="FontStyle172"/>
          <w:rFonts w:ascii="Times New Roman" w:hAnsi="Times New Roman" w:cs="Times New Roman"/>
          <w:sz w:val="28"/>
          <w:szCs w:val="28"/>
          <w:lang w:val="ro-RO" w:eastAsia="ro-RO"/>
        </w:rPr>
        <w:t>amenajare cai de acces.</w:t>
      </w:r>
    </w:p>
    <w:p w:rsidR="00D4612B" w:rsidRPr="009674FF" w:rsidRDefault="00D4612B" w:rsidP="007F49BE">
      <w:pPr>
        <w:pStyle w:val="Default"/>
        <w:numPr>
          <w:ilvl w:val="0"/>
          <w:numId w:val="49"/>
        </w:numPr>
        <w:jc w:val="both"/>
        <w:rPr>
          <w:rFonts w:ascii="Times New Roman" w:hAnsi="Times New Roman" w:cs="Times New Roman"/>
          <w:iCs/>
          <w:sz w:val="28"/>
          <w:szCs w:val="28"/>
        </w:rPr>
      </w:pPr>
      <w:r w:rsidRPr="009674FF">
        <w:rPr>
          <w:rFonts w:ascii="Times New Roman" w:hAnsi="Times New Roman" w:cs="Times New Roman"/>
          <w:iCs/>
          <w:sz w:val="28"/>
          <w:szCs w:val="28"/>
        </w:rPr>
        <w:t xml:space="preserve">achizitionarea si montarea unor echipamente specifice tehnologiei de crestere a porcilor (adapare, hranire, iluminare, climatizare, instalatie de separare a dejectiilor). </w:t>
      </w:r>
    </w:p>
    <w:p w:rsidR="00D4612B" w:rsidRPr="009674FF" w:rsidRDefault="00D4612B" w:rsidP="007F49BE">
      <w:pPr>
        <w:pStyle w:val="Default"/>
        <w:numPr>
          <w:ilvl w:val="0"/>
          <w:numId w:val="49"/>
        </w:numPr>
        <w:jc w:val="both"/>
        <w:rPr>
          <w:rFonts w:ascii="Times New Roman" w:hAnsi="Times New Roman" w:cs="Times New Roman"/>
          <w:iCs/>
          <w:sz w:val="28"/>
          <w:szCs w:val="28"/>
        </w:rPr>
      </w:pPr>
      <w:r w:rsidRPr="009674FF">
        <w:rPr>
          <w:rFonts w:ascii="Times New Roman" w:hAnsi="Times New Roman" w:cs="Times New Roman"/>
          <w:iCs/>
          <w:sz w:val="28"/>
          <w:szCs w:val="28"/>
        </w:rPr>
        <w:t xml:space="preserve">amenajare cai de acces. </w:t>
      </w:r>
    </w:p>
    <w:p w:rsidR="00D4612B" w:rsidRPr="009674FF" w:rsidRDefault="00D4612B" w:rsidP="007F49BE">
      <w:pPr>
        <w:pStyle w:val="Default"/>
        <w:ind w:firstLine="720"/>
        <w:jc w:val="both"/>
        <w:rPr>
          <w:rFonts w:ascii="Times New Roman" w:hAnsi="Times New Roman" w:cs="Times New Roman"/>
          <w:iCs/>
          <w:sz w:val="28"/>
          <w:szCs w:val="28"/>
        </w:rPr>
      </w:pPr>
      <w:r w:rsidRPr="009674FF">
        <w:rPr>
          <w:rFonts w:ascii="Times New Roman" w:hAnsi="Times New Roman" w:cs="Times New Roman"/>
          <w:iCs/>
          <w:sz w:val="28"/>
          <w:szCs w:val="28"/>
        </w:rPr>
        <w:t>Hal</w:t>
      </w:r>
      <w:r>
        <w:rPr>
          <w:rFonts w:ascii="Times New Roman" w:hAnsi="Times New Roman" w:cs="Times New Roman"/>
          <w:iCs/>
          <w:sz w:val="28"/>
          <w:szCs w:val="28"/>
        </w:rPr>
        <w:t>ele</w:t>
      </w:r>
      <w:r w:rsidRPr="009674FF">
        <w:rPr>
          <w:rFonts w:ascii="Times New Roman" w:hAnsi="Times New Roman" w:cs="Times New Roman"/>
          <w:iCs/>
          <w:sz w:val="28"/>
          <w:szCs w:val="28"/>
        </w:rPr>
        <w:t xml:space="preserve"> de crestere a porcilor v</w:t>
      </w:r>
      <w:r>
        <w:rPr>
          <w:rFonts w:ascii="Times New Roman" w:hAnsi="Times New Roman" w:cs="Times New Roman"/>
          <w:iCs/>
          <w:sz w:val="28"/>
          <w:szCs w:val="28"/>
        </w:rPr>
        <w:t>or</w:t>
      </w:r>
      <w:r w:rsidRPr="009674FF">
        <w:rPr>
          <w:rFonts w:ascii="Times New Roman" w:hAnsi="Times New Roman" w:cs="Times New Roman"/>
          <w:iCs/>
          <w:sz w:val="28"/>
          <w:szCs w:val="28"/>
        </w:rPr>
        <w:t xml:space="preserve"> fi echipat</w:t>
      </w:r>
      <w:r>
        <w:rPr>
          <w:rFonts w:ascii="Times New Roman" w:hAnsi="Times New Roman" w:cs="Times New Roman"/>
          <w:iCs/>
          <w:sz w:val="28"/>
          <w:szCs w:val="28"/>
        </w:rPr>
        <w:t>e</w:t>
      </w:r>
      <w:r w:rsidRPr="009674FF">
        <w:rPr>
          <w:rFonts w:ascii="Times New Roman" w:hAnsi="Times New Roman" w:cs="Times New Roman"/>
          <w:iCs/>
          <w:sz w:val="28"/>
          <w:szCs w:val="28"/>
        </w:rPr>
        <w:t xml:space="preserve"> cu : </w:t>
      </w:r>
    </w:p>
    <w:p w:rsidR="00D4612B" w:rsidRPr="009674FF" w:rsidRDefault="00D4612B" w:rsidP="007F49BE">
      <w:pPr>
        <w:pStyle w:val="Default"/>
        <w:ind w:firstLine="720"/>
        <w:jc w:val="both"/>
        <w:rPr>
          <w:rFonts w:ascii="Times New Roman" w:hAnsi="Times New Roman" w:cs="Times New Roman"/>
          <w:iCs/>
          <w:sz w:val="28"/>
          <w:szCs w:val="28"/>
        </w:rPr>
      </w:pPr>
      <w:r w:rsidRPr="009674FF">
        <w:rPr>
          <w:rFonts w:ascii="Times New Roman" w:hAnsi="Times New Roman" w:cs="Times New Roman"/>
          <w:iCs/>
          <w:sz w:val="28"/>
          <w:szCs w:val="28"/>
        </w:rPr>
        <w:t xml:space="preserve">- sisteme de boxare ; </w:t>
      </w:r>
    </w:p>
    <w:p w:rsidR="00D4612B" w:rsidRPr="009674FF" w:rsidRDefault="00D4612B" w:rsidP="007F49BE">
      <w:pPr>
        <w:pStyle w:val="Default"/>
        <w:ind w:firstLine="720"/>
        <w:jc w:val="both"/>
        <w:rPr>
          <w:rFonts w:ascii="Times New Roman" w:hAnsi="Times New Roman" w:cs="Times New Roman"/>
          <w:iCs/>
          <w:sz w:val="28"/>
          <w:szCs w:val="28"/>
        </w:rPr>
      </w:pPr>
      <w:r w:rsidRPr="009674FF">
        <w:rPr>
          <w:rFonts w:ascii="Times New Roman" w:hAnsi="Times New Roman" w:cs="Times New Roman"/>
          <w:iCs/>
          <w:sz w:val="28"/>
          <w:szCs w:val="28"/>
        </w:rPr>
        <w:t xml:space="preserve">- instalatii de climatizare (incalzire) ; </w:t>
      </w:r>
    </w:p>
    <w:p w:rsidR="00D4612B" w:rsidRPr="009674FF" w:rsidRDefault="00D4612B" w:rsidP="007F49BE">
      <w:pPr>
        <w:pStyle w:val="Default"/>
        <w:ind w:firstLine="720"/>
        <w:jc w:val="both"/>
        <w:rPr>
          <w:rFonts w:ascii="Times New Roman" w:hAnsi="Times New Roman" w:cs="Times New Roman"/>
          <w:iCs/>
          <w:sz w:val="28"/>
          <w:szCs w:val="28"/>
        </w:rPr>
      </w:pPr>
      <w:r w:rsidRPr="009674FF">
        <w:rPr>
          <w:rFonts w:ascii="Times New Roman" w:hAnsi="Times New Roman" w:cs="Times New Roman"/>
          <w:iCs/>
          <w:sz w:val="28"/>
          <w:szCs w:val="28"/>
        </w:rPr>
        <w:t xml:space="preserve">- instalatii de iluminat artificial ; </w:t>
      </w:r>
    </w:p>
    <w:p w:rsidR="00D4612B" w:rsidRPr="009674FF" w:rsidRDefault="00D4612B" w:rsidP="007F49BE">
      <w:pPr>
        <w:pStyle w:val="Default"/>
        <w:ind w:firstLine="720"/>
        <w:jc w:val="both"/>
        <w:rPr>
          <w:rFonts w:ascii="Times New Roman" w:hAnsi="Times New Roman" w:cs="Times New Roman"/>
          <w:i/>
          <w:iCs/>
          <w:sz w:val="28"/>
          <w:szCs w:val="28"/>
        </w:rPr>
      </w:pPr>
      <w:r w:rsidRPr="009674FF">
        <w:rPr>
          <w:rFonts w:ascii="Times New Roman" w:hAnsi="Times New Roman" w:cs="Times New Roman"/>
          <w:iCs/>
          <w:sz w:val="28"/>
          <w:szCs w:val="28"/>
        </w:rPr>
        <w:t>- instalatii de ventilare ;</w:t>
      </w:r>
      <w:r w:rsidRPr="009674FF">
        <w:rPr>
          <w:rFonts w:ascii="Times New Roman" w:hAnsi="Times New Roman" w:cs="Times New Roman"/>
          <w:i/>
          <w:iCs/>
          <w:sz w:val="28"/>
          <w:szCs w:val="28"/>
        </w:rPr>
        <w:t xml:space="preserve"> </w:t>
      </w:r>
    </w:p>
    <w:p w:rsidR="00D4612B" w:rsidRPr="009674FF" w:rsidRDefault="00D4612B" w:rsidP="007F49BE">
      <w:pPr>
        <w:pStyle w:val="Default"/>
        <w:ind w:firstLine="720"/>
        <w:jc w:val="both"/>
        <w:rPr>
          <w:rFonts w:ascii="Times New Roman" w:hAnsi="Times New Roman" w:cs="Times New Roman"/>
          <w:i/>
          <w:iCs/>
          <w:sz w:val="28"/>
          <w:szCs w:val="28"/>
        </w:rPr>
      </w:pPr>
      <w:r w:rsidRPr="009674FF">
        <w:rPr>
          <w:rFonts w:ascii="Times New Roman" w:hAnsi="Times New Roman" w:cs="Times New Roman"/>
          <w:i/>
          <w:iCs/>
          <w:sz w:val="28"/>
          <w:szCs w:val="28"/>
        </w:rPr>
        <w:t xml:space="preserve">- instalatii automate de hranire ; </w:t>
      </w:r>
    </w:p>
    <w:p w:rsidR="00D4612B" w:rsidRPr="009674FF" w:rsidRDefault="00D4612B" w:rsidP="007F49BE">
      <w:pPr>
        <w:pStyle w:val="Default"/>
        <w:ind w:firstLine="720"/>
        <w:jc w:val="both"/>
        <w:rPr>
          <w:rFonts w:ascii="Times New Roman" w:hAnsi="Times New Roman" w:cs="Times New Roman"/>
          <w:i/>
          <w:iCs/>
          <w:sz w:val="28"/>
          <w:szCs w:val="28"/>
        </w:rPr>
      </w:pPr>
      <w:r w:rsidRPr="009674FF">
        <w:rPr>
          <w:rFonts w:ascii="Times New Roman" w:hAnsi="Times New Roman" w:cs="Times New Roman"/>
          <w:i/>
          <w:iCs/>
          <w:sz w:val="28"/>
          <w:szCs w:val="28"/>
        </w:rPr>
        <w:t xml:space="preserve">- instalatii de adapare. </w:t>
      </w:r>
    </w:p>
    <w:p w:rsidR="00D4612B" w:rsidRDefault="00D4612B" w:rsidP="007F49BE">
      <w:pPr>
        <w:autoSpaceDE w:val="0"/>
        <w:autoSpaceDN w:val="0"/>
        <w:adjustRightInd w:val="0"/>
        <w:spacing w:after="0" w:line="240" w:lineRule="auto"/>
        <w:rPr>
          <w:rFonts w:ascii="Book Antiqua" w:hAnsi="Book Antiqua" w:cs="Book Antiqua"/>
          <w:b/>
          <w:bCs/>
          <w:color w:val="000000"/>
          <w:sz w:val="23"/>
          <w:szCs w:val="23"/>
        </w:rPr>
      </w:pPr>
    </w:p>
    <w:p w:rsidR="00D4612B" w:rsidRPr="009674FF" w:rsidRDefault="00D4612B" w:rsidP="007F49BE">
      <w:pPr>
        <w:autoSpaceDE w:val="0"/>
        <w:autoSpaceDN w:val="0"/>
        <w:adjustRightInd w:val="0"/>
        <w:spacing w:after="0" w:line="240" w:lineRule="auto"/>
        <w:ind w:firstLine="630"/>
        <w:rPr>
          <w:rFonts w:ascii="Times New Roman" w:hAnsi="Times New Roman" w:cs="Times New Roman"/>
          <w:color w:val="000000"/>
          <w:sz w:val="28"/>
          <w:szCs w:val="28"/>
        </w:rPr>
      </w:pPr>
      <w:r w:rsidRPr="009674FF">
        <w:rPr>
          <w:rFonts w:ascii="Times New Roman" w:hAnsi="Times New Roman" w:cs="Times New Roman"/>
          <w:b/>
          <w:bCs/>
          <w:color w:val="000000"/>
          <w:sz w:val="28"/>
          <w:szCs w:val="28"/>
        </w:rPr>
        <w:t xml:space="preserve">Faza de functionare </w:t>
      </w:r>
    </w:p>
    <w:p w:rsidR="00D4612B" w:rsidRPr="009674FF" w:rsidRDefault="00D4612B" w:rsidP="0047443B">
      <w:pPr>
        <w:spacing w:line="240" w:lineRule="auto"/>
        <w:ind w:firstLine="630"/>
        <w:jc w:val="both"/>
        <w:rPr>
          <w:rFonts w:ascii="Times New Roman" w:hAnsi="Times New Roman" w:cs="Times New Roman"/>
          <w:sz w:val="28"/>
          <w:szCs w:val="28"/>
        </w:rPr>
      </w:pPr>
      <w:r w:rsidRPr="009674FF">
        <w:rPr>
          <w:rFonts w:ascii="Times New Roman" w:hAnsi="Times New Roman" w:cs="Times New Roman"/>
          <w:color w:val="000000"/>
          <w:sz w:val="28"/>
          <w:szCs w:val="28"/>
        </w:rPr>
        <w:t xml:space="preserve">In </w:t>
      </w:r>
      <w:r w:rsidRPr="009674FF">
        <w:rPr>
          <w:rFonts w:ascii="Times New Roman" w:hAnsi="Times New Roman" w:cs="Times New Roman"/>
          <w:b/>
          <w:bCs/>
          <w:color w:val="000000"/>
          <w:sz w:val="28"/>
          <w:szCs w:val="28"/>
        </w:rPr>
        <w:t>faza de functionare</w:t>
      </w:r>
      <w:r w:rsidRPr="009674FF">
        <w:rPr>
          <w:rFonts w:ascii="Times New Roman" w:hAnsi="Times New Roman" w:cs="Times New Roman"/>
          <w:color w:val="000000"/>
          <w:sz w:val="28"/>
          <w:szCs w:val="28"/>
        </w:rPr>
        <w:t>, ferma va exploata o hala de productie, cu</w:t>
      </w:r>
      <w:r w:rsidR="0047443B">
        <w:rPr>
          <w:rFonts w:ascii="Times New Roman" w:hAnsi="Times New Roman" w:cs="Times New Roman"/>
          <w:color w:val="000000"/>
          <w:sz w:val="28"/>
          <w:szCs w:val="28"/>
        </w:rPr>
        <w:t xml:space="preserve"> </w:t>
      </w:r>
      <w:r w:rsidRPr="009674FF">
        <w:rPr>
          <w:rFonts w:ascii="Times New Roman" w:hAnsi="Times New Roman" w:cs="Times New Roman"/>
          <w:color w:val="000000"/>
          <w:sz w:val="28"/>
          <w:szCs w:val="28"/>
        </w:rPr>
        <w:t>urmatoarele caracteristicile:</w:t>
      </w:r>
    </w:p>
    <w:p w:rsidR="00D4612B" w:rsidRPr="009674FF"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674FF">
        <w:rPr>
          <w:rFonts w:ascii="Times New Roman" w:hAnsi="Times New Roman" w:cs="Times New Roman"/>
          <w:color w:val="000000"/>
          <w:sz w:val="28"/>
          <w:szCs w:val="28"/>
        </w:rPr>
        <w:t xml:space="preserve">Principalele </w:t>
      </w:r>
      <w:r w:rsidRPr="009674FF">
        <w:rPr>
          <w:rFonts w:ascii="Times New Roman" w:hAnsi="Times New Roman" w:cs="Times New Roman"/>
          <w:b/>
          <w:bCs/>
          <w:color w:val="000000"/>
          <w:sz w:val="28"/>
          <w:szCs w:val="28"/>
        </w:rPr>
        <w:t xml:space="preserve">materii prime </w:t>
      </w:r>
      <w:r w:rsidRPr="009674FF">
        <w:rPr>
          <w:rFonts w:ascii="Times New Roman" w:hAnsi="Times New Roman" w:cs="Times New Roman"/>
          <w:color w:val="000000"/>
          <w:sz w:val="28"/>
          <w:szCs w:val="28"/>
        </w:rPr>
        <w:t xml:space="preserve">sunt: </w:t>
      </w:r>
    </w:p>
    <w:p w:rsidR="00D4612B" w:rsidRPr="009674FF" w:rsidRDefault="00D4612B" w:rsidP="007F49BE">
      <w:pPr>
        <w:autoSpaceDE w:val="0"/>
        <w:autoSpaceDN w:val="0"/>
        <w:adjustRightInd w:val="0"/>
        <w:spacing w:after="25" w:line="240" w:lineRule="auto"/>
        <w:ind w:firstLine="720"/>
        <w:jc w:val="both"/>
        <w:rPr>
          <w:rFonts w:ascii="Times New Roman" w:hAnsi="Times New Roman" w:cs="Times New Roman"/>
          <w:color w:val="000000"/>
          <w:sz w:val="28"/>
          <w:szCs w:val="28"/>
        </w:rPr>
      </w:pPr>
      <w:r w:rsidRPr="009674FF">
        <w:rPr>
          <w:rFonts w:ascii="Times New Roman" w:hAnsi="Times New Roman" w:cs="Times New Roman"/>
          <w:color w:val="000000"/>
          <w:sz w:val="28"/>
          <w:szCs w:val="28"/>
        </w:rPr>
        <w:t xml:space="preserve">- Nutreturi combinate; </w:t>
      </w:r>
    </w:p>
    <w:p w:rsidR="00D4612B" w:rsidRPr="009674FF" w:rsidRDefault="00D4612B" w:rsidP="007F49BE">
      <w:pPr>
        <w:autoSpaceDE w:val="0"/>
        <w:autoSpaceDN w:val="0"/>
        <w:adjustRightInd w:val="0"/>
        <w:spacing w:after="25" w:line="240" w:lineRule="auto"/>
        <w:ind w:firstLine="720"/>
        <w:jc w:val="both"/>
        <w:rPr>
          <w:rFonts w:ascii="Times New Roman" w:hAnsi="Times New Roman" w:cs="Times New Roman"/>
          <w:color w:val="000000"/>
          <w:sz w:val="28"/>
          <w:szCs w:val="28"/>
        </w:rPr>
      </w:pPr>
      <w:r w:rsidRPr="009674FF">
        <w:rPr>
          <w:rFonts w:ascii="Times New Roman" w:hAnsi="Times New Roman" w:cs="Times New Roman"/>
          <w:color w:val="000000"/>
          <w:sz w:val="28"/>
          <w:szCs w:val="28"/>
        </w:rPr>
        <w:t xml:space="preserve">- Vitamine, minerale, aditivi furajeri, medicamente de uz veterinar; </w:t>
      </w:r>
    </w:p>
    <w:p w:rsidR="00D4612B" w:rsidRPr="009674FF"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674FF">
        <w:rPr>
          <w:rFonts w:ascii="Times New Roman" w:hAnsi="Times New Roman" w:cs="Times New Roman"/>
          <w:color w:val="000000"/>
          <w:sz w:val="28"/>
          <w:szCs w:val="28"/>
        </w:rPr>
        <w:t xml:space="preserve">- Apa </w:t>
      </w:r>
    </w:p>
    <w:p w:rsidR="00D4612B" w:rsidRDefault="00D4612B" w:rsidP="007F49BE">
      <w:pPr>
        <w:autoSpaceDE w:val="0"/>
        <w:autoSpaceDN w:val="0"/>
        <w:adjustRightInd w:val="0"/>
        <w:spacing w:after="0" w:line="240" w:lineRule="auto"/>
        <w:ind w:firstLine="720"/>
        <w:jc w:val="both"/>
        <w:rPr>
          <w:rFonts w:ascii="Times New Roman" w:hAnsi="Times New Roman" w:cs="Times New Roman"/>
          <w:b/>
          <w:bCs/>
          <w:color w:val="000000"/>
          <w:sz w:val="28"/>
          <w:szCs w:val="28"/>
        </w:rPr>
      </w:pPr>
    </w:p>
    <w:p w:rsidR="00D4612B" w:rsidRPr="0004315B"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04315B">
        <w:rPr>
          <w:rFonts w:ascii="Times New Roman" w:hAnsi="Times New Roman" w:cs="Times New Roman"/>
          <w:b/>
          <w:bCs/>
          <w:color w:val="000000"/>
          <w:sz w:val="28"/>
          <w:szCs w:val="28"/>
        </w:rPr>
        <w:t xml:space="preserve">Alte materiale: </w:t>
      </w:r>
    </w:p>
    <w:p w:rsidR="00D4612B" w:rsidRPr="0004315B" w:rsidRDefault="00D4612B" w:rsidP="007F49BE">
      <w:pPr>
        <w:autoSpaceDE w:val="0"/>
        <w:autoSpaceDN w:val="0"/>
        <w:adjustRightInd w:val="0"/>
        <w:spacing w:after="25" w:line="240" w:lineRule="auto"/>
        <w:ind w:firstLine="720"/>
        <w:jc w:val="both"/>
        <w:rPr>
          <w:rFonts w:ascii="Times New Roman" w:hAnsi="Times New Roman" w:cs="Times New Roman"/>
          <w:color w:val="000000"/>
          <w:sz w:val="28"/>
          <w:szCs w:val="28"/>
        </w:rPr>
      </w:pPr>
      <w:r w:rsidRPr="0004315B">
        <w:rPr>
          <w:rFonts w:ascii="Times New Roman" w:hAnsi="Times New Roman" w:cs="Times New Roman"/>
          <w:color w:val="000000"/>
          <w:sz w:val="28"/>
          <w:szCs w:val="28"/>
        </w:rPr>
        <w:t xml:space="preserve">- Detergenti, dezinfectanti, deratizanti: materiale cu destinatie pentru uz veterinar; acestea vor fi utilizate in conformitate cu instructiunile inscrise in fisele de securitate corespunzatoare </w:t>
      </w:r>
    </w:p>
    <w:p w:rsidR="00D4612B"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04315B">
        <w:rPr>
          <w:rFonts w:ascii="Times New Roman" w:hAnsi="Times New Roman" w:cs="Times New Roman"/>
          <w:color w:val="000000"/>
          <w:sz w:val="28"/>
          <w:szCs w:val="28"/>
        </w:rPr>
        <w:t xml:space="preserve">- Medicamente si vaccinuri: conform practicii sanitar-veterinare si pe baza prescriptiei medicului </w:t>
      </w:r>
    </w:p>
    <w:p w:rsidR="00D4612B"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p>
    <w:p w:rsidR="00D4612B" w:rsidRPr="0004315B"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04315B">
        <w:rPr>
          <w:rFonts w:ascii="Times New Roman" w:hAnsi="Times New Roman" w:cs="Times New Roman"/>
          <w:b/>
          <w:bCs/>
          <w:i/>
          <w:iCs/>
          <w:color w:val="000000"/>
          <w:sz w:val="28"/>
          <w:szCs w:val="28"/>
        </w:rPr>
        <w:t>Resurse folosite</w:t>
      </w:r>
      <w:r w:rsidRPr="0004315B">
        <w:rPr>
          <w:rFonts w:ascii="Times New Roman" w:hAnsi="Times New Roman" w:cs="Times New Roman"/>
          <w:i/>
          <w:iCs/>
          <w:color w:val="000000"/>
          <w:sz w:val="28"/>
          <w:szCs w:val="28"/>
        </w:rPr>
        <w:t xml:space="preserve">: </w:t>
      </w:r>
    </w:p>
    <w:p w:rsidR="00D4612B" w:rsidRPr="0004315B"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04315B">
        <w:rPr>
          <w:rFonts w:ascii="Times New Roman" w:hAnsi="Times New Roman" w:cs="Times New Roman"/>
          <w:color w:val="000000"/>
          <w:sz w:val="28"/>
          <w:szCs w:val="28"/>
        </w:rPr>
        <w:lastRenderedPageBreak/>
        <w:t>- Apa – in scop igienico-sanitar, pentru adaparea porcilor si pentru curatarea halei la sfarsitul fiecarui ciclu de productie. Sursa: foraj</w:t>
      </w:r>
      <w:r>
        <w:rPr>
          <w:rFonts w:ascii="Times New Roman" w:hAnsi="Times New Roman" w:cs="Times New Roman"/>
          <w:color w:val="000000"/>
          <w:sz w:val="28"/>
          <w:szCs w:val="28"/>
        </w:rPr>
        <w:t>e de alime</w:t>
      </w:r>
      <w:r w:rsidRPr="0004315B">
        <w:rPr>
          <w:rFonts w:ascii="Times New Roman" w:hAnsi="Times New Roman" w:cs="Times New Roman"/>
          <w:color w:val="000000"/>
          <w:sz w:val="28"/>
          <w:szCs w:val="28"/>
        </w:rPr>
        <w:t>ntare propri</w:t>
      </w:r>
      <w:r>
        <w:rPr>
          <w:rFonts w:ascii="Times New Roman" w:hAnsi="Times New Roman" w:cs="Times New Roman"/>
          <w:color w:val="000000"/>
          <w:sz w:val="28"/>
          <w:szCs w:val="28"/>
        </w:rPr>
        <w:t>i</w:t>
      </w:r>
      <w:r w:rsidRPr="0004315B">
        <w:rPr>
          <w:rFonts w:ascii="Times New Roman" w:hAnsi="Times New Roman" w:cs="Times New Roman"/>
          <w:color w:val="000000"/>
          <w:sz w:val="28"/>
          <w:szCs w:val="28"/>
        </w:rPr>
        <w:t xml:space="preserve">. </w:t>
      </w:r>
    </w:p>
    <w:p w:rsidR="00D4612B"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04315B">
        <w:rPr>
          <w:rFonts w:ascii="Times New Roman" w:hAnsi="Times New Roman" w:cs="Times New Roman"/>
          <w:color w:val="000000"/>
          <w:sz w:val="28"/>
          <w:szCs w:val="28"/>
        </w:rPr>
        <w:t>- Energie electrica – Sursa:</w:t>
      </w:r>
      <w:r>
        <w:rPr>
          <w:rFonts w:ascii="Times New Roman" w:hAnsi="Times New Roman" w:cs="Times New Roman"/>
          <w:color w:val="000000"/>
          <w:sz w:val="28"/>
          <w:szCs w:val="28"/>
        </w:rPr>
        <w:t xml:space="preserve"> din reteaua existenta in zona</w:t>
      </w:r>
    </w:p>
    <w:p w:rsidR="00D4612B" w:rsidRPr="0004315B"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04315B">
        <w:rPr>
          <w:rFonts w:ascii="Times New Roman" w:hAnsi="Times New Roman" w:cs="Times New Roman"/>
          <w:color w:val="000000"/>
          <w:sz w:val="28"/>
          <w:szCs w:val="28"/>
        </w:rPr>
        <w:t xml:space="preserve">Asistenta veterinara va fi asigurata de catre medicul epizootolog. </w:t>
      </w:r>
    </w:p>
    <w:p w:rsidR="00D4612B" w:rsidRPr="0004315B" w:rsidRDefault="00D4612B" w:rsidP="007F49BE">
      <w:pPr>
        <w:spacing w:line="240" w:lineRule="auto"/>
        <w:ind w:firstLine="720"/>
        <w:jc w:val="both"/>
        <w:rPr>
          <w:rFonts w:ascii="Times New Roman" w:hAnsi="Times New Roman" w:cs="Times New Roman"/>
          <w:sz w:val="28"/>
          <w:szCs w:val="28"/>
        </w:rPr>
      </w:pPr>
      <w:r w:rsidRPr="0004315B">
        <w:rPr>
          <w:rFonts w:ascii="Times New Roman" w:hAnsi="Times New Roman" w:cs="Times New Roman"/>
          <w:color w:val="000000"/>
          <w:sz w:val="28"/>
          <w:szCs w:val="28"/>
        </w:rPr>
        <w:t>Tehnicile folosite in ferma respecta in totalitate cerintele BAT (cele mai bune tehnici disponibile) si sunt conforme cu cerintele autoritatilor pentru protectia mediului.</w:t>
      </w:r>
    </w:p>
    <w:p w:rsidR="00D4612B" w:rsidRPr="006556E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6556ED">
        <w:rPr>
          <w:rFonts w:ascii="Times New Roman" w:hAnsi="Times New Roman" w:cs="Times New Roman"/>
          <w:b/>
          <w:bCs/>
          <w:color w:val="000000"/>
          <w:sz w:val="28"/>
          <w:szCs w:val="28"/>
        </w:rPr>
        <w:t xml:space="preserve">3. CONFORMAREA CU CERINTELE BAT </w:t>
      </w:r>
    </w:p>
    <w:p w:rsidR="00D4612B" w:rsidRPr="006556E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6556ED">
        <w:rPr>
          <w:rFonts w:ascii="Times New Roman" w:hAnsi="Times New Roman" w:cs="Times New Roman"/>
          <w:color w:val="000000"/>
          <w:sz w:val="28"/>
          <w:szCs w:val="28"/>
        </w:rPr>
        <w:t xml:space="preserve">Tehnicile folosite in ferma respecta in totalitate cerintele BAT (cele mai bune tehnici disponibile) si sunt conforme cu cerintele autoritatilor pentru protectia mediului. </w:t>
      </w:r>
    </w:p>
    <w:p w:rsidR="00D4612B" w:rsidRPr="006556E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6556ED">
        <w:rPr>
          <w:rFonts w:ascii="Times New Roman" w:hAnsi="Times New Roman" w:cs="Times New Roman"/>
          <w:b/>
          <w:bCs/>
          <w:color w:val="000000"/>
          <w:sz w:val="28"/>
          <w:szCs w:val="28"/>
        </w:rPr>
        <w:t xml:space="preserve">Tehnici de management </w:t>
      </w:r>
    </w:p>
    <w:p w:rsidR="00D4612B" w:rsidRPr="006556E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6556ED">
        <w:rPr>
          <w:rFonts w:ascii="Times New Roman" w:hAnsi="Times New Roman" w:cs="Times New Roman"/>
          <w:color w:val="000000"/>
          <w:sz w:val="28"/>
          <w:szCs w:val="28"/>
        </w:rPr>
        <w:t>Organiz</w:t>
      </w:r>
      <w:r>
        <w:rPr>
          <w:rFonts w:ascii="Times New Roman" w:hAnsi="Times New Roman" w:cs="Times New Roman"/>
          <w:color w:val="000000"/>
          <w:sz w:val="28"/>
          <w:szCs w:val="28"/>
        </w:rPr>
        <w:t>are: se estimeaza un numar de 10</w:t>
      </w:r>
      <w:r w:rsidRPr="006556ED">
        <w:rPr>
          <w:rFonts w:ascii="Times New Roman" w:hAnsi="Times New Roman" w:cs="Times New Roman"/>
          <w:color w:val="000000"/>
          <w:sz w:val="28"/>
          <w:szCs w:val="28"/>
        </w:rPr>
        <w:t xml:space="preserve"> locuri de munca. </w:t>
      </w:r>
    </w:p>
    <w:p w:rsidR="00D4612B"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6556ED">
        <w:rPr>
          <w:rFonts w:ascii="Times New Roman" w:hAnsi="Times New Roman" w:cs="Times New Roman"/>
          <w:color w:val="000000"/>
          <w:sz w:val="28"/>
          <w:szCs w:val="28"/>
        </w:rPr>
        <w:t xml:space="preserve">Activitatea de Protectie a Mediului este in competenta compartimentului tehnic si a celui de protectia muncii la nivelul firmei. </w:t>
      </w:r>
    </w:p>
    <w:p w:rsidR="00D4612B" w:rsidRPr="006556E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6556ED">
        <w:rPr>
          <w:rFonts w:ascii="Times New Roman" w:hAnsi="Times New Roman" w:cs="Times New Roman"/>
          <w:color w:val="000000"/>
          <w:sz w:val="28"/>
          <w:szCs w:val="28"/>
        </w:rPr>
        <w:t xml:space="preserve">Cerintele legislatiei de mediu sunt bine cunoscute, conducerea companiei fiind preocupata sa asigure dotarea si functionarea tuturor instalatiilor IPPC pe care le are in exploatare in conditiile protejarii mediului ca intreg, astfel incat sa se respecte toate cerintele legislatiei nationale. </w:t>
      </w:r>
    </w:p>
    <w:p w:rsidR="00D4612B" w:rsidRPr="006556ED"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6556ED">
        <w:rPr>
          <w:rFonts w:ascii="Times New Roman" w:hAnsi="Times New Roman" w:cs="Times New Roman"/>
          <w:b/>
          <w:bCs/>
          <w:color w:val="000000"/>
          <w:sz w:val="28"/>
          <w:szCs w:val="28"/>
        </w:rPr>
        <w:t xml:space="preserve">Folosirea apei </w:t>
      </w:r>
    </w:p>
    <w:p w:rsidR="00D4612B" w:rsidRDefault="00D4612B" w:rsidP="007F49BE">
      <w:pPr>
        <w:spacing w:line="240" w:lineRule="auto"/>
        <w:ind w:firstLine="720"/>
        <w:jc w:val="both"/>
      </w:pPr>
      <w:r w:rsidRPr="006556ED">
        <w:rPr>
          <w:rFonts w:ascii="Times New Roman" w:hAnsi="Times New Roman" w:cs="Times New Roman"/>
          <w:color w:val="000000"/>
          <w:sz w:val="28"/>
          <w:szCs w:val="28"/>
        </w:rPr>
        <w:t>Vor fi utilizate toate tehnicile BAT de evitare a pierderilor de apa atat in ce priveste consumul biologic cat si a apei folosite pentru spalarea si igienizarea halei. Sistemul de adapare a animalelor este mecanizat evitandu-se risipa de apa. Spalarea halei se face doar la sfarsitul fiecarui ciclu de productie, dupa colectarea dejectiilor si evacuarea acestora in exteriorul halei, folosind masina de spalat cu apa sub presiune si cu consum redus de apa</w:t>
      </w:r>
      <w:r w:rsidRPr="006556ED">
        <w:rPr>
          <w:rFonts w:ascii="Book Antiqua" w:hAnsi="Book Antiqua" w:cs="Book Antiqua"/>
          <w:color w:val="000000"/>
          <w:sz w:val="23"/>
          <w:szCs w:val="23"/>
        </w:rPr>
        <w:t>.</w:t>
      </w:r>
    </w:p>
    <w:p w:rsidR="00D4612B" w:rsidRPr="00937120"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37120">
        <w:rPr>
          <w:rFonts w:ascii="Times New Roman" w:hAnsi="Times New Roman" w:cs="Times New Roman"/>
          <w:b/>
          <w:bCs/>
          <w:color w:val="000000"/>
          <w:sz w:val="28"/>
          <w:szCs w:val="28"/>
        </w:rPr>
        <w:t xml:space="preserve">Adapostirea animalelor </w:t>
      </w:r>
    </w:p>
    <w:p w:rsidR="00D4612B" w:rsidRPr="00937120"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37120">
        <w:rPr>
          <w:rFonts w:ascii="Times New Roman" w:hAnsi="Times New Roman" w:cs="Times New Roman"/>
          <w:color w:val="000000"/>
          <w:sz w:val="28"/>
          <w:szCs w:val="28"/>
        </w:rPr>
        <w:t>Sistemul d</w:t>
      </w:r>
      <w:r>
        <w:rPr>
          <w:rFonts w:ascii="Times New Roman" w:hAnsi="Times New Roman" w:cs="Times New Roman"/>
          <w:color w:val="000000"/>
          <w:sz w:val="28"/>
          <w:szCs w:val="28"/>
        </w:rPr>
        <w:t xml:space="preserve">e adapostire folosit consta in </w:t>
      </w:r>
      <w:r w:rsidR="0047443B">
        <w:rPr>
          <w:rFonts w:ascii="Times New Roman" w:hAnsi="Times New Roman" w:cs="Times New Roman"/>
          <w:color w:val="000000"/>
          <w:sz w:val="28"/>
          <w:szCs w:val="28"/>
        </w:rPr>
        <w:t>3</w:t>
      </w:r>
      <w:r>
        <w:rPr>
          <w:rFonts w:ascii="Times New Roman" w:hAnsi="Times New Roman" w:cs="Times New Roman"/>
          <w:color w:val="000000"/>
          <w:sz w:val="28"/>
          <w:szCs w:val="28"/>
        </w:rPr>
        <w:t xml:space="preserve"> hal</w:t>
      </w:r>
      <w:r w:rsidR="0047443B">
        <w:rPr>
          <w:rFonts w:ascii="Times New Roman" w:hAnsi="Times New Roman" w:cs="Times New Roman"/>
          <w:color w:val="000000"/>
          <w:sz w:val="28"/>
          <w:szCs w:val="28"/>
        </w:rPr>
        <w:t>e</w:t>
      </w:r>
      <w:r>
        <w:rPr>
          <w:rFonts w:ascii="Times New Roman" w:hAnsi="Times New Roman" w:cs="Times New Roman"/>
          <w:color w:val="000000"/>
          <w:sz w:val="28"/>
          <w:szCs w:val="28"/>
        </w:rPr>
        <w:t xml:space="preserve"> comparimentate</w:t>
      </w:r>
      <w:r w:rsidRPr="00937120">
        <w:rPr>
          <w:rFonts w:ascii="Times New Roman" w:hAnsi="Times New Roman" w:cs="Times New Roman"/>
          <w:color w:val="000000"/>
          <w:sz w:val="28"/>
          <w:szCs w:val="28"/>
        </w:rPr>
        <w:t xml:space="preserve"> in boxe comune si individuale pentru cresterea si reproductia porcilor. Sistemele de adapostire sunt BAT, fiind descrise in sectiunile 4.6.1.1 si 4.6.2.2 a BREF ILF. </w:t>
      </w:r>
    </w:p>
    <w:p w:rsidR="00D4612B" w:rsidRPr="00937120"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37120">
        <w:rPr>
          <w:rFonts w:ascii="Times New Roman" w:hAnsi="Times New Roman" w:cs="Times New Roman"/>
          <w:b/>
          <w:bCs/>
          <w:color w:val="000000"/>
          <w:sz w:val="28"/>
          <w:szCs w:val="28"/>
        </w:rPr>
        <w:t xml:space="preserve">Instalatia de furajare </w:t>
      </w:r>
      <w:r w:rsidRPr="00937120">
        <w:rPr>
          <w:rFonts w:ascii="Times New Roman" w:hAnsi="Times New Roman" w:cs="Times New Roman"/>
          <w:color w:val="000000"/>
          <w:sz w:val="28"/>
          <w:szCs w:val="28"/>
        </w:rPr>
        <w:t xml:space="preserve">pentru fiecare sectiune, consta din silozuri amplasate in exteriorul halei pentru depozitarea furajelor si sistemul de distributie al furajelor in interiorul halei. </w:t>
      </w:r>
    </w:p>
    <w:p w:rsidR="00D4612B" w:rsidRPr="00937120"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37120">
        <w:rPr>
          <w:rFonts w:ascii="Times New Roman" w:hAnsi="Times New Roman" w:cs="Times New Roman"/>
          <w:b/>
          <w:bCs/>
          <w:color w:val="000000"/>
          <w:sz w:val="28"/>
          <w:szCs w:val="28"/>
        </w:rPr>
        <w:t xml:space="preserve">Instalatia de adapare </w:t>
      </w:r>
      <w:r w:rsidRPr="00937120">
        <w:rPr>
          <w:rFonts w:ascii="Times New Roman" w:hAnsi="Times New Roman" w:cs="Times New Roman"/>
          <w:color w:val="000000"/>
          <w:sz w:val="28"/>
          <w:szCs w:val="28"/>
        </w:rPr>
        <w:t xml:space="preserve">din interiorul halei contine o linie de adapare automata pe fiecare compartiment. </w:t>
      </w:r>
    </w:p>
    <w:p w:rsidR="00D4612B" w:rsidRPr="00937120"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37120">
        <w:rPr>
          <w:rFonts w:ascii="Times New Roman" w:hAnsi="Times New Roman" w:cs="Times New Roman"/>
          <w:b/>
          <w:bCs/>
          <w:color w:val="000000"/>
          <w:sz w:val="28"/>
          <w:szCs w:val="28"/>
        </w:rPr>
        <w:lastRenderedPageBreak/>
        <w:t xml:space="preserve">Ventilatia </w:t>
      </w:r>
      <w:r w:rsidRPr="00937120">
        <w:rPr>
          <w:rFonts w:ascii="Times New Roman" w:hAnsi="Times New Roman" w:cs="Times New Roman"/>
          <w:color w:val="000000"/>
          <w:sz w:val="28"/>
          <w:szCs w:val="28"/>
        </w:rPr>
        <w:t xml:space="preserve">se realizeaza prin intermediul unor fante de admisie si a ventilatoarelor exhaustoare. Admisia de aer proaspat se face prin jaluzele si flapsuri/ clapeti actionate automat, amplasate la limita canalelor de ventilatie. </w:t>
      </w:r>
    </w:p>
    <w:p w:rsidR="00D4612B" w:rsidRPr="00937120"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37120">
        <w:rPr>
          <w:rFonts w:ascii="Times New Roman" w:hAnsi="Times New Roman" w:cs="Times New Roman"/>
          <w:color w:val="000000"/>
          <w:sz w:val="28"/>
          <w:szCs w:val="28"/>
        </w:rPr>
        <w:t>Agentul termic necesar pentru incalzirea halei de productie si a celorlalte spatii de lucru se v</w:t>
      </w:r>
      <w:r>
        <w:rPr>
          <w:rFonts w:ascii="Times New Roman" w:hAnsi="Times New Roman" w:cs="Times New Roman"/>
          <w:color w:val="000000"/>
          <w:sz w:val="28"/>
          <w:szCs w:val="28"/>
        </w:rPr>
        <w:t>a asigura de o centrala termica</w:t>
      </w:r>
      <w:r w:rsidRPr="00937120">
        <w:rPr>
          <w:rFonts w:ascii="Times New Roman" w:hAnsi="Times New Roman" w:cs="Times New Roman"/>
          <w:color w:val="000000"/>
          <w:sz w:val="28"/>
          <w:szCs w:val="28"/>
        </w:rPr>
        <w:t xml:space="preserve">. Distributia agentului termic (apa calda) in hala de productie se va face prin conducte speciale amplasate in canalele de ventilatie. </w:t>
      </w:r>
    </w:p>
    <w:p w:rsidR="00D4612B" w:rsidRPr="00937120"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37120">
        <w:rPr>
          <w:rFonts w:ascii="Times New Roman" w:hAnsi="Times New Roman" w:cs="Times New Roman"/>
          <w:b/>
          <w:bCs/>
          <w:color w:val="000000"/>
          <w:sz w:val="28"/>
          <w:szCs w:val="28"/>
        </w:rPr>
        <w:t xml:space="preserve">Microclimatul </w:t>
      </w:r>
      <w:r w:rsidRPr="00937120">
        <w:rPr>
          <w:rFonts w:ascii="Times New Roman" w:hAnsi="Times New Roman" w:cs="Times New Roman"/>
          <w:color w:val="000000"/>
          <w:sz w:val="28"/>
          <w:szCs w:val="28"/>
        </w:rPr>
        <w:t xml:space="preserve">va fi condus de un sistem automat (calculator) independent, pe fiecare compartiment. </w:t>
      </w:r>
    </w:p>
    <w:p w:rsidR="00D4612B" w:rsidRPr="00937120"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37120">
        <w:rPr>
          <w:rFonts w:ascii="Times New Roman" w:hAnsi="Times New Roman" w:cs="Times New Roman"/>
          <w:b/>
          <w:bCs/>
          <w:color w:val="000000"/>
          <w:sz w:val="28"/>
          <w:szCs w:val="28"/>
        </w:rPr>
        <w:t xml:space="preserve">Iluminatul </w:t>
      </w:r>
      <w:r w:rsidRPr="00937120">
        <w:rPr>
          <w:rFonts w:ascii="Times New Roman" w:hAnsi="Times New Roman" w:cs="Times New Roman"/>
          <w:color w:val="000000"/>
          <w:sz w:val="28"/>
          <w:szCs w:val="28"/>
        </w:rPr>
        <w:t xml:space="preserve">se va realiza cu becuri economice cu sistem de protectie impotriva umiditatii. </w:t>
      </w:r>
    </w:p>
    <w:p w:rsidR="00D4612B" w:rsidRPr="00937120"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37120">
        <w:rPr>
          <w:rFonts w:ascii="Times New Roman" w:hAnsi="Times New Roman" w:cs="Times New Roman"/>
          <w:color w:val="000000"/>
          <w:sz w:val="28"/>
          <w:szCs w:val="28"/>
        </w:rPr>
        <w:t xml:space="preserve">Dupa fiecare ciclu de productie se face o pauza pentru curatarea generala si dezinfectarea compartimentului; se parcurg urmatoarele faze: </w:t>
      </w:r>
    </w:p>
    <w:p w:rsidR="00D4612B" w:rsidRPr="00937120" w:rsidRDefault="00D4612B" w:rsidP="007F49BE">
      <w:pPr>
        <w:autoSpaceDE w:val="0"/>
        <w:autoSpaceDN w:val="0"/>
        <w:adjustRightInd w:val="0"/>
        <w:spacing w:after="28" w:line="240" w:lineRule="auto"/>
        <w:ind w:firstLine="720"/>
        <w:jc w:val="both"/>
        <w:rPr>
          <w:rFonts w:ascii="Times New Roman" w:hAnsi="Times New Roman" w:cs="Times New Roman"/>
          <w:color w:val="000000"/>
          <w:sz w:val="28"/>
          <w:szCs w:val="28"/>
        </w:rPr>
      </w:pPr>
      <w:r w:rsidRPr="00937120">
        <w:rPr>
          <w:rFonts w:ascii="Times New Roman" w:hAnsi="Times New Roman" w:cs="Times New Roman"/>
          <w:color w:val="000000"/>
          <w:sz w:val="28"/>
          <w:szCs w:val="28"/>
        </w:rPr>
        <w:t xml:space="preserve">- se evacueaza dejectiile colectate sub pardoseala; </w:t>
      </w:r>
    </w:p>
    <w:p w:rsidR="00D4612B" w:rsidRPr="00937120" w:rsidRDefault="00D4612B" w:rsidP="007F49BE">
      <w:pPr>
        <w:autoSpaceDE w:val="0"/>
        <w:autoSpaceDN w:val="0"/>
        <w:adjustRightInd w:val="0"/>
        <w:spacing w:after="28" w:line="240" w:lineRule="auto"/>
        <w:ind w:firstLine="720"/>
        <w:jc w:val="both"/>
        <w:rPr>
          <w:rFonts w:ascii="Times New Roman" w:hAnsi="Times New Roman" w:cs="Times New Roman"/>
          <w:color w:val="000000"/>
          <w:sz w:val="28"/>
          <w:szCs w:val="28"/>
        </w:rPr>
      </w:pPr>
      <w:r w:rsidRPr="00937120">
        <w:rPr>
          <w:rFonts w:ascii="Times New Roman" w:hAnsi="Times New Roman" w:cs="Times New Roman"/>
          <w:color w:val="000000"/>
          <w:sz w:val="28"/>
          <w:szCs w:val="28"/>
        </w:rPr>
        <w:t xml:space="preserve">- tavan, pereti, stalpi, pardoseala se degreseaza cu solutie detergenta, se inmoaie, se spala cu masina automata cu jet de apa sub presiune si dezinfectant; </w:t>
      </w:r>
    </w:p>
    <w:p w:rsidR="00D4612B" w:rsidRPr="00937120" w:rsidRDefault="00D4612B" w:rsidP="007F49BE">
      <w:pPr>
        <w:autoSpaceDE w:val="0"/>
        <w:autoSpaceDN w:val="0"/>
        <w:adjustRightInd w:val="0"/>
        <w:spacing w:after="28" w:line="240" w:lineRule="auto"/>
        <w:ind w:firstLine="720"/>
        <w:jc w:val="both"/>
        <w:rPr>
          <w:rFonts w:ascii="Times New Roman" w:hAnsi="Times New Roman" w:cs="Times New Roman"/>
          <w:color w:val="000000"/>
          <w:sz w:val="28"/>
          <w:szCs w:val="28"/>
        </w:rPr>
      </w:pPr>
      <w:r w:rsidRPr="00937120">
        <w:rPr>
          <w:rFonts w:ascii="Times New Roman" w:hAnsi="Times New Roman" w:cs="Times New Roman"/>
          <w:color w:val="000000"/>
          <w:sz w:val="28"/>
          <w:szCs w:val="28"/>
        </w:rPr>
        <w:t xml:space="preserve">- compartimentul se usuca; </w:t>
      </w:r>
    </w:p>
    <w:p w:rsidR="00D4612B" w:rsidRPr="00937120"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37120">
        <w:rPr>
          <w:rFonts w:ascii="Times New Roman" w:hAnsi="Times New Roman" w:cs="Times New Roman"/>
          <w:color w:val="000000"/>
          <w:sz w:val="28"/>
          <w:szCs w:val="28"/>
        </w:rPr>
        <w:t xml:space="preserve">- compartimentul se dezinfecteaza. </w:t>
      </w:r>
    </w:p>
    <w:p w:rsidR="00D4612B" w:rsidRPr="00937120"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37120">
        <w:rPr>
          <w:rFonts w:ascii="Times New Roman" w:hAnsi="Times New Roman" w:cs="Times New Roman"/>
          <w:b/>
          <w:bCs/>
          <w:color w:val="000000"/>
          <w:sz w:val="28"/>
          <w:szCs w:val="28"/>
        </w:rPr>
        <w:t xml:space="preserve">Tehnici de nutritie </w:t>
      </w:r>
    </w:p>
    <w:p w:rsidR="00D4612B" w:rsidRPr="00937120"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37120">
        <w:rPr>
          <w:rFonts w:ascii="Times New Roman" w:hAnsi="Times New Roman" w:cs="Times New Roman"/>
          <w:color w:val="000000"/>
          <w:sz w:val="28"/>
          <w:szCs w:val="28"/>
        </w:rPr>
        <w:t xml:space="preserve">Furajarea porcilor se face cu furaje combinate. Se aplica furajarea dupa retete diferentiate pe faze de crestere. </w:t>
      </w:r>
    </w:p>
    <w:p w:rsidR="00D4612B" w:rsidRPr="00937120"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37120">
        <w:rPr>
          <w:rFonts w:ascii="Times New Roman" w:hAnsi="Times New Roman" w:cs="Times New Roman"/>
          <w:color w:val="000000"/>
          <w:sz w:val="28"/>
          <w:szCs w:val="28"/>
        </w:rPr>
        <w:t>Furajele sunt depozitate</w:t>
      </w:r>
      <w:r>
        <w:rPr>
          <w:rFonts w:ascii="Times New Roman" w:hAnsi="Times New Roman" w:cs="Times New Roman"/>
          <w:color w:val="000000"/>
          <w:sz w:val="28"/>
          <w:szCs w:val="28"/>
        </w:rPr>
        <w:t xml:space="preserve"> in </w:t>
      </w:r>
      <w:r w:rsidRPr="00937120">
        <w:rPr>
          <w:rFonts w:ascii="Times New Roman" w:hAnsi="Times New Roman" w:cs="Times New Roman"/>
          <w:color w:val="000000"/>
          <w:sz w:val="28"/>
          <w:szCs w:val="28"/>
        </w:rPr>
        <w:t xml:space="preserve">silozuri amplasate in exteriorul halei de productie. Din siloz, furajul este preluat automat de un snec transportor carcasat care deverseaza in hranitoarele aflate in interiorul halei. Se estimeaza un consum anual de aproximativ </w:t>
      </w:r>
      <w:r w:rsidR="0047443B">
        <w:rPr>
          <w:rFonts w:ascii="Times New Roman" w:hAnsi="Times New Roman" w:cs="Times New Roman"/>
          <w:color w:val="000000"/>
          <w:sz w:val="28"/>
          <w:szCs w:val="28"/>
        </w:rPr>
        <w:t>4620</w:t>
      </w:r>
      <w:r w:rsidRPr="00937120">
        <w:rPr>
          <w:rFonts w:ascii="Times New Roman" w:hAnsi="Times New Roman" w:cs="Times New Roman"/>
          <w:color w:val="000000"/>
          <w:sz w:val="28"/>
          <w:szCs w:val="28"/>
        </w:rPr>
        <w:t xml:space="preserve"> t nutreturi combinate. </w:t>
      </w:r>
    </w:p>
    <w:p w:rsidR="00D4612B" w:rsidRPr="00937120"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37120">
        <w:rPr>
          <w:rFonts w:ascii="Times New Roman" w:hAnsi="Times New Roman" w:cs="Times New Roman"/>
          <w:color w:val="000000"/>
          <w:sz w:val="28"/>
          <w:szCs w:val="28"/>
        </w:rPr>
        <w:t xml:space="preserve">Atat continutul de proteina cruda si fosfor in furaje cat si cantitatea zilnica de hrana administrata sunt conforme cu cerintele BAT. </w:t>
      </w:r>
    </w:p>
    <w:p w:rsidR="00D4612B" w:rsidRPr="00937120"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37120">
        <w:rPr>
          <w:rFonts w:ascii="Times New Roman" w:hAnsi="Times New Roman" w:cs="Times New Roman"/>
          <w:b/>
          <w:bCs/>
          <w:color w:val="000000"/>
          <w:sz w:val="28"/>
          <w:szCs w:val="28"/>
        </w:rPr>
        <w:t xml:space="preserve">Managementul dejectiilor </w:t>
      </w:r>
    </w:p>
    <w:p w:rsidR="00D4612B" w:rsidRPr="00736332" w:rsidRDefault="00D4612B" w:rsidP="007F49BE">
      <w:pPr>
        <w:pStyle w:val="Default"/>
        <w:ind w:firstLine="720"/>
        <w:jc w:val="both"/>
        <w:rPr>
          <w:rFonts w:ascii="Times New Roman" w:hAnsi="Times New Roman" w:cs="Times New Roman"/>
          <w:sz w:val="28"/>
          <w:szCs w:val="28"/>
        </w:rPr>
      </w:pPr>
      <w:r w:rsidRPr="00937120">
        <w:rPr>
          <w:rFonts w:ascii="Times New Roman" w:hAnsi="Times New Roman" w:cs="Times New Roman"/>
          <w:sz w:val="28"/>
          <w:szCs w:val="28"/>
        </w:rPr>
        <w:t xml:space="preserve">Dejectiile si apele uzate rezultate de la spalarea halei se colecteaza prin intermediul canalelor de sub pardoseala si se descarca gravitational in </w:t>
      </w:r>
      <w:r>
        <w:rPr>
          <w:rFonts w:ascii="Times New Roman" w:hAnsi="Times New Roman" w:cs="Times New Roman"/>
          <w:sz w:val="28"/>
          <w:szCs w:val="28"/>
        </w:rPr>
        <w:t>conducta exterioara de canalizare</w:t>
      </w:r>
      <w:r w:rsidRPr="00937120">
        <w:rPr>
          <w:rFonts w:ascii="Times New Roman" w:hAnsi="Times New Roman" w:cs="Times New Roman"/>
          <w:sz w:val="28"/>
          <w:szCs w:val="28"/>
        </w:rPr>
        <w:t>. De aici, dejectiile sunt</w:t>
      </w:r>
      <w:r>
        <w:rPr>
          <w:rFonts w:ascii="Times New Roman" w:hAnsi="Times New Roman" w:cs="Times New Roman"/>
          <w:sz w:val="28"/>
          <w:szCs w:val="28"/>
        </w:rPr>
        <w:t xml:space="preserve"> </w:t>
      </w:r>
      <w:r w:rsidRPr="00736332">
        <w:rPr>
          <w:rFonts w:ascii="Times New Roman" w:hAnsi="Times New Roman" w:cs="Times New Roman"/>
          <w:sz w:val="28"/>
          <w:szCs w:val="28"/>
        </w:rPr>
        <w:t xml:space="preserve">pompate in separatorul de dejectii. </w:t>
      </w:r>
    </w:p>
    <w:p w:rsidR="00D4612B" w:rsidRPr="00736332" w:rsidRDefault="00D4612B" w:rsidP="007F49BE">
      <w:pPr>
        <w:pStyle w:val="Default"/>
        <w:ind w:firstLine="720"/>
        <w:jc w:val="both"/>
        <w:rPr>
          <w:rFonts w:ascii="Times New Roman" w:hAnsi="Times New Roman" w:cs="Times New Roman"/>
          <w:sz w:val="28"/>
          <w:szCs w:val="28"/>
        </w:rPr>
      </w:pPr>
      <w:r w:rsidRPr="00736332">
        <w:rPr>
          <w:rFonts w:ascii="Times New Roman" w:hAnsi="Times New Roman" w:cs="Times New Roman"/>
          <w:sz w:val="28"/>
          <w:szCs w:val="28"/>
        </w:rPr>
        <w:t xml:space="preserve">Cele doua fractii se depoziteaza separat temporar in 2 lagune şi respectiv pe o platforma betonata si acoperita. Periodic, după mineralizare, dejecţiile vor fi preluate de terţi şi va fi utilizat la fertilizarea terenurilor agricole din zonă, cu respectarea prevederilor Ordinelor comune nr. 344/708/2004, 242/197/2005 şi 1182/1270/2006 ale M.M.G.A. şi M.A.P.D.R. şi STAS nr. 9450-88, privind </w:t>
      </w:r>
      <w:r w:rsidRPr="00736332">
        <w:rPr>
          <w:rFonts w:ascii="Times New Roman" w:hAnsi="Times New Roman" w:cs="Times New Roman"/>
          <w:sz w:val="28"/>
          <w:szCs w:val="28"/>
        </w:rPr>
        <w:lastRenderedPageBreak/>
        <w:t xml:space="preserve">managementul reziduurilor organice provenite din zootehnie şi Codului bunelor practici agricole. </w:t>
      </w:r>
    </w:p>
    <w:p w:rsidR="00D4612B" w:rsidRPr="00736332" w:rsidRDefault="00D4612B" w:rsidP="007F49BE">
      <w:pPr>
        <w:pStyle w:val="Default"/>
        <w:ind w:firstLine="720"/>
        <w:jc w:val="both"/>
        <w:rPr>
          <w:rFonts w:ascii="Times New Roman" w:hAnsi="Times New Roman" w:cs="Times New Roman"/>
          <w:sz w:val="28"/>
          <w:szCs w:val="28"/>
        </w:rPr>
      </w:pPr>
      <w:r w:rsidRPr="00736332">
        <w:rPr>
          <w:rFonts w:ascii="Times New Roman" w:hAnsi="Times New Roman" w:cs="Times New Roman"/>
          <w:sz w:val="28"/>
          <w:szCs w:val="28"/>
        </w:rPr>
        <w:t xml:space="preserve">Se folosesc tehnici BAT atat pentru procesarea cat şi pentru modul de tratare al dejectiilor. </w:t>
      </w:r>
    </w:p>
    <w:p w:rsidR="00D4612B" w:rsidRPr="00736332" w:rsidRDefault="00D4612B" w:rsidP="007F49BE">
      <w:pPr>
        <w:pStyle w:val="Default"/>
        <w:ind w:firstLine="720"/>
        <w:jc w:val="both"/>
        <w:rPr>
          <w:rFonts w:ascii="Times New Roman" w:hAnsi="Times New Roman" w:cs="Times New Roman"/>
          <w:sz w:val="28"/>
          <w:szCs w:val="28"/>
        </w:rPr>
      </w:pPr>
      <w:r w:rsidRPr="00736332">
        <w:rPr>
          <w:rFonts w:ascii="Times New Roman" w:hAnsi="Times New Roman" w:cs="Times New Roman"/>
          <w:sz w:val="28"/>
          <w:szCs w:val="28"/>
        </w:rPr>
        <w:t xml:space="preserve">Apele rezultate de la spalarea halei sunt colectate in canalizarea fermei urmand acelasi proces ca şi dejectiile. </w:t>
      </w:r>
    </w:p>
    <w:p w:rsidR="00D4612B" w:rsidRPr="00736332" w:rsidRDefault="00D4612B" w:rsidP="007F49BE">
      <w:pPr>
        <w:pStyle w:val="Default"/>
        <w:ind w:firstLine="720"/>
        <w:jc w:val="both"/>
        <w:rPr>
          <w:rFonts w:ascii="Times New Roman" w:hAnsi="Times New Roman" w:cs="Times New Roman"/>
          <w:sz w:val="28"/>
          <w:szCs w:val="28"/>
        </w:rPr>
      </w:pPr>
      <w:r w:rsidRPr="00736332">
        <w:rPr>
          <w:rFonts w:ascii="Times New Roman" w:hAnsi="Times New Roman" w:cs="Times New Roman"/>
          <w:sz w:val="28"/>
          <w:szCs w:val="28"/>
        </w:rPr>
        <w:t xml:space="preserve">Apele menajere de la filtrul sanitar sunt colectate intr-un bazin etans, vidanjabil si tratate ulterior intr-o statie de epurare externa. </w:t>
      </w:r>
    </w:p>
    <w:p w:rsidR="00D4612B" w:rsidRPr="00736332" w:rsidRDefault="00D4612B" w:rsidP="007F49BE">
      <w:pPr>
        <w:pStyle w:val="Default"/>
        <w:ind w:firstLine="720"/>
        <w:jc w:val="both"/>
        <w:rPr>
          <w:rFonts w:ascii="Times New Roman" w:hAnsi="Times New Roman" w:cs="Times New Roman"/>
          <w:b/>
          <w:sz w:val="28"/>
          <w:szCs w:val="28"/>
        </w:rPr>
      </w:pPr>
      <w:r w:rsidRPr="00736332">
        <w:rPr>
          <w:rFonts w:ascii="Times New Roman" w:hAnsi="Times New Roman" w:cs="Times New Roman"/>
          <w:b/>
          <w:sz w:val="28"/>
          <w:szCs w:val="28"/>
        </w:rPr>
        <w:t xml:space="preserve">Controlul emisiilor </w:t>
      </w:r>
    </w:p>
    <w:p w:rsidR="00D4612B" w:rsidRPr="00736332" w:rsidRDefault="00D4612B" w:rsidP="007F49BE">
      <w:pPr>
        <w:pStyle w:val="Default"/>
        <w:ind w:firstLine="720"/>
        <w:jc w:val="both"/>
        <w:rPr>
          <w:rFonts w:ascii="Times New Roman" w:hAnsi="Times New Roman" w:cs="Times New Roman"/>
          <w:sz w:val="28"/>
          <w:szCs w:val="28"/>
        </w:rPr>
      </w:pPr>
      <w:r w:rsidRPr="00736332">
        <w:rPr>
          <w:rFonts w:ascii="Times New Roman" w:hAnsi="Times New Roman" w:cs="Times New Roman"/>
          <w:sz w:val="28"/>
          <w:szCs w:val="28"/>
        </w:rPr>
        <w:t xml:space="preserve">Principalele emisii sunt reprezentate de pierderile de amoniac si gaz metan in atmosfera, care rezulta din procesele metabolice si din dejectii. Sursele de emisii in atmosfera sunt halele de productie si sistemul de management al dejectiilor. </w:t>
      </w:r>
    </w:p>
    <w:p w:rsidR="00D4612B" w:rsidRPr="00736332" w:rsidRDefault="00D4612B" w:rsidP="007F49BE">
      <w:pPr>
        <w:pStyle w:val="Default"/>
        <w:ind w:firstLine="720"/>
        <w:jc w:val="both"/>
        <w:rPr>
          <w:rFonts w:ascii="Times New Roman" w:hAnsi="Times New Roman" w:cs="Times New Roman"/>
          <w:sz w:val="28"/>
          <w:szCs w:val="28"/>
        </w:rPr>
      </w:pPr>
      <w:r w:rsidRPr="00736332">
        <w:rPr>
          <w:rFonts w:ascii="Times New Roman" w:hAnsi="Times New Roman" w:cs="Times New Roman"/>
          <w:sz w:val="28"/>
          <w:szCs w:val="28"/>
        </w:rPr>
        <w:t xml:space="preserve">Emisiile de azot se pot minimiza doar prin respectarea cerintelor BAT pentru adapostirea porcilor in hale, compozitia hranei si modul de administrare a acesteia, colectarea/ transferul/ stocarea si eliminarea dejectiilor. </w:t>
      </w:r>
    </w:p>
    <w:p w:rsidR="00D4612B" w:rsidRPr="00736332" w:rsidRDefault="00D4612B" w:rsidP="007F49BE">
      <w:pPr>
        <w:pStyle w:val="Default"/>
        <w:ind w:firstLine="720"/>
        <w:jc w:val="both"/>
        <w:rPr>
          <w:rFonts w:ascii="Times New Roman" w:hAnsi="Times New Roman" w:cs="Times New Roman"/>
          <w:sz w:val="28"/>
          <w:szCs w:val="28"/>
        </w:rPr>
      </w:pPr>
      <w:r w:rsidRPr="00736332">
        <w:rPr>
          <w:rFonts w:ascii="Times New Roman" w:hAnsi="Times New Roman" w:cs="Times New Roman"/>
          <w:sz w:val="28"/>
          <w:szCs w:val="28"/>
        </w:rPr>
        <w:t xml:space="preserve">Dupa cum s-a prezentat mai sus, tehnicile utilizate in ferma pentru adapostirea si furajarea porcilor sunt conforme cu cerintele BAT, rezultand astfel ca atat productia de azot si fosfor cat si emisiile de amoniac din hale sunt cele mai mici posibile. Celelalte emisii in atmosfera (bioxid de sulf, bioxid de azot, hidrogen sulfurat, pulberi) sunt in cantitati nesemnificative. </w:t>
      </w:r>
    </w:p>
    <w:p w:rsidR="00D4612B" w:rsidRPr="00736332" w:rsidRDefault="00D4612B" w:rsidP="007F49BE">
      <w:pPr>
        <w:pStyle w:val="Default"/>
        <w:ind w:firstLine="720"/>
        <w:jc w:val="both"/>
        <w:rPr>
          <w:rFonts w:ascii="Times New Roman" w:hAnsi="Times New Roman" w:cs="Times New Roman"/>
          <w:sz w:val="28"/>
          <w:szCs w:val="28"/>
        </w:rPr>
      </w:pPr>
      <w:r w:rsidRPr="00736332">
        <w:rPr>
          <w:rFonts w:ascii="Times New Roman" w:hAnsi="Times New Roman" w:cs="Times New Roman"/>
          <w:sz w:val="28"/>
          <w:szCs w:val="28"/>
        </w:rPr>
        <w:t xml:space="preserve">Nu exista descarcari de ape uzate direct in receptori naturali. </w:t>
      </w:r>
    </w:p>
    <w:p w:rsidR="00D4612B" w:rsidRPr="00736332" w:rsidRDefault="00D4612B" w:rsidP="007F49BE">
      <w:pPr>
        <w:pStyle w:val="Default"/>
        <w:ind w:firstLine="720"/>
        <w:jc w:val="both"/>
        <w:rPr>
          <w:rFonts w:ascii="Times New Roman" w:hAnsi="Times New Roman" w:cs="Times New Roman"/>
          <w:sz w:val="28"/>
          <w:szCs w:val="28"/>
        </w:rPr>
      </w:pPr>
      <w:r w:rsidRPr="00736332">
        <w:rPr>
          <w:rFonts w:ascii="Times New Roman" w:hAnsi="Times New Roman" w:cs="Times New Roman"/>
          <w:sz w:val="28"/>
          <w:szCs w:val="28"/>
        </w:rPr>
        <w:t xml:space="preserve">Eventualele emisii necontrolate de poluanti in ape subterane sau pe sol (potentialele exfiltratii din sistemul de canalizare) sunt foarte mici si nu prezinta risc de poluare. </w:t>
      </w:r>
    </w:p>
    <w:p w:rsidR="00D4612B" w:rsidRDefault="00D4612B" w:rsidP="007F49BE">
      <w:pPr>
        <w:pStyle w:val="Default"/>
        <w:ind w:firstLine="720"/>
        <w:jc w:val="both"/>
        <w:rPr>
          <w:rFonts w:ascii="Times New Roman" w:hAnsi="Times New Roman" w:cs="Times New Roman"/>
          <w:b/>
          <w:sz w:val="28"/>
          <w:szCs w:val="28"/>
        </w:rPr>
      </w:pPr>
    </w:p>
    <w:p w:rsidR="00D4612B" w:rsidRPr="00736332" w:rsidRDefault="00D4612B" w:rsidP="007F49BE">
      <w:pPr>
        <w:pStyle w:val="Default"/>
        <w:ind w:firstLine="720"/>
        <w:jc w:val="both"/>
        <w:rPr>
          <w:rFonts w:ascii="Times New Roman" w:hAnsi="Times New Roman" w:cs="Times New Roman"/>
          <w:b/>
          <w:sz w:val="28"/>
          <w:szCs w:val="28"/>
        </w:rPr>
      </w:pPr>
      <w:r w:rsidRPr="00736332">
        <w:rPr>
          <w:rFonts w:ascii="Times New Roman" w:hAnsi="Times New Roman" w:cs="Times New Roman"/>
          <w:b/>
          <w:sz w:val="28"/>
          <w:szCs w:val="28"/>
        </w:rPr>
        <w:t xml:space="preserve">Mirosuri </w:t>
      </w:r>
    </w:p>
    <w:p w:rsidR="00D4612B" w:rsidRPr="00736332" w:rsidRDefault="00D4612B" w:rsidP="007F49BE">
      <w:pPr>
        <w:pStyle w:val="Default"/>
        <w:ind w:firstLine="720"/>
        <w:jc w:val="both"/>
        <w:rPr>
          <w:rFonts w:ascii="Times New Roman" w:hAnsi="Times New Roman" w:cs="Times New Roman"/>
          <w:sz w:val="28"/>
          <w:szCs w:val="28"/>
        </w:rPr>
      </w:pPr>
      <w:r w:rsidRPr="00736332">
        <w:rPr>
          <w:rFonts w:ascii="Times New Roman" w:hAnsi="Times New Roman" w:cs="Times New Roman"/>
          <w:sz w:val="28"/>
          <w:szCs w:val="28"/>
        </w:rPr>
        <w:t xml:space="preserve">Mirosurile sunt generate in principal de emisiile de amoniac si vor fi minime in conditiile in care si emisiile de amoniac sunt reduse. Emisiile secundare de hidrogen sulfurat genereaza de asemenea mirosuri dar, in conditiile respectarii cerintelor BAT de adapostire a animalelor, cum este cazul fermei, aceste emisii sunt nesemnificative fiind sub limita de detectie chiar si in interiorul halei. </w:t>
      </w:r>
    </w:p>
    <w:p w:rsidR="00D4612B" w:rsidRPr="00736332" w:rsidRDefault="00D4612B" w:rsidP="007F49BE">
      <w:pPr>
        <w:pStyle w:val="Default"/>
        <w:ind w:firstLine="720"/>
        <w:jc w:val="both"/>
        <w:rPr>
          <w:rFonts w:ascii="Times New Roman" w:hAnsi="Times New Roman" w:cs="Times New Roman"/>
          <w:sz w:val="28"/>
          <w:szCs w:val="28"/>
        </w:rPr>
      </w:pPr>
      <w:r w:rsidRPr="00736332">
        <w:rPr>
          <w:rFonts w:ascii="Times New Roman" w:hAnsi="Times New Roman" w:cs="Times New Roman"/>
          <w:sz w:val="28"/>
          <w:szCs w:val="28"/>
        </w:rPr>
        <w:t xml:space="preserve">Distanta fata de cele mai apropiate zone locuite este mult mai mare decat cea recomandata de Ordinul Ministerului Sanatatii nr. 536/1997. </w:t>
      </w:r>
    </w:p>
    <w:p w:rsidR="00D4612B" w:rsidRPr="00736332" w:rsidRDefault="00D4612B" w:rsidP="007F49BE">
      <w:pPr>
        <w:pStyle w:val="Default"/>
        <w:ind w:firstLine="720"/>
        <w:jc w:val="both"/>
        <w:rPr>
          <w:rFonts w:ascii="Times New Roman" w:hAnsi="Times New Roman" w:cs="Times New Roman"/>
          <w:b/>
          <w:sz w:val="28"/>
          <w:szCs w:val="28"/>
        </w:rPr>
      </w:pPr>
      <w:r w:rsidRPr="00736332">
        <w:rPr>
          <w:rFonts w:ascii="Times New Roman" w:hAnsi="Times New Roman" w:cs="Times New Roman"/>
          <w:b/>
          <w:sz w:val="28"/>
          <w:szCs w:val="28"/>
        </w:rPr>
        <w:t xml:space="preserve">Deseuri </w:t>
      </w:r>
    </w:p>
    <w:p w:rsidR="00D4612B" w:rsidRPr="00934CF1" w:rsidRDefault="00D4612B" w:rsidP="007F49BE">
      <w:pPr>
        <w:pStyle w:val="Default"/>
        <w:ind w:firstLine="720"/>
        <w:jc w:val="both"/>
        <w:rPr>
          <w:rFonts w:ascii="Times New Roman" w:hAnsi="Times New Roman" w:cs="Times New Roman"/>
          <w:sz w:val="28"/>
          <w:szCs w:val="28"/>
          <w:lang w:val="en-US"/>
        </w:rPr>
      </w:pPr>
      <w:r w:rsidRPr="00736332">
        <w:rPr>
          <w:rFonts w:ascii="Times New Roman" w:hAnsi="Times New Roman" w:cs="Times New Roman"/>
          <w:sz w:val="28"/>
          <w:szCs w:val="28"/>
        </w:rPr>
        <w:lastRenderedPageBreak/>
        <w:t xml:space="preserve">Pe langa dejectiile solide si lichide, principalele deseuri periculoase sunt cele sanitar veterinare: ambalaje de la vaccinuri si cadavre de porci. Acestea se elimina </w:t>
      </w:r>
      <w:r w:rsidRPr="00934CF1">
        <w:rPr>
          <w:rFonts w:ascii="Times New Roman" w:hAnsi="Times New Roman" w:cs="Times New Roman"/>
          <w:sz w:val="28"/>
          <w:szCs w:val="28"/>
        </w:rPr>
        <w:t>in afara fermei conform normelor sanitar-veterinare.</w:t>
      </w:r>
    </w:p>
    <w:p w:rsidR="00D4612B" w:rsidRPr="00934CF1"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34CF1">
        <w:rPr>
          <w:rFonts w:ascii="Times New Roman" w:hAnsi="Times New Roman" w:cs="Times New Roman"/>
          <w:b/>
          <w:bCs/>
          <w:color w:val="000000"/>
          <w:sz w:val="28"/>
          <w:szCs w:val="28"/>
        </w:rPr>
        <w:t xml:space="preserve">Energie </w:t>
      </w:r>
    </w:p>
    <w:p w:rsidR="00D4612B" w:rsidRPr="00934CF1"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34CF1">
        <w:rPr>
          <w:rFonts w:ascii="Times New Roman" w:hAnsi="Times New Roman" w:cs="Times New Roman"/>
          <w:color w:val="000000"/>
          <w:sz w:val="28"/>
          <w:szCs w:val="28"/>
        </w:rPr>
        <w:t xml:space="preserve">Energia electrica si termica se va folosi eficient, in conformitate cu cerintele BAT. </w:t>
      </w:r>
    </w:p>
    <w:p w:rsidR="00D4612B" w:rsidRPr="00934CF1"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34CF1">
        <w:rPr>
          <w:rFonts w:ascii="Times New Roman" w:hAnsi="Times New Roman" w:cs="Times New Roman"/>
          <w:b/>
          <w:bCs/>
          <w:color w:val="000000"/>
          <w:sz w:val="28"/>
          <w:szCs w:val="28"/>
        </w:rPr>
        <w:t xml:space="preserve">Accidente </w:t>
      </w:r>
    </w:p>
    <w:p w:rsidR="00D4612B" w:rsidRPr="00934CF1"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34CF1">
        <w:rPr>
          <w:rFonts w:ascii="Times New Roman" w:hAnsi="Times New Roman" w:cs="Times New Roman"/>
          <w:color w:val="000000"/>
          <w:sz w:val="28"/>
          <w:szCs w:val="28"/>
        </w:rPr>
        <w:t xml:space="preserve">Masurile luate pentru intretinerea si exploatarea tuturor instalatiilor, inclusiv a celor de colectare, transport si eliminare a dejectiilor, asigura prevenirea accidentelor de tip industrial. </w:t>
      </w:r>
    </w:p>
    <w:p w:rsidR="00D4612B" w:rsidRPr="00934CF1"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34CF1">
        <w:rPr>
          <w:rFonts w:ascii="Times New Roman" w:hAnsi="Times New Roman" w:cs="Times New Roman"/>
          <w:b/>
          <w:bCs/>
          <w:color w:val="000000"/>
          <w:sz w:val="28"/>
          <w:szCs w:val="28"/>
        </w:rPr>
        <w:t xml:space="preserve">Zgomot </w:t>
      </w:r>
    </w:p>
    <w:p w:rsidR="00D4612B" w:rsidRPr="00934CF1"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34CF1">
        <w:rPr>
          <w:rFonts w:ascii="Times New Roman" w:hAnsi="Times New Roman" w:cs="Times New Roman"/>
          <w:color w:val="000000"/>
          <w:sz w:val="28"/>
          <w:szCs w:val="28"/>
        </w:rPr>
        <w:t xml:space="preserve">Nivelul zgomotului va fi redus. Se vor avea in vedere respectarea recomandarilor BAT (privind transportul si descarcarea hranei, incarcarea animalelor trimise la sacrificare, manipularea dejectiilor, instalarea si functionarea ventilatoarelor, functionarea celorlalte utilaje) pentru reducerea zgomotului specific precum si mentinerea acestuia in limitele acceptate. </w:t>
      </w:r>
    </w:p>
    <w:p w:rsidR="00D4612B" w:rsidRPr="00934CF1"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34CF1">
        <w:rPr>
          <w:rFonts w:ascii="Times New Roman" w:hAnsi="Times New Roman" w:cs="Times New Roman"/>
          <w:b/>
          <w:bCs/>
          <w:color w:val="000000"/>
          <w:sz w:val="28"/>
          <w:szCs w:val="28"/>
        </w:rPr>
        <w:t xml:space="preserve">Monitorizare; Raportare </w:t>
      </w:r>
    </w:p>
    <w:p w:rsidR="00D4612B"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34CF1">
        <w:rPr>
          <w:rFonts w:ascii="Times New Roman" w:hAnsi="Times New Roman" w:cs="Times New Roman"/>
          <w:color w:val="000000"/>
          <w:sz w:val="28"/>
          <w:szCs w:val="28"/>
        </w:rPr>
        <w:t>Monitorizarea va fi de asemenea in conformare cu cerintele BREF.</w:t>
      </w:r>
    </w:p>
    <w:p w:rsidR="00D4612B" w:rsidRPr="00934CF1"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34CF1">
        <w:rPr>
          <w:rFonts w:ascii="Times New Roman" w:hAnsi="Times New Roman" w:cs="Times New Roman"/>
          <w:color w:val="000000"/>
          <w:sz w:val="28"/>
          <w:szCs w:val="28"/>
        </w:rPr>
        <w:t xml:space="preserve">Se vor mentine urmatoarele inregistrari si evidente curente: </w:t>
      </w:r>
    </w:p>
    <w:p w:rsidR="00D4612B" w:rsidRPr="00934CF1" w:rsidRDefault="00D4612B" w:rsidP="007F49BE">
      <w:pPr>
        <w:autoSpaceDE w:val="0"/>
        <w:autoSpaceDN w:val="0"/>
        <w:adjustRightInd w:val="0"/>
        <w:spacing w:after="25" w:line="240" w:lineRule="auto"/>
        <w:ind w:firstLine="720"/>
        <w:jc w:val="both"/>
        <w:rPr>
          <w:rFonts w:ascii="Times New Roman" w:hAnsi="Times New Roman" w:cs="Times New Roman"/>
          <w:color w:val="000000"/>
          <w:sz w:val="28"/>
          <w:szCs w:val="28"/>
        </w:rPr>
      </w:pPr>
      <w:r w:rsidRPr="00934CF1">
        <w:rPr>
          <w:rFonts w:ascii="Times New Roman" w:hAnsi="Times New Roman" w:cs="Times New Roman"/>
          <w:color w:val="000000"/>
          <w:sz w:val="28"/>
          <w:szCs w:val="28"/>
        </w:rPr>
        <w:t xml:space="preserve">a) numarul/ efectivul de animale la fiecare data de intrare/iesire </w:t>
      </w:r>
    </w:p>
    <w:p w:rsidR="00D4612B" w:rsidRPr="00934CF1" w:rsidRDefault="00D4612B" w:rsidP="007F49BE">
      <w:pPr>
        <w:autoSpaceDE w:val="0"/>
        <w:autoSpaceDN w:val="0"/>
        <w:adjustRightInd w:val="0"/>
        <w:spacing w:after="25" w:line="240" w:lineRule="auto"/>
        <w:ind w:firstLine="720"/>
        <w:jc w:val="both"/>
        <w:rPr>
          <w:rFonts w:ascii="Times New Roman" w:hAnsi="Times New Roman" w:cs="Times New Roman"/>
          <w:color w:val="000000"/>
          <w:sz w:val="28"/>
          <w:szCs w:val="28"/>
        </w:rPr>
      </w:pPr>
      <w:r w:rsidRPr="00934CF1">
        <w:rPr>
          <w:rFonts w:ascii="Times New Roman" w:hAnsi="Times New Roman" w:cs="Times New Roman"/>
          <w:color w:val="000000"/>
          <w:sz w:val="28"/>
          <w:szCs w:val="28"/>
        </w:rPr>
        <w:t xml:space="preserve">b) greutatea corporala la fiecare data de iesire </w:t>
      </w:r>
    </w:p>
    <w:p w:rsidR="00D4612B" w:rsidRPr="00934CF1" w:rsidRDefault="00D4612B" w:rsidP="007F49BE">
      <w:pPr>
        <w:autoSpaceDE w:val="0"/>
        <w:autoSpaceDN w:val="0"/>
        <w:adjustRightInd w:val="0"/>
        <w:spacing w:after="25" w:line="240" w:lineRule="auto"/>
        <w:ind w:firstLine="720"/>
        <w:jc w:val="both"/>
        <w:rPr>
          <w:rFonts w:ascii="Times New Roman" w:hAnsi="Times New Roman" w:cs="Times New Roman"/>
          <w:color w:val="000000"/>
          <w:sz w:val="28"/>
          <w:szCs w:val="28"/>
        </w:rPr>
      </w:pPr>
      <w:r w:rsidRPr="00934CF1">
        <w:rPr>
          <w:rFonts w:ascii="Times New Roman" w:hAnsi="Times New Roman" w:cs="Times New Roman"/>
          <w:color w:val="000000"/>
          <w:sz w:val="28"/>
          <w:szCs w:val="28"/>
        </w:rPr>
        <w:t xml:space="preserve">c) cantitatile de furaj intrate; consumul lunar se determina prin calcul; </w:t>
      </w:r>
    </w:p>
    <w:p w:rsidR="00D4612B" w:rsidRPr="00934CF1"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34CF1">
        <w:rPr>
          <w:rFonts w:ascii="Times New Roman" w:hAnsi="Times New Roman" w:cs="Times New Roman"/>
          <w:color w:val="000000"/>
          <w:sz w:val="28"/>
          <w:szCs w:val="28"/>
        </w:rPr>
        <w:t xml:space="preserve">d) cantitatea de cadavre de porci. </w:t>
      </w:r>
    </w:p>
    <w:p w:rsidR="00D4612B" w:rsidRPr="00934CF1"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p>
    <w:p w:rsidR="00D4612B" w:rsidRPr="00934CF1"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34CF1">
        <w:rPr>
          <w:rFonts w:ascii="Times New Roman" w:hAnsi="Times New Roman" w:cs="Times New Roman"/>
          <w:color w:val="000000"/>
          <w:sz w:val="28"/>
          <w:szCs w:val="28"/>
        </w:rPr>
        <w:t xml:space="preserve">Reteta nutretului combinat va fi pastrata la sediul companiei. </w:t>
      </w:r>
    </w:p>
    <w:p w:rsidR="00D4612B" w:rsidRPr="00934CF1"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34CF1">
        <w:rPr>
          <w:rFonts w:ascii="Times New Roman" w:hAnsi="Times New Roman" w:cs="Times New Roman"/>
          <w:color w:val="000000"/>
          <w:sz w:val="28"/>
          <w:szCs w:val="28"/>
        </w:rPr>
        <w:t xml:space="preserve">Forajul de alimentare cu apa va fi dotat cu apometru, fiind posibila evidenta consumului de apa. </w:t>
      </w:r>
    </w:p>
    <w:p w:rsidR="00D4612B" w:rsidRPr="00934CF1"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34CF1">
        <w:rPr>
          <w:rFonts w:ascii="Times New Roman" w:hAnsi="Times New Roman" w:cs="Times New Roman"/>
          <w:color w:val="000000"/>
          <w:sz w:val="28"/>
          <w:szCs w:val="28"/>
        </w:rPr>
        <w:t xml:space="preserve">In scopul conformarii cu alte cerinte ale legislatiei nationale (referitoare la prevenirea poluarii apelor cu nitrati din surse agricole), se vor mai intreprinde o serie de actiuni dintre care se mentioneaza: </w:t>
      </w:r>
    </w:p>
    <w:p w:rsidR="00D4612B" w:rsidRPr="00934CF1" w:rsidRDefault="00D4612B" w:rsidP="007F49BE">
      <w:pPr>
        <w:autoSpaceDE w:val="0"/>
        <w:autoSpaceDN w:val="0"/>
        <w:adjustRightInd w:val="0"/>
        <w:spacing w:after="27" w:line="240" w:lineRule="auto"/>
        <w:ind w:firstLine="720"/>
        <w:jc w:val="both"/>
        <w:rPr>
          <w:rFonts w:ascii="Times New Roman" w:hAnsi="Times New Roman" w:cs="Times New Roman"/>
          <w:color w:val="000000"/>
          <w:sz w:val="28"/>
          <w:szCs w:val="28"/>
        </w:rPr>
      </w:pPr>
      <w:r w:rsidRPr="00934CF1">
        <w:rPr>
          <w:rFonts w:ascii="Times New Roman" w:hAnsi="Times New Roman" w:cs="Times New Roman"/>
          <w:color w:val="000000"/>
          <w:sz w:val="28"/>
          <w:szCs w:val="28"/>
        </w:rPr>
        <w:t xml:space="preserve">- pastrarea unei evidente stricte a cantitatilor de dejectii livrate la terti pentru a fi folosite ca material fertilizant, si a datelor de livrare; </w:t>
      </w:r>
    </w:p>
    <w:p w:rsidR="00D4612B" w:rsidRPr="00934CF1"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34CF1">
        <w:rPr>
          <w:rFonts w:ascii="Times New Roman" w:hAnsi="Times New Roman" w:cs="Times New Roman"/>
          <w:color w:val="000000"/>
          <w:sz w:val="28"/>
          <w:szCs w:val="28"/>
        </w:rPr>
        <w:t xml:space="preserve">- stipularea unor clauze contractuale prin care utilizatorul isi insuseste, sub semnatura, obligatiile legale ce ii revin la utilizarea dejectiilor ca fertilizant, inclusiv prelevarea de probe de sol de pe terenul pe care se aplica dejectiile. </w:t>
      </w:r>
    </w:p>
    <w:p w:rsidR="00D4612B" w:rsidRPr="00934CF1"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34CF1">
        <w:rPr>
          <w:rFonts w:ascii="Times New Roman" w:hAnsi="Times New Roman" w:cs="Times New Roman"/>
          <w:color w:val="000000"/>
          <w:sz w:val="28"/>
          <w:szCs w:val="28"/>
        </w:rPr>
        <w:t xml:space="preserve">Actiunea de monitorizare a emisiilor semnificative de poluanti (amoniac, protoxid de azot si metan) are in vedere nu masurarea ci estimarea acestora prin calcul. </w:t>
      </w:r>
    </w:p>
    <w:p w:rsidR="00D4612B" w:rsidRPr="00934CF1"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34CF1">
        <w:rPr>
          <w:rFonts w:ascii="Times New Roman" w:hAnsi="Times New Roman" w:cs="Times New Roman"/>
          <w:color w:val="000000"/>
          <w:sz w:val="28"/>
          <w:szCs w:val="28"/>
        </w:rPr>
        <w:lastRenderedPageBreak/>
        <w:t xml:space="preserve">Se va monitoriza calitatea apei uzate menajere evacuate din bazinul vidanjabil si a apei subterane din forajele de monitorizare. </w:t>
      </w:r>
    </w:p>
    <w:p w:rsidR="00D4612B" w:rsidRPr="00934CF1"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934CF1">
        <w:rPr>
          <w:rFonts w:ascii="Times New Roman" w:hAnsi="Times New Roman" w:cs="Times New Roman"/>
          <w:b/>
          <w:bCs/>
          <w:color w:val="000000"/>
          <w:sz w:val="28"/>
          <w:szCs w:val="28"/>
        </w:rPr>
        <w:t xml:space="preserve">Scoaterea din functiune </w:t>
      </w:r>
    </w:p>
    <w:p w:rsidR="00D4612B" w:rsidRPr="00E23928" w:rsidRDefault="00D4612B" w:rsidP="007F49BE">
      <w:pPr>
        <w:spacing w:line="240" w:lineRule="auto"/>
        <w:ind w:firstLine="720"/>
        <w:jc w:val="both"/>
        <w:rPr>
          <w:rFonts w:ascii="Times New Roman" w:hAnsi="Times New Roman" w:cs="Times New Roman"/>
          <w:sz w:val="28"/>
          <w:szCs w:val="28"/>
        </w:rPr>
      </w:pPr>
      <w:r w:rsidRPr="00E23928">
        <w:rPr>
          <w:rFonts w:ascii="Times New Roman" w:hAnsi="Times New Roman" w:cs="Times New Roman"/>
          <w:color w:val="000000"/>
          <w:sz w:val="28"/>
          <w:szCs w:val="28"/>
        </w:rPr>
        <w:t>Activitatea desfasurata nu este de natura sa conduca la poluarea chimica a amplasamentului. De asemenea, pe amplasament nu vor exista zone de depozitare a deseurilor periculoase.</w:t>
      </w:r>
    </w:p>
    <w:p w:rsidR="00D4612B" w:rsidRPr="00E23928"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E23928">
        <w:rPr>
          <w:rFonts w:ascii="Times New Roman" w:hAnsi="Times New Roman" w:cs="Times New Roman"/>
          <w:color w:val="000000"/>
          <w:sz w:val="28"/>
          <w:szCs w:val="28"/>
        </w:rPr>
        <w:t xml:space="preserve">Pentru incetarea activitatii se are in vedere redarea amplasamentului intr-o stare care sa permita utilizarea sa in viitor. In acest scop s-au identificat elementele constituente ale Planului de inchidere a instalatiei. </w:t>
      </w:r>
    </w:p>
    <w:p w:rsidR="00D4612B" w:rsidRPr="00E23928"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E23928">
        <w:rPr>
          <w:rFonts w:ascii="Times New Roman" w:hAnsi="Times New Roman" w:cs="Times New Roman"/>
          <w:b/>
          <w:bCs/>
          <w:color w:val="000000"/>
          <w:sz w:val="28"/>
          <w:szCs w:val="28"/>
        </w:rPr>
        <w:t xml:space="preserve">Reglementarile privind protectia habitatelor </w:t>
      </w:r>
    </w:p>
    <w:p w:rsidR="00D4612B" w:rsidRPr="00E23928"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E23928">
        <w:rPr>
          <w:rFonts w:ascii="Times New Roman" w:hAnsi="Times New Roman" w:cs="Times New Roman"/>
          <w:color w:val="000000"/>
          <w:sz w:val="28"/>
          <w:szCs w:val="28"/>
        </w:rPr>
        <w:t xml:space="preserve">Pe amplasament si in imprejurimile acestuia nu exista specii de plante sau animale protejate. </w:t>
      </w:r>
    </w:p>
    <w:p w:rsidR="00D4612B" w:rsidRDefault="00D4612B" w:rsidP="007F49BE">
      <w:pPr>
        <w:autoSpaceDE w:val="0"/>
        <w:autoSpaceDN w:val="0"/>
        <w:adjustRightInd w:val="0"/>
        <w:spacing w:after="0" w:line="240" w:lineRule="auto"/>
        <w:ind w:firstLine="720"/>
        <w:jc w:val="both"/>
        <w:rPr>
          <w:rFonts w:ascii="Times New Roman" w:hAnsi="Times New Roman" w:cs="Times New Roman"/>
          <w:b/>
          <w:bCs/>
          <w:color w:val="000000"/>
          <w:sz w:val="28"/>
          <w:szCs w:val="28"/>
        </w:rPr>
      </w:pPr>
    </w:p>
    <w:p w:rsidR="00D4612B" w:rsidRPr="00E23928"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E23928">
        <w:rPr>
          <w:rFonts w:ascii="Times New Roman" w:hAnsi="Times New Roman" w:cs="Times New Roman"/>
          <w:b/>
          <w:bCs/>
          <w:color w:val="000000"/>
          <w:sz w:val="28"/>
          <w:szCs w:val="28"/>
        </w:rPr>
        <w:t xml:space="preserve">4. ALTERNATIVE STUDIATE </w:t>
      </w:r>
    </w:p>
    <w:p w:rsidR="00D4612B" w:rsidRPr="00E23928"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E23928">
        <w:rPr>
          <w:rFonts w:ascii="Times New Roman" w:hAnsi="Times New Roman" w:cs="Times New Roman"/>
          <w:color w:val="000000"/>
          <w:sz w:val="28"/>
          <w:szCs w:val="28"/>
        </w:rPr>
        <w:t xml:space="preserve">Tehnicile utilizate au fost alese dintre alternativele BAT care asigura cel mai mare beneficiu pentru mediu, fara antrenarea unor costuri excesive. </w:t>
      </w:r>
    </w:p>
    <w:p w:rsidR="00D4612B" w:rsidRDefault="00D4612B" w:rsidP="007F49BE">
      <w:pPr>
        <w:autoSpaceDE w:val="0"/>
        <w:autoSpaceDN w:val="0"/>
        <w:adjustRightInd w:val="0"/>
        <w:spacing w:after="0" w:line="240" w:lineRule="auto"/>
        <w:ind w:firstLine="720"/>
        <w:jc w:val="both"/>
        <w:rPr>
          <w:rFonts w:ascii="Times New Roman" w:hAnsi="Times New Roman" w:cs="Times New Roman"/>
          <w:b/>
          <w:bCs/>
          <w:color w:val="000000"/>
          <w:sz w:val="28"/>
          <w:szCs w:val="28"/>
        </w:rPr>
      </w:pPr>
    </w:p>
    <w:p w:rsidR="00D4612B" w:rsidRPr="00E23928" w:rsidRDefault="00D4612B" w:rsidP="007F49B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E23928">
        <w:rPr>
          <w:rFonts w:ascii="Times New Roman" w:hAnsi="Times New Roman" w:cs="Times New Roman"/>
          <w:b/>
          <w:bCs/>
          <w:color w:val="000000"/>
          <w:sz w:val="28"/>
          <w:szCs w:val="28"/>
        </w:rPr>
        <w:t xml:space="preserve">5. EVALUAREA IMPACTULUI </w:t>
      </w:r>
    </w:p>
    <w:p w:rsidR="0047443B" w:rsidRDefault="00D4612B" w:rsidP="007F49BE">
      <w:pPr>
        <w:spacing w:line="240" w:lineRule="auto"/>
        <w:ind w:firstLine="720"/>
        <w:jc w:val="both"/>
        <w:rPr>
          <w:rFonts w:ascii="Times New Roman" w:hAnsi="Times New Roman" w:cs="Times New Roman"/>
          <w:color w:val="000000"/>
          <w:sz w:val="28"/>
          <w:szCs w:val="28"/>
        </w:rPr>
      </w:pPr>
      <w:r w:rsidRPr="00E23928">
        <w:rPr>
          <w:rFonts w:ascii="Times New Roman" w:hAnsi="Times New Roman" w:cs="Times New Roman"/>
          <w:color w:val="000000"/>
          <w:sz w:val="28"/>
          <w:szCs w:val="28"/>
        </w:rPr>
        <w:t>Singurul impact potential semnificativ este cel asupra calitatii aerului si se datoreaza in spec</w:t>
      </w:r>
      <w:r>
        <w:rPr>
          <w:rFonts w:ascii="Times New Roman" w:hAnsi="Times New Roman" w:cs="Times New Roman"/>
          <w:color w:val="000000"/>
          <w:sz w:val="28"/>
          <w:szCs w:val="28"/>
        </w:rPr>
        <w:t xml:space="preserve">ial emisiei de amoniac din halele </w:t>
      </w:r>
      <w:r w:rsidRPr="00E23928">
        <w:rPr>
          <w:rFonts w:ascii="Times New Roman" w:hAnsi="Times New Roman" w:cs="Times New Roman"/>
          <w:color w:val="000000"/>
          <w:sz w:val="28"/>
          <w:szCs w:val="28"/>
        </w:rPr>
        <w:t xml:space="preserve">de productie si din stocarea dejectiilor. </w:t>
      </w:r>
    </w:p>
    <w:p w:rsidR="0047443B" w:rsidRDefault="00D4612B" w:rsidP="007F49BE">
      <w:pPr>
        <w:spacing w:line="240" w:lineRule="auto"/>
        <w:ind w:firstLine="720"/>
        <w:jc w:val="both"/>
        <w:rPr>
          <w:rFonts w:ascii="Times New Roman" w:hAnsi="Times New Roman" w:cs="Times New Roman"/>
          <w:color w:val="000000"/>
          <w:sz w:val="28"/>
          <w:szCs w:val="28"/>
        </w:rPr>
      </w:pPr>
      <w:r w:rsidRPr="00E23928">
        <w:rPr>
          <w:rFonts w:ascii="Times New Roman" w:hAnsi="Times New Roman" w:cs="Times New Roman"/>
          <w:color w:val="000000"/>
          <w:sz w:val="28"/>
          <w:szCs w:val="28"/>
        </w:rPr>
        <w:t xml:space="preserve">Pe langa efecte asupra sanatatii receptorilor umani, amoniacul conduce si la producerea mirosurilor neplacute. </w:t>
      </w:r>
    </w:p>
    <w:p w:rsidR="0047443B" w:rsidRDefault="00D4612B" w:rsidP="007F49BE">
      <w:pPr>
        <w:spacing w:line="240" w:lineRule="auto"/>
        <w:ind w:firstLine="720"/>
        <w:jc w:val="both"/>
        <w:rPr>
          <w:rFonts w:ascii="Times New Roman" w:hAnsi="Times New Roman" w:cs="Times New Roman"/>
          <w:color w:val="000000"/>
          <w:sz w:val="28"/>
          <w:szCs w:val="28"/>
        </w:rPr>
      </w:pPr>
      <w:r w:rsidRPr="00E23928">
        <w:rPr>
          <w:rFonts w:ascii="Times New Roman" w:hAnsi="Times New Roman" w:cs="Times New Roman"/>
          <w:color w:val="000000"/>
          <w:sz w:val="28"/>
          <w:szCs w:val="28"/>
        </w:rPr>
        <w:t>Datorita amplasarii fermei, departe de zonele locuite si pe o directie minora a vantului, impactul asupra calitatii aerului in zonele locuite este nesemnificativ.</w:t>
      </w:r>
    </w:p>
    <w:p w:rsidR="00D4612B" w:rsidRPr="00E23928" w:rsidRDefault="00D4612B" w:rsidP="007F49BE">
      <w:pPr>
        <w:spacing w:line="240" w:lineRule="auto"/>
        <w:ind w:firstLine="720"/>
        <w:jc w:val="both"/>
        <w:rPr>
          <w:rFonts w:ascii="Times New Roman" w:hAnsi="Times New Roman" w:cs="Times New Roman"/>
          <w:sz w:val="28"/>
          <w:szCs w:val="28"/>
        </w:rPr>
      </w:pPr>
      <w:r w:rsidRPr="00E23928">
        <w:rPr>
          <w:rFonts w:ascii="Times New Roman" w:hAnsi="Times New Roman" w:cs="Times New Roman"/>
          <w:color w:val="000000"/>
          <w:sz w:val="28"/>
          <w:szCs w:val="28"/>
        </w:rPr>
        <w:t xml:space="preserve"> Ca urmare a crearii de noi locuri de munca si crearea unor oportunitati de dezvoltare ulterioara a unor alte proiecte, impactul construirii fermei este unul pozitiv.</w:t>
      </w:r>
    </w:p>
    <w:p w:rsidR="00D4612B" w:rsidRDefault="00D4612B" w:rsidP="007F49BE">
      <w:pPr>
        <w:pStyle w:val="NoSpacing"/>
        <w:jc w:val="both"/>
        <w:rPr>
          <w:rFonts w:ascii="Garamond" w:hAnsi="Garamond"/>
          <w:sz w:val="28"/>
          <w:szCs w:val="28"/>
        </w:rPr>
      </w:pPr>
    </w:p>
    <w:p w:rsidR="00D4612B" w:rsidRDefault="00D4612B" w:rsidP="007F49BE">
      <w:pPr>
        <w:pStyle w:val="NoSpacing"/>
        <w:jc w:val="both"/>
        <w:rPr>
          <w:rFonts w:ascii="Garamond" w:hAnsi="Garamond"/>
          <w:sz w:val="28"/>
          <w:szCs w:val="28"/>
        </w:rPr>
      </w:pPr>
    </w:p>
    <w:p w:rsidR="00D4612B" w:rsidRDefault="00D4612B" w:rsidP="007F49BE">
      <w:pPr>
        <w:pStyle w:val="NoSpacing"/>
        <w:jc w:val="both"/>
        <w:rPr>
          <w:rFonts w:ascii="Garamond" w:hAnsi="Garamond"/>
          <w:sz w:val="28"/>
          <w:szCs w:val="28"/>
        </w:rPr>
      </w:pPr>
    </w:p>
    <w:p w:rsidR="0047443B" w:rsidRDefault="0047443B" w:rsidP="007F49BE">
      <w:pPr>
        <w:pStyle w:val="NoSpacing"/>
        <w:jc w:val="both"/>
        <w:rPr>
          <w:rFonts w:ascii="Garamond" w:hAnsi="Garamond"/>
          <w:sz w:val="28"/>
          <w:szCs w:val="28"/>
        </w:rPr>
      </w:pPr>
    </w:p>
    <w:p w:rsidR="0047443B" w:rsidRDefault="0047443B" w:rsidP="007F49BE">
      <w:pPr>
        <w:pStyle w:val="NoSpacing"/>
        <w:jc w:val="both"/>
        <w:rPr>
          <w:rFonts w:ascii="Garamond" w:hAnsi="Garamond"/>
          <w:sz w:val="28"/>
          <w:szCs w:val="28"/>
        </w:rPr>
      </w:pPr>
    </w:p>
    <w:p w:rsidR="0047443B" w:rsidRDefault="0047443B" w:rsidP="007F49BE">
      <w:pPr>
        <w:pStyle w:val="NoSpacing"/>
        <w:jc w:val="both"/>
        <w:rPr>
          <w:rFonts w:ascii="Garamond" w:hAnsi="Garamond"/>
          <w:sz w:val="28"/>
          <w:szCs w:val="28"/>
        </w:rPr>
      </w:pPr>
    </w:p>
    <w:p w:rsidR="00C87B2E" w:rsidRDefault="00C87B2E" w:rsidP="007F49BE">
      <w:pPr>
        <w:pStyle w:val="Style4"/>
        <w:widowControl/>
        <w:spacing w:before="82"/>
        <w:jc w:val="center"/>
        <w:rPr>
          <w:rStyle w:val="FontStyle151"/>
          <w:rFonts w:ascii="Times New Roman" w:hAnsi="Times New Roman" w:cs="Times New Roman"/>
          <w:b/>
          <w:sz w:val="28"/>
          <w:szCs w:val="28"/>
          <w:lang w:val="ro-RO" w:eastAsia="ro-RO"/>
        </w:rPr>
      </w:pPr>
      <w:bookmarkStart w:id="26" w:name="bookmark62"/>
    </w:p>
    <w:p w:rsidR="00D4612B" w:rsidRPr="000C74B6" w:rsidRDefault="00D4612B" w:rsidP="007F49BE">
      <w:pPr>
        <w:pStyle w:val="Style4"/>
        <w:widowControl/>
        <w:spacing w:before="82"/>
        <w:jc w:val="center"/>
        <w:rPr>
          <w:rStyle w:val="FontStyle151"/>
          <w:rFonts w:ascii="Times New Roman" w:hAnsi="Times New Roman" w:cs="Times New Roman"/>
          <w:b/>
          <w:sz w:val="28"/>
          <w:szCs w:val="28"/>
          <w:lang w:val="ro-RO" w:eastAsia="ro-RO"/>
        </w:rPr>
      </w:pPr>
      <w:r w:rsidRPr="000C74B6">
        <w:rPr>
          <w:rStyle w:val="FontStyle151"/>
          <w:rFonts w:ascii="Times New Roman" w:hAnsi="Times New Roman" w:cs="Times New Roman"/>
          <w:b/>
          <w:sz w:val="28"/>
          <w:szCs w:val="28"/>
          <w:lang w:val="ro-RO" w:eastAsia="ro-RO"/>
        </w:rPr>
        <w:t>1</w:t>
      </w:r>
      <w:bookmarkEnd w:id="26"/>
      <w:r w:rsidRPr="000C74B6">
        <w:rPr>
          <w:rStyle w:val="FontStyle151"/>
          <w:rFonts w:ascii="Times New Roman" w:hAnsi="Times New Roman" w:cs="Times New Roman"/>
          <w:b/>
          <w:sz w:val="28"/>
          <w:szCs w:val="28"/>
          <w:lang w:val="ro-RO" w:eastAsia="ro-RO"/>
        </w:rPr>
        <w:t>0. CONCLUZII ŞI RECOMANDĂRI</w:t>
      </w:r>
    </w:p>
    <w:p w:rsidR="00D4612B" w:rsidRPr="000C74B6" w:rsidRDefault="00D4612B" w:rsidP="007F49BE">
      <w:pPr>
        <w:pStyle w:val="Style10"/>
        <w:widowControl/>
        <w:spacing w:line="240" w:lineRule="auto"/>
        <w:jc w:val="left"/>
        <w:rPr>
          <w:rFonts w:ascii="Times New Roman" w:hAnsi="Times New Roman" w:cs="Times New Roman"/>
          <w:sz w:val="28"/>
          <w:szCs w:val="28"/>
        </w:rPr>
      </w:pPr>
    </w:p>
    <w:p w:rsidR="00D4612B" w:rsidRPr="000C74B6" w:rsidRDefault="00D4612B" w:rsidP="007F49BE">
      <w:pPr>
        <w:pStyle w:val="Style10"/>
        <w:widowControl/>
        <w:spacing w:before="82" w:line="240" w:lineRule="auto"/>
        <w:jc w:val="left"/>
        <w:rPr>
          <w:rStyle w:val="FontStyle172"/>
          <w:rFonts w:ascii="Times New Roman" w:hAnsi="Times New Roman" w:cs="Times New Roman"/>
          <w:sz w:val="28"/>
          <w:szCs w:val="28"/>
          <w:lang w:val="ro-RO" w:eastAsia="ro-RO"/>
        </w:rPr>
      </w:pPr>
      <w:r w:rsidRPr="000C74B6">
        <w:rPr>
          <w:rStyle w:val="FontStyle172"/>
          <w:rFonts w:ascii="Times New Roman" w:hAnsi="Times New Roman" w:cs="Times New Roman"/>
          <w:sz w:val="28"/>
          <w:szCs w:val="28"/>
          <w:lang w:val="ro-RO" w:eastAsia="ro-RO"/>
        </w:rPr>
        <w:t>Raportul privind impactul asupra mediului a relevat următoarele aspecte:</w:t>
      </w:r>
    </w:p>
    <w:p w:rsidR="00D4612B" w:rsidRPr="000C74B6" w:rsidRDefault="00D4612B" w:rsidP="007F49BE">
      <w:pPr>
        <w:pStyle w:val="Style60"/>
        <w:widowControl/>
        <w:spacing w:line="240" w:lineRule="auto"/>
        <w:ind w:left="355" w:hanging="355"/>
        <w:rPr>
          <w:rFonts w:ascii="Times New Roman" w:hAnsi="Times New Roman" w:cs="Times New Roman"/>
          <w:sz w:val="28"/>
          <w:szCs w:val="28"/>
        </w:rPr>
      </w:pPr>
    </w:p>
    <w:p w:rsidR="00D4612B" w:rsidRPr="000C74B6" w:rsidRDefault="00D4612B" w:rsidP="007F49BE">
      <w:pPr>
        <w:pStyle w:val="Style60"/>
        <w:widowControl/>
        <w:tabs>
          <w:tab w:val="left" w:pos="355"/>
        </w:tabs>
        <w:spacing w:before="67" w:line="240" w:lineRule="auto"/>
        <w:ind w:left="355" w:hanging="355"/>
        <w:rPr>
          <w:rStyle w:val="FontStyle172"/>
          <w:rFonts w:ascii="Times New Roman" w:hAnsi="Times New Roman" w:cs="Times New Roman"/>
          <w:sz w:val="28"/>
          <w:szCs w:val="28"/>
          <w:lang w:val="ro-RO" w:eastAsia="ro-RO"/>
        </w:rPr>
      </w:pPr>
      <w:r w:rsidRPr="000C74B6">
        <w:rPr>
          <w:rStyle w:val="FontStyle172"/>
          <w:rFonts w:ascii="Times New Roman" w:hAnsi="Times New Roman" w:cs="Times New Roman"/>
          <w:sz w:val="28"/>
          <w:szCs w:val="28"/>
          <w:lang w:val="ro-RO" w:eastAsia="ro-RO"/>
        </w:rPr>
        <w:t>a.</w:t>
      </w:r>
      <w:r w:rsidRPr="000C74B6">
        <w:rPr>
          <w:rStyle w:val="FontStyle172"/>
          <w:rFonts w:ascii="Times New Roman" w:hAnsi="Times New Roman" w:cs="Times New Roman"/>
          <w:sz w:val="28"/>
          <w:szCs w:val="28"/>
          <w:lang w:val="ro-RO" w:eastAsia="ro-RO"/>
        </w:rPr>
        <w:tab/>
        <w:t xml:space="preserve">Ferma SC </w:t>
      </w:r>
      <w:r w:rsidR="008526B0">
        <w:rPr>
          <w:rStyle w:val="FontStyle172"/>
          <w:rFonts w:ascii="Times New Roman" w:hAnsi="Times New Roman" w:cs="Times New Roman"/>
          <w:sz w:val="28"/>
          <w:szCs w:val="28"/>
          <w:lang w:val="ro-RO" w:eastAsia="ro-RO"/>
        </w:rPr>
        <w:t>CONSINTERFIN</w:t>
      </w:r>
      <w:r w:rsidRPr="000C74B6">
        <w:rPr>
          <w:rStyle w:val="FontStyle172"/>
          <w:rFonts w:ascii="Times New Roman" w:hAnsi="Times New Roman" w:cs="Times New Roman"/>
          <w:sz w:val="28"/>
          <w:szCs w:val="28"/>
          <w:lang w:val="ro-RO" w:eastAsia="ro-RO"/>
        </w:rPr>
        <w:t xml:space="preserve"> SRL are ca profil de activitate cresterea si</w:t>
      </w:r>
      <w:r w:rsidRPr="000C74B6">
        <w:rPr>
          <w:rStyle w:val="FontStyle172"/>
          <w:rFonts w:ascii="Times New Roman" w:hAnsi="Times New Roman" w:cs="Times New Roman"/>
          <w:sz w:val="28"/>
          <w:szCs w:val="28"/>
          <w:lang w:val="ro-RO" w:eastAsia="ro-RO"/>
        </w:rPr>
        <w:br/>
        <w:t>reproductia porcilor.</w:t>
      </w:r>
    </w:p>
    <w:p w:rsidR="00D4612B" w:rsidRPr="000C74B6" w:rsidRDefault="00D4612B" w:rsidP="007F49BE">
      <w:pPr>
        <w:pStyle w:val="Style60"/>
        <w:widowControl/>
        <w:spacing w:line="240" w:lineRule="auto"/>
        <w:ind w:left="355" w:hanging="355"/>
        <w:rPr>
          <w:rFonts w:ascii="Times New Roman" w:hAnsi="Times New Roman" w:cs="Times New Roman"/>
          <w:sz w:val="28"/>
          <w:szCs w:val="28"/>
        </w:rPr>
      </w:pPr>
    </w:p>
    <w:p w:rsidR="00815849" w:rsidRPr="006C1AE8" w:rsidRDefault="00D4612B" w:rsidP="00815849">
      <w:pPr>
        <w:jc w:val="both"/>
        <w:rPr>
          <w:rFonts w:ascii="Times New Roman" w:hAnsi="Times New Roman"/>
          <w:sz w:val="28"/>
          <w:szCs w:val="28"/>
        </w:rPr>
      </w:pPr>
      <w:r w:rsidRPr="000C74B6">
        <w:rPr>
          <w:rStyle w:val="FontStyle172"/>
          <w:rFonts w:ascii="Times New Roman" w:hAnsi="Times New Roman" w:cs="Times New Roman"/>
          <w:sz w:val="28"/>
          <w:szCs w:val="28"/>
          <w:lang w:eastAsia="ro-RO"/>
        </w:rPr>
        <w:t>b.</w:t>
      </w:r>
      <w:r w:rsidRPr="000C74B6">
        <w:rPr>
          <w:rStyle w:val="FontStyle172"/>
          <w:rFonts w:ascii="Times New Roman" w:hAnsi="Times New Roman" w:cs="Times New Roman"/>
          <w:sz w:val="28"/>
          <w:szCs w:val="28"/>
          <w:lang w:eastAsia="ro-RO"/>
        </w:rPr>
        <w:tab/>
      </w:r>
      <w:r w:rsidR="00815849" w:rsidRPr="006C1AE8">
        <w:rPr>
          <w:rFonts w:ascii="Times New Roman" w:hAnsi="Times New Roman"/>
          <w:sz w:val="28"/>
          <w:szCs w:val="28"/>
        </w:rPr>
        <w:tab/>
        <w:t xml:space="preserve">Prin proiectul propus, va creste capacitatea suinelor de la 26331 capete la 31891 capete , iar fluxul tehnologic de creştere a porcilor va fi aproape în întregime mecanizat şi automatizat. </w:t>
      </w:r>
    </w:p>
    <w:p w:rsidR="00D4612B" w:rsidRPr="000C74B6" w:rsidRDefault="00D4612B" w:rsidP="007F49BE">
      <w:pPr>
        <w:pStyle w:val="Style60"/>
        <w:widowControl/>
        <w:spacing w:line="240" w:lineRule="auto"/>
        <w:ind w:left="355" w:hanging="355"/>
        <w:rPr>
          <w:rFonts w:ascii="Times New Roman" w:hAnsi="Times New Roman" w:cs="Times New Roman"/>
          <w:sz w:val="28"/>
          <w:szCs w:val="28"/>
        </w:rPr>
      </w:pPr>
    </w:p>
    <w:p w:rsidR="00D4612B" w:rsidRPr="000C74B6" w:rsidRDefault="00D4612B" w:rsidP="007F49BE">
      <w:pPr>
        <w:pStyle w:val="Style60"/>
        <w:widowControl/>
        <w:tabs>
          <w:tab w:val="left" w:pos="355"/>
        </w:tabs>
        <w:spacing w:before="53" w:line="240" w:lineRule="auto"/>
        <w:ind w:left="355" w:hanging="355"/>
        <w:rPr>
          <w:rStyle w:val="FontStyle172"/>
          <w:rFonts w:ascii="Times New Roman" w:hAnsi="Times New Roman" w:cs="Times New Roman"/>
          <w:sz w:val="28"/>
          <w:szCs w:val="28"/>
          <w:lang w:val="ro-RO" w:eastAsia="ro-RO"/>
        </w:rPr>
      </w:pPr>
      <w:r w:rsidRPr="000C74B6">
        <w:rPr>
          <w:rStyle w:val="FontStyle172"/>
          <w:rFonts w:ascii="Times New Roman" w:hAnsi="Times New Roman" w:cs="Times New Roman"/>
          <w:sz w:val="28"/>
          <w:szCs w:val="28"/>
          <w:lang w:val="ro-RO" w:eastAsia="ro-RO"/>
        </w:rPr>
        <w:t>c.</w:t>
      </w:r>
      <w:r w:rsidRPr="000C74B6">
        <w:rPr>
          <w:rStyle w:val="FontStyle172"/>
          <w:rFonts w:ascii="Times New Roman" w:hAnsi="Times New Roman" w:cs="Times New Roman"/>
          <w:sz w:val="28"/>
          <w:szCs w:val="28"/>
          <w:lang w:val="ro-RO" w:eastAsia="ro-RO"/>
        </w:rPr>
        <w:tab/>
        <w:t>In unitate se vor respecta procesele tehnologice de crestere a porcilor ce</w:t>
      </w:r>
      <w:r w:rsidRPr="000C74B6">
        <w:rPr>
          <w:rStyle w:val="FontStyle172"/>
          <w:rFonts w:ascii="Times New Roman" w:hAnsi="Times New Roman" w:cs="Times New Roman"/>
          <w:sz w:val="28"/>
          <w:szCs w:val="28"/>
          <w:lang w:val="ro-RO" w:eastAsia="ro-RO"/>
        </w:rPr>
        <w:br/>
        <w:t>vor asigura realizarea in conditii economice si de protectia mediului</w:t>
      </w:r>
      <w:r w:rsidRPr="000C74B6">
        <w:rPr>
          <w:rStyle w:val="FontStyle172"/>
          <w:rFonts w:ascii="Times New Roman" w:hAnsi="Times New Roman" w:cs="Times New Roman"/>
          <w:sz w:val="28"/>
          <w:szCs w:val="28"/>
          <w:lang w:val="ro-RO" w:eastAsia="ro-RO"/>
        </w:rPr>
        <w:br/>
        <w:t>corespunzatoare a produselor, in conformitate cu BREF, normele si</w:t>
      </w:r>
      <w:r w:rsidRPr="000C74B6">
        <w:rPr>
          <w:rStyle w:val="FontStyle172"/>
          <w:rFonts w:ascii="Times New Roman" w:hAnsi="Times New Roman" w:cs="Times New Roman"/>
          <w:sz w:val="28"/>
          <w:szCs w:val="28"/>
          <w:lang w:val="ro-RO" w:eastAsia="ro-RO"/>
        </w:rPr>
        <w:br/>
        <w:t>standardele in vigoare.</w:t>
      </w:r>
    </w:p>
    <w:p w:rsidR="00D4612B" w:rsidRPr="000C74B6" w:rsidRDefault="00D4612B" w:rsidP="007F49BE">
      <w:pPr>
        <w:pStyle w:val="Style60"/>
        <w:widowControl/>
        <w:spacing w:line="240" w:lineRule="auto"/>
        <w:ind w:left="355" w:hanging="355"/>
        <w:rPr>
          <w:rFonts w:ascii="Times New Roman" w:hAnsi="Times New Roman" w:cs="Times New Roman"/>
          <w:sz w:val="28"/>
          <w:szCs w:val="28"/>
        </w:rPr>
      </w:pPr>
    </w:p>
    <w:p w:rsidR="00D4612B" w:rsidRPr="000C74B6" w:rsidRDefault="00D4612B" w:rsidP="007F49BE">
      <w:pPr>
        <w:pStyle w:val="Style60"/>
        <w:widowControl/>
        <w:tabs>
          <w:tab w:val="left" w:pos="355"/>
        </w:tabs>
        <w:spacing w:before="53" w:line="240" w:lineRule="auto"/>
        <w:ind w:left="355" w:hanging="355"/>
        <w:rPr>
          <w:rStyle w:val="FontStyle172"/>
          <w:rFonts w:ascii="Times New Roman" w:hAnsi="Times New Roman" w:cs="Times New Roman"/>
          <w:sz w:val="28"/>
          <w:szCs w:val="28"/>
          <w:lang w:val="ro-RO" w:eastAsia="ro-RO"/>
        </w:rPr>
      </w:pPr>
      <w:r w:rsidRPr="000C74B6">
        <w:rPr>
          <w:rStyle w:val="FontStyle172"/>
          <w:rFonts w:ascii="Times New Roman" w:hAnsi="Times New Roman" w:cs="Times New Roman"/>
          <w:sz w:val="28"/>
          <w:szCs w:val="28"/>
          <w:lang w:val="ro-RO" w:eastAsia="ro-RO"/>
        </w:rPr>
        <w:t>d.</w:t>
      </w:r>
      <w:r w:rsidRPr="000C74B6">
        <w:rPr>
          <w:rStyle w:val="FontStyle172"/>
          <w:rFonts w:ascii="Times New Roman" w:hAnsi="Times New Roman" w:cs="Times New Roman"/>
          <w:sz w:val="28"/>
          <w:szCs w:val="28"/>
          <w:lang w:val="ro-RO" w:eastAsia="ro-RO"/>
        </w:rPr>
        <w:tab/>
        <w:t>Produsele sunt valorificate integral. Purceii vor fi livrati fermelor de</w:t>
      </w:r>
      <w:r w:rsidRPr="000C74B6">
        <w:rPr>
          <w:rStyle w:val="FontStyle172"/>
          <w:rFonts w:ascii="Times New Roman" w:hAnsi="Times New Roman" w:cs="Times New Roman"/>
          <w:sz w:val="28"/>
          <w:szCs w:val="28"/>
          <w:lang w:val="ro-RO" w:eastAsia="ro-RO"/>
        </w:rPr>
        <w:br/>
        <w:t>ingrasare. Deseurile menajere sunt preluate periodic pe baza de contract</w:t>
      </w:r>
      <w:r w:rsidRPr="000C74B6">
        <w:rPr>
          <w:rStyle w:val="FontStyle172"/>
          <w:rFonts w:ascii="Times New Roman" w:hAnsi="Times New Roman" w:cs="Times New Roman"/>
          <w:sz w:val="28"/>
          <w:szCs w:val="28"/>
          <w:lang w:val="ro-RO" w:eastAsia="ro-RO"/>
        </w:rPr>
        <w:br/>
        <w:t>de unitatea de salubritate comunala. Dejectiile, dupa tratare, se folosesc</w:t>
      </w:r>
      <w:r w:rsidRPr="000C74B6">
        <w:rPr>
          <w:rStyle w:val="FontStyle172"/>
          <w:rFonts w:ascii="Times New Roman" w:hAnsi="Times New Roman" w:cs="Times New Roman"/>
          <w:sz w:val="28"/>
          <w:szCs w:val="28"/>
          <w:lang w:val="ro-RO" w:eastAsia="ro-RO"/>
        </w:rPr>
        <w:br/>
        <w:t>in agricultura ca ingrasamant natural .</w:t>
      </w:r>
    </w:p>
    <w:p w:rsidR="00D4612B" w:rsidRPr="000C74B6" w:rsidRDefault="00D4612B" w:rsidP="007F49BE">
      <w:pPr>
        <w:pStyle w:val="Style60"/>
        <w:widowControl/>
        <w:spacing w:line="240" w:lineRule="auto"/>
        <w:ind w:left="355" w:hanging="355"/>
        <w:rPr>
          <w:rFonts w:ascii="Times New Roman" w:hAnsi="Times New Roman" w:cs="Times New Roman"/>
          <w:sz w:val="28"/>
          <w:szCs w:val="28"/>
        </w:rPr>
      </w:pPr>
    </w:p>
    <w:p w:rsidR="00D4612B" w:rsidRPr="000C74B6" w:rsidRDefault="00D4612B" w:rsidP="007F49BE">
      <w:pPr>
        <w:pStyle w:val="Style60"/>
        <w:widowControl/>
        <w:tabs>
          <w:tab w:val="left" w:pos="355"/>
        </w:tabs>
        <w:spacing w:before="53" w:line="240" w:lineRule="auto"/>
        <w:ind w:left="355" w:hanging="355"/>
        <w:rPr>
          <w:rStyle w:val="FontStyle172"/>
          <w:rFonts w:ascii="Times New Roman" w:hAnsi="Times New Roman" w:cs="Times New Roman"/>
          <w:sz w:val="28"/>
          <w:szCs w:val="28"/>
          <w:lang w:val="ro-RO" w:eastAsia="ro-RO"/>
        </w:rPr>
      </w:pPr>
      <w:r w:rsidRPr="000C74B6">
        <w:rPr>
          <w:rStyle w:val="FontStyle172"/>
          <w:rFonts w:ascii="Times New Roman" w:hAnsi="Times New Roman" w:cs="Times New Roman"/>
          <w:sz w:val="28"/>
          <w:szCs w:val="28"/>
          <w:lang w:val="ro-RO" w:eastAsia="ro-RO"/>
        </w:rPr>
        <w:t>e.</w:t>
      </w:r>
      <w:r w:rsidRPr="000C74B6">
        <w:rPr>
          <w:rStyle w:val="FontStyle172"/>
          <w:rFonts w:ascii="Times New Roman" w:hAnsi="Times New Roman" w:cs="Times New Roman"/>
          <w:sz w:val="28"/>
          <w:szCs w:val="28"/>
          <w:lang w:val="ro-RO" w:eastAsia="ro-RO"/>
        </w:rPr>
        <w:tab/>
        <w:t>Nu vor fi afectate apele de suprafaţă şi subterane, atât în perioada de</w:t>
      </w:r>
      <w:r w:rsidRPr="000C74B6">
        <w:rPr>
          <w:rStyle w:val="FontStyle172"/>
          <w:rFonts w:ascii="Times New Roman" w:hAnsi="Times New Roman" w:cs="Times New Roman"/>
          <w:sz w:val="28"/>
          <w:szCs w:val="28"/>
          <w:lang w:val="ro-RO" w:eastAsia="ro-RO"/>
        </w:rPr>
        <w:br/>
        <w:t>construcţie cât şi după punerea în exploatare, nu vor exista surse dirijate</w:t>
      </w:r>
      <w:r w:rsidRPr="000C74B6">
        <w:rPr>
          <w:rStyle w:val="FontStyle172"/>
          <w:rFonts w:ascii="Times New Roman" w:hAnsi="Times New Roman" w:cs="Times New Roman"/>
          <w:sz w:val="28"/>
          <w:szCs w:val="28"/>
          <w:lang w:val="ro-RO" w:eastAsia="ro-RO"/>
        </w:rPr>
        <w:br/>
        <w:t>de poluanţi pentru apele subterane şi de suprafaţă;</w:t>
      </w:r>
    </w:p>
    <w:p w:rsidR="00D4612B" w:rsidRPr="000C74B6" w:rsidRDefault="00D4612B" w:rsidP="007F49BE">
      <w:pPr>
        <w:pStyle w:val="Style60"/>
        <w:widowControl/>
        <w:spacing w:line="240" w:lineRule="auto"/>
        <w:ind w:left="355" w:hanging="355"/>
        <w:rPr>
          <w:rFonts w:ascii="Times New Roman" w:hAnsi="Times New Roman" w:cs="Times New Roman"/>
          <w:sz w:val="28"/>
          <w:szCs w:val="28"/>
        </w:rPr>
      </w:pPr>
    </w:p>
    <w:p w:rsidR="00D4612B" w:rsidRPr="000C74B6" w:rsidRDefault="00D4612B" w:rsidP="007F49BE">
      <w:pPr>
        <w:pStyle w:val="Style60"/>
        <w:widowControl/>
        <w:tabs>
          <w:tab w:val="left" w:pos="355"/>
        </w:tabs>
        <w:spacing w:before="38" w:line="240" w:lineRule="auto"/>
        <w:ind w:left="355" w:hanging="355"/>
        <w:rPr>
          <w:rStyle w:val="FontStyle172"/>
          <w:rFonts w:ascii="Times New Roman" w:hAnsi="Times New Roman" w:cs="Times New Roman"/>
          <w:sz w:val="28"/>
          <w:szCs w:val="28"/>
          <w:lang w:val="ro-RO" w:eastAsia="ro-RO"/>
        </w:rPr>
      </w:pPr>
      <w:r w:rsidRPr="000C74B6">
        <w:rPr>
          <w:rStyle w:val="FontStyle172"/>
          <w:rFonts w:ascii="Times New Roman" w:hAnsi="Times New Roman" w:cs="Times New Roman"/>
          <w:sz w:val="28"/>
          <w:szCs w:val="28"/>
          <w:lang w:val="ro-RO" w:eastAsia="ro-RO"/>
        </w:rPr>
        <w:t>f.</w:t>
      </w:r>
      <w:r w:rsidRPr="000C74B6">
        <w:rPr>
          <w:rStyle w:val="FontStyle172"/>
          <w:rFonts w:ascii="Times New Roman" w:hAnsi="Times New Roman" w:cs="Times New Roman"/>
          <w:sz w:val="28"/>
          <w:szCs w:val="28"/>
          <w:lang w:val="ro-RO" w:eastAsia="ro-RO"/>
        </w:rPr>
        <w:tab/>
      </w:r>
      <w:r w:rsidRPr="00D021A3">
        <w:rPr>
          <w:rStyle w:val="FontStyle172"/>
          <w:rFonts w:ascii="Times New Roman" w:hAnsi="Times New Roman" w:cs="Times New Roman"/>
          <w:sz w:val="28"/>
          <w:szCs w:val="28"/>
          <w:lang w:val="ro-RO" w:eastAsia="ro-RO"/>
        </w:rPr>
        <w:t>Toate apele uzate vor fi colectate prin reţeaua de canalizare, astfel că</w:t>
      </w:r>
      <w:r w:rsidRPr="00D021A3">
        <w:rPr>
          <w:rStyle w:val="FontStyle172"/>
          <w:rFonts w:ascii="Times New Roman" w:hAnsi="Times New Roman" w:cs="Times New Roman"/>
          <w:sz w:val="28"/>
          <w:szCs w:val="28"/>
          <w:lang w:val="ro-RO" w:eastAsia="ro-RO"/>
        </w:rPr>
        <w:br/>
        <w:t>solul sau subsolul nu va fi afectat;</w:t>
      </w:r>
    </w:p>
    <w:p w:rsidR="00D4612B" w:rsidRPr="000C74B6" w:rsidRDefault="00D4612B" w:rsidP="007F49BE">
      <w:pPr>
        <w:pStyle w:val="Style60"/>
        <w:widowControl/>
        <w:spacing w:line="240" w:lineRule="auto"/>
        <w:ind w:left="355" w:hanging="355"/>
        <w:rPr>
          <w:rFonts w:ascii="Times New Roman" w:hAnsi="Times New Roman" w:cs="Times New Roman"/>
          <w:sz w:val="28"/>
          <w:szCs w:val="28"/>
        </w:rPr>
      </w:pPr>
    </w:p>
    <w:p w:rsidR="00D4612B" w:rsidRPr="000C74B6" w:rsidRDefault="00D4612B" w:rsidP="007F49BE">
      <w:pPr>
        <w:pStyle w:val="Style60"/>
        <w:widowControl/>
        <w:tabs>
          <w:tab w:val="left" w:pos="355"/>
        </w:tabs>
        <w:spacing w:before="58" w:line="240" w:lineRule="auto"/>
        <w:ind w:left="355" w:hanging="355"/>
        <w:rPr>
          <w:rStyle w:val="FontStyle172"/>
          <w:rFonts w:ascii="Times New Roman" w:hAnsi="Times New Roman" w:cs="Times New Roman"/>
          <w:sz w:val="28"/>
          <w:szCs w:val="28"/>
          <w:lang w:val="ro-RO" w:eastAsia="ro-RO"/>
        </w:rPr>
      </w:pPr>
      <w:r w:rsidRPr="000C74B6">
        <w:rPr>
          <w:rStyle w:val="FontStyle172"/>
          <w:rFonts w:ascii="Times New Roman" w:hAnsi="Times New Roman" w:cs="Times New Roman"/>
          <w:sz w:val="28"/>
          <w:szCs w:val="28"/>
          <w:lang w:val="ro-RO" w:eastAsia="ro-RO"/>
        </w:rPr>
        <w:t>g.</w:t>
      </w:r>
      <w:r w:rsidRPr="000C74B6">
        <w:rPr>
          <w:rStyle w:val="FontStyle172"/>
          <w:rFonts w:ascii="Times New Roman" w:hAnsi="Times New Roman" w:cs="Times New Roman"/>
          <w:sz w:val="28"/>
          <w:szCs w:val="28"/>
          <w:lang w:val="ro-RO" w:eastAsia="ro-RO"/>
        </w:rPr>
        <w:tab/>
        <w:t>Utilitatile vor fi asigurate prin contracte incheiate cu furnizorii de</w:t>
      </w:r>
      <w:r w:rsidRPr="000C74B6">
        <w:rPr>
          <w:rStyle w:val="FontStyle172"/>
          <w:rFonts w:ascii="Times New Roman" w:hAnsi="Times New Roman" w:cs="Times New Roman"/>
          <w:sz w:val="28"/>
          <w:szCs w:val="28"/>
          <w:lang w:val="ro-RO" w:eastAsia="ro-RO"/>
        </w:rPr>
        <w:br/>
        <w:t>energie electrica, Apele Romane, prestare servicii colectare si tratare</w:t>
      </w:r>
      <w:r w:rsidRPr="000C74B6">
        <w:rPr>
          <w:rStyle w:val="FontStyle172"/>
          <w:rFonts w:ascii="Times New Roman" w:hAnsi="Times New Roman" w:cs="Times New Roman"/>
          <w:sz w:val="28"/>
          <w:szCs w:val="28"/>
          <w:lang w:val="ro-RO" w:eastAsia="ro-RO"/>
        </w:rPr>
        <w:br/>
        <w:t>deseuri, epurare ape uzate, etc.</w:t>
      </w:r>
    </w:p>
    <w:p w:rsidR="00D4612B" w:rsidRPr="000C74B6" w:rsidRDefault="00D4612B" w:rsidP="007F49BE">
      <w:pPr>
        <w:pStyle w:val="Style60"/>
        <w:widowControl/>
        <w:spacing w:line="240" w:lineRule="auto"/>
        <w:ind w:left="355" w:hanging="355"/>
        <w:rPr>
          <w:rFonts w:ascii="Times New Roman" w:hAnsi="Times New Roman" w:cs="Times New Roman"/>
          <w:sz w:val="28"/>
          <w:szCs w:val="28"/>
        </w:rPr>
      </w:pPr>
    </w:p>
    <w:p w:rsidR="00D4612B" w:rsidRPr="000C74B6" w:rsidRDefault="00D4612B" w:rsidP="007F49BE">
      <w:pPr>
        <w:pStyle w:val="Style60"/>
        <w:widowControl/>
        <w:tabs>
          <w:tab w:val="left" w:pos="355"/>
        </w:tabs>
        <w:spacing w:before="58" w:line="240" w:lineRule="auto"/>
        <w:ind w:left="355" w:hanging="355"/>
        <w:rPr>
          <w:rStyle w:val="FontStyle172"/>
          <w:rFonts w:ascii="Times New Roman" w:hAnsi="Times New Roman" w:cs="Times New Roman"/>
          <w:sz w:val="28"/>
          <w:szCs w:val="28"/>
          <w:lang w:val="ro-RO" w:eastAsia="ro-RO"/>
        </w:rPr>
      </w:pPr>
      <w:r w:rsidRPr="000C74B6">
        <w:rPr>
          <w:rStyle w:val="FontStyle172"/>
          <w:rFonts w:ascii="Times New Roman" w:hAnsi="Times New Roman" w:cs="Times New Roman"/>
          <w:sz w:val="28"/>
          <w:szCs w:val="28"/>
          <w:lang w:val="ro-RO" w:eastAsia="ro-RO"/>
        </w:rPr>
        <w:t>h.</w:t>
      </w:r>
      <w:r w:rsidRPr="000C74B6">
        <w:rPr>
          <w:rStyle w:val="FontStyle172"/>
          <w:rFonts w:ascii="Times New Roman" w:hAnsi="Times New Roman" w:cs="Times New Roman"/>
          <w:sz w:val="28"/>
          <w:szCs w:val="28"/>
          <w:lang w:val="ro-RO" w:eastAsia="ro-RO"/>
        </w:rPr>
        <w:tab/>
        <w:t>Emisiile rezultate de la motoarele utilajelor implicate în lucrările de</w:t>
      </w:r>
      <w:r w:rsidRPr="000C74B6">
        <w:rPr>
          <w:rStyle w:val="FontStyle172"/>
          <w:rFonts w:ascii="Times New Roman" w:hAnsi="Times New Roman" w:cs="Times New Roman"/>
          <w:sz w:val="28"/>
          <w:szCs w:val="28"/>
          <w:lang w:val="ro-RO" w:eastAsia="ro-RO"/>
        </w:rPr>
        <w:br/>
        <w:t>realizare a obiectivelor nu vor implica depăşirea concentraţiilor maxime</w:t>
      </w:r>
      <w:r w:rsidRPr="000C74B6">
        <w:rPr>
          <w:rStyle w:val="FontStyle172"/>
          <w:rFonts w:ascii="Times New Roman" w:hAnsi="Times New Roman" w:cs="Times New Roman"/>
          <w:sz w:val="28"/>
          <w:szCs w:val="28"/>
          <w:lang w:val="ro-RO" w:eastAsia="ro-RO"/>
        </w:rPr>
        <w:br/>
        <w:t>admisibile pentru zonele protejate;</w:t>
      </w:r>
    </w:p>
    <w:p w:rsidR="00D4612B" w:rsidRPr="000C74B6" w:rsidRDefault="00D4612B" w:rsidP="007F49BE">
      <w:pPr>
        <w:pStyle w:val="NoSpacing"/>
        <w:jc w:val="both"/>
        <w:rPr>
          <w:rFonts w:ascii="Times New Roman" w:hAnsi="Times New Roman" w:cs="Times New Roman"/>
          <w:sz w:val="28"/>
          <w:szCs w:val="28"/>
        </w:rPr>
      </w:pPr>
    </w:p>
    <w:p w:rsidR="00D4612B" w:rsidRPr="000633B4" w:rsidRDefault="00D4612B" w:rsidP="007F49BE">
      <w:pPr>
        <w:pStyle w:val="Style83"/>
        <w:widowControl/>
        <w:spacing w:before="53"/>
        <w:jc w:val="both"/>
        <w:rPr>
          <w:rStyle w:val="FontStyle172"/>
          <w:rFonts w:ascii="Times New Roman" w:hAnsi="Times New Roman" w:cs="Times New Roman"/>
          <w:sz w:val="28"/>
          <w:szCs w:val="28"/>
          <w:lang w:val="ro-RO" w:eastAsia="ro-RO"/>
        </w:rPr>
      </w:pPr>
      <w:r w:rsidRPr="000633B4">
        <w:rPr>
          <w:rStyle w:val="FontStyle172"/>
          <w:rFonts w:ascii="Times New Roman" w:hAnsi="Times New Roman" w:cs="Times New Roman"/>
          <w:sz w:val="28"/>
          <w:szCs w:val="28"/>
          <w:lang w:val="ro-RO" w:eastAsia="ro-RO"/>
        </w:rPr>
        <w:t>i. Concentratiile de poluanti se incadreaza sub valorile limita admisibile prevazute in normativele in vigoare, respectiv STAS 12574/1997 si Legea nr. 104/2011.</w:t>
      </w:r>
    </w:p>
    <w:p w:rsidR="00D4612B" w:rsidRPr="000633B4" w:rsidRDefault="00D4612B" w:rsidP="007F49BE">
      <w:pPr>
        <w:pStyle w:val="Style83"/>
        <w:widowControl/>
        <w:ind w:hanging="370"/>
        <w:jc w:val="both"/>
        <w:rPr>
          <w:sz w:val="28"/>
          <w:szCs w:val="28"/>
        </w:rPr>
      </w:pPr>
    </w:p>
    <w:p w:rsidR="00D4612B" w:rsidRPr="000633B4" w:rsidRDefault="00D4612B" w:rsidP="007F49BE">
      <w:pPr>
        <w:pStyle w:val="Style83"/>
        <w:widowControl/>
        <w:spacing w:before="53"/>
        <w:jc w:val="both"/>
        <w:rPr>
          <w:rStyle w:val="FontStyle172"/>
          <w:rFonts w:ascii="Times New Roman" w:hAnsi="Times New Roman" w:cs="Times New Roman"/>
          <w:sz w:val="28"/>
          <w:szCs w:val="28"/>
          <w:lang w:val="ro-RO" w:eastAsia="ro-RO"/>
        </w:rPr>
      </w:pPr>
      <w:r w:rsidRPr="000633B4">
        <w:rPr>
          <w:rStyle w:val="FontStyle172"/>
          <w:rFonts w:ascii="Times New Roman" w:hAnsi="Times New Roman" w:cs="Times New Roman"/>
          <w:sz w:val="28"/>
          <w:szCs w:val="28"/>
          <w:lang w:val="ro-RO" w:eastAsia="ro-RO"/>
        </w:rPr>
        <w:t>j. Impactul unitatii analizate asupra poluarii fonice este nesemnificativ. Se apreciaza ca nivelul sonor in jurul perimetrului se inscrie in prevederile STAS 10.009/1988.</w:t>
      </w:r>
    </w:p>
    <w:p w:rsidR="00D4612B" w:rsidRPr="000633B4" w:rsidRDefault="00D4612B" w:rsidP="007F49BE">
      <w:pPr>
        <w:pStyle w:val="Style83"/>
        <w:widowControl/>
        <w:jc w:val="both"/>
        <w:rPr>
          <w:sz w:val="28"/>
          <w:szCs w:val="28"/>
        </w:rPr>
      </w:pPr>
    </w:p>
    <w:p w:rsidR="00D4612B" w:rsidRPr="000633B4" w:rsidRDefault="00D4612B" w:rsidP="007F49BE">
      <w:pPr>
        <w:pStyle w:val="Style83"/>
        <w:widowControl/>
        <w:spacing w:before="53"/>
        <w:jc w:val="both"/>
        <w:rPr>
          <w:rStyle w:val="FontStyle172"/>
          <w:rFonts w:ascii="Times New Roman" w:hAnsi="Times New Roman" w:cs="Times New Roman"/>
          <w:sz w:val="28"/>
          <w:szCs w:val="28"/>
          <w:lang w:val="ro-RO" w:eastAsia="ro-RO"/>
        </w:rPr>
      </w:pPr>
      <w:r w:rsidRPr="000633B4">
        <w:rPr>
          <w:rStyle w:val="FontStyle172"/>
          <w:rFonts w:ascii="Times New Roman" w:hAnsi="Times New Roman" w:cs="Times New Roman"/>
          <w:sz w:val="28"/>
          <w:szCs w:val="28"/>
          <w:lang w:val="ro-RO" w:eastAsia="ro-RO"/>
        </w:rPr>
        <w:t xml:space="preserve">k. Ferma fiind amplasată, la o distanţa de </w:t>
      </w:r>
      <w:r w:rsidRPr="00D021A3">
        <w:rPr>
          <w:rStyle w:val="FontStyle172"/>
          <w:rFonts w:ascii="Times New Roman" w:hAnsi="Times New Roman" w:cs="Times New Roman"/>
          <w:sz w:val="28"/>
          <w:szCs w:val="28"/>
          <w:lang w:val="ro-RO" w:eastAsia="ro-RO"/>
        </w:rPr>
        <w:t xml:space="preserve">aproximativ </w:t>
      </w:r>
      <w:r w:rsidR="008526B0">
        <w:rPr>
          <w:rStyle w:val="FontStyle172"/>
          <w:rFonts w:ascii="Times New Roman" w:hAnsi="Times New Roman" w:cs="Times New Roman"/>
          <w:sz w:val="28"/>
          <w:szCs w:val="28"/>
          <w:lang w:val="ro-RO" w:eastAsia="ro-RO"/>
        </w:rPr>
        <w:t>35</w:t>
      </w:r>
      <w:r w:rsidRPr="00D021A3">
        <w:rPr>
          <w:rStyle w:val="FontStyle172"/>
          <w:rFonts w:ascii="Times New Roman" w:hAnsi="Times New Roman" w:cs="Times New Roman"/>
          <w:sz w:val="28"/>
          <w:szCs w:val="28"/>
          <w:lang w:val="ro-RO" w:eastAsia="ro-RO"/>
        </w:rPr>
        <w:t>00 m de zonele</w:t>
      </w:r>
      <w:r w:rsidRPr="000633B4">
        <w:rPr>
          <w:rStyle w:val="FontStyle172"/>
          <w:rFonts w:ascii="Times New Roman" w:hAnsi="Times New Roman" w:cs="Times New Roman"/>
          <w:sz w:val="28"/>
          <w:szCs w:val="28"/>
          <w:lang w:val="ro-RO" w:eastAsia="ro-RO"/>
        </w:rPr>
        <w:t xml:space="preserve"> locuite, nu va fi afectată calitatea vieţii sau starea de sănătate a populaţiei;</w:t>
      </w:r>
    </w:p>
    <w:p w:rsidR="00D4612B" w:rsidRPr="000633B4" w:rsidRDefault="00D4612B" w:rsidP="007F49BE">
      <w:pPr>
        <w:pStyle w:val="Style83"/>
        <w:widowControl/>
        <w:jc w:val="both"/>
        <w:rPr>
          <w:sz w:val="28"/>
          <w:szCs w:val="28"/>
        </w:rPr>
      </w:pPr>
    </w:p>
    <w:p w:rsidR="00D4612B" w:rsidRPr="000633B4" w:rsidRDefault="00D4612B" w:rsidP="007F49BE">
      <w:pPr>
        <w:pStyle w:val="Style83"/>
        <w:widowControl/>
        <w:spacing w:before="48"/>
        <w:jc w:val="both"/>
        <w:rPr>
          <w:rStyle w:val="FontStyle172"/>
          <w:rFonts w:ascii="Times New Roman" w:hAnsi="Times New Roman" w:cs="Times New Roman"/>
          <w:sz w:val="28"/>
          <w:szCs w:val="28"/>
          <w:lang w:val="ro-RO" w:eastAsia="ro-RO"/>
        </w:rPr>
      </w:pPr>
      <w:r w:rsidRPr="000633B4">
        <w:rPr>
          <w:rStyle w:val="FontStyle172"/>
          <w:rFonts w:ascii="Times New Roman" w:hAnsi="Times New Roman" w:cs="Times New Roman"/>
          <w:sz w:val="28"/>
          <w:szCs w:val="28"/>
          <w:lang w:val="ro-RO" w:eastAsia="ro-RO"/>
        </w:rPr>
        <w:t>l. Nu va fi afectată vegetaţia sau fauna din zona amplasamentului, atât în perioada de construcţie cât şi după darea în folosinţă;</w:t>
      </w:r>
    </w:p>
    <w:p w:rsidR="00D4612B" w:rsidRPr="000633B4" w:rsidRDefault="00D4612B" w:rsidP="007F49BE">
      <w:pPr>
        <w:pStyle w:val="Style83"/>
        <w:widowControl/>
        <w:ind w:hanging="355"/>
        <w:jc w:val="both"/>
        <w:rPr>
          <w:sz w:val="28"/>
          <w:szCs w:val="28"/>
        </w:rPr>
      </w:pPr>
    </w:p>
    <w:p w:rsidR="00D4612B" w:rsidRPr="000633B4" w:rsidRDefault="00D4612B" w:rsidP="007F49BE">
      <w:pPr>
        <w:pStyle w:val="Style83"/>
        <w:widowControl/>
        <w:spacing w:before="48"/>
        <w:jc w:val="both"/>
        <w:rPr>
          <w:rStyle w:val="FontStyle172"/>
          <w:rFonts w:ascii="Times New Roman" w:hAnsi="Times New Roman" w:cs="Times New Roman"/>
          <w:sz w:val="28"/>
          <w:szCs w:val="28"/>
          <w:lang w:val="ro-RO" w:eastAsia="ro-RO"/>
        </w:rPr>
      </w:pPr>
      <w:r w:rsidRPr="000633B4">
        <w:rPr>
          <w:rStyle w:val="FontStyle172"/>
          <w:rFonts w:ascii="Times New Roman" w:hAnsi="Times New Roman" w:cs="Times New Roman"/>
          <w:sz w:val="28"/>
          <w:szCs w:val="28"/>
          <w:lang w:val="ro-RO" w:eastAsia="ro-RO"/>
        </w:rPr>
        <w:t>m. Impactul acestei investiţii în ceea ce priveşte mediul social şi economic va fi pozitiv, se vor crea noi locuri de munca.</w:t>
      </w:r>
    </w:p>
    <w:p w:rsidR="00D4612B" w:rsidRPr="000633B4" w:rsidRDefault="00D4612B" w:rsidP="007F49BE">
      <w:pPr>
        <w:pStyle w:val="Style57"/>
        <w:widowControl/>
        <w:spacing w:line="240" w:lineRule="auto"/>
        <w:ind w:firstLine="0"/>
        <w:rPr>
          <w:rFonts w:ascii="Times New Roman" w:hAnsi="Times New Roman" w:cs="Times New Roman"/>
          <w:sz w:val="28"/>
          <w:szCs w:val="28"/>
        </w:rPr>
      </w:pPr>
    </w:p>
    <w:p w:rsidR="00D4612B" w:rsidRDefault="00D4612B" w:rsidP="007F49BE">
      <w:pPr>
        <w:pStyle w:val="Style57"/>
        <w:widowControl/>
        <w:spacing w:before="53" w:line="240" w:lineRule="auto"/>
        <w:ind w:firstLine="720"/>
        <w:rPr>
          <w:rStyle w:val="FontStyle172"/>
          <w:rFonts w:ascii="Times New Roman" w:hAnsi="Times New Roman" w:cs="Times New Roman"/>
          <w:sz w:val="28"/>
          <w:szCs w:val="28"/>
          <w:lang w:val="ro-RO" w:eastAsia="ro-RO"/>
        </w:rPr>
      </w:pPr>
      <w:r w:rsidRPr="000633B4">
        <w:rPr>
          <w:rStyle w:val="FontStyle155"/>
          <w:rFonts w:ascii="Times New Roman" w:hAnsi="Times New Roman" w:cs="Times New Roman"/>
          <w:sz w:val="28"/>
          <w:szCs w:val="28"/>
          <w:lang w:val="ro-RO" w:eastAsia="ro-RO"/>
        </w:rPr>
        <w:t xml:space="preserve">Grila de apreciere </w:t>
      </w:r>
      <w:r w:rsidRPr="000633B4">
        <w:rPr>
          <w:rStyle w:val="FontStyle172"/>
          <w:rFonts w:ascii="Times New Roman" w:hAnsi="Times New Roman" w:cs="Times New Roman"/>
          <w:sz w:val="28"/>
          <w:szCs w:val="28"/>
          <w:lang w:val="ro-RO" w:eastAsia="ro-RO"/>
        </w:rPr>
        <w:t xml:space="preserve">a impactului asupra factorilor de mediu se bazează pe cuantificarea a doi parametrii care caracterizează impactul asupra mediului. </w:t>
      </w:r>
    </w:p>
    <w:p w:rsidR="00D4612B" w:rsidRDefault="00D4612B" w:rsidP="007F49BE">
      <w:pPr>
        <w:pStyle w:val="Style57"/>
        <w:widowControl/>
        <w:spacing w:before="53" w:line="240" w:lineRule="auto"/>
        <w:ind w:firstLine="720"/>
        <w:rPr>
          <w:rStyle w:val="FontStyle172"/>
          <w:rFonts w:ascii="Times New Roman" w:hAnsi="Times New Roman" w:cs="Times New Roman"/>
          <w:sz w:val="28"/>
          <w:szCs w:val="28"/>
          <w:lang w:val="ro-RO" w:eastAsia="ro-RO"/>
        </w:rPr>
      </w:pPr>
    </w:p>
    <w:p w:rsidR="00D4612B" w:rsidRPr="000633B4" w:rsidRDefault="00D4612B" w:rsidP="007F49BE">
      <w:pPr>
        <w:pStyle w:val="Style57"/>
        <w:widowControl/>
        <w:spacing w:before="53" w:line="240" w:lineRule="auto"/>
        <w:ind w:firstLine="720"/>
        <w:rPr>
          <w:rStyle w:val="FontStyle172"/>
          <w:rFonts w:ascii="Times New Roman" w:hAnsi="Times New Roman" w:cs="Times New Roman"/>
          <w:sz w:val="28"/>
          <w:szCs w:val="28"/>
          <w:lang w:val="ro-RO" w:eastAsia="ro-RO"/>
        </w:rPr>
      </w:pPr>
      <w:r w:rsidRPr="000633B4">
        <w:rPr>
          <w:rStyle w:val="FontStyle172"/>
          <w:rFonts w:ascii="Times New Roman" w:hAnsi="Times New Roman" w:cs="Times New Roman"/>
          <w:sz w:val="28"/>
          <w:szCs w:val="28"/>
          <w:lang w:val="ro-RO" w:eastAsia="ro-RO"/>
        </w:rPr>
        <w:t>Astfel, pentru fiecare factor de mediu analizat se poate stabili:</w:t>
      </w:r>
    </w:p>
    <w:p w:rsidR="00D4612B" w:rsidRPr="000633B4" w:rsidRDefault="00D4612B" w:rsidP="007F49BE">
      <w:pPr>
        <w:pStyle w:val="Style18"/>
        <w:widowControl/>
        <w:numPr>
          <w:ilvl w:val="0"/>
          <w:numId w:val="25"/>
        </w:numPr>
        <w:tabs>
          <w:tab w:val="left" w:pos="1440"/>
        </w:tabs>
        <w:spacing w:line="240" w:lineRule="auto"/>
        <w:ind w:left="850"/>
        <w:jc w:val="both"/>
        <w:rPr>
          <w:rStyle w:val="FontStyle172"/>
          <w:rFonts w:ascii="Times New Roman" w:hAnsi="Times New Roman" w:cs="Times New Roman"/>
          <w:sz w:val="28"/>
          <w:szCs w:val="28"/>
        </w:rPr>
      </w:pPr>
      <w:r w:rsidRPr="000633B4">
        <w:rPr>
          <w:rStyle w:val="FontStyle172"/>
          <w:rFonts w:ascii="Times New Roman" w:hAnsi="Times New Roman" w:cs="Times New Roman"/>
          <w:sz w:val="28"/>
          <w:szCs w:val="28"/>
        </w:rPr>
        <w:t>probabilitatea poluării;</w:t>
      </w:r>
    </w:p>
    <w:p w:rsidR="00D4612B" w:rsidRPr="000633B4" w:rsidRDefault="00D4612B" w:rsidP="007F49BE">
      <w:pPr>
        <w:pStyle w:val="Style18"/>
        <w:widowControl/>
        <w:numPr>
          <w:ilvl w:val="0"/>
          <w:numId w:val="25"/>
        </w:numPr>
        <w:tabs>
          <w:tab w:val="left" w:pos="1440"/>
        </w:tabs>
        <w:spacing w:line="240" w:lineRule="auto"/>
        <w:ind w:left="850"/>
        <w:jc w:val="both"/>
        <w:rPr>
          <w:rStyle w:val="FontStyle172"/>
          <w:rFonts w:ascii="Times New Roman" w:hAnsi="Times New Roman" w:cs="Times New Roman"/>
          <w:sz w:val="28"/>
          <w:szCs w:val="28"/>
        </w:rPr>
      </w:pPr>
      <w:r w:rsidRPr="000633B4">
        <w:rPr>
          <w:rStyle w:val="FontStyle172"/>
          <w:rFonts w:ascii="Times New Roman" w:hAnsi="Times New Roman" w:cs="Times New Roman"/>
          <w:sz w:val="28"/>
          <w:szCs w:val="28"/>
        </w:rPr>
        <w:t>intensitatea poluării.</w:t>
      </w:r>
    </w:p>
    <w:p w:rsidR="00D4612B" w:rsidRDefault="00D4612B" w:rsidP="007F49BE">
      <w:pPr>
        <w:pStyle w:val="Style57"/>
        <w:widowControl/>
        <w:spacing w:line="240" w:lineRule="auto"/>
        <w:ind w:firstLine="850"/>
        <w:rPr>
          <w:rStyle w:val="FontStyle172"/>
          <w:rFonts w:ascii="Times New Roman" w:hAnsi="Times New Roman" w:cs="Times New Roman"/>
          <w:sz w:val="28"/>
          <w:szCs w:val="28"/>
          <w:lang w:val="ro-RO" w:eastAsia="ro-RO"/>
        </w:rPr>
      </w:pPr>
    </w:p>
    <w:p w:rsidR="00D4612B" w:rsidRPr="000633B4" w:rsidRDefault="00D4612B" w:rsidP="007F49BE">
      <w:pPr>
        <w:pStyle w:val="Style57"/>
        <w:widowControl/>
        <w:spacing w:line="240" w:lineRule="auto"/>
        <w:ind w:firstLine="850"/>
        <w:rPr>
          <w:rStyle w:val="FontStyle172"/>
          <w:rFonts w:ascii="Times New Roman" w:hAnsi="Times New Roman" w:cs="Times New Roman"/>
          <w:sz w:val="28"/>
          <w:szCs w:val="28"/>
          <w:lang w:val="ro-RO" w:eastAsia="ro-RO"/>
        </w:rPr>
      </w:pPr>
      <w:r w:rsidRPr="000633B4">
        <w:rPr>
          <w:rStyle w:val="FontStyle172"/>
          <w:rFonts w:ascii="Times New Roman" w:hAnsi="Times New Roman" w:cs="Times New Roman"/>
          <w:sz w:val="28"/>
          <w:szCs w:val="28"/>
          <w:lang w:val="ro-RO" w:eastAsia="ro-RO"/>
        </w:rPr>
        <w:t>Probabilitatea poluării se va cuantifica ţinând cont de fluxul tehnologic specific obiectivului şi de posibilitatea afectării factorilor de mediu.</w:t>
      </w:r>
    </w:p>
    <w:p w:rsidR="00D4612B" w:rsidRDefault="00D4612B" w:rsidP="007F49BE">
      <w:pPr>
        <w:pStyle w:val="Style57"/>
        <w:widowControl/>
        <w:spacing w:before="5" w:line="240" w:lineRule="auto"/>
        <w:ind w:firstLine="845"/>
        <w:rPr>
          <w:rStyle w:val="FontStyle172"/>
          <w:rFonts w:ascii="Times New Roman" w:hAnsi="Times New Roman" w:cs="Times New Roman"/>
          <w:sz w:val="28"/>
          <w:szCs w:val="28"/>
          <w:lang w:val="ro-RO" w:eastAsia="ro-RO"/>
        </w:rPr>
      </w:pPr>
      <w:r w:rsidRPr="000633B4">
        <w:rPr>
          <w:rStyle w:val="FontStyle172"/>
          <w:rFonts w:ascii="Times New Roman" w:hAnsi="Times New Roman" w:cs="Times New Roman"/>
          <w:sz w:val="28"/>
          <w:szCs w:val="28"/>
          <w:lang w:val="ro-RO" w:eastAsia="ro-RO"/>
        </w:rPr>
        <w:t>Cuantificarea probabilităţii se va face prin stabilirea unui coeficient subunitar după următoarele criterii:</w:t>
      </w:r>
    </w:p>
    <w:p w:rsidR="00C87B2E" w:rsidRPr="000633B4" w:rsidRDefault="00C87B2E" w:rsidP="007F49BE">
      <w:pPr>
        <w:pStyle w:val="Style57"/>
        <w:widowControl/>
        <w:spacing w:before="5" w:line="240" w:lineRule="auto"/>
        <w:ind w:firstLine="845"/>
        <w:rPr>
          <w:rStyle w:val="FontStyle172"/>
          <w:rFonts w:ascii="Times New Roman" w:hAnsi="Times New Roman" w:cs="Times New Roman"/>
          <w:sz w:val="28"/>
          <w:szCs w:val="28"/>
          <w:lang w:val="ro-RO" w:eastAsia="ro-RO"/>
        </w:rPr>
      </w:pPr>
    </w:p>
    <w:tbl>
      <w:tblPr>
        <w:tblW w:w="0" w:type="auto"/>
        <w:jc w:val="center"/>
        <w:tblInd w:w="40" w:type="dxa"/>
        <w:tblLayout w:type="fixed"/>
        <w:tblCellMar>
          <w:left w:w="40" w:type="dxa"/>
          <w:right w:w="40" w:type="dxa"/>
        </w:tblCellMar>
        <w:tblLook w:val="0000" w:firstRow="0" w:lastRow="0" w:firstColumn="0" w:lastColumn="0" w:noHBand="0" w:noVBand="0"/>
      </w:tblPr>
      <w:tblGrid>
        <w:gridCol w:w="2424"/>
        <w:gridCol w:w="2563"/>
      </w:tblGrid>
      <w:tr w:rsidR="00D4612B" w:rsidRPr="000633B4" w:rsidTr="00D4612B">
        <w:trPr>
          <w:jc w:val="center"/>
        </w:trPr>
        <w:tc>
          <w:tcPr>
            <w:tcW w:w="2424" w:type="dxa"/>
            <w:tcBorders>
              <w:top w:val="single" w:sz="6" w:space="0" w:color="auto"/>
              <w:left w:val="single" w:sz="6" w:space="0" w:color="auto"/>
              <w:bottom w:val="single" w:sz="6" w:space="0" w:color="auto"/>
              <w:right w:val="single" w:sz="6" w:space="0" w:color="auto"/>
            </w:tcBorders>
          </w:tcPr>
          <w:p w:rsidR="00D4612B" w:rsidRPr="000633B4" w:rsidRDefault="00D4612B" w:rsidP="007F49BE">
            <w:pPr>
              <w:pStyle w:val="Style102"/>
              <w:widowControl/>
              <w:jc w:val="both"/>
              <w:rPr>
                <w:rStyle w:val="FontStyle167"/>
                <w:rFonts w:ascii="Times New Roman" w:hAnsi="Times New Roman" w:cs="Times New Roman"/>
                <w:sz w:val="28"/>
                <w:szCs w:val="28"/>
                <w:lang w:val="ro-RO" w:eastAsia="ro-RO"/>
              </w:rPr>
            </w:pPr>
            <w:r w:rsidRPr="000633B4">
              <w:rPr>
                <w:rStyle w:val="FontStyle167"/>
                <w:rFonts w:ascii="Times New Roman" w:hAnsi="Times New Roman" w:cs="Times New Roman"/>
                <w:sz w:val="28"/>
                <w:szCs w:val="28"/>
                <w:lang w:val="ro-RO" w:eastAsia="ro-RO"/>
              </w:rPr>
              <w:t>Coeficient</w:t>
            </w:r>
          </w:p>
        </w:tc>
        <w:tc>
          <w:tcPr>
            <w:tcW w:w="2563" w:type="dxa"/>
            <w:tcBorders>
              <w:top w:val="single" w:sz="6" w:space="0" w:color="auto"/>
              <w:left w:val="single" w:sz="6" w:space="0" w:color="auto"/>
              <w:bottom w:val="single" w:sz="6" w:space="0" w:color="auto"/>
              <w:right w:val="single" w:sz="6" w:space="0" w:color="auto"/>
            </w:tcBorders>
          </w:tcPr>
          <w:p w:rsidR="00D4612B" w:rsidRPr="000633B4" w:rsidRDefault="00D4612B" w:rsidP="007F49BE">
            <w:pPr>
              <w:pStyle w:val="Style102"/>
              <w:widowControl/>
              <w:jc w:val="both"/>
              <w:rPr>
                <w:rStyle w:val="FontStyle167"/>
                <w:rFonts w:ascii="Times New Roman" w:hAnsi="Times New Roman" w:cs="Times New Roman"/>
                <w:sz w:val="28"/>
                <w:szCs w:val="28"/>
                <w:lang w:val="ro-RO" w:eastAsia="ro-RO"/>
              </w:rPr>
            </w:pPr>
            <w:r w:rsidRPr="000633B4">
              <w:rPr>
                <w:rStyle w:val="FontStyle167"/>
                <w:rFonts w:ascii="Times New Roman" w:hAnsi="Times New Roman" w:cs="Times New Roman"/>
                <w:sz w:val="28"/>
                <w:szCs w:val="28"/>
                <w:lang w:val="ro-RO" w:eastAsia="ro-RO"/>
              </w:rPr>
              <w:t>Probabilitatea</w:t>
            </w:r>
          </w:p>
        </w:tc>
      </w:tr>
      <w:tr w:rsidR="00D4612B" w:rsidRPr="000633B4" w:rsidTr="00D4612B">
        <w:trPr>
          <w:jc w:val="center"/>
        </w:trPr>
        <w:tc>
          <w:tcPr>
            <w:tcW w:w="2424" w:type="dxa"/>
            <w:tcBorders>
              <w:top w:val="single" w:sz="6" w:space="0" w:color="auto"/>
              <w:left w:val="single" w:sz="6" w:space="0" w:color="auto"/>
              <w:bottom w:val="single" w:sz="6" w:space="0" w:color="auto"/>
              <w:right w:val="single" w:sz="6" w:space="0" w:color="auto"/>
            </w:tcBorders>
          </w:tcPr>
          <w:p w:rsidR="00D4612B" w:rsidRPr="000633B4" w:rsidRDefault="00D4612B" w:rsidP="007F49BE">
            <w:pPr>
              <w:pStyle w:val="Style35"/>
              <w:widowControl/>
              <w:spacing w:line="240" w:lineRule="auto"/>
              <w:rPr>
                <w:rStyle w:val="FontStyle172"/>
                <w:rFonts w:ascii="Times New Roman" w:hAnsi="Times New Roman" w:cs="Times New Roman"/>
                <w:sz w:val="28"/>
                <w:szCs w:val="28"/>
                <w:lang w:val="es-ES_tradnl" w:eastAsia="es-ES_tradnl"/>
              </w:rPr>
            </w:pPr>
            <w:r w:rsidRPr="000633B4">
              <w:rPr>
                <w:rStyle w:val="FontStyle172"/>
                <w:rFonts w:ascii="Times New Roman" w:hAnsi="Times New Roman" w:cs="Times New Roman"/>
                <w:sz w:val="28"/>
                <w:szCs w:val="28"/>
                <w:lang w:val="es-ES_tradnl" w:eastAsia="es-ES_tradnl"/>
              </w:rPr>
              <w:t>0</w:t>
            </w:r>
          </w:p>
        </w:tc>
        <w:tc>
          <w:tcPr>
            <w:tcW w:w="2563" w:type="dxa"/>
            <w:tcBorders>
              <w:top w:val="single" w:sz="6" w:space="0" w:color="auto"/>
              <w:left w:val="single" w:sz="6" w:space="0" w:color="auto"/>
              <w:bottom w:val="single" w:sz="6" w:space="0" w:color="auto"/>
              <w:right w:val="single" w:sz="6" w:space="0" w:color="auto"/>
            </w:tcBorders>
          </w:tcPr>
          <w:p w:rsidR="00D4612B" w:rsidRPr="000633B4" w:rsidRDefault="00D4612B" w:rsidP="007F49BE">
            <w:pPr>
              <w:pStyle w:val="Style35"/>
              <w:widowControl/>
              <w:spacing w:line="240" w:lineRule="auto"/>
              <w:rPr>
                <w:rStyle w:val="FontStyle172"/>
                <w:rFonts w:ascii="Times New Roman" w:hAnsi="Times New Roman" w:cs="Times New Roman"/>
                <w:sz w:val="28"/>
                <w:szCs w:val="28"/>
                <w:lang w:val="ro-RO" w:eastAsia="ro-RO"/>
              </w:rPr>
            </w:pPr>
            <w:r w:rsidRPr="000633B4">
              <w:rPr>
                <w:rStyle w:val="FontStyle172"/>
                <w:rFonts w:ascii="Times New Roman" w:hAnsi="Times New Roman" w:cs="Times New Roman"/>
                <w:sz w:val="28"/>
                <w:szCs w:val="28"/>
                <w:lang w:val="ro-RO" w:eastAsia="ro-RO"/>
              </w:rPr>
              <w:t>Nulă</w:t>
            </w:r>
          </w:p>
        </w:tc>
      </w:tr>
      <w:tr w:rsidR="00D4612B" w:rsidRPr="000633B4" w:rsidTr="00D4612B">
        <w:trPr>
          <w:jc w:val="center"/>
        </w:trPr>
        <w:tc>
          <w:tcPr>
            <w:tcW w:w="2424" w:type="dxa"/>
            <w:tcBorders>
              <w:top w:val="single" w:sz="6" w:space="0" w:color="auto"/>
              <w:left w:val="single" w:sz="6" w:space="0" w:color="auto"/>
              <w:bottom w:val="single" w:sz="6" w:space="0" w:color="auto"/>
              <w:right w:val="single" w:sz="6" w:space="0" w:color="auto"/>
            </w:tcBorders>
          </w:tcPr>
          <w:p w:rsidR="00D4612B" w:rsidRPr="000633B4" w:rsidRDefault="00D4612B" w:rsidP="007F49BE">
            <w:pPr>
              <w:pStyle w:val="Style35"/>
              <w:widowControl/>
              <w:spacing w:line="240" w:lineRule="auto"/>
              <w:rPr>
                <w:rStyle w:val="FontStyle172"/>
                <w:rFonts w:ascii="Times New Roman" w:hAnsi="Times New Roman" w:cs="Times New Roman"/>
                <w:sz w:val="28"/>
                <w:szCs w:val="28"/>
                <w:lang w:val="es-ES_tradnl" w:eastAsia="es-ES_tradnl"/>
              </w:rPr>
            </w:pPr>
            <w:r w:rsidRPr="000633B4">
              <w:rPr>
                <w:rStyle w:val="FontStyle172"/>
                <w:rFonts w:ascii="Times New Roman" w:hAnsi="Times New Roman" w:cs="Times New Roman"/>
                <w:sz w:val="28"/>
                <w:szCs w:val="28"/>
                <w:lang w:val="es-ES_tradnl" w:eastAsia="es-ES_tradnl"/>
              </w:rPr>
              <w:t>0,1 - 0,4</w:t>
            </w:r>
          </w:p>
        </w:tc>
        <w:tc>
          <w:tcPr>
            <w:tcW w:w="2563" w:type="dxa"/>
            <w:tcBorders>
              <w:top w:val="single" w:sz="6" w:space="0" w:color="auto"/>
              <w:left w:val="single" w:sz="6" w:space="0" w:color="auto"/>
              <w:bottom w:val="single" w:sz="6" w:space="0" w:color="auto"/>
              <w:right w:val="single" w:sz="6" w:space="0" w:color="auto"/>
            </w:tcBorders>
          </w:tcPr>
          <w:p w:rsidR="00D4612B" w:rsidRPr="000633B4" w:rsidRDefault="00D4612B" w:rsidP="007F49BE">
            <w:pPr>
              <w:pStyle w:val="Style35"/>
              <w:widowControl/>
              <w:spacing w:line="240" w:lineRule="auto"/>
              <w:rPr>
                <w:rStyle w:val="FontStyle172"/>
                <w:rFonts w:ascii="Times New Roman" w:hAnsi="Times New Roman" w:cs="Times New Roman"/>
                <w:sz w:val="28"/>
                <w:szCs w:val="28"/>
                <w:lang w:val="ro-RO" w:eastAsia="ro-RO"/>
              </w:rPr>
            </w:pPr>
            <w:r w:rsidRPr="000633B4">
              <w:rPr>
                <w:rStyle w:val="FontStyle172"/>
                <w:rFonts w:ascii="Times New Roman" w:hAnsi="Times New Roman" w:cs="Times New Roman"/>
                <w:sz w:val="28"/>
                <w:szCs w:val="28"/>
                <w:lang w:val="ro-RO" w:eastAsia="ro-RO"/>
              </w:rPr>
              <w:t>Minimă</w:t>
            </w:r>
          </w:p>
        </w:tc>
      </w:tr>
      <w:tr w:rsidR="00D4612B" w:rsidRPr="000633B4" w:rsidTr="00D4612B">
        <w:trPr>
          <w:jc w:val="center"/>
        </w:trPr>
        <w:tc>
          <w:tcPr>
            <w:tcW w:w="2424" w:type="dxa"/>
            <w:tcBorders>
              <w:top w:val="single" w:sz="6" w:space="0" w:color="auto"/>
              <w:left w:val="single" w:sz="6" w:space="0" w:color="auto"/>
              <w:bottom w:val="single" w:sz="6" w:space="0" w:color="auto"/>
              <w:right w:val="single" w:sz="6" w:space="0" w:color="auto"/>
            </w:tcBorders>
          </w:tcPr>
          <w:p w:rsidR="00D4612B" w:rsidRPr="000633B4" w:rsidRDefault="00D4612B" w:rsidP="007F49BE">
            <w:pPr>
              <w:pStyle w:val="Style35"/>
              <w:widowControl/>
              <w:spacing w:line="240" w:lineRule="auto"/>
              <w:rPr>
                <w:rStyle w:val="FontStyle172"/>
                <w:rFonts w:ascii="Times New Roman" w:hAnsi="Times New Roman" w:cs="Times New Roman"/>
                <w:sz w:val="28"/>
                <w:szCs w:val="28"/>
                <w:lang w:val="es-ES_tradnl" w:eastAsia="es-ES_tradnl"/>
              </w:rPr>
            </w:pPr>
            <w:r w:rsidRPr="000633B4">
              <w:rPr>
                <w:rStyle w:val="FontStyle172"/>
                <w:rFonts w:ascii="Times New Roman" w:hAnsi="Times New Roman" w:cs="Times New Roman"/>
                <w:sz w:val="28"/>
                <w:szCs w:val="28"/>
                <w:lang w:val="es-ES_tradnl" w:eastAsia="es-ES_tradnl"/>
              </w:rPr>
              <w:t>0,5 - 0,9</w:t>
            </w:r>
          </w:p>
        </w:tc>
        <w:tc>
          <w:tcPr>
            <w:tcW w:w="2563" w:type="dxa"/>
            <w:tcBorders>
              <w:top w:val="single" w:sz="6" w:space="0" w:color="auto"/>
              <w:left w:val="single" w:sz="6" w:space="0" w:color="auto"/>
              <w:bottom w:val="single" w:sz="6" w:space="0" w:color="auto"/>
              <w:right w:val="single" w:sz="6" w:space="0" w:color="auto"/>
            </w:tcBorders>
          </w:tcPr>
          <w:p w:rsidR="00D4612B" w:rsidRPr="000633B4" w:rsidRDefault="00D4612B" w:rsidP="007F49BE">
            <w:pPr>
              <w:pStyle w:val="Style35"/>
              <w:widowControl/>
              <w:spacing w:line="240" w:lineRule="auto"/>
              <w:rPr>
                <w:rStyle w:val="FontStyle172"/>
                <w:rFonts w:ascii="Times New Roman" w:hAnsi="Times New Roman" w:cs="Times New Roman"/>
                <w:sz w:val="28"/>
                <w:szCs w:val="28"/>
                <w:lang w:val="ro-RO" w:eastAsia="ro-RO"/>
              </w:rPr>
            </w:pPr>
            <w:r w:rsidRPr="000633B4">
              <w:rPr>
                <w:rStyle w:val="FontStyle172"/>
                <w:rFonts w:ascii="Times New Roman" w:hAnsi="Times New Roman" w:cs="Times New Roman"/>
                <w:sz w:val="28"/>
                <w:szCs w:val="28"/>
                <w:lang w:val="ro-RO" w:eastAsia="ro-RO"/>
              </w:rPr>
              <w:t>Medie</w:t>
            </w:r>
          </w:p>
        </w:tc>
      </w:tr>
      <w:tr w:rsidR="00D4612B" w:rsidRPr="000633B4" w:rsidTr="00D4612B">
        <w:trPr>
          <w:jc w:val="center"/>
        </w:trPr>
        <w:tc>
          <w:tcPr>
            <w:tcW w:w="2424" w:type="dxa"/>
            <w:tcBorders>
              <w:top w:val="single" w:sz="6" w:space="0" w:color="auto"/>
              <w:left w:val="single" w:sz="6" w:space="0" w:color="auto"/>
              <w:bottom w:val="single" w:sz="6" w:space="0" w:color="auto"/>
              <w:right w:val="single" w:sz="6" w:space="0" w:color="auto"/>
            </w:tcBorders>
          </w:tcPr>
          <w:p w:rsidR="00D4612B" w:rsidRPr="000633B4" w:rsidRDefault="00D4612B" w:rsidP="007F49BE">
            <w:pPr>
              <w:pStyle w:val="Style35"/>
              <w:widowControl/>
              <w:spacing w:line="240" w:lineRule="auto"/>
              <w:rPr>
                <w:rStyle w:val="FontStyle172"/>
                <w:rFonts w:ascii="Times New Roman" w:hAnsi="Times New Roman" w:cs="Times New Roman"/>
                <w:sz w:val="28"/>
                <w:szCs w:val="28"/>
                <w:lang w:val="es-ES_tradnl" w:eastAsia="es-ES_tradnl"/>
              </w:rPr>
            </w:pPr>
            <w:r w:rsidRPr="000633B4">
              <w:rPr>
                <w:rStyle w:val="FontStyle172"/>
                <w:rFonts w:ascii="Times New Roman" w:hAnsi="Times New Roman" w:cs="Times New Roman"/>
                <w:sz w:val="28"/>
                <w:szCs w:val="28"/>
                <w:lang w:val="es-ES_tradnl" w:eastAsia="es-ES_tradnl"/>
              </w:rPr>
              <w:t>1</w:t>
            </w:r>
          </w:p>
        </w:tc>
        <w:tc>
          <w:tcPr>
            <w:tcW w:w="2563" w:type="dxa"/>
            <w:tcBorders>
              <w:top w:val="single" w:sz="6" w:space="0" w:color="auto"/>
              <w:left w:val="single" w:sz="6" w:space="0" w:color="auto"/>
              <w:bottom w:val="single" w:sz="6" w:space="0" w:color="auto"/>
              <w:right w:val="single" w:sz="6" w:space="0" w:color="auto"/>
            </w:tcBorders>
          </w:tcPr>
          <w:p w:rsidR="00D4612B" w:rsidRPr="000633B4" w:rsidRDefault="00D4612B" w:rsidP="007F49BE">
            <w:pPr>
              <w:pStyle w:val="Style35"/>
              <w:widowControl/>
              <w:spacing w:line="240" w:lineRule="auto"/>
              <w:rPr>
                <w:rStyle w:val="FontStyle172"/>
                <w:rFonts w:ascii="Times New Roman" w:hAnsi="Times New Roman" w:cs="Times New Roman"/>
                <w:sz w:val="28"/>
                <w:szCs w:val="28"/>
                <w:lang w:val="ro-RO" w:eastAsia="ro-RO"/>
              </w:rPr>
            </w:pPr>
            <w:r w:rsidRPr="000633B4">
              <w:rPr>
                <w:rStyle w:val="FontStyle172"/>
                <w:rFonts w:ascii="Times New Roman" w:hAnsi="Times New Roman" w:cs="Times New Roman"/>
                <w:sz w:val="28"/>
                <w:szCs w:val="28"/>
                <w:lang w:val="ro-RO" w:eastAsia="ro-RO"/>
              </w:rPr>
              <w:t>Certă</w:t>
            </w:r>
          </w:p>
        </w:tc>
      </w:tr>
    </w:tbl>
    <w:p w:rsidR="00D4612B" w:rsidRPr="000633B4" w:rsidRDefault="00D4612B" w:rsidP="007F49BE">
      <w:pPr>
        <w:pStyle w:val="Style57"/>
        <w:widowControl/>
        <w:spacing w:line="240" w:lineRule="auto"/>
        <w:rPr>
          <w:rFonts w:ascii="Times New Roman" w:hAnsi="Times New Roman" w:cs="Times New Roman"/>
          <w:sz w:val="28"/>
          <w:szCs w:val="28"/>
        </w:rPr>
      </w:pPr>
    </w:p>
    <w:p w:rsidR="00D4612B" w:rsidRPr="000633B4" w:rsidRDefault="00D4612B" w:rsidP="007F49BE">
      <w:pPr>
        <w:pStyle w:val="Style57"/>
        <w:widowControl/>
        <w:spacing w:before="53" w:line="240" w:lineRule="auto"/>
        <w:rPr>
          <w:rStyle w:val="FontStyle172"/>
          <w:rFonts w:ascii="Times New Roman" w:hAnsi="Times New Roman" w:cs="Times New Roman"/>
          <w:sz w:val="28"/>
          <w:szCs w:val="28"/>
          <w:lang w:val="ro-RO" w:eastAsia="ro-RO"/>
        </w:rPr>
      </w:pPr>
      <w:r w:rsidRPr="000633B4">
        <w:rPr>
          <w:rStyle w:val="FontStyle172"/>
          <w:rFonts w:ascii="Times New Roman" w:hAnsi="Times New Roman" w:cs="Times New Roman"/>
          <w:sz w:val="28"/>
          <w:szCs w:val="28"/>
          <w:lang w:val="ro-RO" w:eastAsia="ro-RO"/>
        </w:rPr>
        <w:lastRenderedPageBreak/>
        <w:t>Intensitatea poluării se va cuantifica separat pentru fiecare factor de mediu, ţinând cont de valoarea şi volumul emisiilor şi imisiilor:</w:t>
      </w:r>
    </w:p>
    <w:p w:rsidR="00D4612B" w:rsidRDefault="00D4612B" w:rsidP="007F49BE">
      <w:pPr>
        <w:pStyle w:val="Style25"/>
        <w:widowControl/>
        <w:spacing w:line="240" w:lineRule="auto"/>
        <w:ind w:left="730"/>
        <w:rPr>
          <w:sz w:val="20"/>
          <w:szCs w:val="20"/>
        </w:rPr>
      </w:pPr>
    </w:p>
    <w:p w:rsidR="00D4612B" w:rsidRPr="00D021A3" w:rsidRDefault="00D4612B" w:rsidP="007F49BE">
      <w:pPr>
        <w:pStyle w:val="Style25"/>
        <w:widowControl/>
        <w:spacing w:before="34" w:line="240" w:lineRule="auto"/>
        <w:ind w:left="730"/>
        <w:rPr>
          <w:rStyle w:val="FontStyle156"/>
          <w:rFonts w:ascii="Times New Roman" w:hAnsi="Times New Roman" w:cs="Times New Roman"/>
          <w:b/>
          <w:sz w:val="28"/>
          <w:szCs w:val="28"/>
          <w:lang w:val="ro-RO" w:eastAsia="ro-RO"/>
        </w:rPr>
      </w:pPr>
      <w:r w:rsidRPr="00D021A3">
        <w:rPr>
          <w:rStyle w:val="FontStyle156"/>
          <w:rFonts w:ascii="Times New Roman" w:hAnsi="Times New Roman" w:cs="Times New Roman"/>
          <w:b/>
          <w:sz w:val="28"/>
          <w:szCs w:val="28"/>
          <w:lang w:val="ro-RO" w:eastAsia="ro-RO"/>
        </w:rPr>
        <w:t>1. Ape de suprafaţă şi subterane</w:t>
      </w:r>
    </w:p>
    <w:p w:rsidR="00D4612B" w:rsidRPr="00792270"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792270">
        <w:rPr>
          <w:rStyle w:val="FontStyle172"/>
          <w:rFonts w:ascii="Times New Roman" w:hAnsi="Times New Roman" w:cs="Times New Roman"/>
          <w:sz w:val="28"/>
          <w:szCs w:val="28"/>
          <w:lang w:val="ro-RO" w:eastAsia="ro-RO"/>
        </w:rPr>
        <w:t>Cuantificarea poluării apelor de suprafaţă şi subterane se va face prin estimarea modificărilor posibile ale calităţii acestora în urma unor eventuale deversări de poluanţi.</w:t>
      </w:r>
    </w:p>
    <w:p w:rsidR="00D4612B" w:rsidRPr="00792270" w:rsidRDefault="00D4612B" w:rsidP="007F49BE">
      <w:pPr>
        <w:pStyle w:val="Style57"/>
        <w:widowControl/>
        <w:spacing w:line="240" w:lineRule="auto"/>
        <w:ind w:left="720" w:firstLine="0"/>
        <w:rPr>
          <w:rStyle w:val="FontStyle172"/>
          <w:rFonts w:ascii="Times New Roman" w:hAnsi="Times New Roman" w:cs="Times New Roman"/>
          <w:sz w:val="28"/>
          <w:szCs w:val="28"/>
          <w:lang w:val="ro-RO" w:eastAsia="ro-RO"/>
        </w:rPr>
      </w:pPr>
      <w:r w:rsidRPr="00792270">
        <w:rPr>
          <w:rStyle w:val="FontStyle172"/>
          <w:rFonts w:ascii="Times New Roman" w:hAnsi="Times New Roman" w:cs="Times New Roman"/>
          <w:sz w:val="28"/>
          <w:szCs w:val="28"/>
          <w:lang w:val="ro-RO" w:eastAsia="ro-RO"/>
        </w:rPr>
        <w:t>Astfel, se acorda note între 1 şi 4, după cum urmează:</w:t>
      </w:r>
    </w:p>
    <w:tbl>
      <w:tblPr>
        <w:tblW w:w="0" w:type="auto"/>
        <w:jc w:val="center"/>
        <w:tblInd w:w="40" w:type="dxa"/>
        <w:tblLayout w:type="fixed"/>
        <w:tblCellMar>
          <w:left w:w="40" w:type="dxa"/>
          <w:right w:w="40" w:type="dxa"/>
        </w:tblCellMar>
        <w:tblLook w:val="0000" w:firstRow="0" w:lastRow="0" w:firstColumn="0" w:lastColumn="0" w:noHBand="0" w:noVBand="0"/>
      </w:tblPr>
      <w:tblGrid>
        <w:gridCol w:w="2424"/>
        <w:gridCol w:w="2563"/>
      </w:tblGrid>
      <w:tr w:rsidR="00D4612B" w:rsidRPr="00792270" w:rsidTr="00D4612B">
        <w:trPr>
          <w:jc w:val="center"/>
        </w:trPr>
        <w:tc>
          <w:tcPr>
            <w:tcW w:w="2424" w:type="dxa"/>
            <w:tcBorders>
              <w:top w:val="single" w:sz="6" w:space="0" w:color="auto"/>
              <w:left w:val="single" w:sz="6" w:space="0" w:color="auto"/>
              <w:bottom w:val="single" w:sz="6" w:space="0" w:color="auto"/>
              <w:right w:val="single" w:sz="6" w:space="0" w:color="auto"/>
            </w:tcBorders>
          </w:tcPr>
          <w:p w:rsidR="00D4612B" w:rsidRPr="00792270" w:rsidRDefault="00D4612B" w:rsidP="007F49BE">
            <w:pPr>
              <w:pStyle w:val="Style102"/>
              <w:widowControl/>
              <w:jc w:val="both"/>
              <w:rPr>
                <w:rStyle w:val="FontStyle167"/>
                <w:rFonts w:ascii="Times New Roman" w:hAnsi="Times New Roman" w:cs="Times New Roman"/>
                <w:sz w:val="28"/>
                <w:szCs w:val="28"/>
                <w:lang w:val="ro-RO" w:eastAsia="ro-RO"/>
              </w:rPr>
            </w:pPr>
            <w:r w:rsidRPr="00792270">
              <w:rPr>
                <w:rStyle w:val="FontStyle167"/>
                <w:rFonts w:ascii="Times New Roman" w:hAnsi="Times New Roman" w:cs="Times New Roman"/>
                <w:sz w:val="28"/>
                <w:szCs w:val="28"/>
                <w:lang w:val="ro-RO" w:eastAsia="ro-RO"/>
              </w:rPr>
              <w:t>Nota</w:t>
            </w:r>
          </w:p>
        </w:tc>
        <w:tc>
          <w:tcPr>
            <w:tcW w:w="2563" w:type="dxa"/>
            <w:tcBorders>
              <w:top w:val="single" w:sz="6" w:space="0" w:color="auto"/>
              <w:left w:val="single" w:sz="6" w:space="0" w:color="auto"/>
              <w:bottom w:val="single" w:sz="6" w:space="0" w:color="auto"/>
              <w:right w:val="single" w:sz="6" w:space="0" w:color="auto"/>
            </w:tcBorders>
          </w:tcPr>
          <w:p w:rsidR="00D4612B" w:rsidRPr="00792270" w:rsidRDefault="00D4612B" w:rsidP="007F49BE">
            <w:pPr>
              <w:pStyle w:val="Style102"/>
              <w:widowControl/>
              <w:jc w:val="both"/>
              <w:rPr>
                <w:rStyle w:val="FontStyle167"/>
                <w:rFonts w:ascii="Times New Roman" w:hAnsi="Times New Roman" w:cs="Times New Roman"/>
                <w:sz w:val="28"/>
                <w:szCs w:val="28"/>
                <w:lang w:val="ro-RO" w:eastAsia="ro-RO"/>
              </w:rPr>
            </w:pPr>
            <w:r w:rsidRPr="00792270">
              <w:rPr>
                <w:rStyle w:val="FontStyle167"/>
                <w:rFonts w:ascii="Times New Roman" w:hAnsi="Times New Roman" w:cs="Times New Roman"/>
                <w:sz w:val="28"/>
                <w:szCs w:val="28"/>
                <w:lang w:val="ro-RO" w:eastAsia="ro-RO"/>
              </w:rPr>
              <w:t>Grad de afectare</w:t>
            </w:r>
          </w:p>
        </w:tc>
      </w:tr>
      <w:tr w:rsidR="00D4612B" w:rsidRPr="00792270" w:rsidTr="00D4612B">
        <w:trPr>
          <w:jc w:val="center"/>
        </w:trPr>
        <w:tc>
          <w:tcPr>
            <w:tcW w:w="2424" w:type="dxa"/>
            <w:tcBorders>
              <w:top w:val="single" w:sz="6" w:space="0" w:color="auto"/>
              <w:left w:val="single" w:sz="6" w:space="0" w:color="auto"/>
              <w:bottom w:val="single" w:sz="6" w:space="0" w:color="auto"/>
              <w:right w:val="single" w:sz="6" w:space="0" w:color="auto"/>
            </w:tcBorders>
          </w:tcPr>
          <w:p w:rsidR="00D4612B" w:rsidRPr="00792270" w:rsidRDefault="00D4612B" w:rsidP="007F49BE">
            <w:pPr>
              <w:pStyle w:val="Style35"/>
              <w:widowControl/>
              <w:spacing w:line="240" w:lineRule="auto"/>
              <w:ind w:firstLine="0"/>
              <w:rPr>
                <w:rStyle w:val="FontStyle172"/>
                <w:rFonts w:ascii="Times New Roman" w:hAnsi="Times New Roman" w:cs="Times New Roman"/>
                <w:sz w:val="28"/>
                <w:szCs w:val="28"/>
                <w:lang w:val="es-ES_tradnl" w:eastAsia="es-ES_tradnl"/>
              </w:rPr>
            </w:pPr>
            <w:r w:rsidRPr="00792270">
              <w:rPr>
                <w:rStyle w:val="FontStyle172"/>
                <w:rFonts w:ascii="Times New Roman" w:hAnsi="Times New Roman" w:cs="Times New Roman"/>
                <w:sz w:val="28"/>
                <w:szCs w:val="28"/>
                <w:lang w:val="es-ES_tradnl" w:eastAsia="es-ES_tradnl"/>
              </w:rPr>
              <w:t>1</w:t>
            </w:r>
          </w:p>
        </w:tc>
        <w:tc>
          <w:tcPr>
            <w:tcW w:w="2563" w:type="dxa"/>
            <w:tcBorders>
              <w:top w:val="single" w:sz="6" w:space="0" w:color="auto"/>
              <w:left w:val="single" w:sz="6" w:space="0" w:color="auto"/>
              <w:bottom w:val="single" w:sz="6" w:space="0" w:color="auto"/>
              <w:right w:val="single" w:sz="6" w:space="0" w:color="auto"/>
            </w:tcBorders>
          </w:tcPr>
          <w:p w:rsidR="00D4612B" w:rsidRPr="00792270" w:rsidRDefault="00D4612B" w:rsidP="007F49BE">
            <w:pPr>
              <w:pStyle w:val="Style35"/>
              <w:widowControl/>
              <w:spacing w:line="240" w:lineRule="auto"/>
              <w:ind w:firstLine="0"/>
              <w:rPr>
                <w:rStyle w:val="FontStyle172"/>
                <w:rFonts w:ascii="Times New Roman" w:hAnsi="Times New Roman" w:cs="Times New Roman"/>
                <w:sz w:val="28"/>
                <w:szCs w:val="28"/>
                <w:lang w:val="ro-RO" w:eastAsia="ro-RO"/>
              </w:rPr>
            </w:pPr>
            <w:r w:rsidRPr="00792270">
              <w:rPr>
                <w:rStyle w:val="FontStyle172"/>
                <w:rFonts w:ascii="Times New Roman" w:hAnsi="Times New Roman" w:cs="Times New Roman"/>
                <w:sz w:val="28"/>
                <w:szCs w:val="28"/>
                <w:lang w:val="ro-RO" w:eastAsia="ro-RO"/>
              </w:rPr>
              <w:t>Neafectare</w:t>
            </w:r>
          </w:p>
        </w:tc>
      </w:tr>
      <w:tr w:rsidR="00D4612B" w:rsidRPr="00792270" w:rsidTr="00D4612B">
        <w:trPr>
          <w:jc w:val="center"/>
        </w:trPr>
        <w:tc>
          <w:tcPr>
            <w:tcW w:w="2424" w:type="dxa"/>
            <w:tcBorders>
              <w:top w:val="single" w:sz="6" w:space="0" w:color="auto"/>
              <w:left w:val="single" w:sz="6" w:space="0" w:color="auto"/>
              <w:bottom w:val="single" w:sz="6" w:space="0" w:color="auto"/>
              <w:right w:val="single" w:sz="6" w:space="0" w:color="auto"/>
            </w:tcBorders>
          </w:tcPr>
          <w:p w:rsidR="00D4612B" w:rsidRPr="00792270" w:rsidRDefault="00D4612B" w:rsidP="007F49BE">
            <w:pPr>
              <w:pStyle w:val="Style35"/>
              <w:widowControl/>
              <w:spacing w:line="240" w:lineRule="auto"/>
              <w:ind w:firstLine="0"/>
              <w:rPr>
                <w:rStyle w:val="FontStyle172"/>
                <w:rFonts w:ascii="Times New Roman" w:hAnsi="Times New Roman" w:cs="Times New Roman"/>
                <w:sz w:val="28"/>
                <w:szCs w:val="28"/>
                <w:lang w:val="es-ES_tradnl" w:eastAsia="es-ES_tradnl"/>
              </w:rPr>
            </w:pPr>
            <w:r w:rsidRPr="00792270">
              <w:rPr>
                <w:rStyle w:val="FontStyle172"/>
                <w:rFonts w:ascii="Times New Roman" w:hAnsi="Times New Roman" w:cs="Times New Roman"/>
                <w:sz w:val="28"/>
                <w:szCs w:val="28"/>
                <w:lang w:val="es-ES_tradnl" w:eastAsia="es-ES_tradnl"/>
              </w:rPr>
              <w:t>2</w:t>
            </w:r>
          </w:p>
        </w:tc>
        <w:tc>
          <w:tcPr>
            <w:tcW w:w="2563" w:type="dxa"/>
            <w:tcBorders>
              <w:top w:val="single" w:sz="6" w:space="0" w:color="auto"/>
              <w:left w:val="single" w:sz="6" w:space="0" w:color="auto"/>
              <w:bottom w:val="single" w:sz="6" w:space="0" w:color="auto"/>
              <w:right w:val="single" w:sz="6" w:space="0" w:color="auto"/>
            </w:tcBorders>
          </w:tcPr>
          <w:p w:rsidR="00D4612B" w:rsidRPr="00792270" w:rsidRDefault="00D4612B" w:rsidP="007F49BE">
            <w:pPr>
              <w:pStyle w:val="Style35"/>
              <w:widowControl/>
              <w:spacing w:line="240" w:lineRule="auto"/>
              <w:ind w:firstLine="0"/>
              <w:rPr>
                <w:rStyle w:val="FontStyle172"/>
                <w:rFonts w:ascii="Times New Roman" w:hAnsi="Times New Roman" w:cs="Times New Roman"/>
                <w:sz w:val="28"/>
                <w:szCs w:val="28"/>
                <w:lang w:val="ro-RO" w:eastAsia="ro-RO"/>
              </w:rPr>
            </w:pPr>
            <w:r w:rsidRPr="00792270">
              <w:rPr>
                <w:rStyle w:val="FontStyle172"/>
                <w:rFonts w:ascii="Times New Roman" w:hAnsi="Times New Roman" w:cs="Times New Roman"/>
                <w:sz w:val="28"/>
                <w:szCs w:val="28"/>
                <w:lang w:val="ro-RO" w:eastAsia="ro-RO"/>
              </w:rPr>
              <w:t>Uşoara</w:t>
            </w:r>
          </w:p>
        </w:tc>
      </w:tr>
      <w:tr w:rsidR="00D4612B" w:rsidRPr="00792270" w:rsidTr="00D4612B">
        <w:trPr>
          <w:jc w:val="center"/>
        </w:trPr>
        <w:tc>
          <w:tcPr>
            <w:tcW w:w="2424" w:type="dxa"/>
            <w:tcBorders>
              <w:top w:val="single" w:sz="6" w:space="0" w:color="auto"/>
              <w:left w:val="single" w:sz="6" w:space="0" w:color="auto"/>
              <w:bottom w:val="single" w:sz="6" w:space="0" w:color="auto"/>
              <w:right w:val="single" w:sz="6" w:space="0" w:color="auto"/>
            </w:tcBorders>
          </w:tcPr>
          <w:p w:rsidR="00D4612B" w:rsidRPr="00792270" w:rsidRDefault="00D4612B" w:rsidP="007F49BE">
            <w:pPr>
              <w:pStyle w:val="Style45"/>
              <w:widowControl/>
              <w:spacing w:line="240" w:lineRule="auto"/>
              <w:jc w:val="both"/>
              <w:rPr>
                <w:rStyle w:val="FontStyle172"/>
                <w:rFonts w:ascii="Times New Roman" w:hAnsi="Times New Roman" w:cs="Times New Roman"/>
                <w:sz w:val="28"/>
                <w:szCs w:val="28"/>
                <w:lang w:val="fr-FR" w:eastAsia="fr-FR"/>
              </w:rPr>
            </w:pPr>
            <w:r>
              <w:rPr>
                <w:rStyle w:val="FontStyle172"/>
                <w:rFonts w:ascii="Times New Roman" w:hAnsi="Times New Roman" w:cs="Times New Roman"/>
                <w:sz w:val="28"/>
                <w:szCs w:val="28"/>
                <w:lang w:val="fr-FR" w:eastAsia="fr-FR"/>
              </w:rPr>
              <w:t>3</w:t>
            </w:r>
          </w:p>
        </w:tc>
        <w:tc>
          <w:tcPr>
            <w:tcW w:w="2563" w:type="dxa"/>
            <w:tcBorders>
              <w:top w:val="single" w:sz="6" w:space="0" w:color="auto"/>
              <w:left w:val="single" w:sz="6" w:space="0" w:color="auto"/>
              <w:bottom w:val="single" w:sz="6" w:space="0" w:color="auto"/>
              <w:right w:val="single" w:sz="6" w:space="0" w:color="auto"/>
            </w:tcBorders>
          </w:tcPr>
          <w:p w:rsidR="00D4612B" w:rsidRPr="00792270" w:rsidRDefault="00D4612B" w:rsidP="007F49BE">
            <w:pPr>
              <w:pStyle w:val="Style45"/>
              <w:widowControl/>
              <w:spacing w:line="240" w:lineRule="auto"/>
              <w:jc w:val="both"/>
              <w:rPr>
                <w:rStyle w:val="FontStyle172"/>
                <w:rFonts w:ascii="Times New Roman" w:hAnsi="Times New Roman" w:cs="Times New Roman"/>
                <w:sz w:val="28"/>
                <w:szCs w:val="28"/>
                <w:lang w:val="ro-RO" w:eastAsia="ro-RO"/>
              </w:rPr>
            </w:pPr>
            <w:r w:rsidRPr="00792270">
              <w:rPr>
                <w:rStyle w:val="FontStyle172"/>
                <w:rFonts w:ascii="Times New Roman" w:hAnsi="Times New Roman" w:cs="Times New Roman"/>
                <w:sz w:val="28"/>
                <w:szCs w:val="28"/>
                <w:lang w:val="ro-RO" w:eastAsia="ro-RO"/>
              </w:rPr>
              <w:t>Medie</w:t>
            </w:r>
          </w:p>
        </w:tc>
      </w:tr>
      <w:tr w:rsidR="00D4612B" w:rsidRPr="00792270" w:rsidTr="00D4612B">
        <w:trPr>
          <w:jc w:val="center"/>
        </w:trPr>
        <w:tc>
          <w:tcPr>
            <w:tcW w:w="2424" w:type="dxa"/>
            <w:tcBorders>
              <w:top w:val="single" w:sz="6" w:space="0" w:color="auto"/>
              <w:left w:val="single" w:sz="6" w:space="0" w:color="auto"/>
              <w:bottom w:val="single" w:sz="6" w:space="0" w:color="auto"/>
              <w:right w:val="single" w:sz="6" w:space="0" w:color="auto"/>
            </w:tcBorders>
          </w:tcPr>
          <w:p w:rsidR="00D4612B" w:rsidRPr="00792270" w:rsidRDefault="00D4612B" w:rsidP="007F49BE">
            <w:pPr>
              <w:pStyle w:val="Style45"/>
              <w:widowControl/>
              <w:spacing w:line="240" w:lineRule="auto"/>
              <w:jc w:val="both"/>
              <w:rPr>
                <w:rStyle w:val="FontStyle172"/>
                <w:rFonts w:ascii="Times New Roman" w:hAnsi="Times New Roman" w:cs="Times New Roman"/>
                <w:sz w:val="28"/>
                <w:szCs w:val="28"/>
              </w:rPr>
            </w:pPr>
            <w:r w:rsidRPr="00792270">
              <w:rPr>
                <w:rStyle w:val="FontStyle172"/>
                <w:rFonts w:ascii="Times New Roman" w:hAnsi="Times New Roman" w:cs="Times New Roman"/>
                <w:sz w:val="28"/>
                <w:szCs w:val="28"/>
              </w:rPr>
              <w:t>4</w:t>
            </w:r>
          </w:p>
        </w:tc>
        <w:tc>
          <w:tcPr>
            <w:tcW w:w="2563" w:type="dxa"/>
            <w:tcBorders>
              <w:top w:val="single" w:sz="6" w:space="0" w:color="auto"/>
              <w:left w:val="single" w:sz="6" w:space="0" w:color="auto"/>
              <w:bottom w:val="single" w:sz="6" w:space="0" w:color="auto"/>
              <w:right w:val="single" w:sz="6" w:space="0" w:color="auto"/>
            </w:tcBorders>
          </w:tcPr>
          <w:p w:rsidR="00D4612B" w:rsidRPr="00792270" w:rsidRDefault="00D4612B" w:rsidP="007F49BE">
            <w:pPr>
              <w:pStyle w:val="Style45"/>
              <w:widowControl/>
              <w:spacing w:line="240" w:lineRule="auto"/>
              <w:jc w:val="both"/>
              <w:rPr>
                <w:rStyle w:val="FontStyle172"/>
                <w:rFonts w:ascii="Times New Roman" w:hAnsi="Times New Roman" w:cs="Times New Roman"/>
                <w:sz w:val="28"/>
                <w:szCs w:val="28"/>
                <w:lang w:val="ro-RO" w:eastAsia="ro-RO"/>
              </w:rPr>
            </w:pPr>
            <w:r w:rsidRPr="00792270">
              <w:rPr>
                <w:rStyle w:val="FontStyle172"/>
                <w:rFonts w:ascii="Times New Roman" w:hAnsi="Times New Roman" w:cs="Times New Roman"/>
                <w:sz w:val="28"/>
                <w:szCs w:val="28"/>
                <w:lang w:val="ro-RO" w:eastAsia="ro-RO"/>
              </w:rPr>
              <w:t>Inacceptabila</w:t>
            </w:r>
          </w:p>
        </w:tc>
      </w:tr>
    </w:tbl>
    <w:p w:rsidR="00D4612B" w:rsidRPr="00792270" w:rsidRDefault="00D4612B" w:rsidP="007F49BE">
      <w:pPr>
        <w:pStyle w:val="Style25"/>
        <w:widowControl/>
        <w:spacing w:line="240" w:lineRule="auto"/>
        <w:ind w:left="715"/>
        <w:rPr>
          <w:sz w:val="28"/>
          <w:szCs w:val="28"/>
        </w:rPr>
      </w:pPr>
    </w:p>
    <w:p w:rsidR="00D4612B" w:rsidRPr="00D021A3" w:rsidRDefault="00D4612B" w:rsidP="007F49BE">
      <w:pPr>
        <w:pStyle w:val="Style25"/>
        <w:widowControl/>
        <w:spacing w:before="134" w:line="240" w:lineRule="auto"/>
        <w:ind w:left="715"/>
        <w:rPr>
          <w:rStyle w:val="FontStyle156"/>
          <w:rFonts w:ascii="Times New Roman" w:hAnsi="Times New Roman" w:cs="Times New Roman"/>
          <w:b/>
          <w:sz w:val="28"/>
          <w:szCs w:val="28"/>
          <w:lang w:val="ro-RO" w:eastAsia="ro-RO"/>
        </w:rPr>
      </w:pPr>
      <w:r w:rsidRPr="00D021A3">
        <w:rPr>
          <w:rStyle w:val="FontStyle156"/>
          <w:rFonts w:ascii="Times New Roman" w:hAnsi="Times New Roman" w:cs="Times New Roman"/>
          <w:b/>
          <w:sz w:val="28"/>
          <w:szCs w:val="28"/>
          <w:lang w:val="ro-RO" w:eastAsia="ro-RO"/>
        </w:rPr>
        <w:t>2. Aerul</w:t>
      </w:r>
    </w:p>
    <w:p w:rsidR="00D4612B" w:rsidRPr="00D021A3" w:rsidRDefault="00D4612B" w:rsidP="007F49BE">
      <w:pPr>
        <w:pStyle w:val="Style29"/>
        <w:widowControl/>
        <w:ind w:firstLine="720"/>
        <w:jc w:val="both"/>
        <w:rPr>
          <w:rStyle w:val="FontStyle172"/>
          <w:rFonts w:ascii="Times New Roman" w:hAnsi="Times New Roman" w:cs="Times New Roman"/>
          <w:sz w:val="28"/>
          <w:szCs w:val="28"/>
          <w:lang w:val="ro-RO" w:eastAsia="ro-RO"/>
        </w:rPr>
      </w:pPr>
      <w:r w:rsidRPr="00D021A3">
        <w:rPr>
          <w:rStyle w:val="FontStyle172"/>
          <w:rFonts w:ascii="Times New Roman" w:hAnsi="Times New Roman" w:cs="Times New Roman"/>
          <w:sz w:val="28"/>
          <w:szCs w:val="28"/>
          <w:lang w:val="ro-RO" w:eastAsia="ro-RO"/>
        </w:rPr>
        <w:t>Cuantificarea se va face în funcţie de valoarea emisiilor cât şi a imisiilor,</w:t>
      </w:r>
    </w:p>
    <w:p w:rsidR="00D4612B" w:rsidRPr="00D021A3" w:rsidRDefault="00D4612B" w:rsidP="007F49BE">
      <w:pPr>
        <w:pStyle w:val="Style10"/>
        <w:widowControl/>
        <w:tabs>
          <w:tab w:val="left" w:pos="90"/>
        </w:tabs>
        <w:spacing w:line="240" w:lineRule="auto"/>
        <w:ind w:firstLine="0"/>
        <w:rPr>
          <w:rStyle w:val="FontStyle172"/>
          <w:rFonts w:ascii="Times New Roman" w:hAnsi="Times New Roman" w:cs="Times New Roman"/>
          <w:sz w:val="28"/>
          <w:szCs w:val="28"/>
          <w:lang w:val="ro-RO" w:eastAsia="ro-RO"/>
        </w:rPr>
      </w:pPr>
      <w:r w:rsidRPr="00D021A3">
        <w:rPr>
          <w:rStyle w:val="FontStyle172"/>
          <w:rFonts w:ascii="Times New Roman" w:hAnsi="Times New Roman" w:cs="Times New Roman"/>
          <w:sz w:val="28"/>
          <w:szCs w:val="28"/>
          <w:lang w:val="ro-RO" w:eastAsia="ro-RO"/>
        </w:rPr>
        <w:t>astfel:</w:t>
      </w:r>
    </w:p>
    <w:tbl>
      <w:tblPr>
        <w:tblW w:w="0" w:type="auto"/>
        <w:jc w:val="center"/>
        <w:tblInd w:w="40" w:type="dxa"/>
        <w:tblLayout w:type="fixed"/>
        <w:tblCellMar>
          <w:left w:w="40" w:type="dxa"/>
          <w:right w:w="40" w:type="dxa"/>
        </w:tblCellMar>
        <w:tblLook w:val="0000" w:firstRow="0" w:lastRow="0" w:firstColumn="0" w:lastColumn="0" w:noHBand="0" w:noVBand="0"/>
      </w:tblPr>
      <w:tblGrid>
        <w:gridCol w:w="869"/>
        <w:gridCol w:w="6720"/>
      </w:tblGrid>
      <w:tr w:rsidR="00D4612B" w:rsidRPr="00D021A3" w:rsidTr="00D4612B">
        <w:trPr>
          <w:jc w:val="center"/>
        </w:trPr>
        <w:tc>
          <w:tcPr>
            <w:tcW w:w="869" w:type="dxa"/>
            <w:tcBorders>
              <w:top w:val="single" w:sz="6" w:space="0" w:color="auto"/>
              <w:left w:val="single" w:sz="6" w:space="0" w:color="auto"/>
              <w:bottom w:val="single" w:sz="6" w:space="0" w:color="auto"/>
              <w:right w:val="single" w:sz="6" w:space="0" w:color="auto"/>
            </w:tcBorders>
          </w:tcPr>
          <w:p w:rsidR="00D4612B" w:rsidRPr="00D021A3" w:rsidRDefault="00D4612B" w:rsidP="007F49BE">
            <w:pPr>
              <w:pStyle w:val="Style102"/>
              <w:widowControl/>
              <w:rPr>
                <w:rStyle w:val="FontStyle167"/>
                <w:rFonts w:ascii="Times New Roman" w:hAnsi="Times New Roman" w:cs="Times New Roman"/>
                <w:sz w:val="28"/>
                <w:szCs w:val="28"/>
                <w:lang w:val="ro-RO" w:eastAsia="ro-RO"/>
              </w:rPr>
            </w:pPr>
            <w:r w:rsidRPr="00D021A3">
              <w:rPr>
                <w:rStyle w:val="FontStyle167"/>
                <w:rFonts w:ascii="Times New Roman" w:hAnsi="Times New Roman" w:cs="Times New Roman"/>
                <w:sz w:val="28"/>
                <w:szCs w:val="28"/>
                <w:lang w:val="ro-RO" w:eastAsia="ro-RO"/>
              </w:rPr>
              <w:t>Nota</w:t>
            </w:r>
          </w:p>
        </w:tc>
        <w:tc>
          <w:tcPr>
            <w:tcW w:w="6720" w:type="dxa"/>
            <w:tcBorders>
              <w:top w:val="single" w:sz="6" w:space="0" w:color="auto"/>
              <w:left w:val="single" w:sz="6" w:space="0" w:color="auto"/>
              <w:bottom w:val="single" w:sz="6" w:space="0" w:color="auto"/>
              <w:right w:val="single" w:sz="6" w:space="0" w:color="auto"/>
            </w:tcBorders>
          </w:tcPr>
          <w:p w:rsidR="00D4612B" w:rsidRPr="00D021A3" w:rsidRDefault="00D4612B" w:rsidP="007F49BE">
            <w:pPr>
              <w:pStyle w:val="Style102"/>
              <w:widowControl/>
              <w:ind w:left="2621"/>
              <w:rPr>
                <w:rStyle w:val="FontStyle167"/>
                <w:rFonts w:ascii="Times New Roman" w:hAnsi="Times New Roman" w:cs="Times New Roman"/>
                <w:sz w:val="28"/>
                <w:szCs w:val="28"/>
                <w:lang w:val="ro-RO" w:eastAsia="ro-RO"/>
              </w:rPr>
            </w:pPr>
            <w:r w:rsidRPr="00D021A3">
              <w:rPr>
                <w:rStyle w:val="FontStyle167"/>
                <w:rFonts w:ascii="Times New Roman" w:hAnsi="Times New Roman" w:cs="Times New Roman"/>
                <w:sz w:val="28"/>
                <w:szCs w:val="28"/>
                <w:lang w:val="ro-RO" w:eastAsia="ro-RO"/>
              </w:rPr>
              <w:t>Intensitatea</w:t>
            </w:r>
          </w:p>
        </w:tc>
      </w:tr>
      <w:tr w:rsidR="00D4612B" w:rsidRPr="00D021A3" w:rsidTr="00D4612B">
        <w:trPr>
          <w:jc w:val="center"/>
        </w:trPr>
        <w:tc>
          <w:tcPr>
            <w:tcW w:w="869" w:type="dxa"/>
            <w:tcBorders>
              <w:top w:val="single" w:sz="6" w:space="0" w:color="auto"/>
              <w:left w:val="single" w:sz="6" w:space="0" w:color="auto"/>
              <w:bottom w:val="single" w:sz="6" w:space="0" w:color="auto"/>
              <w:right w:val="single" w:sz="6" w:space="0" w:color="auto"/>
            </w:tcBorders>
          </w:tcPr>
          <w:p w:rsidR="00D4612B" w:rsidRPr="00D021A3" w:rsidRDefault="00D4612B" w:rsidP="007F49BE">
            <w:pPr>
              <w:pStyle w:val="Style45"/>
              <w:widowControl/>
              <w:spacing w:line="240" w:lineRule="auto"/>
              <w:rPr>
                <w:rStyle w:val="FontStyle172"/>
                <w:rFonts w:ascii="Times New Roman" w:hAnsi="Times New Roman" w:cs="Times New Roman"/>
                <w:sz w:val="28"/>
                <w:szCs w:val="28"/>
                <w:lang w:val="ro-RO" w:eastAsia="ro-RO"/>
              </w:rPr>
            </w:pPr>
            <w:r w:rsidRPr="00D021A3">
              <w:rPr>
                <w:rStyle w:val="FontStyle172"/>
                <w:rFonts w:ascii="Times New Roman" w:hAnsi="Times New Roman" w:cs="Times New Roman"/>
                <w:sz w:val="28"/>
                <w:szCs w:val="28"/>
                <w:lang w:val="ro-RO" w:eastAsia="ro-RO"/>
              </w:rPr>
              <w:t>1</w:t>
            </w:r>
          </w:p>
        </w:tc>
        <w:tc>
          <w:tcPr>
            <w:tcW w:w="6720" w:type="dxa"/>
            <w:tcBorders>
              <w:top w:val="single" w:sz="6" w:space="0" w:color="auto"/>
              <w:left w:val="single" w:sz="6" w:space="0" w:color="auto"/>
              <w:bottom w:val="single" w:sz="6" w:space="0" w:color="auto"/>
              <w:right w:val="single" w:sz="6" w:space="0" w:color="auto"/>
            </w:tcBorders>
          </w:tcPr>
          <w:p w:rsidR="00D4612B" w:rsidRPr="00D021A3" w:rsidRDefault="00D4612B" w:rsidP="007F49BE">
            <w:pPr>
              <w:pStyle w:val="Style45"/>
              <w:widowControl/>
              <w:spacing w:line="240" w:lineRule="auto"/>
              <w:rPr>
                <w:rStyle w:val="FontStyle172"/>
                <w:rFonts w:ascii="Times New Roman" w:hAnsi="Times New Roman" w:cs="Times New Roman"/>
                <w:sz w:val="28"/>
                <w:szCs w:val="28"/>
                <w:lang w:val="ro-RO" w:eastAsia="ro-RO"/>
              </w:rPr>
            </w:pPr>
            <w:r w:rsidRPr="00D021A3">
              <w:rPr>
                <w:rStyle w:val="FontStyle172"/>
                <w:rFonts w:ascii="Times New Roman" w:hAnsi="Times New Roman" w:cs="Times New Roman"/>
                <w:sz w:val="28"/>
                <w:szCs w:val="28"/>
                <w:lang w:val="ro-RO" w:eastAsia="ro-RO"/>
              </w:rPr>
              <w:t>Încadrare în limitele prevăzute de Ord. 462/1993, STAS 12574/87 şi/sau Legea 104/2011</w:t>
            </w:r>
          </w:p>
        </w:tc>
      </w:tr>
      <w:tr w:rsidR="00D4612B" w:rsidRPr="00D021A3" w:rsidTr="00D4612B">
        <w:trPr>
          <w:jc w:val="center"/>
        </w:trPr>
        <w:tc>
          <w:tcPr>
            <w:tcW w:w="869" w:type="dxa"/>
            <w:tcBorders>
              <w:top w:val="single" w:sz="6" w:space="0" w:color="auto"/>
              <w:left w:val="single" w:sz="6" w:space="0" w:color="auto"/>
              <w:bottom w:val="single" w:sz="6" w:space="0" w:color="auto"/>
              <w:right w:val="single" w:sz="6" w:space="0" w:color="auto"/>
            </w:tcBorders>
          </w:tcPr>
          <w:p w:rsidR="00D4612B" w:rsidRPr="00D021A3" w:rsidRDefault="00D4612B" w:rsidP="007F49BE">
            <w:pPr>
              <w:pStyle w:val="Style45"/>
              <w:widowControl/>
              <w:spacing w:line="240" w:lineRule="auto"/>
              <w:rPr>
                <w:rStyle w:val="FontStyle172"/>
                <w:rFonts w:ascii="Times New Roman" w:hAnsi="Times New Roman" w:cs="Times New Roman"/>
                <w:sz w:val="28"/>
                <w:szCs w:val="28"/>
                <w:lang w:val="ro-RO" w:eastAsia="ro-RO"/>
              </w:rPr>
            </w:pPr>
            <w:r w:rsidRPr="00D021A3">
              <w:rPr>
                <w:rStyle w:val="FontStyle172"/>
                <w:rFonts w:ascii="Times New Roman" w:hAnsi="Times New Roman" w:cs="Times New Roman"/>
                <w:sz w:val="28"/>
                <w:szCs w:val="28"/>
                <w:lang w:val="ro-RO" w:eastAsia="ro-RO"/>
              </w:rPr>
              <w:t>2</w:t>
            </w:r>
          </w:p>
        </w:tc>
        <w:tc>
          <w:tcPr>
            <w:tcW w:w="6720" w:type="dxa"/>
            <w:tcBorders>
              <w:top w:val="single" w:sz="6" w:space="0" w:color="auto"/>
              <w:left w:val="single" w:sz="6" w:space="0" w:color="auto"/>
              <w:bottom w:val="single" w:sz="6" w:space="0" w:color="auto"/>
              <w:right w:val="single" w:sz="6" w:space="0" w:color="auto"/>
            </w:tcBorders>
          </w:tcPr>
          <w:p w:rsidR="00D4612B" w:rsidRPr="00D021A3" w:rsidRDefault="00D4612B" w:rsidP="007F49BE">
            <w:pPr>
              <w:pStyle w:val="Style45"/>
              <w:widowControl/>
              <w:spacing w:line="240" w:lineRule="auto"/>
              <w:rPr>
                <w:rStyle w:val="FontStyle172"/>
                <w:rFonts w:ascii="Times New Roman" w:hAnsi="Times New Roman" w:cs="Times New Roman"/>
                <w:sz w:val="28"/>
                <w:szCs w:val="28"/>
                <w:lang w:val="ro-RO" w:eastAsia="ro-RO"/>
              </w:rPr>
            </w:pPr>
            <w:r w:rsidRPr="00D021A3">
              <w:rPr>
                <w:rStyle w:val="FontStyle172"/>
                <w:rFonts w:ascii="Times New Roman" w:hAnsi="Times New Roman" w:cs="Times New Roman"/>
                <w:sz w:val="28"/>
                <w:szCs w:val="28"/>
                <w:lang w:val="ro-RO" w:eastAsia="ro-RO"/>
              </w:rPr>
              <w:t>Depăşiri ale concentraţiei maxime admisibile &lt;100%</w:t>
            </w:r>
          </w:p>
        </w:tc>
      </w:tr>
      <w:tr w:rsidR="00D4612B" w:rsidRPr="00D021A3" w:rsidTr="00D4612B">
        <w:trPr>
          <w:jc w:val="center"/>
        </w:trPr>
        <w:tc>
          <w:tcPr>
            <w:tcW w:w="869" w:type="dxa"/>
            <w:tcBorders>
              <w:top w:val="single" w:sz="6" w:space="0" w:color="auto"/>
              <w:left w:val="single" w:sz="4" w:space="0" w:color="auto"/>
              <w:bottom w:val="single" w:sz="6" w:space="0" w:color="auto"/>
              <w:right w:val="single" w:sz="6" w:space="0" w:color="auto"/>
            </w:tcBorders>
          </w:tcPr>
          <w:p w:rsidR="00D4612B" w:rsidRPr="00D021A3" w:rsidRDefault="00D4612B" w:rsidP="007F49BE">
            <w:pPr>
              <w:pStyle w:val="Style45"/>
              <w:widowControl/>
              <w:spacing w:line="240" w:lineRule="auto"/>
              <w:rPr>
                <w:rStyle w:val="FontStyle172"/>
                <w:rFonts w:ascii="Times New Roman" w:hAnsi="Times New Roman" w:cs="Times New Roman"/>
                <w:sz w:val="28"/>
                <w:szCs w:val="28"/>
                <w:lang w:val="ro-RO" w:eastAsia="ro-RO"/>
              </w:rPr>
            </w:pPr>
            <w:r w:rsidRPr="00D021A3">
              <w:rPr>
                <w:rStyle w:val="FontStyle172"/>
                <w:rFonts w:ascii="Times New Roman" w:hAnsi="Times New Roman" w:cs="Times New Roman"/>
                <w:sz w:val="28"/>
                <w:szCs w:val="28"/>
                <w:lang w:val="ro-RO" w:eastAsia="ro-RO"/>
              </w:rPr>
              <w:t>3</w:t>
            </w:r>
          </w:p>
        </w:tc>
        <w:tc>
          <w:tcPr>
            <w:tcW w:w="6720" w:type="dxa"/>
            <w:tcBorders>
              <w:top w:val="single" w:sz="6" w:space="0" w:color="auto"/>
              <w:left w:val="single" w:sz="6" w:space="0" w:color="auto"/>
              <w:bottom w:val="single" w:sz="6" w:space="0" w:color="auto"/>
              <w:right w:val="single" w:sz="6" w:space="0" w:color="auto"/>
            </w:tcBorders>
          </w:tcPr>
          <w:p w:rsidR="00D4612B" w:rsidRPr="00D021A3" w:rsidRDefault="00D4612B" w:rsidP="007F49BE">
            <w:pPr>
              <w:pStyle w:val="Style45"/>
              <w:widowControl/>
              <w:spacing w:line="240" w:lineRule="auto"/>
              <w:rPr>
                <w:rStyle w:val="FontStyle172"/>
                <w:rFonts w:ascii="Times New Roman" w:hAnsi="Times New Roman" w:cs="Times New Roman"/>
                <w:sz w:val="28"/>
                <w:szCs w:val="28"/>
                <w:lang w:val="ro-RO" w:eastAsia="ro-RO"/>
              </w:rPr>
            </w:pPr>
            <w:r w:rsidRPr="00D021A3">
              <w:rPr>
                <w:rStyle w:val="FontStyle172"/>
                <w:rFonts w:ascii="Times New Roman" w:hAnsi="Times New Roman" w:cs="Times New Roman"/>
                <w:sz w:val="28"/>
                <w:szCs w:val="28"/>
                <w:lang w:val="ro-RO" w:eastAsia="ro-RO"/>
              </w:rPr>
              <w:t>Depăşiri ale concentraţiei maxime admisibile între 100% -</w:t>
            </w:r>
          </w:p>
          <w:p w:rsidR="00D4612B" w:rsidRPr="00D021A3" w:rsidRDefault="00D4612B" w:rsidP="007F49BE">
            <w:pPr>
              <w:pStyle w:val="Style45"/>
              <w:widowControl/>
              <w:spacing w:line="240" w:lineRule="auto"/>
              <w:rPr>
                <w:rStyle w:val="FontStyle172"/>
                <w:rFonts w:ascii="Times New Roman" w:hAnsi="Times New Roman" w:cs="Times New Roman"/>
                <w:sz w:val="28"/>
                <w:szCs w:val="28"/>
                <w:lang w:val="ro-RO" w:eastAsia="ro-RO"/>
              </w:rPr>
            </w:pPr>
            <w:r w:rsidRPr="00D021A3">
              <w:rPr>
                <w:rStyle w:val="FontStyle172"/>
                <w:rFonts w:ascii="Times New Roman" w:hAnsi="Times New Roman" w:cs="Times New Roman"/>
                <w:sz w:val="28"/>
                <w:szCs w:val="28"/>
                <w:lang w:val="ro-RO" w:eastAsia="ro-RO"/>
              </w:rPr>
              <w:t>200%</w:t>
            </w:r>
          </w:p>
        </w:tc>
      </w:tr>
      <w:tr w:rsidR="00D4612B" w:rsidRPr="00D021A3" w:rsidTr="00D4612B">
        <w:trPr>
          <w:jc w:val="center"/>
        </w:trPr>
        <w:tc>
          <w:tcPr>
            <w:tcW w:w="869" w:type="dxa"/>
            <w:tcBorders>
              <w:top w:val="single" w:sz="6" w:space="0" w:color="auto"/>
              <w:left w:val="single" w:sz="4" w:space="0" w:color="auto"/>
              <w:bottom w:val="single" w:sz="6" w:space="0" w:color="auto"/>
              <w:right w:val="single" w:sz="6" w:space="0" w:color="auto"/>
            </w:tcBorders>
          </w:tcPr>
          <w:p w:rsidR="00D4612B" w:rsidRPr="00D021A3" w:rsidRDefault="00D4612B" w:rsidP="007F49BE">
            <w:pPr>
              <w:spacing w:line="240" w:lineRule="auto"/>
              <w:rPr>
                <w:rFonts w:ascii="Times New Roman" w:hAnsi="Times New Roman" w:cs="Times New Roman"/>
                <w:sz w:val="28"/>
                <w:szCs w:val="28"/>
              </w:rPr>
            </w:pPr>
            <w:r w:rsidRPr="00D021A3">
              <w:rPr>
                <w:rStyle w:val="FontStyle172"/>
                <w:rFonts w:ascii="Times New Roman" w:hAnsi="Times New Roman" w:cs="Times New Roman"/>
                <w:sz w:val="28"/>
                <w:szCs w:val="28"/>
                <w:lang w:eastAsia="ro-RO"/>
              </w:rPr>
              <w:t xml:space="preserve">4         </w:t>
            </w:r>
          </w:p>
        </w:tc>
        <w:tc>
          <w:tcPr>
            <w:tcW w:w="6720" w:type="dxa"/>
            <w:tcBorders>
              <w:top w:val="single" w:sz="6" w:space="0" w:color="auto"/>
              <w:left w:val="single" w:sz="6" w:space="0" w:color="auto"/>
              <w:bottom w:val="single" w:sz="6" w:space="0" w:color="auto"/>
              <w:right w:val="single" w:sz="6" w:space="0" w:color="auto"/>
            </w:tcBorders>
          </w:tcPr>
          <w:p w:rsidR="00D4612B" w:rsidRPr="00D021A3" w:rsidRDefault="00D4612B" w:rsidP="007F49BE">
            <w:pPr>
              <w:spacing w:line="240" w:lineRule="auto"/>
              <w:rPr>
                <w:rFonts w:ascii="Times New Roman" w:hAnsi="Times New Roman" w:cs="Times New Roman"/>
                <w:sz w:val="28"/>
                <w:szCs w:val="28"/>
              </w:rPr>
            </w:pPr>
            <w:r w:rsidRPr="00D021A3">
              <w:rPr>
                <w:rStyle w:val="FontStyle172"/>
                <w:rFonts w:ascii="Times New Roman" w:hAnsi="Times New Roman" w:cs="Times New Roman"/>
                <w:sz w:val="28"/>
                <w:szCs w:val="28"/>
                <w:lang w:eastAsia="ro-RO"/>
              </w:rPr>
              <w:t xml:space="preserve"> Depăşiri ale concentraţiei max. admisibile &gt; 200%</w:t>
            </w:r>
          </w:p>
        </w:tc>
      </w:tr>
    </w:tbl>
    <w:p w:rsidR="00D4612B" w:rsidRDefault="00D4612B" w:rsidP="007F49BE">
      <w:pPr>
        <w:pStyle w:val="NoSpacing"/>
        <w:ind w:firstLine="708"/>
        <w:jc w:val="both"/>
        <w:rPr>
          <w:rFonts w:ascii="Times New Roman" w:hAnsi="Times New Roman" w:cs="Times New Roman"/>
          <w:b/>
          <w:sz w:val="28"/>
          <w:szCs w:val="28"/>
        </w:rPr>
      </w:pPr>
    </w:p>
    <w:p w:rsidR="00D4612B" w:rsidRDefault="00D4612B" w:rsidP="007F49BE">
      <w:pPr>
        <w:pStyle w:val="NoSpacing"/>
        <w:ind w:firstLine="708"/>
        <w:jc w:val="both"/>
        <w:rPr>
          <w:rFonts w:ascii="Times New Roman" w:hAnsi="Times New Roman" w:cs="Times New Roman"/>
          <w:b/>
          <w:sz w:val="28"/>
          <w:szCs w:val="28"/>
        </w:rPr>
      </w:pPr>
    </w:p>
    <w:p w:rsidR="00D4612B" w:rsidRPr="00D021A3" w:rsidRDefault="00D4612B" w:rsidP="007F49BE">
      <w:pPr>
        <w:pStyle w:val="Style112"/>
        <w:widowControl/>
        <w:jc w:val="both"/>
        <w:rPr>
          <w:rStyle w:val="FontStyle156"/>
          <w:rFonts w:ascii="Times New Roman" w:hAnsi="Times New Roman" w:cs="Times New Roman"/>
          <w:b/>
          <w:sz w:val="28"/>
          <w:szCs w:val="28"/>
          <w:lang w:val="ro-RO" w:eastAsia="ro-RO"/>
        </w:rPr>
      </w:pPr>
      <w:r w:rsidRPr="00D021A3">
        <w:rPr>
          <w:rStyle w:val="FontStyle156"/>
          <w:rFonts w:ascii="Times New Roman" w:hAnsi="Times New Roman" w:cs="Times New Roman"/>
          <w:b/>
          <w:sz w:val="28"/>
          <w:szCs w:val="28"/>
          <w:lang w:val="ro-RO" w:eastAsia="ro-RO"/>
        </w:rPr>
        <w:t>3. Solul</w:t>
      </w:r>
    </w:p>
    <w:p w:rsidR="00D4612B" w:rsidRDefault="00D4612B" w:rsidP="007F49BE">
      <w:pPr>
        <w:pStyle w:val="Style45"/>
        <w:spacing w:line="240" w:lineRule="auto"/>
        <w:jc w:val="both"/>
        <w:rPr>
          <w:rStyle w:val="FontStyle172"/>
          <w:rFonts w:ascii="Times New Roman" w:hAnsi="Times New Roman" w:cs="Times New Roman"/>
          <w:sz w:val="28"/>
          <w:szCs w:val="28"/>
          <w:lang w:val="ro-RO" w:eastAsia="ro-RO"/>
        </w:rPr>
      </w:pPr>
      <w:r w:rsidRPr="00B14784">
        <w:rPr>
          <w:rStyle w:val="FontStyle172"/>
          <w:rFonts w:ascii="Times New Roman" w:hAnsi="Times New Roman" w:cs="Times New Roman"/>
          <w:sz w:val="28"/>
          <w:szCs w:val="28"/>
          <w:lang w:val="ro-RO" w:eastAsia="ro-RO"/>
        </w:rPr>
        <w:t>Cuantificarea se va face î</w:t>
      </w:r>
      <w:r>
        <w:rPr>
          <w:rStyle w:val="FontStyle172"/>
          <w:rFonts w:ascii="Times New Roman" w:hAnsi="Times New Roman" w:cs="Times New Roman"/>
          <w:sz w:val="28"/>
          <w:szCs w:val="28"/>
          <w:lang w:val="ro-RO" w:eastAsia="ro-RO"/>
        </w:rPr>
        <w:t>n</w:t>
      </w:r>
      <w:r w:rsidRPr="00B14784">
        <w:rPr>
          <w:rStyle w:val="FontStyle172"/>
          <w:rFonts w:ascii="Times New Roman" w:hAnsi="Times New Roman" w:cs="Times New Roman"/>
          <w:sz w:val="28"/>
          <w:szCs w:val="28"/>
          <w:lang w:val="ro-RO" w:eastAsia="ro-RO"/>
        </w:rPr>
        <w:t xml:space="preserve"> funcţie de gradul de afectare astfel:</w:t>
      </w:r>
    </w:p>
    <w:p w:rsidR="00D4612B" w:rsidRDefault="00D4612B" w:rsidP="007F49BE">
      <w:pPr>
        <w:pStyle w:val="Style45"/>
        <w:spacing w:line="240" w:lineRule="auto"/>
        <w:jc w:val="both"/>
        <w:rPr>
          <w:rStyle w:val="FontStyle172"/>
          <w:lang w:val="ro-RO" w:eastAsia="ro-RO"/>
        </w:rPr>
      </w:pPr>
    </w:p>
    <w:tbl>
      <w:tblPr>
        <w:tblW w:w="0" w:type="auto"/>
        <w:jc w:val="center"/>
        <w:tblInd w:w="40" w:type="dxa"/>
        <w:tblLayout w:type="fixed"/>
        <w:tblCellMar>
          <w:left w:w="40" w:type="dxa"/>
          <w:right w:w="40" w:type="dxa"/>
        </w:tblCellMar>
        <w:tblLook w:val="0000" w:firstRow="0" w:lastRow="0" w:firstColumn="0" w:lastColumn="0" w:noHBand="0" w:noVBand="0"/>
      </w:tblPr>
      <w:tblGrid>
        <w:gridCol w:w="869"/>
        <w:gridCol w:w="6720"/>
      </w:tblGrid>
      <w:tr w:rsidR="00D4612B" w:rsidTr="00D4612B">
        <w:trPr>
          <w:jc w:val="center"/>
        </w:trPr>
        <w:tc>
          <w:tcPr>
            <w:tcW w:w="869" w:type="dxa"/>
            <w:tcBorders>
              <w:top w:val="single" w:sz="6" w:space="0" w:color="auto"/>
              <w:left w:val="single" w:sz="6" w:space="0" w:color="auto"/>
              <w:bottom w:val="single" w:sz="6" w:space="0" w:color="auto"/>
              <w:right w:val="single" w:sz="6" w:space="0" w:color="auto"/>
            </w:tcBorders>
          </w:tcPr>
          <w:p w:rsidR="00D4612B" w:rsidRDefault="00D4612B" w:rsidP="007F49BE">
            <w:pPr>
              <w:pStyle w:val="Style102"/>
              <w:widowControl/>
              <w:rPr>
                <w:rStyle w:val="FontStyle167"/>
                <w:lang w:val="ro-RO" w:eastAsia="ro-RO"/>
              </w:rPr>
            </w:pPr>
            <w:r>
              <w:rPr>
                <w:rStyle w:val="FontStyle167"/>
                <w:lang w:val="ro-RO" w:eastAsia="ro-RO"/>
              </w:rPr>
              <w:t>Nota</w:t>
            </w:r>
          </w:p>
        </w:tc>
        <w:tc>
          <w:tcPr>
            <w:tcW w:w="6720" w:type="dxa"/>
            <w:tcBorders>
              <w:top w:val="single" w:sz="6" w:space="0" w:color="auto"/>
              <w:left w:val="single" w:sz="6" w:space="0" w:color="auto"/>
              <w:bottom w:val="single" w:sz="6" w:space="0" w:color="auto"/>
              <w:right w:val="single" w:sz="6" w:space="0" w:color="auto"/>
            </w:tcBorders>
          </w:tcPr>
          <w:p w:rsidR="00D4612B" w:rsidRDefault="00D4612B" w:rsidP="007F49BE">
            <w:pPr>
              <w:pStyle w:val="Style102"/>
              <w:widowControl/>
              <w:ind w:left="2621"/>
              <w:rPr>
                <w:rStyle w:val="FontStyle167"/>
                <w:lang w:val="ro-RO" w:eastAsia="ro-RO"/>
              </w:rPr>
            </w:pPr>
            <w:r>
              <w:rPr>
                <w:rStyle w:val="FontStyle167"/>
                <w:lang w:val="ro-RO" w:eastAsia="ro-RO"/>
              </w:rPr>
              <w:t>Intensitatea</w:t>
            </w:r>
          </w:p>
        </w:tc>
      </w:tr>
      <w:tr w:rsidR="00D4612B" w:rsidTr="00D4612B">
        <w:trPr>
          <w:jc w:val="center"/>
        </w:trPr>
        <w:tc>
          <w:tcPr>
            <w:tcW w:w="869" w:type="dxa"/>
            <w:tcBorders>
              <w:top w:val="single" w:sz="6" w:space="0" w:color="auto"/>
              <w:left w:val="single" w:sz="6" w:space="0" w:color="auto"/>
              <w:bottom w:val="single" w:sz="6" w:space="0" w:color="auto"/>
              <w:right w:val="single" w:sz="6" w:space="0" w:color="auto"/>
            </w:tcBorders>
          </w:tcPr>
          <w:p w:rsidR="00D4612B" w:rsidRDefault="00D4612B" w:rsidP="007F49BE">
            <w:pPr>
              <w:pStyle w:val="Style45"/>
              <w:widowControl/>
              <w:spacing w:line="240" w:lineRule="auto"/>
              <w:rPr>
                <w:rStyle w:val="FontStyle172"/>
                <w:lang w:val="ro-RO" w:eastAsia="ro-RO"/>
              </w:rPr>
            </w:pPr>
            <w:r>
              <w:rPr>
                <w:rStyle w:val="FontStyle172"/>
                <w:lang w:val="ro-RO" w:eastAsia="ro-RO"/>
              </w:rPr>
              <w:t>1</w:t>
            </w:r>
          </w:p>
        </w:tc>
        <w:tc>
          <w:tcPr>
            <w:tcW w:w="6720" w:type="dxa"/>
            <w:tcBorders>
              <w:top w:val="single" w:sz="6" w:space="0" w:color="auto"/>
              <w:left w:val="single" w:sz="6" w:space="0" w:color="auto"/>
              <w:bottom w:val="single" w:sz="6" w:space="0" w:color="auto"/>
              <w:right w:val="single" w:sz="6" w:space="0" w:color="auto"/>
            </w:tcBorders>
          </w:tcPr>
          <w:p w:rsidR="00D4612B" w:rsidRDefault="00D4612B" w:rsidP="007F49BE">
            <w:pPr>
              <w:pStyle w:val="Style45"/>
              <w:widowControl/>
              <w:spacing w:line="240" w:lineRule="auto"/>
              <w:rPr>
                <w:rStyle w:val="FontStyle172"/>
                <w:lang w:val="ro-RO" w:eastAsia="ro-RO"/>
              </w:rPr>
            </w:pPr>
            <w:r>
              <w:rPr>
                <w:rStyle w:val="FontStyle172"/>
                <w:lang w:val="ro-RO" w:eastAsia="ro-RO"/>
              </w:rPr>
              <w:t>Modificarea configuraţiei terenului fără scoaterea lui din circuitul agricol</w:t>
            </w:r>
          </w:p>
        </w:tc>
      </w:tr>
      <w:tr w:rsidR="00D4612B" w:rsidTr="00D4612B">
        <w:trPr>
          <w:jc w:val="center"/>
        </w:trPr>
        <w:tc>
          <w:tcPr>
            <w:tcW w:w="869" w:type="dxa"/>
            <w:tcBorders>
              <w:top w:val="single" w:sz="6" w:space="0" w:color="auto"/>
              <w:left w:val="single" w:sz="6" w:space="0" w:color="auto"/>
              <w:bottom w:val="single" w:sz="6" w:space="0" w:color="auto"/>
              <w:right w:val="single" w:sz="6" w:space="0" w:color="auto"/>
            </w:tcBorders>
          </w:tcPr>
          <w:p w:rsidR="00D4612B" w:rsidRDefault="00D4612B" w:rsidP="007F49BE">
            <w:pPr>
              <w:pStyle w:val="Style45"/>
              <w:widowControl/>
              <w:spacing w:line="240" w:lineRule="auto"/>
              <w:rPr>
                <w:rStyle w:val="FontStyle172"/>
                <w:lang w:val="ro-RO" w:eastAsia="ro-RO"/>
              </w:rPr>
            </w:pPr>
            <w:r>
              <w:rPr>
                <w:rStyle w:val="FontStyle172"/>
                <w:lang w:val="ro-RO" w:eastAsia="ro-RO"/>
              </w:rPr>
              <w:t>2</w:t>
            </w:r>
          </w:p>
        </w:tc>
        <w:tc>
          <w:tcPr>
            <w:tcW w:w="6720" w:type="dxa"/>
            <w:tcBorders>
              <w:top w:val="single" w:sz="6" w:space="0" w:color="auto"/>
              <w:left w:val="single" w:sz="6" w:space="0" w:color="auto"/>
              <w:bottom w:val="single" w:sz="6" w:space="0" w:color="auto"/>
              <w:right w:val="single" w:sz="6" w:space="0" w:color="auto"/>
            </w:tcBorders>
          </w:tcPr>
          <w:p w:rsidR="00D4612B" w:rsidRDefault="00D4612B" w:rsidP="007F49BE">
            <w:pPr>
              <w:pStyle w:val="Style45"/>
              <w:widowControl/>
              <w:spacing w:line="240" w:lineRule="auto"/>
              <w:rPr>
                <w:rStyle w:val="FontStyle172"/>
                <w:lang w:val="ro-RO" w:eastAsia="ro-RO"/>
              </w:rPr>
            </w:pPr>
            <w:r>
              <w:rPr>
                <w:rStyle w:val="FontStyle172"/>
                <w:lang w:val="ro-RO" w:eastAsia="ro-RO"/>
              </w:rPr>
              <w:t>Degradarea minora a fertilităţii solului</w:t>
            </w:r>
          </w:p>
        </w:tc>
      </w:tr>
      <w:tr w:rsidR="00D4612B" w:rsidTr="00D4612B">
        <w:trPr>
          <w:jc w:val="center"/>
        </w:trPr>
        <w:tc>
          <w:tcPr>
            <w:tcW w:w="869" w:type="dxa"/>
            <w:tcBorders>
              <w:top w:val="single" w:sz="6" w:space="0" w:color="auto"/>
              <w:left w:val="single" w:sz="6" w:space="0" w:color="auto"/>
              <w:bottom w:val="single" w:sz="6" w:space="0" w:color="auto"/>
              <w:right w:val="single" w:sz="6" w:space="0" w:color="auto"/>
            </w:tcBorders>
          </w:tcPr>
          <w:p w:rsidR="00D4612B" w:rsidRDefault="00D4612B" w:rsidP="007F49BE">
            <w:pPr>
              <w:pStyle w:val="Style45"/>
              <w:widowControl/>
              <w:spacing w:line="240" w:lineRule="auto"/>
              <w:rPr>
                <w:rStyle w:val="FontStyle172"/>
                <w:lang w:val="ro-RO" w:eastAsia="ro-RO"/>
              </w:rPr>
            </w:pPr>
            <w:r>
              <w:rPr>
                <w:rStyle w:val="FontStyle172"/>
                <w:lang w:val="ro-RO" w:eastAsia="ro-RO"/>
              </w:rPr>
              <w:t>3</w:t>
            </w:r>
          </w:p>
        </w:tc>
        <w:tc>
          <w:tcPr>
            <w:tcW w:w="6720" w:type="dxa"/>
            <w:tcBorders>
              <w:top w:val="single" w:sz="6" w:space="0" w:color="auto"/>
              <w:left w:val="single" w:sz="6" w:space="0" w:color="auto"/>
              <w:bottom w:val="single" w:sz="6" w:space="0" w:color="auto"/>
              <w:right w:val="single" w:sz="6" w:space="0" w:color="auto"/>
            </w:tcBorders>
          </w:tcPr>
          <w:p w:rsidR="00D4612B" w:rsidRDefault="00D4612B" w:rsidP="007F49BE">
            <w:pPr>
              <w:pStyle w:val="Style45"/>
              <w:widowControl/>
              <w:spacing w:line="240" w:lineRule="auto"/>
              <w:rPr>
                <w:rStyle w:val="FontStyle172"/>
                <w:lang w:val="ro-RO" w:eastAsia="ro-RO"/>
              </w:rPr>
            </w:pPr>
            <w:r>
              <w:rPr>
                <w:rStyle w:val="FontStyle172"/>
                <w:lang w:val="ro-RO" w:eastAsia="ro-RO"/>
              </w:rPr>
              <w:t>Degradarea medie a fertilităţii solului</w:t>
            </w:r>
          </w:p>
        </w:tc>
      </w:tr>
      <w:tr w:rsidR="00D4612B" w:rsidTr="00D4612B">
        <w:trPr>
          <w:jc w:val="center"/>
        </w:trPr>
        <w:tc>
          <w:tcPr>
            <w:tcW w:w="869" w:type="dxa"/>
            <w:tcBorders>
              <w:top w:val="single" w:sz="6" w:space="0" w:color="auto"/>
              <w:left w:val="single" w:sz="6" w:space="0" w:color="auto"/>
              <w:bottom w:val="single" w:sz="6" w:space="0" w:color="auto"/>
              <w:right w:val="single" w:sz="6" w:space="0" w:color="auto"/>
            </w:tcBorders>
          </w:tcPr>
          <w:p w:rsidR="00D4612B" w:rsidRDefault="00D4612B" w:rsidP="007F49BE">
            <w:pPr>
              <w:pStyle w:val="Style45"/>
              <w:widowControl/>
              <w:spacing w:line="240" w:lineRule="auto"/>
              <w:rPr>
                <w:rStyle w:val="FontStyle172"/>
                <w:lang w:val="ro-RO" w:eastAsia="ro-RO"/>
              </w:rPr>
            </w:pPr>
            <w:r>
              <w:rPr>
                <w:rStyle w:val="FontStyle172"/>
                <w:lang w:val="ro-RO" w:eastAsia="ro-RO"/>
              </w:rPr>
              <w:t>4</w:t>
            </w:r>
          </w:p>
        </w:tc>
        <w:tc>
          <w:tcPr>
            <w:tcW w:w="6720" w:type="dxa"/>
            <w:tcBorders>
              <w:top w:val="single" w:sz="6" w:space="0" w:color="auto"/>
              <w:left w:val="single" w:sz="6" w:space="0" w:color="auto"/>
              <w:bottom w:val="single" w:sz="6" w:space="0" w:color="auto"/>
              <w:right w:val="single" w:sz="6" w:space="0" w:color="auto"/>
            </w:tcBorders>
          </w:tcPr>
          <w:p w:rsidR="00D4612B" w:rsidRDefault="00D4612B" w:rsidP="007F49BE">
            <w:pPr>
              <w:pStyle w:val="Style45"/>
              <w:widowControl/>
              <w:spacing w:line="240" w:lineRule="auto"/>
              <w:rPr>
                <w:rStyle w:val="FontStyle172"/>
                <w:lang w:val="ro-RO" w:eastAsia="ro-RO"/>
              </w:rPr>
            </w:pPr>
            <w:r>
              <w:rPr>
                <w:rStyle w:val="FontStyle172"/>
                <w:lang w:val="ro-RO" w:eastAsia="ro-RO"/>
              </w:rPr>
              <w:t>Degradarea majora a fertilităţii solului</w:t>
            </w:r>
          </w:p>
        </w:tc>
      </w:tr>
    </w:tbl>
    <w:p w:rsidR="00D4612B" w:rsidRDefault="00D4612B" w:rsidP="007F49BE">
      <w:pPr>
        <w:pStyle w:val="NoSpacing"/>
        <w:ind w:firstLine="708"/>
        <w:jc w:val="both"/>
        <w:rPr>
          <w:rFonts w:ascii="Times New Roman" w:hAnsi="Times New Roman" w:cs="Times New Roman"/>
          <w:b/>
          <w:sz w:val="28"/>
          <w:szCs w:val="28"/>
        </w:rPr>
      </w:pPr>
    </w:p>
    <w:p w:rsidR="00C87B2E" w:rsidRDefault="00C87B2E" w:rsidP="007F49BE">
      <w:pPr>
        <w:pStyle w:val="NoSpacing"/>
        <w:ind w:firstLine="708"/>
        <w:jc w:val="both"/>
        <w:rPr>
          <w:rFonts w:ascii="Times New Roman" w:hAnsi="Times New Roman" w:cs="Times New Roman"/>
          <w:b/>
          <w:sz w:val="28"/>
          <w:szCs w:val="28"/>
        </w:rPr>
      </w:pPr>
    </w:p>
    <w:p w:rsidR="00C87B2E" w:rsidRPr="000C74B6" w:rsidRDefault="00C87B2E" w:rsidP="007F49BE">
      <w:pPr>
        <w:pStyle w:val="NoSpacing"/>
        <w:ind w:firstLine="708"/>
        <w:jc w:val="both"/>
        <w:rPr>
          <w:rFonts w:ascii="Times New Roman" w:hAnsi="Times New Roman" w:cs="Times New Roman"/>
          <w:b/>
          <w:sz w:val="28"/>
          <w:szCs w:val="28"/>
        </w:rPr>
      </w:pPr>
      <w:bookmarkStart w:id="27" w:name="_GoBack"/>
      <w:bookmarkEnd w:id="27"/>
    </w:p>
    <w:p w:rsidR="00D4612B" w:rsidRPr="00D021A3" w:rsidRDefault="00D4612B" w:rsidP="007F49BE">
      <w:pPr>
        <w:pStyle w:val="Style25"/>
        <w:widowControl/>
        <w:spacing w:before="43" w:line="240" w:lineRule="auto"/>
        <w:ind w:firstLine="0"/>
        <w:rPr>
          <w:rStyle w:val="FontStyle156"/>
          <w:rFonts w:ascii="Times New Roman" w:hAnsi="Times New Roman" w:cs="Times New Roman"/>
          <w:b/>
          <w:sz w:val="28"/>
          <w:szCs w:val="28"/>
          <w:lang w:val="ro-RO" w:eastAsia="ro-RO"/>
        </w:rPr>
      </w:pPr>
      <w:r w:rsidRPr="00D021A3">
        <w:rPr>
          <w:rStyle w:val="FontStyle156"/>
          <w:rFonts w:ascii="Times New Roman" w:hAnsi="Times New Roman" w:cs="Times New Roman"/>
          <w:b/>
          <w:sz w:val="28"/>
          <w:szCs w:val="28"/>
          <w:lang w:val="ro-RO" w:eastAsia="ro-RO"/>
        </w:rPr>
        <w:lastRenderedPageBreak/>
        <w:t>4. Fauna şi vegetaţia</w:t>
      </w:r>
    </w:p>
    <w:p w:rsidR="00D4612B" w:rsidRPr="00090615" w:rsidRDefault="00D4612B" w:rsidP="007F49BE">
      <w:pPr>
        <w:pStyle w:val="Style29"/>
        <w:widowControl/>
        <w:ind w:firstLine="715"/>
        <w:jc w:val="left"/>
        <w:rPr>
          <w:rStyle w:val="FontStyle172"/>
          <w:rFonts w:ascii="Times New Roman" w:hAnsi="Times New Roman" w:cs="Times New Roman"/>
          <w:sz w:val="28"/>
          <w:szCs w:val="28"/>
          <w:lang w:val="ro-RO" w:eastAsia="ro-RO"/>
        </w:rPr>
      </w:pPr>
      <w:r w:rsidRPr="00090615">
        <w:rPr>
          <w:rStyle w:val="FontStyle172"/>
          <w:rFonts w:ascii="Times New Roman" w:hAnsi="Times New Roman" w:cs="Times New Roman"/>
          <w:sz w:val="28"/>
          <w:szCs w:val="28"/>
          <w:lang w:val="ro-RO" w:eastAsia="ro-RO"/>
        </w:rPr>
        <w:t>Cuantificarea se va face în funcţie de gradul de afectare al speciilor care îşi au habitatul în zona de amplasare şi în zonele învecinate:</w:t>
      </w:r>
    </w:p>
    <w:p w:rsidR="00D4612B" w:rsidRPr="00090615" w:rsidRDefault="00D4612B" w:rsidP="007F49BE">
      <w:pPr>
        <w:spacing w:after="298" w:line="240" w:lineRule="auto"/>
        <w:rPr>
          <w:rFonts w:ascii="Times New Roman" w:hAnsi="Times New Roman" w:cs="Times New Roman"/>
          <w:sz w:val="28"/>
          <w:szCs w:val="28"/>
        </w:rPr>
      </w:pPr>
    </w:p>
    <w:tbl>
      <w:tblPr>
        <w:tblW w:w="0" w:type="auto"/>
        <w:jc w:val="center"/>
        <w:tblInd w:w="40" w:type="dxa"/>
        <w:tblLayout w:type="fixed"/>
        <w:tblCellMar>
          <w:left w:w="40" w:type="dxa"/>
          <w:right w:w="40" w:type="dxa"/>
        </w:tblCellMar>
        <w:tblLook w:val="0000" w:firstRow="0" w:lastRow="0" w:firstColumn="0" w:lastColumn="0" w:noHBand="0" w:noVBand="0"/>
      </w:tblPr>
      <w:tblGrid>
        <w:gridCol w:w="2155"/>
        <w:gridCol w:w="4253"/>
      </w:tblGrid>
      <w:tr w:rsidR="00D4612B" w:rsidRPr="00090615" w:rsidTr="00D4612B">
        <w:trPr>
          <w:jc w:val="center"/>
        </w:trPr>
        <w:tc>
          <w:tcPr>
            <w:tcW w:w="2155"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102"/>
              <w:widowControl/>
              <w:jc w:val="center"/>
              <w:rPr>
                <w:rStyle w:val="FontStyle167"/>
                <w:rFonts w:ascii="Times New Roman" w:hAnsi="Times New Roman" w:cs="Times New Roman"/>
                <w:sz w:val="28"/>
                <w:szCs w:val="28"/>
                <w:lang w:val="ro-RO" w:eastAsia="ro-RO"/>
              </w:rPr>
            </w:pPr>
            <w:r w:rsidRPr="00090615">
              <w:rPr>
                <w:rStyle w:val="FontStyle167"/>
                <w:rFonts w:ascii="Times New Roman" w:hAnsi="Times New Roman" w:cs="Times New Roman"/>
                <w:sz w:val="28"/>
                <w:szCs w:val="28"/>
                <w:lang w:val="ro-RO" w:eastAsia="ro-RO"/>
              </w:rPr>
              <w:t>Nota</w:t>
            </w:r>
          </w:p>
        </w:tc>
        <w:tc>
          <w:tcPr>
            <w:tcW w:w="4253"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102"/>
              <w:widowControl/>
              <w:jc w:val="center"/>
              <w:rPr>
                <w:rStyle w:val="FontStyle167"/>
                <w:rFonts w:ascii="Times New Roman" w:hAnsi="Times New Roman" w:cs="Times New Roman"/>
                <w:sz w:val="28"/>
                <w:szCs w:val="28"/>
                <w:lang w:val="ro-RO" w:eastAsia="ro-RO"/>
              </w:rPr>
            </w:pPr>
            <w:r w:rsidRPr="00090615">
              <w:rPr>
                <w:rStyle w:val="FontStyle167"/>
                <w:rFonts w:ascii="Times New Roman" w:hAnsi="Times New Roman" w:cs="Times New Roman"/>
                <w:sz w:val="28"/>
                <w:szCs w:val="28"/>
                <w:lang w:val="ro-RO" w:eastAsia="ro-RO"/>
              </w:rPr>
              <w:t>Intensitatea</w:t>
            </w:r>
          </w:p>
        </w:tc>
      </w:tr>
      <w:tr w:rsidR="00D4612B" w:rsidRPr="00090615" w:rsidTr="00D4612B">
        <w:trPr>
          <w:jc w:val="center"/>
        </w:trPr>
        <w:tc>
          <w:tcPr>
            <w:tcW w:w="2155"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45"/>
              <w:widowControl/>
              <w:spacing w:line="240" w:lineRule="auto"/>
              <w:jc w:val="center"/>
              <w:rPr>
                <w:rStyle w:val="FontStyle172"/>
                <w:rFonts w:ascii="Times New Roman" w:hAnsi="Times New Roman" w:cs="Times New Roman"/>
                <w:sz w:val="28"/>
                <w:szCs w:val="28"/>
              </w:rPr>
            </w:pPr>
            <w:r w:rsidRPr="00090615">
              <w:rPr>
                <w:rStyle w:val="FontStyle172"/>
                <w:rFonts w:ascii="Times New Roman" w:hAnsi="Times New Roman" w:cs="Times New Roman"/>
                <w:sz w:val="28"/>
                <w:szCs w:val="28"/>
              </w:rPr>
              <w:t>1</w:t>
            </w:r>
          </w:p>
        </w:tc>
        <w:tc>
          <w:tcPr>
            <w:tcW w:w="4253"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45"/>
              <w:widowControl/>
              <w:spacing w:line="240" w:lineRule="auto"/>
              <w:jc w:val="center"/>
              <w:rPr>
                <w:rStyle w:val="FontStyle172"/>
                <w:rFonts w:ascii="Times New Roman" w:hAnsi="Times New Roman" w:cs="Times New Roman"/>
                <w:sz w:val="28"/>
                <w:szCs w:val="28"/>
                <w:lang w:val="ro-RO" w:eastAsia="ro-RO"/>
              </w:rPr>
            </w:pPr>
            <w:r w:rsidRPr="00090615">
              <w:rPr>
                <w:rStyle w:val="FontStyle172"/>
                <w:rFonts w:ascii="Times New Roman" w:hAnsi="Times New Roman" w:cs="Times New Roman"/>
                <w:sz w:val="28"/>
                <w:szCs w:val="28"/>
                <w:lang w:val="ro-RO" w:eastAsia="ro-RO"/>
              </w:rPr>
              <w:t>Nul</w:t>
            </w:r>
          </w:p>
        </w:tc>
      </w:tr>
      <w:tr w:rsidR="00D4612B" w:rsidRPr="00090615" w:rsidTr="00D4612B">
        <w:trPr>
          <w:jc w:val="center"/>
        </w:trPr>
        <w:tc>
          <w:tcPr>
            <w:tcW w:w="2155"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45"/>
              <w:widowControl/>
              <w:spacing w:line="240" w:lineRule="auto"/>
              <w:jc w:val="center"/>
              <w:rPr>
                <w:rStyle w:val="FontStyle172"/>
                <w:rFonts w:ascii="Times New Roman" w:hAnsi="Times New Roman" w:cs="Times New Roman"/>
                <w:sz w:val="28"/>
                <w:szCs w:val="28"/>
              </w:rPr>
            </w:pPr>
            <w:r w:rsidRPr="00090615">
              <w:rPr>
                <w:rStyle w:val="FontStyle172"/>
                <w:rFonts w:ascii="Times New Roman" w:hAnsi="Times New Roman" w:cs="Times New Roman"/>
                <w:sz w:val="28"/>
                <w:szCs w:val="28"/>
              </w:rPr>
              <w:t>2</w:t>
            </w:r>
          </w:p>
        </w:tc>
        <w:tc>
          <w:tcPr>
            <w:tcW w:w="4253"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45"/>
              <w:widowControl/>
              <w:spacing w:line="240" w:lineRule="auto"/>
              <w:jc w:val="center"/>
              <w:rPr>
                <w:rStyle w:val="FontStyle172"/>
                <w:rFonts w:ascii="Times New Roman" w:hAnsi="Times New Roman" w:cs="Times New Roman"/>
                <w:sz w:val="28"/>
                <w:szCs w:val="28"/>
                <w:lang w:val="ro-RO" w:eastAsia="ro-RO"/>
              </w:rPr>
            </w:pPr>
            <w:r w:rsidRPr="00090615">
              <w:rPr>
                <w:rStyle w:val="FontStyle172"/>
                <w:rFonts w:ascii="Times New Roman" w:hAnsi="Times New Roman" w:cs="Times New Roman"/>
                <w:sz w:val="28"/>
                <w:szCs w:val="28"/>
                <w:lang w:val="ro-RO" w:eastAsia="ro-RO"/>
              </w:rPr>
              <w:t>Minim</w:t>
            </w:r>
          </w:p>
        </w:tc>
      </w:tr>
      <w:tr w:rsidR="00D4612B" w:rsidRPr="00090615" w:rsidTr="00D4612B">
        <w:trPr>
          <w:jc w:val="center"/>
        </w:trPr>
        <w:tc>
          <w:tcPr>
            <w:tcW w:w="2155"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45"/>
              <w:widowControl/>
              <w:spacing w:line="240" w:lineRule="auto"/>
              <w:jc w:val="center"/>
              <w:rPr>
                <w:rStyle w:val="FontStyle172"/>
                <w:rFonts w:ascii="Times New Roman" w:hAnsi="Times New Roman" w:cs="Times New Roman"/>
                <w:sz w:val="28"/>
                <w:szCs w:val="28"/>
                <w:lang w:val="fr-FR" w:eastAsia="fr-FR"/>
              </w:rPr>
            </w:pPr>
            <w:r w:rsidRPr="00090615">
              <w:rPr>
                <w:rStyle w:val="FontStyle172"/>
                <w:rFonts w:ascii="Times New Roman" w:hAnsi="Times New Roman" w:cs="Times New Roman"/>
                <w:sz w:val="28"/>
                <w:szCs w:val="28"/>
                <w:lang w:val="fr-FR" w:eastAsia="fr-FR"/>
              </w:rPr>
              <w:t>3</w:t>
            </w:r>
          </w:p>
        </w:tc>
        <w:tc>
          <w:tcPr>
            <w:tcW w:w="4253"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45"/>
              <w:widowControl/>
              <w:spacing w:line="240" w:lineRule="auto"/>
              <w:jc w:val="center"/>
              <w:rPr>
                <w:rStyle w:val="FontStyle172"/>
                <w:rFonts w:ascii="Times New Roman" w:hAnsi="Times New Roman" w:cs="Times New Roman"/>
                <w:sz w:val="28"/>
                <w:szCs w:val="28"/>
                <w:lang w:val="ro-RO" w:eastAsia="ro-RO"/>
              </w:rPr>
            </w:pPr>
            <w:r w:rsidRPr="00090615">
              <w:rPr>
                <w:rStyle w:val="FontStyle172"/>
                <w:rFonts w:ascii="Times New Roman" w:hAnsi="Times New Roman" w:cs="Times New Roman"/>
                <w:sz w:val="28"/>
                <w:szCs w:val="28"/>
                <w:lang w:val="ro-RO" w:eastAsia="ro-RO"/>
              </w:rPr>
              <w:t>Mediu</w:t>
            </w:r>
          </w:p>
        </w:tc>
      </w:tr>
      <w:tr w:rsidR="00D4612B" w:rsidRPr="00090615" w:rsidTr="00D4612B">
        <w:trPr>
          <w:jc w:val="center"/>
        </w:trPr>
        <w:tc>
          <w:tcPr>
            <w:tcW w:w="2155"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45"/>
              <w:widowControl/>
              <w:spacing w:line="240" w:lineRule="auto"/>
              <w:jc w:val="center"/>
              <w:rPr>
                <w:rStyle w:val="FontStyle172"/>
                <w:rFonts w:ascii="Times New Roman" w:hAnsi="Times New Roman" w:cs="Times New Roman"/>
                <w:sz w:val="28"/>
                <w:szCs w:val="28"/>
              </w:rPr>
            </w:pPr>
            <w:r w:rsidRPr="00090615">
              <w:rPr>
                <w:rStyle w:val="FontStyle172"/>
                <w:rFonts w:ascii="Times New Roman" w:hAnsi="Times New Roman" w:cs="Times New Roman"/>
                <w:sz w:val="28"/>
                <w:szCs w:val="28"/>
              </w:rPr>
              <w:t>4</w:t>
            </w:r>
          </w:p>
        </w:tc>
        <w:tc>
          <w:tcPr>
            <w:tcW w:w="4253"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45"/>
              <w:widowControl/>
              <w:spacing w:line="240" w:lineRule="auto"/>
              <w:jc w:val="center"/>
              <w:rPr>
                <w:rStyle w:val="FontStyle172"/>
                <w:rFonts w:ascii="Times New Roman" w:hAnsi="Times New Roman" w:cs="Times New Roman"/>
                <w:sz w:val="28"/>
                <w:szCs w:val="28"/>
                <w:lang w:val="ro-RO" w:eastAsia="ro-RO"/>
              </w:rPr>
            </w:pPr>
            <w:r w:rsidRPr="00090615">
              <w:rPr>
                <w:rStyle w:val="FontStyle172"/>
                <w:rFonts w:ascii="Times New Roman" w:hAnsi="Times New Roman" w:cs="Times New Roman"/>
                <w:sz w:val="28"/>
                <w:szCs w:val="28"/>
                <w:lang w:val="ro-RO" w:eastAsia="ro-RO"/>
              </w:rPr>
              <w:t>Inacceptabil</w:t>
            </w:r>
          </w:p>
        </w:tc>
      </w:tr>
    </w:tbl>
    <w:p w:rsidR="00D4612B" w:rsidRPr="00090615" w:rsidRDefault="00D4612B" w:rsidP="007F49BE">
      <w:pPr>
        <w:pStyle w:val="Style25"/>
        <w:widowControl/>
        <w:spacing w:line="240" w:lineRule="auto"/>
        <w:ind w:left="715"/>
        <w:rPr>
          <w:sz w:val="28"/>
          <w:szCs w:val="28"/>
        </w:rPr>
      </w:pPr>
    </w:p>
    <w:p w:rsidR="00D4612B" w:rsidRDefault="00D4612B" w:rsidP="007F49BE">
      <w:pPr>
        <w:pStyle w:val="Style25"/>
        <w:widowControl/>
        <w:spacing w:before="48" w:line="240" w:lineRule="auto"/>
        <w:ind w:firstLine="0"/>
        <w:rPr>
          <w:rStyle w:val="FontStyle156"/>
          <w:rFonts w:ascii="Times New Roman" w:hAnsi="Times New Roman" w:cs="Times New Roman"/>
          <w:b/>
          <w:sz w:val="28"/>
          <w:szCs w:val="28"/>
          <w:lang w:val="ro-RO" w:eastAsia="ro-RO"/>
        </w:rPr>
      </w:pPr>
      <w:r w:rsidRPr="00D021A3">
        <w:rPr>
          <w:rStyle w:val="FontStyle156"/>
          <w:rFonts w:ascii="Times New Roman" w:hAnsi="Times New Roman" w:cs="Times New Roman"/>
          <w:b/>
          <w:sz w:val="28"/>
          <w:szCs w:val="28"/>
          <w:lang w:val="ro-RO" w:eastAsia="ro-RO"/>
        </w:rPr>
        <w:t>5. Construcţii învecinate</w:t>
      </w:r>
    </w:p>
    <w:p w:rsidR="00D4612B" w:rsidRPr="00D021A3" w:rsidRDefault="00D4612B" w:rsidP="007F49BE">
      <w:pPr>
        <w:pStyle w:val="Style25"/>
        <w:widowControl/>
        <w:spacing w:before="48" w:line="240" w:lineRule="auto"/>
        <w:ind w:firstLine="720"/>
        <w:rPr>
          <w:rStyle w:val="FontStyle172"/>
          <w:rFonts w:ascii="Times New Roman" w:hAnsi="Times New Roman" w:cs="Times New Roman"/>
          <w:b/>
          <w:sz w:val="28"/>
          <w:szCs w:val="28"/>
          <w:lang w:val="ro-RO" w:eastAsia="ro-RO"/>
        </w:rPr>
      </w:pPr>
      <w:r w:rsidRPr="00090615">
        <w:rPr>
          <w:rStyle w:val="FontStyle172"/>
          <w:rFonts w:ascii="Times New Roman" w:hAnsi="Times New Roman" w:cs="Times New Roman"/>
          <w:sz w:val="28"/>
          <w:szCs w:val="28"/>
          <w:lang w:val="ro-RO" w:eastAsia="ro-RO"/>
        </w:rPr>
        <w:t>Cuantificarea se va face în funcţie de gradul de risc pe care îl reprezintă desfăşurarea activităţii faţă de construcţii învecinat</w:t>
      </w:r>
      <w:r>
        <w:rPr>
          <w:rStyle w:val="FontStyle172"/>
          <w:rFonts w:ascii="Times New Roman" w:hAnsi="Times New Roman" w:cs="Times New Roman"/>
          <w:sz w:val="28"/>
          <w:szCs w:val="28"/>
          <w:lang w:val="ro-RO" w:eastAsia="ro-RO"/>
        </w:rPr>
        <w:t xml:space="preserve">e şi faţă de aşezările omeneşti </w:t>
      </w:r>
      <w:r w:rsidRPr="00090615">
        <w:rPr>
          <w:rStyle w:val="FontStyle172"/>
          <w:rFonts w:ascii="Times New Roman" w:hAnsi="Times New Roman" w:cs="Times New Roman"/>
          <w:sz w:val="28"/>
          <w:szCs w:val="28"/>
          <w:lang w:val="ro-RO" w:eastAsia="ro-RO"/>
        </w:rPr>
        <w:t>din zona:</w:t>
      </w:r>
    </w:p>
    <w:p w:rsidR="00D4612B" w:rsidRDefault="00D4612B" w:rsidP="007F49BE">
      <w:pPr>
        <w:spacing w:after="302" w:line="240" w:lineRule="auto"/>
        <w:rPr>
          <w:sz w:val="2"/>
          <w:szCs w:val="2"/>
        </w:rPr>
      </w:pPr>
    </w:p>
    <w:tbl>
      <w:tblPr>
        <w:tblW w:w="0" w:type="auto"/>
        <w:jc w:val="center"/>
        <w:tblInd w:w="40" w:type="dxa"/>
        <w:tblLayout w:type="fixed"/>
        <w:tblCellMar>
          <w:left w:w="40" w:type="dxa"/>
          <w:right w:w="40" w:type="dxa"/>
        </w:tblCellMar>
        <w:tblLook w:val="0000" w:firstRow="0" w:lastRow="0" w:firstColumn="0" w:lastColumn="0" w:noHBand="0" w:noVBand="0"/>
      </w:tblPr>
      <w:tblGrid>
        <w:gridCol w:w="2002"/>
        <w:gridCol w:w="139"/>
        <w:gridCol w:w="4210"/>
        <w:gridCol w:w="62"/>
      </w:tblGrid>
      <w:tr w:rsidR="00D4612B" w:rsidTr="00D4612B">
        <w:trPr>
          <w:gridAfter w:val="1"/>
          <w:wAfter w:w="57" w:type="dxa"/>
          <w:jc w:val="center"/>
        </w:trPr>
        <w:tc>
          <w:tcPr>
            <w:tcW w:w="2002" w:type="dxa"/>
            <w:tcBorders>
              <w:top w:val="single" w:sz="6" w:space="0" w:color="auto"/>
              <w:left w:val="single" w:sz="6" w:space="0" w:color="auto"/>
              <w:bottom w:val="single" w:sz="6" w:space="0" w:color="auto"/>
              <w:right w:val="nil"/>
            </w:tcBorders>
          </w:tcPr>
          <w:p w:rsidR="00D4612B" w:rsidRDefault="00D4612B" w:rsidP="007F49BE">
            <w:pPr>
              <w:pStyle w:val="Style102"/>
              <w:widowControl/>
              <w:ind w:left="677"/>
              <w:rPr>
                <w:rStyle w:val="FontStyle167"/>
                <w:lang w:val="ro-RO" w:eastAsia="ro-RO"/>
              </w:rPr>
            </w:pPr>
            <w:r>
              <w:rPr>
                <w:rStyle w:val="FontStyle167"/>
                <w:lang w:val="ro-RO" w:eastAsia="ro-RO"/>
              </w:rPr>
              <w:t>Nota</w:t>
            </w:r>
          </w:p>
        </w:tc>
        <w:tc>
          <w:tcPr>
            <w:tcW w:w="139" w:type="dxa"/>
            <w:tcBorders>
              <w:top w:val="single" w:sz="6" w:space="0" w:color="auto"/>
              <w:left w:val="nil"/>
              <w:bottom w:val="single" w:sz="6" w:space="0" w:color="auto"/>
              <w:right w:val="single" w:sz="6" w:space="0" w:color="auto"/>
            </w:tcBorders>
          </w:tcPr>
          <w:p w:rsidR="00D4612B" w:rsidRDefault="00D4612B" w:rsidP="007F49BE">
            <w:pPr>
              <w:pStyle w:val="Style109"/>
              <w:widowControl/>
              <w:rPr>
                <w:rStyle w:val="FontStyle150"/>
              </w:rPr>
            </w:pPr>
          </w:p>
        </w:tc>
        <w:tc>
          <w:tcPr>
            <w:tcW w:w="4210" w:type="dxa"/>
            <w:tcBorders>
              <w:top w:val="single" w:sz="6" w:space="0" w:color="auto"/>
              <w:left w:val="single" w:sz="6" w:space="0" w:color="auto"/>
              <w:bottom w:val="single" w:sz="6" w:space="0" w:color="auto"/>
              <w:right w:val="single" w:sz="6" w:space="0" w:color="auto"/>
            </w:tcBorders>
          </w:tcPr>
          <w:p w:rsidR="00D4612B" w:rsidRDefault="00D4612B" w:rsidP="007F49BE">
            <w:pPr>
              <w:pStyle w:val="Style102"/>
              <w:widowControl/>
              <w:rPr>
                <w:rStyle w:val="FontStyle167"/>
                <w:lang w:val="ro-RO" w:eastAsia="ro-RO"/>
              </w:rPr>
            </w:pPr>
            <w:r>
              <w:rPr>
                <w:rStyle w:val="FontStyle167"/>
                <w:lang w:val="ro-RO" w:eastAsia="ro-RO"/>
              </w:rPr>
              <w:t>Risc</w:t>
            </w:r>
          </w:p>
        </w:tc>
      </w:tr>
      <w:tr w:rsidR="00D4612B" w:rsidTr="00D4612B">
        <w:trPr>
          <w:gridAfter w:val="1"/>
          <w:wAfter w:w="57" w:type="dxa"/>
          <w:jc w:val="center"/>
        </w:trPr>
        <w:tc>
          <w:tcPr>
            <w:tcW w:w="2141" w:type="dxa"/>
            <w:gridSpan w:val="2"/>
            <w:tcBorders>
              <w:top w:val="single" w:sz="6" w:space="0" w:color="auto"/>
              <w:left w:val="single" w:sz="6" w:space="0" w:color="auto"/>
              <w:bottom w:val="single" w:sz="6" w:space="0" w:color="auto"/>
              <w:right w:val="single" w:sz="6" w:space="0" w:color="auto"/>
            </w:tcBorders>
          </w:tcPr>
          <w:p w:rsidR="00D4612B" w:rsidRDefault="00D4612B" w:rsidP="007F49BE">
            <w:pPr>
              <w:pStyle w:val="Style45"/>
              <w:widowControl/>
              <w:spacing w:line="240" w:lineRule="auto"/>
              <w:ind w:left="883"/>
              <w:rPr>
                <w:rStyle w:val="FontStyle172"/>
                <w:lang w:val="fr-FR" w:eastAsia="fr-FR"/>
              </w:rPr>
            </w:pPr>
            <w:r>
              <w:rPr>
                <w:rStyle w:val="FontStyle172"/>
                <w:lang w:val="fr-FR" w:eastAsia="fr-FR"/>
              </w:rPr>
              <w:t>1</w:t>
            </w:r>
          </w:p>
        </w:tc>
        <w:tc>
          <w:tcPr>
            <w:tcW w:w="4210" w:type="dxa"/>
            <w:tcBorders>
              <w:top w:val="single" w:sz="6" w:space="0" w:color="auto"/>
              <w:left w:val="single" w:sz="6" w:space="0" w:color="auto"/>
              <w:bottom w:val="single" w:sz="6" w:space="0" w:color="auto"/>
              <w:right w:val="single" w:sz="6" w:space="0" w:color="auto"/>
            </w:tcBorders>
          </w:tcPr>
          <w:p w:rsidR="00D4612B" w:rsidRDefault="00D4612B" w:rsidP="007F49BE">
            <w:pPr>
              <w:pStyle w:val="Style45"/>
              <w:widowControl/>
              <w:spacing w:line="240" w:lineRule="auto"/>
              <w:rPr>
                <w:rStyle w:val="FontStyle172"/>
                <w:lang w:val="ro-RO" w:eastAsia="ro-RO"/>
              </w:rPr>
            </w:pPr>
            <w:r>
              <w:rPr>
                <w:rStyle w:val="FontStyle172"/>
                <w:lang w:val="ro-RO" w:eastAsia="ro-RO"/>
              </w:rPr>
              <w:t xml:space="preserve">             Inexistent</w:t>
            </w:r>
          </w:p>
        </w:tc>
      </w:tr>
      <w:tr w:rsidR="00D4612B" w:rsidTr="00D4612B">
        <w:trPr>
          <w:jc w:val="center"/>
        </w:trPr>
        <w:tc>
          <w:tcPr>
            <w:tcW w:w="2136" w:type="dxa"/>
            <w:gridSpan w:val="2"/>
            <w:tcBorders>
              <w:top w:val="single" w:sz="6" w:space="0" w:color="auto"/>
              <w:left w:val="single" w:sz="6" w:space="0" w:color="auto"/>
              <w:bottom w:val="single" w:sz="6" w:space="0" w:color="auto"/>
              <w:right w:val="single" w:sz="6" w:space="0" w:color="auto"/>
            </w:tcBorders>
          </w:tcPr>
          <w:p w:rsidR="00D4612B" w:rsidRDefault="00D4612B" w:rsidP="007F49BE">
            <w:pPr>
              <w:pStyle w:val="Style35"/>
              <w:widowControl/>
              <w:spacing w:line="240" w:lineRule="auto"/>
              <w:jc w:val="left"/>
              <w:rPr>
                <w:rStyle w:val="FontStyle172"/>
              </w:rPr>
            </w:pPr>
            <w:r>
              <w:rPr>
                <w:rStyle w:val="FontStyle172"/>
              </w:rPr>
              <w:t xml:space="preserve">  2</w:t>
            </w:r>
          </w:p>
        </w:tc>
        <w:tc>
          <w:tcPr>
            <w:tcW w:w="4272" w:type="dxa"/>
            <w:gridSpan w:val="2"/>
            <w:tcBorders>
              <w:top w:val="single" w:sz="6" w:space="0" w:color="auto"/>
              <w:left w:val="single" w:sz="6" w:space="0" w:color="auto"/>
              <w:bottom w:val="single" w:sz="6" w:space="0" w:color="auto"/>
              <w:right w:val="single" w:sz="6" w:space="0" w:color="auto"/>
            </w:tcBorders>
          </w:tcPr>
          <w:p w:rsidR="00D4612B" w:rsidRDefault="00D4612B" w:rsidP="007F49BE">
            <w:pPr>
              <w:pStyle w:val="Style35"/>
              <w:widowControl/>
              <w:spacing w:line="240" w:lineRule="auto"/>
              <w:jc w:val="left"/>
              <w:rPr>
                <w:rStyle w:val="FontStyle172"/>
                <w:lang w:val="ro-RO" w:eastAsia="ro-RO"/>
              </w:rPr>
            </w:pPr>
            <w:r>
              <w:rPr>
                <w:rStyle w:val="FontStyle172"/>
                <w:lang w:val="ro-RO" w:eastAsia="ro-RO"/>
              </w:rPr>
              <w:t>Minim</w:t>
            </w:r>
          </w:p>
        </w:tc>
      </w:tr>
      <w:tr w:rsidR="00D4612B" w:rsidTr="00D4612B">
        <w:trPr>
          <w:jc w:val="center"/>
        </w:trPr>
        <w:tc>
          <w:tcPr>
            <w:tcW w:w="2136" w:type="dxa"/>
            <w:gridSpan w:val="2"/>
            <w:tcBorders>
              <w:top w:val="single" w:sz="6" w:space="0" w:color="auto"/>
              <w:left w:val="single" w:sz="6" w:space="0" w:color="auto"/>
              <w:bottom w:val="single" w:sz="6" w:space="0" w:color="auto"/>
              <w:right w:val="single" w:sz="6" w:space="0" w:color="auto"/>
            </w:tcBorders>
          </w:tcPr>
          <w:p w:rsidR="00D4612B" w:rsidRDefault="00D4612B" w:rsidP="007F49BE">
            <w:pPr>
              <w:pStyle w:val="Style35"/>
              <w:widowControl/>
              <w:spacing w:line="240" w:lineRule="auto"/>
              <w:jc w:val="left"/>
              <w:rPr>
                <w:rStyle w:val="FontStyle172"/>
              </w:rPr>
            </w:pPr>
            <w:r>
              <w:rPr>
                <w:rStyle w:val="FontStyle172"/>
              </w:rPr>
              <w:t xml:space="preserve">  3</w:t>
            </w:r>
          </w:p>
        </w:tc>
        <w:tc>
          <w:tcPr>
            <w:tcW w:w="4272" w:type="dxa"/>
            <w:gridSpan w:val="2"/>
            <w:tcBorders>
              <w:top w:val="single" w:sz="6" w:space="0" w:color="auto"/>
              <w:left w:val="single" w:sz="6" w:space="0" w:color="auto"/>
              <w:bottom w:val="single" w:sz="6" w:space="0" w:color="auto"/>
              <w:right w:val="single" w:sz="6" w:space="0" w:color="auto"/>
            </w:tcBorders>
          </w:tcPr>
          <w:p w:rsidR="00D4612B" w:rsidRDefault="00D4612B" w:rsidP="007F49BE">
            <w:pPr>
              <w:pStyle w:val="Style35"/>
              <w:widowControl/>
              <w:spacing w:line="240" w:lineRule="auto"/>
              <w:jc w:val="left"/>
              <w:rPr>
                <w:rStyle w:val="FontStyle172"/>
                <w:lang w:val="ro-RO" w:eastAsia="ro-RO"/>
              </w:rPr>
            </w:pPr>
            <w:r>
              <w:rPr>
                <w:rStyle w:val="FontStyle172"/>
                <w:lang w:val="ro-RO" w:eastAsia="ro-RO"/>
              </w:rPr>
              <w:t>Mediu</w:t>
            </w:r>
          </w:p>
        </w:tc>
      </w:tr>
      <w:tr w:rsidR="00D4612B" w:rsidTr="00D4612B">
        <w:trPr>
          <w:jc w:val="center"/>
        </w:trPr>
        <w:tc>
          <w:tcPr>
            <w:tcW w:w="2136" w:type="dxa"/>
            <w:gridSpan w:val="2"/>
            <w:tcBorders>
              <w:top w:val="single" w:sz="6" w:space="0" w:color="auto"/>
              <w:left w:val="single" w:sz="6" w:space="0" w:color="auto"/>
              <w:bottom w:val="single" w:sz="6" w:space="0" w:color="auto"/>
              <w:right w:val="single" w:sz="6" w:space="0" w:color="auto"/>
            </w:tcBorders>
          </w:tcPr>
          <w:p w:rsidR="00D4612B" w:rsidRDefault="00D4612B" w:rsidP="007F49BE">
            <w:pPr>
              <w:pStyle w:val="Style35"/>
              <w:widowControl/>
              <w:spacing w:line="240" w:lineRule="auto"/>
              <w:jc w:val="left"/>
              <w:rPr>
                <w:rStyle w:val="FontStyle172"/>
              </w:rPr>
            </w:pPr>
            <w:r>
              <w:rPr>
                <w:rStyle w:val="FontStyle172"/>
              </w:rPr>
              <w:t xml:space="preserve">  4</w:t>
            </w:r>
          </w:p>
        </w:tc>
        <w:tc>
          <w:tcPr>
            <w:tcW w:w="4272" w:type="dxa"/>
            <w:gridSpan w:val="2"/>
            <w:tcBorders>
              <w:top w:val="single" w:sz="6" w:space="0" w:color="auto"/>
              <w:left w:val="single" w:sz="6" w:space="0" w:color="auto"/>
              <w:bottom w:val="single" w:sz="6" w:space="0" w:color="auto"/>
              <w:right w:val="single" w:sz="6" w:space="0" w:color="auto"/>
            </w:tcBorders>
          </w:tcPr>
          <w:p w:rsidR="00D4612B" w:rsidRDefault="00D4612B" w:rsidP="007F49BE">
            <w:pPr>
              <w:pStyle w:val="Style35"/>
              <w:widowControl/>
              <w:spacing w:line="240" w:lineRule="auto"/>
              <w:jc w:val="left"/>
              <w:rPr>
                <w:rStyle w:val="FontStyle172"/>
                <w:lang w:val="ro-RO" w:eastAsia="ro-RO"/>
              </w:rPr>
            </w:pPr>
            <w:r>
              <w:rPr>
                <w:rStyle w:val="FontStyle172"/>
                <w:lang w:val="ro-RO" w:eastAsia="ro-RO"/>
              </w:rPr>
              <w:t>Major</w:t>
            </w:r>
          </w:p>
        </w:tc>
      </w:tr>
    </w:tbl>
    <w:p w:rsidR="00D4612B" w:rsidRDefault="00D4612B" w:rsidP="007F49BE">
      <w:pPr>
        <w:pStyle w:val="Style25"/>
        <w:widowControl/>
        <w:spacing w:line="240" w:lineRule="auto"/>
        <w:ind w:left="734"/>
        <w:rPr>
          <w:sz w:val="20"/>
          <w:szCs w:val="20"/>
        </w:rPr>
      </w:pPr>
    </w:p>
    <w:p w:rsidR="00D4612B" w:rsidRPr="00D021A3" w:rsidRDefault="00D4612B" w:rsidP="007F49BE">
      <w:pPr>
        <w:pStyle w:val="Style25"/>
        <w:widowControl/>
        <w:spacing w:before="163" w:line="240" w:lineRule="auto"/>
        <w:ind w:left="734"/>
        <w:rPr>
          <w:rStyle w:val="FontStyle156"/>
          <w:rFonts w:ascii="Times New Roman" w:hAnsi="Times New Roman" w:cs="Times New Roman"/>
          <w:b/>
          <w:sz w:val="28"/>
          <w:szCs w:val="28"/>
          <w:lang w:val="ro-RO" w:eastAsia="ro-RO"/>
        </w:rPr>
      </w:pPr>
      <w:r w:rsidRPr="00D021A3">
        <w:rPr>
          <w:rStyle w:val="FontStyle156"/>
          <w:rFonts w:ascii="Times New Roman" w:hAnsi="Times New Roman" w:cs="Times New Roman"/>
          <w:b/>
          <w:sz w:val="28"/>
          <w:szCs w:val="28"/>
          <w:lang w:val="ro-RO" w:eastAsia="ro-RO"/>
        </w:rPr>
        <w:t>6. Populaţia</w:t>
      </w:r>
    </w:p>
    <w:p w:rsidR="00D4612B" w:rsidRPr="00090615" w:rsidRDefault="00D4612B" w:rsidP="007F49BE">
      <w:pPr>
        <w:pStyle w:val="Style29"/>
        <w:widowControl/>
        <w:ind w:firstLine="715"/>
        <w:jc w:val="both"/>
        <w:rPr>
          <w:rStyle w:val="FontStyle172"/>
          <w:rFonts w:ascii="Times New Roman" w:hAnsi="Times New Roman" w:cs="Times New Roman"/>
          <w:sz w:val="28"/>
          <w:szCs w:val="28"/>
          <w:lang w:val="ro-RO" w:eastAsia="ro-RO"/>
        </w:rPr>
      </w:pPr>
      <w:r w:rsidRPr="00090615">
        <w:rPr>
          <w:rStyle w:val="FontStyle172"/>
          <w:rFonts w:ascii="Times New Roman" w:hAnsi="Times New Roman" w:cs="Times New Roman"/>
          <w:sz w:val="28"/>
          <w:szCs w:val="28"/>
          <w:lang w:val="ro-RO" w:eastAsia="ro-RO"/>
        </w:rPr>
        <w:t>Cuantificarea se va face în funcţie de gradul de risc pe care îl reprezintă activitatea faţă de populaţia din zona:</w:t>
      </w:r>
    </w:p>
    <w:p w:rsidR="00D4612B" w:rsidRPr="00090615" w:rsidRDefault="00D4612B" w:rsidP="007F49BE">
      <w:pPr>
        <w:spacing w:after="139" w:line="240" w:lineRule="auto"/>
        <w:rPr>
          <w:rFonts w:ascii="Times New Roman" w:hAnsi="Times New Roman" w:cs="Times New Roman"/>
          <w:sz w:val="28"/>
          <w:szCs w:val="28"/>
        </w:rPr>
      </w:pPr>
    </w:p>
    <w:tbl>
      <w:tblPr>
        <w:tblW w:w="0" w:type="auto"/>
        <w:jc w:val="center"/>
        <w:tblInd w:w="40" w:type="dxa"/>
        <w:tblLayout w:type="fixed"/>
        <w:tblCellMar>
          <w:left w:w="40" w:type="dxa"/>
          <w:right w:w="40" w:type="dxa"/>
        </w:tblCellMar>
        <w:tblLook w:val="0000" w:firstRow="0" w:lastRow="0" w:firstColumn="0" w:lastColumn="0" w:noHBand="0" w:noVBand="0"/>
      </w:tblPr>
      <w:tblGrid>
        <w:gridCol w:w="2141"/>
        <w:gridCol w:w="4267"/>
      </w:tblGrid>
      <w:tr w:rsidR="00D4612B" w:rsidRPr="00090615" w:rsidTr="00D4612B">
        <w:trPr>
          <w:jc w:val="center"/>
        </w:trPr>
        <w:tc>
          <w:tcPr>
            <w:tcW w:w="2141"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102"/>
              <w:widowControl/>
              <w:jc w:val="center"/>
              <w:rPr>
                <w:rStyle w:val="FontStyle167"/>
                <w:rFonts w:ascii="Times New Roman" w:hAnsi="Times New Roman" w:cs="Times New Roman"/>
                <w:sz w:val="28"/>
                <w:szCs w:val="28"/>
                <w:lang w:val="ro-RO" w:eastAsia="ro-RO"/>
              </w:rPr>
            </w:pPr>
            <w:r w:rsidRPr="00090615">
              <w:rPr>
                <w:rStyle w:val="FontStyle167"/>
                <w:rFonts w:ascii="Times New Roman" w:hAnsi="Times New Roman" w:cs="Times New Roman"/>
                <w:sz w:val="28"/>
                <w:szCs w:val="28"/>
                <w:lang w:val="ro-RO" w:eastAsia="ro-RO"/>
              </w:rPr>
              <w:t xml:space="preserve">             Nota</w:t>
            </w:r>
          </w:p>
        </w:tc>
        <w:tc>
          <w:tcPr>
            <w:tcW w:w="4267"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102"/>
              <w:widowControl/>
              <w:jc w:val="center"/>
              <w:rPr>
                <w:rStyle w:val="FontStyle167"/>
                <w:rFonts w:ascii="Times New Roman" w:hAnsi="Times New Roman" w:cs="Times New Roman"/>
                <w:sz w:val="28"/>
                <w:szCs w:val="28"/>
                <w:lang w:val="ro-RO" w:eastAsia="ro-RO"/>
              </w:rPr>
            </w:pPr>
            <w:r w:rsidRPr="00090615">
              <w:rPr>
                <w:rStyle w:val="FontStyle167"/>
                <w:rFonts w:ascii="Times New Roman" w:hAnsi="Times New Roman" w:cs="Times New Roman"/>
                <w:sz w:val="28"/>
                <w:szCs w:val="28"/>
                <w:lang w:val="ro-RO" w:eastAsia="ro-RO"/>
              </w:rPr>
              <w:t xml:space="preserve">            Intensitatea</w:t>
            </w:r>
          </w:p>
        </w:tc>
      </w:tr>
      <w:tr w:rsidR="00D4612B" w:rsidRPr="00090615" w:rsidTr="00D4612B">
        <w:trPr>
          <w:jc w:val="center"/>
        </w:trPr>
        <w:tc>
          <w:tcPr>
            <w:tcW w:w="2141"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35"/>
              <w:widowControl/>
              <w:spacing w:line="240" w:lineRule="auto"/>
              <w:jc w:val="center"/>
              <w:rPr>
                <w:rStyle w:val="FontStyle172"/>
                <w:rFonts w:ascii="Times New Roman" w:hAnsi="Times New Roman" w:cs="Times New Roman"/>
                <w:sz w:val="28"/>
                <w:szCs w:val="28"/>
              </w:rPr>
            </w:pPr>
            <w:r w:rsidRPr="00090615">
              <w:rPr>
                <w:rStyle w:val="FontStyle172"/>
                <w:rFonts w:ascii="Times New Roman" w:hAnsi="Times New Roman" w:cs="Times New Roman"/>
                <w:sz w:val="28"/>
                <w:szCs w:val="28"/>
              </w:rPr>
              <w:t>1</w:t>
            </w:r>
          </w:p>
        </w:tc>
        <w:tc>
          <w:tcPr>
            <w:tcW w:w="4267"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35"/>
              <w:widowControl/>
              <w:spacing w:line="240" w:lineRule="auto"/>
              <w:jc w:val="center"/>
              <w:rPr>
                <w:rStyle w:val="FontStyle172"/>
                <w:rFonts w:ascii="Times New Roman" w:hAnsi="Times New Roman" w:cs="Times New Roman"/>
                <w:sz w:val="28"/>
                <w:szCs w:val="28"/>
                <w:lang w:val="ro-RO" w:eastAsia="ro-RO"/>
              </w:rPr>
            </w:pPr>
            <w:r w:rsidRPr="00090615">
              <w:rPr>
                <w:rStyle w:val="FontStyle172"/>
                <w:rFonts w:ascii="Times New Roman" w:hAnsi="Times New Roman" w:cs="Times New Roman"/>
                <w:sz w:val="28"/>
                <w:szCs w:val="28"/>
                <w:lang w:val="ro-RO" w:eastAsia="ro-RO"/>
              </w:rPr>
              <w:t>Inexistent</w:t>
            </w:r>
          </w:p>
        </w:tc>
      </w:tr>
      <w:tr w:rsidR="00D4612B" w:rsidRPr="00090615" w:rsidTr="00D4612B">
        <w:trPr>
          <w:jc w:val="center"/>
        </w:trPr>
        <w:tc>
          <w:tcPr>
            <w:tcW w:w="2141"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35"/>
              <w:widowControl/>
              <w:spacing w:line="240" w:lineRule="auto"/>
              <w:jc w:val="center"/>
              <w:rPr>
                <w:rStyle w:val="FontStyle172"/>
                <w:rFonts w:ascii="Times New Roman" w:hAnsi="Times New Roman" w:cs="Times New Roman"/>
                <w:sz w:val="28"/>
                <w:szCs w:val="28"/>
              </w:rPr>
            </w:pPr>
            <w:r w:rsidRPr="00090615">
              <w:rPr>
                <w:rStyle w:val="FontStyle172"/>
                <w:rFonts w:ascii="Times New Roman" w:hAnsi="Times New Roman" w:cs="Times New Roman"/>
                <w:sz w:val="28"/>
                <w:szCs w:val="28"/>
              </w:rPr>
              <w:t>2</w:t>
            </w:r>
          </w:p>
        </w:tc>
        <w:tc>
          <w:tcPr>
            <w:tcW w:w="4267"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35"/>
              <w:widowControl/>
              <w:spacing w:line="240" w:lineRule="auto"/>
              <w:jc w:val="center"/>
              <w:rPr>
                <w:rStyle w:val="FontStyle172"/>
                <w:rFonts w:ascii="Times New Roman" w:hAnsi="Times New Roman" w:cs="Times New Roman"/>
                <w:sz w:val="28"/>
                <w:szCs w:val="28"/>
                <w:lang w:val="ro-RO" w:eastAsia="ro-RO"/>
              </w:rPr>
            </w:pPr>
            <w:r w:rsidRPr="00090615">
              <w:rPr>
                <w:rStyle w:val="FontStyle172"/>
                <w:rFonts w:ascii="Times New Roman" w:hAnsi="Times New Roman" w:cs="Times New Roman"/>
                <w:sz w:val="28"/>
                <w:szCs w:val="28"/>
                <w:lang w:val="ro-RO" w:eastAsia="ro-RO"/>
              </w:rPr>
              <w:t>Minim</w:t>
            </w:r>
          </w:p>
        </w:tc>
      </w:tr>
      <w:tr w:rsidR="00D4612B" w:rsidRPr="00090615" w:rsidTr="00D4612B">
        <w:trPr>
          <w:jc w:val="center"/>
        </w:trPr>
        <w:tc>
          <w:tcPr>
            <w:tcW w:w="2141"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35"/>
              <w:widowControl/>
              <w:spacing w:line="240" w:lineRule="auto"/>
              <w:jc w:val="center"/>
              <w:rPr>
                <w:rStyle w:val="FontStyle172"/>
                <w:rFonts w:ascii="Times New Roman" w:hAnsi="Times New Roman" w:cs="Times New Roman"/>
                <w:sz w:val="28"/>
                <w:szCs w:val="28"/>
              </w:rPr>
            </w:pPr>
            <w:r w:rsidRPr="00090615">
              <w:rPr>
                <w:rStyle w:val="FontStyle172"/>
                <w:rFonts w:ascii="Times New Roman" w:hAnsi="Times New Roman" w:cs="Times New Roman"/>
                <w:sz w:val="28"/>
                <w:szCs w:val="28"/>
              </w:rPr>
              <w:t>3</w:t>
            </w:r>
          </w:p>
        </w:tc>
        <w:tc>
          <w:tcPr>
            <w:tcW w:w="4267"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35"/>
              <w:widowControl/>
              <w:spacing w:line="240" w:lineRule="auto"/>
              <w:jc w:val="center"/>
              <w:rPr>
                <w:rStyle w:val="FontStyle172"/>
                <w:rFonts w:ascii="Times New Roman" w:hAnsi="Times New Roman" w:cs="Times New Roman"/>
                <w:sz w:val="28"/>
                <w:szCs w:val="28"/>
                <w:lang w:val="ro-RO" w:eastAsia="ro-RO"/>
              </w:rPr>
            </w:pPr>
            <w:r w:rsidRPr="00090615">
              <w:rPr>
                <w:rStyle w:val="FontStyle172"/>
                <w:rFonts w:ascii="Times New Roman" w:hAnsi="Times New Roman" w:cs="Times New Roman"/>
                <w:sz w:val="28"/>
                <w:szCs w:val="28"/>
                <w:lang w:val="ro-RO" w:eastAsia="ro-RO"/>
              </w:rPr>
              <w:t>Mediu</w:t>
            </w:r>
          </w:p>
        </w:tc>
      </w:tr>
      <w:tr w:rsidR="00D4612B" w:rsidRPr="00090615" w:rsidTr="00D4612B">
        <w:trPr>
          <w:jc w:val="center"/>
        </w:trPr>
        <w:tc>
          <w:tcPr>
            <w:tcW w:w="2141"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35"/>
              <w:widowControl/>
              <w:spacing w:line="240" w:lineRule="auto"/>
              <w:jc w:val="center"/>
              <w:rPr>
                <w:rStyle w:val="FontStyle172"/>
                <w:rFonts w:ascii="Times New Roman" w:hAnsi="Times New Roman" w:cs="Times New Roman"/>
                <w:sz w:val="28"/>
                <w:szCs w:val="28"/>
              </w:rPr>
            </w:pPr>
            <w:r w:rsidRPr="00090615">
              <w:rPr>
                <w:rStyle w:val="FontStyle172"/>
                <w:rFonts w:ascii="Times New Roman" w:hAnsi="Times New Roman" w:cs="Times New Roman"/>
                <w:sz w:val="28"/>
                <w:szCs w:val="28"/>
              </w:rPr>
              <w:t>4</w:t>
            </w:r>
          </w:p>
        </w:tc>
        <w:tc>
          <w:tcPr>
            <w:tcW w:w="4267"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35"/>
              <w:widowControl/>
              <w:spacing w:line="240" w:lineRule="auto"/>
              <w:jc w:val="center"/>
              <w:rPr>
                <w:rStyle w:val="FontStyle172"/>
                <w:rFonts w:ascii="Times New Roman" w:hAnsi="Times New Roman" w:cs="Times New Roman"/>
                <w:sz w:val="28"/>
                <w:szCs w:val="28"/>
                <w:lang w:val="ro-RO" w:eastAsia="ro-RO"/>
              </w:rPr>
            </w:pPr>
            <w:r w:rsidRPr="00090615">
              <w:rPr>
                <w:rStyle w:val="FontStyle172"/>
                <w:rFonts w:ascii="Times New Roman" w:hAnsi="Times New Roman" w:cs="Times New Roman"/>
                <w:sz w:val="28"/>
                <w:szCs w:val="28"/>
                <w:lang w:val="ro-RO" w:eastAsia="ro-RO"/>
              </w:rPr>
              <w:t>Major</w:t>
            </w:r>
          </w:p>
        </w:tc>
      </w:tr>
    </w:tbl>
    <w:p w:rsidR="00D4612B" w:rsidRDefault="00D4612B" w:rsidP="007F49BE">
      <w:pPr>
        <w:pStyle w:val="Style11"/>
        <w:widowControl/>
        <w:ind w:left="859"/>
        <w:jc w:val="left"/>
        <w:rPr>
          <w:sz w:val="20"/>
          <w:szCs w:val="20"/>
        </w:rPr>
      </w:pPr>
    </w:p>
    <w:p w:rsidR="00D4612B" w:rsidRPr="00D021A3" w:rsidRDefault="00D4612B" w:rsidP="007F49BE">
      <w:pPr>
        <w:pStyle w:val="Style11"/>
        <w:widowControl/>
        <w:spacing w:before="38"/>
        <w:ind w:left="859"/>
        <w:jc w:val="left"/>
        <w:rPr>
          <w:rStyle w:val="FontStyle167"/>
          <w:rFonts w:ascii="Times New Roman" w:hAnsi="Times New Roman" w:cs="Times New Roman"/>
          <w:b/>
          <w:sz w:val="28"/>
          <w:szCs w:val="28"/>
          <w:lang w:val="ro-RO" w:eastAsia="ro-RO"/>
        </w:rPr>
      </w:pPr>
      <w:r w:rsidRPr="00D021A3">
        <w:rPr>
          <w:rStyle w:val="FontStyle167"/>
          <w:rFonts w:ascii="Times New Roman" w:hAnsi="Times New Roman" w:cs="Times New Roman"/>
          <w:b/>
          <w:sz w:val="28"/>
          <w:szCs w:val="28"/>
          <w:lang w:val="ro-RO" w:eastAsia="ro-RO"/>
        </w:rPr>
        <w:t>Modul de calcul</w:t>
      </w:r>
    </w:p>
    <w:p w:rsidR="00D4612B" w:rsidRDefault="00D4612B" w:rsidP="007F49BE">
      <w:pPr>
        <w:pStyle w:val="Style57"/>
        <w:widowControl/>
        <w:spacing w:line="240" w:lineRule="auto"/>
        <w:rPr>
          <w:rStyle w:val="FontStyle172"/>
          <w:rFonts w:ascii="Times New Roman" w:hAnsi="Times New Roman" w:cs="Times New Roman"/>
          <w:sz w:val="28"/>
          <w:szCs w:val="28"/>
          <w:lang w:val="ro-RO" w:eastAsia="ro-RO"/>
        </w:rPr>
      </w:pPr>
      <w:r w:rsidRPr="00090615">
        <w:rPr>
          <w:rStyle w:val="FontStyle172"/>
          <w:rFonts w:ascii="Times New Roman" w:hAnsi="Times New Roman" w:cs="Times New Roman"/>
          <w:sz w:val="28"/>
          <w:szCs w:val="28"/>
          <w:lang w:val="ro-RO" w:eastAsia="ro-RO"/>
        </w:rPr>
        <w:t>Notele acordate privind intensitatea poluării factorilor de mediu vor fi corectare cu coeficientul de probabilitate. În funcţie de punctajul rezultat, se poate determina gradul de afectare al factorilor de mediu astfel:</w:t>
      </w:r>
    </w:p>
    <w:p w:rsidR="008526B0" w:rsidRPr="00090615" w:rsidRDefault="008526B0" w:rsidP="007F49BE">
      <w:pPr>
        <w:pStyle w:val="Style57"/>
        <w:widowControl/>
        <w:spacing w:line="240" w:lineRule="auto"/>
        <w:rPr>
          <w:rStyle w:val="FontStyle172"/>
          <w:rFonts w:ascii="Times New Roman" w:hAnsi="Times New Roman" w:cs="Times New Roman"/>
          <w:sz w:val="28"/>
          <w:szCs w:val="28"/>
          <w:lang w:val="ro-RO" w:eastAsia="ro-RO"/>
        </w:rPr>
      </w:pPr>
    </w:p>
    <w:p w:rsidR="00D4612B" w:rsidRPr="00090615" w:rsidRDefault="00D4612B" w:rsidP="007F49BE">
      <w:pPr>
        <w:pStyle w:val="Style18"/>
        <w:widowControl/>
        <w:numPr>
          <w:ilvl w:val="0"/>
          <w:numId w:val="26"/>
        </w:numPr>
        <w:tabs>
          <w:tab w:val="left" w:pos="2170"/>
          <w:tab w:val="left" w:pos="5947"/>
        </w:tabs>
        <w:spacing w:line="240" w:lineRule="auto"/>
        <w:ind w:left="1286"/>
        <w:rPr>
          <w:rStyle w:val="FontStyle172"/>
          <w:rFonts w:ascii="Times New Roman" w:hAnsi="Times New Roman" w:cs="Times New Roman"/>
          <w:sz w:val="28"/>
          <w:szCs w:val="28"/>
        </w:rPr>
      </w:pPr>
      <w:r w:rsidRPr="00090615">
        <w:rPr>
          <w:rStyle w:val="FontStyle172"/>
          <w:rFonts w:ascii="Times New Roman" w:hAnsi="Times New Roman" w:cs="Times New Roman"/>
          <w:sz w:val="28"/>
          <w:szCs w:val="28"/>
        </w:rPr>
        <w:lastRenderedPageBreak/>
        <w:t>grad de afectare minim</w:t>
      </w:r>
      <w:r w:rsidRPr="00090615">
        <w:rPr>
          <w:rStyle w:val="FontStyle172"/>
          <w:rFonts w:ascii="Times New Roman" w:hAnsi="Times New Roman" w:cs="Times New Roman"/>
          <w:sz w:val="28"/>
          <w:szCs w:val="28"/>
        </w:rPr>
        <w:tab/>
        <w:t>0 - 6</w:t>
      </w:r>
    </w:p>
    <w:p w:rsidR="00D4612B" w:rsidRPr="00090615" w:rsidRDefault="00D4612B" w:rsidP="007F49BE">
      <w:pPr>
        <w:pStyle w:val="Style18"/>
        <w:widowControl/>
        <w:numPr>
          <w:ilvl w:val="0"/>
          <w:numId w:val="26"/>
        </w:numPr>
        <w:tabs>
          <w:tab w:val="left" w:pos="2170"/>
          <w:tab w:val="left" w:pos="5770"/>
        </w:tabs>
        <w:spacing w:line="240" w:lineRule="auto"/>
        <w:ind w:left="1286"/>
        <w:rPr>
          <w:rStyle w:val="FontStyle172"/>
          <w:rFonts w:ascii="Times New Roman" w:hAnsi="Times New Roman" w:cs="Times New Roman"/>
          <w:sz w:val="28"/>
          <w:szCs w:val="28"/>
        </w:rPr>
      </w:pPr>
      <w:r w:rsidRPr="00090615">
        <w:rPr>
          <w:rStyle w:val="FontStyle172"/>
          <w:rFonts w:ascii="Times New Roman" w:hAnsi="Times New Roman" w:cs="Times New Roman"/>
          <w:sz w:val="28"/>
          <w:szCs w:val="28"/>
        </w:rPr>
        <w:t>grad de afectare mediu</w:t>
      </w:r>
      <w:r w:rsidRPr="00090615">
        <w:rPr>
          <w:rStyle w:val="FontStyle172"/>
          <w:rFonts w:ascii="Times New Roman" w:hAnsi="Times New Roman" w:cs="Times New Roman"/>
          <w:sz w:val="28"/>
          <w:szCs w:val="28"/>
        </w:rPr>
        <w:tab/>
        <w:t>&gt; 6 - 12</w:t>
      </w:r>
    </w:p>
    <w:p w:rsidR="00D4612B" w:rsidRPr="00090615" w:rsidRDefault="00D4612B" w:rsidP="007F49BE">
      <w:pPr>
        <w:pStyle w:val="Style18"/>
        <w:widowControl/>
        <w:numPr>
          <w:ilvl w:val="0"/>
          <w:numId w:val="26"/>
        </w:numPr>
        <w:tabs>
          <w:tab w:val="left" w:pos="2170"/>
          <w:tab w:val="left" w:pos="5770"/>
        </w:tabs>
        <w:spacing w:line="240" w:lineRule="auto"/>
        <w:ind w:left="1286"/>
        <w:rPr>
          <w:rStyle w:val="FontStyle172"/>
          <w:rFonts w:ascii="Times New Roman" w:hAnsi="Times New Roman" w:cs="Times New Roman"/>
          <w:sz w:val="28"/>
          <w:szCs w:val="28"/>
        </w:rPr>
      </w:pPr>
      <w:r w:rsidRPr="00090615">
        <w:rPr>
          <w:rStyle w:val="FontStyle172"/>
          <w:rFonts w:ascii="Times New Roman" w:hAnsi="Times New Roman" w:cs="Times New Roman"/>
          <w:sz w:val="28"/>
          <w:szCs w:val="28"/>
        </w:rPr>
        <w:t>grad de afectare acceptabil</w:t>
      </w:r>
      <w:r w:rsidRPr="00090615">
        <w:rPr>
          <w:rStyle w:val="FontStyle172"/>
          <w:rFonts w:ascii="Times New Roman" w:hAnsi="Times New Roman" w:cs="Times New Roman"/>
          <w:sz w:val="28"/>
          <w:szCs w:val="28"/>
        </w:rPr>
        <w:tab/>
        <w:t>&gt; 12 - 18</w:t>
      </w:r>
    </w:p>
    <w:p w:rsidR="00D4612B" w:rsidRPr="00090615" w:rsidRDefault="00D4612B" w:rsidP="007F49BE">
      <w:pPr>
        <w:pStyle w:val="Style18"/>
        <w:widowControl/>
        <w:numPr>
          <w:ilvl w:val="0"/>
          <w:numId w:val="26"/>
        </w:numPr>
        <w:tabs>
          <w:tab w:val="left" w:pos="2170"/>
        </w:tabs>
        <w:spacing w:line="240" w:lineRule="auto"/>
        <w:ind w:left="1286"/>
        <w:rPr>
          <w:rStyle w:val="FontStyle172"/>
          <w:rFonts w:ascii="Times New Roman" w:hAnsi="Times New Roman" w:cs="Times New Roman"/>
          <w:sz w:val="28"/>
          <w:szCs w:val="28"/>
        </w:rPr>
      </w:pPr>
      <w:r w:rsidRPr="00090615">
        <w:rPr>
          <w:rStyle w:val="FontStyle172"/>
          <w:rFonts w:ascii="Times New Roman" w:hAnsi="Times New Roman" w:cs="Times New Roman"/>
          <w:sz w:val="28"/>
          <w:szCs w:val="28"/>
        </w:rPr>
        <w:t>grad de afectare inacceptabil      &gt; 18 - 24</w:t>
      </w:r>
    </w:p>
    <w:p w:rsidR="00D4612B" w:rsidRPr="00090615" w:rsidRDefault="00D4612B" w:rsidP="007F49BE">
      <w:pPr>
        <w:pStyle w:val="Style57"/>
        <w:widowControl/>
        <w:spacing w:line="240" w:lineRule="auto"/>
        <w:ind w:firstLine="840"/>
        <w:rPr>
          <w:rFonts w:ascii="Times New Roman" w:hAnsi="Times New Roman" w:cs="Times New Roman"/>
          <w:sz w:val="28"/>
          <w:szCs w:val="28"/>
        </w:rPr>
      </w:pPr>
    </w:p>
    <w:p w:rsidR="00D4612B" w:rsidRPr="00090615" w:rsidRDefault="00D4612B" w:rsidP="007F49BE">
      <w:pPr>
        <w:pStyle w:val="Style57"/>
        <w:widowControl/>
        <w:spacing w:before="58" w:line="240" w:lineRule="auto"/>
        <w:ind w:firstLine="840"/>
        <w:rPr>
          <w:rStyle w:val="FontStyle172"/>
          <w:rFonts w:ascii="Times New Roman" w:hAnsi="Times New Roman" w:cs="Times New Roman"/>
          <w:sz w:val="28"/>
          <w:szCs w:val="28"/>
          <w:lang w:val="ro-RO" w:eastAsia="ro-RO"/>
        </w:rPr>
      </w:pPr>
      <w:r w:rsidRPr="00090615">
        <w:rPr>
          <w:rStyle w:val="FontStyle172"/>
          <w:rFonts w:ascii="Times New Roman" w:hAnsi="Times New Roman" w:cs="Times New Roman"/>
          <w:sz w:val="28"/>
          <w:szCs w:val="28"/>
          <w:lang w:val="ro-RO" w:eastAsia="ro-RO"/>
        </w:rPr>
        <w:t>Valoarea probabilităţii de afectare şi a intensităţii poluării pentru fiecare factor de mediu este prezentată în tabelul următor:</w:t>
      </w:r>
    </w:p>
    <w:p w:rsidR="00D4612B" w:rsidRDefault="00D4612B" w:rsidP="007F49BE">
      <w:pPr>
        <w:spacing w:after="202" w:line="240" w:lineRule="auto"/>
        <w:rPr>
          <w:sz w:val="2"/>
          <w:szCs w:val="2"/>
        </w:rPr>
      </w:pPr>
    </w:p>
    <w:tbl>
      <w:tblPr>
        <w:tblW w:w="0" w:type="auto"/>
        <w:jc w:val="center"/>
        <w:tblInd w:w="40" w:type="dxa"/>
        <w:tblLayout w:type="fixed"/>
        <w:tblCellMar>
          <w:left w:w="40" w:type="dxa"/>
          <w:right w:w="40" w:type="dxa"/>
        </w:tblCellMar>
        <w:tblLook w:val="0000" w:firstRow="0" w:lastRow="0" w:firstColumn="0" w:lastColumn="0" w:noHBand="0" w:noVBand="0"/>
      </w:tblPr>
      <w:tblGrid>
        <w:gridCol w:w="3261"/>
        <w:gridCol w:w="1544"/>
        <w:gridCol w:w="1570"/>
        <w:gridCol w:w="1296"/>
      </w:tblGrid>
      <w:tr w:rsidR="00D4612B" w:rsidTr="00D4612B">
        <w:trPr>
          <w:jc w:val="center"/>
        </w:trPr>
        <w:tc>
          <w:tcPr>
            <w:tcW w:w="3261" w:type="dxa"/>
            <w:tcBorders>
              <w:top w:val="single" w:sz="6" w:space="0" w:color="auto"/>
              <w:left w:val="single" w:sz="6" w:space="0" w:color="auto"/>
              <w:bottom w:val="nil"/>
              <w:right w:val="single" w:sz="6" w:space="0" w:color="auto"/>
            </w:tcBorders>
          </w:tcPr>
          <w:p w:rsidR="00D4612B" w:rsidRPr="006A525C" w:rsidRDefault="00D4612B" w:rsidP="007F49BE">
            <w:pPr>
              <w:pStyle w:val="Style87"/>
              <w:widowControl/>
              <w:jc w:val="center"/>
              <w:rPr>
                <w:rFonts w:ascii="Times New Roman" w:hAnsi="Times New Roman" w:cs="Times New Roman"/>
                <w:b/>
              </w:rPr>
            </w:pPr>
          </w:p>
        </w:tc>
        <w:tc>
          <w:tcPr>
            <w:tcW w:w="1544" w:type="dxa"/>
            <w:tcBorders>
              <w:top w:val="single" w:sz="6" w:space="0" w:color="auto"/>
              <w:left w:val="single" w:sz="6" w:space="0" w:color="auto"/>
              <w:bottom w:val="nil"/>
              <w:right w:val="single" w:sz="6" w:space="0" w:color="auto"/>
            </w:tcBorders>
          </w:tcPr>
          <w:p w:rsidR="00D4612B" w:rsidRPr="006A525C" w:rsidRDefault="00D4612B" w:rsidP="007F49BE">
            <w:pPr>
              <w:pStyle w:val="Style35"/>
              <w:widowControl/>
              <w:spacing w:line="240" w:lineRule="auto"/>
              <w:ind w:firstLine="0"/>
              <w:rPr>
                <w:rStyle w:val="FontStyle172"/>
                <w:rFonts w:ascii="Times New Roman" w:hAnsi="Times New Roman" w:cs="Times New Roman"/>
                <w:b/>
                <w:sz w:val="24"/>
                <w:szCs w:val="24"/>
                <w:lang w:val="ro-RO" w:eastAsia="ro-RO"/>
              </w:rPr>
            </w:pPr>
            <w:r w:rsidRPr="006A525C">
              <w:rPr>
                <w:rStyle w:val="FontStyle172"/>
                <w:rFonts w:ascii="Times New Roman" w:hAnsi="Times New Roman" w:cs="Times New Roman"/>
                <w:b/>
                <w:sz w:val="24"/>
                <w:szCs w:val="24"/>
                <w:lang w:val="ro-RO" w:eastAsia="ro-RO"/>
              </w:rPr>
              <w:t>Probabilitate</w:t>
            </w:r>
          </w:p>
        </w:tc>
        <w:tc>
          <w:tcPr>
            <w:tcW w:w="1570" w:type="dxa"/>
            <w:tcBorders>
              <w:top w:val="single" w:sz="6" w:space="0" w:color="auto"/>
              <w:left w:val="single" w:sz="6" w:space="0" w:color="auto"/>
              <w:bottom w:val="nil"/>
              <w:right w:val="single" w:sz="6" w:space="0" w:color="auto"/>
            </w:tcBorders>
          </w:tcPr>
          <w:p w:rsidR="00D4612B" w:rsidRPr="006A525C" w:rsidRDefault="00D4612B" w:rsidP="007F49BE">
            <w:pPr>
              <w:pStyle w:val="Style35"/>
              <w:widowControl/>
              <w:spacing w:line="240" w:lineRule="auto"/>
              <w:ind w:firstLine="0"/>
              <w:rPr>
                <w:rStyle w:val="FontStyle172"/>
                <w:rFonts w:ascii="Times New Roman" w:hAnsi="Times New Roman" w:cs="Times New Roman"/>
                <w:b/>
                <w:sz w:val="24"/>
                <w:szCs w:val="24"/>
                <w:lang w:val="ro-RO" w:eastAsia="ro-RO"/>
              </w:rPr>
            </w:pPr>
            <w:r w:rsidRPr="006A525C">
              <w:rPr>
                <w:rStyle w:val="FontStyle172"/>
                <w:rFonts w:ascii="Times New Roman" w:hAnsi="Times New Roman" w:cs="Times New Roman"/>
                <w:b/>
                <w:sz w:val="24"/>
                <w:szCs w:val="24"/>
                <w:lang w:val="ro-RO" w:eastAsia="ro-RO"/>
              </w:rPr>
              <w:t>Intensitatea</w:t>
            </w:r>
          </w:p>
        </w:tc>
        <w:tc>
          <w:tcPr>
            <w:tcW w:w="1296" w:type="dxa"/>
            <w:tcBorders>
              <w:top w:val="single" w:sz="6" w:space="0" w:color="auto"/>
              <w:left w:val="single" w:sz="6" w:space="0" w:color="auto"/>
              <w:bottom w:val="nil"/>
              <w:right w:val="single" w:sz="6" w:space="0" w:color="auto"/>
            </w:tcBorders>
          </w:tcPr>
          <w:p w:rsidR="00D4612B" w:rsidRPr="006A525C" w:rsidRDefault="00D4612B" w:rsidP="007F49BE">
            <w:pPr>
              <w:pStyle w:val="Style35"/>
              <w:widowControl/>
              <w:spacing w:line="240" w:lineRule="auto"/>
              <w:ind w:firstLine="0"/>
              <w:rPr>
                <w:rStyle w:val="FontStyle172"/>
                <w:rFonts w:ascii="Times New Roman" w:hAnsi="Times New Roman" w:cs="Times New Roman"/>
                <w:b/>
                <w:sz w:val="24"/>
                <w:szCs w:val="24"/>
                <w:lang w:val="ro-RO" w:eastAsia="ro-RO"/>
              </w:rPr>
            </w:pPr>
            <w:r w:rsidRPr="006A525C">
              <w:rPr>
                <w:rStyle w:val="FontStyle172"/>
                <w:rFonts w:ascii="Times New Roman" w:hAnsi="Times New Roman" w:cs="Times New Roman"/>
                <w:b/>
                <w:sz w:val="24"/>
                <w:szCs w:val="24"/>
                <w:lang w:val="ro-RO" w:eastAsia="ro-RO"/>
              </w:rPr>
              <w:t>Nota</w:t>
            </w:r>
          </w:p>
        </w:tc>
      </w:tr>
      <w:tr w:rsidR="00D4612B" w:rsidTr="00D4612B">
        <w:trPr>
          <w:trHeight w:val="273"/>
          <w:jc w:val="center"/>
        </w:trPr>
        <w:tc>
          <w:tcPr>
            <w:tcW w:w="3261" w:type="dxa"/>
            <w:tcBorders>
              <w:top w:val="nil"/>
              <w:left w:val="single" w:sz="6" w:space="0" w:color="auto"/>
              <w:bottom w:val="nil"/>
              <w:right w:val="single" w:sz="6" w:space="0" w:color="auto"/>
            </w:tcBorders>
          </w:tcPr>
          <w:p w:rsidR="00D4612B" w:rsidRPr="006A525C" w:rsidRDefault="00D4612B" w:rsidP="007F49BE">
            <w:pPr>
              <w:pStyle w:val="Style35"/>
              <w:widowControl/>
              <w:spacing w:line="240" w:lineRule="auto"/>
              <w:ind w:firstLine="0"/>
              <w:rPr>
                <w:rStyle w:val="FontStyle172"/>
                <w:rFonts w:ascii="Times New Roman" w:hAnsi="Times New Roman" w:cs="Times New Roman"/>
                <w:b/>
                <w:sz w:val="24"/>
                <w:szCs w:val="24"/>
                <w:lang w:val="ro-RO" w:eastAsia="ro-RO"/>
              </w:rPr>
            </w:pPr>
            <w:r>
              <w:rPr>
                <w:rStyle w:val="FontStyle172"/>
                <w:rFonts w:ascii="Times New Roman" w:hAnsi="Times New Roman" w:cs="Times New Roman"/>
                <w:b/>
                <w:sz w:val="24"/>
                <w:szCs w:val="24"/>
                <w:lang w:val="ro-RO" w:eastAsia="ro-RO"/>
              </w:rPr>
              <w:t xml:space="preserve"> </w:t>
            </w:r>
            <w:r w:rsidRPr="006A525C">
              <w:rPr>
                <w:rStyle w:val="FontStyle172"/>
                <w:rFonts w:ascii="Times New Roman" w:hAnsi="Times New Roman" w:cs="Times New Roman"/>
                <w:b/>
                <w:sz w:val="24"/>
                <w:szCs w:val="24"/>
                <w:lang w:val="ro-RO" w:eastAsia="ro-RO"/>
              </w:rPr>
              <w:t xml:space="preserve"> Factor de mediu afectat</w:t>
            </w:r>
          </w:p>
        </w:tc>
        <w:tc>
          <w:tcPr>
            <w:tcW w:w="1544" w:type="dxa"/>
            <w:tcBorders>
              <w:top w:val="nil"/>
              <w:left w:val="single" w:sz="6" w:space="0" w:color="auto"/>
              <w:bottom w:val="nil"/>
              <w:right w:val="single" w:sz="6" w:space="0" w:color="auto"/>
            </w:tcBorders>
          </w:tcPr>
          <w:p w:rsidR="00D4612B" w:rsidRPr="006A525C" w:rsidRDefault="00D4612B" w:rsidP="007F49BE">
            <w:pPr>
              <w:pStyle w:val="Style35"/>
              <w:widowControl/>
              <w:spacing w:line="240" w:lineRule="auto"/>
              <w:ind w:firstLine="0"/>
              <w:rPr>
                <w:rStyle w:val="FontStyle172"/>
                <w:rFonts w:ascii="Times New Roman" w:hAnsi="Times New Roman" w:cs="Times New Roman"/>
                <w:b/>
                <w:sz w:val="24"/>
                <w:szCs w:val="24"/>
                <w:lang w:val="ro-RO" w:eastAsia="ro-RO"/>
              </w:rPr>
            </w:pPr>
            <w:r w:rsidRPr="006A525C">
              <w:rPr>
                <w:rStyle w:val="FontStyle172"/>
                <w:rFonts w:ascii="Times New Roman" w:hAnsi="Times New Roman" w:cs="Times New Roman"/>
                <w:b/>
                <w:sz w:val="24"/>
                <w:szCs w:val="24"/>
                <w:lang w:val="ro-RO" w:eastAsia="ro-RO"/>
              </w:rPr>
              <w:t>de afectare</w:t>
            </w:r>
          </w:p>
        </w:tc>
        <w:tc>
          <w:tcPr>
            <w:tcW w:w="1570" w:type="dxa"/>
            <w:tcBorders>
              <w:top w:val="nil"/>
              <w:left w:val="single" w:sz="6" w:space="0" w:color="auto"/>
              <w:bottom w:val="nil"/>
              <w:right w:val="single" w:sz="6" w:space="0" w:color="auto"/>
            </w:tcBorders>
          </w:tcPr>
          <w:p w:rsidR="00D4612B" w:rsidRPr="006A525C" w:rsidRDefault="00D4612B" w:rsidP="007F49BE">
            <w:pPr>
              <w:pStyle w:val="Style35"/>
              <w:widowControl/>
              <w:spacing w:line="240" w:lineRule="auto"/>
              <w:ind w:firstLine="0"/>
              <w:rPr>
                <w:rStyle w:val="FontStyle172"/>
                <w:rFonts w:ascii="Times New Roman" w:hAnsi="Times New Roman" w:cs="Times New Roman"/>
                <w:b/>
                <w:sz w:val="24"/>
                <w:szCs w:val="24"/>
                <w:lang w:val="ro-RO" w:eastAsia="ro-RO"/>
              </w:rPr>
            </w:pPr>
            <w:r w:rsidRPr="006A525C">
              <w:rPr>
                <w:rStyle w:val="FontStyle172"/>
                <w:rFonts w:ascii="Times New Roman" w:hAnsi="Times New Roman" w:cs="Times New Roman"/>
                <w:b/>
                <w:sz w:val="24"/>
                <w:szCs w:val="24"/>
                <w:lang w:val="ro-RO" w:eastAsia="ro-RO"/>
              </w:rPr>
              <w:t>poluării</w:t>
            </w:r>
          </w:p>
        </w:tc>
        <w:tc>
          <w:tcPr>
            <w:tcW w:w="1296" w:type="dxa"/>
            <w:tcBorders>
              <w:top w:val="nil"/>
              <w:left w:val="single" w:sz="6" w:space="0" w:color="auto"/>
              <w:bottom w:val="nil"/>
              <w:right w:val="single" w:sz="6" w:space="0" w:color="auto"/>
            </w:tcBorders>
          </w:tcPr>
          <w:p w:rsidR="00D4612B" w:rsidRPr="006A525C" w:rsidRDefault="00D4612B" w:rsidP="007F49BE">
            <w:pPr>
              <w:pStyle w:val="Style35"/>
              <w:widowControl/>
              <w:spacing w:line="240" w:lineRule="auto"/>
              <w:ind w:firstLine="0"/>
              <w:rPr>
                <w:rStyle w:val="FontStyle172"/>
                <w:rFonts w:ascii="Times New Roman" w:hAnsi="Times New Roman" w:cs="Times New Roman"/>
                <w:b/>
                <w:sz w:val="24"/>
                <w:szCs w:val="24"/>
                <w:lang w:val="ro-RO" w:eastAsia="ro-RO"/>
              </w:rPr>
            </w:pPr>
            <w:r w:rsidRPr="006A525C">
              <w:rPr>
                <w:rStyle w:val="FontStyle172"/>
                <w:rFonts w:ascii="Times New Roman" w:hAnsi="Times New Roman" w:cs="Times New Roman"/>
                <w:b/>
                <w:sz w:val="24"/>
                <w:szCs w:val="24"/>
                <w:lang w:val="ro-RO" w:eastAsia="ro-RO"/>
              </w:rPr>
              <w:t>finală</w:t>
            </w:r>
          </w:p>
        </w:tc>
      </w:tr>
      <w:tr w:rsidR="00D4612B" w:rsidTr="00D4612B">
        <w:trPr>
          <w:jc w:val="center"/>
        </w:trPr>
        <w:tc>
          <w:tcPr>
            <w:tcW w:w="3261" w:type="dxa"/>
            <w:tcBorders>
              <w:top w:val="single" w:sz="6" w:space="0" w:color="auto"/>
              <w:left w:val="single" w:sz="6" w:space="0" w:color="auto"/>
              <w:bottom w:val="single" w:sz="6" w:space="0" w:color="auto"/>
              <w:right w:val="single" w:sz="6" w:space="0" w:color="auto"/>
            </w:tcBorders>
          </w:tcPr>
          <w:p w:rsidR="00D4612B" w:rsidRPr="006A525C" w:rsidRDefault="00D4612B" w:rsidP="007F49BE">
            <w:pPr>
              <w:pStyle w:val="Style35"/>
              <w:widowControl/>
              <w:spacing w:line="240" w:lineRule="auto"/>
              <w:ind w:left="5" w:hanging="5"/>
              <w:jc w:val="left"/>
              <w:rPr>
                <w:rStyle w:val="FontStyle172"/>
                <w:rFonts w:ascii="Times New Roman" w:hAnsi="Times New Roman" w:cs="Times New Roman"/>
                <w:sz w:val="24"/>
                <w:szCs w:val="24"/>
                <w:lang w:val="ro-RO" w:eastAsia="ro-RO"/>
              </w:rPr>
            </w:pPr>
            <w:r w:rsidRPr="006A525C">
              <w:rPr>
                <w:rStyle w:val="FontStyle172"/>
                <w:rFonts w:ascii="Times New Roman" w:hAnsi="Times New Roman" w:cs="Times New Roman"/>
                <w:sz w:val="24"/>
                <w:szCs w:val="24"/>
                <w:lang w:val="ro-RO" w:eastAsia="ro-RO"/>
              </w:rPr>
              <w:t>Ape de suprafaţă şi subterane</w:t>
            </w:r>
          </w:p>
        </w:tc>
        <w:tc>
          <w:tcPr>
            <w:tcW w:w="1544"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35"/>
              <w:widowControl/>
              <w:spacing w:line="240" w:lineRule="auto"/>
              <w:jc w:val="center"/>
              <w:rPr>
                <w:rStyle w:val="FontStyle172"/>
                <w:rFonts w:ascii="Times New Roman" w:hAnsi="Times New Roman" w:cs="Times New Roman"/>
                <w:sz w:val="24"/>
                <w:szCs w:val="24"/>
              </w:rPr>
            </w:pPr>
            <w:r w:rsidRPr="00090615">
              <w:rPr>
                <w:rStyle w:val="FontStyle172"/>
                <w:rFonts w:ascii="Times New Roman" w:hAnsi="Times New Roman" w:cs="Times New Roman"/>
                <w:sz w:val="24"/>
                <w:szCs w:val="24"/>
              </w:rPr>
              <w:t>1</w:t>
            </w:r>
          </w:p>
        </w:tc>
        <w:tc>
          <w:tcPr>
            <w:tcW w:w="1570"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35"/>
              <w:widowControl/>
              <w:spacing w:line="240" w:lineRule="auto"/>
              <w:jc w:val="center"/>
              <w:rPr>
                <w:rStyle w:val="FontStyle172"/>
                <w:rFonts w:ascii="Times New Roman" w:hAnsi="Times New Roman" w:cs="Times New Roman"/>
                <w:sz w:val="24"/>
                <w:szCs w:val="24"/>
              </w:rPr>
            </w:pPr>
            <w:r w:rsidRPr="00090615">
              <w:rPr>
                <w:rStyle w:val="FontStyle172"/>
                <w:rFonts w:ascii="Times New Roman" w:hAnsi="Times New Roman" w:cs="Times New Roman"/>
                <w:sz w:val="24"/>
                <w:szCs w:val="24"/>
              </w:rPr>
              <w:t>0,1</w:t>
            </w:r>
          </w:p>
        </w:tc>
        <w:tc>
          <w:tcPr>
            <w:tcW w:w="1296"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35"/>
              <w:widowControl/>
              <w:spacing w:line="240" w:lineRule="auto"/>
              <w:jc w:val="center"/>
              <w:rPr>
                <w:rStyle w:val="FontStyle172"/>
                <w:rFonts w:ascii="Times New Roman" w:hAnsi="Times New Roman" w:cs="Times New Roman"/>
                <w:sz w:val="24"/>
                <w:szCs w:val="24"/>
              </w:rPr>
            </w:pPr>
            <w:r w:rsidRPr="00090615">
              <w:rPr>
                <w:rStyle w:val="FontStyle172"/>
                <w:rFonts w:ascii="Times New Roman" w:hAnsi="Times New Roman" w:cs="Times New Roman"/>
                <w:sz w:val="24"/>
                <w:szCs w:val="24"/>
              </w:rPr>
              <w:t>0,1</w:t>
            </w:r>
          </w:p>
        </w:tc>
      </w:tr>
      <w:tr w:rsidR="00D4612B" w:rsidTr="00D4612B">
        <w:trPr>
          <w:jc w:val="center"/>
        </w:trPr>
        <w:tc>
          <w:tcPr>
            <w:tcW w:w="3261" w:type="dxa"/>
            <w:tcBorders>
              <w:top w:val="single" w:sz="6" w:space="0" w:color="auto"/>
              <w:left w:val="single" w:sz="6" w:space="0" w:color="auto"/>
              <w:bottom w:val="single" w:sz="6" w:space="0" w:color="auto"/>
              <w:right w:val="single" w:sz="6" w:space="0" w:color="auto"/>
            </w:tcBorders>
          </w:tcPr>
          <w:p w:rsidR="00D4612B" w:rsidRPr="006A525C" w:rsidRDefault="00D4612B" w:rsidP="007F49BE">
            <w:pPr>
              <w:pStyle w:val="Style35"/>
              <w:widowControl/>
              <w:spacing w:line="240" w:lineRule="auto"/>
              <w:jc w:val="left"/>
              <w:rPr>
                <w:rStyle w:val="FontStyle172"/>
                <w:rFonts w:ascii="Times New Roman" w:hAnsi="Times New Roman" w:cs="Times New Roman"/>
                <w:sz w:val="24"/>
                <w:szCs w:val="24"/>
                <w:lang w:val="ro-RO" w:eastAsia="ro-RO"/>
              </w:rPr>
            </w:pPr>
            <w:r w:rsidRPr="006A525C">
              <w:rPr>
                <w:rStyle w:val="FontStyle172"/>
                <w:rFonts w:ascii="Times New Roman" w:hAnsi="Times New Roman" w:cs="Times New Roman"/>
                <w:sz w:val="24"/>
                <w:szCs w:val="24"/>
                <w:lang w:val="ro-RO" w:eastAsia="ro-RO"/>
              </w:rPr>
              <w:t>Aerul</w:t>
            </w:r>
          </w:p>
        </w:tc>
        <w:tc>
          <w:tcPr>
            <w:tcW w:w="1544"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35"/>
              <w:widowControl/>
              <w:spacing w:line="240" w:lineRule="auto"/>
              <w:jc w:val="center"/>
              <w:rPr>
                <w:rStyle w:val="FontStyle172"/>
                <w:rFonts w:ascii="Times New Roman" w:hAnsi="Times New Roman" w:cs="Times New Roman"/>
                <w:sz w:val="24"/>
                <w:szCs w:val="24"/>
              </w:rPr>
            </w:pPr>
            <w:r w:rsidRPr="00090615">
              <w:rPr>
                <w:rStyle w:val="FontStyle172"/>
                <w:rFonts w:ascii="Times New Roman" w:hAnsi="Times New Roman" w:cs="Times New Roman"/>
                <w:sz w:val="24"/>
                <w:szCs w:val="24"/>
              </w:rPr>
              <w:t>1</w:t>
            </w:r>
          </w:p>
        </w:tc>
        <w:tc>
          <w:tcPr>
            <w:tcW w:w="1570"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35"/>
              <w:widowControl/>
              <w:spacing w:line="240" w:lineRule="auto"/>
              <w:jc w:val="center"/>
              <w:rPr>
                <w:rStyle w:val="FontStyle172"/>
                <w:rFonts w:ascii="Times New Roman" w:hAnsi="Times New Roman" w:cs="Times New Roman"/>
                <w:sz w:val="24"/>
                <w:szCs w:val="24"/>
              </w:rPr>
            </w:pPr>
            <w:r w:rsidRPr="00090615">
              <w:rPr>
                <w:rStyle w:val="FontStyle172"/>
                <w:rFonts w:ascii="Times New Roman" w:hAnsi="Times New Roman" w:cs="Times New Roman"/>
                <w:sz w:val="24"/>
                <w:szCs w:val="24"/>
              </w:rPr>
              <w:t>0,1</w:t>
            </w:r>
          </w:p>
        </w:tc>
        <w:tc>
          <w:tcPr>
            <w:tcW w:w="1296"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35"/>
              <w:widowControl/>
              <w:spacing w:line="240" w:lineRule="auto"/>
              <w:jc w:val="center"/>
              <w:rPr>
                <w:rStyle w:val="FontStyle172"/>
                <w:rFonts w:ascii="Times New Roman" w:hAnsi="Times New Roman" w:cs="Times New Roman"/>
                <w:sz w:val="24"/>
                <w:szCs w:val="24"/>
              </w:rPr>
            </w:pPr>
            <w:r w:rsidRPr="00090615">
              <w:rPr>
                <w:rStyle w:val="FontStyle172"/>
                <w:rFonts w:ascii="Times New Roman" w:hAnsi="Times New Roman" w:cs="Times New Roman"/>
                <w:sz w:val="24"/>
                <w:szCs w:val="24"/>
              </w:rPr>
              <w:t>0,1</w:t>
            </w:r>
          </w:p>
        </w:tc>
      </w:tr>
      <w:tr w:rsidR="00D4612B" w:rsidTr="00D4612B">
        <w:trPr>
          <w:jc w:val="center"/>
        </w:trPr>
        <w:tc>
          <w:tcPr>
            <w:tcW w:w="3261" w:type="dxa"/>
            <w:tcBorders>
              <w:top w:val="single" w:sz="6" w:space="0" w:color="auto"/>
              <w:left w:val="single" w:sz="6" w:space="0" w:color="auto"/>
              <w:bottom w:val="single" w:sz="6" w:space="0" w:color="auto"/>
              <w:right w:val="single" w:sz="6" w:space="0" w:color="auto"/>
            </w:tcBorders>
          </w:tcPr>
          <w:p w:rsidR="00D4612B" w:rsidRPr="006A525C" w:rsidRDefault="00D4612B" w:rsidP="007F49BE">
            <w:pPr>
              <w:pStyle w:val="Style35"/>
              <w:widowControl/>
              <w:spacing w:line="240" w:lineRule="auto"/>
              <w:jc w:val="left"/>
              <w:rPr>
                <w:rStyle w:val="FontStyle172"/>
                <w:rFonts w:ascii="Times New Roman" w:hAnsi="Times New Roman" w:cs="Times New Roman"/>
                <w:sz w:val="24"/>
                <w:szCs w:val="24"/>
                <w:lang w:val="ro-RO" w:eastAsia="ro-RO"/>
              </w:rPr>
            </w:pPr>
            <w:r w:rsidRPr="006A525C">
              <w:rPr>
                <w:rStyle w:val="FontStyle172"/>
                <w:rFonts w:ascii="Times New Roman" w:hAnsi="Times New Roman" w:cs="Times New Roman"/>
                <w:sz w:val="24"/>
                <w:szCs w:val="24"/>
                <w:lang w:val="ro-RO" w:eastAsia="ro-RO"/>
              </w:rPr>
              <w:t>Solul</w:t>
            </w:r>
          </w:p>
        </w:tc>
        <w:tc>
          <w:tcPr>
            <w:tcW w:w="1544"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35"/>
              <w:widowControl/>
              <w:spacing w:line="240" w:lineRule="auto"/>
              <w:jc w:val="center"/>
              <w:rPr>
                <w:rStyle w:val="FontStyle172"/>
                <w:rFonts w:ascii="Times New Roman" w:hAnsi="Times New Roman" w:cs="Times New Roman"/>
                <w:sz w:val="24"/>
                <w:szCs w:val="24"/>
              </w:rPr>
            </w:pPr>
            <w:r w:rsidRPr="00090615">
              <w:rPr>
                <w:rStyle w:val="FontStyle172"/>
                <w:rFonts w:ascii="Times New Roman" w:hAnsi="Times New Roman" w:cs="Times New Roman"/>
                <w:sz w:val="24"/>
                <w:szCs w:val="24"/>
              </w:rPr>
              <w:t>1</w:t>
            </w:r>
          </w:p>
        </w:tc>
        <w:tc>
          <w:tcPr>
            <w:tcW w:w="1570"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35"/>
              <w:widowControl/>
              <w:spacing w:line="240" w:lineRule="auto"/>
              <w:jc w:val="center"/>
              <w:rPr>
                <w:rStyle w:val="FontStyle172"/>
                <w:rFonts w:ascii="Times New Roman" w:hAnsi="Times New Roman" w:cs="Times New Roman"/>
                <w:sz w:val="24"/>
                <w:szCs w:val="24"/>
              </w:rPr>
            </w:pPr>
            <w:r w:rsidRPr="00090615">
              <w:rPr>
                <w:rStyle w:val="FontStyle172"/>
                <w:rFonts w:ascii="Times New Roman" w:hAnsi="Times New Roman" w:cs="Times New Roman"/>
                <w:sz w:val="24"/>
                <w:szCs w:val="24"/>
              </w:rPr>
              <w:t>1</w:t>
            </w:r>
          </w:p>
        </w:tc>
        <w:tc>
          <w:tcPr>
            <w:tcW w:w="1296"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35"/>
              <w:widowControl/>
              <w:spacing w:line="240" w:lineRule="auto"/>
              <w:jc w:val="center"/>
              <w:rPr>
                <w:rStyle w:val="FontStyle172"/>
                <w:rFonts w:ascii="Times New Roman" w:hAnsi="Times New Roman" w:cs="Times New Roman"/>
                <w:sz w:val="24"/>
                <w:szCs w:val="24"/>
              </w:rPr>
            </w:pPr>
            <w:r w:rsidRPr="00090615">
              <w:rPr>
                <w:rStyle w:val="FontStyle172"/>
                <w:rFonts w:ascii="Times New Roman" w:hAnsi="Times New Roman" w:cs="Times New Roman"/>
                <w:sz w:val="24"/>
                <w:szCs w:val="24"/>
              </w:rPr>
              <w:t>1</w:t>
            </w:r>
          </w:p>
        </w:tc>
      </w:tr>
      <w:tr w:rsidR="00D4612B" w:rsidTr="00D4612B">
        <w:trPr>
          <w:jc w:val="center"/>
        </w:trPr>
        <w:tc>
          <w:tcPr>
            <w:tcW w:w="3261" w:type="dxa"/>
            <w:tcBorders>
              <w:top w:val="single" w:sz="6" w:space="0" w:color="auto"/>
              <w:left w:val="single" w:sz="6" w:space="0" w:color="auto"/>
              <w:bottom w:val="single" w:sz="6" w:space="0" w:color="auto"/>
              <w:right w:val="single" w:sz="6" w:space="0" w:color="auto"/>
            </w:tcBorders>
          </w:tcPr>
          <w:p w:rsidR="00D4612B" w:rsidRPr="006A525C" w:rsidRDefault="00D4612B" w:rsidP="007F49BE">
            <w:pPr>
              <w:pStyle w:val="Style35"/>
              <w:widowControl/>
              <w:spacing w:line="240" w:lineRule="auto"/>
              <w:jc w:val="left"/>
              <w:rPr>
                <w:rStyle w:val="FontStyle172"/>
                <w:rFonts w:ascii="Times New Roman" w:hAnsi="Times New Roman" w:cs="Times New Roman"/>
                <w:sz w:val="24"/>
                <w:szCs w:val="24"/>
                <w:lang w:val="ro-RO" w:eastAsia="ro-RO"/>
              </w:rPr>
            </w:pPr>
            <w:r w:rsidRPr="006A525C">
              <w:rPr>
                <w:rStyle w:val="FontStyle172"/>
                <w:rFonts w:ascii="Times New Roman" w:hAnsi="Times New Roman" w:cs="Times New Roman"/>
                <w:sz w:val="24"/>
                <w:szCs w:val="24"/>
                <w:lang w:val="ro-RO" w:eastAsia="ro-RO"/>
              </w:rPr>
              <w:t>Fauna şi vegetaţia</w:t>
            </w:r>
          </w:p>
        </w:tc>
        <w:tc>
          <w:tcPr>
            <w:tcW w:w="1544"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35"/>
              <w:widowControl/>
              <w:spacing w:line="240" w:lineRule="auto"/>
              <w:jc w:val="center"/>
              <w:rPr>
                <w:rStyle w:val="FontStyle172"/>
                <w:rFonts w:ascii="Times New Roman" w:hAnsi="Times New Roman" w:cs="Times New Roman"/>
                <w:sz w:val="24"/>
                <w:szCs w:val="24"/>
              </w:rPr>
            </w:pPr>
            <w:r w:rsidRPr="00090615">
              <w:rPr>
                <w:rStyle w:val="FontStyle172"/>
                <w:rFonts w:ascii="Times New Roman" w:hAnsi="Times New Roman" w:cs="Times New Roman"/>
                <w:sz w:val="24"/>
                <w:szCs w:val="24"/>
              </w:rPr>
              <w:t>1</w:t>
            </w:r>
          </w:p>
        </w:tc>
        <w:tc>
          <w:tcPr>
            <w:tcW w:w="1570"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35"/>
              <w:widowControl/>
              <w:spacing w:line="240" w:lineRule="auto"/>
              <w:jc w:val="center"/>
              <w:rPr>
                <w:rStyle w:val="FontStyle172"/>
                <w:rFonts w:ascii="Times New Roman" w:hAnsi="Times New Roman" w:cs="Times New Roman"/>
                <w:sz w:val="24"/>
                <w:szCs w:val="24"/>
              </w:rPr>
            </w:pPr>
            <w:r w:rsidRPr="00090615">
              <w:rPr>
                <w:rStyle w:val="FontStyle172"/>
                <w:rFonts w:ascii="Times New Roman" w:hAnsi="Times New Roman" w:cs="Times New Roman"/>
                <w:sz w:val="24"/>
                <w:szCs w:val="24"/>
              </w:rPr>
              <w:t>0,1</w:t>
            </w:r>
          </w:p>
        </w:tc>
        <w:tc>
          <w:tcPr>
            <w:tcW w:w="1296"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35"/>
              <w:widowControl/>
              <w:spacing w:line="240" w:lineRule="auto"/>
              <w:jc w:val="center"/>
              <w:rPr>
                <w:rStyle w:val="FontStyle172"/>
                <w:rFonts w:ascii="Times New Roman" w:hAnsi="Times New Roman" w:cs="Times New Roman"/>
                <w:sz w:val="24"/>
                <w:szCs w:val="24"/>
              </w:rPr>
            </w:pPr>
            <w:r w:rsidRPr="00090615">
              <w:rPr>
                <w:rStyle w:val="FontStyle172"/>
                <w:rFonts w:ascii="Times New Roman" w:hAnsi="Times New Roman" w:cs="Times New Roman"/>
                <w:sz w:val="24"/>
                <w:szCs w:val="24"/>
              </w:rPr>
              <w:t>0,1</w:t>
            </w:r>
          </w:p>
        </w:tc>
      </w:tr>
      <w:tr w:rsidR="00D4612B" w:rsidTr="00D4612B">
        <w:trPr>
          <w:jc w:val="center"/>
        </w:trPr>
        <w:tc>
          <w:tcPr>
            <w:tcW w:w="3261" w:type="dxa"/>
            <w:tcBorders>
              <w:top w:val="single" w:sz="6" w:space="0" w:color="auto"/>
              <w:left w:val="single" w:sz="6" w:space="0" w:color="auto"/>
              <w:bottom w:val="single" w:sz="6" w:space="0" w:color="auto"/>
              <w:right w:val="single" w:sz="6" w:space="0" w:color="auto"/>
            </w:tcBorders>
          </w:tcPr>
          <w:p w:rsidR="00D4612B" w:rsidRPr="006A525C" w:rsidRDefault="00D4612B" w:rsidP="007F49BE">
            <w:pPr>
              <w:pStyle w:val="Style35"/>
              <w:widowControl/>
              <w:spacing w:line="240" w:lineRule="auto"/>
              <w:jc w:val="left"/>
              <w:rPr>
                <w:rStyle w:val="FontStyle172"/>
                <w:rFonts w:ascii="Times New Roman" w:hAnsi="Times New Roman" w:cs="Times New Roman"/>
                <w:sz w:val="24"/>
                <w:szCs w:val="24"/>
                <w:lang w:val="ro-RO" w:eastAsia="ro-RO"/>
              </w:rPr>
            </w:pPr>
            <w:r w:rsidRPr="006A525C">
              <w:rPr>
                <w:rStyle w:val="FontStyle172"/>
                <w:rFonts w:ascii="Times New Roman" w:hAnsi="Times New Roman" w:cs="Times New Roman"/>
                <w:sz w:val="24"/>
                <w:szCs w:val="24"/>
                <w:lang w:val="ro-RO" w:eastAsia="ro-RO"/>
              </w:rPr>
              <w:t>Construcţii învecinate</w:t>
            </w:r>
          </w:p>
        </w:tc>
        <w:tc>
          <w:tcPr>
            <w:tcW w:w="1544"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35"/>
              <w:widowControl/>
              <w:spacing w:line="240" w:lineRule="auto"/>
              <w:jc w:val="center"/>
              <w:rPr>
                <w:rStyle w:val="FontStyle172"/>
                <w:rFonts w:ascii="Times New Roman" w:hAnsi="Times New Roman" w:cs="Times New Roman"/>
                <w:sz w:val="24"/>
                <w:szCs w:val="24"/>
              </w:rPr>
            </w:pPr>
            <w:r w:rsidRPr="00090615">
              <w:rPr>
                <w:rStyle w:val="FontStyle172"/>
                <w:rFonts w:ascii="Times New Roman" w:hAnsi="Times New Roman" w:cs="Times New Roman"/>
                <w:sz w:val="24"/>
                <w:szCs w:val="24"/>
              </w:rPr>
              <w:t>1</w:t>
            </w:r>
          </w:p>
        </w:tc>
        <w:tc>
          <w:tcPr>
            <w:tcW w:w="1570"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35"/>
              <w:widowControl/>
              <w:spacing w:line="240" w:lineRule="auto"/>
              <w:jc w:val="center"/>
              <w:rPr>
                <w:rStyle w:val="FontStyle172"/>
                <w:rFonts w:ascii="Times New Roman" w:hAnsi="Times New Roman" w:cs="Times New Roman"/>
                <w:sz w:val="24"/>
                <w:szCs w:val="24"/>
              </w:rPr>
            </w:pPr>
            <w:r w:rsidRPr="00090615">
              <w:rPr>
                <w:rStyle w:val="FontStyle172"/>
                <w:rFonts w:ascii="Times New Roman" w:hAnsi="Times New Roman" w:cs="Times New Roman"/>
                <w:sz w:val="24"/>
                <w:szCs w:val="24"/>
              </w:rPr>
              <w:t>0,1</w:t>
            </w:r>
          </w:p>
        </w:tc>
        <w:tc>
          <w:tcPr>
            <w:tcW w:w="1296"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35"/>
              <w:widowControl/>
              <w:spacing w:line="240" w:lineRule="auto"/>
              <w:jc w:val="center"/>
              <w:rPr>
                <w:rStyle w:val="FontStyle172"/>
                <w:rFonts w:ascii="Times New Roman" w:hAnsi="Times New Roman" w:cs="Times New Roman"/>
                <w:sz w:val="24"/>
                <w:szCs w:val="24"/>
              </w:rPr>
            </w:pPr>
            <w:r w:rsidRPr="00090615">
              <w:rPr>
                <w:rStyle w:val="FontStyle172"/>
                <w:rFonts w:ascii="Times New Roman" w:hAnsi="Times New Roman" w:cs="Times New Roman"/>
                <w:sz w:val="24"/>
                <w:szCs w:val="24"/>
              </w:rPr>
              <w:t>0,1</w:t>
            </w:r>
          </w:p>
        </w:tc>
      </w:tr>
      <w:tr w:rsidR="00D4612B" w:rsidTr="00D4612B">
        <w:trPr>
          <w:jc w:val="center"/>
        </w:trPr>
        <w:tc>
          <w:tcPr>
            <w:tcW w:w="3261" w:type="dxa"/>
            <w:tcBorders>
              <w:top w:val="single" w:sz="6" w:space="0" w:color="auto"/>
              <w:left w:val="single" w:sz="6" w:space="0" w:color="auto"/>
              <w:bottom w:val="single" w:sz="6" w:space="0" w:color="auto"/>
              <w:right w:val="single" w:sz="6" w:space="0" w:color="auto"/>
            </w:tcBorders>
          </w:tcPr>
          <w:p w:rsidR="00D4612B" w:rsidRPr="006A525C" w:rsidRDefault="00D4612B" w:rsidP="007F49BE">
            <w:pPr>
              <w:pStyle w:val="Style35"/>
              <w:widowControl/>
              <w:spacing w:line="240" w:lineRule="auto"/>
              <w:jc w:val="left"/>
              <w:rPr>
                <w:rStyle w:val="FontStyle172"/>
                <w:rFonts w:ascii="Times New Roman" w:hAnsi="Times New Roman" w:cs="Times New Roman"/>
                <w:sz w:val="24"/>
                <w:szCs w:val="24"/>
                <w:lang w:val="ro-RO" w:eastAsia="ro-RO"/>
              </w:rPr>
            </w:pPr>
            <w:r w:rsidRPr="006A525C">
              <w:rPr>
                <w:rStyle w:val="FontStyle172"/>
                <w:rFonts w:ascii="Times New Roman" w:hAnsi="Times New Roman" w:cs="Times New Roman"/>
                <w:sz w:val="24"/>
                <w:szCs w:val="24"/>
                <w:lang w:val="ro-RO" w:eastAsia="ro-RO"/>
              </w:rPr>
              <w:t>Populaţie</w:t>
            </w:r>
          </w:p>
        </w:tc>
        <w:tc>
          <w:tcPr>
            <w:tcW w:w="1544"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35"/>
              <w:widowControl/>
              <w:spacing w:line="240" w:lineRule="auto"/>
              <w:jc w:val="center"/>
              <w:rPr>
                <w:rStyle w:val="FontStyle172"/>
                <w:rFonts w:ascii="Times New Roman" w:hAnsi="Times New Roman" w:cs="Times New Roman"/>
                <w:sz w:val="24"/>
                <w:szCs w:val="24"/>
              </w:rPr>
            </w:pPr>
            <w:r w:rsidRPr="00090615">
              <w:rPr>
                <w:rStyle w:val="FontStyle172"/>
                <w:rFonts w:ascii="Times New Roman" w:hAnsi="Times New Roman" w:cs="Times New Roman"/>
                <w:sz w:val="24"/>
                <w:szCs w:val="24"/>
              </w:rPr>
              <w:t>1</w:t>
            </w:r>
          </w:p>
        </w:tc>
        <w:tc>
          <w:tcPr>
            <w:tcW w:w="1570"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35"/>
              <w:widowControl/>
              <w:spacing w:line="240" w:lineRule="auto"/>
              <w:jc w:val="center"/>
              <w:rPr>
                <w:rStyle w:val="FontStyle172"/>
                <w:rFonts w:ascii="Times New Roman" w:hAnsi="Times New Roman" w:cs="Times New Roman"/>
                <w:sz w:val="24"/>
                <w:szCs w:val="24"/>
              </w:rPr>
            </w:pPr>
            <w:r w:rsidRPr="00090615">
              <w:rPr>
                <w:rStyle w:val="FontStyle172"/>
                <w:rFonts w:ascii="Times New Roman" w:hAnsi="Times New Roman" w:cs="Times New Roman"/>
                <w:sz w:val="24"/>
                <w:szCs w:val="24"/>
              </w:rPr>
              <w:t>0,1</w:t>
            </w:r>
          </w:p>
        </w:tc>
        <w:tc>
          <w:tcPr>
            <w:tcW w:w="1296"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35"/>
              <w:widowControl/>
              <w:spacing w:line="240" w:lineRule="auto"/>
              <w:jc w:val="center"/>
              <w:rPr>
                <w:rStyle w:val="FontStyle172"/>
                <w:rFonts w:ascii="Times New Roman" w:hAnsi="Times New Roman" w:cs="Times New Roman"/>
                <w:sz w:val="24"/>
                <w:szCs w:val="24"/>
              </w:rPr>
            </w:pPr>
            <w:r w:rsidRPr="00090615">
              <w:rPr>
                <w:rStyle w:val="FontStyle172"/>
                <w:rFonts w:ascii="Times New Roman" w:hAnsi="Times New Roman" w:cs="Times New Roman"/>
                <w:sz w:val="24"/>
                <w:szCs w:val="24"/>
              </w:rPr>
              <w:t>0,1</w:t>
            </w:r>
          </w:p>
        </w:tc>
      </w:tr>
      <w:tr w:rsidR="00D4612B" w:rsidTr="00D4612B">
        <w:trPr>
          <w:jc w:val="center"/>
        </w:trPr>
        <w:tc>
          <w:tcPr>
            <w:tcW w:w="6375" w:type="dxa"/>
            <w:gridSpan w:val="3"/>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102"/>
              <w:widowControl/>
              <w:rPr>
                <w:rStyle w:val="FontStyle167"/>
                <w:rFonts w:ascii="Times New Roman" w:hAnsi="Times New Roman" w:cs="Times New Roman"/>
                <w:sz w:val="24"/>
                <w:szCs w:val="24"/>
                <w:lang w:val="ro-RO" w:eastAsia="ro-RO"/>
              </w:rPr>
            </w:pPr>
            <w:r>
              <w:rPr>
                <w:rStyle w:val="FontStyle167"/>
                <w:rFonts w:ascii="Times New Roman" w:hAnsi="Times New Roman" w:cs="Times New Roman"/>
                <w:sz w:val="24"/>
                <w:szCs w:val="24"/>
                <w:lang w:val="ro-RO" w:eastAsia="ro-RO"/>
              </w:rPr>
              <w:t xml:space="preserve">                         </w:t>
            </w:r>
            <w:r w:rsidRPr="00090615">
              <w:rPr>
                <w:rStyle w:val="FontStyle167"/>
                <w:rFonts w:ascii="Times New Roman" w:hAnsi="Times New Roman" w:cs="Times New Roman"/>
                <w:sz w:val="24"/>
                <w:szCs w:val="24"/>
                <w:lang w:val="ro-RO" w:eastAsia="ro-RO"/>
              </w:rPr>
              <w:t>Total</w:t>
            </w:r>
          </w:p>
        </w:tc>
        <w:tc>
          <w:tcPr>
            <w:tcW w:w="1296" w:type="dxa"/>
            <w:tcBorders>
              <w:top w:val="single" w:sz="6" w:space="0" w:color="auto"/>
              <w:left w:val="single" w:sz="6" w:space="0" w:color="auto"/>
              <w:bottom w:val="single" w:sz="6" w:space="0" w:color="auto"/>
              <w:right w:val="single" w:sz="6" w:space="0" w:color="auto"/>
            </w:tcBorders>
          </w:tcPr>
          <w:p w:rsidR="00D4612B" w:rsidRPr="00090615" w:rsidRDefault="00D4612B" w:rsidP="007F49BE">
            <w:pPr>
              <w:pStyle w:val="Style102"/>
              <w:widowControl/>
              <w:jc w:val="center"/>
              <w:rPr>
                <w:rStyle w:val="FontStyle167"/>
                <w:rFonts w:ascii="Times New Roman" w:hAnsi="Times New Roman" w:cs="Times New Roman"/>
                <w:sz w:val="24"/>
                <w:szCs w:val="24"/>
              </w:rPr>
            </w:pPr>
            <w:r w:rsidRPr="00090615">
              <w:rPr>
                <w:rStyle w:val="FontStyle167"/>
                <w:rFonts w:ascii="Times New Roman" w:hAnsi="Times New Roman" w:cs="Times New Roman"/>
                <w:sz w:val="24"/>
                <w:szCs w:val="24"/>
              </w:rPr>
              <w:t>1,5</w:t>
            </w:r>
          </w:p>
        </w:tc>
      </w:tr>
    </w:tbl>
    <w:p w:rsidR="00D4612B" w:rsidRPr="00090615" w:rsidRDefault="00D4612B" w:rsidP="007F49BE">
      <w:pPr>
        <w:pStyle w:val="Style57"/>
        <w:widowControl/>
        <w:spacing w:before="192" w:line="240" w:lineRule="auto"/>
        <w:rPr>
          <w:rStyle w:val="FontStyle172"/>
          <w:rFonts w:ascii="Times New Roman" w:hAnsi="Times New Roman" w:cs="Times New Roman"/>
          <w:sz w:val="28"/>
          <w:szCs w:val="28"/>
          <w:lang w:val="ro-RO" w:eastAsia="ro-RO"/>
        </w:rPr>
      </w:pPr>
      <w:r w:rsidRPr="00090615">
        <w:rPr>
          <w:rStyle w:val="FontStyle172"/>
          <w:rFonts w:ascii="Times New Roman" w:hAnsi="Times New Roman" w:cs="Times New Roman"/>
          <w:sz w:val="28"/>
          <w:szCs w:val="28"/>
          <w:lang w:val="ro-RO" w:eastAsia="ro-RO"/>
        </w:rPr>
        <w:t>Punctajul total obţinut în urma însumării notelor finale privind afectarea factorilor de minim în timpul realizării şi punerii în funcţiune a instalaţiei este de 1,5.</w:t>
      </w:r>
    </w:p>
    <w:p w:rsidR="00D4612B" w:rsidRPr="006A525C" w:rsidRDefault="00D4612B" w:rsidP="008526B0">
      <w:pPr>
        <w:pStyle w:val="Style29"/>
        <w:widowControl/>
        <w:ind w:firstLine="720"/>
        <w:jc w:val="both"/>
        <w:rPr>
          <w:rStyle w:val="FontStyle172"/>
          <w:rFonts w:ascii="Times New Roman" w:hAnsi="Times New Roman" w:cs="Times New Roman"/>
          <w:b/>
          <w:color w:val="FF0000"/>
          <w:sz w:val="28"/>
          <w:szCs w:val="28"/>
          <w:lang w:val="ro-RO" w:eastAsia="ro-RO"/>
        </w:rPr>
      </w:pPr>
      <w:r w:rsidRPr="006A525C">
        <w:rPr>
          <w:rStyle w:val="FontStyle172"/>
          <w:rFonts w:ascii="Times New Roman" w:hAnsi="Times New Roman" w:cs="Times New Roman"/>
          <w:b/>
          <w:color w:val="FF0000"/>
          <w:sz w:val="28"/>
          <w:szCs w:val="28"/>
          <w:lang w:val="ro-RO" w:eastAsia="ro-RO"/>
        </w:rPr>
        <w:t xml:space="preserve">In concluzie, se apreciaza ca investitia </w:t>
      </w:r>
      <w:r w:rsidR="008526B0" w:rsidRPr="00DF19E5">
        <w:t>“</w:t>
      </w:r>
      <w:r w:rsidR="008526B0" w:rsidRPr="008526B0">
        <w:rPr>
          <w:rStyle w:val="FontStyle172"/>
          <w:rFonts w:ascii="Times New Roman" w:hAnsi="Times New Roman" w:cs="Times New Roman"/>
          <w:b/>
          <w:sz w:val="28"/>
          <w:szCs w:val="28"/>
          <w:lang w:val="ro-RO"/>
        </w:rPr>
        <w:t>Desfiintare 4 corpuri de clădire (c1, c7, c8 si c10), extindere exploatatie agricolă prin construire 3 hale de crestere a porcilor, filtru sanitar, coridoare tehnologice si împrejmuire”</w:t>
      </w:r>
      <w:r w:rsidR="008526B0">
        <w:rPr>
          <w:rStyle w:val="FontStyle172"/>
          <w:rFonts w:ascii="Times New Roman" w:hAnsi="Times New Roman" w:cs="Times New Roman"/>
          <w:b/>
          <w:sz w:val="28"/>
          <w:szCs w:val="28"/>
          <w:lang w:val="ro-RO"/>
        </w:rPr>
        <w:t xml:space="preserve"> </w:t>
      </w:r>
      <w:r w:rsidR="008526B0" w:rsidRPr="008526B0">
        <w:rPr>
          <w:rStyle w:val="FontStyle172"/>
          <w:rFonts w:ascii="Times New Roman" w:hAnsi="Times New Roman" w:cs="Times New Roman"/>
          <w:b/>
          <w:sz w:val="28"/>
          <w:szCs w:val="28"/>
          <w:lang w:val="ro-RO"/>
        </w:rPr>
        <w:t xml:space="preserve">in comuna Slobozia Ciorasti, județul Vrancea </w:t>
      </w:r>
      <w:r w:rsidRPr="006A525C">
        <w:rPr>
          <w:rStyle w:val="FontStyle172"/>
          <w:rFonts w:ascii="Times New Roman" w:hAnsi="Times New Roman" w:cs="Times New Roman"/>
          <w:b/>
          <w:color w:val="FF0000"/>
          <w:sz w:val="28"/>
          <w:szCs w:val="28"/>
          <w:lang w:val="ro-RO" w:eastAsia="ro-RO"/>
        </w:rPr>
        <w:t xml:space="preserve">este in concordanta cu legislatia in vigoare, iar </w:t>
      </w:r>
      <w:r w:rsidRPr="006A525C">
        <w:rPr>
          <w:rStyle w:val="FontStyle167"/>
          <w:rFonts w:ascii="Times New Roman" w:hAnsi="Times New Roman" w:cs="Times New Roman"/>
          <w:b/>
          <w:color w:val="FF0000"/>
          <w:sz w:val="28"/>
          <w:szCs w:val="28"/>
          <w:lang w:val="ro-RO" w:eastAsia="ro-RO"/>
        </w:rPr>
        <w:t xml:space="preserve">impactul asupra mediului este redus pe plan local si fara consecinte in context transfrontiera, </w:t>
      </w:r>
      <w:r w:rsidRPr="006A525C">
        <w:rPr>
          <w:rStyle w:val="FontStyle172"/>
          <w:rFonts w:ascii="Times New Roman" w:hAnsi="Times New Roman" w:cs="Times New Roman"/>
          <w:b/>
          <w:color w:val="FF0000"/>
          <w:sz w:val="28"/>
          <w:szCs w:val="28"/>
          <w:lang w:val="ro-RO" w:eastAsia="ro-RO"/>
        </w:rPr>
        <w:t>iar impactul social-economic fiind pozitiv în ceea ce priveşte modul de viaţă, aspectele psihologice, comunicaţiile etc..</w:t>
      </w:r>
    </w:p>
    <w:p w:rsidR="00D4612B" w:rsidRDefault="00D4612B" w:rsidP="007F49BE">
      <w:pPr>
        <w:pStyle w:val="Style57"/>
        <w:widowControl/>
        <w:spacing w:line="240" w:lineRule="auto"/>
        <w:ind w:firstLine="850"/>
        <w:rPr>
          <w:rStyle w:val="FontStyle172"/>
          <w:rFonts w:ascii="Times New Roman" w:hAnsi="Times New Roman" w:cs="Times New Roman"/>
          <w:sz w:val="28"/>
          <w:szCs w:val="28"/>
          <w:lang w:val="ro-RO" w:eastAsia="ro-RO"/>
        </w:rPr>
      </w:pPr>
    </w:p>
    <w:p w:rsidR="00D4612B" w:rsidRPr="00090615" w:rsidRDefault="00D4612B" w:rsidP="007F49BE">
      <w:pPr>
        <w:pStyle w:val="Style57"/>
        <w:widowControl/>
        <w:spacing w:line="240" w:lineRule="auto"/>
        <w:ind w:firstLine="850"/>
        <w:rPr>
          <w:rStyle w:val="FontStyle172"/>
          <w:rFonts w:ascii="Times New Roman" w:hAnsi="Times New Roman" w:cs="Times New Roman"/>
          <w:sz w:val="28"/>
          <w:szCs w:val="28"/>
          <w:lang w:val="ro-RO" w:eastAsia="ro-RO"/>
        </w:rPr>
      </w:pPr>
      <w:r w:rsidRPr="00090615">
        <w:rPr>
          <w:rStyle w:val="FontStyle172"/>
          <w:rFonts w:ascii="Times New Roman" w:hAnsi="Times New Roman" w:cs="Times New Roman"/>
          <w:sz w:val="28"/>
          <w:szCs w:val="28"/>
          <w:lang w:val="ro-RO" w:eastAsia="ro-RO"/>
        </w:rPr>
        <w:t xml:space="preserve">Având în vedere calitatea proiectului propus, condiţiile de amplasament, procesul tehnologic, calitatea echipamentelor, instalaţiilor şi materialelor ce vor fi utilizate, împreună cu măsurile prevăzute pentru evitarea afectării factorilor de mediu, apreciem că investiţia propusă </w:t>
      </w:r>
      <w:r w:rsidRPr="00090615">
        <w:rPr>
          <w:rStyle w:val="FontStyle162"/>
          <w:rFonts w:ascii="Times New Roman" w:hAnsi="Times New Roman" w:cs="Times New Roman"/>
          <w:sz w:val="28"/>
          <w:szCs w:val="28"/>
          <w:lang w:val="ro-RO" w:eastAsia="ro-RO"/>
        </w:rPr>
        <w:t xml:space="preserve">poate primi Acordul de mediu </w:t>
      </w:r>
      <w:r w:rsidRPr="00090615">
        <w:rPr>
          <w:rStyle w:val="FontStyle172"/>
          <w:rFonts w:ascii="Times New Roman" w:hAnsi="Times New Roman" w:cs="Times New Roman"/>
          <w:sz w:val="28"/>
          <w:szCs w:val="28"/>
          <w:lang w:val="ro-RO" w:eastAsia="ro-RO"/>
        </w:rPr>
        <w:t>pentru a putea fi promovată.</w:t>
      </w:r>
    </w:p>
    <w:p w:rsidR="00D4612B" w:rsidRDefault="00D4612B" w:rsidP="007F49BE">
      <w:pPr>
        <w:spacing w:line="240" w:lineRule="auto"/>
        <w:ind w:firstLine="708"/>
        <w:jc w:val="both"/>
        <w:rPr>
          <w:rFonts w:ascii="Times New Roman" w:hAnsi="Times New Roman" w:cs="Times New Roman"/>
          <w:sz w:val="28"/>
          <w:szCs w:val="28"/>
        </w:rPr>
      </w:pPr>
    </w:p>
    <w:p w:rsidR="008526B0" w:rsidRDefault="008526B0" w:rsidP="007F49BE">
      <w:pPr>
        <w:spacing w:line="240" w:lineRule="auto"/>
        <w:ind w:firstLine="708"/>
        <w:jc w:val="both"/>
        <w:rPr>
          <w:rFonts w:ascii="Times New Roman" w:hAnsi="Times New Roman" w:cs="Times New Roman"/>
          <w:sz w:val="28"/>
          <w:szCs w:val="28"/>
        </w:rPr>
      </w:pPr>
    </w:p>
    <w:p w:rsidR="008526B0" w:rsidRDefault="008526B0" w:rsidP="007F49BE">
      <w:pPr>
        <w:spacing w:line="240" w:lineRule="auto"/>
        <w:ind w:firstLine="708"/>
        <w:jc w:val="both"/>
        <w:rPr>
          <w:rFonts w:ascii="Times New Roman" w:hAnsi="Times New Roman" w:cs="Times New Roman"/>
          <w:sz w:val="28"/>
          <w:szCs w:val="28"/>
        </w:rPr>
      </w:pPr>
    </w:p>
    <w:p w:rsidR="00D4612B" w:rsidRPr="005C3D4D" w:rsidRDefault="00D4612B" w:rsidP="007F49BE">
      <w:pPr>
        <w:autoSpaceDE w:val="0"/>
        <w:autoSpaceDN w:val="0"/>
        <w:adjustRightInd w:val="0"/>
        <w:spacing w:after="0" w:line="240" w:lineRule="auto"/>
        <w:rPr>
          <w:rFonts w:ascii="Garamond" w:hAnsi="Garamond" w:cs="Times New Roman"/>
          <w:b/>
          <w:bCs/>
          <w:sz w:val="28"/>
          <w:szCs w:val="28"/>
        </w:rPr>
      </w:pPr>
      <w:r w:rsidRPr="005C3D4D">
        <w:rPr>
          <w:rFonts w:ascii="Garamond" w:hAnsi="Garamond" w:cs="Times New Roman"/>
          <w:b/>
          <w:bCs/>
          <w:sz w:val="28"/>
          <w:szCs w:val="28"/>
        </w:rPr>
        <w:lastRenderedPageBreak/>
        <w:t>Bibliografie:</w:t>
      </w:r>
    </w:p>
    <w:p w:rsidR="00D4612B" w:rsidRPr="005C3D4D" w:rsidRDefault="00D4612B" w:rsidP="007F49BE">
      <w:pPr>
        <w:autoSpaceDE w:val="0"/>
        <w:autoSpaceDN w:val="0"/>
        <w:adjustRightInd w:val="0"/>
        <w:spacing w:after="0" w:line="240" w:lineRule="auto"/>
        <w:rPr>
          <w:rFonts w:ascii="Garamond" w:hAnsi="Garamond" w:cs="Times New Roman"/>
          <w:b/>
          <w:bCs/>
          <w:sz w:val="28"/>
          <w:szCs w:val="28"/>
        </w:rPr>
      </w:pPr>
    </w:p>
    <w:p w:rsidR="00D4612B" w:rsidRPr="005C3D4D" w:rsidRDefault="00D4612B" w:rsidP="007F49BE">
      <w:pPr>
        <w:pStyle w:val="ListParagraph"/>
        <w:numPr>
          <w:ilvl w:val="0"/>
          <w:numId w:val="2"/>
        </w:numPr>
        <w:autoSpaceDE w:val="0"/>
        <w:autoSpaceDN w:val="0"/>
        <w:adjustRightInd w:val="0"/>
        <w:spacing w:after="0" w:line="240" w:lineRule="auto"/>
        <w:jc w:val="both"/>
        <w:rPr>
          <w:rFonts w:ascii="Garamond" w:eastAsia="TimesNewRomanPSMT" w:hAnsi="Garamond" w:cs="Times New Roman"/>
          <w:sz w:val="28"/>
          <w:szCs w:val="28"/>
        </w:rPr>
      </w:pPr>
      <w:r w:rsidRPr="005C3D4D">
        <w:rPr>
          <w:rFonts w:ascii="Garamond" w:eastAsia="TimesNewRomanPSMT" w:hAnsi="Garamond" w:cs="Times New Roman"/>
          <w:sz w:val="28"/>
          <w:szCs w:val="28"/>
        </w:rPr>
        <w:t>Boşcaiu N., Coldea Gh., Horeanu Cl., 1994. Lista roşie a plantelor vasculare dispărute, periclitate, vulnerabile şi rare din flora Romaniei, Ocrotirea Naturii mediului înconjurător, Bucureşti, 38 (1): 45</w:t>
      </w:r>
    </w:p>
    <w:p w:rsidR="00D4612B" w:rsidRPr="005C3D4D" w:rsidRDefault="00D4612B" w:rsidP="007F49BE">
      <w:pPr>
        <w:pStyle w:val="ListParagraph"/>
        <w:numPr>
          <w:ilvl w:val="0"/>
          <w:numId w:val="2"/>
        </w:numPr>
        <w:autoSpaceDE w:val="0"/>
        <w:autoSpaceDN w:val="0"/>
        <w:adjustRightInd w:val="0"/>
        <w:spacing w:after="0" w:line="240" w:lineRule="auto"/>
        <w:jc w:val="both"/>
        <w:rPr>
          <w:rFonts w:ascii="Garamond" w:hAnsi="Garamond" w:cs="Times New Roman"/>
          <w:sz w:val="28"/>
          <w:szCs w:val="28"/>
        </w:rPr>
      </w:pPr>
      <w:r w:rsidRPr="005C3D4D">
        <w:rPr>
          <w:rFonts w:ascii="Garamond" w:eastAsia="TimesNewRomanPSMT" w:hAnsi="Garamond" w:cs="Times New Roman"/>
          <w:sz w:val="28"/>
          <w:szCs w:val="28"/>
        </w:rPr>
        <w:t>Bucurestiensis, Lucrările Grădinii Botanice, Bucureşti, 1993</w:t>
      </w:r>
      <w:r w:rsidRPr="005C3D4D">
        <w:rPr>
          <w:rFonts w:ascii="Garamond" w:hAnsi="Garamond" w:cs="Times New Roman"/>
          <w:sz w:val="28"/>
          <w:szCs w:val="28"/>
        </w:rPr>
        <w:t>-1994: 173-197.</w:t>
      </w:r>
    </w:p>
    <w:p w:rsidR="00D4612B" w:rsidRPr="005C3D4D" w:rsidRDefault="00D4612B" w:rsidP="007F49BE">
      <w:pPr>
        <w:pStyle w:val="ListParagraph"/>
        <w:numPr>
          <w:ilvl w:val="0"/>
          <w:numId w:val="2"/>
        </w:numPr>
        <w:autoSpaceDE w:val="0"/>
        <w:autoSpaceDN w:val="0"/>
        <w:adjustRightInd w:val="0"/>
        <w:spacing w:after="0" w:line="240" w:lineRule="auto"/>
        <w:jc w:val="both"/>
        <w:rPr>
          <w:rFonts w:ascii="Garamond" w:hAnsi="Garamond" w:cs="Times New Roman"/>
          <w:sz w:val="28"/>
          <w:szCs w:val="28"/>
        </w:rPr>
      </w:pPr>
      <w:r w:rsidRPr="005C3D4D">
        <w:rPr>
          <w:rFonts w:ascii="Garamond" w:eastAsia="TimesNewRomanPSMT" w:hAnsi="Garamond" w:cs="Times New Roman"/>
          <w:sz w:val="28"/>
          <w:szCs w:val="28"/>
        </w:rPr>
        <w:t>Ciochia, V. 1984. Dinamica si migratia pasărilor. Edit. Ştiinţifica si Enciclopedica, Bucureşti, p. 35</w:t>
      </w:r>
      <w:r w:rsidRPr="005C3D4D">
        <w:rPr>
          <w:rFonts w:ascii="Garamond" w:hAnsi="Garamond" w:cs="Times New Roman"/>
          <w:sz w:val="28"/>
          <w:szCs w:val="28"/>
        </w:rPr>
        <w:t>-39.</w:t>
      </w:r>
    </w:p>
    <w:p w:rsidR="00D4612B" w:rsidRPr="005C3D4D" w:rsidRDefault="00D4612B" w:rsidP="007F49BE">
      <w:pPr>
        <w:pStyle w:val="ListParagraph"/>
        <w:numPr>
          <w:ilvl w:val="0"/>
          <w:numId w:val="2"/>
        </w:numPr>
        <w:autoSpaceDE w:val="0"/>
        <w:autoSpaceDN w:val="0"/>
        <w:adjustRightInd w:val="0"/>
        <w:spacing w:after="0" w:line="240" w:lineRule="auto"/>
        <w:jc w:val="both"/>
        <w:rPr>
          <w:rFonts w:ascii="Garamond" w:hAnsi="Garamond" w:cs="Times New Roman"/>
          <w:sz w:val="28"/>
          <w:szCs w:val="28"/>
        </w:rPr>
      </w:pPr>
      <w:r w:rsidRPr="005C3D4D">
        <w:rPr>
          <w:rFonts w:ascii="Garamond" w:hAnsi="Garamond" w:cs="Times New Roman"/>
          <w:sz w:val="28"/>
          <w:szCs w:val="28"/>
        </w:rPr>
        <w:t xml:space="preserve">Cogalniceanu, D. 1999. Managementul Capitalului Natural. Universitatea </w:t>
      </w:r>
      <w:r w:rsidRPr="005C3D4D">
        <w:rPr>
          <w:rFonts w:ascii="Garamond" w:eastAsia="TimesNewRomanPSMT" w:hAnsi="Garamond" w:cs="Times New Roman"/>
          <w:sz w:val="28"/>
          <w:szCs w:val="28"/>
        </w:rPr>
        <w:t>Bucureşti, p. 1</w:t>
      </w:r>
      <w:r w:rsidRPr="005C3D4D">
        <w:rPr>
          <w:rFonts w:ascii="Garamond" w:hAnsi="Garamond" w:cs="Times New Roman"/>
          <w:sz w:val="28"/>
          <w:szCs w:val="28"/>
        </w:rPr>
        <w:t>-6.</w:t>
      </w:r>
    </w:p>
    <w:p w:rsidR="00D4612B" w:rsidRPr="005C3D4D" w:rsidRDefault="00D4612B" w:rsidP="007F49BE">
      <w:pPr>
        <w:pStyle w:val="ListParagraph"/>
        <w:numPr>
          <w:ilvl w:val="0"/>
          <w:numId w:val="2"/>
        </w:numPr>
        <w:autoSpaceDE w:val="0"/>
        <w:autoSpaceDN w:val="0"/>
        <w:adjustRightInd w:val="0"/>
        <w:spacing w:after="0" w:line="240" w:lineRule="auto"/>
        <w:rPr>
          <w:rFonts w:ascii="Garamond" w:hAnsi="Garamond" w:cs="Times New Roman"/>
          <w:b/>
          <w:bCs/>
          <w:sz w:val="28"/>
          <w:szCs w:val="28"/>
        </w:rPr>
      </w:pPr>
      <w:r w:rsidRPr="005C3D4D">
        <w:rPr>
          <w:rFonts w:ascii="Garamond" w:hAnsi="Garamond" w:cs="Times New Roman"/>
          <w:sz w:val="28"/>
          <w:szCs w:val="28"/>
        </w:rPr>
        <w:t>C Rauta- Poluarea si Protectia Mediului- Ed. Stiintifica si Enciclopedica 1978</w:t>
      </w:r>
    </w:p>
    <w:p w:rsidR="00D4612B" w:rsidRPr="005C3D4D" w:rsidRDefault="00D4612B" w:rsidP="007F49BE">
      <w:pPr>
        <w:pStyle w:val="ListParagraph"/>
        <w:numPr>
          <w:ilvl w:val="0"/>
          <w:numId w:val="2"/>
        </w:numPr>
        <w:autoSpaceDE w:val="0"/>
        <w:autoSpaceDN w:val="0"/>
        <w:adjustRightInd w:val="0"/>
        <w:spacing w:after="0" w:line="240" w:lineRule="auto"/>
        <w:jc w:val="both"/>
        <w:rPr>
          <w:rFonts w:ascii="Garamond" w:eastAsia="TimesNewRomanPSMT" w:hAnsi="Garamond" w:cs="Times New Roman"/>
          <w:sz w:val="28"/>
          <w:szCs w:val="28"/>
        </w:rPr>
      </w:pPr>
      <w:r w:rsidRPr="005C3D4D">
        <w:rPr>
          <w:rFonts w:ascii="Garamond" w:hAnsi="Garamond" w:cs="Times New Roman"/>
          <w:sz w:val="28"/>
          <w:szCs w:val="28"/>
        </w:rPr>
        <w:t xml:space="preserve">Dihoru Gh., Dihoru Alexandrina, 1994. Plante rare, </w:t>
      </w:r>
      <w:r w:rsidRPr="005C3D4D">
        <w:rPr>
          <w:rFonts w:ascii="Garamond" w:eastAsia="TimesNewRomanPSMT" w:hAnsi="Garamond" w:cs="Times New Roman"/>
          <w:sz w:val="28"/>
          <w:szCs w:val="28"/>
        </w:rPr>
        <w:t xml:space="preserve">periclitate şi endemice </w:t>
      </w:r>
      <w:r w:rsidRPr="005C3D4D">
        <w:rPr>
          <w:rFonts w:ascii="Garamond" w:hAnsi="Garamond" w:cs="Times New Roman"/>
          <w:sz w:val="28"/>
          <w:szCs w:val="28"/>
        </w:rPr>
        <w:t xml:space="preserve">în flora României - </w:t>
      </w:r>
      <w:r w:rsidRPr="005C3D4D">
        <w:rPr>
          <w:rFonts w:ascii="Garamond" w:eastAsia="TimesNewRomanPSMT" w:hAnsi="Garamond" w:cs="Times New Roman"/>
          <w:sz w:val="28"/>
          <w:szCs w:val="28"/>
        </w:rPr>
        <w:t>lista roşie, Bucureşti, Acta Botanica Horti</w:t>
      </w:r>
    </w:p>
    <w:p w:rsidR="00D4612B" w:rsidRPr="005C3D4D" w:rsidRDefault="00D4612B" w:rsidP="007F49BE">
      <w:pPr>
        <w:pStyle w:val="ListParagraph"/>
        <w:numPr>
          <w:ilvl w:val="0"/>
          <w:numId w:val="2"/>
        </w:numPr>
        <w:autoSpaceDE w:val="0"/>
        <w:autoSpaceDN w:val="0"/>
        <w:adjustRightInd w:val="0"/>
        <w:spacing w:after="0" w:line="240" w:lineRule="auto"/>
        <w:jc w:val="both"/>
        <w:rPr>
          <w:rFonts w:ascii="Garamond" w:hAnsi="Garamond" w:cs="Times New Roman"/>
          <w:sz w:val="28"/>
          <w:szCs w:val="28"/>
        </w:rPr>
      </w:pPr>
      <w:r w:rsidRPr="005C3D4D">
        <w:rPr>
          <w:rFonts w:ascii="Garamond" w:eastAsia="TimesNewRomanPSMT" w:hAnsi="Garamond" w:cs="Times New Roman"/>
          <w:sz w:val="28"/>
          <w:szCs w:val="28"/>
        </w:rPr>
        <w:t>Doniţă N., Popescu A., Paucă</w:t>
      </w:r>
      <w:r w:rsidRPr="005C3D4D">
        <w:rPr>
          <w:rFonts w:ascii="Garamond" w:hAnsi="Garamond" w:cs="Times New Roman"/>
          <w:sz w:val="28"/>
          <w:szCs w:val="28"/>
        </w:rPr>
        <w:t>-</w:t>
      </w:r>
      <w:r w:rsidRPr="005C3D4D">
        <w:rPr>
          <w:rFonts w:ascii="Garamond" w:eastAsia="TimesNewRomanPSMT" w:hAnsi="Garamond" w:cs="Times New Roman"/>
          <w:sz w:val="28"/>
          <w:szCs w:val="28"/>
        </w:rPr>
        <w:t xml:space="preserve">Comănescu Mihaela, Mihăilescu Simona, Biriş A., 2005. Habitatele din România, Edit. Tehnică Silvică, Bucureşti, </w:t>
      </w:r>
      <w:r w:rsidRPr="005C3D4D">
        <w:rPr>
          <w:rFonts w:ascii="Garamond" w:hAnsi="Garamond" w:cs="Times New Roman"/>
          <w:sz w:val="28"/>
          <w:szCs w:val="28"/>
        </w:rPr>
        <w:t>496 pp.</w:t>
      </w:r>
    </w:p>
    <w:p w:rsidR="00D4612B" w:rsidRPr="005C3D4D" w:rsidRDefault="00D4612B" w:rsidP="007F49BE">
      <w:pPr>
        <w:pStyle w:val="ListParagraph"/>
        <w:numPr>
          <w:ilvl w:val="0"/>
          <w:numId w:val="2"/>
        </w:numPr>
        <w:autoSpaceDE w:val="0"/>
        <w:autoSpaceDN w:val="0"/>
        <w:adjustRightInd w:val="0"/>
        <w:spacing w:after="0" w:line="240" w:lineRule="auto"/>
        <w:jc w:val="both"/>
        <w:rPr>
          <w:rFonts w:ascii="Garamond" w:hAnsi="Garamond" w:cs="Times New Roman"/>
          <w:sz w:val="28"/>
          <w:szCs w:val="28"/>
        </w:rPr>
      </w:pPr>
      <w:r w:rsidRPr="005C3D4D">
        <w:rPr>
          <w:rFonts w:ascii="Garamond" w:hAnsi="Garamond" w:cs="Times New Roman"/>
          <w:sz w:val="28"/>
          <w:szCs w:val="28"/>
        </w:rPr>
        <w:t>Dumitriu, Camelia. 2003. Management si marketing ecologic. ETP Tehnopress, Iasi, p. 35-37</w:t>
      </w:r>
    </w:p>
    <w:p w:rsidR="00D4612B" w:rsidRDefault="00D4612B" w:rsidP="007F49BE">
      <w:pPr>
        <w:pStyle w:val="ListParagraph"/>
        <w:numPr>
          <w:ilvl w:val="0"/>
          <w:numId w:val="2"/>
        </w:numPr>
        <w:autoSpaceDE w:val="0"/>
        <w:autoSpaceDN w:val="0"/>
        <w:adjustRightInd w:val="0"/>
        <w:spacing w:after="0" w:line="240" w:lineRule="auto"/>
        <w:jc w:val="both"/>
        <w:rPr>
          <w:rFonts w:ascii="Garamond" w:hAnsi="Garamond" w:cs="Times New Roman"/>
          <w:sz w:val="28"/>
          <w:szCs w:val="28"/>
        </w:rPr>
      </w:pPr>
      <w:r w:rsidRPr="005C3D4D">
        <w:rPr>
          <w:rFonts w:ascii="Garamond" w:hAnsi="Garamond" w:cs="Times New Roman"/>
          <w:sz w:val="28"/>
          <w:szCs w:val="28"/>
        </w:rPr>
        <w:t>GH. Zamfir- Poluarea Mediului Ambiant-Ed. Junimea 1974 ;</w:t>
      </w:r>
    </w:p>
    <w:p w:rsidR="00D4612B" w:rsidRPr="00967D23" w:rsidRDefault="00D4612B" w:rsidP="007F49BE">
      <w:pPr>
        <w:pStyle w:val="ListParagraph"/>
        <w:numPr>
          <w:ilvl w:val="0"/>
          <w:numId w:val="2"/>
        </w:numPr>
        <w:autoSpaceDE w:val="0"/>
        <w:autoSpaceDN w:val="0"/>
        <w:adjustRightInd w:val="0"/>
        <w:spacing w:after="0" w:line="240" w:lineRule="auto"/>
        <w:jc w:val="both"/>
        <w:rPr>
          <w:rFonts w:ascii="Garamond" w:hAnsi="Garamond" w:cs="Times New Roman"/>
          <w:sz w:val="28"/>
          <w:szCs w:val="28"/>
        </w:rPr>
      </w:pPr>
      <w:r w:rsidRPr="00967D23">
        <w:rPr>
          <w:rFonts w:ascii="Garamond" w:hAnsi="Garamond" w:cs="Times New Roman"/>
          <w:sz w:val="28"/>
          <w:szCs w:val="28"/>
        </w:rPr>
        <w:t>Munteanu, D. (coordonator) 2004. Ariile de importanta faunistica din Romania - Documentatii, Societatea Ornitologica Romana, Edit. Alma Mater, Cluj Napoca, pp. 307.</w:t>
      </w:r>
    </w:p>
    <w:p w:rsidR="00D4612B" w:rsidRPr="005C3D4D" w:rsidRDefault="00D4612B" w:rsidP="007F49BE">
      <w:pPr>
        <w:pStyle w:val="ListParagraph"/>
        <w:numPr>
          <w:ilvl w:val="0"/>
          <w:numId w:val="2"/>
        </w:numPr>
        <w:autoSpaceDE w:val="0"/>
        <w:autoSpaceDN w:val="0"/>
        <w:adjustRightInd w:val="0"/>
        <w:spacing w:after="0" w:line="240" w:lineRule="auto"/>
        <w:jc w:val="both"/>
        <w:rPr>
          <w:rFonts w:ascii="Garamond" w:hAnsi="Garamond" w:cs="Times New Roman"/>
          <w:sz w:val="28"/>
          <w:szCs w:val="28"/>
        </w:rPr>
      </w:pPr>
      <w:r w:rsidRPr="005C3D4D">
        <w:rPr>
          <w:rFonts w:ascii="Garamond" w:hAnsi="Garamond" w:cs="Times New Roman"/>
          <w:sz w:val="28"/>
          <w:szCs w:val="28"/>
        </w:rPr>
        <w:t>S. Tumanov- Calitatea aerului -Ed. Tehnica 1989 ;</w:t>
      </w:r>
    </w:p>
    <w:p w:rsidR="00D4612B" w:rsidRPr="005C3D4D" w:rsidRDefault="00D4612B" w:rsidP="007F49BE">
      <w:pPr>
        <w:pStyle w:val="ListParagraph"/>
        <w:numPr>
          <w:ilvl w:val="0"/>
          <w:numId w:val="2"/>
        </w:numPr>
        <w:autoSpaceDE w:val="0"/>
        <w:autoSpaceDN w:val="0"/>
        <w:adjustRightInd w:val="0"/>
        <w:spacing w:after="0" w:line="240" w:lineRule="auto"/>
        <w:jc w:val="both"/>
        <w:rPr>
          <w:rFonts w:ascii="Garamond" w:hAnsi="Garamond" w:cs="Times New Roman"/>
          <w:sz w:val="28"/>
          <w:szCs w:val="28"/>
        </w:rPr>
      </w:pPr>
      <w:r w:rsidRPr="005C3D4D">
        <w:rPr>
          <w:rFonts w:ascii="Garamond" w:hAnsi="Garamond" w:cs="Times New Roman"/>
          <w:sz w:val="28"/>
          <w:szCs w:val="28"/>
        </w:rPr>
        <w:t xml:space="preserve">S Visan s.a.- </w:t>
      </w:r>
      <w:r w:rsidRPr="005C3D4D">
        <w:rPr>
          <w:rFonts w:ascii="Garamond" w:eastAsia="TimesNewRomanPSMT" w:hAnsi="Garamond" w:cs="Times New Roman"/>
          <w:sz w:val="28"/>
          <w:szCs w:val="28"/>
        </w:rPr>
        <w:t xml:space="preserve">Mediul Inconjurator, Poluare si Protecţie </w:t>
      </w:r>
      <w:r w:rsidRPr="005C3D4D">
        <w:rPr>
          <w:rFonts w:ascii="Garamond" w:hAnsi="Garamond" w:cs="Times New Roman"/>
          <w:sz w:val="28"/>
          <w:szCs w:val="28"/>
        </w:rPr>
        <w:t>- Ed. Economica 2000;</w:t>
      </w:r>
    </w:p>
    <w:p w:rsidR="00D4612B" w:rsidRPr="005C3D4D" w:rsidRDefault="00D4612B" w:rsidP="007F49BE">
      <w:pPr>
        <w:pStyle w:val="ListParagraph"/>
        <w:numPr>
          <w:ilvl w:val="0"/>
          <w:numId w:val="2"/>
        </w:numPr>
        <w:autoSpaceDE w:val="0"/>
        <w:autoSpaceDN w:val="0"/>
        <w:adjustRightInd w:val="0"/>
        <w:spacing w:after="0" w:line="240" w:lineRule="auto"/>
        <w:jc w:val="both"/>
        <w:rPr>
          <w:rFonts w:ascii="Garamond" w:hAnsi="Garamond" w:cs="Times New Roman"/>
          <w:sz w:val="28"/>
          <w:szCs w:val="28"/>
        </w:rPr>
      </w:pPr>
      <w:r w:rsidRPr="005C3D4D">
        <w:rPr>
          <w:rFonts w:ascii="Garamond" w:hAnsi="Garamond" w:cs="Times New Roman"/>
          <w:sz w:val="28"/>
          <w:szCs w:val="28"/>
        </w:rPr>
        <w:t xml:space="preserve">Vladimir Rojanschi s.a.- </w:t>
      </w:r>
      <w:r w:rsidRPr="005C3D4D">
        <w:rPr>
          <w:rFonts w:ascii="Garamond" w:eastAsia="TimesNewRomanPSMT" w:hAnsi="Garamond" w:cs="Times New Roman"/>
          <w:sz w:val="28"/>
          <w:szCs w:val="28"/>
        </w:rPr>
        <w:t>Protecţia si Ingineria Mediului</w:t>
      </w:r>
      <w:r w:rsidRPr="005C3D4D">
        <w:rPr>
          <w:rFonts w:ascii="Garamond" w:hAnsi="Garamond" w:cs="Times New Roman"/>
          <w:sz w:val="28"/>
          <w:szCs w:val="28"/>
        </w:rPr>
        <w:t>- Ed. Economica 2002 ;</w:t>
      </w:r>
    </w:p>
    <w:p w:rsidR="00D4612B" w:rsidRPr="005C3D4D" w:rsidRDefault="00D4612B" w:rsidP="007F49BE">
      <w:pPr>
        <w:pStyle w:val="ListParagraph"/>
        <w:numPr>
          <w:ilvl w:val="0"/>
          <w:numId w:val="2"/>
        </w:numPr>
        <w:autoSpaceDE w:val="0"/>
        <w:autoSpaceDN w:val="0"/>
        <w:adjustRightInd w:val="0"/>
        <w:spacing w:after="0" w:line="240" w:lineRule="auto"/>
        <w:jc w:val="both"/>
        <w:rPr>
          <w:rFonts w:ascii="Garamond" w:hAnsi="Garamond" w:cs="Times New Roman"/>
          <w:sz w:val="28"/>
          <w:szCs w:val="28"/>
        </w:rPr>
      </w:pPr>
      <w:r w:rsidRPr="005C3D4D">
        <w:rPr>
          <w:rFonts w:ascii="Garamond" w:hAnsi="Garamond" w:cs="Times New Roman"/>
          <w:sz w:val="28"/>
          <w:szCs w:val="28"/>
        </w:rPr>
        <w:t>Vladimir Rojanschi s.a.- Evaluarea Impactului Ecologic si Auditul de Mediu- Ed. ASE-2004 ;</w:t>
      </w:r>
    </w:p>
    <w:p w:rsidR="00D4612B" w:rsidRPr="005C3D4D" w:rsidRDefault="00D4612B" w:rsidP="007F49BE">
      <w:pPr>
        <w:pStyle w:val="ListParagraph"/>
        <w:numPr>
          <w:ilvl w:val="0"/>
          <w:numId w:val="2"/>
        </w:numPr>
        <w:autoSpaceDE w:val="0"/>
        <w:autoSpaceDN w:val="0"/>
        <w:adjustRightInd w:val="0"/>
        <w:spacing w:after="0" w:line="240" w:lineRule="auto"/>
        <w:jc w:val="both"/>
        <w:rPr>
          <w:rFonts w:ascii="Garamond" w:hAnsi="Garamond" w:cs="Times New Roman"/>
          <w:sz w:val="28"/>
          <w:szCs w:val="28"/>
        </w:rPr>
      </w:pPr>
      <w:r w:rsidRPr="005C3D4D">
        <w:rPr>
          <w:rFonts w:ascii="Garamond" w:hAnsi="Garamond" w:cs="Times New Roman"/>
          <w:sz w:val="28"/>
          <w:szCs w:val="28"/>
        </w:rPr>
        <w:t>V. Voicu - Realizari recente in Combaterea Poluarii Atmosferei ;</w:t>
      </w:r>
    </w:p>
    <w:p w:rsidR="00D4612B" w:rsidRPr="005C3D4D" w:rsidRDefault="00D4612B" w:rsidP="007F49BE">
      <w:pPr>
        <w:pStyle w:val="ListParagraph"/>
        <w:numPr>
          <w:ilvl w:val="0"/>
          <w:numId w:val="2"/>
        </w:numPr>
        <w:autoSpaceDE w:val="0"/>
        <w:autoSpaceDN w:val="0"/>
        <w:adjustRightInd w:val="0"/>
        <w:spacing w:after="0" w:line="240" w:lineRule="auto"/>
        <w:jc w:val="both"/>
        <w:rPr>
          <w:rFonts w:ascii="Garamond" w:hAnsi="Garamond" w:cs="Times New Roman"/>
          <w:sz w:val="28"/>
          <w:szCs w:val="28"/>
        </w:rPr>
      </w:pPr>
      <w:r w:rsidRPr="005C3D4D">
        <w:rPr>
          <w:rFonts w:ascii="Garamond" w:hAnsi="Garamond" w:cs="Times New Roman"/>
          <w:sz w:val="28"/>
          <w:szCs w:val="28"/>
        </w:rPr>
        <w:t>**** Geografia Fizica a Romaniei- Ed. Academiei 1983 ;</w:t>
      </w:r>
    </w:p>
    <w:p w:rsidR="00D4612B" w:rsidRPr="00967D23" w:rsidRDefault="00D4612B" w:rsidP="007F49BE">
      <w:pPr>
        <w:pStyle w:val="ListParagraph"/>
        <w:numPr>
          <w:ilvl w:val="0"/>
          <w:numId w:val="2"/>
        </w:numPr>
        <w:autoSpaceDE w:val="0"/>
        <w:autoSpaceDN w:val="0"/>
        <w:adjustRightInd w:val="0"/>
        <w:spacing w:after="0" w:line="240" w:lineRule="auto"/>
        <w:jc w:val="both"/>
        <w:rPr>
          <w:rFonts w:ascii="Garamond" w:eastAsia="TimesNewRomanPSMT" w:hAnsi="Garamond" w:cs="Times New Roman"/>
          <w:sz w:val="28"/>
          <w:szCs w:val="28"/>
        </w:rPr>
      </w:pPr>
      <w:r w:rsidRPr="00967D23">
        <w:rPr>
          <w:rFonts w:ascii="Garamond" w:hAnsi="Garamond" w:cs="Times New Roman"/>
          <w:sz w:val="28"/>
          <w:szCs w:val="28"/>
        </w:rPr>
        <w:t xml:space="preserve">xxx. DIRECTIVA 92/43/CEE A CONSILIULUI din 21 mai 1992 privind conservarea habitatelor naturale </w:t>
      </w:r>
      <w:r w:rsidRPr="00967D23">
        <w:rPr>
          <w:rFonts w:ascii="Times New Roman" w:hAnsi="Times New Roman" w:cs="Times New Roman"/>
          <w:sz w:val="28"/>
          <w:szCs w:val="28"/>
        </w:rPr>
        <w:t>ș</w:t>
      </w:r>
      <w:r w:rsidRPr="00967D23">
        <w:rPr>
          <w:rFonts w:ascii="Garamond" w:hAnsi="Garamond" w:cs="Times New Roman"/>
          <w:sz w:val="28"/>
          <w:szCs w:val="28"/>
        </w:rPr>
        <w:t>i a speciilor de faun</w:t>
      </w:r>
      <w:r w:rsidRPr="00967D23">
        <w:rPr>
          <w:rFonts w:ascii="Garamond" w:hAnsi="Garamond" w:cs="Garamond"/>
          <w:sz w:val="28"/>
          <w:szCs w:val="28"/>
        </w:rPr>
        <w:t>ă</w:t>
      </w:r>
      <w:r w:rsidRPr="00967D23">
        <w:rPr>
          <w:rFonts w:ascii="Garamond" w:hAnsi="Garamond" w:cs="Times New Roman"/>
          <w:sz w:val="28"/>
          <w:szCs w:val="28"/>
        </w:rPr>
        <w:t xml:space="preserve"> </w:t>
      </w:r>
      <w:r w:rsidRPr="00967D23">
        <w:rPr>
          <w:rFonts w:ascii="Times New Roman" w:hAnsi="Times New Roman" w:cs="Times New Roman"/>
          <w:sz w:val="28"/>
          <w:szCs w:val="28"/>
        </w:rPr>
        <w:t>ș</w:t>
      </w:r>
      <w:r w:rsidRPr="00967D23">
        <w:rPr>
          <w:rFonts w:ascii="Garamond" w:hAnsi="Garamond" w:cs="Times New Roman"/>
          <w:sz w:val="28"/>
          <w:szCs w:val="28"/>
        </w:rPr>
        <w:t>i flor</w:t>
      </w:r>
      <w:r w:rsidRPr="00967D23">
        <w:rPr>
          <w:rFonts w:ascii="Garamond" w:hAnsi="Garamond" w:cs="Garamond"/>
          <w:sz w:val="28"/>
          <w:szCs w:val="28"/>
        </w:rPr>
        <w:t>ă</w:t>
      </w:r>
      <w:r w:rsidRPr="00967D23">
        <w:rPr>
          <w:rFonts w:ascii="Garamond" w:hAnsi="Garamond" w:cs="Times New Roman"/>
          <w:sz w:val="28"/>
          <w:szCs w:val="28"/>
        </w:rPr>
        <w:t xml:space="preserve"> s</w:t>
      </w:r>
      <w:r w:rsidRPr="00967D23">
        <w:rPr>
          <w:rFonts w:ascii="Garamond" w:hAnsi="Garamond" w:cs="Garamond"/>
          <w:sz w:val="28"/>
          <w:szCs w:val="28"/>
        </w:rPr>
        <w:t>ă</w:t>
      </w:r>
      <w:r w:rsidRPr="00967D23">
        <w:rPr>
          <w:rFonts w:ascii="Garamond" w:hAnsi="Garamond" w:cs="Times New Roman"/>
          <w:sz w:val="28"/>
          <w:szCs w:val="28"/>
        </w:rPr>
        <w:t>lbatic</w:t>
      </w:r>
      <w:r w:rsidRPr="00967D23">
        <w:rPr>
          <w:rFonts w:ascii="Garamond" w:hAnsi="Garamond" w:cs="Garamond"/>
          <w:sz w:val="28"/>
          <w:szCs w:val="28"/>
        </w:rPr>
        <w:t>ă</w:t>
      </w:r>
      <w:r>
        <w:rPr>
          <w:rFonts w:ascii="Garamond" w:hAnsi="Garamond" w:cs="Garamond"/>
          <w:sz w:val="28"/>
          <w:szCs w:val="28"/>
        </w:rPr>
        <w:t xml:space="preserve"> </w:t>
      </w:r>
    </w:p>
    <w:p w:rsidR="00D4612B" w:rsidRDefault="00D4612B" w:rsidP="007F49BE">
      <w:pPr>
        <w:pStyle w:val="ListParagraph"/>
        <w:numPr>
          <w:ilvl w:val="0"/>
          <w:numId w:val="2"/>
        </w:numPr>
        <w:autoSpaceDE w:val="0"/>
        <w:autoSpaceDN w:val="0"/>
        <w:adjustRightInd w:val="0"/>
        <w:spacing w:after="0" w:line="240" w:lineRule="auto"/>
        <w:jc w:val="both"/>
      </w:pPr>
      <w:r w:rsidRPr="00AE7816">
        <w:rPr>
          <w:rFonts w:ascii="Garamond" w:hAnsi="Garamond" w:cs="Times New Roman"/>
          <w:sz w:val="28"/>
          <w:szCs w:val="28"/>
        </w:rPr>
        <w:t>xxx. 1999. Strategia Nationala pentru Dezvoltare Durabila. Proiectul PNUD ROM 015/1997 - Centrul National pentru Dezvoltare Durabila, HG 305/15.04.1999.</w:t>
      </w:r>
    </w:p>
    <w:p w:rsidR="00D4612B" w:rsidRDefault="00D4612B" w:rsidP="007F49BE">
      <w:pPr>
        <w:spacing w:line="240" w:lineRule="auto"/>
      </w:pPr>
    </w:p>
    <w:sectPr w:rsidR="00D4612B" w:rsidSect="00D4612B">
      <w:headerReference w:type="default" r:id="rId21"/>
      <w:footerReference w:type="default" r:id="rId22"/>
      <w:pgSz w:w="11906" w:h="16838"/>
      <w:pgMar w:top="1418" w:right="1418" w:bottom="1418" w:left="1418" w:header="73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98F" w:rsidRDefault="007D098F" w:rsidP="00D4612B">
      <w:pPr>
        <w:spacing w:after="0" w:line="240" w:lineRule="auto"/>
      </w:pPr>
      <w:r>
        <w:separator/>
      </w:r>
    </w:p>
  </w:endnote>
  <w:endnote w:type="continuationSeparator" w:id="0">
    <w:p w:rsidR="007D098F" w:rsidRDefault="007D098F" w:rsidP="00D46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ndale Sans UI">
    <w:altName w:val="Arial Unicode MS"/>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BoldItalicMT">
    <w:altName w:val="Arial"/>
    <w:panose1 w:val="00000000000000000000"/>
    <w:charset w:val="00"/>
    <w:family w:val="swiss"/>
    <w:notTrueType/>
    <w:pitch w:val="default"/>
    <w:sig w:usb0="00000001" w:usb1="00000000" w:usb2="00000000" w:usb3="00000000" w:csb0="00000003" w:csb1="00000000"/>
  </w:font>
  <w:font w:name="Helvetica">
    <w:panose1 w:val="020B0604020202020204"/>
    <w:charset w:val="00"/>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7" w:usb1="080F0000" w:usb2="00000010" w:usb3="00000000" w:csb0="0006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F28" w:rsidRDefault="00053F28" w:rsidP="00D4612B">
    <w:pPr>
      <w:pStyle w:val="Footer"/>
    </w:pPr>
    <w:r>
      <w:rPr>
        <w:noProof/>
        <w:lang w:eastAsia="zh-CN"/>
      </w:rPr>
      <w:drawing>
        <wp:inline distT="0" distB="0" distL="0" distR="0" wp14:anchorId="20358EC9" wp14:editId="41B36C9E">
          <wp:extent cx="2171700" cy="610144"/>
          <wp:effectExtent l="0" t="0" r="0" b="0"/>
          <wp:docPr id="8" name="Picture 8" descr="D:\ENVIRONMENT GM EXPERT\WP\diverse\14\acte casa, fcs,etc\the las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VIRONMENT GM EXPERT\WP\diverse\14\acte casa, fcs,etc\the last\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610144"/>
                  </a:xfrm>
                  <a:prstGeom prst="rect">
                    <a:avLst/>
                  </a:prstGeom>
                  <a:noFill/>
                  <a:ln>
                    <a:noFill/>
                  </a:ln>
                </pic:spPr>
              </pic:pic>
            </a:graphicData>
          </a:graphic>
        </wp:inline>
      </w:drawing>
    </w:r>
    <w:r>
      <w:t xml:space="preserve">                                                                                         Pagina</w:t>
    </w:r>
    <w:r w:rsidRPr="0079495B">
      <w:rPr>
        <w:rFonts w:ascii="Garamond" w:hAnsi="Garamond"/>
      </w:rPr>
      <w:t xml:space="preserve"> </w:t>
    </w:r>
    <w:r w:rsidRPr="0079495B">
      <w:rPr>
        <w:rFonts w:ascii="Garamond" w:hAnsi="Garamond"/>
      </w:rPr>
      <w:fldChar w:fldCharType="begin"/>
    </w:r>
    <w:r w:rsidRPr="0079495B">
      <w:rPr>
        <w:rFonts w:ascii="Garamond" w:hAnsi="Garamond"/>
      </w:rPr>
      <w:instrText xml:space="preserve"> PAGE   \* MERGEFORMAT </w:instrText>
    </w:r>
    <w:r w:rsidRPr="0079495B">
      <w:rPr>
        <w:rFonts w:ascii="Garamond" w:hAnsi="Garamond"/>
      </w:rPr>
      <w:fldChar w:fldCharType="separate"/>
    </w:r>
    <w:r w:rsidR="00077CDD" w:rsidRPr="00077CDD">
      <w:rPr>
        <w:rFonts w:ascii="Garamond" w:hAnsi="Garamond"/>
        <w:b/>
        <w:bCs/>
        <w:noProof/>
      </w:rPr>
      <w:t>95</w:t>
    </w:r>
    <w:r w:rsidRPr="0079495B">
      <w:rPr>
        <w:rFonts w:ascii="Garamond" w:hAnsi="Garamond"/>
        <w:b/>
        <w:bCs/>
        <w:noProof/>
      </w:rPr>
      <w:fldChar w:fldCharType="end"/>
    </w:r>
  </w:p>
  <w:p w:rsidR="00053F28" w:rsidRDefault="00053F28" w:rsidP="00D4612B">
    <w:pPr>
      <w:pStyle w:val="Footer"/>
    </w:pPr>
    <w:r>
      <w:t xml:space="preserve">     www.environmentgmexpert.ro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98F" w:rsidRDefault="007D098F" w:rsidP="00D4612B">
      <w:pPr>
        <w:spacing w:after="0" w:line="240" w:lineRule="auto"/>
      </w:pPr>
      <w:r>
        <w:separator/>
      </w:r>
    </w:p>
  </w:footnote>
  <w:footnote w:type="continuationSeparator" w:id="0">
    <w:p w:rsidR="007D098F" w:rsidRDefault="007D098F" w:rsidP="00D461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F28" w:rsidRDefault="00053F28" w:rsidP="00D4612B">
    <w:pPr>
      <w:spacing w:line="240" w:lineRule="auto"/>
      <w:ind w:firstLine="720"/>
      <w:jc w:val="center"/>
      <w:rPr>
        <w:rFonts w:ascii="Garamond" w:hAnsi="Garamond"/>
        <w:b/>
        <w:bCs/>
        <w:sz w:val="28"/>
        <w:szCs w:val="28"/>
      </w:rPr>
    </w:pPr>
    <w:r w:rsidRPr="0079495B">
      <w:rPr>
        <w:rFonts w:ascii="Garamond" w:hAnsi="Garamond"/>
        <w:b/>
        <w:bCs/>
        <w:sz w:val="28"/>
        <w:szCs w:val="28"/>
      </w:rPr>
      <w:t>Raport privind impactul asupra mediului</w:t>
    </w:r>
    <w:r>
      <w:rPr>
        <w:rFonts w:ascii="Garamond" w:hAnsi="Garamond"/>
        <w:b/>
        <w:bCs/>
        <w:sz w:val="28"/>
        <w:szCs w:val="28"/>
      </w:rPr>
      <w:t xml:space="preserve"> </w:t>
    </w:r>
    <w:r w:rsidRPr="003C4427">
      <w:rPr>
        <w:rFonts w:ascii="Garamond" w:hAnsi="Garamond"/>
        <w:b/>
        <w:bCs/>
        <w:sz w:val="28"/>
        <w:szCs w:val="28"/>
      </w:rPr>
      <w:t>pentru proiectul</w:t>
    </w:r>
  </w:p>
  <w:p w:rsidR="00053F28" w:rsidRPr="00DF19E5" w:rsidRDefault="00053F28" w:rsidP="00DF19E5">
    <w:pPr>
      <w:pStyle w:val="NoSpacing"/>
      <w:jc w:val="center"/>
      <w:rPr>
        <w:rFonts w:ascii="Times New Roman" w:hAnsi="Times New Roman" w:cs="Times New Roman"/>
        <w:i/>
        <w:sz w:val="24"/>
        <w:szCs w:val="24"/>
      </w:rPr>
    </w:pPr>
    <w:r w:rsidRPr="00DF19E5">
      <w:rPr>
        <w:rFonts w:ascii="Times New Roman" w:hAnsi="Times New Roman" w:cs="Times New Roman"/>
        <w:sz w:val="24"/>
        <w:szCs w:val="24"/>
        <w:lang w:val="en-US"/>
      </w:rPr>
      <w:t>“D</w:t>
    </w:r>
    <w:r w:rsidRPr="00DF19E5">
      <w:rPr>
        <w:rFonts w:ascii="Times New Roman" w:hAnsi="Times New Roman" w:cs="Times New Roman"/>
        <w:sz w:val="24"/>
        <w:szCs w:val="24"/>
        <w:lang w:eastAsia="ro-RO"/>
      </w:rPr>
      <w:t>esfiintare 4 corpuri de clădire (c1, c7, c8 si c10), extindere exploatatie agricolă prin construire 3 hale de crestere a porcilor, filtru sanitar, coridoare tehnologice si împrejmuire</w:t>
    </w:r>
    <w:r w:rsidRPr="00DF19E5">
      <w:rPr>
        <w:rFonts w:ascii="Times New Roman" w:hAnsi="Times New Roman" w:cs="Times New Roman"/>
        <w:sz w:val="24"/>
        <w:szCs w:val="24"/>
        <w:lang w:val="en-US"/>
      </w:rPr>
      <w:t>”</w:t>
    </w:r>
  </w:p>
  <w:p w:rsidR="00053F28" w:rsidRPr="00DF19E5" w:rsidRDefault="00053F28" w:rsidP="00DF19E5">
    <w:pPr>
      <w:pStyle w:val="NoSpacing"/>
      <w:jc w:val="center"/>
      <w:rPr>
        <w:rFonts w:ascii="Times New Roman" w:hAnsi="Times New Roman" w:cs="Times New Roman"/>
        <w:i/>
        <w:sz w:val="24"/>
        <w:szCs w:val="24"/>
      </w:rPr>
    </w:pPr>
    <w:r w:rsidRPr="00DF19E5">
      <w:rPr>
        <w:rFonts w:ascii="Times New Roman" w:hAnsi="Times New Roman" w:cs="Times New Roman"/>
        <w:sz w:val="24"/>
        <w:szCs w:val="24"/>
        <w:lang w:eastAsia="ro-RO"/>
      </w:rPr>
      <w:t>in comuna Slobozia Ciorasti, județul Vrancea</w:t>
    </w:r>
  </w:p>
  <w:p w:rsidR="00053F28" w:rsidRPr="00DF19E5" w:rsidRDefault="00053F28" w:rsidP="00DF19E5">
    <w:pPr>
      <w:pStyle w:val="NoSpacing"/>
      <w:jc w:val="center"/>
      <w:rPr>
        <w:rFonts w:ascii="Times New Roman" w:hAnsi="Times New Roman" w:cs="Times New Roman"/>
        <w:b/>
        <w:i/>
        <w:sz w:val="24"/>
        <w:szCs w:val="24"/>
      </w:rPr>
    </w:pPr>
    <w:r w:rsidRPr="00DF19E5">
      <w:rPr>
        <w:rFonts w:ascii="Times New Roman" w:hAnsi="Times New Roman" w:cs="Times New Roman"/>
        <w:b/>
        <w:sz w:val="24"/>
        <w:szCs w:val="24"/>
        <w:lang w:eastAsia="ro-RO"/>
      </w:rPr>
      <w:t>S.C. CONSINTERFIN S.R.L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7pt;height:11.7pt" o:bullet="t">
        <v:imagedata r:id="rId1" o:title="msoA837"/>
      </v:shape>
    </w:pict>
  </w:numPicBullet>
  <w:numPicBullet w:numPicBulletId="1">
    <w:pict>
      <v:shape id="_x0000_i1029" type="#_x0000_t75" style="width:11.7pt;height:11.7pt" o:bullet="t">
        <v:imagedata r:id="rId2" o:title=""/>
      </v:shape>
    </w:pict>
  </w:numPicBullet>
  <w:abstractNum w:abstractNumId="0">
    <w:nsid w:val="FFFFFFFE"/>
    <w:multiLevelType w:val="singleLevel"/>
    <w:tmpl w:val="46D85706"/>
    <w:lvl w:ilvl="0">
      <w:numFmt w:val="decimal"/>
      <w:lvlText w:val="*"/>
      <w:lvlJc w:val="left"/>
    </w:lvl>
  </w:abstractNum>
  <w:abstractNum w:abstractNumId="1">
    <w:nsid w:val="0D535188"/>
    <w:multiLevelType w:val="singleLevel"/>
    <w:tmpl w:val="13180824"/>
    <w:lvl w:ilvl="0">
      <w:start w:val="1"/>
      <w:numFmt w:val="decimal"/>
      <w:lvlText w:val="%1."/>
      <w:legacy w:legacy="1" w:legacySpace="0" w:legacyIndent="590"/>
      <w:lvlJc w:val="left"/>
      <w:rPr>
        <w:rFonts w:ascii="Book Antiqua" w:hAnsi="Book Antiqua" w:hint="default"/>
      </w:rPr>
    </w:lvl>
  </w:abstractNum>
  <w:abstractNum w:abstractNumId="2">
    <w:nsid w:val="0E417DE7"/>
    <w:multiLevelType w:val="hybridMultilevel"/>
    <w:tmpl w:val="BDC6E26E"/>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
    <w:nsid w:val="0E4F1698"/>
    <w:multiLevelType w:val="hybridMultilevel"/>
    <w:tmpl w:val="BA96A24E"/>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0E5517FB"/>
    <w:multiLevelType w:val="hybridMultilevel"/>
    <w:tmpl w:val="81C4A268"/>
    <w:lvl w:ilvl="0" w:tplc="18C0FCC6">
      <w:start w:val="1"/>
      <w:numFmt w:val="bullet"/>
      <w:pStyle w:val="Titlucapitol"/>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0FEE5FF9"/>
    <w:multiLevelType w:val="hybridMultilevel"/>
    <w:tmpl w:val="5D982396"/>
    <w:lvl w:ilvl="0" w:tplc="5A5E3894">
      <w:start w:val="550"/>
      <w:numFmt w:val="bullet"/>
      <w:lvlText w:val="-"/>
      <w:lvlJc w:val="left"/>
      <w:pPr>
        <w:ind w:left="1440" w:hanging="360"/>
      </w:pPr>
      <w:rPr>
        <w:rFonts w:ascii="Arial" w:eastAsia="Times New Roman" w:hAnsi="Arial" w:cs="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
    <w:nsid w:val="1017738B"/>
    <w:multiLevelType w:val="hybridMultilevel"/>
    <w:tmpl w:val="A2EA5366"/>
    <w:lvl w:ilvl="0" w:tplc="04180001">
      <w:start w:val="1"/>
      <w:numFmt w:val="bullet"/>
      <w:lvlText w:val=""/>
      <w:lvlJc w:val="left"/>
      <w:pPr>
        <w:ind w:left="675" w:hanging="360"/>
      </w:pPr>
      <w:rPr>
        <w:rFonts w:ascii="Symbol" w:hAnsi="Symbol" w:hint="default"/>
        <w:b/>
        <w:color w:val="auto"/>
      </w:rPr>
    </w:lvl>
    <w:lvl w:ilvl="1" w:tplc="04180003" w:tentative="1">
      <w:start w:val="1"/>
      <w:numFmt w:val="bullet"/>
      <w:lvlText w:val="o"/>
      <w:lvlJc w:val="left"/>
      <w:pPr>
        <w:ind w:left="1395" w:hanging="360"/>
      </w:pPr>
      <w:rPr>
        <w:rFonts w:ascii="Courier New" w:hAnsi="Courier New" w:cs="Courier New" w:hint="default"/>
      </w:rPr>
    </w:lvl>
    <w:lvl w:ilvl="2" w:tplc="04180005" w:tentative="1">
      <w:start w:val="1"/>
      <w:numFmt w:val="bullet"/>
      <w:lvlText w:val=""/>
      <w:lvlJc w:val="left"/>
      <w:pPr>
        <w:ind w:left="2115" w:hanging="360"/>
      </w:pPr>
      <w:rPr>
        <w:rFonts w:ascii="Wingdings" w:hAnsi="Wingdings" w:hint="default"/>
      </w:rPr>
    </w:lvl>
    <w:lvl w:ilvl="3" w:tplc="04180001" w:tentative="1">
      <w:start w:val="1"/>
      <w:numFmt w:val="bullet"/>
      <w:lvlText w:val=""/>
      <w:lvlJc w:val="left"/>
      <w:pPr>
        <w:ind w:left="2835" w:hanging="360"/>
      </w:pPr>
      <w:rPr>
        <w:rFonts w:ascii="Symbol" w:hAnsi="Symbol" w:hint="default"/>
      </w:rPr>
    </w:lvl>
    <w:lvl w:ilvl="4" w:tplc="04180003" w:tentative="1">
      <w:start w:val="1"/>
      <w:numFmt w:val="bullet"/>
      <w:lvlText w:val="o"/>
      <w:lvlJc w:val="left"/>
      <w:pPr>
        <w:ind w:left="3555" w:hanging="360"/>
      </w:pPr>
      <w:rPr>
        <w:rFonts w:ascii="Courier New" w:hAnsi="Courier New" w:cs="Courier New" w:hint="default"/>
      </w:rPr>
    </w:lvl>
    <w:lvl w:ilvl="5" w:tplc="04180005" w:tentative="1">
      <w:start w:val="1"/>
      <w:numFmt w:val="bullet"/>
      <w:lvlText w:val=""/>
      <w:lvlJc w:val="left"/>
      <w:pPr>
        <w:ind w:left="4275" w:hanging="360"/>
      </w:pPr>
      <w:rPr>
        <w:rFonts w:ascii="Wingdings" w:hAnsi="Wingdings" w:hint="default"/>
      </w:rPr>
    </w:lvl>
    <w:lvl w:ilvl="6" w:tplc="04180001" w:tentative="1">
      <w:start w:val="1"/>
      <w:numFmt w:val="bullet"/>
      <w:lvlText w:val=""/>
      <w:lvlJc w:val="left"/>
      <w:pPr>
        <w:ind w:left="4995" w:hanging="360"/>
      </w:pPr>
      <w:rPr>
        <w:rFonts w:ascii="Symbol" w:hAnsi="Symbol" w:hint="default"/>
      </w:rPr>
    </w:lvl>
    <w:lvl w:ilvl="7" w:tplc="04180003" w:tentative="1">
      <w:start w:val="1"/>
      <w:numFmt w:val="bullet"/>
      <w:lvlText w:val="o"/>
      <w:lvlJc w:val="left"/>
      <w:pPr>
        <w:ind w:left="5715" w:hanging="360"/>
      </w:pPr>
      <w:rPr>
        <w:rFonts w:ascii="Courier New" w:hAnsi="Courier New" w:cs="Courier New" w:hint="default"/>
      </w:rPr>
    </w:lvl>
    <w:lvl w:ilvl="8" w:tplc="04180005" w:tentative="1">
      <w:start w:val="1"/>
      <w:numFmt w:val="bullet"/>
      <w:lvlText w:val=""/>
      <w:lvlJc w:val="left"/>
      <w:pPr>
        <w:ind w:left="6435" w:hanging="360"/>
      </w:pPr>
      <w:rPr>
        <w:rFonts w:ascii="Wingdings" w:hAnsi="Wingdings" w:hint="default"/>
      </w:rPr>
    </w:lvl>
  </w:abstractNum>
  <w:abstractNum w:abstractNumId="7">
    <w:nsid w:val="124C3161"/>
    <w:multiLevelType w:val="hybridMultilevel"/>
    <w:tmpl w:val="8848AFCC"/>
    <w:lvl w:ilvl="0" w:tplc="46D85706">
      <w:start w:val="65535"/>
      <w:numFmt w:val="bullet"/>
      <w:lvlText w:val="■"/>
      <w:lvlJc w:val="left"/>
      <w:pPr>
        <w:ind w:left="720" w:hanging="360"/>
      </w:pPr>
      <w:rPr>
        <w:rFonts w:ascii="Book Antiqua" w:hAnsi="Book Antiqu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6004AA"/>
    <w:multiLevelType w:val="hybridMultilevel"/>
    <w:tmpl w:val="162016B4"/>
    <w:lvl w:ilvl="0" w:tplc="04180009">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178E5634"/>
    <w:multiLevelType w:val="hybridMultilevel"/>
    <w:tmpl w:val="5E708B9C"/>
    <w:lvl w:ilvl="0" w:tplc="6E4CE748">
      <w:start w:val="6"/>
      <w:numFmt w:val="bullet"/>
      <w:lvlText w:val="-"/>
      <w:lvlJc w:val="left"/>
      <w:pPr>
        <w:ind w:left="720" w:hanging="360"/>
      </w:pPr>
      <w:rPr>
        <w:rFonts w:ascii="Times New Roman" w:eastAsiaTheme="minorEastAsia"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19795CC8"/>
    <w:multiLevelType w:val="hybridMultilevel"/>
    <w:tmpl w:val="6B38D118"/>
    <w:lvl w:ilvl="0" w:tplc="5A5E3894">
      <w:start w:val="550"/>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1DA61172"/>
    <w:multiLevelType w:val="hybridMultilevel"/>
    <w:tmpl w:val="2BE0894A"/>
    <w:lvl w:ilvl="0" w:tplc="46D85706">
      <w:start w:val="65535"/>
      <w:numFmt w:val="bullet"/>
      <w:lvlText w:val="■"/>
      <w:lvlJc w:val="left"/>
      <w:pPr>
        <w:ind w:left="1560" w:hanging="360"/>
      </w:pPr>
      <w:rPr>
        <w:rFonts w:ascii="Book Antiqua" w:hAnsi="Book Antiqua"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2">
    <w:nsid w:val="1DD0750B"/>
    <w:multiLevelType w:val="hybridMultilevel"/>
    <w:tmpl w:val="045EE5D8"/>
    <w:lvl w:ilvl="0" w:tplc="FA529E24">
      <w:start w:val="4"/>
      <w:numFmt w:val="bullet"/>
      <w:lvlText w:val="-"/>
      <w:lvlJc w:val="left"/>
      <w:pPr>
        <w:ind w:left="1155" w:hanging="360"/>
      </w:pPr>
      <w:rPr>
        <w:rFonts w:ascii="Garamond" w:eastAsiaTheme="minorHAnsi" w:hAnsi="Garamond" w:cstheme="minorBidi"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3">
    <w:nsid w:val="1F786924"/>
    <w:multiLevelType w:val="hybridMultilevel"/>
    <w:tmpl w:val="99C0D7E6"/>
    <w:lvl w:ilvl="0" w:tplc="04180007">
      <w:start w:val="1"/>
      <w:numFmt w:val="bullet"/>
      <w:lvlText w:val=""/>
      <w:lvlPicBulletId w:val="0"/>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4">
    <w:nsid w:val="24C720BC"/>
    <w:multiLevelType w:val="hybridMultilevel"/>
    <w:tmpl w:val="22E4CD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7482B15"/>
    <w:multiLevelType w:val="hybridMultilevel"/>
    <w:tmpl w:val="CB7E45A0"/>
    <w:lvl w:ilvl="0" w:tplc="95C894CC">
      <w:start w:val="1"/>
      <w:numFmt w:val="decimal"/>
      <w:lvlText w:val="%1."/>
      <w:lvlJc w:val="left"/>
      <w:pPr>
        <w:ind w:left="1800" w:hanging="360"/>
      </w:pPr>
      <w:rPr>
        <w:rFonts w:hint="default"/>
      </w:r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16">
    <w:nsid w:val="2BC31807"/>
    <w:multiLevelType w:val="hybridMultilevel"/>
    <w:tmpl w:val="F028E8D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03051E"/>
    <w:multiLevelType w:val="hybridMultilevel"/>
    <w:tmpl w:val="EE664F54"/>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8">
    <w:nsid w:val="2E3D10C7"/>
    <w:multiLevelType w:val="hybridMultilevel"/>
    <w:tmpl w:val="9C5855B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3771A7"/>
    <w:multiLevelType w:val="hybridMultilevel"/>
    <w:tmpl w:val="A3E4F05A"/>
    <w:lvl w:ilvl="0" w:tplc="04180007">
      <w:start w:val="1"/>
      <w:numFmt w:val="bullet"/>
      <w:lvlText w:val=""/>
      <w:lvlPicBulletId w:val="1"/>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0">
    <w:nsid w:val="312340DC"/>
    <w:multiLevelType w:val="hybridMultilevel"/>
    <w:tmpl w:val="24343C18"/>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
    <w:nsid w:val="3A755B0A"/>
    <w:multiLevelType w:val="hybridMultilevel"/>
    <w:tmpl w:val="C48E27DE"/>
    <w:lvl w:ilvl="0" w:tplc="0409000B">
      <w:start w:val="1"/>
      <w:numFmt w:val="bullet"/>
      <w:lvlText w:val=""/>
      <w:lvlJc w:val="left"/>
      <w:pPr>
        <w:ind w:left="1723" w:hanging="360"/>
      </w:pPr>
      <w:rPr>
        <w:rFonts w:ascii="Wingdings" w:hAnsi="Wingdings" w:hint="default"/>
      </w:rPr>
    </w:lvl>
    <w:lvl w:ilvl="1" w:tplc="04090003" w:tentative="1">
      <w:start w:val="1"/>
      <w:numFmt w:val="bullet"/>
      <w:lvlText w:val="o"/>
      <w:lvlJc w:val="left"/>
      <w:pPr>
        <w:ind w:left="2443" w:hanging="360"/>
      </w:pPr>
      <w:rPr>
        <w:rFonts w:ascii="Courier New" w:hAnsi="Courier New" w:cs="Courier New" w:hint="default"/>
      </w:rPr>
    </w:lvl>
    <w:lvl w:ilvl="2" w:tplc="04090005" w:tentative="1">
      <w:start w:val="1"/>
      <w:numFmt w:val="bullet"/>
      <w:lvlText w:val=""/>
      <w:lvlJc w:val="left"/>
      <w:pPr>
        <w:ind w:left="3163" w:hanging="360"/>
      </w:pPr>
      <w:rPr>
        <w:rFonts w:ascii="Wingdings" w:hAnsi="Wingdings" w:hint="default"/>
      </w:rPr>
    </w:lvl>
    <w:lvl w:ilvl="3" w:tplc="04090001" w:tentative="1">
      <w:start w:val="1"/>
      <w:numFmt w:val="bullet"/>
      <w:lvlText w:val=""/>
      <w:lvlJc w:val="left"/>
      <w:pPr>
        <w:ind w:left="3883" w:hanging="360"/>
      </w:pPr>
      <w:rPr>
        <w:rFonts w:ascii="Symbol" w:hAnsi="Symbol" w:hint="default"/>
      </w:rPr>
    </w:lvl>
    <w:lvl w:ilvl="4" w:tplc="04090003" w:tentative="1">
      <w:start w:val="1"/>
      <w:numFmt w:val="bullet"/>
      <w:lvlText w:val="o"/>
      <w:lvlJc w:val="left"/>
      <w:pPr>
        <w:ind w:left="4603" w:hanging="360"/>
      </w:pPr>
      <w:rPr>
        <w:rFonts w:ascii="Courier New" w:hAnsi="Courier New" w:cs="Courier New" w:hint="default"/>
      </w:rPr>
    </w:lvl>
    <w:lvl w:ilvl="5" w:tplc="04090005" w:tentative="1">
      <w:start w:val="1"/>
      <w:numFmt w:val="bullet"/>
      <w:lvlText w:val=""/>
      <w:lvlJc w:val="left"/>
      <w:pPr>
        <w:ind w:left="5323" w:hanging="360"/>
      </w:pPr>
      <w:rPr>
        <w:rFonts w:ascii="Wingdings" w:hAnsi="Wingdings" w:hint="default"/>
      </w:rPr>
    </w:lvl>
    <w:lvl w:ilvl="6" w:tplc="04090001" w:tentative="1">
      <w:start w:val="1"/>
      <w:numFmt w:val="bullet"/>
      <w:lvlText w:val=""/>
      <w:lvlJc w:val="left"/>
      <w:pPr>
        <w:ind w:left="6043" w:hanging="360"/>
      </w:pPr>
      <w:rPr>
        <w:rFonts w:ascii="Symbol" w:hAnsi="Symbol" w:hint="default"/>
      </w:rPr>
    </w:lvl>
    <w:lvl w:ilvl="7" w:tplc="04090003" w:tentative="1">
      <w:start w:val="1"/>
      <w:numFmt w:val="bullet"/>
      <w:lvlText w:val="o"/>
      <w:lvlJc w:val="left"/>
      <w:pPr>
        <w:ind w:left="6763" w:hanging="360"/>
      </w:pPr>
      <w:rPr>
        <w:rFonts w:ascii="Courier New" w:hAnsi="Courier New" w:cs="Courier New" w:hint="default"/>
      </w:rPr>
    </w:lvl>
    <w:lvl w:ilvl="8" w:tplc="04090005" w:tentative="1">
      <w:start w:val="1"/>
      <w:numFmt w:val="bullet"/>
      <w:lvlText w:val=""/>
      <w:lvlJc w:val="left"/>
      <w:pPr>
        <w:ind w:left="7483" w:hanging="360"/>
      </w:pPr>
      <w:rPr>
        <w:rFonts w:ascii="Wingdings" w:hAnsi="Wingdings" w:hint="default"/>
      </w:rPr>
    </w:lvl>
  </w:abstractNum>
  <w:abstractNum w:abstractNumId="22">
    <w:nsid w:val="3AA040FC"/>
    <w:multiLevelType w:val="singleLevel"/>
    <w:tmpl w:val="77E02A1E"/>
    <w:lvl w:ilvl="0">
      <w:start w:val="1"/>
      <w:numFmt w:val="lowerLetter"/>
      <w:lvlText w:val="%1)"/>
      <w:legacy w:legacy="1" w:legacySpace="0" w:legacyIndent="298"/>
      <w:lvlJc w:val="left"/>
      <w:rPr>
        <w:rFonts w:ascii="Book Antiqua" w:hAnsi="Book Antiqua" w:hint="default"/>
      </w:rPr>
    </w:lvl>
  </w:abstractNum>
  <w:abstractNum w:abstractNumId="23">
    <w:nsid w:val="3D2D3AF0"/>
    <w:multiLevelType w:val="hybridMultilevel"/>
    <w:tmpl w:val="88C46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03315C4"/>
    <w:multiLevelType w:val="hybridMultilevel"/>
    <w:tmpl w:val="547A2B7C"/>
    <w:lvl w:ilvl="0" w:tplc="04180001">
      <w:start w:val="1"/>
      <w:numFmt w:val="bullet"/>
      <w:lvlText w:val=""/>
      <w:lvlJc w:val="left"/>
      <w:pPr>
        <w:ind w:left="1421" w:hanging="360"/>
      </w:pPr>
      <w:rPr>
        <w:rFonts w:ascii="Symbol" w:hAnsi="Symbol" w:hint="default"/>
      </w:rPr>
    </w:lvl>
    <w:lvl w:ilvl="1" w:tplc="04180003" w:tentative="1">
      <w:start w:val="1"/>
      <w:numFmt w:val="bullet"/>
      <w:lvlText w:val="o"/>
      <w:lvlJc w:val="left"/>
      <w:pPr>
        <w:ind w:left="2141" w:hanging="360"/>
      </w:pPr>
      <w:rPr>
        <w:rFonts w:ascii="Courier New" w:hAnsi="Courier New" w:cs="Courier New" w:hint="default"/>
      </w:rPr>
    </w:lvl>
    <w:lvl w:ilvl="2" w:tplc="04180005" w:tentative="1">
      <w:start w:val="1"/>
      <w:numFmt w:val="bullet"/>
      <w:lvlText w:val=""/>
      <w:lvlJc w:val="left"/>
      <w:pPr>
        <w:ind w:left="2861" w:hanging="360"/>
      </w:pPr>
      <w:rPr>
        <w:rFonts w:ascii="Wingdings" w:hAnsi="Wingdings" w:hint="default"/>
      </w:rPr>
    </w:lvl>
    <w:lvl w:ilvl="3" w:tplc="04180001" w:tentative="1">
      <w:start w:val="1"/>
      <w:numFmt w:val="bullet"/>
      <w:lvlText w:val=""/>
      <w:lvlJc w:val="left"/>
      <w:pPr>
        <w:ind w:left="3581" w:hanging="360"/>
      </w:pPr>
      <w:rPr>
        <w:rFonts w:ascii="Symbol" w:hAnsi="Symbol" w:hint="default"/>
      </w:rPr>
    </w:lvl>
    <w:lvl w:ilvl="4" w:tplc="04180003" w:tentative="1">
      <w:start w:val="1"/>
      <w:numFmt w:val="bullet"/>
      <w:lvlText w:val="o"/>
      <w:lvlJc w:val="left"/>
      <w:pPr>
        <w:ind w:left="4301" w:hanging="360"/>
      </w:pPr>
      <w:rPr>
        <w:rFonts w:ascii="Courier New" w:hAnsi="Courier New" w:cs="Courier New" w:hint="default"/>
      </w:rPr>
    </w:lvl>
    <w:lvl w:ilvl="5" w:tplc="04180005" w:tentative="1">
      <w:start w:val="1"/>
      <w:numFmt w:val="bullet"/>
      <w:lvlText w:val=""/>
      <w:lvlJc w:val="left"/>
      <w:pPr>
        <w:ind w:left="5021" w:hanging="360"/>
      </w:pPr>
      <w:rPr>
        <w:rFonts w:ascii="Wingdings" w:hAnsi="Wingdings" w:hint="default"/>
      </w:rPr>
    </w:lvl>
    <w:lvl w:ilvl="6" w:tplc="04180001" w:tentative="1">
      <w:start w:val="1"/>
      <w:numFmt w:val="bullet"/>
      <w:lvlText w:val=""/>
      <w:lvlJc w:val="left"/>
      <w:pPr>
        <w:ind w:left="5741" w:hanging="360"/>
      </w:pPr>
      <w:rPr>
        <w:rFonts w:ascii="Symbol" w:hAnsi="Symbol" w:hint="default"/>
      </w:rPr>
    </w:lvl>
    <w:lvl w:ilvl="7" w:tplc="04180003" w:tentative="1">
      <w:start w:val="1"/>
      <w:numFmt w:val="bullet"/>
      <w:lvlText w:val="o"/>
      <w:lvlJc w:val="left"/>
      <w:pPr>
        <w:ind w:left="6461" w:hanging="360"/>
      </w:pPr>
      <w:rPr>
        <w:rFonts w:ascii="Courier New" w:hAnsi="Courier New" w:cs="Courier New" w:hint="default"/>
      </w:rPr>
    </w:lvl>
    <w:lvl w:ilvl="8" w:tplc="04180005" w:tentative="1">
      <w:start w:val="1"/>
      <w:numFmt w:val="bullet"/>
      <w:lvlText w:val=""/>
      <w:lvlJc w:val="left"/>
      <w:pPr>
        <w:ind w:left="7181" w:hanging="360"/>
      </w:pPr>
      <w:rPr>
        <w:rFonts w:ascii="Wingdings" w:hAnsi="Wingdings" w:hint="default"/>
      </w:rPr>
    </w:lvl>
  </w:abstractNum>
  <w:abstractNum w:abstractNumId="25">
    <w:nsid w:val="443C7A85"/>
    <w:multiLevelType w:val="hybridMultilevel"/>
    <w:tmpl w:val="8A183134"/>
    <w:lvl w:ilvl="0" w:tplc="70525AC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CC6245"/>
    <w:multiLevelType w:val="hybridMultilevel"/>
    <w:tmpl w:val="400EDD70"/>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nsid w:val="466C659A"/>
    <w:multiLevelType w:val="hybridMultilevel"/>
    <w:tmpl w:val="042669F0"/>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8">
    <w:nsid w:val="46AF5867"/>
    <w:multiLevelType w:val="hybridMultilevel"/>
    <w:tmpl w:val="AE9E8186"/>
    <w:lvl w:ilvl="0" w:tplc="04090005">
      <w:start w:val="1"/>
      <w:numFmt w:val="bullet"/>
      <w:lvlText w:val=""/>
      <w:lvlJc w:val="left"/>
      <w:pPr>
        <w:ind w:left="2203" w:hanging="360"/>
      </w:pPr>
      <w:rPr>
        <w:rFonts w:ascii="Wingdings" w:hAnsi="Wingdings" w:hint="default"/>
      </w:rPr>
    </w:lvl>
    <w:lvl w:ilvl="1" w:tplc="04090003" w:tentative="1">
      <w:start w:val="1"/>
      <w:numFmt w:val="bullet"/>
      <w:lvlText w:val="o"/>
      <w:lvlJc w:val="left"/>
      <w:pPr>
        <w:ind w:left="2923" w:hanging="360"/>
      </w:pPr>
      <w:rPr>
        <w:rFonts w:ascii="Courier New" w:hAnsi="Courier New" w:cs="Courier New" w:hint="default"/>
      </w:rPr>
    </w:lvl>
    <w:lvl w:ilvl="2" w:tplc="04090005" w:tentative="1">
      <w:start w:val="1"/>
      <w:numFmt w:val="bullet"/>
      <w:lvlText w:val=""/>
      <w:lvlJc w:val="left"/>
      <w:pPr>
        <w:ind w:left="3643" w:hanging="360"/>
      </w:pPr>
      <w:rPr>
        <w:rFonts w:ascii="Wingdings" w:hAnsi="Wingdings" w:hint="default"/>
      </w:rPr>
    </w:lvl>
    <w:lvl w:ilvl="3" w:tplc="04090001" w:tentative="1">
      <w:start w:val="1"/>
      <w:numFmt w:val="bullet"/>
      <w:lvlText w:val=""/>
      <w:lvlJc w:val="left"/>
      <w:pPr>
        <w:ind w:left="4363" w:hanging="360"/>
      </w:pPr>
      <w:rPr>
        <w:rFonts w:ascii="Symbol" w:hAnsi="Symbol" w:hint="default"/>
      </w:rPr>
    </w:lvl>
    <w:lvl w:ilvl="4" w:tplc="04090003" w:tentative="1">
      <w:start w:val="1"/>
      <w:numFmt w:val="bullet"/>
      <w:lvlText w:val="o"/>
      <w:lvlJc w:val="left"/>
      <w:pPr>
        <w:ind w:left="5083" w:hanging="360"/>
      </w:pPr>
      <w:rPr>
        <w:rFonts w:ascii="Courier New" w:hAnsi="Courier New" w:cs="Courier New" w:hint="default"/>
      </w:rPr>
    </w:lvl>
    <w:lvl w:ilvl="5" w:tplc="04090005" w:tentative="1">
      <w:start w:val="1"/>
      <w:numFmt w:val="bullet"/>
      <w:lvlText w:val=""/>
      <w:lvlJc w:val="left"/>
      <w:pPr>
        <w:ind w:left="5803" w:hanging="360"/>
      </w:pPr>
      <w:rPr>
        <w:rFonts w:ascii="Wingdings" w:hAnsi="Wingdings" w:hint="default"/>
      </w:rPr>
    </w:lvl>
    <w:lvl w:ilvl="6" w:tplc="04090001" w:tentative="1">
      <w:start w:val="1"/>
      <w:numFmt w:val="bullet"/>
      <w:lvlText w:val=""/>
      <w:lvlJc w:val="left"/>
      <w:pPr>
        <w:ind w:left="6523" w:hanging="360"/>
      </w:pPr>
      <w:rPr>
        <w:rFonts w:ascii="Symbol" w:hAnsi="Symbol" w:hint="default"/>
      </w:rPr>
    </w:lvl>
    <w:lvl w:ilvl="7" w:tplc="04090003" w:tentative="1">
      <w:start w:val="1"/>
      <w:numFmt w:val="bullet"/>
      <w:lvlText w:val="o"/>
      <w:lvlJc w:val="left"/>
      <w:pPr>
        <w:ind w:left="7243" w:hanging="360"/>
      </w:pPr>
      <w:rPr>
        <w:rFonts w:ascii="Courier New" w:hAnsi="Courier New" w:cs="Courier New" w:hint="default"/>
      </w:rPr>
    </w:lvl>
    <w:lvl w:ilvl="8" w:tplc="04090005" w:tentative="1">
      <w:start w:val="1"/>
      <w:numFmt w:val="bullet"/>
      <w:lvlText w:val=""/>
      <w:lvlJc w:val="left"/>
      <w:pPr>
        <w:ind w:left="7963" w:hanging="360"/>
      </w:pPr>
      <w:rPr>
        <w:rFonts w:ascii="Wingdings" w:hAnsi="Wingdings" w:hint="default"/>
      </w:rPr>
    </w:lvl>
  </w:abstractNum>
  <w:abstractNum w:abstractNumId="29">
    <w:nsid w:val="473F7043"/>
    <w:multiLevelType w:val="hybridMultilevel"/>
    <w:tmpl w:val="31BC5B76"/>
    <w:lvl w:ilvl="0" w:tplc="04DCD9D8">
      <w:start w:val="65535"/>
      <w:numFmt w:val="bullet"/>
      <w:lvlText w:val="-"/>
      <w:lvlJc w:val="left"/>
      <w:pPr>
        <w:ind w:left="1440" w:hanging="360"/>
      </w:pPr>
      <w:rPr>
        <w:rFonts w:ascii="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0">
    <w:nsid w:val="486344D7"/>
    <w:multiLevelType w:val="hybridMultilevel"/>
    <w:tmpl w:val="452870CA"/>
    <w:lvl w:ilvl="0" w:tplc="FA529E24">
      <w:start w:val="4"/>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1355DE"/>
    <w:multiLevelType w:val="hybridMultilevel"/>
    <w:tmpl w:val="4DE822F2"/>
    <w:lvl w:ilvl="0" w:tplc="3C6C85A4">
      <w:start w:val="1"/>
      <w:numFmt w:val="decimal"/>
      <w:lvlText w:val="%1)"/>
      <w:lvlJc w:val="left"/>
      <w:pPr>
        <w:ind w:left="765" w:hanging="360"/>
      </w:pPr>
      <w:rPr>
        <w:rFonts w:hint="default"/>
      </w:rPr>
    </w:lvl>
    <w:lvl w:ilvl="1" w:tplc="04180019" w:tentative="1">
      <w:start w:val="1"/>
      <w:numFmt w:val="lowerLetter"/>
      <w:lvlText w:val="%2."/>
      <w:lvlJc w:val="left"/>
      <w:pPr>
        <w:ind w:left="1485" w:hanging="360"/>
      </w:pPr>
    </w:lvl>
    <w:lvl w:ilvl="2" w:tplc="0418001B" w:tentative="1">
      <w:start w:val="1"/>
      <w:numFmt w:val="lowerRoman"/>
      <w:lvlText w:val="%3."/>
      <w:lvlJc w:val="right"/>
      <w:pPr>
        <w:ind w:left="2205" w:hanging="180"/>
      </w:pPr>
    </w:lvl>
    <w:lvl w:ilvl="3" w:tplc="0418000F" w:tentative="1">
      <w:start w:val="1"/>
      <w:numFmt w:val="decimal"/>
      <w:lvlText w:val="%4."/>
      <w:lvlJc w:val="left"/>
      <w:pPr>
        <w:ind w:left="2925" w:hanging="360"/>
      </w:pPr>
    </w:lvl>
    <w:lvl w:ilvl="4" w:tplc="04180019" w:tentative="1">
      <w:start w:val="1"/>
      <w:numFmt w:val="lowerLetter"/>
      <w:lvlText w:val="%5."/>
      <w:lvlJc w:val="left"/>
      <w:pPr>
        <w:ind w:left="3645" w:hanging="360"/>
      </w:pPr>
    </w:lvl>
    <w:lvl w:ilvl="5" w:tplc="0418001B" w:tentative="1">
      <w:start w:val="1"/>
      <w:numFmt w:val="lowerRoman"/>
      <w:lvlText w:val="%6."/>
      <w:lvlJc w:val="right"/>
      <w:pPr>
        <w:ind w:left="4365" w:hanging="180"/>
      </w:pPr>
    </w:lvl>
    <w:lvl w:ilvl="6" w:tplc="0418000F" w:tentative="1">
      <w:start w:val="1"/>
      <w:numFmt w:val="decimal"/>
      <w:lvlText w:val="%7."/>
      <w:lvlJc w:val="left"/>
      <w:pPr>
        <w:ind w:left="5085" w:hanging="360"/>
      </w:pPr>
    </w:lvl>
    <w:lvl w:ilvl="7" w:tplc="04180019" w:tentative="1">
      <w:start w:val="1"/>
      <w:numFmt w:val="lowerLetter"/>
      <w:lvlText w:val="%8."/>
      <w:lvlJc w:val="left"/>
      <w:pPr>
        <w:ind w:left="5805" w:hanging="360"/>
      </w:pPr>
    </w:lvl>
    <w:lvl w:ilvl="8" w:tplc="0418001B" w:tentative="1">
      <w:start w:val="1"/>
      <w:numFmt w:val="lowerRoman"/>
      <w:lvlText w:val="%9."/>
      <w:lvlJc w:val="right"/>
      <w:pPr>
        <w:ind w:left="6525" w:hanging="180"/>
      </w:pPr>
    </w:lvl>
  </w:abstractNum>
  <w:abstractNum w:abstractNumId="32">
    <w:nsid w:val="4B3919D8"/>
    <w:multiLevelType w:val="hybridMultilevel"/>
    <w:tmpl w:val="D45EB54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4C0406F2"/>
    <w:multiLevelType w:val="hybridMultilevel"/>
    <w:tmpl w:val="405C9032"/>
    <w:lvl w:ilvl="0" w:tplc="FA529E24">
      <w:start w:val="4"/>
      <w:numFmt w:val="bullet"/>
      <w:lvlText w:val="-"/>
      <w:lvlJc w:val="left"/>
      <w:pPr>
        <w:ind w:left="720" w:hanging="360"/>
      </w:pPr>
      <w:rPr>
        <w:rFonts w:ascii="Garamond" w:eastAsiaTheme="minorHAnsi" w:hAnsi="Garamond"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2A692E"/>
    <w:multiLevelType w:val="hybridMultilevel"/>
    <w:tmpl w:val="9A4607C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4AA52E7"/>
    <w:multiLevelType w:val="hybridMultilevel"/>
    <w:tmpl w:val="3B92A6A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4F91D46"/>
    <w:multiLevelType w:val="singleLevel"/>
    <w:tmpl w:val="7A0A5D18"/>
    <w:lvl w:ilvl="0">
      <w:start w:val="1"/>
      <w:numFmt w:val="decimal"/>
      <w:lvlText w:val="%1."/>
      <w:legacy w:legacy="1" w:legacySpace="0" w:legacyIndent="884"/>
      <w:lvlJc w:val="left"/>
      <w:rPr>
        <w:rFonts w:ascii="Book Antiqua" w:hAnsi="Book Antiqua" w:hint="default"/>
      </w:rPr>
    </w:lvl>
  </w:abstractNum>
  <w:abstractNum w:abstractNumId="37">
    <w:nsid w:val="553E7E82"/>
    <w:multiLevelType w:val="hybridMultilevel"/>
    <w:tmpl w:val="E0884D44"/>
    <w:lvl w:ilvl="0" w:tplc="FA529E24">
      <w:start w:val="4"/>
      <w:numFmt w:val="bullet"/>
      <w:lvlText w:val="-"/>
      <w:lvlJc w:val="left"/>
      <w:pPr>
        <w:ind w:left="1155" w:hanging="360"/>
      </w:pPr>
      <w:rPr>
        <w:rFonts w:ascii="Garamond" w:eastAsiaTheme="minorHAnsi" w:hAnsi="Garamond" w:cstheme="minorBidi"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8">
    <w:nsid w:val="5560791D"/>
    <w:multiLevelType w:val="hybridMultilevel"/>
    <w:tmpl w:val="50DA4AE6"/>
    <w:lvl w:ilvl="0" w:tplc="9AB21D90">
      <w:start w:val="1"/>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nsid w:val="57CB56F0"/>
    <w:multiLevelType w:val="hybridMultilevel"/>
    <w:tmpl w:val="15E08A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582E306D"/>
    <w:multiLevelType w:val="hybridMultilevel"/>
    <w:tmpl w:val="E6086186"/>
    <w:lvl w:ilvl="0" w:tplc="04180009">
      <w:start w:val="1"/>
      <w:numFmt w:val="bullet"/>
      <w:lvlText w:val=""/>
      <w:lvlJc w:val="left"/>
      <w:pPr>
        <w:tabs>
          <w:tab w:val="num" w:pos="720"/>
        </w:tabs>
        <w:ind w:left="720" w:hanging="360"/>
      </w:pPr>
      <w:rPr>
        <w:rFonts w:ascii="Wingdings" w:hAnsi="Wingdings" w:hint="default"/>
      </w:rPr>
    </w:lvl>
    <w:lvl w:ilvl="1" w:tplc="A8540750">
      <w:start w:val="8"/>
      <w:numFmt w:val="bullet"/>
      <w:lvlText w:val="-"/>
      <w:lvlJc w:val="left"/>
      <w:pPr>
        <w:tabs>
          <w:tab w:val="num" w:pos="1440"/>
        </w:tabs>
        <w:ind w:left="1440" w:hanging="360"/>
      </w:pPr>
      <w:rPr>
        <w:rFonts w:ascii="Times New Roman" w:eastAsia="Times New Roman" w:hAnsi="Times New Roman" w:cs="Times New Roman"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1">
    <w:nsid w:val="588C2B9C"/>
    <w:multiLevelType w:val="hybridMultilevel"/>
    <w:tmpl w:val="BAF82B3C"/>
    <w:lvl w:ilvl="0" w:tplc="04180007">
      <w:start w:val="1"/>
      <w:numFmt w:val="bullet"/>
      <w:lvlText w:val=""/>
      <w:lvlPicBulletId w:val="1"/>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nsid w:val="5A082E80"/>
    <w:multiLevelType w:val="hybridMultilevel"/>
    <w:tmpl w:val="3272A370"/>
    <w:lvl w:ilvl="0" w:tplc="04090001">
      <w:start w:val="1"/>
      <w:numFmt w:val="bullet"/>
      <w:lvlText w:val=""/>
      <w:lvlJc w:val="left"/>
      <w:pPr>
        <w:ind w:left="2203" w:hanging="360"/>
      </w:pPr>
      <w:rPr>
        <w:rFonts w:ascii="Symbol" w:hAnsi="Symbol" w:hint="default"/>
      </w:rPr>
    </w:lvl>
    <w:lvl w:ilvl="1" w:tplc="04090003" w:tentative="1">
      <w:start w:val="1"/>
      <w:numFmt w:val="bullet"/>
      <w:lvlText w:val="o"/>
      <w:lvlJc w:val="left"/>
      <w:pPr>
        <w:ind w:left="2923" w:hanging="360"/>
      </w:pPr>
      <w:rPr>
        <w:rFonts w:ascii="Courier New" w:hAnsi="Courier New" w:cs="Courier New" w:hint="default"/>
      </w:rPr>
    </w:lvl>
    <w:lvl w:ilvl="2" w:tplc="04090005" w:tentative="1">
      <w:start w:val="1"/>
      <w:numFmt w:val="bullet"/>
      <w:lvlText w:val=""/>
      <w:lvlJc w:val="left"/>
      <w:pPr>
        <w:ind w:left="3643" w:hanging="360"/>
      </w:pPr>
      <w:rPr>
        <w:rFonts w:ascii="Wingdings" w:hAnsi="Wingdings" w:hint="default"/>
      </w:rPr>
    </w:lvl>
    <w:lvl w:ilvl="3" w:tplc="04090001" w:tentative="1">
      <w:start w:val="1"/>
      <w:numFmt w:val="bullet"/>
      <w:lvlText w:val=""/>
      <w:lvlJc w:val="left"/>
      <w:pPr>
        <w:ind w:left="4363" w:hanging="360"/>
      </w:pPr>
      <w:rPr>
        <w:rFonts w:ascii="Symbol" w:hAnsi="Symbol" w:hint="default"/>
      </w:rPr>
    </w:lvl>
    <w:lvl w:ilvl="4" w:tplc="04090003" w:tentative="1">
      <w:start w:val="1"/>
      <w:numFmt w:val="bullet"/>
      <w:lvlText w:val="o"/>
      <w:lvlJc w:val="left"/>
      <w:pPr>
        <w:ind w:left="5083" w:hanging="360"/>
      </w:pPr>
      <w:rPr>
        <w:rFonts w:ascii="Courier New" w:hAnsi="Courier New" w:cs="Courier New" w:hint="default"/>
      </w:rPr>
    </w:lvl>
    <w:lvl w:ilvl="5" w:tplc="04090005" w:tentative="1">
      <w:start w:val="1"/>
      <w:numFmt w:val="bullet"/>
      <w:lvlText w:val=""/>
      <w:lvlJc w:val="left"/>
      <w:pPr>
        <w:ind w:left="5803" w:hanging="360"/>
      </w:pPr>
      <w:rPr>
        <w:rFonts w:ascii="Wingdings" w:hAnsi="Wingdings" w:hint="default"/>
      </w:rPr>
    </w:lvl>
    <w:lvl w:ilvl="6" w:tplc="04090001" w:tentative="1">
      <w:start w:val="1"/>
      <w:numFmt w:val="bullet"/>
      <w:lvlText w:val=""/>
      <w:lvlJc w:val="left"/>
      <w:pPr>
        <w:ind w:left="6523" w:hanging="360"/>
      </w:pPr>
      <w:rPr>
        <w:rFonts w:ascii="Symbol" w:hAnsi="Symbol" w:hint="default"/>
      </w:rPr>
    </w:lvl>
    <w:lvl w:ilvl="7" w:tplc="04090003" w:tentative="1">
      <w:start w:val="1"/>
      <w:numFmt w:val="bullet"/>
      <w:lvlText w:val="o"/>
      <w:lvlJc w:val="left"/>
      <w:pPr>
        <w:ind w:left="7243" w:hanging="360"/>
      </w:pPr>
      <w:rPr>
        <w:rFonts w:ascii="Courier New" w:hAnsi="Courier New" w:cs="Courier New" w:hint="default"/>
      </w:rPr>
    </w:lvl>
    <w:lvl w:ilvl="8" w:tplc="04090005" w:tentative="1">
      <w:start w:val="1"/>
      <w:numFmt w:val="bullet"/>
      <w:lvlText w:val=""/>
      <w:lvlJc w:val="left"/>
      <w:pPr>
        <w:ind w:left="7963" w:hanging="360"/>
      </w:pPr>
      <w:rPr>
        <w:rFonts w:ascii="Wingdings" w:hAnsi="Wingdings" w:hint="default"/>
      </w:rPr>
    </w:lvl>
  </w:abstractNum>
  <w:abstractNum w:abstractNumId="43">
    <w:nsid w:val="5BD00DE8"/>
    <w:multiLevelType w:val="hybridMultilevel"/>
    <w:tmpl w:val="ECDA2B74"/>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44">
    <w:nsid w:val="5D3F7711"/>
    <w:multiLevelType w:val="hybridMultilevel"/>
    <w:tmpl w:val="CFA44B3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5EBD4A37"/>
    <w:multiLevelType w:val="hybridMultilevel"/>
    <w:tmpl w:val="0C1E372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6">
    <w:nsid w:val="60FD18E7"/>
    <w:multiLevelType w:val="hybridMultilevel"/>
    <w:tmpl w:val="E594E594"/>
    <w:lvl w:ilvl="0" w:tplc="787A69E4">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16D658B"/>
    <w:multiLevelType w:val="hybridMultilevel"/>
    <w:tmpl w:val="08B0B8C6"/>
    <w:lvl w:ilvl="0" w:tplc="FDE4B782">
      <w:start w:val="1"/>
      <w:numFmt w:val="bullet"/>
      <w:lvlText w:val=""/>
      <w:lvlJc w:val="left"/>
      <w:pPr>
        <w:ind w:left="1287" w:hanging="360"/>
      </w:pPr>
      <w:rPr>
        <w:rFonts w:ascii="Wingdings" w:hAnsi="Wingdings"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8">
    <w:nsid w:val="6218076A"/>
    <w:multiLevelType w:val="hybridMultilevel"/>
    <w:tmpl w:val="0966CAE2"/>
    <w:lvl w:ilvl="0" w:tplc="5A5E3894">
      <w:start w:val="550"/>
      <w:numFmt w:val="bullet"/>
      <w:lvlText w:val="-"/>
      <w:lvlJc w:val="left"/>
      <w:pPr>
        <w:ind w:left="1080" w:hanging="360"/>
      </w:pPr>
      <w:rPr>
        <w:rFonts w:ascii="Arial" w:eastAsia="Times New Roman" w:hAnsi="Arial" w:hint="default"/>
      </w:rPr>
    </w:lvl>
    <w:lvl w:ilvl="1" w:tplc="04180003" w:tentative="1">
      <w:start w:val="1"/>
      <w:numFmt w:val="bullet"/>
      <w:lvlText w:val="o"/>
      <w:lvlJc w:val="left"/>
      <w:pPr>
        <w:ind w:left="1800" w:hanging="360"/>
      </w:pPr>
      <w:rPr>
        <w:rFonts w:ascii="Courier New" w:hAnsi="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9">
    <w:nsid w:val="657D4538"/>
    <w:multiLevelType w:val="hybridMultilevel"/>
    <w:tmpl w:val="8A44D5D4"/>
    <w:lvl w:ilvl="0" w:tplc="04180009">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0">
    <w:nsid w:val="69F355C0"/>
    <w:multiLevelType w:val="hybridMultilevel"/>
    <w:tmpl w:val="F2728866"/>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1">
    <w:nsid w:val="6C930D4F"/>
    <w:multiLevelType w:val="hybridMultilevel"/>
    <w:tmpl w:val="64544DEA"/>
    <w:lvl w:ilvl="0" w:tplc="5A5E3894">
      <w:start w:val="550"/>
      <w:numFmt w:val="bullet"/>
      <w:lvlText w:val="-"/>
      <w:lvlJc w:val="left"/>
      <w:pPr>
        <w:ind w:left="1440" w:hanging="360"/>
      </w:pPr>
      <w:rPr>
        <w:rFonts w:ascii="Arial" w:eastAsia="Times New Roman" w:hAnsi="Arial" w:cs="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2">
    <w:nsid w:val="6D176715"/>
    <w:multiLevelType w:val="hybridMultilevel"/>
    <w:tmpl w:val="D56AF436"/>
    <w:lvl w:ilvl="0" w:tplc="FA529E24">
      <w:start w:val="4"/>
      <w:numFmt w:val="bullet"/>
      <w:lvlText w:val="-"/>
      <w:lvlJc w:val="left"/>
      <w:pPr>
        <w:ind w:left="1678" w:hanging="360"/>
      </w:pPr>
      <w:rPr>
        <w:rFonts w:ascii="Garamond" w:eastAsiaTheme="minorHAnsi" w:hAnsi="Garamond" w:cstheme="minorBidi" w:hint="default"/>
      </w:rPr>
    </w:lvl>
    <w:lvl w:ilvl="1" w:tplc="04180003" w:tentative="1">
      <w:start w:val="1"/>
      <w:numFmt w:val="bullet"/>
      <w:lvlText w:val="o"/>
      <w:lvlJc w:val="left"/>
      <w:pPr>
        <w:ind w:left="2683" w:hanging="360"/>
      </w:pPr>
      <w:rPr>
        <w:rFonts w:ascii="Courier New" w:hAnsi="Courier New" w:cs="Courier New" w:hint="default"/>
      </w:rPr>
    </w:lvl>
    <w:lvl w:ilvl="2" w:tplc="04180005" w:tentative="1">
      <w:start w:val="1"/>
      <w:numFmt w:val="bullet"/>
      <w:lvlText w:val=""/>
      <w:lvlJc w:val="left"/>
      <w:pPr>
        <w:ind w:left="3403" w:hanging="360"/>
      </w:pPr>
      <w:rPr>
        <w:rFonts w:ascii="Wingdings" w:hAnsi="Wingdings" w:hint="default"/>
      </w:rPr>
    </w:lvl>
    <w:lvl w:ilvl="3" w:tplc="04180001" w:tentative="1">
      <w:start w:val="1"/>
      <w:numFmt w:val="bullet"/>
      <w:lvlText w:val=""/>
      <w:lvlJc w:val="left"/>
      <w:pPr>
        <w:ind w:left="4123" w:hanging="360"/>
      </w:pPr>
      <w:rPr>
        <w:rFonts w:ascii="Symbol" w:hAnsi="Symbol" w:hint="default"/>
      </w:rPr>
    </w:lvl>
    <w:lvl w:ilvl="4" w:tplc="04180003" w:tentative="1">
      <w:start w:val="1"/>
      <w:numFmt w:val="bullet"/>
      <w:lvlText w:val="o"/>
      <w:lvlJc w:val="left"/>
      <w:pPr>
        <w:ind w:left="4843" w:hanging="360"/>
      </w:pPr>
      <w:rPr>
        <w:rFonts w:ascii="Courier New" w:hAnsi="Courier New" w:cs="Courier New" w:hint="default"/>
      </w:rPr>
    </w:lvl>
    <w:lvl w:ilvl="5" w:tplc="04180005" w:tentative="1">
      <w:start w:val="1"/>
      <w:numFmt w:val="bullet"/>
      <w:lvlText w:val=""/>
      <w:lvlJc w:val="left"/>
      <w:pPr>
        <w:ind w:left="5563" w:hanging="360"/>
      </w:pPr>
      <w:rPr>
        <w:rFonts w:ascii="Wingdings" w:hAnsi="Wingdings" w:hint="default"/>
      </w:rPr>
    </w:lvl>
    <w:lvl w:ilvl="6" w:tplc="04180001" w:tentative="1">
      <w:start w:val="1"/>
      <w:numFmt w:val="bullet"/>
      <w:lvlText w:val=""/>
      <w:lvlJc w:val="left"/>
      <w:pPr>
        <w:ind w:left="6283" w:hanging="360"/>
      </w:pPr>
      <w:rPr>
        <w:rFonts w:ascii="Symbol" w:hAnsi="Symbol" w:hint="default"/>
      </w:rPr>
    </w:lvl>
    <w:lvl w:ilvl="7" w:tplc="04180003" w:tentative="1">
      <w:start w:val="1"/>
      <w:numFmt w:val="bullet"/>
      <w:lvlText w:val="o"/>
      <w:lvlJc w:val="left"/>
      <w:pPr>
        <w:ind w:left="7003" w:hanging="360"/>
      </w:pPr>
      <w:rPr>
        <w:rFonts w:ascii="Courier New" w:hAnsi="Courier New" w:cs="Courier New" w:hint="default"/>
      </w:rPr>
    </w:lvl>
    <w:lvl w:ilvl="8" w:tplc="04180005" w:tentative="1">
      <w:start w:val="1"/>
      <w:numFmt w:val="bullet"/>
      <w:lvlText w:val=""/>
      <w:lvlJc w:val="left"/>
      <w:pPr>
        <w:ind w:left="7723" w:hanging="360"/>
      </w:pPr>
      <w:rPr>
        <w:rFonts w:ascii="Wingdings" w:hAnsi="Wingdings" w:hint="default"/>
      </w:rPr>
    </w:lvl>
  </w:abstractNum>
  <w:abstractNum w:abstractNumId="53">
    <w:nsid w:val="6DAA55A5"/>
    <w:multiLevelType w:val="hybridMultilevel"/>
    <w:tmpl w:val="42A2C28C"/>
    <w:lvl w:ilvl="0" w:tplc="04180001">
      <w:start w:val="1"/>
      <w:numFmt w:val="bullet"/>
      <w:lvlText w:val=""/>
      <w:lvlJc w:val="left"/>
      <w:pPr>
        <w:ind w:left="1421" w:hanging="360"/>
      </w:pPr>
      <w:rPr>
        <w:rFonts w:ascii="Symbol" w:hAnsi="Symbol" w:hint="default"/>
      </w:rPr>
    </w:lvl>
    <w:lvl w:ilvl="1" w:tplc="04180003" w:tentative="1">
      <w:start w:val="1"/>
      <w:numFmt w:val="bullet"/>
      <w:lvlText w:val="o"/>
      <w:lvlJc w:val="left"/>
      <w:pPr>
        <w:ind w:left="2141" w:hanging="360"/>
      </w:pPr>
      <w:rPr>
        <w:rFonts w:ascii="Courier New" w:hAnsi="Courier New" w:cs="Courier New" w:hint="default"/>
      </w:rPr>
    </w:lvl>
    <w:lvl w:ilvl="2" w:tplc="04180005" w:tentative="1">
      <w:start w:val="1"/>
      <w:numFmt w:val="bullet"/>
      <w:lvlText w:val=""/>
      <w:lvlJc w:val="left"/>
      <w:pPr>
        <w:ind w:left="2861" w:hanging="360"/>
      </w:pPr>
      <w:rPr>
        <w:rFonts w:ascii="Wingdings" w:hAnsi="Wingdings" w:hint="default"/>
      </w:rPr>
    </w:lvl>
    <w:lvl w:ilvl="3" w:tplc="04180001" w:tentative="1">
      <w:start w:val="1"/>
      <w:numFmt w:val="bullet"/>
      <w:lvlText w:val=""/>
      <w:lvlJc w:val="left"/>
      <w:pPr>
        <w:ind w:left="3581" w:hanging="360"/>
      </w:pPr>
      <w:rPr>
        <w:rFonts w:ascii="Symbol" w:hAnsi="Symbol" w:hint="default"/>
      </w:rPr>
    </w:lvl>
    <w:lvl w:ilvl="4" w:tplc="04180003" w:tentative="1">
      <w:start w:val="1"/>
      <w:numFmt w:val="bullet"/>
      <w:lvlText w:val="o"/>
      <w:lvlJc w:val="left"/>
      <w:pPr>
        <w:ind w:left="4301" w:hanging="360"/>
      </w:pPr>
      <w:rPr>
        <w:rFonts w:ascii="Courier New" w:hAnsi="Courier New" w:cs="Courier New" w:hint="default"/>
      </w:rPr>
    </w:lvl>
    <w:lvl w:ilvl="5" w:tplc="04180005" w:tentative="1">
      <w:start w:val="1"/>
      <w:numFmt w:val="bullet"/>
      <w:lvlText w:val=""/>
      <w:lvlJc w:val="left"/>
      <w:pPr>
        <w:ind w:left="5021" w:hanging="360"/>
      </w:pPr>
      <w:rPr>
        <w:rFonts w:ascii="Wingdings" w:hAnsi="Wingdings" w:hint="default"/>
      </w:rPr>
    </w:lvl>
    <w:lvl w:ilvl="6" w:tplc="04180001" w:tentative="1">
      <w:start w:val="1"/>
      <w:numFmt w:val="bullet"/>
      <w:lvlText w:val=""/>
      <w:lvlJc w:val="left"/>
      <w:pPr>
        <w:ind w:left="5741" w:hanging="360"/>
      </w:pPr>
      <w:rPr>
        <w:rFonts w:ascii="Symbol" w:hAnsi="Symbol" w:hint="default"/>
      </w:rPr>
    </w:lvl>
    <w:lvl w:ilvl="7" w:tplc="04180003" w:tentative="1">
      <w:start w:val="1"/>
      <w:numFmt w:val="bullet"/>
      <w:lvlText w:val="o"/>
      <w:lvlJc w:val="left"/>
      <w:pPr>
        <w:ind w:left="6461" w:hanging="360"/>
      </w:pPr>
      <w:rPr>
        <w:rFonts w:ascii="Courier New" w:hAnsi="Courier New" w:cs="Courier New" w:hint="default"/>
      </w:rPr>
    </w:lvl>
    <w:lvl w:ilvl="8" w:tplc="04180005" w:tentative="1">
      <w:start w:val="1"/>
      <w:numFmt w:val="bullet"/>
      <w:lvlText w:val=""/>
      <w:lvlJc w:val="left"/>
      <w:pPr>
        <w:ind w:left="7181" w:hanging="360"/>
      </w:pPr>
      <w:rPr>
        <w:rFonts w:ascii="Wingdings" w:hAnsi="Wingdings" w:hint="default"/>
      </w:rPr>
    </w:lvl>
  </w:abstractNum>
  <w:abstractNum w:abstractNumId="54">
    <w:nsid w:val="6ED37556"/>
    <w:multiLevelType w:val="hybridMultilevel"/>
    <w:tmpl w:val="76762B7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70960754"/>
    <w:multiLevelType w:val="hybridMultilevel"/>
    <w:tmpl w:val="9AEE0B5E"/>
    <w:lvl w:ilvl="0" w:tplc="5A5E3894">
      <w:start w:val="550"/>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nsid w:val="711871C0"/>
    <w:multiLevelType w:val="hybridMultilevel"/>
    <w:tmpl w:val="B70E0BD6"/>
    <w:lvl w:ilvl="0" w:tplc="0418000B">
      <w:start w:val="1"/>
      <w:numFmt w:val="bullet"/>
      <w:lvlText w:val=""/>
      <w:lvlJc w:val="left"/>
      <w:pPr>
        <w:ind w:left="1800" w:hanging="360"/>
      </w:pPr>
      <w:rPr>
        <w:rFonts w:ascii="Wingdings" w:hAnsi="Wingdings" w:hint="default"/>
      </w:r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57">
    <w:nsid w:val="72283024"/>
    <w:multiLevelType w:val="hybridMultilevel"/>
    <w:tmpl w:val="436A8FB2"/>
    <w:lvl w:ilvl="0" w:tplc="04090001">
      <w:start w:val="1"/>
      <w:numFmt w:val="bullet"/>
      <w:lvlText w:val=""/>
      <w:lvlJc w:val="left"/>
      <w:pPr>
        <w:ind w:left="1575" w:hanging="360"/>
      </w:pPr>
      <w:rPr>
        <w:rFonts w:ascii="Symbol" w:hAnsi="Symbol"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58">
    <w:nsid w:val="79A03D47"/>
    <w:multiLevelType w:val="hybridMultilevel"/>
    <w:tmpl w:val="560C6100"/>
    <w:lvl w:ilvl="0" w:tplc="FA529E24">
      <w:start w:val="4"/>
      <w:numFmt w:val="bullet"/>
      <w:lvlText w:val="-"/>
      <w:lvlJc w:val="left"/>
      <w:pPr>
        <w:ind w:left="435" w:hanging="360"/>
      </w:pPr>
      <w:rPr>
        <w:rFonts w:ascii="Garamond" w:eastAsiaTheme="minorHAnsi" w:hAnsi="Garamond"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nsid w:val="7A75349D"/>
    <w:multiLevelType w:val="hybridMultilevel"/>
    <w:tmpl w:val="992828A0"/>
    <w:lvl w:ilvl="0" w:tplc="04090001">
      <w:start w:val="1"/>
      <w:numFmt w:val="bullet"/>
      <w:lvlText w:val=""/>
      <w:lvlJc w:val="left"/>
      <w:pPr>
        <w:tabs>
          <w:tab w:val="num" w:pos="1280"/>
        </w:tabs>
        <w:ind w:left="1280" w:hanging="360"/>
      </w:pPr>
      <w:rPr>
        <w:rFonts w:ascii="Symbol" w:hAnsi="Symbol" w:hint="default"/>
      </w:rPr>
    </w:lvl>
    <w:lvl w:ilvl="1" w:tplc="04090003" w:tentative="1">
      <w:start w:val="1"/>
      <w:numFmt w:val="bullet"/>
      <w:lvlText w:val="o"/>
      <w:lvlJc w:val="left"/>
      <w:pPr>
        <w:tabs>
          <w:tab w:val="num" w:pos="2000"/>
        </w:tabs>
        <w:ind w:left="2000" w:hanging="360"/>
      </w:pPr>
      <w:rPr>
        <w:rFonts w:ascii="Courier New" w:hAnsi="Courier New" w:cs="Courier New" w:hint="default"/>
      </w:rPr>
    </w:lvl>
    <w:lvl w:ilvl="2" w:tplc="04090005" w:tentative="1">
      <w:start w:val="1"/>
      <w:numFmt w:val="bullet"/>
      <w:lvlText w:val=""/>
      <w:lvlJc w:val="left"/>
      <w:pPr>
        <w:tabs>
          <w:tab w:val="num" w:pos="2720"/>
        </w:tabs>
        <w:ind w:left="2720" w:hanging="360"/>
      </w:pPr>
      <w:rPr>
        <w:rFonts w:ascii="Wingdings" w:hAnsi="Wingdings" w:hint="default"/>
      </w:rPr>
    </w:lvl>
    <w:lvl w:ilvl="3" w:tplc="04090001" w:tentative="1">
      <w:start w:val="1"/>
      <w:numFmt w:val="bullet"/>
      <w:lvlText w:val=""/>
      <w:lvlJc w:val="left"/>
      <w:pPr>
        <w:tabs>
          <w:tab w:val="num" w:pos="3440"/>
        </w:tabs>
        <w:ind w:left="3440" w:hanging="360"/>
      </w:pPr>
      <w:rPr>
        <w:rFonts w:ascii="Symbol" w:hAnsi="Symbol" w:hint="default"/>
      </w:rPr>
    </w:lvl>
    <w:lvl w:ilvl="4" w:tplc="04090003" w:tentative="1">
      <w:start w:val="1"/>
      <w:numFmt w:val="bullet"/>
      <w:lvlText w:val="o"/>
      <w:lvlJc w:val="left"/>
      <w:pPr>
        <w:tabs>
          <w:tab w:val="num" w:pos="4160"/>
        </w:tabs>
        <w:ind w:left="4160" w:hanging="360"/>
      </w:pPr>
      <w:rPr>
        <w:rFonts w:ascii="Courier New" w:hAnsi="Courier New" w:cs="Courier New" w:hint="default"/>
      </w:rPr>
    </w:lvl>
    <w:lvl w:ilvl="5" w:tplc="04090005" w:tentative="1">
      <w:start w:val="1"/>
      <w:numFmt w:val="bullet"/>
      <w:lvlText w:val=""/>
      <w:lvlJc w:val="left"/>
      <w:pPr>
        <w:tabs>
          <w:tab w:val="num" w:pos="4880"/>
        </w:tabs>
        <w:ind w:left="4880" w:hanging="360"/>
      </w:pPr>
      <w:rPr>
        <w:rFonts w:ascii="Wingdings" w:hAnsi="Wingdings" w:hint="default"/>
      </w:rPr>
    </w:lvl>
    <w:lvl w:ilvl="6" w:tplc="04090001" w:tentative="1">
      <w:start w:val="1"/>
      <w:numFmt w:val="bullet"/>
      <w:lvlText w:val=""/>
      <w:lvlJc w:val="left"/>
      <w:pPr>
        <w:tabs>
          <w:tab w:val="num" w:pos="5600"/>
        </w:tabs>
        <w:ind w:left="5600" w:hanging="360"/>
      </w:pPr>
      <w:rPr>
        <w:rFonts w:ascii="Symbol" w:hAnsi="Symbol" w:hint="default"/>
      </w:rPr>
    </w:lvl>
    <w:lvl w:ilvl="7" w:tplc="04090003" w:tentative="1">
      <w:start w:val="1"/>
      <w:numFmt w:val="bullet"/>
      <w:lvlText w:val="o"/>
      <w:lvlJc w:val="left"/>
      <w:pPr>
        <w:tabs>
          <w:tab w:val="num" w:pos="6320"/>
        </w:tabs>
        <w:ind w:left="6320" w:hanging="360"/>
      </w:pPr>
      <w:rPr>
        <w:rFonts w:ascii="Courier New" w:hAnsi="Courier New" w:cs="Courier New" w:hint="default"/>
      </w:rPr>
    </w:lvl>
    <w:lvl w:ilvl="8" w:tplc="04090005" w:tentative="1">
      <w:start w:val="1"/>
      <w:numFmt w:val="bullet"/>
      <w:lvlText w:val=""/>
      <w:lvlJc w:val="left"/>
      <w:pPr>
        <w:tabs>
          <w:tab w:val="num" w:pos="7040"/>
        </w:tabs>
        <w:ind w:left="7040" w:hanging="360"/>
      </w:pPr>
      <w:rPr>
        <w:rFonts w:ascii="Wingdings" w:hAnsi="Wingdings" w:hint="default"/>
      </w:rPr>
    </w:lvl>
  </w:abstractNum>
  <w:abstractNum w:abstractNumId="60">
    <w:nsid w:val="7C650EE7"/>
    <w:multiLevelType w:val="hybridMultilevel"/>
    <w:tmpl w:val="90E63502"/>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1">
    <w:nsid w:val="7E5C632F"/>
    <w:multiLevelType w:val="hybridMultilevel"/>
    <w:tmpl w:val="AEBE54EE"/>
    <w:lvl w:ilvl="0" w:tplc="04090005">
      <w:start w:val="1"/>
      <w:numFmt w:val="bullet"/>
      <w:lvlText w:val=""/>
      <w:lvlJc w:val="left"/>
      <w:pPr>
        <w:ind w:left="2203" w:hanging="360"/>
      </w:pPr>
      <w:rPr>
        <w:rFonts w:ascii="Wingdings" w:hAnsi="Wingdings" w:hint="default"/>
      </w:rPr>
    </w:lvl>
    <w:lvl w:ilvl="1" w:tplc="04090003" w:tentative="1">
      <w:start w:val="1"/>
      <w:numFmt w:val="bullet"/>
      <w:lvlText w:val="o"/>
      <w:lvlJc w:val="left"/>
      <w:pPr>
        <w:ind w:left="2923" w:hanging="360"/>
      </w:pPr>
      <w:rPr>
        <w:rFonts w:ascii="Courier New" w:hAnsi="Courier New" w:cs="Courier New" w:hint="default"/>
      </w:rPr>
    </w:lvl>
    <w:lvl w:ilvl="2" w:tplc="04090005" w:tentative="1">
      <w:start w:val="1"/>
      <w:numFmt w:val="bullet"/>
      <w:lvlText w:val=""/>
      <w:lvlJc w:val="left"/>
      <w:pPr>
        <w:ind w:left="3643" w:hanging="360"/>
      </w:pPr>
      <w:rPr>
        <w:rFonts w:ascii="Wingdings" w:hAnsi="Wingdings" w:hint="default"/>
      </w:rPr>
    </w:lvl>
    <w:lvl w:ilvl="3" w:tplc="04090001" w:tentative="1">
      <w:start w:val="1"/>
      <w:numFmt w:val="bullet"/>
      <w:lvlText w:val=""/>
      <w:lvlJc w:val="left"/>
      <w:pPr>
        <w:ind w:left="4363" w:hanging="360"/>
      </w:pPr>
      <w:rPr>
        <w:rFonts w:ascii="Symbol" w:hAnsi="Symbol" w:hint="default"/>
      </w:rPr>
    </w:lvl>
    <w:lvl w:ilvl="4" w:tplc="04090003" w:tentative="1">
      <w:start w:val="1"/>
      <w:numFmt w:val="bullet"/>
      <w:lvlText w:val="o"/>
      <w:lvlJc w:val="left"/>
      <w:pPr>
        <w:ind w:left="5083" w:hanging="360"/>
      </w:pPr>
      <w:rPr>
        <w:rFonts w:ascii="Courier New" w:hAnsi="Courier New" w:cs="Courier New" w:hint="default"/>
      </w:rPr>
    </w:lvl>
    <w:lvl w:ilvl="5" w:tplc="04090005" w:tentative="1">
      <w:start w:val="1"/>
      <w:numFmt w:val="bullet"/>
      <w:lvlText w:val=""/>
      <w:lvlJc w:val="left"/>
      <w:pPr>
        <w:ind w:left="5803" w:hanging="360"/>
      </w:pPr>
      <w:rPr>
        <w:rFonts w:ascii="Wingdings" w:hAnsi="Wingdings" w:hint="default"/>
      </w:rPr>
    </w:lvl>
    <w:lvl w:ilvl="6" w:tplc="04090001" w:tentative="1">
      <w:start w:val="1"/>
      <w:numFmt w:val="bullet"/>
      <w:lvlText w:val=""/>
      <w:lvlJc w:val="left"/>
      <w:pPr>
        <w:ind w:left="6523" w:hanging="360"/>
      </w:pPr>
      <w:rPr>
        <w:rFonts w:ascii="Symbol" w:hAnsi="Symbol" w:hint="default"/>
      </w:rPr>
    </w:lvl>
    <w:lvl w:ilvl="7" w:tplc="04090003" w:tentative="1">
      <w:start w:val="1"/>
      <w:numFmt w:val="bullet"/>
      <w:lvlText w:val="o"/>
      <w:lvlJc w:val="left"/>
      <w:pPr>
        <w:ind w:left="7243" w:hanging="360"/>
      </w:pPr>
      <w:rPr>
        <w:rFonts w:ascii="Courier New" w:hAnsi="Courier New" w:cs="Courier New" w:hint="default"/>
      </w:rPr>
    </w:lvl>
    <w:lvl w:ilvl="8" w:tplc="04090005" w:tentative="1">
      <w:start w:val="1"/>
      <w:numFmt w:val="bullet"/>
      <w:lvlText w:val=""/>
      <w:lvlJc w:val="left"/>
      <w:pPr>
        <w:ind w:left="7963" w:hanging="360"/>
      </w:pPr>
      <w:rPr>
        <w:rFonts w:ascii="Wingdings" w:hAnsi="Wingdings" w:hint="default"/>
      </w:rPr>
    </w:lvl>
  </w:abstractNum>
  <w:num w:numId="1">
    <w:abstractNumId w:val="58"/>
  </w:num>
  <w:num w:numId="2">
    <w:abstractNumId w:val="3"/>
  </w:num>
  <w:num w:numId="3">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4">
    <w:abstractNumId w:val="60"/>
  </w:num>
  <w:num w:numId="5">
    <w:abstractNumId w:val="20"/>
  </w:num>
  <w:num w:numId="6">
    <w:abstractNumId w:val="26"/>
  </w:num>
  <w:num w:numId="7">
    <w:abstractNumId w:val="46"/>
  </w:num>
  <w:num w:numId="8">
    <w:abstractNumId w:val="44"/>
  </w:num>
  <w:num w:numId="9">
    <w:abstractNumId w:val="0"/>
    <w:lvlOverride w:ilvl="0">
      <w:lvl w:ilvl="0">
        <w:start w:val="65535"/>
        <w:numFmt w:val="bullet"/>
        <w:lvlText w:val="-"/>
        <w:legacy w:legacy="1" w:legacySpace="0" w:legacyIndent="149"/>
        <w:lvlJc w:val="left"/>
        <w:rPr>
          <w:rFonts w:ascii="Book Antiqua" w:hAnsi="Book Antiqua" w:hint="default"/>
        </w:rPr>
      </w:lvl>
    </w:lvlOverride>
  </w:num>
  <w:num w:numId="10">
    <w:abstractNumId w:val="0"/>
    <w:lvlOverride w:ilvl="0">
      <w:lvl w:ilvl="0">
        <w:start w:val="65535"/>
        <w:numFmt w:val="bullet"/>
        <w:lvlText w:val="-"/>
        <w:legacy w:legacy="1" w:legacySpace="0" w:legacyIndent="148"/>
        <w:lvlJc w:val="left"/>
        <w:rPr>
          <w:rFonts w:ascii="Book Antiqua" w:hAnsi="Book Antiqua" w:hint="default"/>
        </w:rPr>
      </w:lvl>
    </w:lvlOverride>
  </w:num>
  <w:num w:numId="11">
    <w:abstractNumId w:val="27"/>
  </w:num>
  <w:num w:numId="12">
    <w:abstractNumId w:val="0"/>
    <w:lvlOverride w:ilvl="0">
      <w:lvl w:ilvl="0">
        <w:start w:val="65535"/>
        <w:numFmt w:val="bullet"/>
        <w:lvlText w:val="•"/>
        <w:legacy w:legacy="1" w:legacySpace="0" w:legacyIndent="187"/>
        <w:lvlJc w:val="left"/>
        <w:rPr>
          <w:rFonts w:ascii="Book Antiqua" w:hAnsi="Book Antiqua" w:hint="default"/>
        </w:rPr>
      </w:lvl>
    </w:lvlOverride>
  </w:num>
  <w:num w:numId="13">
    <w:abstractNumId w:val="0"/>
    <w:lvlOverride w:ilvl="0">
      <w:lvl w:ilvl="0">
        <w:start w:val="65535"/>
        <w:numFmt w:val="bullet"/>
        <w:lvlText w:val="•"/>
        <w:legacy w:legacy="1" w:legacySpace="0" w:legacyIndent="182"/>
        <w:lvlJc w:val="left"/>
        <w:rPr>
          <w:rFonts w:ascii="Book Antiqua" w:hAnsi="Book Antiqua" w:hint="default"/>
        </w:rPr>
      </w:lvl>
    </w:lvlOverride>
  </w:num>
  <w:num w:numId="14">
    <w:abstractNumId w:val="0"/>
    <w:lvlOverride w:ilvl="0">
      <w:lvl w:ilvl="0">
        <w:start w:val="65535"/>
        <w:numFmt w:val="bullet"/>
        <w:lvlText w:val="-"/>
        <w:legacy w:legacy="1" w:legacySpace="0" w:legacyIndent="240"/>
        <w:lvlJc w:val="left"/>
        <w:rPr>
          <w:rFonts w:ascii="Book Antiqua" w:hAnsi="Book Antiqua" w:hint="default"/>
        </w:rPr>
      </w:lvl>
    </w:lvlOverride>
  </w:num>
  <w:num w:numId="15">
    <w:abstractNumId w:val="0"/>
    <w:lvlOverride w:ilvl="0">
      <w:lvl w:ilvl="0">
        <w:start w:val="65535"/>
        <w:numFmt w:val="bullet"/>
        <w:lvlText w:val="■"/>
        <w:legacy w:legacy="1" w:legacySpace="0" w:legacyIndent="345"/>
        <w:lvlJc w:val="left"/>
        <w:rPr>
          <w:rFonts w:ascii="Book Antiqua" w:hAnsi="Book Antiqua" w:hint="default"/>
        </w:rPr>
      </w:lvl>
    </w:lvlOverride>
  </w:num>
  <w:num w:numId="16">
    <w:abstractNumId w:val="0"/>
    <w:lvlOverride w:ilvl="0">
      <w:lvl w:ilvl="0">
        <w:start w:val="65535"/>
        <w:numFmt w:val="bullet"/>
        <w:lvlText w:val="■"/>
        <w:legacy w:legacy="1" w:legacySpace="0" w:legacyIndent="346"/>
        <w:lvlJc w:val="left"/>
        <w:rPr>
          <w:rFonts w:ascii="Book Antiqua" w:hAnsi="Book Antiqua" w:hint="default"/>
        </w:rPr>
      </w:lvl>
    </w:lvlOverride>
  </w:num>
  <w:num w:numId="17">
    <w:abstractNumId w:val="24"/>
  </w:num>
  <w:num w:numId="18">
    <w:abstractNumId w:val="53"/>
  </w:num>
  <w:num w:numId="19">
    <w:abstractNumId w:val="0"/>
    <w:lvlOverride w:ilvl="0">
      <w:lvl w:ilvl="0">
        <w:start w:val="65535"/>
        <w:numFmt w:val="bullet"/>
        <w:lvlText w:val="•"/>
        <w:legacy w:legacy="1" w:legacySpace="0" w:legacyIndent="350"/>
        <w:lvlJc w:val="left"/>
        <w:rPr>
          <w:rFonts w:ascii="Book Antiqua" w:hAnsi="Book Antiqua" w:hint="default"/>
        </w:rPr>
      </w:lvl>
    </w:lvlOverride>
  </w:num>
  <w:num w:numId="20">
    <w:abstractNumId w:val="0"/>
    <w:lvlOverride w:ilvl="0">
      <w:lvl w:ilvl="0">
        <w:start w:val="65535"/>
        <w:numFmt w:val="bullet"/>
        <w:lvlText w:val="•"/>
        <w:legacy w:legacy="1" w:legacySpace="0" w:legacyIndent="355"/>
        <w:lvlJc w:val="left"/>
        <w:rPr>
          <w:rFonts w:ascii="Book Antiqua" w:hAnsi="Book Antiqua" w:hint="default"/>
        </w:rPr>
      </w:lvl>
    </w:lvlOverride>
  </w:num>
  <w:num w:numId="21">
    <w:abstractNumId w:val="9"/>
  </w:num>
  <w:num w:numId="22">
    <w:abstractNumId w:val="52"/>
  </w:num>
  <w:num w:numId="23">
    <w:abstractNumId w:val="37"/>
  </w:num>
  <w:num w:numId="24">
    <w:abstractNumId w:val="12"/>
  </w:num>
  <w:num w:numId="25">
    <w:abstractNumId w:val="1"/>
  </w:num>
  <w:num w:numId="26">
    <w:abstractNumId w:val="36"/>
  </w:num>
  <w:num w:numId="27">
    <w:abstractNumId w:val="0"/>
    <w:lvlOverride w:ilvl="0">
      <w:lvl w:ilvl="0">
        <w:start w:val="65535"/>
        <w:numFmt w:val="bullet"/>
        <w:lvlText w:val="-"/>
        <w:legacy w:legacy="1" w:legacySpace="0" w:legacyIndent="173"/>
        <w:lvlJc w:val="left"/>
        <w:rPr>
          <w:rFonts w:ascii="Book Antiqua" w:hAnsi="Book Antiqua" w:hint="default"/>
        </w:rPr>
      </w:lvl>
    </w:lvlOverride>
  </w:num>
  <w:num w:numId="28">
    <w:abstractNumId w:val="47"/>
  </w:num>
  <w:num w:numId="29">
    <w:abstractNumId w:val="59"/>
  </w:num>
  <w:num w:numId="30">
    <w:abstractNumId w:val="22"/>
  </w:num>
  <w:num w:numId="31">
    <w:abstractNumId w:val="0"/>
    <w:lvlOverride w:ilvl="0">
      <w:lvl w:ilvl="0">
        <w:start w:val="65535"/>
        <w:numFmt w:val="bullet"/>
        <w:lvlText w:val="•"/>
        <w:legacy w:legacy="1" w:legacySpace="0" w:legacyIndent="346"/>
        <w:lvlJc w:val="left"/>
        <w:rPr>
          <w:rFonts w:ascii="Book Antiqua" w:hAnsi="Book Antiqua" w:hint="default"/>
        </w:rPr>
      </w:lvl>
    </w:lvlOverride>
  </w:num>
  <w:num w:numId="32">
    <w:abstractNumId w:val="0"/>
    <w:lvlOverride w:ilvl="0">
      <w:lvl w:ilvl="0">
        <w:start w:val="65535"/>
        <w:numFmt w:val="bullet"/>
        <w:lvlText w:val="-"/>
        <w:legacy w:legacy="1" w:legacySpace="0" w:legacyIndent="365"/>
        <w:lvlJc w:val="left"/>
        <w:rPr>
          <w:rFonts w:ascii="Book Antiqua" w:hAnsi="Book Antiqua" w:hint="default"/>
        </w:rPr>
      </w:lvl>
    </w:lvlOverride>
  </w:num>
  <w:num w:numId="33">
    <w:abstractNumId w:val="17"/>
  </w:num>
  <w:num w:numId="34">
    <w:abstractNumId w:val="14"/>
  </w:num>
  <w:num w:numId="35">
    <w:abstractNumId w:val="23"/>
  </w:num>
  <w:num w:numId="36">
    <w:abstractNumId w:val="0"/>
    <w:lvlOverride w:ilvl="0">
      <w:lvl w:ilvl="0">
        <w:start w:val="65535"/>
        <w:numFmt w:val="bullet"/>
        <w:lvlText w:val="•"/>
        <w:legacy w:legacy="1" w:legacySpace="0" w:legacyIndent="360"/>
        <w:lvlJc w:val="left"/>
        <w:rPr>
          <w:rFonts w:ascii="Book Antiqua" w:hAnsi="Book Antiqua" w:hint="default"/>
        </w:rPr>
      </w:lvl>
    </w:lvlOverride>
  </w:num>
  <w:num w:numId="37">
    <w:abstractNumId w:val="57"/>
  </w:num>
  <w:num w:numId="38">
    <w:abstractNumId w:val="0"/>
    <w:lvlOverride w:ilvl="0">
      <w:lvl w:ilvl="0">
        <w:start w:val="65535"/>
        <w:numFmt w:val="bullet"/>
        <w:lvlText w:val="-"/>
        <w:legacy w:legacy="1" w:legacySpace="0" w:legacyIndent="355"/>
        <w:lvlJc w:val="left"/>
        <w:rPr>
          <w:rFonts w:ascii="Book Antiqua" w:hAnsi="Book Antiqua" w:hint="default"/>
        </w:rPr>
      </w:lvl>
    </w:lvlOverride>
  </w:num>
  <w:num w:numId="39">
    <w:abstractNumId w:val="21"/>
  </w:num>
  <w:num w:numId="40">
    <w:abstractNumId w:val="33"/>
  </w:num>
  <w:num w:numId="41">
    <w:abstractNumId w:val="30"/>
  </w:num>
  <w:num w:numId="42">
    <w:abstractNumId w:val="32"/>
  </w:num>
  <w:num w:numId="43">
    <w:abstractNumId w:val="18"/>
  </w:num>
  <w:num w:numId="44">
    <w:abstractNumId w:val="16"/>
  </w:num>
  <w:num w:numId="45">
    <w:abstractNumId w:val="35"/>
  </w:num>
  <w:num w:numId="46">
    <w:abstractNumId w:val="0"/>
    <w:lvlOverride w:ilvl="0">
      <w:lvl w:ilvl="0">
        <w:start w:val="65535"/>
        <w:numFmt w:val="bullet"/>
        <w:lvlText w:val="■"/>
        <w:lvlJc w:val="left"/>
        <w:pPr>
          <w:ind w:left="720" w:hanging="360"/>
        </w:pPr>
        <w:rPr>
          <w:rFonts w:ascii="Book Antiqua" w:hAnsi="Book Antiqua" w:hint="default"/>
        </w:rPr>
      </w:lvl>
    </w:lvlOverride>
  </w:num>
  <w:num w:numId="47">
    <w:abstractNumId w:val="11"/>
  </w:num>
  <w:num w:numId="48">
    <w:abstractNumId w:val="7"/>
  </w:num>
  <w:num w:numId="49">
    <w:abstractNumId w:val="43"/>
  </w:num>
  <w:num w:numId="50">
    <w:abstractNumId w:val="8"/>
  </w:num>
  <w:num w:numId="51">
    <w:abstractNumId w:val="40"/>
  </w:num>
  <w:num w:numId="52">
    <w:abstractNumId w:val="50"/>
  </w:num>
  <w:num w:numId="53">
    <w:abstractNumId w:val="49"/>
  </w:num>
  <w:num w:numId="54">
    <w:abstractNumId w:val="13"/>
  </w:num>
  <w:num w:numId="55">
    <w:abstractNumId w:val="55"/>
  </w:num>
  <w:num w:numId="56">
    <w:abstractNumId w:val="10"/>
  </w:num>
  <w:num w:numId="57">
    <w:abstractNumId w:val="56"/>
  </w:num>
  <w:num w:numId="58">
    <w:abstractNumId w:val="2"/>
  </w:num>
  <w:num w:numId="59">
    <w:abstractNumId w:val="34"/>
  </w:num>
  <w:num w:numId="60">
    <w:abstractNumId w:val="42"/>
  </w:num>
  <w:num w:numId="61">
    <w:abstractNumId w:val="54"/>
  </w:num>
  <w:num w:numId="62">
    <w:abstractNumId w:val="25"/>
  </w:num>
  <w:num w:numId="63">
    <w:abstractNumId w:val="51"/>
  </w:num>
  <w:num w:numId="64">
    <w:abstractNumId w:val="39"/>
  </w:num>
  <w:num w:numId="65">
    <w:abstractNumId w:val="5"/>
  </w:num>
  <w:num w:numId="66">
    <w:abstractNumId w:val="28"/>
  </w:num>
  <w:num w:numId="67">
    <w:abstractNumId w:val="61"/>
  </w:num>
  <w:num w:numId="68">
    <w:abstractNumId w:val="4"/>
  </w:num>
  <w:num w:numId="69">
    <w:abstractNumId w:val="15"/>
  </w:num>
  <w:num w:numId="70">
    <w:abstractNumId w:val="45"/>
  </w:num>
  <w:num w:numId="71">
    <w:abstractNumId w:val="38"/>
  </w:num>
  <w:num w:numId="72">
    <w:abstractNumId w:val="29"/>
  </w:num>
  <w:num w:numId="73">
    <w:abstractNumId w:val="19"/>
  </w:num>
  <w:num w:numId="74">
    <w:abstractNumId w:val="48"/>
  </w:num>
  <w:num w:numId="75">
    <w:abstractNumId w:val="6"/>
  </w:num>
  <w:num w:numId="76">
    <w:abstractNumId w:val="31"/>
  </w:num>
  <w:num w:numId="77">
    <w:abstractNumId w:val="4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424"/>
    <w:rsid w:val="000039C0"/>
    <w:rsid w:val="00004D9B"/>
    <w:rsid w:val="000255F6"/>
    <w:rsid w:val="00027645"/>
    <w:rsid w:val="00035EC4"/>
    <w:rsid w:val="00037403"/>
    <w:rsid w:val="00045699"/>
    <w:rsid w:val="00047250"/>
    <w:rsid w:val="00052FCB"/>
    <w:rsid w:val="00053F28"/>
    <w:rsid w:val="00055B2A"/>
    <w:rsid w:val="000570B3"/>
    <w:rsid w:val="00061630"/>
    <w:rsid w:val="000635DD"/>
    <w:rsid w:val="000649C7"/>
    <w:rsid w:val="000703D4"/>
    <w:rsid w:val="000768D6"/>
    <w:rsid w:val="00077CDD"/>
    <w:rsid w:val="0008029C"/>
    <w:rsid w:val="00082601"/>
    <w:rsid w:val="00085864"/>
    <w:rsid w:val="00087E72"/>
    <w:rsid w:val="00091B3C"/>
    <w:rsid w:val="000921C4"/>
    <w:rsid w:val="0009440E"/>
    <w:rsid w:val="00097175"/>
    <w:rsid w:val="000B4EE2"/>
    <w:rsid w:val="000B67AE"/>
    <w:rsid w:val="000C51BC"/>
    <w:rsid w:val="000D14D0"/>
    <w:rsid w:val="000D1966"/>
    <w:rsid w:val="000D5944"/>
    <w:rsid w:val="000D5CC8"/>
    <w:rsid w:val="000D74A9"/>
    <w:rsid w:val="000E3CE3"/>
    <w:rsid w:val="000F2F51"/>
    <w:rsid w:val="00102D49"/>
    <w:rsid w:val="00103DCA"/>
    <w:rsid w:val="00107859"/>
    <w:rsid w:val="001106F3"/>
    <w:rsid w:val="00111547"/>
    <w:rsid w:val="00111AA4"/>
    <w:rsid w:val="00113BE7"/>
    <w:rsid w:val="0013202C"/>
    <w:rsid w:val="001422D1"/>
    <w:rsid w:val="0014233C"/>
    <w:rsid w:val="00156516"/>
    <w:rsid w:val="00160F72"/>
    <w:rsid w:val="00162DB3"/>
    <w:rsid w:val="00164855"/>
    <w:rsid w:val="0017065E"/>
    <w:rsid w:val="0017793B"/>
    <w:rsid w:val="00180162"/>
    <w:rsid w:val="00182306"/>
    <w:rsid w:val="00182706"/>
    <w:rsid w:val="0018273B"/>
    <w:rsid w:val="001A262B"/>
    <w:rsid w:val="001A4C3B"/>
    <w:rsid w:val="001B5765"/>
    <w:rsid w:val="001B6561"/>
    <w:rsid w:val="001C1B17"/>
    <w:rsid w:val="001C3335"/>
    <w:rsid w:val="001C4597"/>
    <w:rsid w:val="001E5F90"/>
    <w:rsid w:val="001F005B"/>
    <w:rsid w:val="001F1E2B"/>
    <w:rsid w:val="001F2FC7"/>
    <w:rsid w:val="00215CDB"/>
    <w:rsid w:val="00215EB8"/>
    <w:rsid w:val="00217100"/>
    <w:rsid w:val="002256DD"/>
    <w:rsid w:val="00232452"/>
    <w:rsid w:val="0025187A"/>
    <w:rsid w:val="002528C4"/>
    <w:rsid w:val="002557F4"/>
    <w:rsid w:val="00261DE2"/>
    <w:rsid w:val="00263E34"/>
    <w:rsid w:val="0026467C"/>
    <w:rsid w:val="00291445"/>
    <w:rsid w:val="00293E8A"/>
    <w:rsid w:val="0029721D"/>
    <w:rsid w:val="002A4FF3"/>
    <w:rsid w:val="002A5A20"/>
    <w:rsid w:val="002B45F0"/>
    <w:rsid w:val="002C23D7"/>
    <w:rsid w:val="002C382A"/>
    <w:rsid w:val="002C3CF8"/>
    <w:rsid w:val="002C4643"/>
    <w:rsid w:val="002C71DA"/>
    <w:rsid w:val="002D0D36"/>
    <w:rsid w:val="002D1860"/>
    <w:rsid w:val="002D356D"/>
    <w:rsid w:val="002E155C"/>
    <w:rsid w:val="002E449E"/>
    <w:rsid w:val="002E5CAC"/>
    <w:rsid w:val="002E612E"/>
    <w:rsid w:val="002F02CD"/>
    <w:rsid w:val="002F28D2"/>
    <w:rsid w:val="002F2D8B"/>
    <w:rsid w:val="002F306C"/>
    <w:rsid w:val="00304FB7"/>
    <w:rsid w:val="00320D6B"/>
    <w:rsid w:val="00322850"/>
    <w:rsid w:val="003236A6"/>
    <w:rsid w:val="00335595"/>
    <w:rsid w:val="00337594"/>
    <w:rsid w:val="00347516"/>
    <w:rsid w:val="00370BD4"/>
    <w:rsid w:val="00374117"/>
    <w:rsid w:val="00376E3F"/>
    <w:rsid w:val="003808E0"/>
    <w:rsid w:val="0038515C"/>
    <w:rsid w:val="003944CF"/>
    <w:rsid w:val="00395890"/>
    <w:rsid w:val="003960FC"/>
    <w:rsid w:val="003B05BA"/>
    <w:rsid w:val="003B1F9A"/>
    <w:rsid w:val="003B41AB"/>
    <w:rsid w:val="003B44BF"/>
    <w:rsid w:val="003C1519"/>
    <w:rsid w:val="003D1170"/>
    <w:rsid w:val="003D5A59"/>
    <w:rsid w:val="003E0612"/>
    <w:rsid w:val="003E06E0"/>
    <w:rsid w:val="0040217C"/>
    <w:rsid w:val="004102D8"/>
    <w:rsid w:val="00414A44"/>
    <w:rsid w:val="00424283"/>
    <w:rsid w:val="00431AF1"/>
    <w:rsid w:val="00440F6A"/>
    <w:rsid w:val="004511CB"/>
    <w:rsid w:val="004726A4"/>
    <w:rsid w:val="004726E5"/>
    <w:rsid w:val="0047443B"/>
    <w:rsid w:val="00476C93"/>
    <w:rsid w:val="00482751"/>
    <w:rsid w:val="004839EF"/>
    <w:rsid w:val="00491F72"/>
    <w:rsid w:val="004A4DA1"/>
    <w:rsid w:val="004A6F75"/>
    <w:rsid w:val="004A7DFE"/>
    <w:rsid w:val="004B1D45"/>
    <w:rsid w:val="004B3304"/>
    <w:rsid w:val="004B3357"/>
    <w:rsid w:val="004B6B1C"/>
    <w:rsid w:val="004B7456"/>
    <w:rsid w:val="004B75DF"/>
    <w:rsid w:val="004C221F"/>
    <w:rsid w:val="004C2E79"/>
    <w:rsid w:val="004D3135"/>
    <w:rsid w:val="004D40AB"/>
    <w:rsid w:val="004E0FAD"/>
    <w:rsid w:val="004E2B5A"/>
    <w:rsid w:val="004F4159"/>
    <w:rsid w:val="00502ABE"/>
    <w:rsid w:val="00504E1E"/>
    <w:rsid w:val="00506542"/>
    <w:rsid w:val="0051435A"/>
    <w:rsid w:val="005174FE"/>
    <w:rsid w:val="00520828"/>
    <w:rsid w:val="00521FBB"/>
    <w:rsid w:val="00530EE7"/>
    <w:rsid w:val="00533B70"/>
    <w:rsid w:val="00537279"/>
    <w:rsid w:val="005421FC"/>
    <w:rsid w:val="0056496F"/>
    <w:rsid w:val="00566947"/>
    <w:rsid w:val="00567ED7"/>
    <w:rsid w:val="00587B3D"/>
    <w:rsid w:val="00593248"/>
    <w:rsid w:val="00595436"/>
    <w:rsid w:val="005A0AAD"/>
    <w:rsid w:val="005B14DF"/>
    <w:rsid w:val="005B14E0"/>
    <w:rsid w:val="005B29F4"/>
    <w:rsid w:val="005B3D40"/>
    <w:rsid w:val="005B6730"/>
    <w:rsid w:val="005C0B00"/>
    <w:rsid w:val="005D4B02"/>
    <w:rsid w:val="005D67B7"/>
    <w:rsid w:val="005E4AFF"/>
    <w:rsid w:val="005F4AF3"/>
    <w:rsid w:val="00610078"/>
    <w:rsid w:val="006129B7"/>
    <w:rsid w:val="006144C9"/>
    <w:rsid w:val="006223B0"/>
    <w:rsid w:val="00626373"/>
    <w:rsid w:val="0063628B"/>
    <w:rsid w:val="0063660A"/>
    <w:rsid w:val="00646A69"/>
    <w:rsid w:val="00656F57"/>
    <w:rsid w:val="0066172D"/>
    <w:rsid w:val="0066265E"/>
    <w:rsid w:val="006670D5"/>
    <w:rsid w:val="0069348F"/>
    <w:rsid w:val="00694C62"/>
    <w:rsid w:val="006A03FF"/>
    <w:rsid w:val="006B4D8A"/>
    <w:rsid w:val="006C66A8"/>
    <w:rsid w:val="006D1C46"/>
    <w:rsid w:val="006D4BE4"/>
    <w:rsid w:val="006D51E6"/>
    <w:rsid w:val="006E2430"/>
    <w:rsid w:val="006F452D"/>
    <w:rsid w:val="006F551F"/>
    <w:rsid w:val="006F6021"/>
    <w:rsid w:val="006F7D12"/>
    <w:rsid w:val="00710F14"/>
    <w:rsid w:val="00710F38"/>
    <w:rsid w:val="00711FF2"/>
    <w:rsid w:val="00712186"/>
    <w:rsid w:val="00716D7D"/>
    <w:rsid w:val="00726609"/>
    <w:rsid w:val="00726D4B"/>
    <w:rsid w:val="007306A7"/>
    <w:rsid w:val="00736EA4"/>
    <w:rsid w:val="00745114"/>
    <w:rsid w:val="0074652F"/>
    <w:rsid w:val="00752F43"/>
    <w:rsid w:val="007546FC"/>
    <w:rsid w:val="007570E8"/>
    <w:rsid w:val="00761335"/>
    <w:rsid w:val="0076373B"/>
    <w:rsid w:val="007645DF"/>
    <w:rsid w:val="0077037B"/>
    <w:rsid w:val="0078445A"/>
    <w:rsid w:val="007849E8"/>
    <w:rsid w:val="00793491"/>
    <w:rsid w:val="00795EFC"/>
    <w:rsid w:val="007A1625"/>
    <w:rsid w:val="007D098F"/>
    <w:rsid w:val="007D1656"/>
    <w:rsid w:val="007D4CDB"/>
    <w:rsid w:val="007D74AA"/>
    <w:rsid w:val="007E2C20"/>
    <w:rsid w:val="007F287C"/>
    <w:rsid w:val="007F3727"/>
    <w:rsid w:val="007F422B"/>
    <w:rsid w:val="007F49BE"/>
    <w:rsid w:val="008014E4"/>
    <w:rsid w:val="00804AB9"/>
    <w:rsid w:val="00804F76"/>
    <w:rsid w:val="00815849"/>
    <w:rsid w:val="00840DCC"/>
    <w:rsid w:val="008526B0"/>
    <w:rsid w:val="00852B71"/>
    <w:rsid w:val="00862C9E"/>
    <w:rsid w:val="008779EB"/>
    <w:rsid w:val="00877CF1"/>
    <w:rsid w:val="00884373"/>
    <w:rsid w:val="00885114"/>
    <w:rsid w:val="0088587E"/>
    <w:rsid w:val="008922AD"/>
    <w:rsid w:val="0089314C"/>
    <w:rsid w:val="008A0320"/>
    <w:rsid w:val="008A55F4"/>
    <w:rsid w:val="008A72E9"/>
    <w:rsid w:val="008A7610"/>
    <w:rsid w:val="008A7FB4"/>
    <w:rsid w:val="008A7FFD"/>
    <w:rsid w:val="008B4B34"/>
    <w:rsid w:val="008B7E69"/>
    <w:rsid w:val="008C0C12"/>
    <w:rsid w:val="008C3239"/>
    <w:rsid w:val="008C3536"/>
    <w:rsid w:val="008C4ABE"/>
    <w:rsid w:val="008C7B04"/>
    <w:rsid w:val="008E2D85"/>
    <w:rsid w:val="008F5360"/>
    <w:rsid w:val="008F654D"/>
    <w:rsid w:val="009024E2"/>
    <w:rsid w:val="00903E0D"/>
    <w:rsid w:val="0091356B"/>
    <w:rsid w:val="009144FF"/>
    <w:rsid w:val="00922926"/>
    <w:rsid w:val="009241DB"/>
    <w:rsid w:val="00924474"/>
    <w:rsid w:val="00927FD6"/>
    <w:rsid w:val="00930276"/>
    <w:rsid w:val="00941399"/>
    <w:rsid w:val="00946636"/>
    <w:rsid w:val="00947F34"/>
    <w:rsid w:val="009505AD"/>
    <w:rsid w:val="00950E79"/>
    <w:rsid w:val="009528A5"/>
    <w:rsid w:val="00960616"/>
    <w:rsid w:val="0096107C"/>
    <w:rsid w:val="00962098"/>
    <w:rsid w:val="009620B4"/>
    <w:rsid w:val="009629E3"/>
    <w:rsid w:val="00964F9B"/>
    <w:rsid w:val="00967FFD"/>
    <w:rsid w:val="0097533E"/>
    <w:rsid w:val="009769A2"/>
    <w:rsid w:val="00983314"/>
    <w:rsid w:val="009872AD"/>
    <w:rsid w:val="00990148"/>
    <w:rsid w:val="00993F3D"/>
    <w:rsid w:val="009A0E31"/>
    <w:rsid w:val="009A4C89"/>
    <w:rsid w:val="009B10A8"/>
    <w:rsid w:val="009B1F6C"/>
    <w:rsid w:val="009B20FB"/>
    <w:rsid w:val="009B4D86"/>
    <w:rsid w:val="009B61F3"/>
    <w:rsid w:val="009B62A0"/>
    <w:rsid w:val="009C1C39"/>
    <w:rsid w:val="009C786F"/>
    <w:rsid w:val="009D30B3"/>
    <w:rsid w:val="009D63BE"/>
    <w:rsid w:val="009D6B19"/>
    <w:rsid w:val="009E3AE0"/>
    <w:rsid w:val="009E3CB2"/>
    <w:rsid w:val="009F1B6C"/>
    <w:rsid w:val="009F2982"/>
    <w:rsid w:val="009F384A"/>
    <w:rsid w:val="00A00AFF"/>
    <w:rsid w:val="00A073A0"/>
    <w:rsid w:val="00A1643B"/>
    <w:rsid w:val="00A17DB7"/>
    <w:rsid w:val="00A31924"/>
    <w:rsid w:val="00A32681"/>
    <w:rsid w:val="00A345E1"/>
    <w:rsid w:val="00A35DAF"/>
    <w:rsid w:val="00A401CE"/>
    <w:rsid w:val="00A4309E"/>
    <w:rsid w:val="00A433D6"/>
    <w:rsid w:val="00A479B5"/>
    <w:rsid w:val="00A51E09"/>
    <w:rsid w:val="00A550F9"/>
    <w:rsid w:val="00A552CE"/>
    <w:rsid w:val="00A560DD"/>
    <w:rsid w:val="00A5711C"/>
    <w:rsid w:val="00A73905"/>
    <w:rsid w:val="00A76DFC"/>
    <w:rsid w:val="00A8129C"/>
    <w:rsid w:val="00A83E33"/>
    <w:rsid w:val="00A86379"/>
    <w:rsid w:val="00A95346"/>
    <w:rsid w:val="00A954D5"/>
    <w:rsid w:val="00A9618D"/>
    <w:rsid w:val="00AB07B7"/>
    <w:rsid w:val="00AB30FE"/>
    <w:rsid w:val="00AB3FA1"/>
    <w:rsid w:val="00AC07E0"/>
    <w:rsid w:val="00AC23BC"/>
    <w:rsid w:val="00AC6715"/>
    <w:rsid w:val="00AD43EC"/>
    <w:rsid w:val="00AD72CD"/>
    <w:rsid w:val="00AE59F7"/>
    <w:rsid w:val="00AF5536"/>
    <w:rsid w:val="00AF5A50"/>
    <w:rsid w:val="00B00568"/>
    <w:rsid w:val="00B10F8F"/>
    <w:rsid w:val="00B11E11"/>
    <w:rsid w:val="00B15CF9"/>
    <w:rsid w:val="00B218CA"/>
    <w:rsid w:val="00B22EDC"/>
    <w:rsid w:val="00B251F1"/>
    <w:rsid w:val="00B2590C"/>
    <w:rsid w:val="00B31F57"/>
    <w:rsid w:val="00B429B3"/>
    <w:rsid w:val="00B43739"/>
    <w:rsid w:val="00B442F2"/>
    <w:rsid w:val="00B53B7A"/>
    <w:rsid w:val="00B55A91"/>
    <w:rsid w:val="00B5631E"/>
    <w:rsid w:val="00B6320B"/>
    <w:rsid w:val="00B66C02"/>
    <w:rsid w:val="00B9229E"/>
    <w:rsid w:val="00BA3FF0"/>
    <w:rsid w:val="00BB3877"/>
    <w:rsid w:val="00BB4424"/>
    <w:rsid w:val="00BB4AD0"/>
    <w:rsid w:val="00BC0D17"/>
    <w:rsid w:val="00BC0E4B"/>
    <w:rsid w:val="00BC1A3D"/>
    <w:rsid w:val="00BC4FB3"/>
    <w:rsid w:val="00BE4AF4"/>
    <w:rsid w:val="00BF1861"/>
    <w:rsid w:val="00C136A6"/>
    <w:rsid w:val="00C214FD"/>
    <w:rsid w:val="00C30873"/>
    <w:rsid w:val="00C30C0D"/>
    <w:rsid w:val="00C32E12"/>
    <w:rsid w:val="00C335C9"/>
    <w:rsid w:val="00C35F6B"/>
    <w:rsid w:val="00C361B2"/>
    <w:rsid w:val="00C37985"/>
    <w:rsid w:val="00C509DF"/>
    <w:rsid w:val="00C52C8F"/>
    <w:rsid w:val="00C566A7"/>
    <w:rsid w:val="00C65CF2"/>
    <w:rsid w:val="00C701A1"/>
    <w:rsid w:val="00C75DB0"/>
    <w:rsid w:val="00C75ED9"/>
    <w:rsid w:val="00C872A2"/>
    <w:rsid w:val="00C87B2E"/>
    <w:rsid w:val="00CA02F6"/>
    <w:rsid w:val="00CA3BFA"/>
    <w:rsid w:val="00CC2208"/>
    <w:rsid w:val="00CC6BBE"/>
    <w:rsid w:val="00CD7817"/>
    <w:rsid w:val="00CF013D"/>
    <w:rsid w:val="00CF2CB6"/>
    <w:rsid w:val="00D06BDC"/>
    <w:rsid w:val="00D158ED"/>
    <w:rsid w:val="00D23B0F"/>
    <w:rsid w:val="00D27345"/>
    <w:rsid w:val="00D316DA"/>
    <w:rsid w:val="00D32175"/>
    <w:rsid w:val="00D35AF2"/>
    <w:rsid w:val="00D360B8"/>
    <w:rsid w:val="00D4612B"/>
    <w:rsid w:val="00D46C55"/>
    <w:rsid w:val="00D5655E"/>
    <w:rsid w:val="00D575B3"/>
    <w:rsid w:val="00D6385B"/>
    <w:rsid w:val="00D757D2"/>
    <w:rsid w:val="00D817B6"/>
    <w:rsid w:val="00D841B0"/>
    <w:rsid w:val="00D96A81"/>
    <w:rsid w:val="00DA501C"/>
    <w:rsid w:val="00DA75D6"/>
    <w:rsid w:val="00DB217F"/>
    <w:rsid w:val="00DD0E01"/>
    <w:rsid w:val="00DD37AC"/>
    <w:rsid w:val="00DE58FF"/>
    <w:rsid w:val="00DF19E5"/>
    <w:rsid w:val="00E108F0"/>
    <w:rsid w:val="00E130E7"/>
    <w:rsid w:val="00E13E2D"/>
    <w:rsid w:val="00E20EED"/>
    <w:rsid w:val="00E21CEA"/>
    <w:rsid w:val="00E276F3"/>
    <w:rsid w:val="00E3080F"/>
    <w:rsid w:val="00E31183"/>
    <w:rsid w:val="00E3573F"/>
    <w:rsid w:val="00E37DDF"/>
    <w:rsid w:val="00E514F9"/>
    <w:rsid w:val="00E538F4"/>
    <w:rsid w:val="00E53AD2"/>
    <w:rsid w:val="00E6769C"/>
    <w:rsid w:val="00E72052"/>
    <w:rsid w:val="00E7362F"/>
    <w:rsid w:val="00E74572"/>
    <w:rsid w:val="00E74B90"/>
    <w:rsid w:val="00E7599A"/>
    <w:rsid w:val="00E813E3"/>
    <w:rsid w:val="00E832AE"/>
    <w:rsid w:val="00E832E0"/>
    <w:rsid w:val="00E85FF1"/>
    <w:rsid w:val="00E969B2"/>
    <w:rsid w:val="00EB29CE"/>
    <w:rsid w:val="00EB66A9"/>
    <w:rsid w:val="00EB6B6F"/>
    <w:rsid w:val="00EC2F43"/>
    <w:rsid w:val="00EC60B8"/>
    <w:rsid w:val="00EE7840"/>
    <w:rsid w:val="00EE79A4"/>
    <w:rsid w:val="00EF1EC0"/>
    <w:rsid w:val="00F16A45"/>
    <w:rsid w:val="00F17654"/>
    <w:rsid w:val="00F2207E"/>
    <w:rsid w:val="00F267B0"/>
    <w:rsid w:val="00F309CD"/>
    <w:rsid w:val="00F31A4A"/>
    <w:rsid w:val="00F36167"/>
    <w:rsid w:val="00F40743"/>
    <w:rsid w:val="00F4289B"/>
    <w:rsid w:val="00F4408F"/>
    <w:rsid w:val="00F474A5"/>
    <w:rsid w:val="00F52D28"/>
    <w:rsid w:val="00F65252"/>
    <w:rsid w:val="00F665AD"/>
    <w:rsid w:val="00F71390"/>
    <w:rsid w:val="00F75B7A"/>
    <w:rsid w:val="00F805B3"/>
    <w:rsid w:val="00F81011"/>
    <w:rsid w:val="00F81B95"/>
    <w:rsid w:val="00F85532"/>
    <w:rsid w:val="00F94EC6"/>
    <w:rsid w:val="00F95329"/>
    <w:rsid w:val="00FA0EE2"/>
    <w:rsid w:val="00FA14F4"/>
    <w:rsid w:val="00FA691E"/>
    <w:rsid w:val="00FC6A6A"/>
    <w:rsid w:val="00FD1C73"/>
    <w:rsid w:val="00FD540B"/>
    <w:rsid w:val="00FD5B63"/>
    <w:rsid w:val="00FE545E"/>
    <w:rsid w:val="00FF0D5C"/>
    <w:rsid w:val="00FF1DE4"/>
    <w:rsid w:val="00FF4349"/>
  </w:rsids>
  <m:mathPr>
    <m:mathFont m:val="Cambria Math"/>
    <m:brkBin m:val="before"/>
    <m:brkBinSub m:val="--"/>
    <m:smallFrac m:val="0"/>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12B"/>
  </w:style>
  <w:style w:type="paragraph" w:styleId="Heading1">
    <w:name w:val="heading 1"/>
    <w:basedOn w:val="Normal"/>
    <w:next w:val="Normal"/>
    <w:link w:val="Heading1Char"/>
    <w:uiPriority w:val="9"/>
    <w:qFormat/>
    <w:rsid w:val="00D461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D4612B"/>
    <w:pPr>
      <w:keepNext/>
      <w:tabs>
        <w:tab w:val="left" w:pos="2165"/>
        <w:tab w:val="left" w:pos="8492"/>
      </w:tabs>
      <w:spacing w:after="0" w:line="360" w:lineRule="auto"/>
      <w:jc w:val="both"/>
      <w:outlineLvl w:val="1"/>
    </w:pPr>
    <w:rPr>
      <w:rFonts w:ascii="Arial" w:eastAsia="Times New Roman" w:hAnsi="Arial" w:cs="Times New Roman"/>
      <w:sz w:val="24"/>
      <w:szCs w:val="20"/>
      <w:lang w:val="en-US"/>
    </w:rPr>
  </w:style>
  <w:style w:type="paragraph" w:styleId="Heading3">
    <w:name w:val="heading 3"/>
    <w:basedOn w:val="Normal"/>
    <w:next w:val="Normal"/>
    <w:link w:val="Heading3Char"/>
    <w:uiPriority w:val="9"/>
    <w:semiHidden/>
    <w:unhideWhenUsed/>
    <w:qFormat/>
    <w:rsid w:val="00D4612B"/>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semiHidden/>
    <w:unhideWhenUsed/>
    <w:qFormat/>
    <w:rsid w:val="00D4612B"/>
    <w:pPr>
      <w:spacing w:before="240" w:after="60" w:line="240" w:lineRule="auto"/>
      <w:outlineLvl w:val="5"/>
    </w:pPr>
    <w:rPr>
      <w:rFonts w:ascii="Calibri" w:eastAsia="Times New Roman" w:hAnsi="Calibri" w:cs="Times New Roman"/>
      <w:b/>
      <w:bCs/>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612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D4612B"/>
    <w:rPr>
      <w:rFonts w:ascii="Arial" w:eastAsia="Times New Roman" w:hAnsi="Arial" w:cs="Times New Roman"/>
      <w:sz w:val="24"/>
      <w:szCs w:val="20"/>
      <w:lang w:val="en-US"/>
    </w:rPr>
  </w:style>
  <w:style w:type="character" w:customStyle="1" w:styleId="Heading3Char">
    <w:name w:val="Heading 3 Char"/>
    <w:basedOn w:val="DefaultParagraphFont"/>
    <w:link w:val="Heading3"/>
    <w:uiPriority w:val="9"/>
    <w:semiHidden/>
    <w:rsid w:val="00D4612B"/>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semiHidden/>
    <w:rsid w:val="00D4612B"/>
    <w:rPr>
      <w:rFonts w:ascii="Calibri" w:eastAsia="Times New Roman" w:hAnsi="Calibri" w:cs="Times New Roman"/>
      <w:b/>
      <w:bCs/>
      <w:lang w:eastAsia="x-none"/>
    </w:rPr>
  </w:style>
  <w:style w:type="paragraph" w:customStyle="1" w:styleId="Default">
    <w:name w:val="Default"/>
    <w:rsid w:val="00D4612B"/>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nhideWhenUsed/>
    <w:rsid w:val="00D4612B"/>
    <w:pPr>
      <w:tabs>
        <w:tab w:val="center" w:pos="4536"/>
        <w:tab w:val="right" w:pos="9072"/>
      </w:tabs>
      <w:spacing w:after="0" w:line="240" w:lineRule="auto"/>
    </w:pPr>
  </w:style>
  <w:style w:type="character" w:customStyle="1" w:styleId="HeaderChar">
    <w:name w:val="Header Char"/>
    <w:basedOn w:val="DefaultParagraphFont"/>
    <w:link w:val="Header"/>
    <w:rsid w:val="00D4612B"/>
  </w:style>
  <w:style w:type="paragraph" w:styleId="Footer">
    <w:name w:val="footer"/>
    <w:basedOn w:val="Normal"/>
    <w:link w:val="FooterChar"/>
    <w:unhideWhenUsed/>
    <w:rsid w:val="00D4612B"/>
    <w:pPr>
      <w:tabs>
        <w:tab w:val="center" w:pos="4536"/>
        <w:tab w:val="right" w:pos="9072"/>
      </w:tabs>
      <w:spacing w:after="0" w:line="240" w:lineRule="auto"/>
    </w:pPr>
  </w:style>
  <w:style w:type="character" w:customStyle="1" w:styleId="FooterChar">
    <w:name w:val="Footer Char"/>
    <w:basedOn w:val="DefaultParagraphFont"/>
    <w:link w:val="Footer"/>
    <w:rsid w:val="00D4612B"/>
  </w:style>
  <w:style w:type="paragraph" w:styleId="BalloonText">
    <w:name w:val="Balloon Text"/>
    <w:basedOn w:val="Normal"/>
    <w:link w:val="BalloonTextChar"/>
    <w:uiPriority w:val="99"/>
    <w:semiHidden/>
    <w:unhideWhenUsed/>
    <w:rsid w:val="00D4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12B"/>
    <w:rPr>
      <w:rFonts w:ascii="Tahoma" w:hAnsi="Tahoma" w:cs="Tahoma"/>
      <w:sz w:val="16"/>
      <w:szCs w:val="16"/>
    </w:rPr>
  </w:style>
  <w:style w:type="paragraph" w:styleId="ListParagraph">
    <w:name w:val="List Paragraph"/>
    <w:basedOn w:val="Normal"/>
    <w:uiPriority w:val="34"/>
    <w:qFormat/>
    <w:rsid w:val="00D4612B"/>
    <w:pPr>
      <w:ind w:left="720"/>
      <w:contextualSpacing/>
    </w:pPr>
  </w:style>
  <w:style w:type="character" w:customStyle="1" w:styleId="FontStyle63">
    <w:name w:val="Font Style63"/>
    <w:basedOn w:val="DefaultParagraphFont"/>
    <w:rsid w:val="00D4612B"/>
    <w:rPr>
      <w:rFonts w:ascii="Times New Roman" w:hAnsi="Times New Roman" w:cs="Times New Roman"/>
      <w:sz w:val="26"/>
      <w:szCs w:val="26"/>
    </w:rPr>
  </w:style>
  <w:style w:type="paragraph" w:customStyle="1" w:styleId="Style18">
    <w:name w:val="Style18"/>
    <w:basedOn w:val="Normal"/>
    <w:uiPriority w:val="99"/>
    <w:rsid w:val="00D4612B"/>
    <w:pPr>
      <w:widowControl w:val="0"/>
      <w:autoSpaceDE w:val="0"/>
      <w:autoSpaceDN w:val="0"/>
      <w:adjustRightInd w:val="0"/>
      <w:spacing w:after="0" w:line="494" w:lineRule="exact"/>
    </w:pPr>
    <w:rPr>
      <w:rFonts w:ascii="Book Antiqua" w:eastAsia="Times New Roman" w:hAnsi="Book Antiqua" w:cs="Times New Roman"/>
      <w:sz w:val="24"/>
      <w:szCs w:val="24"/>
      <w:lang w:eastAsia="ro-RO"/>
    </w:rPr>
  </w:style>
  <w:style w:type="character" w:customStyle="1" w:styleId="FontStyle88">
    <w:name w:val="Font Style88"/>
    <w:basedOn w:val="DefaultParagraphFont"/>
    <w:rsid w:val="00D4612B"/>
    <w:rPr>
      <w:rFonts w:ascii="Arial Narrow" w:hAnsi="Arial Narrow" w:cs="Arial Narrow"/>
      <w:sz w:val="20"/>
      <w:szCs w:val="20"/>
    </w:rPr>
  </w:style>
  <w:style w:type="paragraph" w:styleId="NoSpacing">
    <w:name w:val="No Spacing"/>
    <w:uiPriority w:val="1"/>
    <w:qFormat/>
    <w:rsid w:val="00D4612B"/>
    <w:pPr>
      <w:spacing w:after="0" w:line="240" w:lineRule="auto"/>
    </w:pPr>
  </w:style>
  <w:style w:type="table" w:styleId="TableGrid">
    <w:name w:val="Table Grid"/>
    <w:basedOn w:val="TableNormal"/>
    <w:uiPriority w:val="39"/>
    <w:rsid w:val="00D46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4">
    <w:name w:val="Style14"/>
    <w:basedOn w:val="Normal"/>
    <w:uiPriority w:val="99"/>
    <w:rsid w:val="00D4612B"/>
    <w:pPr>
      <w:widowControl w:val="0"/>
      <w:autoSpaceDE w:val="0"/>
      <w:autoSpaceDN w:val="0"/>
      <w:adjustRightInd w:val="0"/>
      <w:spacing w:after="0" w:line="240" w:lineRule="auto"/>
      <w:jc w:val="center"/>
    </w:pPr>
    <w:rPr>
      <w:rFonts w:ascii="Arial Narrow" w:eastAsia="Times New Roman" w:hAnsi="Arial Narrow" w:cs="Times New Roman"/>
      <w:sz w:val="24"/>
      <w:szCs w:val="24"/>
      <w:lang w:val="en-US"/>
    </w:rPr>
  </w:style>
  <w:style w:type="character" w:customStyle="1" w:styleId="FontStyle79">
    <w:name w:val="Font Style79"/>
    <w:basedOn w:val="DefaultParagraphFont"/>
    <w:rsid w:val="00D4612B"/>
    <w:rPr>
      <w:rFonts w:ascii="Arial Narrow" w:hAnsi="Arial Narrow" w:cs="Arial Narrow"/>
      <w:b/>
      <w:bCs/>
      <w:sz w:val="18"/>
      <w:szCs w:val="18"/>
    </w:rPr>
  </w:style>
  <w:style w:type="character" w:customStyle="1" w:styleId="FontStyle87">
    <w:name w:val="Font Style87"/>
    <w:basedOn w:val="DefaultParagraphFont"/>
    <w:rsid w:val="00D4612B"/>
    <w:rPr>
      <w:rFonts w:ascii="Arial Narrow" w:hAnsi="Arial Narrow" w:cs="Arial Narrow"/>
      <w:smallCaps/>
      <w:sz w:val="24"/>
      <w:szCs w:val="24"/>
    </w:rPr>
  </w:style>
  <w:style w:type="character" w:customStyle="1" w:styleId="FontStyle97">
    <w:name w:val="Font Style97"/>
    <w:basedOn w:val="DefaultParagraphFont"/>
    <w:rsid w:val="00D4612B"/>
    <w:rPr>
      <w:rFonts w:ascii="Arial Narrow" w:hAnsi="Arial Narrow" w:cs="Arial Narrow"/>
      <w:smallCaps/>
      <w:sz w:val="18"/>
      <w:szCs w:val="18"/>
    </w:rPr>
  </w:style>
  <w:style w:type="character" w:customStyle="1" w:styleId="adtext">
    <w:name w:val="adtext"/>
    <w:basedOn w:val="DefaultParagraphFont"/>
    <w:rsid w:val="00D4612B"/>
  </w:style>
  <w:style w:type="character" w:styleId="PageNumber">
    <w:name w:val="page number"/>
    <w:basedOn w:val="DefaultParagraphFont"/>
    <w:rsid w:val="00D4612B"/>
  </w:style>
  <w:style w:type="character" w:styleId="Hyperlink">
    <w:name w:val="Hyperlink"/>
    <w:basedOn w:val="DefaultParagraphFont"/>
    <w:uiPriority w:val="99"/>
    <w:unhideWhenUsed/>
    <w:rsid w:val="00D4612B"/>
    <w:rPr>
      <w:color w:val="0000FF" w:themeColor="hyperlink"/>
      <w:u w:val="single"/>
    </w:rPr>
  </w:style>
  <w:style w:type="character" w:customStyle="1" w:styleId="apple-converted-space">
    <w:name w:val="apple-converted-space"/>
    <w:basedOn w:val="DefaultParagraphFont"/>
    <w:rsid w:val="00D4612B"/>
  </w:style>
  <w:style w:type="character" w:styleId="Strong">
    <w:name w:val="Strong"/>
    <w:basedOn w:val="DefaultParagraphFont"/>
    <w:uiPriority w:val="22"/>
    <w:qFormat/>
    <w:rsid w:val="00D4612B"/>
    <w:rPr>
      <w:b/>
      <w:bCs/>
    </w:rPr>
  </w:style>
  <w:style w:type="paragraph" w:styleId="Title">
    <w:name w:val="Title"/>
    <w:basedOn w:val="Normal"/>
    <w:link w:val="TitleChar"/>
    <w:qFormat/>
    <w:rsid w:val="00D4612B"/>
    <w:pPr>
      <w:spacing w:after="0" w:line="240" w:lineRule="auto"/>
      <w:jc w:val="center"/>
    </w:pPr>
    <w:rPr>
      <w:rFonts w:ascii="Times New Roman" w:eastAsia="Times New Roman" w:hAnsi="Times New Roman" w:cs="Times New Roman"/>
      <w:sz w:val="32"/>
      <w:szCs w:val="20"/>
      <w:lang w:val="en-US" w:eastAsia="ro-RO"/>
    </w:rPr>
  </w:style>
  <w:style w:type="character" w:customStyle="1" w:styleId="TitleChar">
    <w:name w:val="Title Char"/>
    <w:basedOn w:val="DefaultParagraphFont"/>
    <w:link w:val="Title"/>
    <w:rsid w:val="00D4612B"/>
    <w:rPr>
      <w:rFonts w:ascii="Times New Roman" w:eastAsia="Times New Roman" w:hAnsi="Times New Roman" w:cs="Times New Roman"/>
      <w:sz w:val="32"/>
      <w:szCs w:val="20"/>
      <w:lang w:val="en-US" w:eastAsia="ro-RO"/>
    </w:rPr>
  </w:style>
  <w:style w:type="paragraph" w:customStyle="1" w:styleId="Style10">
    <w:name w:val="Style10"/>
    <w:basedOn w:val="Normal"/>
    <w:uiPriority w:val="99"/>
    <w:rsid w:val="00D4612B"/>
    <w:pPr>
      <w:widowControl w:val="0"/>
      <w:autoSpaceDE w:val="0"/>
      <w:autoSpaceDN w:val="0"/>
      <w:adjustRightInd w:val="0"/>
      <w:spacing w:after="0" w:line="262" w:lineRule="exact"/>
      <w:ind w:firstLine="562"/>
      <w:jc w:val="both"/>
    </w:pPr>
    <w:rPr>
      <w:rFonts w:ascii="Franklin Gothic Medium" w:eastAsiaTheme="minorEastAsia" w:hAnsi="Franklin Gothic Medium"/>
      <w:sz w:val="24"/>
      <w:szCs w:val="24"/>
      <w:lang w:val="en-US"/>
    </w:rPr>
  </w:style>
  <w:style w:type="character" w:customStyle="1" w:styleId="FontStyle57">
    <w:name w:val="Font Style57"/>
    <w:basedOn w:val="DefaultParagraphFont"/>
    <w:uiPriority w:val="99"/>
    <w:rsid w:val="00D4612B"/>
    <w:rPr>
      <w:rFonts w:ascii="Franklin Gothic Medium" w:hAnsi="Franklin Gothic Medium" w:cs="Franklin Gothic Medium"/>
      <w:sz w:val="22"/>
      <w:szCs w:val="22"/>
    </w:rPr>
  </w:style>
  <w:style w:type="character" w:customStyle="1" w:styleId="FontStyle74">
    <w:name w:val="Font Style74"/>
    <w:basedOn w:val="DefaultParagraphFont"/>
    <w:uiPriority w:val="99"/>
    <w:rsid w:val="00D4612B"/>
    <w:rPr>
      <w:rFonts w:ascii="Franklin Gothic Medium" w:hAnsi="Franklin Gothic Medium" w:cs="Franklin Gothic Medium"/>
      <w:b/>
      <w:bCs/>
      <w:sz w:val="36"/>
      <w:szCs w:val="36"/>
    </w:rPr>
  </w:style>
  <w:style w:type="paragraph" w:customStyle="1" w:styleId="Style53">
    <w:name w:val="Style53"/>
    <w:basedOn w:val="Normal"/>
    <w:uiPriority w:val="99"/>
    <w:rsid w:val="00D4612B"/>
    <w:pPr>
      <w:widowControl w:val="0"/>
      <w:autoSpaceDE w:val="0"/>
      <w:autoSpaceDN w:val="0"/>
      <w:adjustRightInd w:val="0"/>
      <w:spacing w:after="0" w:line="399" w:lineRule="exact"/>
      <w:ind w:firstLine="691"/>
      <w:jc w:val="both"/>
    </w:pPr>
    <w:rPr>
      <w:rFonts w:ascii="Franklin Gothic Medium" w:eastAsiaTheme="minorEastAsia" w:hAnsi="Franklin Gothic Medium"/>
      <w:sz w:val="24"/>
      <w:szCs w:val="24"/>
      <w:lang w:val="en-US"/>
    </w:rPr>
  </w:style>
  <w:style w:type="character" w:customStyle="1" w:styleId="FontStyle202">
    <w:name w:val="Font Style202"/>
    <w:basedOn w:val="DefaultParagraphFont"/>
    <w:uiPriority w:val="99"/>
    <w:rsid w:val="00D4612B"/>
    <w:rPr>
      <w:rFonts w:ascii="Times New Roman" w:hAnsi="Times New Roman" w:cs="Times New Roman"/>
      <w:b/>
      <w:bCs/>
      <w:sz w:val="22"/>
      <w:szCs w:val="22"/>
    </w:rPr>
  </w:style>
  <w:style w:type="character" w:customStyle="1" w:styleId="FontStyle204">
    <w:name w:val="Font Style204"/>
    <w:basedOn w:val="DefaultParagraphFont"/>
    <w:uiPriority w:val="99"/>
    <w:rsid w:val="00D4612B"/>
    <w:rPr>
      <w:rFonts w:ascii="Times New Roman" w:hAnsi="Times New Roman" w:cs="Times New Roman"/>
      <w:sz w:val="22"/>
      <w:szCs w:val="22"/>
    </w:rPr>
  </w:style>
  <w:style w:type="paragraph" w:customStyle="1" w:styleId="Style6">
    <w:name w:val="Style6"/>
    <w:basedOn w:val="Normal"/>
    <w:uiPriority w:val="99"/>
    <w:rsid w:val="00D4612B"/>
    <w:pPr>
      <w:widowControl w:val="0"/>
      <w:autoSpaceDE w:val="0"/>
      <w:autoSpaceDN w:val="0"/>
      <w:adjustRightInd w:val="0"/>
      <w:spacing w:after="0" w:line="283" w:lineRule="exact"/>
      <w:ind w:firstLine="701"/>
      <w:jc w:val="both"/>
    </w:pPr>
    <w:rPr>
      <w:rFonts w:ascii="Franklin Gothic Medium" w:eastAsiaTheme="minorEastAsia" w:hAnsi="Franklin Gothic Medium"/>
      <w:sz w:val="24"/>
      <w:szCs w:val="24"/>
      <w:lang w:val="en-US"/>
    </w:rPr>
  </w:style>
  <w:style w:type="paragraph" w:customStyle="1" w:styleId="Style32">
    <w:name w:val="Style32"/>
    <w:basedOn w:val="Normal"/>
    <w:uiPriority w:val="99"/>
    <w:rsid w:val="00D4612B"/>
    <w:pPr>
      <w:widowControl w:val="0"/>
      <w:autoSpaceDE w:val="0"/>
      <w:autoSpaceDN w:val="0"/>
      <w:adjustRightInd w:val="0"/>
      <w:spacing w:after="0" w:line="240" w:lineRule="auto"/>
    </w:pPr>
    <w:rPr>
      <w:rFonts w:ascii="Franklin Gothic Medium" w:eastAsiaTheme="minorEastAsia" w:hAnsi="Franklin Gothic Medium"/>
      <w:sz w:val="24"/>
      <w:szCs w:val="24"/>
      <w:lang w:val="en-US"/>
    </w:rPr>
  </w:style>
  <w:style w:type="paragraph" w:customStyle="1" w:styleId="Style54">
    <w:name w:val="Style54"/>
    <w:basedOn w:val="Normal"/>
    <w:uiPriority w:val="99"/>
    <w:rsid w:val="00D4612B"/>
    <w:pPr>
      <w:widowControl w:val="0"/>
      <w:autoSpaceDE w:val="0"/>
      <w:autoSpaceDN w:val="0"/>
      <w:adjustRightInd w:val="0"/>
      <w:spacing w:after="0" w:line="418" w:lineRule="exact"/>
      <w:ind w:firstLine="715"/>
    </w:pPr>
    <w:rPr>
      <w:rFonts w:ascii="Times New Roman" w:eastAsiaTheme="minorEastAsia" w:hAnsi="Times New Roman" w:cs="Times New Roman"/>
      <w:sz w:val="24"/>
      <w:szCs w:val="24"/>
      <w:lang w:eastAsia="ro-RO"/>
    </w:rPr>
  </w:style>
  <w:style w:type="paragraph" w:customStyle="1" w:styleId="Style82">
    <w:name w:val="Style82"/>
    <w:basedOn w:val="Normal"/>
    <w:uiPriority w:val="99"/>
    <w:rsid w:val="00D4612B"/>
    <w:pPr>
      <w:widowControl w:val="0"/>
      <w:autoSpaceDE w:val="0"/>
      <w:autoSpaceDN w:val="0"/>
      <w:adjustRightInd w:val="0"/>
      <w:spacing w:after="0" w:line="413" w:lineRule="exact"/>
      <w:ind w:hanging="350"/>
      <w:jc w:val="both"/>
    </w:pPr>
    <w:rPr>
      <w:rFonts w:ascii="Times New Roman" w:eastAsiaTheme="minorEastAsia" w:hAnsi="Times New Roman" w:cs="Times New Roman"/>
      <w:sz w:val="24"/>
      <w:szCs w:val="24"/>
      <w:lang w:eastAsia="ro-RO"/>
    </w:rPr>
  </w:style>
  <w:style w:type="paragraph" w:customStyle="1" w:styleId="Style24">
    <w:name w:val="Style24"/>
    <w:basedOn w:val="Normal"/>
    <w:uiPriority w:val="99"/>
    <w:rsid w:val="00D4612B"/>
    <w:pPr>
      <w:widowControl w:val="0"/>
      <w:autoSpaceDE w:val="0"/>
      <w:autoSpaceDN w:val="0"/>
      <w:adjustRightInd w:val="0"/>
      <w:spacing w:after="0" w:line="240" w:lineRule="auto"/>
    </w:pPr>
    <w:rPr>
      <w:rFonts w:ascii="Franklin Gothic Medium" w:eastAsiaTheme="minorEastAsia" w:hAnsi="Franklin Gothic Medium"/>
      <w:sz w:val="24"/>
      <w:szCs w:val="24"/>
      <w:lang w:val="en-US"/>
    </w:rPr>
  </w:style>
  <w:style w:type="character" w:customStyle="1" w:styleId="FontStyle203">
    <w:name w:val="Font Style203"/>
    <w:basedOn w:val="DefaultParagraphFont"/>
    <w:uiPriority w:val="99"/>
    <w:rsid w:val="00D4612B"/>
    <w:rPr>
      <w:rFonts w:ascii="Times New Roman" w:hAnsi="Times New Roman" w:cs="Times New Roman"/>
      <w:i/>
      <w:iCs/>
      <w:sz w:val="22"/>
      <w:szCs w:val="22"/>
    </w:rPr>
  </w:style>
  <w:style w:type="paragraph" w:customStyle="1" w:styleId="Style47">
    <w:name w:val="Style47"/>
    <w:basedOn w:val="Normal"/>
    <w:uiPriority w:val="99"/>
    <w:rsid w:val="00D4612B"/>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o-RO"/>
    </w:rPr>
  </w:style>
  <w:style w:type="paragraph" w:customStyle="1" w:styleId="Style117">
    <w:name w:val="Style117"/>
    <w:basedOn w:val="Normal"/>
    <w:uiPriority w:val="99"/>
    <w:rsid w:val="00D4612B"/>
    <w:pPr>
      <w:widowControl w:val="0"/>
      <w:autoSpaceDE w:val="0"/>
      <w:autoSpaceDN w:val="0"/>
      <w:adjustRightInd w:val="0"/>
      <w:spacing w:after="0" w:line="240" w:lineRule="auto"/>
    </w:pPr>
    <w:rPr>
      <w:rFonts w:ascii="Times New Roman" w:eastAsiaTheme="minorEastAsia" w:hAnsi="Times New Roman" w:cs="Times New Roman"/>
      <w:sz w:val="24"/>
      <w:szCs w:val="24"/>
      <w:lang w:eastAsia="ro-RO"/>
    </w:rPr>
  </w:style>
  <w:style w:type="paragraph" w:customStyle="1" w:styleId="Style127">
    <w:name w:val="Style127"/>
    <w:basedOn w:val="Normal"/>
    <w:uiPriority w:val="99"/>
    <w:rsid w:val="00D4612B"/>
    <w:pPr>
      <w:widowControl w:val="0"/>
      <w:autoSpaceDE w:val="0"/>
      <w:autoSpaceDN w:val="0"/>
      <w:adjustRightInd w:val="0"/>
      <w:spacing w:after="0" w:line="422" w:lineRule="exact"/>
      <w:ind w:hanging="360"/>
      <w:jc w:val="both"/>
    </w:pPr>
    <w:rPr>
      <w:rFonts w:ascii="Times New Roman" w:eastAsiaTheme="minorEastAsia" w:hAnsi="Times New Roman" w:cs="Times New Roman"/>
      <w:sz w:val="24"/>
      <w:szCs w:val="24"/>
      <w:lang w:eastAsia="ro-RO"/>
    </w:rPr>
  </w:style>
  <w:style w:type="paragraph" w:customStyle="1" w:styleId="Style41">
    <w:name w:val="Style41"/>
    <w:basedOn w:val="Normal"/>
    <w:uiPriority w:val="99"/>
    <w:rsid w:val="00D4612B"/>
    <w:pPr>
      <w:widowControl w:val="0"/>
      <w:autoSpaceDE w:val="0"/>
      <w:autoSpaceDN w:val="0"/>
      <w:adjustRightInd w:val="0"/>
      <w:spacing w:after="0" w:line="414" w:lineRule="exact"/>
      <w:ind w:firstLine="595"/>
      <w:jc w:val="both"/>
    </w:pPr>
    <w:rPr>
      <w:rFonts w:ascii="Times New Roman" w:eastAsiaTheme="minorEastAsia" w:hAnsi="Times New Roman" w:cs="Times New Roman"/>
      <w:sz w:val="24"/>
      <w:szCs w:val="24"/>
      <w:lang w:eastAsia="ro-RO"/>
    </w:rPr>
  </w:style>
  <w:style w:type="paragraph" w:customStyle="1" w:styleId="Style33">
    <w:name w:val="Style33"/>
    <w:basedOn w:val="Normal"/>
    <w:uiPriority w:val="99"/>
    <w:rsid w:val="00D4612B"/>
    <w:pPr>
      <w:widowControl w:val="0"/>
      <w:autoSpaceDE w:val="0"/>
      <w:autoSpaceDN w:val="0"/>
      <w:adjustRightInd w:val="0"/>
      <w:spacing w:after="0" w:line="413" w:lineRule="exact"/>
      <w:jc w:val="both"/>
    </w:pPr>
    <w:rPr>
      <w:rFonts w:ascii="Times New Roman" w:eastAsiaTheme="minorEastAsia" w:hAnsi="Times New Roman" w:cs="Times New Roman"/>
      <w:sz w:val="24"/>
      <w:szCs w:val="24"/>
      <w:lang w:eastAsia="ro-RO"/>
    </w:rPr>
  </w:style>
  <w:style w:type="paragraph" w:customStyle="1" w:styleId="Style125">
    <w:name w:val="Style125"/>
    <w:basedOn w:val="Normal"/>
    <w:uiPriority w:val="99"/>
    <w:rsid w:val="00D4612B"/>
    <w:pPr>
      <w:widowControl w:val="0"/>
      <w:autoSpaceDE w:val="0"/>
      <w:autoSpaceDN w:val="0"/>
      <w:adjustRightInd w:val="0"/>
      <w:spacing w:after="0" w:line="240" w:lineRule="auto"/>
    </w:pPr>
    <w:rPr>
      <w:rFonts w:ascii="Times New Roman" w:eastAsiaTheme="minorEastAsia" w:hAnsi="Times New Roman" w:cs="Times New Roman"/>
      <w:sz w:val="24"/>
      <w:szCs w:val="24"/>
      <w:lang w:eastAsia="ro-RO"/>
    </w:rPr>
  </w:style>
  <w:style w:type="character" w:customStyle="1" w:styleId="FontStyle196">
    <w:name w:val="Font Style196"/>
    <w:basedOn w:val="DefaultParagraphFont"/>
    <w:uiPriority w:val="99"/>
    <w:rsid w:val="00D4612B"/>
    <w:rPr>
      <w:rFonts w:ascii="Times New Roman" w:hAnsi="Times New Roman" w:cs="Times New Roman"/>
      <w:b/>
      <w:bCs/>
      <w:i/>
      <w:iCs/>
      <w:sz w:val="22"/>
      <w:szCs w:val="22"/>
    </w:rPr>
  </w:style>
  <w:style w:type="paragraph" w:customStyle="1" w:styleId="Style133">
    <w:name w:val="Style133"/>
    <w:basedOn w:val="Normal"/>
    <w:uiPriority w:val="99"/>
    <w:rsid w:val="00D4612B"/>
    <w:pPr>
      <w:widowControl w:val="0"/>
      <w:autoSpaceDE w:val="0"/>
      <w:autoSpaceDN w:val="0"/>
      <w:adjustRightInd w:val="0"/>
      <w:spacing w:after="0" w:line="240" w:lineRule="auto"/>
    </w:pPr>
    <w:rPr>
      <w:rFonts w:ascii="Times New Roman" w:eastAsiaTheme="minorEastAsia" w:hAnsi="Times New Roman" w:cs="Times New Roman"/>
      <w:sz w:val="24"/>
      <w:szCs w:val="24"/>
      <w:lang w:eastAsia="ro-RO"/>
    </w:rPr>
  </w:style>
  <w:style w:type="paragraph" w:customStyle="1" w:styleId="Style28">
    <w:name w:val="Style28"/>
    <w:basedOn w:val="Normal"/>
    <w:uiPriority w:val="99"/>
    <w:rsid w:val="00D4612B"/>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Style120">
    <w:name w:val="Style120"/>
    <w:basedOn w:val="Normal"/>
    <w:uiPriority w:val="99"/>
    <w:rsid w:val="00D4612B"/>
    <w:pPr>
      <w:widowControl w:val="0"/>
      <w:autoSpaceDE w:val="0"/>
      <w:autoSpaceDN w:val="0"/>
      <w:adjustRightInd w:val="0"/>
      <w:spacing w:after="0" w:line="230" w:lineRule="exact"/>
    </w:pPr>
    <w:rPr>
      <w:rFonts w:ascii="Times New Roman" w:eastAsiaTheme="minorEastAsia" w:hAnsi="Times New Roman" w:cs="Times New Roman"/>
      <w:sz w:val="24"/>
      <w:szCs w:val="24"/>
      <w:lang w:val="en-US"/>
    </w:rPr>
  </w:style>
  <w:style w:type="paragraph" w:customStyle="1" w:styleId="Style154">
    <w:name w:val="Style154"/>
    <w:basedOn w:val="Normal"/>
    <w:uiPriority w:val="99"/>
    <w:rsid w:val="00D4612B"/>
    <w:pPr>
      <w:widowControl w:val="0"/>
      <w:autoSpaceDE w:val="0"/>
      <w:autoSpaceDN w:val="0"/>
      <w:adjustRightInd w:val="0"/>
      <w:spacing w:after="0" w:line="226" w:lineRule="exact"/>
      <w:jc w:val="center"/>
    </w:pPr>
    <w:rPr>
      <w:rFonts w:ascii="Times New Roman" w:eastAsiaTheme="minorEastAsia" w:hAnsi="Times New Roman" w:cs="Times New Roman"/>
      <w:sz w:val="24"/>
      <w:szCs w:val="24"/>
      <w:lang w:val="en-US"/>
    </w:rPr>
  </w:style>
  <w:style w:type="character" w:customStyle="1" w:styleId="FontStyle181">
    <w:name w:val="Font Style181"/>
    <w:basedOn w:val="DefaultParagraphFont"/>
    <w:uiPriority w:val="99"/>
    <w:rsid w:val="00D4612B"/>
    <w:rPr>
      <w:rFonts w:ascii="Times New Roman" w:hAnsi="Times New Roman" w:cs="Times New Roman"/>
      <w:i/>
      <w:iCs/>
      <w:sz w:val="20"/>
      <w:szCs w:val="20"/>
    </w:rPr>
  </w:style>
  <w:style w:type="character" w:customStyle="1" w:styleId="FontStyle200">
    <w:name w:val="Font Style200"/>
    <w:basedOn w:val="DefaultParagraphFont"/>
    <w:uiPriority w:val="99"/>
    <w:rsid w:val="00D4612B"/>
    <w:rPr>
      <w:rFonts w:ascii="Times New Roman" w:hAnsi="Times New Roman" w:cs="Times New Roman"/>
      <w:b/>
      <w:bCs/>
      <w:sz w:val="20"/>
      <w:szCs w:val="20"/>
    </w:rPr>
  </w:style>
  <w:style w:type="paragraph" w:customStyle="1" w:styleId="Style36">
    <w:name w:val="Style36"/>
    <w:basedOn w:val="Normal"/>
    <w:uiPriority w:val="99"/>
    <w:rsid w:val="00D4612B"/>
    <w:pPr>
      <w:widowControl w:val="0"/>
      <w:autoSpaceDE w:val="0"/>
      <w:autoSpaceDN w:val="0"/>
      <w:adjustRightInd w:val="0"/>
      <w:spacing w:after="0" w:line="240" w:lineRule="auto"/>
    </w:pPr>
    <w:rPr>
      <w:rFonts w:ascii="Franklin Gothic Medium" w:eastAsiaTheme="minorEastAsia" w:hAnsi="Franklin Gothic Medium"/>
      <w:sz w:val="24"/>
      <w:szCs w:val="24"/>
      <w:lang w:val="en-US"/>
    </w:rPr>
  </w:style>
  <w:style w:type="paragraph" w:customStyle="1" w:styleId="Style35">
    <w:name w:val="Style35"/>
    <w:basedOn w:val="Normal"/>
    <w:uiPriority w:val="99"/>
    <w:rsid w:val="00D4612B"/>
    <w:pPr>
      <w:widowControl w:val="0"/>
      <w:autoSpaceDE w:val="0"/>
      <w:autoSpaceDN w:val="0"/>
      <w:adjustRightInd w:val="0"/>
      <w:spacing w:after="0" w:line="271" w:lineRule="exact"/>
      <w:ind w:firstLine="754"/>
      <w:jc w:val="both"/>
    </w:pPr>
    <w:rPr>
      <w:rFonts w:ascii="Franklin Gothic Medium" w:eastAsiaTheme="minorEastAsia" w:hAnsi="Franklin Gothic Medium"/>
      <w:sz w:val="24"/>
      <w:szCs w:val="24"/>
      <w:lang w:val="en-US"/>
    </w:rPr>
  </w:style>
  <w:style w:type="character" w:customStyle="1" w:styleId="FontStyle198">
    <w:name w:val="Font Style198"/>
    <w:basedOn w:val="DefaultParagraphFont"/>
    <w:uiPriority w:val="99"/>
    <w:rsid w:val="00D4612B"/>
    <w:rPr>
      <w:rFonts w:ascii="Times New Roman" w:hAnsi="Times New Roman" w:cs="Times New Roman"/>
      <w:sz w:val="20"/>
      <w:szCs w:val="20"/>
    </w:rPr>
  </w:style>
  <w:style w:type="paragraph" w:customStyle="1" w:styleId="Style29">
    <w:name w:val="Style29"/>
    <w:basedOn w:val="Normal"/>
    <w:uiPriority w:val="99"/>
    <w:rsid w:val="00D4612B"/>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val="en-US"/>
    </w:rPr>
  </w:style>
  <w:style w:type="paragraph" w:customStyle="1" w:styleId="Style30">
    <w:name w:val="Style30"/>
    <w:basedOn w:val="Normal"/>
    <w:uiPriority w:val="99"/>
    <w:rsid w:val="00D4612B"/>
    <w:pPr>
      <w:widowControl w:val="0"/>
      <w:autoSpaceDE w:val="0"/>
      <w:autoSpaceDN w:val="0"/>
      <w:adjustRightInd w:val="0"/>
      <w:spacing w:after="0" w:line="414" w:lineRule="exact"/>
      <w:ind w:firstLine="504"/>
      <w:jc w:val="both"/>
    </w:pPr>
    <w:rPr>
      <w:rFonts w:ascii="Times New Roman" w:eastAsiaTheme="minorEastAsia" w:hAnsi="Times New Roman" w:cs="Times New Roman"/>
      <w:sz w:val="24"/>
      <w:szCs w:val="24"/>
      <w:lang w:val="en-US"/>
    </w:rPr>
  </w:style>
  <w:style w:type="paragraph" w:customStyle="1" w:styleId="Style96">
    <w:name w:val="Style96"/>
    <w:basedOn w:val="Normal"/>
    <w:uiPriority w:val="99"/>
    <w:rsid w:val="00D4612B"/>
    <w:pPr>
      <w:widowControl w:val="0"/>
      <w:autoSpaceDE w:val="0"/>
      <w:autoSpaceDN w:val="0"/>
      <w:adjustRightInd w:val="0"/>
      <w:spacing w:after="0" w:line="418" w:lineRule="exact"/>
      <w:ind w:firstLine="269"/>
    </w:pPr>
    <w:rPr>
      <w:rFonts w:ascii="Times New Roman" w:eastAsiaTheme="minorEastAsia" w:hAnsi="Times New Roman" w:cs="Times New Roman"/>
      <w:sz w:val="24"/>
      <w:szCs w:val="24"/>
      <w:lang w:val="en-US"/>
    </w:rPr>
  </w:style>
  <w:style w:type="paragraph" w:customStyle="1" w:styleId="Style134">
    <w:name w:val="Style134"/>
    <w:basedOn w:val="Normal"/>
    <w:uiPriority w:val="99"/>
    <w:rsid w:val="00D4612B"/>
    <w:pPr>
      <w:widowControl w:val="0"/>
      <w:autoSpaceDE w:val="0"/>
      <w:autoSpaceDN w:val="0"/>
      <w:adjustRightInd w:val="0"/>
      <w:spacing w:after="0" w:line="240" w:lineRule="auto"/>
    </w:pPr>
    <w:rPr>
      <w:rFonts w:ascii="Times New Roman" w:eastAsiaTheme="minorEastAsia" w:hAnsi="Times New Roman" w:cs="Times New Roman"/>
      <w:sz w:val="24"/>
      <w:szCs w:val="24"/>
      <w:lang w:eastAsia="ro-RO"/>
    </w:rPr>
  </w:style>
  <w:style w:type="paragraph" w:customStyle="1" w:styleId="Style135">
    <w:name w:val="Style135"/>
    <w:basedOn w:val="Normal"/>
    <w:uiPriority w:val="99"/>
    <w:rsid w:val="00D4612B"/>
    <w:pPr>
      <w:widowControl w:val="0"/>
      <w:autoSpaceDE w:val="0"/>
      <w:autoSpaceDN w:val="0"/>
      <w:adjustRightInd w:val="0"/>
      <w:spacing w:after="0" w:line="240" w:lineRule="auto"/>
    </w:pPr>
    <w:rPr>
      <w:rFonts w:ascii="Times New Roman" w:eastAsiaTheme="minorEastAsia" w:hAnsi="Times New Roman" w:cs="Times New Roman"/>
      <w:sz w:val="24"/>
      <w:szCs w:val="24"/>
      <w:lang w:eastAsia="ro-RO"/>
    </w:rPr>
  </w:style>
  <w:style w:type="paragraph" w:customStyle="1" w:styleId="Style146">
    <w:name w:val="Style146"/>
    <w:basedOn w:val="Normal"/>
    <w:uiPriority w:val="99"/>
    <w:rsid w:val="00D4612B"/>
    <w:pPr>
      <w:widowControl w:val="0"/>
      <w:autoSpaceDE w:val="0"/>
      <w:autoSpaceDN w:val="0"/>
      <w:adjustRightInd w:val="0"/>
      <w:spacing w:after="0" w:line="418" w:lineRule="exact"/>
      <w:ind w:hanging="350"/>
    </w:pPr>
    <w:rPr>
      <w:rFonts w:ascii="Times New Roman" w:eastAsiaTheme="minorEastAsia" w:hAnsi="Times New Roman" w:cs="Times New Roman"/>
      <w:sz w:val="24"/>
      <w:szCs w:val="24"/>
      <w:lang w:eastAsia="ro-RO"/>
    </w:rPr>
  </w:style>
  <w:style w:type="paragraph" w:customStyle="1" w:styleId="Style34">
    <w:name w:val="Style34"/>
    <w:basedOn w:val="Normal"/>
    <w:uiPriority w:val="99"/>
    <w:rsid w:val="00D4612B"/>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o-RO"/>
    </w:rPr>
  </w:style>
  <w:style w:type="character" w:customStyle="1" w:styleId="FontStyle197">
    <w:name w:val="Font Style197"/>
    <w:basedOn w:val="DefaultParagraphFont"/>
    <w:uiPriority w:val="99"/>
    <w:rsid w:val="00D4612B"/>
    <w:rPr>
      <w:rFonts w:ascii="Times New Roman" w:hAnsi="Times New Roman" w:cs="Times New Roman"/>
      <w:b/>
      <w:bCs/>
      <w:sz w:val="26"/>
      <w:szCs w:val="26"/>
    </w:rPr>
  </w:style>
  <w:style w:type="paragraph" w:customStyle="1" w:styleId="Style59">
    <w:name w:val="Style59"/>
    <w:basedOn w:val="Normal"/>
    <w:uiPriority w:val="99"/>
    <w:rsid w:val="00D4612B"/>
    <w:pPr>
      <w:widowControl w:val="0"/>
      <w:autoSpaceDE w:val="0"/>
      <w:autoSpaceDN w:val="0"/>
      <w:adjustRightInd w:val="0"/>
      <w:spacing w:after="0" w:line="413" w:lineRule="exact"/>
      <w:ind w:firstLine="715"/>
      <w:jc w:val="both"/>
    </w:pPr>
    <w:rPr>
      <w:rFonts w:ascii="Times New Roman" w:eastAsiaTheme="minorEastAsia" w:hAnsi="Times New Roman" w:cs="Times New Roman"/>
      <w:sz w:val="24"/>
      <w:szCs w:val="24"/>
      <w:lang w:val="en-US"/>
    </w:rPr>
  </w:style>
  <w:style w:type="paragraph" w:customStyle="1" w:styleId="Style90">
    <w:name w:val="Style90"/>
    <w:basedOn w:val="Normal"/>
    <w:uiPriority w:val="99"/>
    <w:rsid w:val="00D4612B"/>
    <w:pPr>
      <w:widowControl w:val="0"/>
      <w:autoSpaceDE w:val="0"/>
      <w:autoSpaceDN w:val="0"/>
      <w:adjustRightInd w:val="0"/>
      <w:spacing w:after="0" w:line="230" w:lineRule="exact"/>
    </w:pPr>
    <w:rPr>
      <w:rFonts w:ascii="Times New Roman" w:eastAsiaTheme="minorEastAsia" w:hAnsi="Times New Roman" w:cs="Times New Roman"/>
      <w:sz w:val="24"/>
      <w:szCs w:val="24"/>
      <w:lang w:val="en-US"/>
    </w:rPr>
  </w:style>
  <w:style w:type="paragraph" w:customStyle="1" w:styleId="Style157">
    <w:name w:val="Style157"/>
    <w:basedOn w:val="Normal"/>
    <w:uiPriority w:val="99"/>
    <w:rsid w:val="00D4612B"/>
    <w:pPr>
      <w:widowControl w:val="0"/>
      <w:autoSpaceDE w:val="0"/>
      <w:autoSpaceDN w:val="0"/>
      <w:adjustRightInd w:val="0"/>
      <w:spacing w:after="0" w:line="413" w:lineRule="exact"/>
      <w:ind w:firstLine="1483"/>
    </w:pPr>
    <w:rPr>
      <w:rFonts w:ascii="Times New Roman" w:eastAsiaTheme="minorEastAsia" w:hAnsi="Times New Roman" w:cs="Times New Roman"/>
      <w:sz w:val="24"/>
      <w:szCs w:val="24"/>
      <w:lang w:val="en-US"/>
    </w:rPr>
  </w:style>
  <w:style w:type="character" w:customStyle="1" w:styleId="FontStyle178">
    <w:name w:val="Font Style178"/>
    <w:basedOn w:val="DefaultParagraphFont"/>
    <w:uiPriority w:val="99"/>
    <w:rsid w:val="00D4612B"/>
    <w:rPr>
      <w:rFonts w:ascii="Times New Roman" w:hAnsi="Times New Roman" w:cs="Times New Roman"/>
      <w:sz w:val="20"/>
      <w:szCs w:val="20"/>
    </w:rPr>
  </w:style>
  <w:style w:type="paragraph" w:customStyle="1" w:styleId="Style13">
    <w:name w:val="Style13"/>
    <w:basedOn w:val="Normal"/>
    <w:uiPriority w:val="99"/>
    <w:rsid w:val="00D4612B"/>
    <w:pPr>
      <w:widowControl w:val="0"/>
      <w:autoSpaceDE w:val="0"/>
      <w:autoSpaceDN w:val="0"/>
      <w:adjustRightInd w:val="0"/>
      <w:spacing w:after="0" w:line="413" w:lineRule="exact"/>
    </w:pPr>
    <w:rPr>
      <w:rFonts w:ascii="Franklin Gothic Medium" w:eastAsiaTheme="minorEastAsia" w:hAnsi="Franklin Gothic Medium"/>
      <w:sz w:val="24"/>
      <w:szCs w:val="24"/>
      <w:lang w:val="en-US"/>
    </w:rPr>
  </w:style>
  <w:style w:type="character" w:customStyle="1" w:styleId="FontStyle201">
    <w:name w:val="Font Style201"/>
    <w:basedOn w:val="DefaultParagraphFont"/>
    <w:uiPriority w:val="99"/>
    <w:rsid w:val="00D4612B"/>
    <w:rPr>
      <w:rFonts w:ascii="Times New Roman" w:hAnsi="Times New Roman" w:cs="Times New Roman"/>
      <w:b/>
      <w:bCs/>
      <w:sz w:val="16"/>
      <w:szCs w:val="16"/>
    </w:rPr>
  </w:style>
  <w:style w:type="paragraph" w:customStyle="1" w:styleId="Style128">
    <w:name w:val="Style128"/>
    <w:basedOn w:val="Normal"/>
    <w:uiPriority w:val="99"/>
    <w:rsid w:val="00D4612B"/>
    <w:pPr>
      <w:widowControl w:val="0"/>
      <w:autoSpaceDE w:val="0"/>
      <w:autoSpaceDN w:val="0"/>
      <w:adjustRightInd w:val="0"/>
      <w:spacing w:after="0" w:line="422" w:lineRule="exact"/>
      <w:ind w:hanging="125"/>
    </w:pPr>
    <w:rPr>
      <w:rFonts w:ascii="Times New Roman" w:eastAsiaTheme="minorEastAsia" w:hAnsi="Times New Roman" w:cs="Times New Roman"/>
      <w:sz w:val="24"/>
      <w:szCs w:val="24"/>
      <w:lang w:eastAsia="ro-RO"/>
    </w:rPr>
  </w:style>
  <w:style w:type="character" w:customStyle="1" w:styleId="FontStyle176">
    <w:name w:val="Font Style176"/>
    <w:basedOn w:val="DefaultParagraphFont"/>
    <w:uiPriority w:val="99"/>
    <w:rsid w:val="00D4612B"/>
    <w:rPr>
      <w:rFonts w:ascii="Times New Roman" w:hAnsi="Times New Roman" w:cs="Times New Roman"/>
      <w:sz w:val="16"/>
      <w:szCs w:val="16"/>
    </w:rPr>
  </w:style>
  <w:style w:type="paragraph" w:customStyle="1" w:styleId="Style67">
    <w:name w:val="Style67"/>
    <w:basedOn w:val="Normal"/>
    <w:uiPriority w:val="99"/>
    <w:rsid w:val="00D4612B"/>
    <w:pPr>
      <w:widowControl w:val="0"/>
      <w:autoSpaceDE w:val="0"/>
      <w:autoSpaceDN w:val="0"/>
      <w:adjustRightInd w:val="0"/>
      <w:spacing w:after="0" w:line="413" w:lineRule="exact"/>
      <w:ind w:firstLine="173"/>
      <w:jc w:val="both"/>
    </w:pPr>
    <w:rPr>
      <w:rFonts w:ascii="Times New Roman" w:eastAsiaTheme="minorEastAsia" w:hAnsi="Times New Roman" w:cs="Times New Roman"/>
      <w:sz w:val="24"/>
      <w:szCs w:val="24"/>
      <w:lang w:val="en-US"/>
    </w:rPr>
  </w:style>
  <w:style w:type="paragraph" w:customStyle="1" w:styleId="Style37">
    <w:name w:val="Style37"/>
    <w:basedOn w:val="Normal"/>
    <w:uiPriority w:val="99"/>
    <w:rsid w:val="00D4612B"/>
    <w:pPr>
      <w:widowControl w:val="0"/>
      <w:autoSpaceDE w:val="0"/>
      <w:autoSpaceDN w:val="0"/>
      <w:adjustRightInd w:val="0"/>
      <w:spacing w:after="0" w:line="414" w:lineRule="exact"/>
      <w:ind w:firstLine="86"/>
    </w:pPr>
    <w:rPr>
      <w:rFonts w:ascii="Times New Roman" w:eastAsiaTheme="minorEastAsia" w:hAnsi="Times New Roman" w:cs="Times New Roman"/>
      <w:sz w:val="24"/>
      <w:szCs w:val="24"/>
      <w:lang w:val="en-US"/>
    </w:rPr>
  </w:style>
  <w:style w:type="paragraph" w:customStyle="1" w:styleId="Style55">
    <w:name w:val="Style55"/>
    <w:basedOn w:val="Normal"/>
    <w:uiPriority w:val="99"/>
    <w:rsid w:val="00D4612B"/>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Style105">
    <w:name w:val="Style105"/>
    <w:basedOn w:val="Normal"/>
    <w:uiPriority w:val="99"/>
    <w:rsid w:val="00D4612B"/>
    <w:pPr>
      <w:widowControl w:val="0"/>
      <w:autoSpaceDE w:val="0"/>
      <w:autoSpaceDN w:val="0"/>
      <w:adjustRightInd w:val="0"/>
      <w:spacing w:after="0" w:line="413" w:lineRule="exact"/>
      <w:ind w:firstLine="346"/>
    </w:pPr>
    <w:rPr>
      <w:rFonts w:ascii="Times New Roman" w:eastAsiaTheme="minorEastAsia" w:hAnsi="Times New Roman" w:cs="Times New Roman"/>
      <w:sz w:val="24"/>
      <w:szCs w:val="24"/>
      <w:lang w:val="en-US"/>
    </w:rPr>
  </w:style>
  <w:style w:type="paragraph" w:customStyle="1" w:styleId="Style137">
    <w:name w:val="Style137"/>
    <w:basedOn w:val="Normal"/>
    <w:uiPriority w:val="99"/>
    <w:rsid w:val="00D4612B"/>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Style7">
    <w:name w:val="Style7"/>
    <w:basedOn w:val="Normal"/>
    <w:uiPriority w:val="99"/>
    <w:rsid w:val="00D4612B"/>
    <w:pPr>
      <w:widowControl w:val="0"/>
      <w:autoSpaceDE w:val="0"/>
      <w:autoSpaceDN w:val="0"/>
      <w:adjustRightInd w:val="0"/>
      <w:spacing w:after="0" w:line="259" w:lineRule="exact"/>
      <w:jc w:val="right"/>
    </w:pPr>
    <w:rPr>
      <w:rFonts w:ascii="Franklin Gothic Medium" w:eastAsiaTheme="minorEastAsia" w:hAnsi="Franklin Gothic Medium"/>
      <w:sz w:val="24"/>
      <w:szCs w:val="24"/>
      <w:lang w:val="en-US"/>
    </w:rPr>
  </w:style>
  <w:style w:type="paragraph" w:customStyle="1" w:styleId="Style83">
    <w:name w:val="Style83"/>
    <w:basedOn w:val="Normal"/>
    <w:uiPriority w:val="99"/>
    <w:rsid w:val="00D4612B"/>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Style150">
    <w:name w:val="Style150"/>
    <w:basedOn w:val="Normal"/>
    <w:uiPriority w:val="99"/>
    <w:rsid w:val="00D4612B"/>
    <w:pPr>
      <w:widowControl w:val="0"/>
      <w:autoSpaceDE w:val="0"/>
      <w:autoSpaceDN w:val="0"/>
      <w:adjustRightInd w:val="0"/>
      <w:spacing w:after="0" w:line="414" w:lineRule="exact"/>
      <w:ind w:firstLine="355"/>
    </w:pPr>
    <w:rPr>
      <w:rFonts w:ascii="Times New Roman" w:eastAsiaTheme="minorEastAsia" w:hAnsi="Times New Roman" w:cs="Times New Roman"/>
      <w:sz w:val="24"/>
      <w:szCs w:val="24"/>
      <w:lang w:val="en-US"/>
    </w:rPr>
  </w:style>
  <w:style w:type="paragraph" w:customStyle="1" w:styleId="Style62">
    <w:name w:val="Style62"/>
    <w:basedOn w:val="Normal"/>
    <w:uiPriority w:val="99"/>
    <w:rsid w:val="00D4612B"/>
    <w:pPr>
      <w:widowControl w:val="0"/>
      <w:autoSpaceDE w:val="0"/>
      <w:autoSpaceDN w:val="0"/>
      <w:adjustRightInd w:val="0"/>
      <w:spacing w:after="0" w:line="413" w:lineRule="exact"/>
      <w:ind w:firstLine="749"/>
    </w:pPr>
    <w:rPr>
      <w:rFonts w:ascii="Times New Roman" w:eastAsiaTheme="minorEastAsia" w:hAnsi="Times New Roman" w:cs="Times New Roman"/>
      <w:sz w:val="24"/>
      <w:szCs w:val="24"/>
      <w:lang w:val="en-US"/>
    </w:rPr>
  </w:style>
  <w:style w:type="paragraph" w:customStyle="1" w:styleId="Style93">
    <w:name w:val="Style93"/>
    <w:basedOn w:val="Normal"/>
    <w:uiPriority w:val="99"/>
    <w:rsid w:val="00D4612B"/>
    <w:pPr>
      <w:widowControl w:val="0"/>
      <w:autoSpaceDE w:val="0"/>
      <w:autoSpaceDN w:val="0"/>
      <w:adjustRightInd w:val="0"/>
      <w:spacing w:after="0" w:line="278" w:lineRule="exact"/>
    </w:pPr>
    <w:rPr>
      <w:rFonts w:ascii="Times New Roman" w:eastAsiaTheme="minorEastAsia" w:hAnsi="Times New Roman" w:cs="Times New Roman"/>
      <w:sz w:val="24"/>
      <w:szCs w:val="24"/>
      <w:lang w:eastAsia="ro-RO"/>
    </w:rPr>
  </w:style>
  <w:style w:type="paragraph" w:customStyle="1" w:styleId="Style21">
    <w:name w:val="Style21"/>
    <w:basedOn w:val="Normal"/>
    <w:rsid w:val="00D4612B"/>
    <w:pPr>
      <w:widowControl w:val="0"/>
      <w:autoSpaceDE w:val="0"/>
      <w:autoSpaceDN w:val="0"/>
      <w:adjustRightInd w:val="0"/>
      <w:spacing w:after="0" w:line="237" w:lineRule="exact"/>
    </w:pPr>
    <w:rPr>
      <w:rFonts w:ascii="Arial Unicode MS" w:eastAsia="Arial Unicode MS" w:cs="Arial Unicode MS"/>
      <w:sz w:val="24"/>
      <w:szCs w:val="24"/>
      <w:lang w:val="en-US"/>
    </w:rPr>
  </w:style>
  <w:style w:type="character" w:customStyle="1" w:styleId="FontStyle111">
    <w:name w:val="Font Style111"/>
    <w:basedOn w:val="DefaultParagraphFont"/>
    <w:uiPriority w:val="99"/>
    <w:rsid w:val="00D4612B"/>
    <w:rPr>
      <w:rFonts w:ascii="Arial Unicode MS" w:eastAsia="Arial Unicode MS" w:cs="Arial Unicode MS"/>
      <w:sz w:val="18"/>
      <w:szCs w:val="18"/>
    </w:rPr>
  </w:style>
  <w:style w:type="character" w:customStyle="1" w:styleId="FontStyle112">
    <w:name w:val="Font Style112"/>
    <w:basedOn w:val="DefaultParagraphFont"/>
    <w:uiPriority w:val="99"/>
    <w:rsid w:val="00D4612B"/>
    <w:rPr>
      <w:rFonts w:ascii="Arial Unicode MS" w:eastAsia="Arial Unicode MS" w:cs="Arial Unicode MS"/>
      <w:i/>
      <w:iCs/>
      <w:spacing w:val="20"/>
      <w:sz w:val="18"/>
      <w:szCs w:val="18"/>
    </w:rPr>
  </w:style>
  <w:style w:type="paragraph" w:styleId="BodyTextIndent">
    <w:name w:val="Body Text Indent"/>
    <w:basedOn w:val="Normal"/>
    <w:link w:val="BodyTextIndentChar"/>
    <w:rsid w:val="00D4612B"/>
    <w:pPr>
      <w:spacing w:after="120" w:line="240" w:lineRule="auto"/>
      <w:ind w:left="283"/>
    </w:pPr>
    <w:rPr>
      <w:rFonts w:ascii="Times New Roman" w:eastAsia="Times New Roman" w:hAnsi="Times New Roman" w:cs="Times New Roman"/>
      <w:sz w:val="24"/>
      <w:szCs w:val="24"/>
      <w:lang w:eastAsia="ro-RO"/>
    </w:rPr>
  </w:style>
  <w:style w:type="character" w:customStyle="1" w:styleId="BodyTextIndentChar">
    <w:name w:val="Body Text Indent Char"/>
    <w:basedOn w:val="DefaultParagraphFont"/>
    <w:link w:val="BodyTextIndent"/>
    <w:rsid w:val="00D4612B"/>
    <w:rPr>
      <w:rFonts w:ascii="Times New Roman" w:eastAsia="Times New Roman" w:hAnsi="Times New Roman" w:cs="Times New Roman"/>
      <w:sz w:val="24"/>
      <w:szCs w:val="24"/>
      <w:lang w:eastAsia="ro-RO"/>
    </w:rPr>
  </w:style>
  <w:style w:type="paragraph" w:customStyle="1" w:styleId="Standard">
    <w:name w:val="Standard"/>
    <w:rsid w:val="00D4612B"/>
    <w:pPr>
      <w:widowControl w:val="0"/>
      <w:suppressAutoHyphens/>
      <w:spacing w:after="0" w:line="240" w:lineRule="auto"/>
      <w:textAlignment w:val="baseline"/>
    </w:pPr>
    <w:rPr>
      <w:rFonts w:ascii="Times New Roman" w:eastAsia="Andale Sans UI" w:hAnsi="Times New Roman" w:cs="Times New Roman"/>
      <w:kern w:val="1"/>
      <w:sz w:val="24"/>
      <w:szCs w:val="24"/>
      <w:lang w:val="de-DE" w:eastAsia="fa-IR" w:bidi="fa-IR"/>
    </w:rPr>
  </w:style>
  <w:style w:type="paragraph" w:styleId="BodyTextIndent2">
    <w:name w:val="Body Text Indent 2"/>
    <w:basedOn w:val="Normal"/>
    <w:link w:val="BodyTextIndent2Char"/>
    <w:uiPriority w:val="99"/>
    <w:semiHidden/>
    <w:unhideWhenUsed/>
    <w:rsid w:val="00D4612B"/>
    <w:pPr>
      <w:spacing w:after="120" w:line="480" w:lineRule="auto"/>
      <w:ind w:left="360"/>
    </w:pPr>
  </w:style>
  <w:style w:type="character" w:customStyle="1" w:styleId="BodyTextIndent2Char">
    <w:name w:val="Body Text Indent 2 Char"/>
    <w:basedOn w:val="DefaultParagraphFont"/>
    <w:link w:val="BodyTextIndent2"/>
    <w:uiPriority w:val="99"/>
    <w:semiHidden/>
    <w:rsid w:val="00D4612B"/>
  </w:style>
  <w:style w:type="paragraph" w:customStyle="1" w:styleId="Style1">
    <w:name w:val="Style1"/>
    <w:basedOn w:val="Normal"/>
    <w:uiPriority w:val="99"/>
    <w:rsid w:val="00D4612B"/>
    <w:pPr>
      <w:widowControl w:val="0"/>
      <w:autoSpaceDE w:val="0"/>
      <w:autoSpaceDN w:val="0"/>
      <w:adjustRightInd w:val="0"/>
      <w:spacing w:after="0" w:line="275" w:lineRule="exact"/>
      <w:jc w:val="center"/>
    </w:pPr>
    <w:rPr>
      <w:rFonts w:ascii="Times New Roman" w:eastAsiaTheme="minorEastAsia" w:hAnsi="Times New Roman" w:cs="Times New Roman"/>
      <w:sz w:val="24"/>
      <w:szCs w:val="24"/>
      <w:lang w:val="en-US"/>
    </w:rPr>
  </w:style>
  <w:style w:type="paragraph" w:customStyle="1" w:styleId="Style46">
    <w:name w:val="Style46"/>
    <w:basedOn w:val="Normal"/>
    <w:uiPriority w:val="99"/>
    <w:rsid w:val="00D4612B"/>
    <w:pPr>
      <w:widowControl w:val="0"/>
      <w:autoSpaceDE w:val="0"/>
      <w:autoSpaceDN w:val="0"/>
      <w:adjustRightInd w:val="0"/>
      <w:spacing w:after="0" w:line="408" w:lineRule="exact"/>
      <w:ind w:hanging="422"/>
    </w:pPr>
    <w:rPr>
      <w:rFonts w:ascii="Times New Roman" w:eastAsiaTheme="minorEastAsia" w:hAnsi="Times New Roman" w:cs="Times New Roman"/>
      <w:sz w:val="24"/>
      <w:szCs w:val="24"/>
      <w:lang w:val="en-US"/>
    </w:rPr>
  </w:style>
  <w:style w:type="character" w:customStyle="1" w:styleId="FontStyle135">
    <w:name w:val="Font Style135"/>
    <w:basedOn w:val="DefaultParagraphFont"/>
    <w:uiPriority w:val="99"/>
    <w:rsid w:val="00D4612B"/>
    <w:rPr>
      <w:rFonts w:ascii="Times New Roman" w:hAnsi="Times New Roman" w:cs="Times New Roman"/>
      <w:sz w:val="22"/>
      <w:szCs w:val="22"/>
    </w:rPr>
  </w:style>
  <w:style w:type="paragraph" w:customStyle="1" w:styleId="Style25">
    <w:name w:val="Style25"/>
    <w:basedOn w:val="Normal"/>
    <w:uiPriority w:val="99"/>
    <w:rsid w:val="00D4612B"/>
    <w:pPr>
      <w:widowControl w:val="0"/>
      <w:autoSpaceDE w:val="0"/>
      <w:autoSpaceDN w:val="0"/>
      <w:adjustRightInd w:val="0"/>
      <w:spacing w:after="0" w:line="413" w:lineRule="exact"/>
      <w:ind w:firstLine="734"/>
      <w:jc w:val="both"/>
    </w:pPr>
    <w:rPr>
      <w:rFonts w:ascii="Times New Roman" w:eastAsiaTheme="minorEastAsia" w:hAnsi="Times New Roman" w:cs="Times New Roman"/>
      <w:sz w:val="24"/>
      <w:szCs w:val="24"/>
      <w:lang w:val="en-US"/>
    </w:rPr>
  </w:style>
  <w:style w:type="paragraph" w:customStyle="1" w:styleId="Style8">
    <w:name w:val="Style8"/>
    <w:basedOn w:val="Normal"/>
    <w:uiPriority w:val="99"/>
    <w:rsid w:val="00D4612B"/>
    <w:pPr>
      <w:widowControl w:val="0"/>
      <w:autoSpaceDE w:val="0"/>
      <w:autoSpaceDN w:val="0"/>
      <w:adjustRightInd w:val="0"/>
      <w:spacing w:after="0" w:line="250" w:lineRule="exact"/>
    </w:pPr>
    <w:rPr>
      <w:rFonts w:ascii="Times New Roman" w:eastAsiaTheme="minorEastAsia" w:hAnsi="Times New Roman" w:cs="Times New Roman"/>
      <w:sz w:val="24"/>
      <w:szCs w:val="24"/>
      <w:lang w:val="en-US"/>
    </w:rPr>
  </w:style>
  <w:style w:type="paragraph" w:customStyle="1" w:styleId="Style76">
    <w:name w:val="Style76"/>
    <w:basedOn w:val="Normal"/>
    <w:uiPriority w:val="99"/>
    <w:rsid w:val="00D4612B"/>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Style78">
    <w:name w:val="Style78"/>
    <w:basedOn w:val="Normal"/>
    <w:uiPriority w:val="99"/>
    <w:rsid w:val="00D4612B"/>
    <w:pPr>
      <w:widowControl w:val="0"/>
      <w:autoSpaceDE w:val="0"/>
      <w:autoSpaceDN w:val="0"/>
      <w:adjustRightInd w:val="0"/>
      <w:spacing w:after="0" w:line="278" w:lineRule="exact"/>
    </w:pPr>
    <w:rPr>
      <w:rFonts w:ascii="Times New Roman" w:eastAsiaTheme="minorEastAsia" w:hAnsi="Times New Roman" w:cs="Times New Roman"/>
      <w:sz w:val="24"/>
      <w:szCs w:val="24"/>
      <w:lang w:val="en-US"/>
    </w:rPr>
  </w:style>
  <w:style w:type="character" w:customStyle="1" w:styleId="FontStyle134">
    <w:name w:val="Font Style134"/>
    <w:basedOn w:val="DefaultParagraphFont"/>
    <w:uiPriority w:val="99"/>
    <w:rsid w:val="00D4612B"/>
    <w:rPr>
      <w:rFonts w:ascii="Times New Roman" w:hAnsi="Times New Roman" w:cs="Times New Roman"/>
      <w:b/>
      <w:bCs/>
      <w:sz w:val="22"/>
      <w:szCs w:val="22"/>
    </w:rPr>
  </w:style>
  <w:style w:type="character" w:customStyle="1" w:styleId="FontStyle156">
    <w:name w:val="Font Style156"/>
    <w:basedOn w:val="DefaultParagraphFont"/>
    <w:uiPriority w:val="99"/>
    <w:rsid w:val="00D4612B"/>
    <w:rPr>
      <w:rFonts w:ascii="Arial" w:hAnsi="Arial" w:cs="Arial"/>
      <w:sz w:val="16"/>
      <w:szCs w:val="16"/>
    </w:rPr>
  </w:style>
  <w:style w:type="paragraph" w:customStyle="1" w:styleId="al">
    <w:name w:val="a_l"/>
    <w:basedOn w:val="Normal"/>
    <w:rsid w:val="00D4612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5">
    <w:name w:val="Style5"/>
    <w:basedOn w:val="Normal"/>
    <w:uiPriority w:val="99"/>
    <w:rsid w:val="00D4612B"/>
    <w:pPr>
      <w:widowControl w:val="0"/>
      <w:autoSpaceDE w:val="0"/>
      <w:autoSpaceDN w:val="0"/>
      <w:adjustRightInd w:val="0"/>
      <w:spacing w:after="0" w:line="240" w:lineRule="auto"/>
      <w:jc w:val="both"/>
    </w:pPr>
    <w:rPr>
      <w:rFonts w:ascii="Book Antiqua" w:eastAsiaTheme="minorEastAsia" w:hAnsi="Book Antiqua"/>
      <w:sz w:val="24"/>
      <w:szCs w:val="24"/>
      <w:lang w:val="en-US"/>
    </w:rPr>
  </w:style>
  <w:style w:type="paragraph" w:customStyle="1" w:styleId="Style22">
    <w:name w:val="Style22"/>
    <w:basedOn w:val="Normal"/>
    <w:uiPriority w:val="99"/>
    <w:rsid w:val="00D4612B"/>
    <w:pPr>
      <w:widowControl w:val="0"/>
      <w:autoSpaceDE w:val="0"/>
      <w:autoSpaceDN w:val="0"/>
      <w:adjustRightInd w:val="0"/>
      <w:spacing w:after="0" w:line="298" w:lineRule="exact"/>
      <w:ind w:hanging="144"/>
    </w:pPr>
    <w:rPr>
      <w:rFonts w:ascii="Book Antiqua" w:eastAsiaTheme="minorEastAsia" w:hAnsi="Book Antiqua"/>
      <w:sz w:val="24"/>
      <w:szCs w:val="24"/>
      <w:lang w:val="en-US"/>
    </w:rPr>
  </w:style>
  <w:style w:type="character" w:customStyle="1" w:styleId="FontStyle172">
    <w:name w:val="Font Style172"/>
    <w:basedOn w:val="DefaultParagraphFont"/>
    <w:uiPriority w:val="99"/>
    <w:rsid w:val="00D4612B"/>
    <w:rPr>
      <w:rFonts w:ascii="Book Antiqua" w:hAnsi="Book Antiqua" w:cs="Book Antiqua"/>
      <w:sz w:val="22"/>
      <w:szCs w:val="22"/>
    </w:rPr>
  </w:style>
  <w:style w:type="paragraph" w:customStyle="1" w:styleId="Style49">
    <w:name w:val="Style49"/>
    <w:basedOn w:val="Normal"/>
    <w:uiPriority w:val="99"/>
    <w:rsid w:val="00D4612B"/>
    <w:pPr>
      <w:widowControl w:val="0"/>
      <w:autoSpaceDE w:val="0"/>
      <w:autoSpaceDN w:val="0"/>
      <w:adjustRightInd w:val="0"/>
      <w:spacing w:after="0" w:line="240" w:lineRule="auto"/>
      <w:jc w:val="both"/>
    </w:pPr>
    <w:rPr>
      <w:rFonts w:ascii="Book Antiqua" w:eastAsiaTheme="minorEastAsia" w:hAnsi="Book Antiqua"/>
      <w:sz w:val="24"/>
      <w:szCs w:val="24"/>
      <w:lang w:val="en-US"/>
    </w:rPr>
  </w:style>
  <w:style w:type="paragraph" w:customStyle="1" w:styleId="Style65">
    <w:name w:val="Style65"/>
    <w:basedOn w:val="Normal"/>
    <w:uiPriority w:val="99"/>
    <w:rsid w:val="00D4612B"/>
    <w:pPr>
      <w:widowControl w:val="0"/>
      <w:autoSpaceDE w:val="0"/>
      <w:autoSpaceDN w:val="0"/>
      <w:adjustRightInd w:val="0"/>
      <w:spacing w:after="0" w:line="240" w:lineRule="auto"/>
      <w:jc w:val="both"/>
    </w:pPr>
    <w:rPr>
      <w:rFonts w:ascii="Book Antiqua" w:eastAsiaTheme="minorEastAsia" w:hAnsi="Book Antiqua"/>
      <w:sz w:val="24"/>
      <w:szCs w:val="24"/>
      <w:lang w:val="en-US"/>
    </w:rPr>
  </w:style>
  <w:style w:type="character" w:customStyle="1" w:styleId="FontStyle162">
    <w:name w:val="Font Style162"/>
    <w:basedOn w:val="DefaultParagraphFont"/>
    <w:uiPriority w:val="99"/>
    <w:rsid w:val="00D4612B"/>
    <w:rPr>
      <w:rFonts w:ascii="Book Antiqua" w:hAnsi="Book Antiqua" w:cs="Book Antiqua"/>
      <w:b/>
      <w:bCs/>
      <w:i/>
      <w:iCs/>
      <w:sz w:val="22"/>
      <w:szCs w:val="22"/>
    </w:rPr>
  </w:style>
  <w:style w:type="character" w:customStyle="1" w:styleId="FontStyle167">
    <w:name w:val="Font Style167"/>
    <w:basedOn w:val="DefaultParagraphFont"/>
    <w:uiPriority w:val="99"/>
    <w:rsid w:val="00D4612B"/>
    <w:rPr>
      <w:rFonts w:ascii="Book Antiqua" w:hAnsi="Book Antiqua" w:cs="Book Antiqua"/>
      <w:sz w:val="22"/>
      <w:szCs w:val="22"/>
    </w:rPr>
  </w:style>
  <w:style w:type="paragraph" w:customStyle="1" w:styleId="Style87">
    <w:name w:val="Style87"/>
    <w:basedOn w:val="Normal"/>
    <w:uiPriority w:val="99"/>
    <w:rsid w:val="00D4612B"/>
    <w:pPr>
      <w:widowControl w:val="0"/>
      <w:autoSpaceDE w:val="0"/>
      <w:autoSpaceDN w:val="0"/>
      <w:adjustRightInd w:val="0"/>
      <w:spacing w:after="0" w:line="240" w:lineRule="auto"/>
    </w:pPr>
    <w:rPr>
      <w:rFonts w:ascii="Book Antiqua" w:eastAsiaTheme="minorEastAsia" w:hAnsi="Book Antiqua"/>
      <w:sz w:val="24"/>
      <w:szCs w:val="24"/>
      <w:lang w:val="en-US"/>
    </w:rPr>
  </w:style>
  <w:style w:type="character" w:customStyle="1" w:styleId="FontStyle138">
    <w:name w:val="Font Style138"/>
    <w:basedOn w:val="DefaultParagraphFont"/>
    <w:uiPriority w:val="99"/>
    <w:rsid w:val="00D4612B"/>
    <w:rPr>
      <w:rFonts w:ascii="Book Antiqua" w:hAnsi="Book Antiqua" w:cs="Book Antiqua"/>
      <w:sz w:val="18"/>
      <w:szCs w:val="18"/>
    </w:rPr>
  </w:style>
  <w:style w:type="character" w:customStyle="1" w:styleId="FontStyle166">
    <w:name w:val="Font Style166"/>
    <w:basedOn w:val="DefaultParagraphFont"/>
    <w:uiPriority w:val="99"/>
    <w:rsid w:val="00D4612B"/>
    <w:rPr>
      <w:rFonts w:ascii="Book Antiqua" w:hAnsi="Book Antiqua" w:cs="Book Antiqua"/>
      <w:sz w:val="12"/>
      <w:szCs w:val="12"/>
    </w:rPr>
  </w:style>
  <w:style w:type="character" w:customStyle="1" w:styleId="FontStyle169">
    <w:name w:val="Font Style169"/>
    <w:basedOn w:val="DefaultParagraphFont"/>
    <w:uiPriority w:val="99"/>
    <w:rsid w:val="00D4612B"/>
    <w:rPr>
      <w:rFonts w:ascii="Book Antiqua" w:hAnsi="Book Antiqua" w:cs="Book Antiqua"/>
      <w:sz w:val="18"/>
      <w:szCs w:val="18"/>
    </w:rPr>
  </w:style>
  <w:style w:type="character" w:customStyle="1" w:styleId="FontStyle170">
    <w:name w:val="Font Style170"/>
    <w:basedOn w:val="DefaultParagraphFont"/>
    <w:uiPriority w:val="99"/>
    <w:rsid w:val="00D4612B"/>
    <w:rPr>
      <w:rFonts w:ascii="Book Antiqua" w:hAnsi="Book Antiqua" w:cs="Book Antiqua"/>
      <w:sz w:val="18"/>
      <w:szCs w:val="18"/>
    </w:rPr>
  </w:style>
  <w:style w:type="paragraph" w:customStyle="1" w:styleId="Style57">
    <w:name w:val="Style57"/>
    <w:basedOn w:val="Normal"/>
    <w:uiPriority w:val="99"/>
    <w:rsid w:val="00D4612B"/>
    <w:pPr>
      <w:widowControl w:val="0"/>
      <w:autoSpaceDE w:val="0"/>
      <w:autoSpaceDN w:val="0"/>
      <w:adjustRightInd w:val="0"/>
      <w:spacing w:after="0" w:line="298" w:lineRule="exact"/>
      <w:ind w:firstLine="854"/>
      <w:jc w:val="both"/>
    </w:pPr>
    <w:rPr>
      <w:rFonts w:ascii="Book Antiqua" w:eastAsiaTheme="minorEastAsia" w:hAnsi="Book Antiqua"/>
      <w:sz w:val="24"/>
      <w:szCs w:val="24"/>
      <w:lang w:val="en-US"/>
    </w:rPr>
  </w:style>
  <w:style w:type="paragraph" w:customStyle="1" w:styleId="Style58">
    <w:name w:val="Style58"/>
    <w:basedOn w:val="Normal"/>
    <w:uiPriority w:val="99"/>
    <w:rsid w:val="00D4612B"/>
    <w:pPr>
      <w:widowControl w:val="0"/>
      <w:autoSpaceDE w:val="0"/>
      <w:autoSpaceDN w:val="0"/>
      <w:adjustRightInd w:val="0"/>
      <w:spacing w:after="0" w:line="298" w:lineRule="exact"/>
      <w:ind w:firstLine="883"/>
    </w:pPr>
    <w:rPr>
      <w:rFonts w:ascii="Book Antiqua" w:eastAsiaTheme="minorEastAsia" w:hAnsi="Book Antiqua"/>
      <w:sz w:val="24"/>
      <w:szCs w:val="24"/>
      <w:lang w:val="en-US"/>
    </w:rPr>
  </w:style>
  <w:style w:type="character" w:customStyle="1" w:styleId="FontStyle148">
    <w:name w:val="Font Style148"/>
    <w:basedOn w:val="DefaultParagraphFont"/>
    <w:uiPriority w:val="99"/>
    <w:rsid w:val="00D4612B"/>
    <w:rPr>
      <w:rFonts w:ascii="Book Antiqua" w:hAnsi="Book Antiqua" w:cs="Book Antiqua"/>
      <w:sz w:val="24"/>
      <w:szCs w:val="24"/>
    </w:rPr>
  </w:style>
  <w:style w:type="paragraph" w:customStyle="1" w:styleId="Style56">
    <w:name w:val="Style56"/>
    <w:basedOn w:val="Normal"/>
    <w:uiPriority w:val="99"/>
    <w:rsid w:val="00D4612B"/>
    <w:pPr>
      <w:widowControl w:val="0"/>
      <w:autoSpaceDE w:val="0"/>
      <w:autoSpaceDN w:val="0"/>
      <w:adjustRightInd w:val="0"/>
      <w:spacing w:after="0" w:line="298" w:lineRule="exact"/>
      <w:ind w:hanging="355"/>
      <w:jc w:val="both"/>
    </w:pPr>
    <w:rPr>
      <w:rFonts w:ascii="Book Antiqua" w:eastAsiaTheme="minorEastAsia" w:hAnsi="Book Antiqua"/>
      <w:sz w:val="24"/>
      <w:szCs w:val="24"/>
      <w:lang w:val="en-US"/>
    </w:rPr>
  </w:style>
  <w:style w:type="paragraph" w:customStyle="1" w:styleId="Style103">
    <w:name w:val="Style103"/>
    <w:basedOn w:val="Normal"/>
    <w:uiPriority w:val="99"/>
    <w:rsid w:val="00D4612B"/>
    <w:pPr>
      <w:widowControl w:val="0"/>
      <w:autoSpaceDE w:val="0"/>
      <w:autoSpaceDN w:val="0"/>
      <w:adjustRightInd w:val="0"/>
      <w:spacing w:after="0" w:line="298" w:lineRule="exact"/>
      <w:ind w:firstLine="845"/>
      <w:jc w:val="both"/>
    </w:pPr>
    <w:rPr>
      <w:rFonts w:ascii="Book Antiqua" w:eastAsiaTheme="minorEastAsia" w:hAnsi="Book Antiqua"/>
      <w:sz w:val="24"/>
      <w:szCs w:val="24"/>
      <w:lang w:val="en-US"/>
    </w:rPr>
  </w:style>
  <w:style w:type="paragraph" w:customStyle="1" w:styleId="Style48">
    <w:name w:val="Style48"/>
    <w:basedOn w:val="Normal"/>
    <w:uiPriority w:val="99"/>
    <w:rsid w:val="00D4612B"/>
    <w:pPr>
      <w:widowControl w:val="0"/>
      <w:autoSpaceDE w:val="0"/>
      <w:autoSpaceDN w:val="0"/>
      <w:adjustRightInd w:val="0"/>
      <w:spacing w:after="0" w:line="317" w:lineRule="exact"/>
      <w:jc w:val="both"/>
    </w:pPr>
    <w:rPr>
      <w:rFonts w:ascii="Book Antiqua" w:eastAsiaTheme="minorEastAsia" w:hAnsi="Book Antiqua"/>
      <w:sz w:val="24"/>
      <w:szCs w:val="24"/>
      <w:lang w:val="en-US"/>
    </w:rPr>
  </w:style>
  <w:style w:type="character" w:customStyle="1" w:styleId="FontStyle155">
    <w:name w:val="Font Style155"/>
    <w:basedOn w:val="DefaultParagraphFont"/>
    <w:uiPriority w:val="99"/>
    <w:rsid w:val="00D4612B"/>
    <w:rPr>
      <w:rFonts w:ascii="Book Antiqua" w:hAnsi="Book Antiqua" w:cs="Book Antiqua"/>
      <w:smallCaps/>
      <w:sz w:val="22"/>
      <w:szCs w:val="22"/>
    </w:rPr>
  </w:style>
  <w:style w:type="character" w:customStyle="1" w:styleId="FontStyle171">
    <w:name w:val="Font Style171"/>
    <w:basedOn w:val="DefaultParagraphFont"/>
    <w:uiPriority w:val="99"/>
    <w:rsid w:val="00D4612B"/>
    <w:rPr>
      <w:rFonts w:ascii="Book Antiqua" w:hAnsi="Book Antiqua" w:cs="Book Antiqua"/>
      <w:sz w:val="16"/>
      <w:szCs w:val="16"/>
    </w:rPr>
  </w:style>
  <w:style w:type="paragraph" w:customStyle="1" w:styleId="Style40">
    <w:name w:val="Style40"/>
    <w:basedOn w:val="Normal"/>
    <w:uiPriority w:val="99"/>
    <w:rsid w:val="00D4612B"/>
    <w:pPr>
      <w:widowControl w:val="0"/>
      <w:autoSpaceDE w:val="0"/>
      <w:autoSpaceDN w:val="0"/>
      <w:adjustRightInd w:val="0"/>
      <w:spacing w:after="0" w:line="295" w:lineRule="exact"/>
    </w:pPr>
    <w:rPr>
      <w:rFonts w:ascii="Book Antiqua" w:eastAsiaTheme="minorEastAsia" w:hAnsi="Book Antiqua"/>
      <w:sz w:val="24"/>
      <w:szCs w:val="24"/>
      <w:lang w:val="en-US"/>
    </w:rPr>
  </w:style>
  <w:style w:type="paragraph" w:customStyle="1" w:styleId="Style11">
    <w:name w:val="Style11"/>
    <w:basedOn w:val="Normal"/>
    <w:uiPriority w:val="99"/>
    <w:rsid w:val="00D4612B"/>
    <w:pPr>
      <w:widowControl w:val="0"/>
      <w:autoSpaceDE w:val="0"/>
      <w:autoSpaceDN w:val="0"/>
      <w:adjustRightInd w:val="0"/>
      <w:spacing w:after="0" w:line="240" w:lineRule="auto"/>
      <w:jc w:val="both"/>
    </w:pPr>
    <w:rPr>
      <w:rFonts w:ascii="Book Antiqua" w:eastAsiaTheme="minorEastAsia" w:hAnsi="Book Antiqua"/>
      <w:sz w:val="24"/>
      <w:szCs w:val="24"/>
      <w:lang w:val="en-US"/>
    </w:rPr>
  </w:style>
  <w:style w:type="paragraph" w:customStyle="1" w:styleId="Style4">
    <w:name w:val="Style4"/>
    <w:basedOn w:val="Normal"/>
    <w:uiPriority w:val="99"/>
    <w:rsid w:val="00D4612B"/>
    <w:pPr>
      <w:widowControl w:val="0"/>
      <w:autoSpaceDE w:val="0"/>
      <w:autoSpaceDN w:val="0"/>
      <w:adjustRightInd w:val="0"/>
      <w:spacing w:after="0" w:line="240" w:lineRule="auto"/>
      <w:jc w:val="both"/>
    </w:pPr>
    <w:rPr>
      <w:rFonts w:ascii="Book Antiqua" w:eastAsiaTheme="minorEastAsia" w:hAnsi="Book Antiqua"/>
      <w:sz w:val="24"/>
      <w:szCs w:val="24"/>
      <w:lang w:val="en-US"/>
    </w:rPr>
  </w:style>
  <w:style w:type="paragraph" w:customStyle="1" w:styleId="Style60">
    <w:name w:val="Style60"/>
    <w:basedOn w:val="Normal"/>
    <w:uiPriority w:val="99"/>
    <w:rsid w:val="00D4612B"/>
    <w:pPr>
      <w:widowControl w:val="0"/>
      <w:autoSpaceDE w:val="0"/>
      <w:autoSpaceDN w:val="0"/>
      <w:adjustRightInd w:val="0"/>
      <w:spacing w:after="0" w:line="293" w:lineRule="exact"/>
      <w:ind w:hanging="350"/>
      <w:jc w:val="both"/>
    </w:pPr>
    <w:rPr>
      <w:rFonts w:ascii="Book Antiqua" w:eastAsiaTheme="minorEastAsia" w:hAnsi="Book Antiqua"/>
      <w:sz w:val="24"/>
      <w:szCs w:val="24"/>
      <w:lang w:val="en-US"/>
    </w:rPr>
  </w:style>
  <w:style w:type="character" w:customStyle="1" w:styleId="FontStyle151">
    <w:name w:val="Font Style151"/>
    <w:basedOn w:val="DefaultParagraphFont"/>
    <w:uiPriority w:val="99"/>
    <w:rsid w:val="00D4612B"/>
    <w:rPr>
      <w:rFonts w:ascii="Book Antiqua" w:hAnsi="Book Antiqua" w:cs="Book Antiqua"/>
      <w:sz w:val="32"/>
      <w:szCs w:val="32"/>
    </w:rPr>
  </w:style>
  <w:style w:type="paragraph" w:customStyle="1" w:styleId="Style102">
    <w:name w:val="Style102"/>
    <w:basedOn w:val="Normal"/>
    <w:uiPriority w:val="99"/>
    <w:rsid w:val="00D4612B"/>
    <w:pPr>
      <w:widowControl w:val="0"/>
      <w:autoSpaceDE w:val="0"/>
      <w:autoSpaceDN w:val="0"/>
      <w:adjustRightInd w:val="0"/>
      <w:spacing w:after="0" w:line="240" w:lineRule="auto"/>
    </w:pPr>
    <w:rPr>
      <w:rFonts w:ascii="Book Antiqua" w:eastAsiaTheme="minorEastAsia" w:hAnsi="Book Antiqua"/>
      <w:sz w:val="24"/>
      <w:szCs w:val="24"/>
      <w:lang w:val="en-US"/>
    </w:rPr>
  </w:style>
  <w:style w:type="paragraph" w:customStyle="1" w:styleId="Style45">
    <w:name w:val="Style45"/>
    <w:basedOn w:val="Normal"/>
    <w:uiPriority w:val="99"/>
    <w:rsid w:val="00D4612B"/>
    <w:pPr>
      <w:widowControl w:val="0"/>
      <w:autoSpaceDE w:val="0"/>
      <w:autoSpaceDN w:val="0"/>
      <w:adjustRightInd w:val="0"/>
      <w:spacing w:after="0" w:line="298" w:lineRule="exact"/>
    </w:pPr>
    <w:rPr>
      <w:rFonts w:ascii="Book Antiqua" w:eastAsiaTheme="minorEastAsia" w:hAnsi="Book Antiqua"/>
      <w:sz w:val="24"/>
      <w:szCs w:val="24"/>
      <w:lang w:val="en-US"/>
    </w:rPr>
  </w:style>
  <w:style w:type="paragraph" w:customStyle="1" w:styleId="Style112">
    <w:name w:val="Style112"/>
    <w:basedOn w:val="Normal"/>
    <w:uiPriority w:val="99"/>
    <w:rsid w:val="00D4612B"/>
    <w:pPr>
      <w:widowControl w:val="0"/>
      <w:autoSpaceDE w:val="0"/>
      <w:autoSpaceDN w:val="0"/>
      <w:adjustRightInd w:val="0"/>
      <w:spacing w:after="0" w:line="240" w:lineRule="auto"/>
    </w:pPr>
    <w:rPr>
      <w:rFonts w:ascii="Book Antiqua" w:eastAsiaTheme="minorEastAsia" w:hAnsi="Book Antiqua"/>
      <w:sz w:val="24"/>
      <w:szCs w:val="24"/>
      <w:lang w:val="en-US"/>
    </w:rPr>
  </w:style>
  <w:style w:type="paragraph" w:customStyle="1" w:styleId="Style109">
    <w:name w:val="Style109"/>
    <w:basedOn w:val="Normal"/>
    <w:uiPriority w:val="99"/>
    <w:rsid w:val="00D4612B"/>
    <w:pPr>
      <w:widowControl w:val="0"/>
      <w:autoSpaceDE w:val="0"/>
      <w:autoSpaceDN w:val="0"/>
      <w:adjustRightInd w:val="0"/>
      <w:spacing w:after="0" w:line="240" w:lineRule="auto"/>
    </w:pPr>
    <w:rPr>
      <w:rFonts w:ascii="Book Antiqua" w:eastAsiaTheme="minorEastAsia" w:hAnsi="Book Antiqua"/>
      <w:sz w:val="24"/>
      <w:szCs w:val="24"/>
      <w:lang w:val="en-US"/>
    </w:rPr>
  </w:style>
  <w:style w:type="character" w:customStyle="1" w:styleId="FontStyle150">
    <w:name w:val="Font Style150"/>
    <w:basedOn w:val="DefaultParagraphFont"/>
    <w:uiPriority w:val="99"/>
    <w:rsid w:val="00D4612B"/>
    <w:rPr>
      <w:rFonts w:ascii="Arial Black" w:hAnsi="Arial Black" w:cs="Arial Black"/>
      <w:sz w:val="34"/>
      <w:szCs w:val="34"/>
    </w:rPr>
  </w:style>
  <w:style w:type="paragraph" w:customStyle="1" w:styleId="Style26">
    <w:name w:val="Style26"/>
    <w:basedOn w:val="Normal"/>
    <w:uiPriority w:val="99"/>
    <w:rsid w:val="00D4612B"/>
    <w:pPr>
      <w:widowControl w:val="0"/>
      <w:autoSpaceDE w:val="0"/>
      <w:autoSpaceDN w:val="0"/>
      <w:adjustRightInd w:val="0"/>
      <w:spacing w:after="0" w:line="302" w:lineRule="exact"/>
      <w:ind w:firstLine="720"/>
      <w:jc w:val="both"/>
    </w:pPr>
    <w:rPr>
      <w:rFonts w:ascii="Book Antiqua" w:eastAsiaTheme="minorEastAsia" w:hAnsi="Book Antiqua"/>
      <w:sz w:val="24"/>
      <w:szCs w:val="24"/>
      <w:lang w:val="en-US"/>
    </w:rPr>
  </w:style>
  <w:style w:type="paragraph" w:customStyle="1" w:styleId="Style86">
    <w:name w:val="Style86"/>
    <w:basedOn w:val="Normal"/>
    <w:uiPriority w:val="99"/>
    <w:rsid w:val="00D4612B"/>
    <w:pPr>
      <w:widowControl w:val="0"/>
      <w:autoSpaceDE w:val="0"/>
      <w:autoSpaceDN w:val="0"/>
      <w:adjustRightInd w:val="0"/>
      <w:spacing w:after="0" w:line="245" w:lineRule="exact"/>
      <w:jc w:val="center"/>
    </w:pPr>
    <w:rPr>
      <w:rFonts w:ascii="Book Antiqua" w:eastAsiaTheme="minorEastAsia" w:hAnsi="Book Antiqua"/>
      <w:sz w:val="24"/>
      <w:szCs w:val="24"/>
      <w:lang w:val="en-US"/>
    </w:rPr>
  </w:style>
  <w:style w:type="character" w:customStyle="1" w:styleId="FontStyle154">
    <w:name w:val="Font Style154"/>
    <w:basedOn w:val="DefaultParagraphFont"/>
    <w:uiPriority w:val="99"/>
    <w:rsid w:val="00D4612B"/>
    <w:rPr>
      <w:rFonts w:ascii="Arial" w:hAnsi="Arial" w:cs="Arial"/>
      <w:b/>
      <w:bCs/>
      <w:sz w:val="18"/>
      <w:szCs w:val="18"/>
    </w:rPr>
  </w:style>
  <w:style w:type="character" w:customStyle="1" w:styleId="FontStyle159">
    <w:name w:val="Font Style159"/>
    <w:basedOn w:val="DefaultParagraphFont"/>
    <w:uiPriority w:val="99"/>
    <w:rsid w:val="00D4612B"/>
    <w:rPr>
      <w:rFonts w:ascii="Arial" w:hAnsi="Arial" w:cs="Arial"/>
      <w:sz w:val="22"/>
      <w:szCs w:val="22"/>
    </w:rPr>
  </w:style>
  <w:style w:type="paragraph" w:customStyle="1" w:styleId="Style52">
    <w:name w:val="Style52"/>
    <w:basedOn w:val="Normal"/>
    <w:uiPriority w:val="99"/>
    <w:rsid w:val="00D4612B"/>
    <w:pPr>
      <w:widowControl w:val="0"/>
      <w:autoSpaceDE w:val="0"/>
      <w:autoSpaceDN w:val="0"/>
      <w:adjustRightInd w:val="0"/>
      <w:spacing w:after="0" w:line="240" w:lineRule="auto"/>
    </w:pPr>
    <w:rPr>
      <w:rFonts w:ascii="Arial" w:eastAsiaTheme="minorEastAsia" w:hAnsi="Arial" w:cs="Arial"/>
      <w:sz w:val="24"/>
      <w:szCs w:val="24"/>
      <w:lang w:val="en-US"/>
    </w:rPr>
  </w:style>
  <w:style w:type="paragraph" w:customStyle="1" w:styleId="Style71">
    <w:name w:val="Style71"/>
    <w:basedOn w:val="Normal"/>
    <w:uiPriority w:val="99"/>
    <w:rsid w:val="00D4612B"/>
    <w:pPr>
      <w:widowControl w:val="0"/>
      <w:autoSpaceDE w:val="0"/>
      <w:autoSpaceDN w:val="0"/>
      <w:adjustRightInd w:val="0"/>
      <w:spacing w:after="0" w:line="206" w:lineRule="exact"/>
      <w:jc w:val="center"/>
    </w:pPr>
    <w:rPr>
      <w:rFonts w:ascii="Arial" w:eastAsiaTheme="minorEastAsia" w:hAnsi="Arial" w:cs="Arial"/>
      <w:sz w:val="24"/>
      <w:szCs w:val="24"/>
      <w:lang w:val="en-US"/>
    </w:rPr>
  </w:style>
  <w:style w:type="character" w:customStyle="1" w:styleId="FontStyle146">
    <w:name w:val="Font Style146"/>
    <w:basedOn w:val="DefaultParagraphFont"/>
    <w:uiPriority w:val="99"/>
    <w:rsid w:val="00D4612B"/>
    <w:rPr>
      <w:rFonts w:ascii="Arial" w:hAnsi="Arial" w:cs="Arial"/>
      <w:i/>
      <w:iCs/>
      <w:sz w:val="16"/>
      <w:szCs w:val="16"/>
    </w:rPr>
  </w:style>
  <w:style w:type="character" w:customStyle="1" w:styleId="FontStyle153">
    <w:name w:val="Font Style153"/>
    <w:basedOn w:val="DefaultParagraphFont"/>
    <w:uiPriority w:val="99"/>
    <w:rsid w:val="00D4612B"/>
    <w:rPr>
      <w:rFonts w:ascii="Arial" w:hAnsi="Arial" w:cs="Arial"/>
      <w:sz w:val="12"/>
      <w:szCs w:val="12"/>
    </w:rPr>
  </w:style>
  <w:style w:type="paragraph" w:customStyle="1" w:styleId="Style66">
    <w:name w:val="Style66"/>
    <w:basedOn w:val="Normal"/>
    <w:uiPriority w:val="99"/>
    <w:rsid w:val="00D4612B"/>
    <w:pPr>
      <w:widowControl w:val="0"/>
      <w:autoSpaceDE w:val="0"/>
      <w:autoSpaceDN w:val="0"/>
      <w:adjustRightInd w:val="0"/>
      <w:spacing w:after="0" w:line="288" w:lineRule="exact"/>
      <w:ind w:firstLine="725"/>
      <w:jc w:val="both"/>
    </w:pPr>
    <w:rPr>
      <w:rFonts w:ascii="Book Antiqua" w:eastAsiaTheme="minorEastAsia" w:hAnsi="Book Antiqua"/>
      <w:sz w:val="24"/>
      <w:szCs w:val="24"/>
      <w:lang w:val="en-US"/>
    </w:rPr>
  </w:style>
  <w:style w:type="character" w:customStyle="1" w:styleId="FontStyle168">
    <w:name w:val="Font Style168"/>
    <w:basedOn w:val="DefaultParagraphFont"/>
    <w:uiPriority w:val="99"/>
    <w:rsid w:val="00D4612B"/>
    <w:rPr>
      <w:rFonts w:ascii="Book Antiqua" w:hAnsi="Book Antiqua" w:cs="Book Antiqua"/>
      <w:sz w:val="12"/>
      <w:szCs w:val="12"/>
    </w:rPr>
  </w:style>
  <w:style w:type="character" w:customStyle="1" w:styleId="FontStyle144">
    <w:name w:val="Font Style144"/>
    <w:basedOn w:val="DefaultParagraphFont"/>
    <w:uiPriority w:val="99"/>
    <w:rsid w:val="00D4612B"/>
    <w:rPr>
      <w:rFonts w:ascii="Book Antiqua" w:hAnsi="Book Antiqua" w:cs="Book Antiqua"/>
      <w:sz w:val="22"/>
      <w:szCs w:val="22"/>
    </w:rPr>
  </w:style>
  <w:style w:type="character" w:customStyle="1" w:styleId="FontStyle145">
    <w:name w:val="Font Style145"/>
    <w:basedOn w:val="DefaultParagraphFont"/>
    <w:uiPriority w:val="99"/>
    <w:rsid w:val="00D4612B"/>
    <w:rPr>
      <w:rFonts w:ascii="Book Antiqua" w:hAnsi="Book Antiqua" w:cs="Book Antiqua"/>
      <w:sz w:val="16"/>
      <w:szCs w:val="16"/>
    </w:rPr>
  </w:style>
  <w:style w:type="paragraph" w:customStyle="1" w:styleId="Style110">
    <w:name w:val="Style110"/>
    <w:basedOn w:val="Normal"/>
    <w:uiPriority w:val="99"/>
    <w:rsid w:val="00D4612B"/>
    <w:pPr>
      <w:widowControl w:val="0"/>
      <w:autoSpaceDE w:val="0"/>
      <w:autoSpaceDN w:val="0"/>
      <w:adjustRightInd w:val="0"/>
      <w:spacing w:after="0" w:line="240" w:lineRule="auto"/>
    </w:pPr>
    <w:rPr>
      <w:rFonts w:ascii="Book Antiqua" w:eastAsiaTheme="minorEastAsia" w:hAnsi="Book Antiqua"/>
      <w:sz w:val="24"/>
      <w:szCs w:val="24"/>
      <w:lang w:val="en-US"/>
    </w:rPr>
  </w:style>
  <w:style w:type="paragraph" w:customStyle="1" w:styleId="Style111">
    <w:name w:val="Style111"/>
    <w:basedOn w:val="Normal"/>
    <w:uiPriority w:val="99"/>
    <w:rsid w:val="00D4612B"/>
    <w:pPr>
      <w:widowControl w:val="0"/>
      <w:autoSpaceDE w:val="0"/>
      <w:autoSpaceDN w:val="0"/>
      <w:adjustRightInd w:val="0"/>
      <w:spacing w:after="0" w:line="245" w:lineRule="exact"/>
      <w:jc w:val="both"/>
    </w:pPr>
    <w:rPr>
      <w:rFonts w:ascii="Book Antiqua" w:eastAsiaTheme="minorEastAsia" w:hAnsi="Book Antiqua"/>
      <w:sz w:val="24"/>
      <w:szCs w:val="24"/>
      <w:lang w:val="en-US"/>
    </w:rPr>
  </w:style>
  <w:style w:type="paragraph" w:customStyle="1" w:styleId="Style88">
    <w:name w:val="Style88"/>
    <w:basedOn w:val="Normal"/>
    <w:uiPriority w:val="99"/>
    <w:rsid w:val="00D4612B"/>
    <w:pPr>
      <w:widowControl w:val="0"/>
      <w:autoSpaceDE w:val="0"/>
      <w:autoSpaceDN w:val="0"/>
      <w:adjustRightInd w:val="0"/>
      <w:spacing w:after="0" w:line="240" w:lineRule="auto"/>
    </w:pPr>
    <w:rPr>
      <w:rFonts w:ascii="Book Antiqua" w:eastAsiaTheme="minorEastAsia" w:hAnsi="Book Antiqua"/>
      <w:sz w:val="24"/>
      <w:szCs w:val="24"/>
      <w:lang w:val="en-US"/>
    </w:rPr>
  </w:style>
  <w:style w:type="paragraph" w:customStyle="1" w:styleId="Style94">
    <w:name w:val="Style94"/>
    <w:basedOn w:val="Normal"/>
    <w:uiPriority w:val="99"/>
    <w:rsid w:val="00D4612B"/>
    <w:pPr>
      <w:widowControl w:val="0"/>
      <w:autoSpaceDE w:val="0"/>
      <w:autoSpaceDN w:val="0"/>
      <w:adjustRightInd w:val="0"/>
      <w:spacing w:after="0" w:line="302" w:lineRule="exact"/>
      <w:ind w:firstLine="610"/>
      <w:jc w:val="both"/>
    </w:pPr>
    <w:rPr>
      <w:rFonts w:ascii="Book Antiqua" w:eastAsiaTheme="minorEastAsia" w:hAnsi="Book Antiqua"/>
      <w:sz w:val="24"/>
      <w:szCs w:val="24"/>
      <w:lang w:val="en-US"/>
    </w:rPr>
  </w:style>
  <w:style w:type="paragraph" w:customStyle="1" w:styleId="TextnormalChar">
    <w:name w:val="Text normal Char"/>
    <w:link w:val="TextnormalCharChar"/>
    <w:autoRedefine/>
    <w:qFormat/>
    <w:rsid w:val="00F665AD"/>
    <w:pPr>
      <w:spacing w:after="0" w:line="360" w:lineRule="auto"/>
      <w:ind w:firstLine="720"/>
      <w:jc w:val="both"/>
    </w:pPr>
    <w:rPr>
      <w:rFonts w:ascii="Times New Roman" w:eastAsia="Times New Roman" w:hAnsi="Times New Roman" w:cs="Times New Roman"/>
      <w:b/>
      <w:color w:val="0D0D0D"/>
      <w:sz w:val="24"/>
      <w:szCs w:val="24"/>
      <w:lang w:val="en-US"/>
    </w:rPr>
  </w:style>
  <w:style w:type="character" w:customStyle="1" w:styleId="TextnormalCharChar">
    <w:name w:val="Text normal Char Char"/>
    <w:link w:val="TextnormalChar"/>
    <w:rsid w:val="00F665AD"/>
    <w:rPr>
      <w:rFonts w:ascii="Times New Roman" w:eastAsia="Times New Roman" w:hAnsi="Times New Roman" w:cs="Times New Roman"/>
      <w:b/>
      <w:color w:val="0D0D0D"/>
      <w:sz w:val="24"/>
      <w:szCs w:val="24"/>
      <w:lang w:val="en-US"/>
    </w:rPr>
  </w:style>
  <w:style w:type="character" w:customStyle="1" w:styleId="tsp1">
    <w:name w:val="tsp1"/>
    <w:basedOn w:val="DefaultParagraphFont"/>
    <w:rsid w:val="00D6385B"/>
  </w:style>
  <w:style w:type="paragraph" w:customStyle="1" w:styleId="Titlucapitol">
    <w:name w:val="Titlu capitol"/>
    <w:autoRedefine/>
    <w:qFormat/>
    <w:rsid w:val="0089314C"/>
    <w:pPr>
      <w:keepNext/>
      <w:numPr>
        <w:numId w:val="68"/>
      </w:numPr>
      <w:spacing w:before="240" w:after="120"/>
      <w:ind w:left="0" w:firstLine="720"/>
      <w:jc w:val="both"/>
      <w:outlineLvl w:val="0"/>
    </w:pPr>
    <w:rPr>
      <w:rFonts w:ascii="Times New Roman" w:eastAsia="Times New Roman" w:hAnsi="Times New Roman" w:cs="Times New Roman"/>
      <w:bCs/>
      <w:sz w:val="28"/>
      <w:szCs w:val="28"/>
      <w:lang w:val="en-US"/>
    </w:rPr>
  </w:style>
  <w:style w:type="table" w:customStyle="1" w:styleId="TableGrid1">
    <w:name w:val="Table Grid1"/>
    <w:basedOn w:val="TableNormal"/>
    <w:next w:val="TableGrid"/>
    <w:uiPriority w:val="59"/>
    <w:rsid w:val="004A6F75"/>
    <w:pPr>
      <w:spacing w:after="0" w:line="240" w:lineRule="auto"/>
    </w:pPr>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12B"/>
  </w:style>
  <w:style w:type="paragraph" w:styleId="Heading1">
    <w:name w:val="heading 1"/>
    <w:basedOn w:val="Normal"/>
    <w:next w:val="Normal"/>
    <w:link w:val="Heading1Char"/>
    <w:uiPriority w:val="9"/>
    <w:qFormat/>
    <w:rsid w:val="00D461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D4612B"/>
    <w:pPr>
      <w:keepNext/>
      <w:tabs>
        <w:tab w:val="left" w:pos="2165"/>
        <w:tab w:val="left" w:pos="8492"/>
      </w:tabs>
      <w:spacing w:after="0" w:line="360" w:lineRule="auto"/>
      <w:jc w:val="both"/>
      <w:outlineLvl w:val="1"/>
    </w:pPr>
    <w:rPr>
      <w:rFonts w:ascii="Arial" w:eastAsia="Times New Roman" w:hAnsi="Arial" w:cs="Times New Roman"/>
      <w:sz w:val="24"/>
      <w:szCs w:val="20"/>
      <w:lang w:val="en-US"/>
    </w:rPr>
  </w:style>
  <w:style w:type="paragraph" w:styleId="Heading3">
    <w:name w:val="heading 3"/>
    <w:basedOn w:val="Normal"/>
    <w:next w:val="Normal"/>
    <w:link w:val="Heading3Char"/>
    <w:uiPriority w:val="9"/>
    <w:semiHidden/>
    <w:unhideWhenUsed/>
    <w:qFormat/>
    <w:rsid w:val="00D4612B"/>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semiHidden/>
    <w:unhideWhenUsed/>
    <w:qFormat/>
    <w:rsid w:val="00D4612B"/>
    <w:pPr>
      <w:spacing w:before="240" w:after="60" w:line="240" w:lineRule="auto"/>
      <w:outlineLvl w:val="5"/>
    </w:pPr>
    <w:rPr>
      <w:rFonts w:ascii="Calibri" w:eastAsia="Times New Roman" w:hAnsi="Calibri" w:cs="Times New Roman"/>
      <w:b/>
      <w:bCs/>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612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D4612B"/>
    <w:rPr>
      <w:rFonts w:ascii="Arial" w:eastAsia="Times New Roman" w:hAnsi="Arial" w:cs="Times New Roman"/>
      <w:sz w:val="24"/>
      <w:szCs w:val="20"/>
      <w:lang w:val="en-US"/>
    </w:rPr>
  </w:style>
  <w:style w:type="character" w:customStyle="1" w:styleId="Heading3Char">
    <w:name w:val="Heading 3 Char"/>
    <w:basedOn w:val="DefaultParagraphFont"/>
    <w:link w:val="Heading3"/>
    <w:uiPriority w:val="9"/>
    <w:semiHidden/>
    <w:rsid w:val="00D4612B"/>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semiHidden/>
    <w:rsid w:val="00D4612B"/>
    <w:rPr>
      <w:rFonts w:ascii="Calibri" w:eastAsia="Times New Roman" w:hAnsi="Calibri" w:cs="Times New Roman"/>
      <w:b/>
      <w:bCs/>
      <w:lang w:eastAsia="x-none"/>
    </w:rPr>
  </w:style>
  <w:style w:type="paragraph" w:customStyle="1" w:styleId="Default">
    <w:name w:val="Default"/>
    <w:rsid w:val="00D4612B"/>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nhideWhenUsed/>
    <w:rsid w:val="00D4612B"/>
    <w:pPr>
      <w:tabs>
        <w:tab w:val="center" w:pos="4536"/>
        <w:tab w:val="right" w:pos="9072"/>
      </w:tabs>
      <w:spacing w:after="0" w:line="240" w:lineRule="auto"/>
    </w:pPr>
  </w:style>
  <w:style w:type="character" w:customStyle="1" w:styleId="HeaderChar">
    <w:name w:val="Header Char"/>
    <w:basedOn w:val="DefaultParagraphFont"/>
    <w:link w:val="Header"/>
    <w:rsid w:val="00D4612B"/>
  </w:style>
  <w:style w:type="paragraph" w:styleId="Footer">
    <w:name w:val="footer"/>
    <w:basedOn w:val="Normal"/>
    <w:link w:val="FooterChar"/>
    <w:unhideWhenUsed/>
    <w:rsid w:val="00D4612B"/>
    <w:pPr>
      <w:tabs>
        <w:tab w:val="center" w:pos="4536"/>
        <w:tab w:val="right" w:pos="9072"/>
      </w:tabs>
      <w:spacing w:after="0" w:line="240" w:lineRule="auto"/>
    </w:pPr>
  </w:style>
  <w:style w:type="character" w:customStyle="1" w:styleId="FooterChar">
    <w:name w:val="Footer Char"/>
    <w:basedOn w:val="DefaultParagraphFont"/>
    <w:link w:val="Footer"/>
    <w:rsid w:val="00D4612B"/>
  </w:style>
  <w:style w:type="paragraph" w:styleId="BalloonText">
    <w:name w:val="Balloon Text"/>
    <w:basedOn w:val="Normal"/>
    <w:link w:val="BalloonTextChar"/>
    <w:uiPriority w:val="99"/>
    <w:semiHidden/>
    <w:unhideWhenUsed/>
    <w:rsid w:val="00D4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12B"/>
    <w:rPr>
      <w:rFonts w:ascii="Tahoma" w:hAnsi="Tahoma" w:cs="Tahoma"/>
      <w:sz w:val="16"/>
      <w:szCs w:val="16"/>
    </w:rPr>
  </w:style>
  <w:style w:type="paragraph" w:styleId="ListParagraph">
    <w:name w:val="List Paragraph"/>
    <w:basedOn w:val="Normal"/>
    <w:uiPriority w:val="34"/>
    <w:qFormat/>
    <w:rsid w:val="00D4612B"/>
    <w:pPr>
      <w:ind w:left="720"/>
      <w:contextualSpacing/>
    </w:pPr>
  </w:style>
  <w:style w:type="character" w:customStyle="1" w:styleId="FontStyle63">
    <w:name w:val="Font Style63"/>
    <w:basedOn w:val="DefaultParagraphFont"/>
    <w:rsid w:val="00D4612B"/>
    <w:rPr>
      <w:rFonts w:ascii="Times New Roman" w:hAnsi="Times New Roman" w:cs="Times New Roman"/>
      <w:sz w:val="26"/>
      <w:szCs w:val="26"/>
    </w:rPr>
  </w:style>
  <w:style w:type="paragraph" w:customStyle="1" w:styleId="Style18">
    <w:name w:val="Style18"/>
    <w:basedOn w:val="Normal"/>
    <w:uiPriority w:val="99"/>
    <w:rsid w:val="00D4612B"/>
    <w:pPr>
      <w:widowControl w:val="0"/>
      <w:autoSpaceDE w:val="0"/>
      <w:autoSpaceDN w:val="0"/>
      <w:adjustRightInd w:val="0"/>
      <w:spacing w:after="0" w:line="494" w:lineRule="exact"/>
    </w:pPr>
    <w:rPr>
      <w:rFonts w:ascii="Book Antiqua" w:eastAsia="Times New Roman" w:hAnsi="Book Antiqua" w:cs="Times New Roman"/>
      <w:sz w:val="24"/>
      <w:szCs w:val="24"/>
      <w:lang w:eastAsia="ro-RO"/>
    </w:rPr>
  </w:style>
  <w:style w:type="character" w:customStyle="1" w:styleId="FontStyle88">
    <w:name w:val="Font Style88"/>
    <w:basedOn w:val="DefaultParagraphFont"/>
    <w:rsid w:val="00D4612B"/>
    <w:rPr>
      <w:rFonts w:ascii="Arial Narrow" w:hAnsi="Arial Narrow" w:cs="Arial Narrow"/>
      <w:sz w:val="20"/>
      <w:szCs w:val="20"/>
    </w:rPr>
  </w:style>
  <w:style w:type="paragraph" w:styleId="NoSpacing">
    <w:name w:val="No Spacing"/>
    <w:uiPriority w:val="1"/>
    <w:qFormat/>
    <w:rsid w:val="00D4612B"/>
    <w:pPr>
      <w:spacing w:after="0" w:line="240" w:lineRule="auto"/>
    </w:pPr>
  </w:style>
  <w:style w:type="table" w:styleId="TableGrid">
    <w:name w:val="Table Grid"/>
    <w:basedOn w:val="TableNormal"/>
    <w:uiPriority w:val="39"/>
    <w:rsid w:val="00D46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4">
    <w:name w:val="Style14"/>
    <w:basedOn w:val="Normal"/>
    <w:uiPriority w:val="99"/>
    <w:rsid w:val="00D4612B"/>
    <w:pPr>
      <w:widowControl w:val="0"/>
      <w:autoSpaceDE w:val="0"/>
      <w:autoSpaceDN w:val="0"/>
      <w:adjustRightInd w:val="0"/>
      <w:spacing w:after="0" w:line="240" w:lineRule="auto"/>
      <w:jc w:val="center"/>
    </w:pPr>
    <w:rPr>
      <w:rFonts w:ascii="Arial Narrow" w:eastAsia="Times New Roman" w:hAnsi="Arial Narrow" w:cs="Times New Roman"/>
      <w:sz w:val="24"/>
      <w:szCs w:val="24"/>
      <w:lang w:val="en-US"/>
    </w:rPr>
  </w:style>
  <w:style w:type="character" w:customStyle="1" w:styleId="FontStyle79">
    <w:name w:val="Font Style79"/>
    <w:basedOn w:val="DefaultParagraphFont"/>
    <w:rsid w:val="00D4612B"/>
    <w:rPr>
      <w:rFonts w:ascii="Arial Narrow" w:hAnsi="Arial Narrow" w:cs="Arial Narrow"/>
      <w:b/>
      <w:bCs/>
      <w:sz w:val="18"/>
      <w:szCs w:val="18"/>
    </w:rPr>
  </w:style>
  <w:style w:type="character" w:customStyle="1" w:styleId="FontStyle87">
    <w:name w:val="Font Style87"/>
    <w:basedOn w:val="DefaultParagraphFont"/>
    <w:rsid w:val="00D4612B"/>
    <w:rPr>
      <w:rFonts w:ascii="Arial Narrow" w:hAnsi="Arial Narrow" w:cs="Arial Narrow"/>
      <w:smallCaps/>
      <w:sz w:val="24"/>
      <w:szCs w:val="24"/>
    </w:rPr>
  </w:style>
  <w:style w:type="character" w:customStyle="1" w:styleId="FontStyle97">
    <w:name w:val="Font Style97"/>
    <w:basedOn w:val="DefaultParagraphFont"/>
    <w:rsid w:val="00D4612B"/>
    <w:rPr>
      <w:rFonts w:ascii="Arial Narrow" w:hAnsi="Arial Narrow" w:cs="Arial Narrow"/>
      <w:smallCaps/>
      <w:sz w:val="18"/>
      <w:szCs w:val="18"/>
    </w:rPr>
  </w:style>
  <w:style w:type="character" w:customStyle="1" w:styleId="adtext">
    <w:name w:val="adtext"/>
    <w:basedOn w:val="DefaultParagraphFont"/>
    <w:rsid w:val="00D4612B"/>
  </w:style>
  <w:style w:type="character" w:styleId="PageNumber">
    <w:name w:val="page number"/>
    <w:basedOn w:val="DefaultParagraphFont"/>
    <w:rsid w:val="00D4612B"/>
  </w:style>
  <w:style w:type="character" w:styleId="Hyperlink">
    <w:name w:val="Hyperlink"/>
    <w:basedOn w:val="DefaultParagraphFont"/>
    <w:uiPriority w:val="99"/>
    <w:unhideWhenUsed/>
    <w:rsid w:val="00D4612B"/>
    <w:rPr>
      <w:color w:val="0000FF" w:themeColor="hyperlink"/>
      <w:u w:val="single"/>
    </w:rPr>
  </w:style>
  <w:style w:type="character" w:customStyle="1" w:styleId="apple-converted-space">
    <w:name w:val="apple-converted-space"/>
    <w:basedOn w:val="DefaultParagraphFont"/>
    <w:rsid w:val="00D4612B"/>
  </w:style>
  <w:style w:type="character" w:styleId="Strong">
    <w:name w:val="Strong"/>
    <w:basedOn w:val="DefaultParagraphFont"/>
    <w:uiPriority w:val="22"/>
    <w:qFormat/>
    <w:rsid w:val="00D4612B"/>
    <w:rPr>
      <w:b/>
      <w:bCs/>
    </w:rPr>
  </w:style>
  <w:style w:type="paragraph" w:styleId="Title">
    <w:name w:val="Title"/>
    <w:basedOn w:val="Normal"/>
    <w:link w:val="TitleChar"/>
    <w:qFormat/>
    <w:rsid w:val="00D4612B"/>
    <w:pPr>
      <w:spacing w:after="0" w:line="240" w:lineRule="auto"/>
      <w:jc w:val="center"/>
    </w:pPr>
    <w:rPr>
      <w:rFonts w:ascii="Times New Roman" w:eastAsia="Times New Roman" w:hAnsi="Times New Roman" w:cs="Times New Roman"/>
      <w:sz w:val="32"/>
      <w:szCs w:val="20"/>
      <w:lang w:val="en-US" w:eastAsia="ro-RO"/>
    </w:rPr>
  </w:style>
  <w:style w:type="character" w:customStyle="1" w:styleId="TitleChar">
    <w:name w:val="Title Char"/>
    <w:basedOn w:val="DefaultParagraphFont"/>
    <w:link w:val="Title"/>
    <w:rsid w:val="00D4612B"/>
    <w:rPr>
      <w:rFonts w:ascii="Times New Roman" w:eastAsia="Times New Roman" w:hAnsi="Times New Roman" w:cs="Times New Roman"/>
      <w:sz w:val="32"/>
      <w:szCs w:val="20"/>
      <w:lang w:val="en-US" w:eastAsia="ro-RO"/>
    </w:rPr>
  </w:style>
  <w:style w:type="paragraph" w:customStyle="1" w:styleId="Style10">
    <w:name w:val="Style10"/>
    <w:basedOn w:val="Normal"/>
    <w:uiPriority w:val="99"/>
    <w:rsid w:val="00D4612B"/>
    <w:pPr>
      <w:widowControl w:val="0"/>
      <w:autoSpaceDE w:val="0"/>
      <w:autoSpaceDN w:val="0"/>
      <w:adjustRightInd w:val="0"/>
      <w:spacing w:after="0" w:line="262" w:lineRule="exact"/>
      <w:ind w:firstLine="562"/>
      <w:jc w:val="both"/>
    </w:pPr>
    <w:rPr>
      <w:rFonts w:ascii="Franklin Gothic Medium" w:eastAsiaTheme="minorEastAsia" w:hAnsi="Franklin Gothic Medium"/>
      <w:sz w:val="24"/>
      <w:szCs w:val="24"/>
      <w:lang w:val="en-US"/>
    </w:rPr>
  </w:style>
  <w:style w:type="character" w:customStyle="1" w:styleId="FontStyle57">
    <w:name w:val="Font Style57"/>
    <w:basedOn w:val="DefaultParagraphFont"/>
    <w:uiPriority w:val="99"/>
    <w:rsid w:val="00D4612B"/>
    <w:rPr>
      <w:rFonts w:ascii="Franklin Gothic Medium" w:hAnsi="Franklin Gothic Medium" w:cs="Franklin Gothic Medium"/>
      <w:sz w:val="22"/>
      <w:szCs w:val="22"/>
    </w:rPr>
  </w:style>
  <w:style w:type="character" w:customStyle="1" w:styleId="FontStyle74">
    <w:name w:val="Font Style74"/>
    <w:basedOn w:val="DefaultParagraphFont"/>
    <w:uiPriority w:val="99"/>
    <w:rsid w:val="00D4612B"/>
    <w:rPr>
      <w:rFonts w:ascii="Franklin Gothic Medium" w:hAnsi="Franklin Gothic Medium" w:cs="Franklin Gothic Medium"/>
      <w:b/>
      <w:bCs/>
      <w:sz w:val="36"/>
      <w:szCs w:val="36"/>
    </w:rPr>
  </w:style>
  <w:style w:type="paragraph" w:customStyle="1" w:styleId="Style53">
    <w:name w:val="Style53"/>
    <w:basedOn w:val="Normal"/>
    <w:uiPriority w:val="99"/>
    <w:rsid w:val="00D4612B"/>
    <w:pPr>
      <w:widowControl w:val="0"/>
      <w:autoSpaceDE w:val="0"/>
      <w:autoSpaceDN w:val="0"/>
      <w:adjustRightInd w:val="0"/>
      <w:spacing w:after="0" w:line="399" w:lineRule="exact"/>
      <w:ind w:firstLine="691"/>
      <w:jc w:val="both"/>
    </w:pPr>
    <w:rPr>
      <w:rFonts w:ascii="Franklin Gothic Medium" w:eastAsiaTheme="minorEastAsia" w:hAnsi="Franklin Gothic Medium"/>
      <w:sz w:val="24"/>
      <w:szCs w:val="24"/>
      <w:lang w:val="en-US"/>
    </w:rPr>
  </w:style>
  <w:style w:type="character" w:customStyle="1" w:styleId="FontStyle202">
    <w:name w:val="Font Style202"/>
    <w:basedOn w:val="DefaultParagraphFont"/>
    <w:uiPriority w:val="99"/>
    <w:rsid w:val="00D4612B"/>
    <w:rPr>
      <w:rFonts w:ascii="Times New Roman" w:hAnsi="Times New Roman" w:cs="Times New Roman"/>
      <w:b/>
      <w:bCs/>
      <w:sz w:val="22"/>
      <w:szCs w:val="22"/>
    </w:rPr>
  </w:style>
  <w:style w:type="character" w:customStyle="1" w:styleId="FontStyle204">
    <w:name w:val="Font Style204"/>
    <w:basedOn w:val="DefaultParagraphFont"/>
    <w:uiPriority w:val="99"/>
    <w:rsid w:val="00D4612B"/>
    <w:rPr>
      <w:rFonts w:ascii="Times New Roman" w:hAnsi="Times New Roman" w:cs="Times New Roman"/>
      <w:sz w:val="22"/>
      <w:szCs w:val="22"/>
    </w:rPr>
  </w:style>
  <w:style w:type="paragraph" w:customStyle="1" w:styleId="Style6">
    <w:name w:val="Style6"/>
    <w:basedOn w:val="Normal"/>
    <w:uiPriority w:val="99"/>
    <w:rsid w:val="00D4612B"/>
    <w:pPr>
      <w:widowControl w:val="0"/>
      <w:autoSpaceDE w:val="0"/>
      <w:autoSpaceDN w:val="0"/>
      <w:adjustRightInd w:val="0"/>
      <w:spacing w:after="0" w:line="283" w:lineRule="exact"/>
      <w:ind w:firstLine="701"/>
      <w:jc w:val="both"/>
    </w:pPr>
    <w:rPr>
      <w:rFonts w:ascii="Franklin Gothic Medium" w:eastAsiaTheme="minorEastAsia" w:hAnsi="Franklin Gothic Medium"/>
      <w:sz w:val="24"/>
      <w:szCs w:val="24"/>
      <w:lang w:val="en-US"/>
    </w:rPr>
  </w:style>
  <w:style w:type="paragraph" w:customStyle="1" w:styleId="Style32">
    <w:name w:val="Style32"/>
    <w:basedOn w:val="Normal"/>
    <w:uiPriority w:val="99"/>
    <w:rsid w:val="00D4612B"/>
    <w:pPr>
      <w:widowControl w:val="0"/>
      <w:autoSpaceDE w:val="0"/>
      <w:autoSpaceDN w:val="0"/>
      <w:adjustRightInd w:val="0"/>
      <w:spacing w:after="0" w:line="240" w:lineRule="auto"/>
    </w:pPr>
    <w:rPr>
      <w:rFonts w:ascii="Franklin Gothic Medium" w:eastAsiaTheme="minorEastAsia" w:hAnsi="Franklin Gothic Medium"/>
      <w:sz w:val="24"/>
      <w:szCs w:val="24"/>
      <w:lang w:val="en-US"/>
    </w:rPr>
  </w:style>
  <w:style w:type="paragraph" w:customStyle="1" w:styleId="Style54">
    <w:name w:val="Style54"/>
    <w:basedOn w:val="Normal"/>
    <w:uiPriority w:val="99"/>
    <w:rsid w:val="00D4612B"/>
    <w:pPr>
      <w:widowControl w:val="0"/>
      <w:autoSpaceDE w:val="0"/>
      <w:autoSpaceDN w:val="0"/>
      <w:adjustRightInd w:val="0"/>
      <w:spacing w:after="0" w:line="418" w:lineRule="exact"/>
      <w:ind w:firstLine="715"/>
    </w:pPr>
    <w:rPr>
      <w:rFonts w:ascii="Times New Roman" w:eastAsiaTheme="minorEastAsia" w:hAnsi="Times New Roman" w:cs="Times New Roman"/>
      <w:sz w:val="24"/>
      <w:szCs w:val="24"/>
      <w:lang w:eastAsia="ro-RO"/>
    </w:rPr>
  </w:style>
  <w:style w:type="paragraph" w:customStyle="1" w:styleId="Style82">
    <w:name w:val="Style82"/>
    <w:basedOn w:val="Normal"/>
    <w:uiPriority w:val="99"/>
    <w:rsid w:val="00D4612B"/>
    <w:pPr>
      <w:widowControl w:val="0"/>
      <w:autoSpaceDE w:val="0"/>
      <w:autoSpaceDN w:val="0"/>
      <w:adjustRightInd w:val="0"/>
      <w:spacing w:after="0" w:line="413" w:lineRule="exact"/>
      <w:ind w:hanging="350"/>
      <w:jc w:val="both"/>
    </w:pPr>
    <w:rPr>
      <w:rFonts w:ascii="Times New Roman" w:eastAsiaTheme="minorEastAsia" w:hAnsi="Times New Roman" w:cs="Times New Roman"/>
      <w:sz w:val="24"/>
      <w:szCs w:val="24"/>
      <w:lang w:eastAsia="ro-RO"/>
    </w:rPr>
  </w:style>
  <w:style w:type="paragraph" w:customStyle="1" w:styleId="Style24">
    <w:name w:val="Style24"/>
    <w:basedOn w:val="Normal"/>
    <w:uiPriority w:val="99"/>
    <w:rsid w:val="00D4612B"/>
    <w:pPr>
      <w:widowControl w:val="0"/>
      <w:autoSpaceDE w:val="0"/>
      <w:autoSpaceDN w:val="0"/>
      <w:adjustRightInd w:val="0"/>
      <w:spacing w:after="0" w:line="240" w:lineRule="auto"/>
    </w:pPr>
    <w:rPr>
      <w:rFonts w:ascii="Franklin Gothic Medium" w:eastAsiaTheme="minorEastAsia" w:hAnsi="Franklin Gothic Medium"/>
      <w:sz w:val="24"/>
      <w:szCs w:val="24"/>
      <w:lang w:val="en-US"/>
    </w:rPr>
  </w:style>
  <w:style w:type="character" w:customStyle="1" w:styleId="FontStyle203">
    <w:name w:val="Font Style203"/>
    <w:basedOn w:val="DefaultParagraphFont"/>
    <w:uiPriority w:val="99"/>
    <w:rsid w:val="00D4612B"/>
    <w:rPr>
      <w:rFonts w:ascii="Times New Roman" w:hAnsi="Times New Roman" w:cs="Times New Roman"/>
      <w:i/>
      <w:iCs/>
      <w:sz w:val="22"/>
      <w:szCs w:val="22"/>
    </w:rPr>
  </w:style>
  <w:style w:type="paragraph" w:customStyle="1" w:styleId="Style47">
    <w:name w:val="Style47"/>
    <w:basedOn w:val="Normal"/>
    <w:uiPriority w:val="99"/>
    <w:rsid w:val="00D4612B"/>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o-RO"/>
    </w:rPr>
  </w:style>
  <w:style w:type="paragraph" w:customStyle="1" w:styleId="Style117">
    <w:name w:val="Style117"/>
    <w:basedOn w:val="Normal"/>
    <w:uiPriority w:val="99"/>
    <w:rsid w:val="00D4612B"/>
    <w:pPr>
      <w:widowControl w:val="0"/>
      <w:autoSpaceDE w:val="0"/>
      <w:autoSpaceDN w:val="0"/>
      <w:adjustRightInd w:val="0"/>
      <w:spacing w:after="0" w:line="240" w:lineRule="auto"/>
    </w:pPr>
    <w:rPr>
      <w:rFonts w:ascii="Times New Roman" w:eastAsiaTheme="minorEastAsia" w:hAnsi="Times New Roman" w:cs="Times New Roman"/>
      <w:sz w:val="24"/>
      <w:szCs w:val="24"/>
      <w:lang w:eastAsia="ro-RO"/>
    </w:rPr>
  </w:style>
  <w:style w:type="paragraph" w:customStyle="1" w:styleId="Style127">
    <w:name w:val="Style127"/>
    <w:basedOn w:val="Normal"/>
    <w:uiPriority w:val="99"/>
    <w:rsid w:val="00D4612B"/>
    <w:pPr>
      <w:widowControl w:val="0"/>
      <w:autoSpaceDE w:val="0"/>
      <w:autoSpaceDN w:val="0"/>
      <w:adjustRightInd w:val="0"/>
      <w:spacing w:after="0" w:line="422" w:lineRule="exact"/>
      <w:ind w:hanging="360"/>
      <w:jc w:val="both"/>
    </w:pPr>
    <w:rPr>
      <w:rFonts w:ascii="Times New Roman" w:eastAsiaTheme="minorEastAsia" w:hAnsi="Times New Roman" w:cs="Times New Roman"/>
      <w:sz w:val="24"/>
      <w:szCs w:val="24"/>
      <w:lang w:eastAsia="ro-RO"/>
    </w:rPr>
  </w:style>
  <w:style w:type="paragraph" w:customStyle="1" w:styleId="Style41">
    <w:name w:val="Style41"/>
    <w:basedOn w:val="Normal"/>
    <w:uiPriority w:val="99"/>
    <w:rsid w:val="00D4612B"/>
    <w:pPr>
      <w:widowControl w:val="0"/>
      <w:autoSpaceDE w:val="0"/>
      <w:autoSpaceDN w:val="0"/>
      <w:adjustRightInd w:val="0"/>
      <w:spacing w:after="0" w:line="414" w:lineRule="exact"/>
      <w:ind w:firstLine="595"/>
      <w:jc w:val="both"/>
    </w:pPr>
    <w:rPr>
      <w:rFonts w:ascii="Times New Roman" w:eastAsiaTheme="minorEastAsia" w:hAnsi="Times New Roman" w:cs="Times New Roman"/>
      <w:sz w:val="24"/>
      <w:szCs w:val="24"/>
      <w:lang w:eastAsia="ro-RO"/>
    </w:rPr>
  </w:style>
  <w:style w:type="paragraph" w:customStyle="1" w:styleId="Style33">
    <w:name w:val="Style33"/>
    <w:basedOn w:val="Normal"/>
    <w:uiPriority w:val="99"/>
    <w:rsid w:val="00D4612B"/>
    <w:pPr>
      <w:widowControl w:val="0"/>
      <w:autoSpaceDE w:val="0"/>
      <w:autoSpaceDN w:val="0"/>
      <w:adjustRightInd w:val="0"/>
      <w:spacing w:after="0" w:line="413" w:lineRule="exact"/>
      <w:jc w:val="both"/>
    </w:pPr>
    <w:rPr>
      <w:rFonts w:ascii="Times New Roman" w:eastAsiaTheme="minorEastAsia" w:hAnsi="Times New Roman" w:cs="Times New Roman"/>
      <w:sz w:val="24"/>
      <w:szCs w:val="24"/>
      <w:lang w:eastAsia="ro-RO"/>
    </w:rPr>
  </w:style>
  <w:style w:type="paragraph" w:customStyle="1" w:styleId="Style125">
    <w:name w:val="Style125"/>
    <w:basedOn w:val="Normal"/>
    <w:uiPriority w:val="99"/>
    <w:rsid w:val="00D4612B"/>
    <w:pPr>
      <w:widowControl w:val="0"/>
      <w:autoSpaceDE w:val="0"/>
      <w:autoSpaceDN w:val="0"/>
      <w:adjustRightInd w:val="0"/>
      <w:spacing w:after="0" w:line="240" w:lineRule="auto"/>
    </w:pPr>
    <w:rPr>
      <w:rFonts w:ascii="Times New Roman" w:eastAsiaTheme="minorEastAsia" w:hAnsi="Times New Roman" w:cs="Times New Roman"/>
      <w:sz w:val="24"/>
      <w:szCs w:val="24"/>
      <w:lang w:eastAsia="ro-RO"/>
    </w:rPr>
  </w:style>
  <w:style w:type="character" w:customStyle="1" w:styleId="FontStyle196">
    <w:name w:val="Font Style196"/>
    <w:basedOn w:val="DefaultParagraphFont"/>
    <w:uiPriority w:val="99"/>
    <w:rsid w:val="00D4612B"/>
    <w:rPr>
      <w:rFonts w:ascii="Times New Roman" w:hAnsi="Times New Roman" w:cs="Times New Roman"/>
      <w:b/>
      <w:bCs/>
      <w:i/>
      <w:iCs/>
      <w:sz w:val="22"/>
      <w:szCs w:val="22"/>
    </w:rPr>
  </w:style>
  <w:style w:type="paragraph" w:customStyle="1" w:styleId="Style133">
    <w:name w:val="Style133"/>
    <w:basedOn w:val="Normal"/>
    <w:uiPriority w:val="99"/>
    <w:rsid w:val="00D4612B"/>
    <w:pPr>
      <w:widowControl w:val="0"/>
      <w:autoSpaceDE w:val="0"/>
      <w:autoSpaceDN w:val="0"/>
      <w:adjustRightInd w:val="0"/>
      <w:spacing w:after="0" w:line="240" w:lineRule="auto"/>
    </w:pPr>
    <w:rPr>
      <w:rFonts w:ascii="Times New Roman" w:eastAsiaTheme="minorEastAsia" w:hAnsi="Times New Roman" w:cs="Times New Roman"/>
      <w:sz w:val="24"/>
      <w:szCs w:val="24"/>
      <w:lang w:eastAsia="ro-RO"/>
    </w:rPr>
  </w:style>
  <w:style w:type="paragraph" w:customStyle="1" w:styleId="Style28">
    <w:name w:val="Style28"/>
    <w:basedOn w:val="Normal"/>
    <w:uiPriority w:val="99"/>
    <w:rsid w:val="00D4612B"/>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Style120">
    <w:name w:val="Style120"/>
    <w:basedOn w:val="Normal"/>
    <w:uiPriority w:val="99"/>
    <w:rsid w:val="00D4612B"/>
    <w:pPr>
      <w:widowControl w:val="0"/>
      <w:autoSpaceDE w:val="0"/>
      <w:autoSpaceDN w:val="0"/>
      <w:adjustRightInd w:val="0"/>
      <w:spacing w:after="0" w:line="230" w:lineRule="exact"/>
    </w:pPr>
    <w:rPr>
      <w:rFonts w:ascii="Times New Roman" w:eastAsiaTheme="minorEastAsia" w:hAnsi="Times New Roman" w:cs="Times New Roman"/>
      <w:sz w:val="24"/>
      <w:szCs w:val="24"/>
      <w:lang w:val="en-US"/>
    </w:rPr>
  </w:style>
  <w:style w:type="paragraph" w:customStyle="1" w:styleId="Style154">
    <w:name w:val="Style154"/>
    <w:basedOn w:val="Normal"/>
    <w:uiPriority w:val="99"/>
    <w:rsid w:val="00D4612B"/>
    <w:pPr>
      <w:widowControl w:val="0"/>
      <w:autoSpaceDE w:val="0"/>
      <w:autoSpaceDN w:val="0"/>
      <w:adjustRightInd w:val="0"/>
      <w:spacing w:after="0" w:line="226" w:lineRule="exact"/>
      <w:jc w:val="center"/>
    </w:pPr>
    <w:rPr>
      <w:rFonts w:ascii="Times New Roman" w:eastAsiaTheme="minorEastAsia" w:hAnsi="Times New Roman" w:cs="Times New Roman"/>
      <w:sz w:val="24"/>
      <w:szCs w:val="24"/>
      <w:lang w:val="en-US"/>
    </w:rPr>
  </w:style>
  <w:style w:type="character" w:customStyle="1" w:styleId="FontStyle181">
    <w:name w:val="Font Style181"/>
    <w:basedOn w:val="DefaultParagraphFont"/>
    <w:uiPriority w:val="99"/>
    <w:rsid w:val="00D4612B"/>
    <w:rPr>
      <w:rFonts w:ascii="Times New Roman" w:hAnsi="Times New Roman" w:cs="Times New Roman"/>
      <w:i/>
      <w:iCs/>
      <w:sz w:val="20"/>
      <w:szCs w:val="20"/>
    </w:rPr>
  </w:style>
  <w:style w:type="character" w:customStyle="1" w:styleId="FontStyle200">
    <w:name w:val="Font Style200"/>
    <w:basedOn w:val="DefaultParagraphFont"/>
    <w:uiPriority w:val="99"/>
    <w:rsid w:val="00D4612B"/>
    <w:rPr>
      <w:rFonts w:ascii="Times New Roman" w:hAnsi="Times New Roman" w:cs="Times New Roman"/>
      <w:b/>
      <w:bCs/>
      <w:sz w:val="20"/>
      <w:szCs w:val="20"/>
    </w:rPr>
  </w:style>
  <w:style w:type="paragraph" w:customStyle="1" w:styleId="Style36">
    <w:name w:val="Style36"/>
    <w:basedOn w:val="Normal"/>
    <w:uiPriority w:val="99"/>
    <w:rsid w:val="00D4612B"/>
    <w:pPr>
      <w:widowControl w:val="0"/>
      <w:autoSpaceDE w:val="0"/>
      <w:autoSpaceDN w:val="0"/>
      <w:adjustRightInd w:val="0"/>
      <w:spacing w:after="0" w:line="240" w:lineRule="auto"/>
    </w:pPr>
    <w:rPr>
      <w:rFonts w:ascii="Franklin Gothic Medium" w:eastAsiaTheme="minorEastAsia" w:hAnsi="Franklin Gothic Medium"/>
      <w:sz w:val="24"/>
      <w:szCs w:val="24"/>
      <w:lang w:val="en-US"/>
    </w:rPr>
  </w:style>
  <w:style w:type="paragraph" w:customStyle="1" w:styleId="Style35">
    <w:name w:val="Style35"/>
    <w:basedOn w:val="Normal"/>
    <w:uiPriority w:val="99"/>
    <w:rsid w:val="00D4612B"/>
    <w:pPr>
      <w:widowControl w:val="0"/>
      <w:autoSpaceDE w:val="0"/>
      <w:autoSpaceDN w:val="0"/>
      <w:adjustRightInd w:val="0"/>
      <w:spacing w:after="0" w:line="271" w:lineRule="exact"/>
      <w:ind w:firstLine="754"/>
      <w:jc w:val="both"/>
    </w:pPr>
    <w:rPr>
      <w:rFonts w:ascii="Franklin Gothic Medium" w:eastAsiaTheme="minorEastAsia" w:hAnsi="Franklin Gothic Medium"/>
      <w:sz w:val="24"/>
      <w:szCs w:val="24"/>
      <w:lang w:val="en-US"/>
    </w:rPr>
  </w:style>
  <w:style w:type="character" w:customStyle="1" w:styleId="FontStyle198">
    <w:name w:val="Font Style198"/>
    <w:basedOn w:val="DefaultParagraphFont"/>
    <w:uiPriority w:val="99"/>
    <w:rsid w:val="00D4612B"/>
    <w:rPr>
      <w:rFonts w:ascii="Times New Roman" w:hAnsi="Times New Roman" w:cs="Times New Roman"/>
      <w:sz w:val="20"/>
      <w:szCs w:val="20"/>
    </w:rPr>
  </w:style>
  <w:style w:type="paragraph" w:customStyle="1" w:styleId="Style29">
    <w:name w:val="Style29"/>
    <w:basedOn w:val="Normal"/>
    <w:uiPriority w:val="99"/>
    <w:rsid w:val="00D4612B"/>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val="en-US"/>
    </w:rPr>
  </w:style>
  <w:style w:type="paragraph" w:customStyle="1" w:styleId="Style30">
    <w:name w:val="Style30"/>
    <w:basedOn w:val="Normal"/>
    <w:uiPriority w:val="99"/>
    <w:rsid w:val="00D4612B"/>
    <w:pPr>
      <w:widowControl w:val="0"/>
      <w:autoSpaceDE w:val="0"/>
      <w:autoSpaceDN w:val="0"/>
      <w:adjustRightInd w:val="0"/>
      <w:spacing w:after="0" w:line="414" w:lineRule="exact"/>
      <w:ind w:firstLine="504"/>
      <w:jc w:val="both"/>
    </w:pPr>
    <w:rPr>
      <w:rFonts w:ascii="Times New Roman" w:eastAsiaTheme="minorEastAsia" w:hAnsi="Times New Roman" w:cs="Times New Roman"/>
      <w:sz w:val="24"/>
      <w:szCs w:val="24"/>
      <w:lang w:val="en-US"/>
    </w:rPr>
  </w:style>
  <w:style w:type="paragraph" w:customStyle="1" w:styleId="Style96">
    <w:name w:val="Style96"/>
    <w:basedOn w:val="Normal"/>
    <w:uiPriority w:val="99"/>
    <w:rsid w:val="00D4612B"/>
    <w:pPr>
      <w:widowControl w:val="0"/>
      <w:autoSpaceDE w:val="0"/>
      <w:autoSpaceDN w:val="0"/>
      <w:adjustRightInd w:val="0"/>
      <w:spacing w:after="0" w:line="418" w:lineRule="exact"/>
      <w:ind w:firstLine="269"/>
    </w:pPr>
    <w:rPr>
      <w:rFonts w:ascii="Times New Roman" w:eastAsiaTheme="minorEastAsia" w:hAnsi="Times New Roman" w:cs="Times New Roman"/>
      <w:sz w:val="24"/>
      <w:szCs w:val="24"/>
      <w:lang w:val="en-US"/>
    </w:rPr>
  </w:style>
  <w:style w:type="paragraph" w:customStyle="1" w:styleId="Style134">
    <w:name w:val="Style134"/>
    <w:basedOn w:val="Normal"/>
    <w:uiPriority w:val="99"/>
    <w:rsid w:val="00D4612B"/>
    <w:pPr>
      <w:widowControl w:val="0"/>
      <w:autoSpaceDE w:val="0"/>
      <w:autoSpaceDN w:val="0"/>
      <w:adjustRightInd w:val="0"/>
      <w:spacing w:after="0" w:line="240" w:lineRule="auto"/>
    </w:pPr>
    <w:rPr>
      <w:rFonts w:ascii="Times New Roman" w:eastAsiaTheme="minorEastAsia" w:hAnsi="Times New Roman" w:cs="Times New Roman"/>
      <w:sz w:val="24"/>
      <w:szCs w:val="24"/>
      <w:lang w:eastAsia="ro-RO"/>
    </w:rPr>
  </w:style>
  <w:style w:type="paragraph" w:customStyle="1" w:styleId="Style135">
    <w:name w:val="Style135"/>
    <w:basedOn w:val="Normal"/>
    <w:uiPriority w:val="99"/>
    <w:rsid w:val="00D4612B"/>
    <w:pPr>
      <w:widowControl w:val="0"/>
      <w:autoSpaceDE w:val="0"/>
      <w:autoSpaceDN w:val="0"/>
      <w:adjustRightInd w:val="0"/>
      <w:spacing w:after="0" w:line="240" w:lineRule="auto"/>
    </w:pPr>
    <w:rPr>
      <w:rFonts w:ascii="Times New Roman" w:eastAsiaTheme="minorEastAsia" w:hAnsi="Times New Roman" w:cs="Times New Roman"/>
      <w:sz w:val="24"/>
      <w:szCs w:val="24"/>
      <w:lang w:eastAsia="ro-RO"/>
    </w:rPr>
  </w:style>
  <w:style w:type="paragraph" w:customStyle="1" w:styleId="Style146">
    <w:name w:val="Style146"/>
    <w:basedOn w:val="Normal"/>
    <w:uiPriority w:val="99"/>
    <w:rsid w:val="00D4612B"/>
    <w:pPr>
      <w:widowControl w:val="0"/>
      <w:autoSpaceDE w:val="0"/>
      <w:autoSpaceDN w:val="0"/>
      <w:adjustRightInd w:val="0"/>
      <w:spacing w:after="0" w:line="418" w:lineRule="exact"/>
      <w:ind w:hanging="350"/>
    </w:pPr>
    <w:rPr>
      <w:rFonts w:ascii="Times New Roman" w:eastAsiaTheme="minorEastAsia" w:hAnsi="Times New Roman" w:cs="Times New Roman"/>
      <w:sz w:val="24"/>
      <w:szCs w:val="24"/>
      <w:lang w:eastAsia="ro-RO"/>
    </w:rPr>
  </w:style>
  <w:style w:type="paragraph" w:customStyle="1" w:styleId="Style34">
    <w:name w:val="Style34"/>
    <w:basedOn w:val="Normal"/>
    <w:uiPriority w:val="99"/>
    <w:rsid w:val="00D4612B"/>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o-RO"/>
    </w:rPr>
  </w:style>
  <w:style w:type="character" w:customStyle="1" w:styleId="FontStyle197">
    <w:name w:val="Font Style197"/>
    <w:basedOn w:val="DefaultParagraphFont"/>
    <w:uiPriority w:val="99"/>
    <w:rsid w:val="00D4612B"/>
    <w:rPr>
      <w:rFonts w:ascii="Times New Roman" w:hAnsi="Times New Roman" w:cs="Times New Roman"/>
      <w:b/>
      <w:bCs/>
      <w:sz w:val="26"/>
      <w:szCs w:val="26"/>
    </w:rPr>
  </w:style>
  <w:style w:type="paragraph" w:customStyle="1" w:styleId="Style59">
    <w:name w:val="Style59"/>
    <w:basedOn w:val="Normal"/>
    <w:uiPriority w:val="99"/>
    <w:rsid w:val="00D4612B"/>
    <w:pPr>
      <w:widowControl w:val="0"/>
      <w:autoSpaceDE w:val="0"/>
      <w:autoSpaceDN w:val="0"/>
      <w:adjustRightInd w:val="0"/>
      <w:spacing w:after="0" w:line="413" w:lineRule="exact"/>
      <w:ind w:firstLine="715"/>
      <w:jc w:val="both"/>
    </w:pPr>
    <w:rPr>
      <w:rFonts w:ascii="Times New Roman" w:eastAsiaTheme="minorEastAsia" w:hAnsi="Times New Roman" w:cs="Times New Roman"/>
      <w:sz w:val="24"/>
      <w:szCs w:val="24"/>
      <w:lang w:val="en-US"/>
    </w:rPr>
  </w:style>
  <w:style w:type="paragraph" w:customStyle="1" w:styleId="Style90">
    <w:name w:val="Style90"/>
    <w:basedOn w:val="Normal"/>
    <w:uiPriority w:val="99"/>
    <w:rsid w:val="00D4612B"/>
    <w:pPr>
      <w:widowControl w:val="0"/>
      <w:autoSpaceDE w:val="0"/>
      <w:autoSpaceDN w:val="0"/>
      <w:adjustRightInd w:val="0"/>
      <w:spacing w:after="0" w:line="230" w:lineRule="exact"/>
    </w:pPr>
    <w:rPr>
      <w:rFonts w:ascii="Times New Roman" w:eastAsiaTheme="minorEastAsia" w:hAnsi="Times New Roman" w:cs="Times New Roman"/>
      <w:sz w:val="24"/>
      <w:szCs w:val="24"/>
      <w:lang w:val="en-US"/>
    </w:rPr>
  </w:style>
  <w:style w:type="paragraph" w:customStyle="1" w:styleId="Style157">
    <w:name w:val="Style157"/>
    <w:basedOn w:val="Normal"/>
    <w:uiPriority w:val="99"/>
    <w:rsid w:val="00D4612B"/>
    <w:pPr>
      <w:widowControl w:val="0"/>
      <w:autoSpaceDE w:val="0"/>
      <w:autoSpaceDN w:val="0"/>
      <w:adjustRightInd w:val="0"/>
      <w:spacing w:after="0" w:line="413" w:lineRule="exact"/>
      <w:ind w:firstLine="1483"/>
    </w:pPr>
    <w:rPr>
      <w:rFonts w:ascii="Times New Roman" w:eastAsiaTheme="minorEastAsia" w:hAnsi="Times New Roman" w:cs="Times New Roman"/>
      <w:sz w:val="24"/>
      <w:szCs w:val="24"/>
      <w:lang w:val="en-US"/>
    </w:rPr>
  </w:style>
  <w:style w:type="character" w:customStyle="1" w:styleId="FontStyle178">
    <w:name w:val="Font Style178"/>
    <w:basedOn w:val="DefaultParagraphFont"/>
    <w:uiPriority w:val="99"/>
    <w:rsid w:val="00D4612B"/>
    <w:rPr>
      <w:rFonts w:ascii="Times New Roman" w:hAnsi="Times New Roman" w:cs="Times New Roman"/>
      <w:sz w:val="20"/>
      <w:szCs w:val="20"/>
    </w:rPr>
  </w:style>
  <w:style w:type="paragraph" w:customStyle="1" w:styleId="Style13">
    <w:name w:val="Style13"/>
    <w:basedOn w:val="Normal"/>
    <w:uiPriority w:val="99"/>
    <w:rsid w:val="00D4612B"/>
    <w:pPr>
      <w:widowControl w:val="0"/>
      <w:autoSpaceDE w:val="0"/>
      <w:autoSpaceDN w:val="0"/>
      <w:adjustRightInd w:val="0"/>
      <w:spacing w:after="0" w:line="413" w:lineRule="exact"/>
    </w:pPr>
    <w:rPr>
      <w:rFonts w:ascii="Franklin Gothic Medium" w:eastAsiaTheme="minorEastAsia" w:hAnsi="Franklin Gothic Medium"/>
      <w:sz w:val="24"/>
      <w:szCs w:val="24"/>
      <w:lang w:val="en-US"/>
    </w:rPr>
  </w:style>
  <w:style w:type="character" w:customStyle="1" w:styleId="FontStyle201">
    <w:name w:val="Font Style201"/>
    <w:basedOn w:val="DefaultParagraphFont"/>
    <w:uiPriority w:val="99"/>
    <w:rsid w:val="00D4612B"/>
    <w:rPr>
      <w:rFonts w:ascii="Times New Roman" w:hAnsi="Times New Roman" w:cs="Times New Roman"/>
      <w:b/>
      <w:bCs/>
      <w:sz w:val="16"/>
      <w:szCs w:val="16"/>
    </w:rPr>
  </w:style>
  <w:style w:type="paragraph" w:customStyle="1" w:styleId="Style128">
    <w:name w:val="Style128"/>
    <w:basedOn w:val="Normal"/>
    <w:uiPriority w:val="99"/>
    <w:rsid w:val="00D4612B"/>
    <w:pPr>
      <w:widowControl w:val="0"/>
      <w:autoSpaceDE w:val="0"/>
      <w:autoSpaceDN w:val="0"/>
      <w:adjustRightInd w:val="0"/>
      <w:spacing w:after="0" w:line="422" w:lineRule="exact"/>
      <w:ind w:hanging="125"/>
    </w:pPr>
    <w:rPr>
      <w:rFonts w:ascii="Times New Roman" w:eastAsiaTheme="minorEastAsia" w:hAnsi="Times New Roman" w:cs="Times New Roman"/>
      <w:sz w:val="24"/>
      <w:szCs w:val="24"/>
      <w:lang w:eastAsia="ro-RO"/>
    </w:rPr>
  </w:style>
  <w:style w:type="character" w:customStyle="1" w:styleId="FontStyle176">
    <w:name w:val="Font Style176"/>
    <w:basedOn w:val="DefaultParagraphFont"/>
    <w:uiPriority w:val="99"/>
    <w:rsid w:val="00D4612B"/>
    <w:rPr>
      <w:rFonts w:ascii="Times New Roman" w:hAnsi="Times New Roman" w:cs="Times New Roman"/>
      <w:sz w:val="16"/>
      <w:szCs w:val="16"/>
    </w:rPr>
  </w:style>
  <w:style w:type="paragraph" w:customStyle="1" w:styleId="Style67">
    <w:name w:val="Style67"/>
    <w:basedOn w:val="Normal"/>
    <w:uiPriority w:val="99"/>
    <w:rsid w:val="00D4612B"/>
    <w:pPr>
      <w:widowControl w:val="0"/>
      <w:autoSpaceDE w:val="0"/>
      <w:autoSpaceDN w:val="0"/>
      <w:adjustRightInd w:val="0"/>
      <w:spacing w:after="0" w:line="413" w:lineRule="exact"/>
      <w:ind w:firstLine="173"/>
      <w:jc w:val="both"/>
    </w:pPr>
    <w:rPr>
      <w:rFonts w:ascii="Times New Roman" w:eastAsiaTheme="minorEastAsia" w:hAnsi="Times New Roman" w:cs="Times New Roman"/>
      <w:sz w:val="24"/>
      <w:szCs w:val="24"/>
      <w:lang w:val="en-US"/>
    </w:rPr>
  </w:style>
  <w:style w:type="paragraph" w:customStyle="1" w:styleId="Style37">
    <w:name w:val="Style37"/>
    <w:basedOn w:val="Normal"/>
    <w:uiPriority w:val="99"/>
    <w:rsid w:val="00D4612B"/>
    <w:pPr>
      <w:widowControl w:val="0"/>
      <w:autoSpaceDE w:val="0"/>
      <w:autoSpaceDN w:val="0"/>
      <w:adjustRightInd w:val="0"/>
      <w:spacing w:after="0" w:line="414" w:lineRule="exact"/>
      <w:ind w:firstLine="86"/>
    </w:pPr>
    <w:rPr>
      <w:rFonts w:ascii="Times New Roman" w:eastAsiaTheme="minorEastAsia" w:hAnsi="Times New Roman" w:cs="Times New Roman"/>
      <w:sz w:val="24"/>
      <w:szCs w:val="24"/>
      <w:lang w:val="en-US"/>
    </w:rPr>
  </w:style>
  <w:style w:type="paragraph" w:customStyle="1" w:styleId="Style55">
    <w:name w:val="Style55"/>
    <w:basedOn w:val="Normal"/>
    <w:uiPriority w:val="99"/>
    <w:rsid w:val="00D4612B"/>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Style105">
    <w:name w:val="Style105"/>
    <w:basedOn w:val="Normal"/>
    <w:uiPriority w:val="99"/>
    <w:rsid w:val="00D4612B"/>
    <w:pPr>
      <w:widowControl w:val="0"/>
      <w:autoSpaceDE w:val="0"/>
      <w:autoSpaceDN w:val="0"/>
      <w:adjustRightInd w:val="0"/>
      <w:spacing w:after="0" w:line="413" w:lineRule="exact"/>
      <w:ind w:firstLine="346"/>
    </w:pPr>
    <w:rPr>
      <w:rFonts w:ascii="Times New Roman" w:eastAsiaTheme="minorEastAsia" w:hAnsi="Times New Roman" w:cs="Times New Roman"/>
      <w:sz w:val="24"/>
      <w:szCs w:val="24"/>
      <w:lang w:val="en-US"/>
    </w:rPr>
  </w:style>
  <w:style w:type="paragraph" w:customStyle="1" w:styleId="Style137">
    <w:name w:val="Style137"/>
    <w:basedOn w:val="Normal"/>
    <w:uiPriority w:val="99"/>
    <w:rsid w:val="00D4612B"/>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Style7">
    <w:name w:val="Style7"/>
    <w:basedOn w:val="Normal"/>
    <w:uiPriority w:val="99"/>
    <w:rsid w:val="00D4612B"/>
    <w:pPr>
      <w:widowControl w:val="0"/>
      <w:autoSpaceDE w:val="0"/>
      <w:autoSpaceDN w:val="0"/>
      <w:adjustRightInd w:val="0"/>
      <w:spacing w:after="0" w:line="259" w:lineRule="exact"/>
      <w:jc w:val="right"/>
    </w:pPr>
    <w:rPr>
      <w:rFonts w:ascii="Franklin Gothic Medium" w:eastAsiaTheme="minorEastAsia" w:hAnsi="Franklin Gothic Medium"/>
      <w:sz w:val="24"/>
      <w:szCs w:val="24"/>
      <w:lang w:val="en-US"/>
    </w:rPr>
  </w:style>
  <w:style w:type="paragraph" w:customStyle="1" w:styleId="Style83">
    <w:name w:val="Style83"/>
    <w:basedOn w:val="Normal"/>
    <w:uiPriority w:val="99"/>
    <w:rsid w:val="00D4612B"/>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Style150">
    <w:name w:val="Style150"/>
    <w:basedOn w:val="Normal"/>
    <w:uiPriority w:val="99"/>
    <w:rsid w:val="00D4612B"/>
    <w:pPr>
      <w:widowControl w:val="0"/>
      <w:autoSpaceDE w:val="0"/>
      <w:autoSpaceDN w:val="0"/>
      <w:adjustRightInd w:val="0"/>
      <w:spacing w:after="0" w:line="414" w:lineRule="exact"/>
      <w:ind w:firstLine="355"/>
    </w:pPr>
    <w:rPr>
      <w:rFonts w:ascii="Times New Roman" w:eastAsiaTheme="minorEastAsia" w:hAnsi="Times New Roman" w:cs="Times New Roman"/>
      <w:sz w:val="24"/>
      <w:szCs w:val="24"/>
      <w:lang w:val="en-US"/>
    </w:rPr>
  </w:style>
  <w:style w:type="paragraph" w:customStyle="1" w:styleId="Style62">
    <w:name w:val="Style62"/>
    <w:basedOn w:val="Normal"/>
    <w:uiPriority w:val="99"/>
    <w:rsid w:val="00D4612B"/>
    <w:pPr>
      <w:widowControl w:val="0"/>
      <w:autoSpaceDE w:val="0"/>
      <w:autoSpaceDN w:val="0"/>
      <w:adjustRightInd w:val="0"/>
      <w:spacing w:after="0" w:line="413" w:lineRule="exact"/>
      <w:ind w:firstLine="749"/>
    </w:pPr>
    <w:rPr>
      <w:rFonts w:ascii="Times New Roman" w:eastAsiaTheme="minorEastAsia" w:hAnsi="Times New Roman" w:cs="Times New Roman"/>
      <w:sz w:val="24"/>
      <w:szCs w:val="24"/>
      <w:lang w:val="en-US"/>
    </w:rPr>
  </w:style>
  <w:style w:type="paragraph" w:customStyle="1" w:styleId="Style93">
    <w:name w:val="Style93"/>
    <w:basedOn w:val="Normal"/>
    <w:uiPriority w:val="99"/>
    <w:rsid w:val="00D4612B"/>
    <w:pPr>
      <w:widowControl w:val="0"/>
      <w:autoSpaceDE w:val="0"/>
      <w:autoSpaceDN w:val="0"/>
      <w:adjustRightInd w:val="0"/>
      <w:spacing w:after="0" w:line="278" w:lineRule="exact"/>
    </w:pPr>
    <w:rPr>
      <w:rFonts w:ascii="Times New Roman" w:eastAsiaTheme="minorEastAsia" w:hAnsi="Times New Roman" w:cs="Times New Roman"/>
      <w:sz w:val="24"/>
      <w:szCs w:val="24"/>
      <w:lang w:eastAsia="ro-RO"/>
    </w:rPr>
  </w:style>
  <w:style w:type="paragraph" w:customStyle="1" w:styleId="Style21">
    <w:name w:val="Style21"/>
    <w:basedOn w:val="Normal"/>
    <w:rsid w:val="00D4612B"/>
    <w:pPr>
      <w:widowControl w:val="0"/>
      <w:autoSpaceDE w:val="0"/>
      <w:autoSpaceDN w:val="0"/>
      <w:adjustRightInd w:val="0"/>
      <w:spacing w:after="0" w:line="237" w:lineRule="exact"/>
    </w:pPr>
    <w:rPr>
      <w:rFonts w:ascii="Arial Unicode MS" w:eastAsia="Arial Unicode MS" w:cs="Arial Unicode MS"/>
      <w:sz w:val="24"/>
      <w:szCs w:val="24"/>
      <w:lang w:val="en-US"/>
    </w:rPr>
  </w:style>
  <w:style w:type="character" w:customStyle="1" w:styleId="FontStyle111">
    <w:name w:val="Font Style111"/>
    <w:basedOn w:val="DefaultParagraphFont"/>
    <w:uiPriority w:val="99"/>
    <w:rsid w:val="00D4612B"/>
    <w:rPr>
      <w:rFonts w:ascii="Arial Unicode MS" w:eastAsia="Arial Unicode MS" w:cs="Arial Unicode MS"/>
      <w:sz w:val="18"/>
      <w:szCs w:val="18"/>
    </w:rPr>
  </w:style>
  <w:style w:type="character" w:customStyle="1" w:styleId="FontStyle112">
    <w:name w:val="Font Style112"/>
    <w:basedOn w:val="DefaultParagraphFont"/>
    <w:uiPriority w:val="99"/>
    <w:rsid w:val="00D4612B"/>
    <w:rPr>
      <w:rFonts w:ascii="Arial Unicode MS" w:eastAsia="Arial Unicode MS" w:cs="Arial Unicode MS"/>
      <w:i/>
      <w:iCs/>
      <w:spacing w:val="20"/>
      <w:sz w:val="18"/>
      <w:szCs w:val="18"/>
    </w:rPr>
  </w:style>
  <w:style w:type="paragraph" w:styleId="BodyTextIndent">
    <w:name w:val="Body Text Indent"/>
    <w:basedOn w:val="Normal"/>
    <w:link w:val="BodyTextIndentChar"/>
    <w:rsid w:val="00D4612B"/>
    <w:pPr>
      <w:spacing w:after="120" w:line="240" w:lineRule="auto"/>
      <w:ind w:left="283"/>
    </w:pPr>
    <w:rPr>
      <w:rFonts w:ascii="Times New Roman" w:eastAsia="Times New Roman" w:hAnsi="Times New Roman" w:cs="Times New Roman"/>
      <w:sz w:val="24"/>
      <w:szCs w:val="24"/>
      <w:lang w:eastAsia="ro-RO"/>
    </w:rPr>
  </w:style>
  <w:style w:type="character" w:customStyle="1" w:styleId="BodyTextIndentChar">
    <w:name w:val="Body Text Indent Char"/>
    <w:basedOn w:val="DefaultParagraphFont"/>
    <w:link w:val="BodyTextIndent"/>
    <w:rsid w:val="00D4612B"/>
    <w:rPr>
      <w:rFonts w:ascii="Times New Roman" w:eastAsia="Times New Roman" w:hAnsi="Times New Roman" w:cs="Times New Roman"/>
      <w:sz w:val="24"/>
      <w:szCs w:val="24"/>
      <w:lang w:eastAsia="ro-RO"/>
    </w:rPr>
  </w:style>
  <w:style w:type="paragraph" w:customStyle="1" w:styleId="Standard">
    <w:name w:val="Standard"/>
    <w:rsid w:val="00D4612B"/>
    <w:pPr>
      <w:widowControl w:val="0"/>
      <w:suppressAutoHyphens/>
      <w:spacing w:after="0" w:line="240" w:lineRule="auto"/>
      <w:textAlignment w:val="baseline"/>
    </w:pPr>
    <w:rPr>
      <w:rFonts w:ascii="Times New Roman" w:eastAsia="Andale Sans UI" w:hAnsi="Times New Roman" w:cs="Times New Roman"/>
      <w:kern w:val="1"/>
      <w:sz w:val="24"/>
      <w:szCs w:val="24"/>
      <w:lang w:val="de-DE" w:eastAsia="fa-IR" w:bidi="fa-IR"/>
    </w:rPr>
  </w:style>
  <w:style w:type="paragraph" w:styleId="BodyTextIndent2">
    <w:name w:val="Body Text Indent 2"/>
    <w:basedOn w:val="Normal"/>
    <w:link w:val="BodyTextIndent2Char"/>
    <w:uiPriority w:val="99"/>
    <w:semiHidden/>
    <w:unhideWhenUsed/>
    <w:rsid w:val="00D4612B"/>
    <w:pPr>
      <w:spacing w:after="120" w:line="480" w:lineRule="auto"/>
      <w:ind w:left="360"/>
    </w:pPr>
  </w:style>
  <w:style w:type="character" w:customStyle="1" w:styleId="BodyTextIndent2Char">
    <w:name w:val="Body Text Indent 2 Char"/>
    <w:basedOn w:val="DefaultParagraphFont"/>
    <w:link w:val="BodyTextIndent2"/>
    <w:uiPriority w:val="99"/>
    <w:semiHidden/>
    <w:rsid w:val="00D4612B"/>
  </w:style>
  <w:style w:type="paragraph" w:customStyle="1" w:styleId="Style1">
    <w:name w:val="Style1"/>
    <w:basedOn w:val="Normal"/>
    <w:uiPriority w:val="99"/>
    <w:rsid w:val="00D4612B"/>
    <w:pPr>
      <w:widowControl w:val="0"/>
      <w:autoSpaceDE w:val="0"/>
      <w:autoSpaceDN w:val="0"/>
      <w:adjustRightInd w:val="0"/>
      <w:spacing w:after="0" w:line="275" w:lineRule="exact"/>
      <w:jc w:val="center"/>
    </w:pPr>
    <w:rPr>
      <w:rFonts w:ascii="Times New Roman" w:eastAsiaTheme="minorEastAsia" w:hAnsi="Times New Roman" w:cs="Times New Roman"/>
      <w:sz w:val="24"/>
      <w:szCs w:val="24"/>
      <w:lang w:val="en-US"/>
    </w:rPr>
  </w:style>
  <w:style w:type="paragraph" w:customStyle="1" w:styleId="Style46">
    <w:name w:val="Style46"/>
    <w:basedOn w:val="Normal"/>
    <w:uiPriority w:val="99"/>
    <w:rsid w:val="00D4612B"/>
    <w:pPr>
      <w:widowControl w:val="0"/>
      <w:autoSpaceDE w:val="0"/>
      <w:autoSpaceDN w:val="0"/>
      <w:adjustRightInd w:val="0"/>
      <w:spacing w:after="0" w:line="408" w:lineRule="exact"/>
      <w:ind w:hanging="422"/>
    </w:pPr>
    <w:rPr>
      <w:rFonts w:ascii="Times New Roman" w:eastAsiaTheme="minorEastAsia" w:hAnsi="Times New Roman" w:cs="Times New Roman"/>
      <w:sz w:val="24"/>
      <w:szCs w:val="24"/>
      <w:lang w:val="en-US"/>
    </w:rPr>
  </w:style>
  <w:style w:type="character" w:customStyle="1" w:styleId="FontStyle135">
    <w:name w:val="Font Style135"/>
    <w:basedOn w:val="DefaultParagraphFont"/>
    <w:uiPriority w:val="99"/>
    <w:rsid w:val="00D4612B"/>
    <w:rPr>
      <w:rFonts w:ascii="Times New Roman" w:hAnsi="Times New Roman" w:cs="Times New Roman"/>
      <w:sz w:val="22"/>
      <w:szCs w:val="22"/>
    </w:rPr>
  </w:style>
  <w:style w:type="paragraph" w:customStyle="1" w:styleId="Style25">
    <w:name w:val="Style25"/>
    <w:basedOn w:val="Normal"/>
    <w:uiPriority w:val="99"/>
    <w:rsid w:val="00D4612B"/>
    <w:pPr>
      <w:widowControl w:val="0"/>
      <w:autoSpaceDE w:val="0"/>
      <w:autoSpaceDN w:val="0"/>
      <w:adjustRightInd w:val="0"/>
      <w:spacing w:after="0" w:line="413" w:lineRule="exact"/>
      <w:ind w:firstLine="734"/>
      <w:jc w:val="both"/>
    </w:pPr>
    <w:rPr>
      <w:rFonts w:ascii="Times New Roman" w:eastAsiaTheme="minorEastAsia" w:hAnsi="Times New Roman" w:cs="Times New Roman"/>
      <w:sz w:val="24"/>
      <w:szCs w:val="24"/>
      <w:lang w:val="en-US"/>
    </w:rPr>
  </w:style>
  <w:style w:type="paragraph" w:customStyle="1" w:styleId="Style8">
    <w:name w:val="Style8"/>
    <w:basedOn w:val="Normal"/>
    <w:uiPriority w:val="99"/>
    <w:rsid w:val="00D4612B"/>
    <w:pPr>
      <w:widowControl w:val="0"/>
      <w:autoSpaceDE w:val="0"/>
      <w:autoSpaceDN w:val="0"/>
      <w:adjustRightInd w:val="0"/>
      <w:spacing w:after="0" w:line="250" w:lineRule="exact"/>
    </w:pPr>
    <w:rPr>
      <w:rFonts w:ascii="Times New Roman" w:eastAsiaTheme="minorEastAsia" w:hAnsi="Times New Roman" w:cs="Times New Roman"/>
      <w:sz w:val="24"/>
      <w:szCs w:val="24"/>
      <w:lang w:val="en-US"/>
    </w:rPr>
  </w:style>
  <w:style w:type="paragraph" w:customStyle="1" w:styleId="Style76">
    <w:name w:val="Style76"/>
    <w:basedOn w:val="Normal"/>
    <w:uiPriority w:val="99"/>
    <w:rsid w:val="00D4612B"/>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Style78">
    <w:name w:val="Style78"/>
    <w:basedOn w:val="Normal"/>
    <w:uiPriority w:val="99"/>
    <w:rsid w:val="00D4612B"/>
    <w:pPr>
      <w:widowControl w:val="0"/>
      <w:autoSpaceDE w:val="0"/>
      <w:autoSpaceDN w:val="0"/>
      <w:adjustRightInd w:val="0"/>
      <w:spacing w:after="0" w:line="278" w:lineRule="exact"/>
    </w:pPr>
    <w:rPr>
      <w:rFonts w:ascii="Times New Roman" w:eastAsiaTheme="minorEastAsia" w:hAnsi="Times New Roman" w:cs="Times New Roman"/>
      <w:sz w:val="24"/>
      <w:szCs w:val="24"/>
      <w:lang w:val="en-US"/>
    </w:rPr>
  </w:style>
  <w:style w:type="character" w:customStyle="1" w:styleId="FontStyle134">
    <w:name w:val="Font Style134"/>
    <w:basedOn w:val="DefaultParagraphFont"/>
    <w:uiPriority w:val="99"/>
    <w:rsid w:val="00D4612B"/>
    <w:rPr>
      <w:rFonts w:ascii="Times New Roman" w:hAnsi="Times New Roman" w:cs="Times New Roman"/>
      <w:b/>
      <w:bCs/>
      <w:sz w:val="22"/>
      <w:szCs w:val="22"/>
    </w:rPr>
  </w:style>
  <w:style w:type="character" w:customStyle="1" w:styleId="FontStyle156">
    <w:name w:val="Font Style156"/>
    <w:basedOn w:val="DefaultParagraphFont"/>
    <w:uiPriority w:val="99"/>
    <w:rsid w:val="00D4612B"/>
    <w:rPr>
      <w:rFonts w:ascii="Arial" w:hAnsi="Arial" w:cs="Arial"/>
      <w:sz w:val="16"/>
      <w:szCs w:val="16"/>
    </w:rPr>
  </w:style>
  <w:style w:type="paragraph" w:customStyle="1" w:styleId="al">
    <w:name w:val="a_l"/>
    <w:basedOn w:val="Normal"/>
    <w:rsid w:val="00D4612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5">
    <w:name w:val="Style5"/>
    <w:basedOn w:val="Normal"/>
    <w:uiPriority w:val="99"/>
    <w:rsid w:val="00D4612B"/>
    <w:pPr>
      <w:widowControl w:val="0"/>
      <w:autoSpaceDE w:val="0"/>
      <w:autoSpaceDN w:val="0"/>
      <w:adjustRightInd w:val="0"/>
      <w:spacing w:after="0" w:line="240" w:lineRule="auto"/>
      <w:jc w:val="both"/>
    </w:pPr>
    <w:rPr>
      <w:rFonts w:ascii="Book Antiqua" w:eastAsiaTheme="minorEastAsia" w:hAnsi="Book Antiqua"/>
      <w:sz w:val="24"/>
      <w:szCs w:val="24"/>
      <w:lang w:val="en-US"/>
    </w:rPr>
  </w:style>
  <w:style w:type="paragraph" w:customStyle="1" w:styleId="Style22">
    <w:name w:val="Style22"/>
    <w:basedOn w:val="Normal"/>
    <w:uiPriority w:val="99"/>
    <w:rsid w:val="00D4612B"/>
    <w:pPr>
      <w:widowControl w:val="0"/>
      <w:autoSpaceDE w:val="0"/>
      <w:autoSpaceDN w:val="0"/>
      <w:adjustRightInd w:val="0"/>
      <w:spacing w:after="0" w:line="298" w:lineRule="exact"/>
      <w:ind w:hanging="144"/>
    </w:pPr>
    <w:rPr>
      <w:rFonts w:ascii="Book Antiqua" w:eastAsiaTheme="minorEastAsia" w:hAnsi="Book Antiqua"/>
      <w:sz w:val="24"/>
      <w:szCs w:val="24"/>
      <w:lang w:val="en-US"/>
    </w:rPr>
  </w:style>
  <w:style w:type="character" w:customStyle="1" w:styleId="FontStyle172">
    <w:name w:val="Font Style172"/>
    <w:basedOn w:val="DefaultParagraphFont"/>
    <w:uiPriority w:val="99"/>
    <w:rsid w:val="00D4612B"/>
    <w:rPr>
      <w:rFonts w:ascii="Book Antiqua" w:hAnsi="Book Antiqua" w:cs="Book Antiqua"/>
      <w:sz w:val="22"/>
      <w:szCs w:val="22"/>
    </w:rPr>
  </w:style>
  <w:style w:type="paragraph" w:customStyle="1" w:styleId="Style49">
    <w:name w:val="Style49"/>
    <w:basedOn w:val="Normal"/>
    <w:uiPriority w:val="99"/>
    <w:rsid w:val="00D4612B"/>
    <w:pPr>
      <w:widowControl w:val="0"/>
      <w:autoSpaceDE w:val="0"/>
      <w:autoSpaceDN w:val="0"/>
      <w:adjustRightInd w:val="0"/>
      <w:spacing w:after="0" w:line="240" w:lineRule="auto"/>
      <w:jc w:val="both"/>
    </w:pPr>
    <w:rPr>
      <w:rFonts w:ascii="Book Antiqua" w:eastAsiaTheme="minorEastAsia" w:hAnsi="Book Antiqua"/>
      <w:sz w:val="24"/>
      <w:szCs w:val="24"/>
      <w:lang w:val="en-US"/>
    </w:rPr>
  </w:style>
  <w:style w:type="paragraph" w:customStyle="1" w:styleId="Style65">
    <w:name w:val="Style65"/>
    <w:basedOn w:val="Normal"/>
    <w:uiPriority w:val="99"/>
    <w:rsid w:val="00D4612B"/>
    <w:pPr>
      <w:widowControl w:val="0"/>
      <w:autoSpaceDE w:val="0"/>
      <w:autoSpaceDN w:val="0"/>
      <w:adjustRightInd w:val="0"/>
      <w:spacing w:after="0" w:line="240" w:lineRule="auto"/>
      <w:jc w:val="both"/>
    </w:pPr>
    <w:rPr>
      <w:rFonts w:ascii="Book Antiqua" w:eastAsiaTheme="minorEastAsia" w:hAnsi="Book Antiqua"/>
      <w:sz w:val="24"/>
      <w:szCs w:val="24"/>
      <w:lang w:val="en-US"/>
    </w:rPr>
  </w:style>
  <w:style w:type="character" w:customStyle="1" w:styleId="FontStyle162">
    <w:name w:val="Font Style162"/>
    <w:basedOn w:val="DefaultParagraphFont"/>
    <w:uiPriority w:val="99"/>
    <w:rsid w:val="00D4612B"/>
    <w:rPr>
      <w:rFonts w:ascii="Book Antiqua" w:hAnsi="Book Antiqua" w:cs="Book Antiqua"/>
      <w:b/>
      <w:bCs/>
      <w:i/>
      <w:iCs/>
      <w:sz w:val="22"/>
      <w:szCs w:val="22"/>
    </w:rPr>
  </w:style>
  <w:style w:type="character" w:customStyle="1" w:styleId="FontStyle167">
    <w:name w:val="Font Style167"/>
    <w:basedOn w:val="DefaultParagraphFont"/>
    <w:uiPriority w:val="99"/>
    <w:rsid w:val="00D4612B"/>
    <w:rPr>
      <w:rFonts w:ascii="Book Antiqua" w:hAnsi="Book Antiqua" w:cs="Book Antiqua"/>
      <w:sz w:val="22"/>
      <w:szCs w:val="22"/>
    </w:rPr>
  </w:style>
  <w:style w:type="paragraph" w:customStyle="1" w:styleId="Style87">
    <w:name w:val="Style87"/>
    <w:basedOn w:val="Normal"/>
    <w:uiPriority w:val="99"/>
    <w:rsid w:val="00D4612B"/>
    <w:pPr>
      <w:widowControl w:val="0"/>
      <w:autoSpaceDE w:val="0"/>
      <w:autoSpaceDN w:val="0"/>
      <w:adjustRightInd w:val="0"/>
      <w:spacing w:after="0" w:line="240" w:lineRule="auto"/>
    </w:pPr>
    <w:rPr>
      <w:rFonts w:ascii="Book Antiqua" w:eastAsiaTheme="minorEastAsia" w:hAnsi="Book Antiqua"/>
      <w:sz w:val="24"/>
      <w:szCs w:val="24"/>
      <w:lang w:val="en-US"/>
    </w:rPr>
  </w:style>
  <w:style w:type="character" w:customStyle="1" w:styleId="FontStyle138">
    <w:name w:val="Font Style138"/>
    <w:basedOn w:val="DefaultParagraphFont"/>
    <w:uiPriority w:val="99"/>
    <w:rsid w:val="00D4612B"/>
    <w:rPr>
      <w:rFonts w:ascii="Book Antiqua" w:hAnsi="Book Antiqua" w:cs="Book Antiqua"/>
      <w:sz w:val="18"/>
      <w:szCs w:val="18"/>
    </w:rPr>
  </w:style>
  <w:style w:type="character" w:customStyle="1" w:styleId="FontStyle166">
    <w:name w:val="Font Style166"/>
    <w:basedOn w:val="DefaultParagraphFont"/>
    <w:uiPriority w:val="99"/>
    <w:rsid w:val="00D4612B"/>
    <w:rPr>
      <w:rFonts w:ascii="Book Antiqua" w:hAnsi="Book Antiqua" w:cs="Book Antiqua"/>
      <w:sz w:val="12"/>
      <w:szCs w:val="12"/>
    </w:rPr>
  </w:style>
  <w:style w:type="character" w:customStyle="1" w:styleId="FontStyle169">
    <w:name w:val="Font Style169"/>
    <w:basedOn w:val="DefaultParagraphFont"/>
    <w:uiPriority w:val="99"/>
    <w:rsid w:val="00D4612B"/>
    <w:rPr>
      <w:rFonts w:ascii="Book Antiqua" w:hAnsi="Book Antiqua" w:cs="Book Antiqua"/>
      <w:sz w:val="18"/>
      <w:szCs w:val="18"/>
    </w:rPr>
  </w:style>
  <w:style w:type="character" w:customStyle="1" w:styleId="FontStyle170">
    <w:name w:val="Font Style170"/>
    <w:basedOn w:val="DefaultParagraphFont"/>
    <w:uiPriority w:val="99"/>
    <w:rsid w:val="00D4612B"/>
    <w:rPr>
      <w:rFonts w:ascii="Book Antiqua" w:hAnsi="Book Antiqua" w:cs="Book Antiqua"/>
      <w:sz w:val="18"/>
      <w:szCs w:val="18"/>
    </w:rPr>
  </w:style>
  <w:style w:type="paragraph" w:customStyle="1" w:styleId="Style57">
    <w:name w:val="Style57"/>
    <w:basedOn w:val="Normal"/>
    <w:uiPriority w:val="99"/>
    <w:rsid w:val="00D4612B"/>
    <w:pPr>
      <w:widowControl w:val="0"/>
      <w:autoSpaceDE w:val="0"/>
      <w:autoSpaceDN w:val="0"/>
      <w:adjustRightInd w:val="0"/>
      <w:spacing w:after="0" w:line="298" w:lineRule="exact"/>
      <w:ind w:firstLine="854"/>
      <w:jc w:val="both"/>
    </w:pPr>
    <w:rPr>
      <w:rFonts w:ascii="Book Antiqua" w:eastAsiaTheme="minorEastAsia" w:hAnsi="Book Antiqua"/>
      <w:sz w:val="24"/>
      <w:szCs w:val="24"/>
      <w:lang w:val="en-US"/>
    </w:rPr>
  </w:style>
  <w:style w:type="paragraph" w:customStyle="1" w:styleId="Style58">
    <w:name w:val="Style58"/>
    <w:basedOn w:val="Normal"/>
    <w:uiPriority w:val="99"/>
    <w:rsid w:val="00D4612B"/>
    <w:pPr>
      <w:widowControl w:val="0"/>
      <w:autoSpaceDE w:val="0"/>
      <w:autoSpaceDN w:val="0"/>
      <w:adjustRightInd w:val="0"/>
      <w:spacing w:after="0" w:line="298" w:lineRule="exact"/>
      <w:ind w:firstLine="883"/>
    </w:pPr>
    <w:rPr>
      <w:rFonts w:ascii="Book Antiqua" w:eastAsiaTheme="minorEastAsia" w:hAnsi="Book Antiqua"/>
      <w:sz w:val="24"/>
      <w:szCs w:val="24"/>
      <w:lang w:val="en-US"/>
    </w:rPr>
  </w:style>
  <w:style w:type="character" w:customStyle="1" w:styleId="FontStyle148">
    <w:name w:val="Font Style148"/>
    <w:basedOn w:val="DefaultParagraphFont"/>
    <w:uiPriority w:val="99"/>
    <w:rsid w:val="00D4612B"/>
    <w:rPr>
      <w:rFonts w:ascii="Book Antiqua" w:hAnsi="Book Antiqua" w:cs="Book Antiqua"/>
      <w:sz w:val="24"/>
      <w:szCs w:val="24"/>
    </w:rPr>
  </w:style>
  <w:style w:type="paragraph" w:customStyle="1" w:styleId="Style56">
    <w:name w:val="Style56"/>
    <w:basedOn w:val="Normal"/>
    <w:uiPriority w:val="99"/>
    <w:rsid w:val="00D4612B"/>
    <w:pPr>
      <w:widowControl w:val="0"/>
      <w:autoSpaceDE w:val="0"/>
      <w:autoSpaceDN w:val="0"/>
      <w:adjustRightInd w:val="0"/>
      <w:spacing w:after="0" w:line="298" w:lineRule="exact"/>
      <w:ind w:hanging="355"/>
      <w:jc w:val="both"/>
    </w:pPr>
    <w:rPr>
      <w:rFonts w:ascii="Book Antiqua" w:eastAsiaTheme="minorEastAsia" w:hAnsi="Book Antiqua"/>
      <w:sz w:val="24"/>
      <w:szCs w:val="24"/>
      <w:lang w:val="en-US"/>
    </w:rPr>
  </w:style>
  <w:style w:type="paragraph" w:customStyle="1" w:styleId="Style103">
    <w:name w:val="Style103"/>
    <w:basedOn w:val="Normal"/>
    <w:uiPriority w:val="99"/>
    <w:rsid w:val="00D4612B"/>
    <w:pPr>
      <w:widowControl w:val="0"/>
      <w:autoSpaceDE w:val="0"/>
      <w:autoSpaceDN w:val="0"/>
      <w:adjustRightInd w:val="0"/>
      <w:spacing w:after="0" w:line="298" w:lineRule="exact"/>
      <w:ind w:firstLine="845"/>
      <w:jc w:val="both"/>
    </w:pPr>
    <w:rPr>
      <w:rFonts w:ascii="Book Antiqua" w:eastAsiaTheme="minorEastAsia" w:hAnsi="Book Antiqua"/>
      <w:sz w:val="24"/>
      <w:szCs w:val="24"/>
      <w:lang w:val="en-US"/>
    </w:rPr>
  </w:style>
  <w:style w:type="paragraph" w:customStyle="1" w:styleId="Style48">
    <w:name w:val="Style48"/>
    <w:basedOn w:val="Normal"/>
    <w:uiPriority w:val="99"/>
    <w:rsid w:val="00D4612B"/>
    <w:pPr>
      <w:widowControl w:val="0"/>
      <w:autoSpaceDE w:val="0"/>
      <w:autoSpaceDN w:val="0"/>
      <w:adjustRightInd w:val="0"/>
      <w:spacing w:after="0" w:line="317" w:lineRule="exact"/>
      <w:jc w:val="both"/>
    </w:pPr>
    <w:rPr>
      <w:rFonts w:ascii="Book Antiqua" w:eastAsiaTheme="minorEastAsia" w:hAnsi="Book Antiqua"/>
      <w:sz w:val="24"/>
      <w:szCs w:val="24"/>
      <w:lang w:val="en-US"/>
    </w:rPr>
  </w:style>
  <w:style w:type="character" w:customStyle="1" w:styleId="FontStyle155">
    <w:name w:val="Font Style155"/>
    <w:basedOn w:val="DefaultParagraphFont"/>
    <w:uiPriority w:val="99"/>
    <w:rsid w:val="00D4612B"/>
    <w:rPr>
      <w:rFonts w:ascii="Book Antiqua" w:hAnsi="Book Antiqua" w:cs="Book Antiqua"/>
      <w:smallCaps/>
      <w:sz w:val="22"/>
      <w:szCs w:val="22"/>
    </w:rPr>
  </w:style>
  <w:style w:type="character" w:customStyle="1" w:styleId="FontStyle171">
    <w:name w:val="Font Style171"/>
    <w:basedOn w:val="DefaultParagraphFont"/>
    <w:uiPriority w:val="99"/>
    <w:rsid w:val="00D4612B"/>
    <w:rPr>
      <w:rFonts w:ascii="Book Antiqua" w:hAnsi="Book Antiqua" w:cs="Book Antiqua"/>
      <w:sz w:val="16"/>
      <w:szCs w:val="16"/>
    </w:rPr>
  </w:style>
  <w:style w:type="paragraph" w:customStyle="1" w:styleId="Style40">
    <w:name w:val="Style40"/>
    <w:basedOn w:val="Normal"/>
    <w:uiPriority w:val="99"/>
    <w:rsid w:val="00D4612B"/>
    <w:pPr>
      <w:widowControl w:val="0"/>
      <w:autoSpaceDE w:val="0"/>
      <w:autoSpaceDN w:val="0"/>
      <w:adjustRightInd w:val="0"/>
      <w:spacing w:after="0" w:line="295" w:lineRule="exact"/>
    </w:pPr>
    <w:rPr>
      <w:rFonts w:ascii="Book Antiqua" w:eastAsiaTheme="minorEastAsia" w:hAnsi="Book Antiqua"/>
      <w:sz w:val="24"/>
      <w:szCs w:val="24"/>
      <w:lang w:val="en-US"/>
    </w:rPr>
  </w:style>
  <w:style w:type="paragraph" w:customStyle="1" w:styleId="Style11">
    <w:name w:val="Style11"/>
    <w:basedOn w:val="Normal"/>
    <w:uiPriority w:val="99"/>
    <w:rsid w:val="00D4612B"/>
    <w:pPr>
      <w:widowControl w:val="0"/>
      <w:autoSpaceDE w:val="0"/>
      <w:autoSpaceDN w:val="0"/>
      <w:adjustRightInd w:val="0"/>
      <w:spacing w:after="0" w:line="240" w:lineRule="auto"/>
      <w:jc w:val="both"/>
    </w:pPr>
    <w:rPr>
      <w:rFonts w:ascii="Book Antiqua" w:eastAsiaTheme="minorEastAsia" w:hAnsi="Book Antiqua"/>
      <w:sz w:val="24"/>
      <w:szCs w:val="24"/>
      <w:lang w:val="en-US"/>
    </w:rPr>
  </w:style>
  <w:style w:type="paragraph" w:customStyle="1" w:styleId="Style4">
    <w:name w:val="Style4"/>
    <w:basedOn w:val="Normal"/>
    <w:uiPriority w:val="99"/>
    <w:rsid w:val="00D4612B"/>
    <w:pPr>
      <w:widowControl w:val="0"/>
      <w:autoSpaceDE w:val="0"/>
      <w:autoSpaceDN w:val="0"/>
      <w:adjustRightInd w:val="0"/>
      <w:spacing w:after="0" w:line="240" w:lineRule="auto"/>
      <w:jc w:val="both"/>
    </w:pPr>
    <w:rPr>
      <w:rFonts w:ascii="Book Antiqua" w:eastAsiaTheme="minorEastAsia" w:hAnsi="Book Antiqua"/>
      <w:sz w:val="24"/>
      <w:szCs w:val="24"/>
      <w:lang w:val="en-US"/>
    </w:rPr>
  </w:style>
  <w:style w:type="paragraph" w:customStyle="1" w:styleId="Style60">
    <w:name w:val="Style60"/>
    <w:basedOn w:val="Normal"/>
    <w:uiPriority w:val="99"/>
    <w:rsid w:val="00D4612B"/>
    <w:pPr>
      <w:widowControl w:val="0"/>
      <w:autoSpaceDE w:val="0"/>
      <w:autoSpaceDN w:val="0"/>
      <w:adjustRightInd w:val="0"/>
      <w:spacing w:after="0" w:line="293" w:lineRule="exact"/>
      <w:ind w:hanging="350"/>
      <w:jc w:val="both"/>
    </w:pPr>
    <w:rPr>
      <w:rFonts w:ascii="Book Antiqua" w:eastAsiaTheme="minorEastAsia" w:hAnsi="Book Antiqua"/>
      <w:sz w:val="24"/>
      <w:szCs w:val="24"/>
      <w:lang w:val="en-US"/>
    </w:rPr>
  </w:style>
  <w:style w:type="character" w:customStyle="1" w:styleId="FontStyle151">
    <w:name w:val="Font Style151"/>
    <w:basedOn w:val="DefaultParagraphFont"/>
    <w:uiPriority w:val="99"/>
    <w:rsid w:val="00D4612B"/>
    <w:rPr>
      <w:rFonts w:ascii="Book Antiqua" w:hAnsi="Book Antiqua" w:cs="Book Antiqua"/>
      <w:sz w:val="32"/>
      <w:szCs w:val="32"/>
    </w:rPr>
  </w:style>
  <w:style w:type="paragraph" w:customStyle="1" w:styleId="Style102">
    <w:name w:val="Style102"/>
    <w:basedOn w:val="Normal"/>
    <w:uiPriority w:val="99"/>
    <w:rsid w:val="00D4612B"/>
    <w:pPr>
      <w:widowControl w:val="0"/>
      <w:autoSpaceDE w:val="0"/>
      <w:autoSpaceDN w:val="0"/>
      <w:adjustRightInd w:val="0"/>
      <w:spacing w:after="0" w:line="240" w:lineRule="auto"/>
    </w:pPr>
    <w:rPr>
      <w:rFonts w:ascii="Book Antiqua" w:eastAsiaTheme="minorEastAsia" w:hAnsi="Book Antiqua"/>
      <w:sz w:val="24"/>
      <w:szCs w:val="24"/>
      <w:lang w:val="en-US"/>
    </w:rPr>
  </w:style>
  <w:style w:type="paragraph" w:customStyle="1" w:styleId="Style45">
    <w:name w:val="Style45"/>
    <w:basedOn w:val="Normal"/>
    <w:uiPriority w:val="99"/>
    <w:rsid w:val="00D4612B"/>
    <w:pPr>
      <w:widowControl w:val="0"/>
      <w:autoSpaceDE w:val="0"/>
      <w:autoSpaceDN w:val="0"/>
      <w:adjustRightInd w:val="0"/>
      <w:spacing w:after="0" w:line="298" w:lineRule="exact"/>
    </w:pPr>
    <w:rPr>
      <w:rFonts w:ascii="Book Antiqua" w:eastAsiaTheme="minorEastAsia" w:hAnsi="Book Antiqua"/>
      <w:sz w:val="24"/>
      <w:szCs w:val="24"/>
      <w:lang w:val="en-US"/>
    </w:rPr>
  </w:style>
  <w:style w:type="paragraph" w:customStyle="1" w:styleId="Style112">
    <w:name w:val="Style112"/>
    <w:basedOn w:val="Normal"/>
    <w:uiPriority w:val="99"/>
    <w:rsid w:val="00D4612B"/>
    <w:pPr>
      <w:widowControl w:val="0"/>
      <w:autoSpaceDE w:val="0"/>
      <w:autoSpaceDN w:val="0"/>
      <w:adjustRightInd w:val="0"/>
      <w:spacing w:after="0" w:line="240" w:lineRule="auto"/>
    </w:pPr>
    <w:rPr>
      <w:rFonts w:ascii="Book Antiqua" w:eastAsiaTheme="minorEastAsia" w:hAnsi="Book Antiqua"/>
      <w:sz w:val="24"/>
      <w:szCs w:val="24"/>
      <w:lang w:val="en-US"/>
    </w:rPr>
  </w:style>
  <w:style w:type="paragraph" w:customStyle="1" w:styleId="Style109">
    <w:name w:val="Style109"/>
    <w:basedOn w:val="Normal"/>
    <w:uiPriority w:val="99"/>
    <w:rsid w:val="00D4612B"/>
    <w:pPr>
      <w:widowControl w:val="0"/>
      <w:autoSpaceDE w:val="0"/>
      <w:autoSpaceDN w:val="0"/>
      <w:adjustRightInd w:val="0"/>
      <w:spacing w:after="0" w:line="240" w:lineRule="auto"/>
    </w:pPr>
    <w:rPr>
      <w:rFonts w:ascii="Book Antiqua" w:eastAsiaTheme="minorEastAsia" w:hAnsi="Book Antiqua"/>
      <w:sz w:val="24"/>
      <w:szCs w:val="24"/>
      <w:lang w:val="en-US"/>
    </w:rPr>
  </w:style>
  <w:style w:type="character" w:customStyle="1" w:styleId="FontStyle150">
    <w:name w:val="Font Style150"/>
    <w:basedOn w:val="DefaultParagraphFont"/>
    <w:uiPriority w:val="99"/>
    <w:rsid w:val="00D4612B"/>
    <w:rPr>
      <w:rFonts w:ascii="Arial Black" w:hAnsi="Arial Black" w:cs="Arial Black"/>
      <w:sz w:val="34"/>
      <w:szCs w:val="34"/>
    </w:rPr>
  </w:style>
  <w:style w:type="paragraph" w:customStyle="1" w:styleId="Style26">
    <w:name w:val="Style26"/>
    <w:basedOn w:val="Normal"/>
    <w:uiPriority w:val="99"/>
    <w:rsid w:val="00D4612B"/>
    <w:pPr>
      <w:widowControl w:val="0"/>
      <w:autoSpaceDE w:val="0"/>
      <w:autoSpaceDN w:val="0"/>
      <w:adjustRightInd w:val="0"/>
      <w:spacing w:after="0" w:line="302" w:lineRule="exact"/>
      <w:ind w:firstLine="720"/>
      <w:jc w:val="both"/>
    </w:pPr>
    <w:rPr>
      <w:rFonts w:ascii="Book Antiqua" w:eastAsiaTheme="minorEastAsia" w:hAnsi="Book Antiqua"/>
      <w:sz w:val="24"/>
      <w:szCs w:val="24"/>
      <w:lang w:val="en-US"/>
    </w:rPr>
  </w:style>
  <w:style w:type="paragraph" w:customStyle="1" w:styleId="Style86">
    <w:name w:val="Style86"/>
    <w:basedOn w:val="Normal"/>
    <w:uiPriority w:val="99"/>
    <w:rsid w:val="00D4612B"/>
    <w:pPr>
      <w:widowControl w:val="0"/>
      <w:autoSpaceDE w:val="0"/>
      <w:autoSpaceDN w:val="0"/>
      <w:adjustRightInd w:val="0"/>
      <w:spacing w:after="0" w:line="245" w:lineRule="exact"/>
      <w:jc w:val="center"/>
    </w:pPr>
    <w:rPr>
      <w:rFonts w:ascii="Book Antiqua" w:eastAsiaTheme="minorEastAsia" w:hAnsi="Book Antiqua"/>
      <w:sz w:val="24"/>
      <w:szCs w:val="24"/>
      <w:lang w:val="en-US"/>
    </w:rPr>
  </w:style>
  <w:style w:type="character" w:customStyle="1" w:styleId="FontStyle154">
    <w:name w:val="Font Style154"/>
    <w:basedOn w:val="DefaultParagraphFont"/>
    <w:uiPriority w:val="99"/>
    <w:rsid w:val="00D4612B"/>
    <w:rPr>
      <w:rFonts w:ascii="Arial" w:hAnsi="Arial" w:cs="Arial"/>
      <w:b/>
      <w:bCs/>
      <w:sz w:val="18"/>
      <w:szCs w:val="18"/>
    </w:rPr>
  </w:style>
  <w:style w:type="character" w:customStyle="1" w:styleId="FontStyle159">
    <w:name w:val="Font Style159"/>
    <w:basedOn w:val="DefaultParagraphFont"/>
    <w:uiPriority w:val="99"/>
    <w:rsid w:val="00D4612B"/>
    <w:rPr>
      <w:rFonts w:ascii="Arial" w:hAnsi="Arial" w:cs="Arial"/>
      <w:sz w:val="22"/>
      <w:szCs w:val="22"/>
    </w:rPr>
  </w:style>
  <w:style w:type="paragraph" w:customStyle="1" w:styleId="Style52">
    <w:name w:val="Style52"/>
    <w:basedOn w:val="Normal"/>
    <w:uiPriority w:val="99"/>
    <w:rsid w:val="00D4612B"/>
    <w:pPr>
      <w:widowControl w:val="0"/>
      <w:autoSpaceDE w:val="0"/>
      <w:autoSpaceDN w:val="0"/>
      <w:adjustRightInd w:val="0"/>
      <w:spacing w:after="0" w:line="240" w:lineRule="auto"/>
    </w:pPr>
    <w:rPr>
      <w:rFonts w:ascii="Arial" w:eastAsiaTheme="minorEastAsia" w:hAnsi="Arial" w:cs="Arial"/>
      <w:sz w:val="24"/>
      <w:szCs w:val="24"/>
      <w:lang w:val="en-US"/>
    </w:rPr>
  </w:style>
  <w:style w:type="paragraph" w:customStyle="1" w:styleId="Style71">
    <w:name w:val="Style71"/>
    <w:basedOn w:val="Normal"/>
    <w:uiPriority w:val="99"/>
    <w:rsid w:val="00D4612B"/>
    <w:pPr>
      <w:widowControl w:val="0"/>
      <w:autoSpaceDE w:val="0"/>
      <w:autoSpaceDN w:val="0"/>
      <w:adjustRightInd w:val="0"/>
      <w:spacing w:after="0" w:line="206" w:lineRule="exact"/>
      <w:jc w:val="center"/>
    </w:pPr>
    <w:rPr>
      <w:rFonts w:ascii="Arial" w:eastAsiaTheme="minorEastAsia" w:hAnsi="Arial" w:cs="Arial"/>
      <w:sz w:val="24"/>
      <w:szCs w:val="24"/>
      <w:lang w:val="en-US"/>
    </w:rPr>
  </w:style>
  <w:style w:type="character" w:customStyle="1" w:styleId="FontStyle146">
    <w:name w:val="Font Style146"/>
    <w:basedOn w:val="DefaultParagraphFont"/>
    <w:uiPriority w:val="99"/>
    <w:rsid w:val="00D4612B"/>
    <w:rPr>
      <w:rFonts w:ascii="Arial" w:hAnsi="Arial" w:cs="Arial"/>
      <w:i/>
      <w:iCs/>
      <w:sz w:val="16"/>
      <w:szCs w:val="16"/>
    </w:rPr>
  </w:style>
  <w:style w:type="character" w:customStyle="1" w:styleId="FontStyle153">
    <w:name w:val="Font Style153"/>
    <w:basedOn w:val="DefaultParagraphFont"/>
    <w:uiPriority w:val="99"/>
    <w:rsid w:val="00D4612B"/>
    <w:rPr>
      <w:rFonts w:ascii="Arial" w:hAnsi="Arial" w:cs="Arial"/>
      <w:sz w:val="12"/>
      <w:szCs w:val="12"/>
    </w:rPr>
  </w:style>
  <w:style w:type="paragraph" w:customStyle="1" w:styleId="Style66">
    <w:name w:val="Style66"/>
    <w:basedOn w:val="Normal"/>
    <w:uiPriority w:val="99"/>
    <w:rsid w:val="00D4612B"/>
    <w:pPr>
      <w:widowControl w:val="0"/>
      <w:autoSpaceDE w:val="0"/>
      <w:autoSpaceDN w:val="0"/>
      <w:adjustRightInd w:val="0"/>
      <w:spacing w:after="0" w:line="288" w:lineRule="exact"/>
      <w:ind w:firstLine="725"/>
      <w:jc w:val="both"/>
    </w:pPr>
    <w:rPr>
      <w:rFonts w:ascii="Book Antiqua" w:eastAsiaTheme="minorEastAsia" w:hAnsi="Book Antiqua"/>
      <w:sz w:val="24"/>
      <w:szCs w:val="24"/>
      <w:lang w:val="en-US"/>
    </w:rPr>
  </w:style>
  <w:style w:type="character" w:customStyle="1" w:styleId="FontStyle168">
    <w:name w:val="Font Style168"/>
    <w:basedOn w:val="DefaultParagraphFont"/>
    <w:uiPriority w:val="99"/>
    <w:rsid w:val="00D4612B"/>
    <w:rPr>
      <w:rFonts w:ascii="Book Antiqua" w:hAnsi="Book Antiqua" w:cs="Book Antiqua"/>
      <w:sz w:val="12"/>
      <w:szCs w:val="12"/>
    </w:rPr>
  </w:style>
  <w:style w:type="character" w:customStyle="1" w:styleId="FontStyle144">
    <w:name w:val="Font Style144"/>
    <w:basedOn w:val="DefaultParagraphFont"/>
    <w:uiPriority w:val="99"/>
    <w:rsid w:val="00D4612B"/>
    <w:rPr>
      <w:rFonts w:ascii="Book Antiqua" w:hAnsi="Book Antiqua" w:cs="Book Antiqua"/>
      <w:sz w:val="22"/>
      <w:szCs w:val="22"/>
    </w:rPr>
  </w:style>
  <w:style w:type="character" w:customStyle="1" w:styleId="FontStyle145">
    <w:name w:val="Font Style145"/>
    <w:basedOn w:val="DefaultParagraphFont"/>
    <w:uiPriority w:val="99"/>
    <w:rsid w:val="00D4612B"/>
    <w:rPr>
      <w:rFonts w:ascii="Book Antiqua" w:hAnsi="Book Antiqua" w:cs="Book Antiqua"/>
      <w:sz w:val="16"/>
      <w:szCs w:val="16"/>
    </w:rPr>
  </w:style>
  <w:style w:type="paragraph" w:customStyle="1" w:styleId="Style110">
    <w:name w:val="Style110"/>
    <w:basedOn w:val="Normal"/>
    <w:uiPriority w:val="99"/>
    <w:rsid w:val="00D4612B"/>
    <w:pPr>
      <w:widowControl w:val="0"/>
      <w:autoSpaceDE w:val="0"/>
      <w:autoSpaceDN w:val="0"/>
      <w:adjustRightInd w:val="0"/>
      <w:spacing w:after="0" w:line="240" w:lineRule="auto"/>
    </w:pPr>
    <w:rPr>
      <w:rFonts w:ascii="Book Antiqua" w:eastAsiaTheme="minorEastAsia" w:hAnsi="Book Antiqua"/>
      <w:sz w:val="24"/>
      <w:szCs w:val="24"/>
      <w:lang w:val="en-US"/>
    </w:rPr>
  </w:style>
  <w:style w:type="paragraph" w:customStyle="1" w:styleId="Style111">
    <w:name w:val="Style111"/>
    <w:basedOn w:val="Normal"/>
    <w:uiPriority w:val="99"/>
    <w:rsid w:val="00D4612B"/>
    <w:pPr>
      <w:widowControl w:val="0"/>
      <w:autoSpaceDE w:val="0"/>
      <w:autoSpaceDN w:val="0"/>
      <w:adjustRightInd w:val="0"/>
      <w:spacing w:after="0" w:line="245" w:lineRule="exact"/>
      <w:jc w:val="both"/>
    </w:pPr>
    <w:rPr>
      <w:rFonts w:ascii="Book Antiqua" w:eastAsiaTheme="minorEastAsia" w:hAnsi="Book Antiqua"/>
      <w:sz w:val="24"/>
      <w:szCs w:val="24"/>
      <w:lang w:val="en-US"/>
    </w:rPr>
  </w:style>
  <w:style w:type="paragraph" w:customStyle="1" w:styleId="Style88">
    <w:name w:val="Style88"/>
    <w:basedOn w:val="Normal"/>
    <w:uiPriority w:val="99"/>
    <w:rsid w:val="00D4612B"/>
    <w:pPr>
      <w:widowControl w:val="0"/>
      <w:autoSpaceDE w:val="0"/>
      <w:autoSpaceDN w:val="0"/>
      <w:adjustRightInd w:val="0"/>
      <w:spacing w:after="0" w:line="240" w:lineRule="auto"/>
    </w:pPr>
    <w:rPr>
      <w:rFonts w:ascii="Book Antiqua" w:eastAsiaTheme="minorEastAsia" w:hAnsi="Book Antiqua"/>
      <w:sz w:val="24"/>
      <w:szCs w:val="24"/>
      <w:lang w:val="en-US"/>
    </w:rPr>
  </w:style>
  <w:style w:type="paragraph" w:customStyle="1" w:styleId="Style94">
    <w:name w:val="Style94"/>
    <w:basedOn w:val="Normal"/>
    <w:uiPriority w:val="99"/>
    <w:rsid w:val="00D4612B"/>
    <w:pPr>
      <w:widowControl w:val="0"/>
      <w:autoSpaceDE w:val="0"/>
      <w:autoSpaceDN w:val="0"/>
      <w:adjustRightInd w:val="0"/>
      <w:spacing w:after="0" w:line="302" w:lineRule="exact"/>
      <w:ind w:firstLine="610"/>
      <w:jc w:val="both"/>
    </w:pPr>
    <w:rPr>
      <w:rFonts w:ascii="Book Antiqua" w:eastAsiaTheme="minorEastAsia" w:hAnsi="Book Antiqua"/>
      <w:sz w:val="24"/>
      <w:szCs w:val="24"/>
      <w:lang w:val="en-US"/>
    </w:rPr>
  </w:style>
  <w:style w:type="paragraph" w:customStyle="1" w:styleId="TextnormalChar">
    <w:name w:val="Text normal Char"/>
    <w:link w:val="TextnormalCharChar"/>
    <w:autoRedefine/>
    <w:qFormat/>
    <w:rsid w:val="00F665AD"/>
    <w:pPr>
      <w:spacing w:after="0" w:line="360" w:lineRule="auto"/>
      <w:ind w:firstLine="720"/>
      <w:jc w:val="both"/>
    </w:pPr>
    <w:rPr>
      <w:rFonts w:ascii="Times New Roman" w:eastAsia="Times New Roman" w:hAnsi="Times New Roman" w:cs="Times New Roman"/>
      <w:b/>
      <w:color w:val="0D0D0D"/>
      <w:sz w:val="24"/>
      <w:szCs w:val="24"/>
      <w:lang w:val="en-US"/>
    </w:rPr>
  </w:style>
  <w:style w:type="character" w:customStyle="1" w:styleId="TextnormalCharChar">
    <w:name w:val="Text normal Char Char"/>
    <w:link w:val="TextnormalChar"/>
    <w:rsid w:val="00F665AD"/>
    <w:rPr>
      <w:rFonts w:ascii="Times New Roman" w:eastAsia="Times New Roman" w:hAnsi="Times New Roman" w:cs="Times New Roman"/>
      <w:b/>
      <w:color w:val="0D0D0D"/>
      <w:sz w:val="24"/>
      <w:szCs w:val="24"/>
      <w:lang w:val="en-US"/>
    </w:rPr>
  </w:style>
  <w:style w:type="character" w:customStyle="1" w:styleId="tsp1">
    <w:name w:val="tsp1"/>
    <w:basedOn w:val="DefaultParagraphFont"/>
    <w:rsid w:val="00D6385B"/>
  </w:style>
  <w:style w:type="paragraph" w:customStyle="1" w:styleId="Titlucapitol">
    <w:name w:val="Titlu capitol"/>
    <w:autoRedefine/>
    <w:qFormat/>
    <w:rsid w:val="0089314C"/>
    <w:pPr>
      <w:keepNext/>
      <w:numPr>
        <w:numId w:val="68"/>
      </w:numPr>
      <w:spacing w:before="240" w:after="120"/>
      <w:ind w:left="0" w:firstLine="720"/>
      <w:jc w:val="both"/>
      <w:outlineLvl w:val="0"/>
    </w:pPr>
    <w:rPr>
      <w:rFonts w:ascii="Times New Roman" w:eastAsia="Times New Roman" w:hAnsi="Times New Roman" w:cs="Times New Roman"/>
      <w:bCs/>
      <w:sz w:val="28"/>
      <w:szCs w:val="28"/>
      <w:lang w:val="en-US"/>
    </w:rPr>
  </w:style>
  <w:style w:type="table" w:customStyle="1" w:styleId="TableGrid1">
    <w:name w:val="Table Grid1"/>
    <w:basedOn w:val="TableNormal"/>
    <w:next w:val="TableGrid"/>
    <w:uiPriority w:val="59"/>
    <w:rsid w:val="004A6F75"/>
    <w:pPr>
      <w:spacing w:after="0" w:line="240" w:lineRule="auto"/>
    </w:pPr>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www.mmediu.ro" TargetMode="External"/><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hyperlink" Target="http://www.mmediu.ro" TargetMode="External"/><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81764-7170-4A38-81AD-88918B1A4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22455</Words>
  <Characters>130243</Characters>
  <Application>Microsoft Office Word</Application>
  <DocSecurity>0</DocSecurity>
  <Lines>1085</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ENV</dc:creator>
  <cp:lastModifiedBy>ENV</cp:lastModifiedBy>
  <cp:revision>2</cp:revision>
  <dcterms:created xsi:type="dcterms:W3CDTF">2018-11-28T09:17:00Z</dcterms:created>
  <dcterms:modified xsi:type="dcterms:W3CDTF">2018-11-28T09:17:00Z</dcterms:modified>
</cp:coreProperties>
</file>