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4B782E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4B782E" w:rsidRPr="00941ECC">
        <w:rPr>
          <w:rFonts w:ascii="Arial" w:hAnsi="Arial" w:cs="Arial"/>
          <w:b/>
        </w:rPr>
        <w:t>dezafectare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corpuri</w:t>
      </w:r>
      <w:proofErr w:type="spellEnd"/>
      <w:r w:rsidR="004B782E" w:rsidRPr="00941ECC">
        <w:rPr>
          <w:rFonts w:ascii="Arial" w:hAnsi="Arial" w:cs="Arial"/>
          <w:b/>
        </w:rPr>
        <w:t xml:space="preserve">: C1 – </w:t>
      </w:r>
      <w:proofErr w:type="spellStart"/>
      <w:r w:rsidR="004B782E" w:rsidRPr="00941ECC">
        <w:rPr>
          <w:rFonts w:ascii="Arial" w:hAnsi="Arial" w:cs="Arial"/>
          <w:b/>
        </w:rPr>
        <w:t>hală</w:t>
      </w:r>
      <w:proofErr w:type="spellEnd"/>
      <w:r w:rsidR="004B782E" w:rsidRPr="00941ECC">
        <w:rPr>
          <w:rFonts w:ascii="Arial" w:hAnsi="Arial" w:cs="Arial"/>
          <w:b/>
        </w:rPr>
        <w:t xml:space="preserve"> deposit, C2-anexă, C3 – </w:t>
      </w:r>
      <w:proofErr w:type="spellStart"/>
      <w:r w:rsidR="004B782E" w:rsidRPr="00941ECC">
        <w:rPr>
          <w:rFonts w:ascii="Arial" w:hAnsi="Arial" w:cs="Arial"/>
          <w:b/>
        </w:rPr>
        <w:t>cabină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poartă</w:t>
      </w:r>
      <w:proofErr w:type="spellEnd"/>
      <w:r w:rsidR="004B782E" w:rsidRPr="00941ECC">
        <w:rPr>
          <w:rFonts w:ascii="Arial" w:hAnsi="Arial" w:cs="Arial"/>
          <w:b/>
        </w:rPr>
        <w:t xml:space="preserve">, C4-anexă, C 5 – </w:t>
      </w:r>
      <w:proofErr w:type="spellStart"/>
      <w:r w:rsidR="004B782E" w:rsidRPr="00941ECC">
        <w:rPr>
          <w:rFonts w:ascii="Arial" w:hAnsi="Arial" w:cs="Arial"/>
          <w:b/>
        </w:rPr>
        <w:t>platformă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rampă</w:t>
      </w:r>
      <w:proofErr w:type="spellEnd"/>
      <w:r w:rsidR="004B782E" w:rsidRPr="00941ECC">
        <w:rPr>
          <w:rFonts w:ascii="Arial" w:hAnsi="Arial" w:cs="Arial"/>
          <w:b/>
        </w:rPr>
        <w:t xml:space="preserve">, </w:t>
      </w:r>
      <w:proofErr w:type="spellStart"/>
      <w:r w:rsidR="004B782E" w:rsidRPr="00941ECC">
        <w:rPr>
          <w:rFonts w:ascii="Arial" w:hAnsi="Arial" w:cs="Arial"/>
          <w:b/>
        </w:rPr>
        <w:t>hală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depozitare</w:t>
      </w:r>
      <w:proofErr w:type="spellEnd"/>
      <w:r w:rsidR="004B782E" w:rsidRPr="00941ECC">
        <w:rPr>
          <w:rFonts w:ascii="Arial" w:hAnsi="Arial" w:cs="Arial"/>
          <w:b/>
        </w:rPr>
        <w:t xml:space="preserve"> material </w:t>
      </w:r>
      <w:proofErr w:type="spellStart"/>
      <w:r w:rsidR="004B782E" w:rsidRPr="00941ECC">
        <w:rPr>
          <w:rFonts w:ascii="Arial" w:hAnsi="Arial" w:cs="Arial"/>
          <w:b/>
        </w:rPr>
        <w:t>construcții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și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construire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stație</w:t>
      </w:r>
      <w:proofErr w:type="spellEnd"/>
      <w:r w:rsidR="004B782E" w:rsidRPr="00941ECC">
        <w:rPr>
          <w:rFonts w:ascii="Arial" w:hAnsi="Arial" w:cs="Arial"/>
          <w:b/>
        </w:rPr>
        <w:t xml:space="preserve"> de </w:t>
      </w:r>
      <w:proofErr w:type="spellStart"/>
      <w:r w:rsidR="004B782E" w:rsidRPr="00941ECC">
        <w:rPr>
          <w:rFonts w:ascii="Arial" w:hAnsi="Arial" w:cs="Arial"/>
          <w:b/>
        </w:rPr>
        <w:t>distribuție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carburanți</w:t>
      </w:r>
      <w:proofErr w:type="spellEnd"/>
      <w:r w:rsidR="004B782E" w:rsidRPr="00941ECC">
        <w:rPr>
          <w:rFonts w:ascii="Arial" w:hAnsi="Arial" w:cs="Arial"/>
          <w:b/>
        </w:rPr>
        <w:t xml:space="preserve">, 3 </w:t>
      </w:r>
      <w:proofErr w:type="spellStart"/>
      <w:r w:rsidR="004B782E" w:rsidRPr="00941ECC">
        <w:rPr>
          <w:rFonts w:ascii="Arial" w:hAnsi="Arial" w:cs="Arial"/>
          <w:b/>
        </w:rPr>
        <w:t>pompe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multiprodus</w:t>
      </w:r>
      <w:proofErr w:type="spellEnd"/>
      <w:r w:rsidR="004B782E" w:rsidRPr="00941ECC">
        <w:rPr>
          <w:rFonts w:ascii="Arial" w:hAnsi="Arial" w:cs="Arial"/>
          <w:b/>
        </w:rPr>
        <w:t xml:space="preserve">, 1 </w:t>
      </w:r>
      <w:proofErr w:type="spellStart"/>
      <w:r w:rsidR="004B782E" w:rsidRPr="00941ECC">
        <w:rPr>
          <w:rFonts w:ascii="Arial" w:hAnsi="Arial" w:cs="Arial"/>
          <w:b/>
        </w:rPr>
        <w:t>pompă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motorină</w:t>
      </w:r>
      <w:proofErr w:type="spellEnd"/>
      <w:r w:rsidR="004B782E" w:rsidRPr="00941ECC">
        <w:rPr>
          <w:rFonts w:ascii="Arial" w:hAnsi="Arial" w:cs="Arial"/>
          <w:b/>
        </w:rPr>
        <w:t xml:space="preserve">, </w:t>
      </w:r>
      <w:proofErr w:type="spellStart"/>
      <w:r w:rsidR="004B782E" w:rsidRPr="00941ECC">
        <w:rPr>
          <w:rFonts w:ascii="Arial" w:hAnsi="Arial" w:cs="Arial"/>
          <w:b/>
        </w:rPr>
        <w:t>unitate</w:t>
      </w:r>
      <w:proofErr w:type="spellEnd"/>
      <w:r w:rsidR="004B782E" w:rsidRPr="00941ECC">
        <w:rPr>
          <w:rFonts w:ascii="Arial" w:hAnsi="Arial" w:cs="Arial"/>
          <w:b/>
        </w:rPr>
        <w:t xml:space="preserve"> skid, </w:t>
      </w:r>
      <w:proofErr w:type="spellStart"/>
      <w:r w:rsidR="004B782E" w:rsidRPr="00941ECC">
        <w:rPr>
          <w:rFonts w:ascii="Arial" w:hAnsi="Arial" w:cs="Arial"/>
          <w:b/>
        </w:rPr>
        <w:t>copertină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protecție</w:t>
      </w:r>
      <w:proofErr w:type="spellEnd"/>
      <w:r w:rsidR="004B782E" w:rsidRPr="00941ECC">
        <w:rPr>
          <w:rFonts w:ascii="Arial" w:hAnsi="Arial" w:cs="Arial"/>
          <w:b/>
        </w:rPr>
        <w:t xml:space="preserve"> skid, </w:t>
      </w:r>
      <w:proofErr w:type="spellStart"/>
      <w:r w:rsidR="004B782E" w:rsidRPr="00941ECC">
        <w:rPr>
          <w:rFonts w:ascii="Arial" w:hAnsi="Arial" w:cs="Arial"/>
          <w:b/>
        </w:rPr>
        <w:t>elemente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identificare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semnalistică</w:t>
      </w:r>
      <w:proofErr w:type="spellEnd"/>
      <w:r w:rsidR="004B782E" w:rsidRPr="00941ECC">
        <w:rPr>
          <w:rFonts w:ascii="Arial" w:hAnsi="Arial" w:cs="Arial"/>
          <w:b/>
        </w:rPr>
        <w:t xml:space="preserve">, </w:t>
      </w:r>
      <w:proofErr w:type="spellStart"/>
      <w:r w:rsidR="004B782E" w:rsidRPr="00941ECC">
        <w:rPr>
          <w:rFonts w:ascii="Arial" w:hAnsi="Arial" w:cs="Arial"/>
          <w:b/>
        </w:rPr>
        <w:t>racord</w:t>
      </w:r>
      <w:proofErr w:type="spellEnd"/>
      <w:r w:rsidR="004B782E" w:rsidRPr="00941ECC">
        <w:rPr>
          <w:rFonts w:ascii="Arial" w:hAnsi="Arial" w:cs="Arial"/>
          <w:b/>
        </w:rPr>
        <w:t xml:space="preserve"> </w:t>
      </w:r>
      <w:proofErr w:type="spellStart"/>
      <w:r w:rsidR="004B782E" w:rsidRPr="00941ECC">
        <w:rPr>
          <w:rFonts w:ascii="Arial" w:hAnsi="Arial" w:cs="Arial"/>
          <w:b/>
        </w:rPr>
        <w:t>rutier</w:t>
      </w:r>
      <w:proofErr w:type="spellEnd"/>
      <w:r w:rsidR="004B782E" w:rsidRPr="00941ECC">
        <w:rPr>
          <w:rFonts w:ascii="Arial" w:hAnsi="Arial" w:cs="Arial"/>
          <w:b/>
        </w:rPr>
        <w:t xml:space="preserve">, </w:t>
      </w:r>
      <w:proofErr w:type="spellStart"/>
      <w:r w:rsidR="004B782E" w:rsidRPr="00941ECC">
        <w:rPr>
          <w:rFonts w:ascii="Arial" w:hAnsi="Arial" w:cs="Arial"/>
          <w:b/>
        </w:rPr>
        <w:t>împrejmuire</w:t>
      </w:r>
      <w:proofErr w:type="spellEnd"/>
      <w:r w:rsidR="004B782E" w:rsidRPr="00941ECC">
        <w:rPr>
          <w:rFonts w:ascii="Arial" w:hAnsi="Arial" w:cs="Arial"/>
          <w:b/>
        </w:rPr>
        <w:t xml:space="preserve">, </w:t>
      </w:r>
      <w:proofErr w:type="spellStart"/>
      <w:r w:rsidR="004B782E" w:rsidRPr="00941ECC">
        <w:rPr>
          <w:rFonts w:ascii="Arial" w:hAnsi="Arial" w:cs="Arial"/>
          <w:b/>
        </w:rPr>
        <w:t>utilități</w:t>
      </w:r>
      <w:proofErr w:type="spellEnd"/>
      <w:r w:rsidR="004B782E" w:rsidRPr="00941ECC">
        <w:rPr>
          <w:rFonts w:ascii="Arial" w:hAnsi="Arial" w:cs="Arial"/>
          <w:b/>
        </w:rPr>
        <w:t xml:space="preserve">” </w:t>
      </w:r>
      <w:proofErr w:type="spellStart"/>
      <w:r w:rsidR="004B782E" w:rsidRPr="00941ECC">
        <w:rPr>
          <w:rFonts w:ascii="Arial" w:hAnsi="Arial" w:cs="Arial"/>
        </w:rPr>
        <w:t>propus</w:t>
      </w:r>
      <w:proofErr w:type="spellEnd"/>
      <w:r w:rsidR="004B782E" w:rsidRPr="00941ECC">
        <w:rPr>
          <w:rFonts w:ascii="Arial" w:hAnsi="Arial" w:cs="Arial"/>
        </w:rPr>
        <w:t xml:space="preserve"> a fi </w:t>
      </w:r>
      <w:proofErr w:type="spellStart"/>
      <w:r w:rsidR="004B782E" w:rsidRPr="00941ECC">
        <w:rPr>
          <w:rFonts w:ascii="Arial" w:hAnsi="Arial" w:cs="Arial"/>
        </w:rPr>
        <w:t>amplasat</w:t>
      </w:r>
      <w:proofErr w:type="spellEnd"/>
      <w:r w:rsidR="004B782E" w:rsidRPr="00941ECC">
        <w:rPr>
          <w:rFonts w:ascii="Arial" w:hAnsi="Arial" w:cs="Arial"/>
        </w:rPr>
        <w:t xml:space="preserve"> </w:t>
      </w:r>
      <w:proofErr w:type="spellStart"/>
      <w:r w:rsidR="004B782E" w:rsidRPr="00941ECC">
        <w:rPr>
          <w:rFonts w:ascii="Arial" w:hAnsi="Arial" w:cs="Arial"/>
        </w:rPr>
        <w:t>în</w:t>
      </w:r>
      <w:proofErr w:type="spellEnd"/>
      <w:r w:rsidR="004B782E" w:rsidRPr="00941ECC">
        <w:rPr>
          <w:rFonts w:ascii="Arial" w:hAnsi="Arial" w:cs="Arial"/>
        </w:rPr>
        <w:t xml:space="preserve"> </w:t>
      </w:r>
      <w:proofErr w:type="spellStart"/>
      <w:r w:rsidR="004B782E" w:rsidRPr="00941ECC">
        <w:rPr>
          <w:rFonts w:ascii="Arial" w:hAnsi="Arial" w:cs="Arial"/>
        </w:rPr>
        <w:t>oraș</w:t>
      </w:r>
      <w:proofErr w:type="spellEnd"/>
      <w:r w:rsidR="004B782E" w:rsidRPr="00941ECC">
        <w:rPr>
          <w:rFonts w:ascii="Arial" w:hAnsi="Arial" w:cs="Arial"/>
        </w:rPr>
        <w:t xml:space="preserve"> </w:t>
      </w:r>
      <w:proofErr w:type="spellStart"/>
      <w:r w:rsidR="004B782E" w:rsidRPr="00941ECC">
        <w:rPr>
          <w:rFonts w:ascii="Arial" w:hAnsi="Arial" w:cs="Arial"/>
        </w:rPr>
        <w:t>Bragadiru</w:t>
      </w:r>
      <w:proofErr w:type="spellEnd"/>
      <w:r w:rsidR="004B782E" w:rsidRPr="00941ECC">
        <w:rPr>
          <w:rFonts w:ascii="Arial" w:hAnsi="Arial" w:cs="Arial"/>
        </w:rPr>
        <w:t xml:space="preserve">, </w:t>
      </w:r>
      <w:proofErr w:type="spellStart"/>
      <w:r w:rsidR="004B782E" w:rsidRPr="00941ECC">
        <w:rPr>
          <w:rFonts w:ascii="Arial" w:hAnsi="Arial" w:cs="Arial"/>
        </w:rPr>
        <w:t>Sos</w:t>
      </w:r>
      <w:proofErr w:type="spellEnd"/>
      <w:r w:rsidR="004B782E" w:rsidRPr="00941ECC">
        <w:rPr>
          <w:rFonts w:ascii="Arial" w:hAnsi="Arial" w:cs="Arial"/>
        </w:rPr>
        <w:t xml:space="preserve">. </w:t>
      </w:r>
      <w:proofErr w:type="gramStart"/>
      <w:r w:rsidR="004B782E" w:rsidRPr="00941ECC">
        <w:rPr>
          <w:rFonts w:ascii="Arial" w:hAnsi="Arial" w:cs="Arial"/>
        </w:rPr>
        <w:t>de</w:t>
      </w:r>
      <w:proofErr w:type="gramEnd"/>
      <w:r w:rsidR="004B782E" w:rsidRPr="00941ECC">
        <w:rPr>
          <w:rFonts w:ascii="Arial" w:hAnsi="Arial" w:cs="Arial"/>
        </w:rPr>
        <w:t xml:space="preserve"> </w:t>
      </w:r>
      <w:proofErr w:type="spellStart"/>
      <w:r w:rsidR="004B782E" w:rsidRPr="00941ECC">
        <w:rPr>
          <w:rFonts w:ascii="Arial" w:hAnsi="Arial" w:cs="Arial"/>
        </w:rPr>
        <w:t>Centură</w:t>
      </w:r>
      <w:proofErr w:type="spellEnd"/>
      <w:r w:rsidR="004B782E" w:rsidRPr="00941ECC">
        <w:rPr>
          <w:rFonts w:ascii="Arial" w:hAnsi="Arial" w:cs="Arial"/>
        </w:rPr>
        <w:t xml:space="preserve">, </w:t>
      </w:r>
      <w:proofErr w:type="spellStart"/>
      <w:r w:rsidR="004B782E" w:rsidRPr="00941ECC">
        <w:rPr>
          <w:rFonts w:ascii="Arial" w:hAnsi="Arial" w:cs="Arial"/>
        </w:rPr>
        <w:t>nr.cad</w:t>
      </w:r>
      <w:proofErr w:type="spellEnd"/>
      <w:r w:rsidR="004B782E" w:rsidRPr="00941ECC">
        <w:rPr>
          <w:rFonts w:ascii="Arial" w:hAnsi="Arial" w:cs="Arial"/>
        </w:rPr>
        <w:t xml:space="preserve">. 115912, </w:t>
      </w:r>
      <w:proofErr w:type="spellStart"/>
      <w:r w:rsidR="004B782E" w:rsidRPr="00941ECC">
        <w:rPr>
          <w:rFonts w:ascii="Arial" w:hAnsi="Arial" w:cs="Arial"/>
        </w:rPr>
        <w:t>nr</w:t>
      </w:r>
      <w:proofErr w:type="spellEnd"/>
      <w:r w:rsidR="004B782E" w:rsidRPr="00941ECC">
        <w:rPr>
          <w:rFonts w:ascii="Arial" w:hAnsi="Arial" w:cs="Arial"/>
        </w:rPr>
        <w:t xml:space="preserve">. Cad. 115912-C1, </w:t>
      </w:r>
      <w:proofErr w:type="spellStart"/>
      <w:r w:rsidR="004B782E" w:rsidRPr="00941ECC">
        <w:rPr>
          <w:rFonts w:ascii="Arial" w:hAnsi="Arial" w:cs="Arial"/>
        </w:rPr>
        <w:t>nr.cad</w:t>
      </w:r>
      <w:proofErr w:type="spellEnd"/>
      <w:r w:rsidR="004B782E" w:rsidRPr="00941ECC">
        <w:rPr>
          <w:rFonts w:ascii="Arial" w:hAnsi="Arial" w:cs="Arial"/>
        </w:rPr>
        <w:t xml:space="preserve">. 115912-C2, </w:t>
      </w:r>
      <w:proofErr w:type="spellStart"/>
      <w:r w:rsidR="004B782E" w:rsidRPr="00941ECC">
        <w:rPr>
          <w:rFonts w:ascii="Arial" w:hAnsi="Arial" w:cs="Arial"/>
        </w:rPr>
        <w:t>jud</w:t>
      </w:r>
      <w:proofErr w:type="spellEnd"/>
      <w:r w:rsidR="004B782E" w:rsidRPr="00941ECC">
        <w:rPr>
          <w:rFonts w:ascii="Arial" w:hAnsi="Arial" w:cs="Arial"/>
        </w:rPr>
        <w:t xml:space="preserve">. </w:t>
      </w:r>
      <w:proofErr w:type="spellStart"/>
      <w:r w:rsidR="004B782E" w:rsidRPr="00941ECC">
        <w:rPr>
          <w:rFonts w:ascii="Arial" w:hAnsi="Arial" w:cs="Arial"/>
        </w:rPr>
        <w:t>Ilfov</w:t>
      </w:r>
      <w:proofErr w:type="spellEnd"/>
      <w:r w:rsidRPr="006D1CAD">
        <w:rPr>
          <w:rFonts w:ascii="Arial" w:hAnsi="Arial" w:cs="Arial"/>
          <w:lang w:val="ro-RO"/>
        </w:rPr>
        <w:t xml:space="preserve">,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proofErr w:type="spellStart"/>
      <w:r w:rsidR="00025E15">
        <w:rPr>
          <w:rFonts w:ascii="Arial" w:hAnsi="Arial" w:cs="Arial"/>
        </w:rPr>
        <w:t>proiect</w:t>
      </w:r>
      <w:proofErr w:type="spellEnd"/>
      <w:proofErr w:type="gramEnd"/>
      <w:r w:rsidR="00025E15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4B782E" w:rsidRPr="00941ECC">
        <w:rPr>
          <w:rFonts w:ascii="Arial" w:hAnsi="Arial" w:cs="Arial"/>
          <w:b/>
        </w:rPr>
        <w:t>S.C. UNITED CEMENT GROUP S.R.L.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4B782E">
        <w:rPr>
          <w:rFonts w:ascii="Arial" w:hAnsi="Arial" w:cs="Arial"/>
          <w:lang w:val="it-IT"/>
        </w:rPr>
        <w:t>17</w:t>
      </w:r>
      <w:bookmarkStart w:id="0" w:name="_GoBack"/>
      <w:bookmarkEnd w:id="0"/>
      <w:r w:rsidR="00005EB5">
        <w:rPr>
          <w:rFonts w:ascii="Arial" w:hAnsi="Arial" w:cs="Arial"/>
          <w:lang w:val="it-IT"/>
        </w:rPr>
        <w:t>.03</w:t>
      </w:r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 </w:t>
      </w:r>
      <w:r w:rsidR="004B782E">
        <w:rPr>
          <w:rFonts w:ascii="Arial" w:hAnsi="Arial" w:cs="Arial"/>
          <w:lang w:eastAsia="ro-RO"/>
        </w:rPr>
        <w:t>07.03</w:t>
      </w:r>
      <w:r w:rsidR="00F9346F">
        <w:rPr>
          <w:rFonts w:ascii="Arial" w:hAnsi="Arial" w:cs="Arial"/>
          <w:lang w:eastAsia="ro-RO"/>
        </w:rPr>
        <w:t>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025E15"/>
    <w:rsid w:val="0017468D"/>
    <w:rsid w:val="002D5CE6"/>
    <w:rsid w:val="003E4BF1"/>
    <w:rsid w:val="004B782E"/>
    <w:rsid w:val="005D63DA"/>
    <w:rsid w:val="00697340"/>
    <w:rsid w:val="006D1CAD"/>
    <w:rsid w:val="007B1ADA"/>
    <w:rsid w:val="00861184"/>
    <w:rsid w:val="0087450D"/>
    <w:rsid w:val="00912AAE"/>
    <w:rsid w:val="009803D4"/>
    <w:rsid w:val="00A00CB7"/>
    <w:rsid w:val="00A14604"/>
    <w:rsid w:val="00A3594F"/>
    <w:rsid w:val="00B07493"/>
    <w:rsid w:val="00B416E3"/>
    <w:rsid w:val="00B701C3"/>
    <w:rsid w:val="00C30C69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ACD1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2023-03-07T06:43:00Z</dcterms:created>
  <dcterms:modified xsi:type="dcterms:W3CDTF">2023-03-07T06:44:00Z</dcterms:modified>
</cp:coreProperties>
</file>