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07FCF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>depozit</w:t>
      </w:r>
      <w:proofErr w:type="spellEnd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 xml:space="preserve"> frigorific, </w:t>
      </w:r>
      <w:proofErr w:type="spellStart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>birouri</w:t>
      </w:r>
      <w:proofErr w:type="spellEnd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>bransamente</w:t>
      </w:r>
      <w:proofErr w:type="spellEnd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>Pantelimon</w:t>
      </w:r>
      <w:proofErr w:type="spellEnd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str. DN 3 – Bd. </w:t>
      </w:r>
      <w:proofErr w:type="spellStart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>Biruintei</w:t>
      </w:r>
      <w:proofErr w:type="spellEnd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T 55, P 525, 525/211, </w:t>
      </w:r>
      <w:r w:rsidR="00907FCF" w:rsidRPr="00907FCF">
        <w:rPr>
          <w:rFonts w:ascii="Arial" w:eastAsia="Calibri" w:hAnsi="Arial" w:cs="Arial"/>
          <w:color w:val="000000"/>
          <w:sz w:val="24"/>
          <w:szCs w:val="24"/>
        </w:rPr>
        <w:t>cadastral 119355</w:t>
      </w:r>
      <w:r w:rsidR="00907FCF">
        <w:rPr>
          <w:rFonts w:ascii="Arial" w:eastAsia="Calibri" w:hAnsi="Arial" w:cs="Arial"/>
          <w:color w:val="000000"/>
          <w:sz w:val="24"/>
          <w:szCs w:val="24"/>
        </w:rPr>
        <w:t>,</w:t>
      </w:r>
      <w:r w:rsidR="00907FCF"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907FCF" w:rsidRPr="00907FCF">
        <w:rPr>
          <w:rFonts w:ascii="Arial" w:eastAsia="Calibri" w:hAnsi="Arial" w:cs="Arial"/>
          <w:b/>
          <w:sz w:val="24"/>
          <w:szCs w:val="24"/>
        </w:rPr>
        <w:t>SC ICE DYP BALAS SRL reprezentata de dl. BALAS VASILE</w:t>
      </w:r>
    </w:p>
    <w:p w:rsidR="00396469" w:rsidRPr="002D4147" w:rsidRDefault="00D81DA3" w:rsidP="0040416D">
      <w:pPr>
        <w:shd w:val="clear" w:color="auto" w:fill="FFFFFF"/>
        <w:spacing w:after="0" w:line="240" w:lineRule="auto"/>
        <w:jc w:val="both"/>
      </w:pPr>
      <w:r w:rsidRPr="00D81DA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907FCF" w:rsidRPr="00907FCF">
        <w:rPr>
          <w:rFonts w:ascii="Arial" w:eastAsia="Calibri" w:hAnsi="Arial" w:cs="Arial"/>
          <w:b/>
          <w:sz w:val="24"/>
          <w:szCs w:val="24"/>
        </w:rPr>
        <w:t>SC ICE DYP BALAS SRL reprezentata de dl. BALAS VASILE</w:t>
      </w:r>
      <w:r w:rsidR="00907FCF" w:rsidRPr="00907FC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>Pantelimon</w:t>
      </w:r>
      <w:proofErr w:type="spellEnd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str. DN 3 – Bd. </w:t>
      </w:r>
      <w:proofErr w:type="spellStart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>Biruintei</w:t>
      </w:r>
      <w:proofErr w:type="spellEnd"/>
      <w:r w:rsidR="00907FCF" w:rsidRPr="00907FCF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T 55, P 525, 525/211, </w:t>
      </w:r>
      <w:r w:rsidR="00907FCF" w:rsidRPr="00907FCF">
        <w:rPr>
          <w:rFonts w:ascii="Arial" w:eastAsia="Calibri" w:hAnsi="Arial" w:cs="Arial"/>
          <w:color w:val="000000"/>
          <w:sz w:val="24"/>
          <w:szCs w:val="24"/>
        </w:rPr>
        <w:t>cadastral 119355</w:t>
      </w:r>
      <w:bookmarkStart w:id="3" w:name="_GoBack"/>
      <w:bookmarkEnd w:id="3"/>
      <w:r w:rsidR="00EE6FB3" w:rsidRPr="00EE6FB3">
        <w:rPr>
          <w:rFonts w:ascii="Arial" w:eastAsia="Calibri" w:hAnsi="Arial" w:cs="Arial"/>
          <w:sz w:val="24"/>
          <w:szCs w:val="24"/>
        </w:rPr>
        <w:t>,</w:t>
      </w:r>
      <w:r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proofErr w:type="gramStart"/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</w:t>
      </w:r>
      <w:proofErr w:type="gramEnd"/>
      <w:r w:rsidR="00CE2037" w:rsidRPr="002D4147">
        <w:rPr>
          <w:color w:val="000000"/>
        </w:rPr>
        <w:t xml:space="preserve">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E6FB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907FC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.03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3390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07FCF"/>
    <w:rsid w:val="00934DE9"/>
    <w:rsid w:val="00987356"/>
    <w:rsid w:val="009A0337"/>
    <w:rsid w:val="009C4F70"/>
    <w:rsid w:val="00A771E5"/>
    <w:rsid w:val="00AD36DD"/>
    <w:rsid w:val="00BB2FFD"/>
    <w:rsid w:val="00C24CD3"/>
    <w:rsid w:val="00CE2037"/>
    <w:rsid w:val="00D06661"/>
    <w:rsid w:val="00D46382"/>
    <w:rsid w:val="00D81DA3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30</cp:revision>
  <cp:lastPrinted>2023-03-23T09:40:00Z</cp:lastPrinted>
  <dcterms:created xsi:type="dcterms:W3CDTF">2019-06-12T10:04:00Z</dcterms:created>
  <dcterms:modified xsi:type="dcterms:W3CDTF">2023-03-24T07:02:00Z</dcterms:modified>
</cp:coreProperties>
</file>