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D8124A" w:rsidRDefault="00F44580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FF144A">
        <w:rPr>
          <w:rFonts w:ascii="Arial" w:hAnsi="Arial" w:cs="Arial"/>
          <w:b/>
          <w:sz w:val="24"/>
          <w:szCs w:val="24"/>
          <w:lang w:val="ro-RO"/>
        </w:rPr>
        <w:t>EPONIM DEVEOLPMENT SRL și SAGEX RESIDENCE SRL</w:t>
      </w:r>
      <w:r w:rsidR="00FF144A" w:rsidRPr="00BD0C3A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FF144A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„</w:t>
      </w:r>
      <w:r w:rsidR="00FF144A">
        <w:rPr>
          <w:rFonts w:ascii="Arial" w:hAnsi="Arial" w:cs="Arial"/>
          <w:b/>
          <w:color w:val="000000"/>
          <w:sz w:val="24"/>
          <w:szCs w:val="24"/>
          <w:lang w:val="ro-RO"/>
        </w:rPr>
        <w:t>CONSTRUIRE GALERIE COMERCIALĂ, REGIM DE ÎNĂLȚIME: PARTER ÎNALT; AMENAJĂRI INCINTĂ: ALEI CAROSABILE ȘI PIETONALE, REALIZARE PARCAJE LA SOL, SPAȚII VERZI; ÎMPREJMUIRE; AMPLASARE SEMNALE PUBLICITARE; BRANȘARE LA UTILITĂȚI, ORGANIZARE ȘANTIER</w:t>
      </w:r>
      <w:r w:rsidR="00FF144A" w:rsidRPr="00BD0C3A">
        <w:rPr>
          <w:rFonts w:ascii="Arial" w:hAnsi="Arial" w:cs="Arial"/>
          <w:b/>
          <w:color w:val="000000"/>
          <w:sz w:val="24"/>
          <w:szCs w:val="24"/>
          <w:lang w:val="ro-RO"/>
        </w:rPr>
        <w:t>”</w:t>
      </w:r>
      <w:r w:rsidR="00FF144A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FF144A" w:rsidRPr="00BD0C3A">
        <w:rPr>
          <w:rFonts w:ascii="Arial" w:hAnsi="Arial" w:cs="Arial"/>
          <w:sz w:val="24"/>
          <w:szCs w:val="24"/>
          <w:lang w:val="pl-PL" w:eastAsia="en-GB"/>
        </w:rPr>
        <w:t xml:space="preserve">propus a fi amplasat în </w:t>
      </w:r>
      <w:r w:rsidR="00FF144A">
        <w:rPr>
          <w:rFonts w:ascii="Arial" w:hAnsi="Arial" w:cs="Arial"/>
          <w:color w:val="000000"/>
          <w:sz w:val="24"/>
          <w:szCs w:val="24"/>
          <w:lang w:val="ro-RO"/>
        </w:rPr>
        <w:t>comuna Glina, satul Glina, T CV 10, P 335, 336</w:t>
      </w:r>
      <w:r w:rsidR="00FF144A" w:rsidRPr="00BD0C3A">
        <w:rPr>
          <w:rFonts w:ascii="Arial" w:hAnsi="Arial" w:cs="Arial"/>
          <w:color w:val="000000"/>
          <w:sz w:val="24"/>
          <w:szCs w:val="24"/>
          <w:lang w:val="ro-RO"/>
        </w:rPr>
        <w:t>,</w:t>
      </w:r>
      <w:r w:rsidR="00FF144A">
        <w:rPr>
          <w:rFonts w:ascii="Arial" w:hAnsi="Arial" w:cs="Arial"/>
          <w:color w:val="000000"/>
          <w:sz w:val="24"/>
          <w:szCs w:val="24"/>
          <w:lang w:val="ro-RO"/>
        </w:rPr>
        <w:t xml:space="preserve"> 337, 338, NC 54516, CF 54516,</w:t>
      </w:r>
      <w:r w:rsidR="00FF144A" w:rsidRPr="00BD0C3A">
        <w:rPr>
          <w:rFonts w:ascii="Arial" w:hAnsi="Arial" w:cs="Arial"/>
          <w:color w:val="000000"/>
          <w:sz w:val="24"/>
          <w:szCs w:val="24"/>
          <w:lang w:val="ro-RO"/>
        </w:rPr>
        <w:t xml:space="preserve"> județul Ilfov</w:t>
      </w:r>
    </w:p>
    <w:p w:rsidR="00FF144A" w:rsidRDefault="00FF144A" w:rsidP="00A8524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bookmarkStart w:id="3" w:name="_GoBack"/>
      <w:bookmarkEnd w:id="3"/>
    </w:p>
    <w:p w:rsidR="003204AB" w:rsidRPr="001747F2" w:rsidRDefault="003204AB" w:rsidP="00A85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7E3FF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57340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30. 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03.2023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57340B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20</w:t>
      </w:r>
      <w:r w:rsidR="00D8124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Martie 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FD0"/>
    <w:rsid w:val="000D7AC5"/>
    <w:rsid w:val="001179B9"/>
    <w:rsid w:val="001372DE"/>
    <w:rsid w:val="001747F2"/>
    <w:rsid w:val="001E5B24"/>
    <w:rsid w:val="002A0317"/>
    <w:rsid w:val="002F63AF"/>
    <w:rsid w:val="003204AB"/>
    <w:rsid w:val="003C7356"/>
    <w:rsid w:val="004B6917"/>
    <w:rsid w:val="004F59DE"/>
    <w:rsid w:val="0052156E"/>
    <w:rsid w:val="00545122"/>
    <w:rsid w:val="00561ED5"/>
    <w:rsid w:val="0057340B"/>
    <w:rsid w:val="0060517C"/>
    <w:rsid w:val="00641491"/>
    <w:rsid w:val="006443E6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8524C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D8124A"/>
    <w:rsid w:val="00E36E43"/>
    <w:rsid w:val="00F44580"/>
    <w:rsid w:val="00FE4B33"/>
    <w:rsid w:val="00F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2023-04-07T05:59:00Z</dcterms:created>
  <dcterms:modified xsi:type="dcterms:W3CDTF">2023-04-07T05:59:00Z</dcterms:modified>
</cp:coreProperties>
</file>