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8D2087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7B7D3D">
        <w:rPr>
          <w:rFonts w:ascii="Arial" w:eastAsia="Calibri" w:hAnsi="Arial" w:cs="Arial"/>
          <w:b/>
          <w:sz w:val="24"/>
          <w:szCs w:val="24"/>
          <w:lang w:val="en-US"/>
        </w:rPr>
        <w:t xml:space="preserve"> 3</w:t>
      </w:r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locuinte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B7D3D">
        <w:rPr>
          <w:rFonts w:ascii="Arial" w:eastAsia="Calibri" w:hAnsi="Arial" w:cs="Arial"/>
          <w:b/>
          <w:sz w:val="24"/>
          <w:szCs w:val="24"/>
          <w:lang w:val="en-US"/>
        </w:rPr>
        <w:t>regim</w:t>
      </w:r>
      <w:proofErr w:type="spellEnd"/>
      <w:r w:rsidR="007B7D3D">
        <w:rPr>
          <w:rFonts w:ascii="Arial" w:eastAsia="Calibri" w:hAnsi="Arial" w:cs="Arial"/>
          <w:b/>
          <w:sz w:val="24"/>
          <w:szCs w:val="24"/>
          <w:lang w:val="en-US"/>
        </w:rPr>
        <w:t xml:space="preserve"> P+1</w:t>
      </w:r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E+M,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ponton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bransament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electric,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bazin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vidanjabil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etans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, put,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camin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hidrofor</w:t>
      </w:r>
      <w:proofErr w:type="spellEnd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, gaze </w:t>
      </w:r>
      <w:proofErr w:type="spellStart"/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>naturale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Gruiu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Santu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Floresti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Stejarului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, nr. </w:t>
      </w:r>
      <w:proofErr w:type="gram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50, nr.</w:t>
      </w:r>
      <w:proofErr w:type="gram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51467,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SFETCU BOGDAN GHEORGHE 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8D2087" w:rsidRPr="008D2087">
        <w:rPr>
          <w:rFonts w:ascii="Arial" w:eastAsia="Calibri" w:hAnsi="Arial" w:cs="Arial"/>
          <w:b/>
          <w:sz w:val="24"/>
          <w:szCs w:val="24"/>
          <w:lang w:val="en-US"/>
        </w:rPr>
        <w:t xml:space="preserve">SFETCU BOGDAN GHEORGHE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Gruiu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Santu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Floresti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, str. </w:t>
      </w:r>
      <w:proofErr w:type="spellStart"/>
      <w:proofErr w:type="gram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Stejarului</w:t>
      </w:r>
      <w:proofErr w:type="spell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50, nr.</w:t>
      </w:r>
      <w:proofErr w:type="gram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8D2087" w:rsidRPr="008D2087">
        <w:rPr>
          <w:rFonts w:ascii="Arial" w:eastAsia="Calibri" w:hAnsi="Arial" w:cs="Arial"/>
          <w:sz w:val="24"/>
          <w:szCs w:val="24"/>
          <w:lang w:val="en-US"/>
        </w:rPr>
        <w:t xml:space="preserve"> 51467,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8D208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C3108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7B7D3D"/>
    <w:rsid w:val="0083010F"/>
    <w:rsid w:val="008603BB"/>
    <w:rsid w:val="008A790C"/>
    <w:rsid w:val="008D2087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31080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32</cp:revision>
  <cp:lastPrinted>2023-04-05T08:04:00Z</cp:lastPrinted>
  <dcterms:created xsi:type="dcterms:W3CDTF">2019-06-12T10:04:00Z</dcterms:created>
  <dcterms:modified xsi:type="dcterms:W3CDTF">2023-04-20T09:53:00Z</dcterms:modified>
</cp:coreProperties>
</file>