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733CAA" w:rsidRPr="00733CAA">
        <w:rPr>
          <w:rFonts w:ascii="Times New Roman" w:hAnsi="Times New Roman" w:cs="Times New Roman"/>
          <w:b/>
          <w:sz w:val="28"/>
          <w:szCs w:val="28"/>
        </w:rPr>
        <w:t>“</w:t>
      </w:r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r w:rsidR="00CC41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fabricare de preparate catering (fundaţie existent</w:t>
      </w:r>
      <w:r w:rsidR="00CC41DC">
        <w:rPr>
          <w:rFonts w:ascii="Times New Roman" w:hAnsi="Times New Roman" w:cs="Times New Roman"/>
          <w:b/>
          <w:sz w:val="28"/>
          <w:szCs w:val="28"/>
        </w:rPr>
        <w:t>ă), platformă betonată-parcare, împrejmuire teren</w:t>
      </w:r>
      <w:r w:rsidR="00733CAA" w:rsidRPr="00733CAA">
        <w:rPr>
          <w:rFonts w:ascii="Times New Roman" w:hAnsi="Times New Roman" w:cs="Times New Roman"/>
          <w:b/>
          <w:sz w:val="28"/>
          <w:szCs w:val="28"/>
        </w:rPr>
        <w:t>”</w:t>
      </w:r>
      <w:r w:rsidR="00733CAA" w:rsidRPr="00733CAA">
        <w:rPr>
          <w:rFonts w:ascii="Times New Roman" w:hAnsi="Times New Roman" w:cs="Times New Roman"/>
          <w:sz w:val="28"/>
          <w:szCs w:val="28"/>
        </w:rPr>
        <w:t xml:space="preserve"> propus in</w:t>
      </w:r>
      <w:r w:rsidR="00CC41DC">
        <w:rPr>
          <w:rFonts w:ascii="Times New Roman" w:hAnsi="Times New Roman" w:cs="Times New Roman"/>
          <w:sz w:val="28"/>
          <w:szCs w:val="28"/>
        </w:rPr>
        <w:t xml:space="preserve"> oraş Buftea, şos. Bucureşti-Târgovişte, nr. 298, nr. cad. 60002,</w:t>
      </w:r>
      <w:r w:rsidR="00733CAA" w:rsidRPr="00733CAA">
        <w:rPr>
          <w:rFonts w:ascii="Times New Roman" w:hAnsi="Times New Roman" w:cs="Times New Roman"/>
          <w:sz w:val="28"/>
          <w:szCs w:val="28"/>
        </w:rPr>
        <w:t xml:space="preserve"> judet Ilfov,</w:t>
      </w: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CC41DC">
        <w:rPr>
          <w:rFonts w:ascii="Times New Roman" w:hAnsi="Times New Roman" w:cs="Times New Roman"/>
          <w:b/>
          <w:sz w:val="28"/>
          <w:szCs w:val="28"/>
          <w:lang w:val="en-US"/>
        </w:rPr>
        <w:t>S.C. ANGST BISTRO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CC41DC">
        <w:rPr>
          <w:b/>
          <w:sz w:val="28"/>
          <w:szCs w:val="28"/>
          <w:lang w:val="en-US"/>
        </w:rPr>
        <w:t>S.C. ANGST BISTRO S.R.L.</w:t>
      </w:r>
      <w:r w:rsidR="00733CAA" w:rsidRPr="00733CAA">
        <w:rPr>
          <w:sz w:val="28"/>
          <w:szCs w:val="28"/>
        </w:rPr>
        <w:t>cu sediul in</w:t>
      </w:r>
      <w:r w:rsidR="00CC41DC">
        <w:rPr>
          <w:sz w:val="28"/>
          <w:szCs w:val="28"/>
        </w:rPr>
        <w:t xml:space="preserve"> oraş Buftea, şos. Bucureşti-Târgovişte, nr. 298, nr. cad .60002, judet Ilfov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733CAA" w:rsidRDefault="00733CA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</w:t>
      </w:r>
      <w:r w:rsidR="00FE77D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</w:t>
      </w: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</w:t>
      </w:r>
      <w:r w:rsidR="00CC41DC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9</w:t>
      </w: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63FA2"/>
    <w:rsid w:val="002A0317"/>
    <w:rsid w:val="003204AB"/>
    <w:rsid w:val="00396469"/>
    <w:rsid w:val="0054251C"/>
    <w:rsid w:val="00545122"/>
    <w:rsid w:val="00561ED5"/>
    <w:rsid w:val="00641491"/>
    <w:rsid w:val="00733CAA"/>
    <w:rsid w:val="008603BB"/>
    <w:rsid w:val="00987356"/>
    <w:rsid w:val="009A0337"/>
    <w:rsid w:val="00AD36DD"/>
    <w:rsid w:val="00CC41DC"/>
    <w:rsid w:val="00F44580"/>
    <w:rsid w:val="00F602A7"/>
    <w:rsid w:val="00F62E76"/>
    <w:rsid w:val="00F7240D"/>
    <w:rsid w:val="00FE4B33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4</cp:revision>
  <cp:lastPrinted>2019-09-02T15:00:00Z</cp:lastPrinted>
  <dcterms:created xsi:type="dcterms:W3CDTF">2019-09-02T14:48:00Z</dcterms:created>
  <dcterms:modified xsi:type="dcterms:W3CDTF">2019-09-02T15:01:00Z</dcterms:modified>
</cp:coreProperties>
</file>