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112432">
        <w:rPr>
          <w:rFonts w:ascii="Arial" w:hAnsi="Arial" w:cs="Arial"/>
          <w:b/>
          <w:sz w:val="24"/>
          <w:szCs w:val="24"/>
          <w:lang w:val="en-US"/>
        </w:rPr>
        <w:t>Amplasare statie distributie GPL, totem luminos, imprejmuire si utilitati</w:t>
      </w:r>
      <w:r w:rsidR="0011243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112432">
        <w:rPr>
          <w:rFonts w:ascii="Arial" w:hAnsi="Arial" w:cs="Arial"/>
          <w:sz w:val="24"/>
          <w:szCs w:val="24"/>
        </w:rPr>
        <w:t>comuna Branesti</w:t>
      </w:r>
      <w:r w:rsidR="00112432" w:rsidRPr="007D17F1">
        <w:rPr>
          <w:rFonts w:ascii="Arial" w:hAnsi="Arial" w:cs="Arial"/>
          <w:sz w:val="24"/>
          <w:szCs w:val="24"/>
        </w:rPr>
        <w:t xml:space="preserve">, </w:t>
      </w:r>
      <w:r w:rsidR="00112432">
        <w:rPr>
          <w:rFonts w:ascii="Arial" w:hAnsi="Arial" w:cs="Arial"/>
          <w:sz w:val="24"/>
          <w:szCs w:val="24"/>
        </w:rPr>
        <w:t>sat Branesti, str. Mihai Eminescu, nr. 8, n</w:t>
      </w:r>
      <w:r w:rsidR="00112432" w:rsidRPr="007D17F1">
        <w:rPr>
          <w:rFonts w:ascii="Arial" w:hAnsi="Arial" w:cs="Arial"/>
          <w:sz w:val="24"/>
          <w:szCs w:val="24"/>
        </w:rPr>
        <w:t xml:space="preserve">r. cadastral </w:t>
      </w:r>
      <w:r w:rsidR="00112432">
        <w:rPr>
          <w:rFonts w:ascii="Arial" w:hAnsi="Arial" w:cs="Arial"/>
          <w:sz w:val="24"/>
          <w:szCs w:val="24"/>
        </w:rPr>
        <w:t>58552</w:t>
      </w:r>
      <w:r w:rsidR="0011243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112432">
        <w:rPr>
          <w:rFonts w:ascii="Arial" w:hAnsi="Arial" w:cs="Arial"/>
          <w:b/>
          <w:sz w:val="24"/>
          <w:szCs w:val="24"/>
          <w:lang w:val="en-US"/>
        </w:rPr>
        <w:t>CONSTANTIN GEORGE BOGDAN pentru SC CONT GAZ CONSULTING SRL</w:t>
      </w:r>
    </w:p>
    <w:p w:rsidR="00396469" w:rsidRDefault="00396469" w:rsidP="00396469">
      <w:pPr>
        <w:pStyle w:val="NormalWeb"/>
        <w:jc w:val="both"/>
      </w:pPr>
    </w:p>
    <w:p w:rsidR="00112432" w:rsidRPr="00603447" w:rsidRDefault="00396469" w:rsidP="0011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112432">
        <w:rPr>
          <w:rFonts w:ascii="Arial" w:hAnsi="Arial" w:cs="Arial"/>
          <w:b/>
          <w:sz w:val="24"/>
          <w:szCs w:val="24"/>
          <w:lang w:val="en-US"/>
        </w:rPr>
        <w:t>CONSTANTIN GEORGE BOGDAN pentru SC CONT GAZ CONSULTING SRL</w:t>
      </w:r>
    </w:p>
    <w:p w:rsidR="00396469" w:rsidRPr="002D4147" w:rsidRDefault="00112432" w:rsidP="00396469">
      <w:pPr>
        <w:pStyle w:val="NormalWeb"/>
        <w:jc w:val="both"/>
      </w:pPr>
      <w:r>
        <w:rPr>
          <w:rFonts w:ascii="Arial" w:hAnsi="Arial" w:cs="Arial"/>
        </w:rPr>
        <w:t>comuna Branesti</w:t>
      </w:r>
      <w:r w:rsidRPr="007D17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sat Branesti, str. Mihai Eminescu, nr. 8, n</w:t>
      </w:r>
      <w:r w:rsidRPr="007D17F1">
        <w:rPr>
          <w:rFonts w:ascii="Arial" w:hAnsi="Arial" w:cs="Arial"/>
        </w:rPr>
        <w:t xml:space="preserve">r. cadastral </w:t>
      </w:r>
      <w:r>
        <w:rPr>
          <w:rFonts w:ascii="Arial" w:hAnsi="Arial" w:cs="Arial"/>
        </w:rPr>
        <w:t>58552</w:t>
      </w:r>
      <w:r w:rsidRPr="002D4147">
        <w:rPr>
          <w:color w:val="44444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>în zilele de Luni - Joi, intre orele 9</w:t>
      </w:r>
      <w:r w:rsidR="00396469" w:rsidRPr="002D4147">
        <w:rPr>
          <w:color w:val="000000"/>
          <w:vertAlign w:val="superscript"/>
        </w:rPr>
        <w:t>00</w:t>
      </w:r>
      <w:r w:rsidR="00396469"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="00396469"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11243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26.02.2020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12432"/>
    <w:rsid w:val="002A0317"/>
    <w:rsid w:val="003204AB"/>
    <w:rsid w:val="00396469"/>
    <w:rsid w:val="00545122"/>
    <w:rsid w:val="00561ED5"/>
    <w:rsid w:val="005D2A26"/>
    <w:rsid w:val="00641491"/>
    <w:rsid w:val="00710B57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2020-02-26T11:56:00Z</cp:lastPrinted>
  <dcterms:created xsi:type="dcterms:W3CDTF">2019-06-12T10:04:00Z</dcterms:created>
  <dcterms:modified xsi:type="dcterms:W3CDTF">2020-02-26T11:56:00Z</dcterms:modified>
</cp:coreProperties>
</file>