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2D5CE6">
        <w:rPr>
          <w:rFonts w:ascii="Arial" w:hAnsi="Arial" w:cs="Arial"/>
          <w:b/>
        </w:rPr>
        <w:t>construire</w:t>
      </w:r>
      <w:proofErr w:type="spellEnd"/>
      <w:r w:rsidR="002D5CE6">
        <w:rPr>
          <w:rFonts w:ascii="Arial" w:hAnsi="Arial" w:cs="Arial"/>
          <w:b/>
        </w:rPr>
        <w:t xml:space="preserve"> </w:t>
      </w:r>
      <w:proofErr w:type="spellStart"/>
      <w:r w:rsidR="002D5CE6">
        <w:rPr>
          <w:rFonts w:ascii="Arial" w:hAnsi="Arial" w:cs="Arial"/>
          <w:b/>
        </w:rPr>
        <w:t>spălătorie</w:t>
      </w:r>
      <w:proofErr w:type="spellEnd"/>
      <w:r w:rsidR="002D5CE6">
        <w:rPr>
          <w:rFonts w:ascii="Arial" w:hAnsi="Arial" w:cs="Arial"/>
          <w:b/>
        </w:rPr>
        <w:t xml:space="preserve"> auto C1, </w:t>
      </w:r>
      <w:proofErr w:type="spellStart"/>
      <w:r w:rsidR="002D5CE6">
        <w:rPr>
          <w:rFonts w:ascii="Arial" w:hAnsi="Arial" w:cs="Arial"/>
          <w:b/>
        </w:rPr>
        <w:t>amplasare</w:t>
      </w:r>
      <w:proofErr w:type="spellEnd"/>
      <w:r w:rsidR="002D5CE6">
        <w:rPr>
          <w:rFonts w:ascii="Arial" w:hAnsi="Arial" w:cs="Arial"/>
          <w:b/>
        </w:rPr>
        <w:t xml:space="preserve"> container C2, </w:t>
      </w:r>
      <w:proofErr w:type="spellStart"/>
      <w:r w:rsidR="002D5CE6">
        <w:rPr>
          <w:rFonts w:ascii="Arial" w:hAnsi="Arial" w:cs="Arial"/>
          <w:b/>
        </w:rPr>
        <w:t>toaletă</w:t>
      </w:r>
      <w:proofErr w:type="spellEnd"/>
      <w:r w:rsidR="002D5CE6">
        <w:rPr>
          <w:rFonts w:ascii="Arial" w:hAnsi="Arial" w:cs="Arial"/>
          <w:b/>
        </w:rPr>
        <w:t xml:space="preserve"> </w:t>
      </w:r>
      <w:proofErr w:type="spellStart"/>
      <w:r w:rsidR="002D5CE6">
        <w:rPr>
          <w:rFonts w:ascii="Arial" w:hAnsi="Arial" w:cs="Arial"/>
          <w:b/>
        </w:rPr>
        <w:t>ecologică</w:t>
      </w:r>
      <w:proofErr w:type="spellEnd"/>
      <w:r w:rsidR="002D5CE6">
        <w:rPr>
          <w:rFonts w:ascii="Arial" w:hAnsi="Arial" w:cs="Arial"/>
          <w:b/>
        </w:rPr>
        <w:t xml:space="preserve"> C3, totem C4, </w:t>
      </w:r>
      <w:proofErr w:type="spellStart"/>
      <w:r w:rsidR="002D5CE6">
        <w:rPr>
          <w:rFonts w:ascii="Arial" w:hAnsi="Arial" w:cs="Arial"/>
          <w:b/>
        </w:rPr>
        <w:t>împrejmuire</w:t>
      </w:r>
      <w:proofErr w:type="spellEnd"/>
      <w:r w:rsidR="002D5CE6">
        <w:rPr>
          <w:rFonts w:ascii="Arial" w:hAnsi="Arial" w:cs="Arial"/>
          <w:b/>
        </w:rPr>
        <w:t xml:space="preserve">, </w:t>
      </w:r>
      <w:proofErr w:type="spellStart"/>
      <w:r w:rsidR="002D5CE6">
        <w:rPr>
          <w:rFonts w:ascii="Arial" w:hAnsi="Arial" w:cs="Arial"/>
          <w:b/>
        </w:rPr>
        <w:t>branșamente</w:t>
      </w:r>
      <w:proofErr w:type="spellEnd"/>
      <w:r w:rsidR="002D5CE6">
        <w:rPr>
          <w:rFonts w:ascii="Arial" w:hAnsi="Arial" w:cs="Arial"/>
          <w:b/>
        </w:rPr>
        <w:t xml:space="preserve"> </w:t>
      </w:r>
      <w:proofErr w:type="spellStart"/>
      <w:r w:rsidR="002D5CE6">
        <w:rPr>
          <w:rFonts w:ascii="Arial" w:hAnsi="Arial" w:cs="Arial"/>
          <w:b/>
        </w:rPr>
        <w:t>utilități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r w:rsidR="002D5CE6" w:rsidRPr="00D45EC1">
        <w:rPr>
          <w:rFonts w:ascii="Arial" w:hAnsi="Arial" w:cs="Arial"/>
          <w:lang w:val="ro-RO"/>
        </w:rPr>
        <w:t>jud. Ilfov</w:t>
      </w:r>
      <w:r w:rsidR="002D5CE6" w:rsidRPr="000E37C6">
        <w:rPr>
          <w:rFonts w:ascii="Arial" w:hAnsi="Arial" w:cs="Arial"/>
          <w:lang w:val="ro-RO"/>
        </w:rPr>
        <w:t>,</w:t>
      </w:r>
      <w:r w:rsidR="002D5CE6">
        <w:rPr>
          <w:sz w:val="28"/>
          <w:szCs w:val="28"/>
          <w:lang w:val="ro-RO"/>
        </w:rPr>
        <w:t xml:space="preserve"> </w:t>
      </w:r>
      <w:r w:rsidR="002D5CE6">
        <w:rPr>
          <w:rFonts w:ascii="Arial" w:hAnsi="Arial" w:cs="Arial"/>
          <w:lang w:val="ro-RO"/>
        </w:rPr>
        <w:t>comuna Afumați, Sos. Ștefănești, nr. 121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2D5CE6" w:rsidRPr="00A84183">
        <w:rPr>
          <w:rFonts w:ascii="Arial" w:hAnsi="Arial" w:cs="Arial"/>
          <w:b/>
        </w:rPr>
        <w:t>ALBĂSTROIU FLORIN</w:t>
      </w:r>
      <w:r w:rsidR="002D5CE6">
        <w:rPr>
          <w:rFonts w:ascii="Arial" w:hAnsi="Arial" w:cs="Arial"/>
          <w:b/>
        </w:rPr>
        <w:t>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A14604">
        <w:rPr>
          <w:rFonts w:ascii="Arial" w:hAnsi="Arial" w:cs="Arial"/>
          <w:lang w:val="it-IT"/>
        </w:rPr>
        <w:t>0</w:t>
      </w:r>
      <w:r w:rsidR="002D5CE6">
        <w:rPr>
          <w:rFonts w:ascii="Arial" w:hAnsi="Arial" w:cs="Arial"/>
          <w:lang w:val="it-IT"/>
        </w:rPr>
        <w:t>7.09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28.08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2D5CE6"/>
    <w:rsid w:val="005D63DA"/>
    <w:rsid w:val="006D1CAD"/>
    <w:rsid w:val="00861184"/>
    <w:rsid w:val="0087450D"/>
    <w:rsid w:val="009803D4"/>
    <w:rsid w:val="00A00CB7"/>
    <w:rsid w:val="00A14604"/>
    <w:rsid w:val="00B416E3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2020-08-28T08:22:00Z</dcterms:created>
  <dcterms:modified xsi:type="dcterms:W3CDTF">2020-08-28T08:22:00Z</dcterms:modified>
</cp:coreProperties>
</file>