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33C73" w:rsidRPr="00BB451B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hala metalica parter cu destinatia de garaj, birouri, vestiare, grup sanitar si utilitati”</w:t>
      </w:r>
      <w:r w:rsidR="00333C73" w:rsidRPr="00BB451B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333C73" w:rsidRPr="00BB451B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333C73" w:rsidRPr="00BB4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33C73" w:rsidRPr="00BB451B">
        <w:rPr>
          <w:rFonts w:ascii="Times New Roman" w:hAnsi="Times New Roman"/>
          <w:color w:val="000000"/>
          <w:sz w:val="24"/>
          <w:szCs w:val="24"/>
        </w:rPr>
        <w:t>Popesti-Leordeni</w:t>
      </w:r>
      <w:proofErr w:type="spellEnd"/>
      <w:r w:rsidR="00333C73" w:rsidRPr="00BB451B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333C73" w:rsidRPr="00BB451B">
        <w:rPr>
          <w:rFonts w:ascii="Times New Roman" w:hAnsi="Times New Roman"/>
          <w:color w:val="000000"/>
          <w:sz w:val="24"/>
          <w:szCs w:val="24"/>
        </w:rPr>
        <w:t>Secerisului</w:t>
      </w:r>
      <w:proofErr w:type="spellEnd"/>
      <w:r w:rsidR="00333C73" w:rsidRPr="00BB451B">
        <w:rPr>
          <w:rFonts w:ascii="Times New Roman" w:hAnsi="Times New Roman"/>
          <w:color w:val="000000"/>
          <w:sz w:val="24"/>
          <w:szCs w:val="24"/>
        </w:rPr>
        <w:t>, nr.</w:t>
      </w:r>
      <w:proofErr w:type="gramEnd"/>
      <w:r w:rsidR="00333C73" w:rsidRPr="00BB451B">
        <w:rPr>
          <w:rFonts w:ascii="Times New Roman" w:hAnsi="Times New Roman"/>
          <w:color w:val="000000"/>
          <w:sz w:val="24"/>
          <w:szCs w:val="24"/>
        </w:rPr>
        <w:t xml:space="preserve"> 4 (T51/5, P56, </w:t>
      </w:r>
      <w:proofErr w:type="spellStart"/>
      <w:r w:rsidR="00333C73" w:rsidRPr="00BB451B">
        <w:rPr>
          <w:rFonts w:ascii="Times New Roman" w:hAnsi="Times New Roman"/>
          <w:color w:val="000000"/>
          <w:sz w:val="24"/>
          <w:szCs w:val="24"/>
        </w:rPr>
        <w:t>nc</w:t>
      </w:r>
      <w:proofErr w:type="spellEnd"/>
      <w:r w:rsidR="00333C73" w:rsidRPr="00BB451B">
        <w:rPr>
          <w:rFonts w:ascii="Times New Roman" w:hAnsi="Times New Roman"/>
          <w:color w:val="000000"/>
          <w:sz w:val="24"/>
          <w:szCs w:val="24"/>
        </w:rPr>
        <w:t>. 3856)</w:t>
      </w:r>
      <w:r w:rsidR="00333C73" w:rsidRPr="00BB451B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333C73" w:rsidRPr="00BB451B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SC COLY TRANS SRL reprezentata de DIMA CONSTANTIN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333C73">
        <w:rPr>
          <w:rFonts w:ascii="Times New Roman" w:eastAsia="Times New Roman" w:hAnsi="Times New Roman"/>
          <w:sz w:val="24"/>
          <w:szCs w:val="24"/>
          <w:lang w:eastAsia="ro-RO"/>
        </w:rPr>
        <w:t>12.09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333C73">
        <w:rPr>
          <w:rFonts w:ascii="Times New Roman" w:eastAsia="Times New Roman" w:hAnsi="Times New Roman"/>
          <w:sz w:val="24"/>
          <w:szCs w:val="24"/>
          <w:lang w:eastAsia="ro-RO"/>
        </w:rPr>
        <w:t>02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333C73"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59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333C73"/>
    <w:rsid w:val="004840AD"/>
    <w:rsid w:val="0059353E"/>
    <w:rsid w:val="008978A3"/>
    <w:rsid w:val="00C168FF"/>
    <w:rsid w:val="00D5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4</cp:revision>
  <dcterms:created xsi:type="dcterms:W3CDTF">2020-07-13T12:15:00Z</dcterms:created>
  <dcterms:modified xsi:type="dcterms:W3CDTF">2020-09-17T06:30:00Z</dcterms:modified>
</cp:coreProperties>
</file>