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 procedură</w:t>
      </w:r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etapei de încadrare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 pentru Protecția Mediului Ilfov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anunță publicul interesat asupra 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deciziei etapei de încadrare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Pr="006E3422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în cadrul procedurii de evaluare a impactului asupra mediului, pentru proiectul </w:t>
      </w:r>
      <w:r w:rsidR="006E3422" w:rsidRPr="001B5E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pl-PL" w:eastAsia="en-GB"/>
        </w:rPr>
        <w:t>„</w:t>
      </w:r>
      <w:r w:rsidR="001B5E27" w:rsidRPr="001B5E27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pl-PL" w:eastAsia="en-GB"/>
        </w:rPr>
        <w:t>Amplasare container tip birou P, puț forat, bazin vidanjabil și împrejmuire teren”</w:t>
      </w:r>
      <w:r w:rsidR="001B5E27" w:rsidRPr="001B5E2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 xml:space="preserve">, </w:t>
      </w:r>
      <w:r w:rsidR="001B5E27" w:rsidRPr="001B5E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propus a fi amplasat în oraș Otopeni, Tarla 8, Parcela 120, Lot 19, </w:t>
      </w:r>
      <w:r w:rsidR="00AD2B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Lot G, </w:t>
      </w:r>
      <w:bookmarkStart w:id="3" w:name="_GoBack"/>
      <w:bookmarkEnd w:id="3"/>
      <w:r w:rsidR="001B5E27" w:rsidRPr="001B5E2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>nr. cadastral 106243, județul Ilfov</w:t>
      </w:r>
      <w:r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</w:t>
      </w:r>
      <w:r w:rsidR="001B5E27" w:rsidRPr="001B5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titular</w:t>
      </w:r>
      <w:r w:rsidR="001B5E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 </w:t>
      </w:r>
      <w:r w:rsidR="001B5E27">
        <w:rPr>
          <w:rFonts w:ascii="Times New Roman" w:hAnsi="Times New Roman"/>
          <w:b/>
          <w:sz w:val="28"/>
          <w:szCs w:val="28"/>
          <w:lang w:val="ro-RO" w:eastAsia="en-GB"/>
        </w:rPr>
        <w:t>GUBANDRU MADALINA-IOANA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 deciziei de încadrare ș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motivele care o 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consultate la sediul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sediul Agentiei pentru Protecţia Mediului Ilfov: Bucureşti, sector 6, Aleea Lacul Morii, nr. 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 orele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Comentariile/Observatiile/Propunerile publicului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primesc la sediul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Bucureşti, sector 6, Aleea Lacul Morii, nr. 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AD2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22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BD21C6" w:rsidRDefault="00AD2B6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13</w:t>
      </w:r>
      <w:r w:rsidR="006E34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.05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1B5E27"/>
    <w:rsid w:val="002A0317"/>
    <w:rsid w:val="003204AB"/>
    <w:rsid w:val="00545122"/>
    <w:rsid w:val="00561ED5"/>
    <w:rsid w:val="005705A0"/>
    <w:rsid w:val="00641491"/>
    <w:rsid w:val="00643F7C"/>
    <w:rsid w:val="006E3422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4</cp:revision>
  <cp:lastPrinted>2022-05-09T06:16:00Z</cp:lastPrinted>
  <dcterms:created xsi:type="dcterms:W3CDTF">2022-05-10T07:21:00Z</dcterms:created>
  <dcterms:modified xsi:type="dcterms:W3CDTF">2022-05-13T05:51:00Z</dcterms:modified>
</cp:coreProperties>
</file>