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177ADD" w:rsidRPr="00177ADD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„Construire hală depozitare, spații birouri și împrejmuire teren”,  propus a fi amplasat în oraș Chitila, str. Rudeni, nr. FN, Tarla 41, Parcela 181/1, nr. cadastral 53435, județul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177ADD" w:rsidRPr="00177ADD">
        <w:rPr>
          <w:rFonts w:ascii="Times New Roman" w:hAnsi="Times New Roman"/>
          <w:b/>
          <w:sz w:val="28"/>
          <w:szCs w:val="24"/>
          <w:lang w:val="ro-RO" w:eastAsia="en-GB"/>
        </w:rPr>
        <w:t>S.C. FILADELFIA S.R.L. prin ANTONESCU AUREL TRAIAN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FA583E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7920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7920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bookmarkStart w:id="3" w:name="_GoBack"/>
      <w:bookmarkEnd w:id="3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7920C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22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FA583E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6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545122"/>
    <w:rsid w:val="00561ED5"/>
    <w:rsid w:val="005705A0"/>
    <w:rsid w:val="00641491"/>
    <w:rsid w:val="00643F7C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2022-05-09T06:16:00Z</cp:lastPrinted>
  <dcterms:created xsi:type="dcterms:W3CDTF">2022-06-10T10:09:00Z</dcterms:created>
  <dcterms:modified xsi:type="dcterms:W3CDTF">2022-06-22T12:08:00Z</dcterms:modified>
</cp:coreProperties>
</file>