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042" w:rsidRDefault="00F548F8" w:rsidP="002A0D13">
      <w:pPr>
        <w:spacing w:after="0" w:line="240" w:lineRule="auto"/>
        <w:jc w:val="both"/>
        <w:rPr>
          <w:rFonts w:ascii="Times New Roman" w:hAnsi="Times New Roman"/>
          <w:b/>
          <w:bCs/>
          <w:sz w:val="28"/>
          <w:szCs w:val="28"/>
          <w:lang w:val="ro-RO"/>
        </w:rPr>
      </w:pPr>
    </w:p>
    <w:p w:rsidR="00240AAF" w:rsidRPr="00064581" w:rsidRDefault="001D433C" w:rsidP="002A0D13">
      <w:pPr>
        <w:spacing w:after="0" w:line="240" w:lineRule="auto"/>
        <w:jc w:val="both"/>
        <w:rPr>
          <w:rFonts w:ascii="Times New Roman" w:hAnsi="Times New Roman"/>
          <w:b/>
          <w:bCs/>
          <w:sz w:val="28"/>
          <w:szCs w:val="28"/>
          <w:lang w:val="ro-RO"/>
        </w:rPr>
      </w:pPr>
      <w:r w:rsidRPr="00064581">
        <w:rPr>
          <w:rFonts w:ascii="Times New Roman" w:hAnsi="Times New Roman"/>
          <w:b/>
          <w:bCs/>
          <w:sz w:val="28"/>
          <w:szCs w:val="28"/>
          <w:lang w:val="ro-RO"/>
        </w:rPr>
        <w:t xml:space="preserve">                        </w:t>
      </w:r>
    </w:p>
    <w:p w:rsidR="00720FD0" w:rsidRPr="00EA2AD9" w:rsidRDefault="001D433C" w:rsidP="00C03CAC">
      <w:pPr>
        <w:pStyle w:val="Titlu1"/>
        <w:spacing w:after="120"/>
        <w:jc w:val="center"/>
        <w:rPr>
          <w:rFonts w:ascii="Arial" w:hAnsi="Arial" w:cs="Arial"/>
          <w:b/>
          <w:bCs/>
        </w:rPr>
      </w:pPr>
      <w:r w:rsidRPr="00EA2AD9">
        <w:rPr>
          <w:rFonts w:ascii="Arial" w:hAnsi="Arial" w:cs="Arial"/>
          <w:b/>
        </w:rPr>
        <w:t>DECIZIA ETAPEI DE ÎNCADRARE</w:t>
      </w:r>
      <w:r w:rsidRPr="00EA2AD9">
        <w:rPr>
          <w:rFonts w:ascii="Arial" w:hAnsi="Arial" w:cs="Arial"/>
          <w:b/>
          <w:bCs/>
        </w:rPr>
        <w:t xml:space="preserve"> </w:t>
      </w:r>
    </w:p>
    <w:p w:rsidR="00720FD0" w:rsidRDefault="001D433C" w:rsidP="00522DB9">
      <w:pPr>
        <w:pStyle w:val="Titlu2"/>
        <w:tabs>
          <w:tab w:val="center" w:pos="4987"/>
          <w:tab w:val="left" w:pos="7650"/>
        </w:tabs>
        <w:spacing w:before="0" w:after="0" w:line="240" w:lineRule="auto"/>
        <w:jc w:val="center"/>
        <w:rPr>
          <w:rFonts w:ascii="Arial" w:hAnsi="Arial" w:cs="Arial"/>
          <w:i w:val="0"/>
          <w:lang w:val="ro-RO"/>
        </w:rPr>
      </w:pPr>
      <w:r w:rsidRPr="00AA362F">
        <w:rPr>
          <w:rFonts w:ascii="Arial" w:hAnsi="Arial" w:cs="Arial"/>
          <w:i w:val="0"/>
          <w:lang w:val="ro-RO"/>
        </w:rPr>
        <w:t>Nr.</w:t>
      </w:r>
      <w:r>
        <w:rPr>
          <w:rFonts w:ascii="Arial" w:hAnsi="Arial" w:cs="Arial"/>
          <w:i w:val="0"/>
          <w:lang w:val="ro-RO"/>
        </w:rPr>
        <w:t xml:space="preserve"> </w:t>
      </w:r>
      <w:sdt>
        <w:sdtPr>
          <w:rPr>
            <w:rFonts w:ascii="Arial" w:hAnsi="Arial" w:cs="Arial"/>
            <w:i w:val="0"/>
            <w:lang w:val="ro-RO"/>
          </w:rPr>
          <w:alias w:val="Număr act reglementare"/>
          <w:tag w:val="NRACTINREG"/>
          <w:id w:val="-1106879198"/>
          <w:placeholder>
            <w:docPart w:val="1E66B6324C644F93A2921616F6DAD042"/>
          </w:placeholder>
          <w:showingPlcHdr/>
          <w:text/>
        </w:sdtPr>
        <w:sdtEndPr/>
        <w:sdtContent>
          <w:r w:rsidRPr="002374F1">
            <w:rPr>
              <w:rStyle w:val="Textsubstituent"/>
            </w:rPr>
            <w:t>număr</w:t>
          </w:r>
        </w:sdtContent>
      </w:sdt>
      <w:r>
        <w:rPr>
          <w:rFonts w:ascii="Arial" w:hAnsi="Arial" w:cs="Arial"/>
          <w:i w:val="0"/>
          <w:lang w:val="ro-RO"/>
        </w:rPr>
        <w:t xml:space="preserve"> din </w:t>
      </w:r>
      <w:sdt>
        <w:sdtPr>
          <w:rPr>
            <w:rFonts w:ascii="Arial" w:hAnsi="Arial" w:cs="Arial"/>
            <w:i w:val="0"/>
            <w:lang w:val="ro-RO"/>
          </w:rPr>
          <w:alias w:val="Dată început act reglementare"/>
          <w:tag w:val="DATAINCEPUTACTINREG"/>
          <w:id w:val="-80525081"/>
          <w:placeholder>
            <w:docPart w:val="422577A4F77440BFA9AE62B983DC167A"/>
          </w:placeholder>
          <w:showingPlcHdr/>
          <w:date>
            <w:dateFormat w:val="dd.MM.yyyy"/>
            <w:lid w:val="ro-RO"/>
            <w:storeMappedDataAs w:val="dateTime"/>
            <w:calendar w:val="gregorian"/>
          </w:date>
        </w:sdtPr>
        <w:sdtEndPr/>
        <w:sdtContent>
          <w:r w:rsidRPr="00E4719B">
            <w:rPr>
              <w:rStyle w:val="Textsubstituent"/>
              <w:rFonts w:ascii="Arial" w:hAnsi="Arial" w:cs="Arial"/>
            </w:rPr>
            <w:t>zz.ll.aaaa</w:t>
          </w:r>
        </w:sdtContent>
      </w:sdt>
    </w:p>
    <w:sdt>
      <w:sdtPr>
        <w:rPr>
          <w:color w:val="808080"/>
          <w:lang w:val="ro-RO"/>
        </w:rPr>
        <w:alias w:val="Revizuiri"/>
        <w:tag w:val="RevizuiriModel"/>
        <w:id w:val="899098605"/>
        <w:lock w:val="sdtContentLocked"/>
        <w:placeholder>
          <w:docPart w:val="DefaultPlaceholder_1082065158"/>
        </w:placeholder>
      </w:sdtPr>
      <w:sdtEndPr/>
      <w:sdtContent>
        <w:p w:rsidR="00074A9F" w:rsidRPr="00074A9F" w:rsidRDefault="001D433C" w:rsidP="00074A9F">
          <w:pPr>
            <w:spacing w:after="120" w:line="240" w:lineRule="auto"/>
            <w:jc w:val="center"/>
            <w:rPr>
              <w:lang w:val="ro-RO"/>
            </w:rPr>
          </w:pPr>
          <w:r>
            <w:rPr>
              <w:lang w:val="ro-RO"/>
            </w:rPr>
            <w:t xml:space="preserve"> </w:t>
          </w:r>
        </w:p>
      </w:sdtContent>
    </w:sdt>
    <w:p w:rsidR="00595382" w:rsidRDefault="001D433C" w:rsidP="00F6328D">
      <w:pPr>
        <w:autoSpaceDE w:val="0"/>
        <w:spacing w:after="0" w:line="240" w:lineRule="auto"/>
        <w:jc w:val="both"/>
        <w:rPr>
          <w:rFonts w:ascii="Arial" w:hAnsi="Arial" w:cs="Arial"/>
          <w:sz w:val="24"/>
          <w:szCs w:val="24"/>
          <w:lang w:val="ro-RO"/>
        </w:rPr>
      </w:pPr>
      <w:r w:rsidRPr="00064581">
        <w:rPr>
          <w:rFonts w:ascii="Arial" w:hAnsi="Arial" w:cs="Arial"/>
          <w:sz w:val="24"/>
          <w:szCs w:val="24"/>
          <w:lang w:val="ro-RO"/>
        </w:rPr>
        <w:t xml:space="preserve">Ca urmare a </w:t>
      </w:r>
      <w:r w:rsidRPr="0001311F">
        <w:rPr>
          <w:rFonts w:ascii="Arial" w:hAnsi="Arial" w:cs="Arial"/>
          <w:sz w:val="24"/>
          <w:szCs w:val="24"/>
          <w:lang w:val="ro-RO"/>
        </w:rPr>
        <w:t>solicitării de emitere a acordului de mediu</w:t>
      </w:r>
      <w:r w:rsidRPr="00064581">
        <w:rPr>
          <w:rFonts w:ascii="Arial" w:hAnsi="Arial" w:cs="Arial"/>
          <w:sz w:val="24"/>
          <w:szCs w:val="24"/>
          <w:lang w:val="ro-RO"/>
        </w:rPr>
        <w:t xml:space="preserve"> adresate de</w:t>
      </w:r>
      <w:r w:rsidRPr="00064581">
        <w:rPr>
          <w:rFonts w:ascii="Arial" w:hAnsi="Arial" w:cs="Arial"/>
          <w:b/>
          <w:sz w:val="24"/>
          <w:szCs w:val="24"/>
          <w:lang w:val="ro-RO"/>
        </w:rPr>
        <w:t xml:space="preserve"> </w:t>
      </w:r>
      <w:sdt>
        <w:sdtPr>
          <w:rPr>
            <w:rFonts w:ascii="Arial" w:hAnsi="Arial" w:cs="Arial"/>
            <w:b/>
            <w:sz w:val="24"/>
            <w:szCs w:val="24"/>
            <w:lang w:val="ro-RO"/>
          </w:rPr>
          <w:alias w:val="Operator economic"/>
          <w:tag w:val="OperatorEconomic"/>
          <w:id w:val="-1132015339"/>
          <w:lock w:val="contentLocked"/>
          <w:placeholder>
            <w:docPart w:val="DC0E0601A955467A8D075E830AD388BE"/>
          </w:placeholder>
          <w:text/>
        </w:sdtPr>
        <w:sdtEndPr/>
        <w:sdtContent>
          <w:r w:rsidR="002A6CF7">
            <w:rPr>
              <w:rFonts w:ascii="Arial" w:hAnsi="Arial" w:cs="Arial"/>
              <w:b/>
              <w:sz w:val="24"/>
              <w:szCs w:val="24"/>
              <w:lang w:val="ro-RO"/>
            </w:rPr>
            <w:t>Consiliul Local SPAU</w:t>
          </w:r>
        </w:sdtContent>
      </w:sdt>
      <w:r w:rsidRPr="00567547">
        <w:rPr>
          <w:rFonts w:ascii="Arial" w:hAnsi="Arial" w:cs="Arial"/>
          <w:sz w:val="24"/>
          <w:szCs w:val="24"/>
          <w:lang w:val="ro-RO"/>
        </w:rPr>
        <w:t xml:space="preserve">, </w:t>
      </w:r>
      <w:r w:rsidRPr="00064581">
        <w:rPr>
          <w:rFonts w:ascii="Arial" w:hAnsi="Arial" w:cs="Arial"/>
          <w:sz w:val="24"/>
          <w:szCs w:val="24"/>
          <w:lang w:val="ro-RO"/>
        </w:rPr>
        <w:t>cu sediul în</w:t>
      </w:r>
      <w:r>
        <w:rPr>
          <w:rFonts w:ascii="Arial" w:hAnsi="Arial" w:cs="Arial"/>
          <w:sz w:val="24"/>
          <w:szCs w:val="24"/>
          <w:lang w:val="ro-RO"/>
        </w:rPr>
        <w:t xml:space="preserve"> </w:t>
      </w:r>
      <w:sdt>
        <w:sdtPr>
          <w:rPr>
            <w:rFonts w:ascii="Arial" w:hAnsi="Arial" w:cs="Arial"/>
            <w:sz w:val="24"/>
            <w:szCs w:val="24"/>
            <w:lang w:val="ro-RO"/>
          </w:rPr>
          <w:alias w:val="Adresă sediu social"/>
          <w:tag w:val="SEDIU"/>
          <w:id w:val="2027747594"/>
          <w:lock w:val="contentLocked"/>
          <w:placeholder>
            <w:docPart w:val="1C39BB0E60A44C0C809633B4C3E6625F"/>
          </w:placeholder>
          <w:text/>
        </w:sdtPr>
        <w:sdtEndPr/>
        <w:sdtContent>
          <w:r w:rsidR="002A6CF7">
            <w:rPr>
              <w:rFonts w:ascii="Arial" w:hAnsi="Arial" w:cs="Arial"/>
              <w:sz w:val="24"/>
              <w:szCs w:val="24"/>
              <w:lang w:val="ro-RO"/>
            </w:rPr>
            <w:t>Str. Serelor, Nr. 2, Baia Mare, Judetul Maramureş</w:t>
          </w:r>
        </w:sdtContent>
      </w:sdt>
      <w:r w:rsidRPr="00064581">
        <w:rPr>
          <w:rFonts w:ascii="Arial" w:hAnsi="Arial" w:cs="Arial"/>
          <w:sz w:val="24"/>
          <w:szCs w:val="24"/>
          <w:lang w:val="ro-RO"/>
        </w:rPr>
        <w:t xml:space="preserve">, </w:t>
      </w:r>
      <w:sdt>
        <w:sdtPr>
          <w:rPr>
            <w:rFonts w:ascii="Arial" w:hAnsi="Arial" w:cs="Arial"/>
            <w:sz w:val="24"/>
            <w:szCs w:val="24"/>
            <w:lang w:val="ro-RO"/>
          </w:rPr>
          <w:alias w:val="Câmp editabil text"/>
          <w:tag w:val="CampEditabil"/>
          <w:id w:val="-1092094258"/>
          <w:placeholder>
            <w:docPart w:val="82AFFD0B57AA42A6ABA082B77D446F5C"/>
          </w:placeholder>
        </w:sdtPr>
        <w:sdtEndPr/>
        <w:sdtContent>
          <w:r w:rsidR="00AD5CA0">
            <w:rPr>
              <w:rFonts w:ascii="Arial" w:hAnsi="Arial" w:cs="Arial"/>
              <w:sz w:val="24"/>
              <w:szCs w:val="24"/>
              <w:lang w:val="ro-RO"/>
            </w:rPr>
            <w:t>prin SERVICIUL PUBLIC AMBIENT URBAN</w:t>
          </w:r>
          <w:r>
            <w:rPr>
              <w:rFonts w:ascii="Arial" w:hAnsi="Arial" w:cs="Arial"/>
              <w:sz w:val="24"/>
              <w:szCs w:val="24"/>
              <w:lang w:val="ro-RO"/>
            </w:rPr>
            <w:t xml:space="preserve">, cu adresa </w:t>
          </w:r>
          <w:r w:rsidR="0012296A">
            <w:rPr>
              <w:rFonts w:ascii="Arial" w:hAnsi="Arial" w:cs="Arial"/>
              <w:sz w:val="24"/>
              <w:szCs w:val="24"/>
              <w:lang w:val="ro-RO"/>
            </w:rPr>
            <w:t>municipiul Baia Mare, Aleea Serelor, nr. 2</w:t>
          </w:r>
        </w:sdtContent>
      </w:sdt>
      <w:r w:rsidRPr="0034127C">
        <w:rPr>
          <w:rFonts w:ascii="Arial" w:hAnsi="Arial" w:cs="Arial"/>
          <w:sz w:val="24"/>
          <w:szCs w:val="24"/>
          <w:lang w:val="ro-RO"/>
        </w:rPr>
        <w:t>, înregistrată</w:t>
      </w:r>
      <w:r w:rsidRPr="00064581">
        <w:rPr>
          <w:rFonts w:ascii="Arial" w:hAnsi="Arial" w:cs="Arial"/>
          <w:sz w:val="24"/>
          <w:szCs w:val="24"/>
          <w:lang w:val="ro-RO"/>
        </w:rPr>
        <w:t xml:space="preserve"> la </w:t>
      </w:r>
      <w:sdt>
        <w:sdtPr>
          <w:rPr>
            <w:rFonts w:ascii="Arial" w:hAnsi="Arial" w:cs="Arial"/>
            <w:sz w:val="24"/>
            <w:szCs w:val="24"/>
            <w:lang w:val="ro-RO"/>
          </w:rPr>
          <w:alias w:val="ACPM înregistrare cerere"/>
          <w:tag w:val="MULTI_AUTORITATEA"/>
          <w:id w:val="141468440"/>
          <w:lock w:val="contentLocked"/>
          <w:placeholder>
            <w:docPart w:val="69A4604811574144B24B6959114727D2"/>
          </w:placeholder>
          <w:text/>
        </w:sdtPr>
        <w:sdtEndPr/>
        <w:sdtContent>
          <w:r w:rsidR="002A6CF7">
            <w:rPr>
              <w:rFonts w:ascii="Arial" w:hAnsi="Arial" w:cs="Arial"/>
              <w:sz w:val="24"/>
              <w:szCs w:val="24"/>
              <w:lang w:val="ro-RO"/>
            </w:rPr>
            <w:t>APM Maramures</w:t>
          </w:r>
        </w:sdtContent>
      </w:sdt>
      <w:r>
        <w:rPr>
          <w:rFonts w:ascii="Arial" w:hAnsi="Arial" w:cs="Arial"/>
          <w:sz w:val="24"/>
          <w:szCs w:val="24"/>
          <w:lang w:val="ro-RO"/>
        </w:rPr>
        <w:t xml:space="preserve"> </w:t>
      </w:r>
      <w:r w:rsidRPr="00064581">
        <w:rPr>
          <w:rFonts w:ascii="Arial" w:hAnsi="Arial" w:cs="Arial"/>
          <w:sz w:val="24"/>
          <w:szCs w:val="24"/>
          <w:lang w:val="ro-RO"/>
        </w:rPr>
        <w:t xml:space="preserve">cu nr. </w:t>
      </w:r>
      <w:sdt>
        <w:sdtPr>
          <w:rPr>
            <w:rFonts w:ascii="Arial" w:hAnsi="Arial" w:cs="Arial"/>
            <w:sz w:val="24"/>
            <w:szCs w:val="24"/>
            <w:lang w:val="ro-RO"/>
          </w:rPr>
          <w:alias w:val="Număr cerere scriptic"/>
          <w:tag w:val="NRINREGCERERE"/>
          <w:id w:val="400331602"/>
          <w:placeholder>
            <w:docPart w:val="B160FF055FA440DABF4AF27F3CF3EE7E"/>
          </w:placeholder>
          <w:text/>
        </w:sdtPr>
        <w:sdtEndPr/>
        <w:sdtContent>
          <w:r w:rsidR="002A6CF7">
            <w:rPr>
              <w:rFonts w:ascii="Arial" w:hAnsi="Arial" w:cs="Arial"/>
              <w:sz w:val="24"/>
              <w:szCs w:val="24"/>
              <w:lang w:val="ro-RO"/>
            </w:rPr>
            <w:t>6873</w:t>
          </w:r>
        </w:sdtContent>
      </w:sdt>
      <w:r w:rsidRPr="00064581">
        <w:rPr>
          <w:rFonts w:ascii="Arial" w:hAnsi="Arial" w:cs="Arial"/>
          <w:spacing w:val="-6"/>
          <w:sz w:val="24"/>
          <w:szCs w:val="24"/>
          <w:lang w:val="ro-RO"/>
        </w:rPr>
        <w:t>/</w:t>
      </w:r>
      <w:sdt>
        <w:sdtPr>
          <w:rPr>
            <w:rFonts w:ascii="Arial" w:hAnsi="Arial" w:cs="Arial"/>
            <w:spacing w:val="-6"/>
            <w:sz w:val="24"/>
            <w:szCs w:val="24"/>
            <w:lang w:val="ro-RO"/>
          </w:rPr>
          <w:alias w:val="Dată cerere scriptică"/>
          <w:tag w:val="DATAINREGCERERE"/>
          <w:id w:val="-530105912"/>
          <w:placeholder>
            <w:docPart w:val="60ED3B7A74D44136B120CC10267295E1"/>
          </w:placeholder>
          <w:date w:fullDate="2015-07-20T00:00:00Z">
            <w:dateFormat w:val="dd.MM.yyyy"/>
            <w:lid w:val="ro-RO"/>
            <w:storeMappedDataAs w:val="dateTime"/>
            <w:calendar w:val="gregorian"/>
          </w:date>
        </w:sdtPr>
        <w:sdtEndPr/>
        <w:sdtContent>
          <w:r w:rsidR="002A6CF7">
            <w:rPr>
              <w:rFonts w:ascii="Arial" w:hAnsi="Arial" w:cs="Arial"/>
              <w:spacing w:val="-6"/>
              <w:sz w:val="24"/>
              <w:szCs w:val="24"/>
              <w:lang w:val="ro-RO"/>
            </w:rPr>
            <w:t>20.07.2015</w:t>
          </w:r>
        </w:sdtContent>
      </w:sdt>
      <w:r>
        <w:rPr>
          <w:rFonts w:ascii="Arial" w:hAnsi="Arial" w:cs="Arial"/>
          <w:spacing w:val="-6"/>
          <w:sz w:val="24"/>
          <w:szCs w:val="24"/>
          <w:lang w:val="ro-RO"/>
        </w:rPr>
        <w:t>,</w:t>
      </w:r>
      <w:r>
        <w:rPr>
          <w:rFonts w:ascii="Arial" w:hAnsi="Arial" w:cs="Arial"/>
          <w:sz w:val="24"/>
          <w:szCs w:val="24"/>
          <w:lang w:val="ro-RO"/>
        </w:rPr>
        <w:t xml:space="preserve">  </w:t>
      </w:r>
      <w:r w:rsidRPr="00064581">
        <w:rPr>
          <w:rFonts w:ascii="Arial" w:hAnsi="Arial" w:cs="Arial"/>
          <w:sz w:val="24"/>
          <w:szCs w:val="24"/>
          <w:lang w:val="ro-RO"/>
        </w:rPr>
        <w:t>în baza:</w:t>
      </w:r>
    </w:p>
    <w:sdt>
      <w:sdtPr>
        <w:rPr>
          <w:lang w:val="ro-RO"/>
        </w:rPr>
        <w:alias w:val="Câmp editabil text"/>
        <w:tag w:val="CampEditabil"/>
        <w:id w:val="69177510"/>
        <w:placeholder>
          <w:docPart w:val="DA94D02D0D0A4A2F80BDDBBB0C011262"/>
        </w:placeholder>
      </w:sdtPr>
      <w:sdtEndPr>
        <w:rPr>
          <w:rFonts w:ascii="Arial" w:hAnsi="Arial" w:cs="Arial"/>
          <w:sz w:val="24"/>
          <w:szCs w:val="24"/>
        </w:rPr>
      </w:sdtEndPr>
      <w:sdtContent>
        <w:p w:rsidR="00AD5CA0" w:rsidRPr="00AD5CA0" w:rsidRDefault="00AD5CA0" w:rsidP="00AD5CA0">
          <w:pPr>
            <w:pStyle w:val="Listparagraf"/>
            <w:autoSpaceDE w:val="0"/>
            <w:spacing w:after="0" w:line="240" w:lineRule="auto"/>
            <w:jc w:val="both"/>
            <w:rPr>
              <w:rFonts w:ascii="Arial" w:hAnsi="Arial" w:cs="Arial"/>
              <w:sz w:val="24"/>
              <w:szCs w:val="24"/>
              <w:lang w:val="ro-RO" w:eastAsia="ro-RO"/>
            </w:rPr>
          </w:pPr>
        </w:p>
        <w:p w:rsidR="00F41F0E" w:rsidRPr="00313E08" w:rsidRDefault="001D433C" w:rsidP="00313E08">
          <w:pPr>
            <w:pStyle w:val="Listparagraf"/>
            <w:numPr>
              <w:ilvl w:val="0"/>
              <w:numId w:val="18"/>
            </w:numPr>
            <w:autoSpaceDE w:val="0"/>
            <w:spacing w:after="0" w:line="240" w:lineRule="auto"/>
            <w:jc w:val="both"/>
            <w:rPr>
              <w:rFonts w:ascii="Arial" w:hAnsi="Arial" w:cs="Arial"/>
              <w:sz w:val="24"/>
              <w:szCs w:val="24"/>
              <w:lang w:val="ro-RO" w:eastAsia="ro-RO"/>
            </w:rPr>
          </w:pPr>
          <w:r w:rsidRPr="00313E08">
            <w:rPr>
              <w:rFonts w:ascii="Arial" w:hAnsi="Arial" w:cs="Arial"/>
              <w:b/>
              <w:sz w:val="24"/>
              <w:szCs w:val="24"/>
              <w:lang w:val="ro-RO" w:eastAsia="ro-RO"/>
            </w:rPr>
            <w:t>Hotărârii Guvernului nr. 445/2009</w:t>
          </w:r>
          <w:r w:rsidRPr="00313E08">
            <w:rPr>
              <w:rFonts w:ascii="Arial" w:hAnsi="Arial" w:cs="Arial"/>
              <w:sz w:val="24"/>
              <w:szCs w:val="24"/>
              <w:lang w:val="ro-RO" w:eastAsia="ro-RO"/>
            </w:rPr>
            <w:t xml:space="preserve"> privind evaluarea impactului anumitor proiecte publice şi private asupra mediului, cu modificările şi completările şi ulterioare;</w:t>
          </w:r>
        </w:p>
        <w:p w:rsidR="00AD5CA0" w:rsidRDefault="001D433C" w:rsidP="00595382">
          <w:pPr>
            <w:numPr>
              <w:ilvl w:val="0"/>
              <w:numId w:val="18"/>
            </w:numPr>
            <w:autoSpaceDE w:val="0"/>
            <w:spacing w:after="0" w:line="240" w:lineRule="auto"/>
            <w:jc w:val="both"/>
            <w:rPr>
              <w:rFonts w:ascii="Arial" w:hAnsi="Arial" w:cs="Arial"/>
              <w:sz w:val="24"/>
              <w:szCs w:val="24"/>
              <w:lang w:val="ro-RO" w:eastAsia="ro-RO"/>
            </w:rPr>
          </w:pPr>
          <w:r w:rsidRPr="00EE38CA">
            <w:rPr>
              <w:rFonts w:ascii="Arial" w:hAnsi="Arial" w:cs="Arial"/>
              <w:b/>
              <w:sz w:val="24"/>
              <w:szCs w:val="24"/>
              <w:lang w:val="ro-RO"/>
            </w:rPr>
            <w:t>Ordonanţei de Urgenţă a Guvernului nr. 57/2007</w:t>
          </w:r>
          <w:r w:rsidRPr="00EE38CA">
            <w:rPr>
              <w:rFonts w:ascii="Arial" w:hAnsi="Arial" w:cs="Arial"/>
              <w:sz w:val="24"/>
              <w:szCs w:val="24"/>
              <w:lang w:val="ro-RO"/>
            </w:rPr>
            <w:t xml:space="preserve"> privind regimul ariilor naturale protejate, conservarea habitatelor naturale, a florei şi faunei sǎlbatice, cu modificǎrile şi completǎrile ulterioare, aprobată prin </w:t>
          </w:r>
          <w:r w:rsidRPr="00535A6C">
            <w:rPr>
              <w:rFonts w:ascii="Arial" w:hAnsi="Arial" w:cs="Arial"/>
              <w:b/>
              <w:sz w:val="24"/>
              <w:szCs w:val="24"/>
              <w:lang w:val="ro-RO"/>
            </w:rPr>
            <w:t>Legea nr. 49/2011</w:t>
          </w:r>
          <w:r w:rsidRPr="002A6CF7">
            <w:rPr>
              <w:rFonts w:ascii="Arial" w:hAnsi="Arial" w:cs="Arial"/>
              <w:sz w:val="24"/>
              <w:szCs w:val="24"/>
              <w:lang w:val="ro-RO"/>
            </w:rPr>
            <w:t>,</w:t>
          </w:r>
        </w:p>
        <w:p w:rsidR="00595382" w:rsidRPr="002A6CF7" w:rsidRDefault="00F548F8" w:rsidP="00AD5CA0">
          <w:pPr>
            <w:autoSpaceDE w:val="0"/>
            <w:spacing w:after="0" w:line="240" w:lineRule="auto"/>
            <w:ind w:left="720"/>
            <w:jc w:val="both"/>
            <w:rPr>
              <w:rFonts w:ascii="Arial" w:hAnsi="Arial" w:cs="Arial"/>
              <w:sz w:val="24"/>
              <w:szCs w:val="24"/>
              <w:lang w:val="ro-RO" w:eastAsia="ro-RO"/>
            </w:rPr>
          </w:pPr>
        </w:p>
      </w:sdtContent>
    </w:sdt>
    <w:p w:rsidR="00595382" w:rsidRPr="0001311F" w:rsidRDefault="001D433C" w:rsidP="00A53B4A">
      <w:pPr>
        <w:autoSpaceDE w:val="0"/>
        <w:autoSpaceDN w:val="0"/>
        <w:adjustRightInd w:val="0"/>
        <w:spacing w:after="0" w:line="240" w:lineRule="auto"/>
        <w:jc w:val="both"/>
        <w:rPr>
          <w:rFonts w:ascii="Arial" w:hAnsi="Arial" w:cs="Arial"/>
          <w:sz w:val="24"/>
          <w:szCs w:val="24"/>
          <w:lang w:val="ro-RO"/>
        </w:rPr>
      </w:pPr>
      <w:r w:rsidRPr="0001311F">
        <w:rPr>
          <w:rFonts w:ascii="Arial" w:hAnsi="Arial" w:cs="Arial"/>
          <w:sz w:val="24"/>
          <w:szCs w:val="24"/>
          <w:lang w:val="ro-RO"/>
        </w:rPr>
        <w:t xml:space="preserve">autoritatea competentă pentru protecţia mediului </w:t>
      </w:r>
      <w:sdt>
        <w:sdtPr>
          <w:rPr>
            <w:rFonts w:ascii="Arial" w:hAnsi="Arial" w:cs="Arial"/>
            <w:sz w:val="24"/>
            <w:szCs w:val="24"/>
            <w:lang w:val="ro-RO"/>
          </w:rPr>
          <w:alias w:val="ACPM procedură"/>
          <w:tag w:val="ANPMAPM"/>
          <w:id w:val="-1402203885"/>
          <w:lock w:val="contentLocked"/>
          <w:placeholder>
            <w:docPart w:val="35A93A0DC3D041A4BB5E3337A6F97C2B"/>
          </w:placeholder>
          <w:text/>
        </w:sdtPr>
        <w:sdtEndPr/>
        <w:sdtContent>
          <w:r w:rsidR="0012296A">
            <w:rPr>
              <w:rFonts w:ascii="Arial" w:hAnsi="Arial" w:cs="Arial"/>
              <w:sz w:val="24"/>
              <w:szCs w:val="24"/>
              <w:lang w:val="ro-RO"/>
            </w:rPr>
            <w:t>APM Maramureş</w:t>
          </w:r>
        </w:sdtContent>
      </w:sdt>
      <w:r w:rsidRPr="0001311F">
        <w:rPr>
          <w:rFonts w:ascii="Arial" w:hAnsi="Arial" w:cs="Arial"/>
          <w:sz w:val="24"/>
          <w:szCs w:val="24"/>
          <w:lang w:val="ro-RO"/>
        </w:rPr>
        <w:t xml:space="preserve"> decide, </w:t>
      </w:r>
      <w:sdt>
        <w:sdtPr>
          <w:rPr>
            <w:rFonts w:ascii="Arial" w:hAnsi="Arial" w:cs="Arial"/>
            <w:sz w:val="24"/>
            <w:szCs w:val="24"/>
          </w:rPr>
          <w:alias w:val="Câmp editabil text"/>
          <w:tag w:val="CampEditabil"/>
          <w:id w:val="1858696409"/>
          <w:placeholder>
            <w:docPart w:val="4B79EEDA942C45679A3BD1BD43557DB0"/>
          </w:placeholder>
        </w:sdtPr>
        <w:sdtEndPr/>
        <w:sdtContent>
          <w:r w:rsidRPr="0001311F">
            <w:rPr>
              <w:rFonts w:ascii="Arial" w:hAnsi="Arial" w:cs="Arial"/>
              <w:sz w:val="24"/>
              <w:szCs w:val="24"/>
              <w:lang w:val="ro-RO"/>
            </w:rPr>
            <w:t>ca urmare a consultărilor desfăşura</w:t>
          </w:r>
          <w:r w:rsidR="00AD5CA0">
            <w:rPr>
              <w:rFonts w:ascii="Arial" w:hAnsi="Arial" w:cs="Arial"/>
              <w:sz w:val="24"/>
              <w:szCs w:val="24"/>
              <w:lang w:val="ro-RO"/>
            </w:rPr>
            <w:t>te în cadrul şedinţei</w:t>
          </w:r>
          <w:r w:rsidRPr="0001311F">
            <w:rPr>
              <w:rFonts w:ascii="Arial" w:hAnsi="Arial" w:cs="Arial"/>
              <w:sz w:val="24"/>
              <w:szCs w:val="24"/>
              <w:lang w:val="ro-RO"/>
            </w:rPr>
            <w:t xml:space="preserve"> Comisiei de Analiză Tehnică di</w:t>
          </w:r>
          <w:r w:rsidR="0012296A">
            <w:rPr>
              <w:rFonts w:ascii="Arial" w:hAnsi="Arial" w:cs="Arial"/>
              <w:sz w:val="24"/>
              <w:szCs w:val="24"/>
              <w:lang w:val="ro-RO"/>
            </w:rPr>
            <w:t xml:space="preserve">n data de </w:t>
          </w:r>
          <w:smartTag w:uri="urn:schemas-microsoft-com:office:smarttags" w:element="date">
            <w:smartTagPr>
              <w:attr w:name="ls" w:val="trans"/>
              <w:attr w:name="Month" w:val="09"/>
              <w:attr w:name="Day" w:val="08"/>
              <w:attr w:name="Year" w:val="2015"/>
            </w:smartTagPr>
            <w:r w:rsidR="0012296A" w:rsidRPr="0012296A">
              <w:rPr>
                <w:rFonts w:ascii="Arial" w:hAnsi="Arial" w:cs="Arial"/>
                <w:b/>
                <w:sz w:val="24"/>
                <w:szCs w:val="24"/>
                <w:lang w:val="ro-RO"/>
              </w:rPr>
              <w:t>08.09.2015</w:t>
            </w:r>
          </w:smartTag>
          <w:r w:rsidRPr="0001311F">
            <w:rPr>
              <w:rFonts w:ascii="Arial" w:hAnsi="Arial" w:cs="Arial"/>
              <w:sz w:val="24"/>
              <w:szCs w:val="24"/>
              <w:lang w:val="ro-RO"/>
            </w:rPr>
            <w:t>,</w:t>
          </w:r>
          <w:r w:rsidR="0012296A">
            <w:rPr>
              <w:rFonts w:ascii="Arial" w:hAnsi="Arial" w:cs="Arial"/>
              <w:sz w:val="24"/>
              <w:szCs w:val="24"/>
              <w:lang w:val="ro-RO"/>
            </w:rPr>
            <w:t xml:space="preserve"> că proiectul </w:t>
          </w:r>
          <w:r w:rsidR="00595CDD">
            <w:rPr>
              <w:rFonts w:ascii="Arial" w:hAnsi="Arial" w:cs="Arial"/>
              <w:sz w:val="24"/>
              <w:szCs w:val="24"/>
              <w:lang w:val="ro-RO"/>
            </w:rPr>
            <w:t>,,</w:t>
          </w:r>
          <w:r w:rsidR="0012296A">
            <w:rPr>
              <w:rFonts w:ascii="Arial" w:hAnsi="Arial" w:cs="Arial"/>
              <w:sz w:val="24"/>
              <w:szCs w:val="24"/>
              <w:lang w:val="ro-RO"/>
            </w:rPr>
            <w:t>AMENAJARE PARC PUBLIC CU LOCURI DE JOACĂ PENTRU COPII</w:t>
          </w:r>
          <w:r w:rsidR="00595CDD">
            <w:rPr>
              <w:rFonts w:ascii="Arial" w:hAnsi="Arial" w:cs="Arial"/>
              <w:sz w:val="24"/>
              <w:szCs w:val="24"/>
              <w:lang w:val="ro-RO"/>
            </w:rPr>
            <w:t>”</w:t>
          </w:r>
          <w:r w:rsidRPr="0001311F">
            <w:rPr>
              <w:rFonts w:ascii="Arial" w:hAnsi="Arial" w:cs="Arial"/>
              <w:sz w:val="24"/>
              <w:szCs w:val="24"/>
              <w:lang w:val="ro-RO"/>
            </w:rPr>
            <w:t xml:space="preserve"> propus a fi amplasat în</w:t>
          </w:r>
          <w:r w:rsidR="0012296A">
            <w:rPr>
              <w:rFonts w:ascii="Arial" w:hAnsi="Arial" w:cs="Arial"/>
              <w:sz w:val="24"/>
              <w:szCs w:val="24"/>
              <w:lang w:val="ro-RO"/>
            </w:rPr>
            <w:t xml:space="preserve"> municipiul Baia Mare, str. Colonia Topitorilor</w:t>
          </w:r>
          <w:r w:rsidR="00595CDD">
            <w:rPr>
              <w:rFonts w:ascii="Arial" w:hAnsi="Arial" w:cs="Arial"/>
              <w:sz w:val="24"/>
              <w:szCs w:val="24"/>
              <w:lang w:val="ro-RO"/>
            </w:rPr>
            <w:t xml:space="preserve"> </w:t>
          </w:r>
          <w:r w:rsidR="0012296A">
            <w:rPr>
              <w:rFonts w:ascii="Arial" w:hAnsi="Arial" w:cs="Arial"/>
              <w:sz w:val="24"/>
              <w:szCs w:val="24"/>
              <w:lang w:val="ro-RO"/>
            </w:rPr>
            <w:t>- Splaiul Republicii, f. nr.,</w:t>
          </w:r>
          <w:r w:rsidRPr="0001311F">
            <w:rPr>
              <w:rFonts w:ascii="Arial" w:hAnsi="Arial" w:cs="Arial"/>
              <w:sz w:val="24"/>
              <w:szCs w:val="24"/>
              <w:lang w:val="ro-RO"/>
            </w:rPr>
            <w:t xml:space="preserve"> nu se supune evaluării impactului asupra mediului şi n</w:t>
          </w:r>
          <w:r w:rsidR="00D96F54">
            <w:rPr>
              <w:rFonts w:ascii="Arial" w:hAnsi="Arial" w:cs="Arial"/>
              <w:sz w:val="24"/>
              <w:szCs w:val="24"/>
              <w:lang w:val="ro-RO"/>
            </w:rPr>
            <w:t>u se supune evaluării adecvate.</w:t>
          </w:r>
        </w:sdtContent>
      </w:sdt>
      <w:r w:rsidRPr="0001311F">
        <w:rPr>
          <w:rFonts w:ascii="Arial" w:hAnsi="Arial" w:cs="Arial"/>
          <w:sz w:val="24"/>
          <w:szCs w:val="24"/>
          <w:lang w:val="ro-RO"/>
        </w:rPr>
        <w:t xml:space="preserve"> </w:t>
      </w:r>
    </w:p>
    <w:p w:rsidR="00595382" w:rsidRPr="00447422" w:rsidRDefault="001D433C" w:rsidP="00595382">
      <w:pPr>
        <w:autoSpaceDE w:val="0"/>
        <w:autoSpaceDN w:val="0"/>
        <w:adjustRightInd w:val="0"/>
        <w:spacing w:after="0" w:line="240" w:lineRule="auto"/>
        <w:jc w:val="both"/>
        <w:rPr>
          <w:rFonts w:ascii="Arial" w:hAnsi="Arial" w:cs="Arial"/>
          <w:sz w:val="24"/>
          <w:szCs w:val="24"/>
        </w:rPr>
      </w:pPr>
      <w:r w:rsidRPr="0001311F">
        <w:rPr>
          <w:rFonts w:ascii="Arial" w:hAnsi="Arial" w:cs="Arial"/>
          <w:sz w:val="24"/>
          <w:szCs w:val="24"/>
          <w:lang w:val="ro-RO"/>
        </w:rPr>
        <w:t xml:space="preserve">    </w:t>
      </w:r>
      <w:r w:rsidRPr="00447422">
        <w:rPr>
          <w:rFonts w:ascii="Arial" w:hAnsi="Arial" w:cs="Arial"/>
          <w:sz w:val="24"/>
          <w:szCs w:val="24"/>
        </w:rPr>
        <w:t>Justificarea prezentei decizii:</w:t>
      </w:r>
    </w:p>
    <w:sdt>
      <w:sdtPr>
        <w:rPr>
          <w:rFonts w:ascii="Arial" w:hAnsi="Arial" w:cs="Arial"/>
          <w:sz w:val="24"/>
          <w:szCs w:val="24"/>
        </w:rPr>
        <w:alias w:val="Câmp editabil text"/>
        <w:tag w:val="CampEditabil"/>
        <w:id w:val="-1143572137"/>
        <w:placeholder>
          <w:docPart w:val="1C53098233974098B11ED4B4A33869E9"/>
        </w:placeholder>
      </w:sdtPr>
      <w:sdtEndPr/>
      <w:sdtContent>
        <w:p w:rsidR="00753675" w:rsidRPr="00F34EC2" w:rsidRDefault="001D433C" w:rsidP="00F34EC2">
          <w:pPr>
            <w:autoSpaceDE w:val="0"/>
            <w:autoSpaceDN w:val="0"/>
            <w:adjustRightInd w:val="0"/>
            <w:spacing w:after="0" w:line="240" w:lineRule="auto"/>
            <w:jc w:val="both"/>
            <w:rPr>
              <w:rFonts w:ascii="Arial" w:hAnsi="Arial" w:cs="Arial"/>
              <w:sz w:val="24"/>
              <w:szCs w:val="24"/>
            </w:rPr>
          </w:pPr>
          <w:r w:rsidRPr="00522DB9">
            <w:rPr>
              <w:rFonts w:ascii="Arial" w:hAnsi="Arial" w:cs="Arial"/>
              <w:sz w:val="24"/>
              <w:szCs w:val="24"/>
            </w:rPr>
            <w:t xml:space="preserve">   I</w:t>
          </w:r>
          <w:r w:rsidRPr="00F34EC2">
            <w:rPr>
              <w:rFonts w:ascii="Arial" w:hAnsi="Arial" w:cs="Arial"/>
              <w:sz w:val="24"/>
              <w:szCs w:val="24"/>
            </w:rPr>
            <w:t>. Motivele care au stat la baza luării deciziei etapei de încadrare în procedura de evaluare a impactului asupra mediului sunt următoarele:</w:t>
          </w:r>
        </w:p>
        <w:p w:rsidR="00753675" w:rsidRPr="00F34EC2" w:rsidRDefault="001D433C" w:rsidP="00F34EC2">
          <w:pPr>
            <w:autoSpaceDE w:val="0"/>
            <w:autoSpaceDN w:val="0"/>
            <w:adjustRightInd w:val="0"/>
            <w:spacing w:after="0"/>
            <w:jc w:val="both"/>
            <w:rPr>
              <w:rFonts w:ascii="Arial" w:hAnsi="Arial" w:cs="Arial"/>
              <w:sz w:val="24"/>
              <w:szCs w:val="24"/>
            </w:rPr>
          </w:pPr>
          <w:r w:rsidRPr="00F34EC2">
            <w:rPr>
              <w:rFonts w:ascii="Arial" w:hAnsi="Arial" w:cs="Arial"/>
              <w:sz w:val="24"/>
              <w:szCs w:val="24"/>
            </w:rPr>
            <w:t>a) proiectul se încadrează în prevederile Hotărârii Guvernului nr. 445/2009</w:t>
          </w:r>
          <w:r w:rsidR="002031B4" w:rsidRPr="00F34EC2">
            <w:rPr>
              <w:rFonts w:ascii="Arial" w:hAnsi="Arial" w:cs="Arial"/>
              <w:sz w:val="24"/>
              <w:szCs w:val="24"/>
            </w:rPr>
            <w:t xml:space="preserve">, </w:t>
          </w:r>
          <w:r w:rsidR="002031B4" w:rsidRPr="00F34EC2">
            <w:rPr>
              <w:rFonts w:ascii="Arial" w:hAnsi="Arial" w:cs="Arial"/>
              <w:b/>
              <w:sz w:val="24"/>
              <w:szCs w:val="24"/>
            </w:rPr>
            <w:t>Anexa nr. 2, punctul 12. Turism şi agrement, litera e) parcuri tematice</w:t>
          </w:r>
          <w:r w:rsidR="00F34EC2" w:rsidRPr="00F34EC2">
            <w:rPr>
              <w:rFonts w:ascii="Arial" w:hAnsi="Arial" w:cs="Arial"/>
              <w:b/>
              <w:sz w:val="24"/>
              <w:szCs w:val="24"/>
            </w:rPr>
            <w:t>;</w:t>
          </w:r>
        </w:p>
        <w:p w:rsidR="001D433C" w:rsidRDefault="001D433C" w:rsidP="001D433C">
          <w:pPr>
            <w:autoSpaceDE w:val="0"/>
            <w:autoSpaceDN w:val="0"/>
            <w:adjustRightInd w:val="0"/>
            <w:spacing w:after="0" w:line="240" w:lineRule="auto"/>
            <w:jc w:val="both"/>
            <w:rPr>
              <w:rFonts w:ascii="Arial" w:hAnsi="Arial" w:cs="Arial"/>
              <w:sz w:val="24"/>
              <w:szCs w:val="24"/>
              <w:lang w:val="ro-RO"/>
            </w:rPr>
          </w:pPr>
          <w:r w:rsidRPr="00F34EC2">
            <w:rPr>
              <w:rFonts w:ascii="Arial" w:hAnsi="Arial" w:cs="Arial"/>
              <w:sz w:val="24"/>
              <w:szCs w:val="24"/>
            </w:rPr>
            <w:t>b)</w:t>
          </w:r>
          <w:r w:rsidRPr="00522DB9">
            <w:rPr>
              <w:rFonts w:ascii="Arial" w:hAnsi="Arial" w:cs="Arial"/>
              <w:sz w:val="24"/>
              <w:szCs w:val="24"/>
            </w:rPr>
            <w:t xml:space="preserve"> </w:t>
          </w:r>
          <w:r w:rsidRPr="00AE6CB3">
            <w:rPr>
              <w:rFonts w:ascii="Arial" w:hAnsi="Arial" w:cs="Arial"/>
              <w:sz w:val="24"/>
              <w:szCs w:val="24"/>
              <w:lang w:val="ro-RO"/>
            </w:rPr>
            <w:t xml:space="preserve">proiectul propus </w:t>
          </w:r>
          <w:r w:rsidRPr="00AE6CB3">
            <w:rPr>
              <w:rFonts w:ascii="Arial" w:hAnsi="Arial" w:cs="Arial"/>
              <w:b/>
              <w:sz w:val="24"/>
              <w:szCs w:val="24"/>
              <w:lang w:val="ro-RO"/>
            </w:rPr>
            <w:t>nu intră</w:t>
          </w:r>
          <w:r w:rsidRPr="00AE6CB3">
            <w:rPr>
              <w:rFonts w:ascii="Arial" w:hAnsi="Arial" w:cs="Arial"/>
              <w:sz w:val="24"/>
              <w:szCs w:val="24"/>
              <w:lang w:val="ro-RO"/>
            </w:rPr>
            <w:t xml:space="preserve"> sub incidenţa art. 28 din OUG nr. 57/2007 privind regimul ariilor naturale protejate, conservarea habitatelor naturale, a florei şi faunei sălbatice, cu modificările şi completările ulterioare;</w:t>
          </w:r>
        </w:p>
        <w:p w:rsidR="001D433C" w:rsidRDefault="001D433C" w:rsidP="001D433C">
          <w:pPr>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 xml:space="preserve">c) </w:t>
          </w:r>
          <w:r w:rsidRPr="00AE6CB3">
            <w:rPr>
              <w:rFonts w:ascii="Arial" w:hAnsi="Arial" w:cs="Arial"/>
              <w:sz w:val="24"/>
              <w:szCs w:val="24"/>
              <w:lang w:val="ro-RO"/>
            </w:rPr>
            <w:t>din analiza listei de control pentru etapa de încadrare rezultă că, proiectul nu are un impact semnificativ asupra mediului;</w:t>
          </w:r>
        </w:p>
        <w:p w:rsidR="001D433C" w:rsidRDefault="001D433C" w:rsidP="001D433C">
          <w:pPr>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d)</w:t>
          </w:r>
          <w:r w:rsidRPr="001D433C">
            <w:rPr>
              <w:rFonts w:ascii="Arial" w:hAnsi="Arial" w:cs="Arial"/>
              <w:sz w:val="24"/>
              <w:szCs w:val="24"/>
              <w:lang w:val="ro-RO"/>
            </w:rPr>
            <w:t xml:space="preserve"> </w:t>
          </w:r>
          <w:r w:rsidRPr="00AE6CB3">
            <w:rPr>
              <w:rFonts w:ascii="Arial" w:hAnsi="Arial" w:cs="Arial"/>
              <w:sz w:val="24"/>
              <w:szCs w:val="24"/>
              <w:lang w:val="ro-RO"/>
            </w:rPr>
            <w:t>autorităţile care au participat la şedinţa colectivului de analiză tehnică nu au exprimat puncte de vedere cu privire la informaţiile prezentate de titularul proiectului în etapele procedurii</w:t>
          </w:r>
          <w:r w:rsidR="00A67E68">
            <w:rPr>
              <w:rFonts w:ascii="Arial" w:hAnsi="Arial" w:cs="Arial"/>
              <w:sz w:val="24"/>
              <w:szCs w:val="24"/>
              <w:lang w:val="ro-RO"/>
            </w:rPr>
            <w:t>,</w:t>
          </w:r>
          <w:r w:rsidRPr="00AE6CB3">
            <w:rPr>
              <w:rFonts w:ascii="Arial" w:hAnsi="Arial" w:cs="Arial"/>
              <w:sz w:val="24"/>
              <w:szCs w:val="24"/>
              <w:lang w:val="ro-RO"/>
            </w:rPr>
            <w:t xml:space="preserve"> care să conducă la continuarea procedurii </w:t>
          </w:r>
          <w:r>
            <w:rPr>
              <w:rFonts w:ascii="Arial" w:hAnsi="Arial" w:cs="Arial"/>
              <w:sz w:val="24"/>
              <w:szCs w:val="24"/>
              <w:lang w:val="ro-RO"/>
            </w:rPr>
            <w:t xml:space="preserve">de </w:t>
          </w:r>
          <w:r w:rsidRPr="00AE6CB3">
            <w:rPr>
              <w:rFonts w:ascii="Arial" w:hAnsi="Arial" w:cs="Arial"/>
              <w:sz w:val="24"/>
              <w:szCs w:val="24"/>
              <w:lang w:val="ro-RO"/>
            </w:rPr>
            <w:t>evaluare a impactului asupra mediului;</w:t>
          </w:r>
        </w:p>
        <w:p w:rsidR="001D433C" w:rsidRDefault="001D433C" w:rsidP="001D433C">
          <w:pPr>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e)</w:t>
          </w:r>
          <w:r w:rsidRPr="001D433C">
            <w:rPr>
              <w:rFonts w:ascii="Arial" w:hAnsi="Arial" w:cs="Arial"/>
              <w:sz w:val="24"/>
              <w:szCs w:val="24"/>
              <w:lang w:val="ro-RO" w:eastAsia="ro-RO"/>
            </w:rPr>
            <w:t xml:space="preserve"> </w:t>
          </w:r>
          <w:r w:rsidRPr="00AE6CB3">
            <w:rPr>
              <w:rFonts w:ascii="Arial" w:hAnsi="Arial" w:cs="Arial"/>
              <w:sz w:val="24"/>
              <w:szCs w:val="24"/>
              <w:lang w:val="ro-RO" w:eastAsia="ro-RO"/>
            </w:rPr>
            <w:t xml:space="preserve">până la data prezentei decizii nu au fost înregistrate observaţii din partea publicului pe parcursul </w:t>
          </w:r>
          <w:r w:rsidR="00A67E68">
            <w:rPr>
              <w:rFonts w:ascii="Arial" w:hAnsi="Arial" w:cs="Arial"/>
              <w:sz w:val="24"/>
              <w:szCs w:val="24"/>
              <w:lang w:val="ro-RO" w:eastAsia="ro-RO"/>
            </w:rPr>
            <w:t xml:space="preserve">derulării </w:t>
          </w:r>
          <w:r w:rsidRPr="00AE6CB3">
            <w:rPr>
              <w:rFonts w:ascii="Arial" w:hAnsi="Arial" w:cs="Arial"/>
              <w:sz w:val="24"/>
              <w:szCs w:val="24"/>
              <w:lang w:val="ro-RO" w:eastAsia="ro-RO"/>
            </w:rPr>
            <w:t xml:space="preserve">procedurii. </w:t>
          </w:r>
          <w:r w:rsidRPr="00AE6CB3">
            <w:rPr>
              <w:rFonts w:ascii="Arial" w:hAnsi="Arial" w:cs="Arial"/>
              <w:sz w:val="24"/>
              <w:szCs w:val="24"/>
              <w:lang w:val="ro-RO"/>
            </w:rPr>
            <w:t>Prezenta decizie s-a mediatizat prin anunţ în presa locală, la sediul autorităţii publice locale pe raza căreia este propusă implementarea proiectului, la sediul şi pe pagina de internet a APM Maramureş, iar proiectul deciziei a fost postat pe pag</w:t>
          </w:r>
          <w:r>
            <w:rPr>
              <w:rFonts w:ascii="Arial" w:hAnsi="Arial" w:cs="Arial"/>
              <w:sz w:val="24"/>
              <w:szCs w:val="24"/>
              <w:lang w:val="ro-RO"/>
            </w:rPr>
            <w:t>ina de internet a APM Maramureş;</w:t>
          </w:r>
        </w:p>
        <w:p w:rsidR="00B571E5" w:rsidRDefault="001D433C" w:rsidP="00B571E5">
          <w:pPr>
            <w:autoSpaceDE w:val="0"/>
            <w:autoSpaceDN w:val="0"/>
            <w:adjustRightInd w:val="0"/>
            <w:spacing w:after="0" w:line="240" w:lineRule="auto"/>
            <w:jc w:val="both"/>
            <w:rPr>
              <w:rFonts w:ascii="Arial" w:hAnsi="Arial" w:cs="Arial"/>
              <w:sz w:val="24"/>
              <w:szCs w:val="24"/>
              <w:lang w:val="ro-RO"/>
            </w:rPr>
          </w:pPr>
          <w:r>
            <w:rPr>
              <w:rFonts w:ascii="Arial" w:hAnsi="Arial" w:cs="Arial"/>
              <w:sz w:val="24"/>
              <w:szCs w:val="24"/>
              <w:lang w:val="ro-RO"/>
            </w:rPr>
            <w:t xml:space="preserve">f) </w:t>
          </w:r>
          <w:r w:rsidRPr="00AE6CB3">
            <w:rPr>
              <w:rFonts w:ascii="Arial" w:hAnsi="Arial" w:cs="Arial"/>
              <w:sz w:val="24"/>
              <w:szCs w:val="24"/>
              <w:lang w:val="ro-RO"/>
            </w:rPr>
            <w:t>titularul deţine, pentru amplasamentul studiat</w:t>
          </w:r>
          <w:r>
            <w:rPr>
              <w:rFonts w:ascii="Arial" w:hAnsi="Arial" w:cs="Arial"/>
              <w:sz w:val="24"/>
              <w:szCs w:val="24"/>
              <w:lang w:val="ro-RO"/>
            </w:rPr>
            <w:t>: Certificat de urbanism nr. 425 din 03.04</w:t>
          </w:r>
          <w:r w:rsidRPr="00AE6CB3">
            <w:rPr>
              <w:rFonts w:ascii="Arial" w:hAnsi="Arial" w:cs="Arial"/>
              <w:sz w:val="24"/>
              <w:szCs w:val="24"/>
              <w:lang w:val="ro-RO"/>
            </w:rPr>
            <w:t>.2015, eliberat de primăria municipiului Baia Mare;</w:t>
          </w:r>
        </w:p>
        <w:p w:rsidR="003F67CA" w:rsidRDefault="00B571E5" w:rsidP="00B571E5">
          <w:pPr>
            <w:autoSpaceDE w:val="0"/>
            <w:autoSpaceDN w:val="0"/>
            <w:adjustRightInd w:val="0"/>
            <w:spacing w:after="0" w:line="240" w:lineRule="auto"/>
            <w:jc w:val="both"/>
            <w:rPr>
              <w:rFonts w:ascii="Arial" w:hAnsi="Arial" w:cs="Arial"/>
              <w:sz w:val="24"/>
              <w:szCs w:val="24"/>
            </w:rPr>
          </w:pPr>
          <w:r>
            <w:rPr>
              <w:rFonts w:ascii="Arial" w:hAnsi="Arial" w:cs="Arial"/>
              <w:sz w:val="24"/>
              <w:szCs w:val="24"/>
              <w:lang w:val="ro-RO"/>
            </w:rPr>
            <w:lastRenderedPageBreak/>
            <w:t xml:space="preserve">g) </w:t>
          </w:r>
          <w:r>
            <w:rPr>
              <w:rFonts w:ascii="Arial" w:hAnsi="Arial" w:cs="Arial"/>
              <w:sz w:val="24"/>
              <w:szCs w:val="24"/>
            </w:rPr>
            <w:t>f</w:t>
          </w:r>
          <w:r w:rsidR="001D433C" w:rsidRPr="001D433C">
            <w:rPr>
              <w:rFonts w:ascii="Arial" w:hAnsi="Arial" w:cs="Arial"/>
              <w:sz w:val="24"/>
              <w:szCs w:val="24"/>
            </w:rPr>
            <w:t>olosind criteriile din Anexa nr. 3 la HG 445/2009, nu s-au identificat aspecte care să conducă la necesitatea efectuării evaluării impactului asupra mediului.</w:t>
          </w:r>
        </w:p>
        <w:p w:rsidR="00A67E68" w:rsidRPr="00B571E5" w:rsidRDefault="00A67E68" w:rsidP="00B571E5">
          <w:pPr>
            <w:autoSpaceDE w:val="0"/>
            <w:autoSpaceDN w:val="0"/>
            <w:adjustRightInd w:val="0"/>
            <w:spacing w:after="0" w:line="240" w:lineRule="auto"/>
            <w:jc w:val="both"/>
            <w:rPr>
              <w:rFonts w:ascii="Arial" w:hAnsi="Arial" w:cs="Arial"/>
              <w:sz w:val="24"/>
              <w:szCs w:val="24"/>
              <w:lang w:val="ro-RO"/>
            </w:rPr>
          </w:pPr>
        </w:p>
        <w:p w:rsidR="00D96F54" w:rsidRDefault="001D433C" w:rsidP="003E5E8F">
          <w:pPr>
            <w:autoSpaceDE w:val="0"/>
            <w:autoSpaceDN w:val="0"/>
            <w:adjustRightInd w:val="0"/>
            <w:spacing w:after="0"/>
            <w:jc w:val="both"/>
            <w:rPr>
              <w:rFonts w:ascii="Arial" w:hAnsi="Arial" w:cs="Arial"/>
              <w:sz w:val="24"/>
              <w:szCs w:val="24"/>
            </w:rPr>
          </w:pPr>
          <w:r>
            <w:rPr>
              <w:rFonts w:ascii="Arial" w:hAnsi="Arial" w:cs="Arial"/>
              <w:i/>
              <w:sz w:val="24"/>
              <w:szCs w:val="24"/>
              <w:u w:val="single"/>
            </w:rPr>
            <w:t>1</w:t>
          </w:r>
          <w:bookmarkStart w:id="0" w:name="_GoBack"/>
          <w:r w:rsidRPr="00F548F8">
            <w:rPr>
              <w:rFonts w:ascii="Arial" w:hAnsi="Arial" w:cs="Arial"/>
              <w:b/>
              <w:i/>
              <w:sz w:val="24"/>
              <w:szCs w:val="24"/>
              <w:u w:val="single"/>
            </w:rPr>
            <w:t>. C</w:t>
          </w:r>
          <w:r w:rsidR="00F548F8" w:rsidRPr="00F548F8">
            <w:rPr>
              <w:rFonts w:ascii="Arial" w:hAnsi="Arial" w:cs="Arial"/>
              <w:b/>
              <w:i/>
              <w:sz w:val="24"/>
              <w:szCs w:val="24"/>
              <w:u w:val="single"/>
            </w:rPr>
            <w:t xml:space="preserve">aracteristicile </w:t>
          </w:r>
          <w:r w:rsidR="00162A93" w:rsidRPr="00F548F8">
            <w:rPr>
              <w:rFonts w:ascii="Arial" w:hAnsi="Arial" w:cs="Arial"/>
              <w:b/>
              <w:i/>
              <w:sz w:val="24"/>
              <w:szCs w:val="24"/>
              <w:u w:val="single"/>
            </w:rPr>
            <w:t>proiectului</w:t>
          </w:r>
          <w:r w:rsidR="003E5E8F" w:rsidRPr="00F548F8">
            <w:rPr>
              <w:rFonts w:ascii="Arial" w:hAnsi="Arial" w:cs="Arial"/>
              <w:b/>
              <w:sz w:val="24"/>
              <w:szCs w:val="24"/>
            </w:rPr>
            <w:t>:</w:t>
          </w:r>
          <w:r w:rsidR="003E5E8F">
            <w:rPr>
              <w:rFonts w:ascii="Arial" w:hAnsi="Arial" w:cs="Arial"/>
              <w:sz w:val="24"/>
              <w:szCs w:val="24"/>
            </w:rPr>
            <w:t xml:space="preserve"> </w:t>
          </w:r>
          <w:bookmarkEnd w:id="0"/>
        </w:p>
        <w:p w:rsidR="001C5597" w:rsidRPr="001C5597" w:rsidRDefault="00B571E5" w:rsidP="003E5E8F">
          <w:pPr>
            <w:autoSpaceDE w:val="0"/>
            <w:autoSpaceDN w:val="0"/>
            <w:adjustRightInd w:val="0"/>
            <w:spacing w:after="0"/>
            <w:jc w:val="both"/>
            <w:rPr>
              <w:rFonts w:ascii="Arial" w:hAnsi="Arial" w:cs="Arial"/>
              <w:sz w:val="24"/>
              <w:szCs w:val="24"/>
            </w:rPr>
          </w:pPr>
          <w:r>
            <w:rPr>
              <w:rFonts w:ascii="Arial" w:hAnsi="Arial" w:cs="Arial"/>
              <w:sz w:val="24"/>
              <w:szCs w:val="24"/>
            </w:rPr>
            <w:t xml:space="preserve">a) </w:t>
          </w:r>
          <w:r w:rsidR="001D433C">
            <w:rPr>
              <w:rFonts w:ascii="Arial" w:hAnsi="Arial" w:cs="Arial"/>
              <w:sz w:val="24"/>
              <w:szCs w:val="24"/>
            </w:rPr>
            <w:t>P</w:t>
          </w:r>
          <w:r w:rsidR="00D96F54">
            <w:rPr>
              <w:rFonts w:ascii="Arial" w:hAnsi="Arial" w:cs="Arial"/>
              <w:sz w:val="24"/>
              <w:szCs w:val="24"/>
            </w:rPr>
            <w:t xml:space="preserve">roiectul intră sub incidența legii spațiilor verzi, nr. 24/2007 republicată cu modificările și completările ulterioare și conform art. 18, alin. (7), se pot amenaja doar aleii pietonale, mobilier urban, amenajări pentru sport, joc și de odihnă, construcții pentru expoziții și activități culturale, etc cu obligativitatea ca suprafața </w:t>
          </w:r>
          <w:r w:rsidR="009B7CD4">
            <w:rPr>
              <w:rFonts w:ascii="Arial" w:hAnsi="Arial" w:cs="Arial"/>
              <w:sz w:val="24"/>
              <w:szCs w:val="24"/>
            </w:rPr>
            <w:t>cumulată</w:t>
          </w:r>
          <w:r w:rsidR="00D96F54">
            <w:rPr>
              <w:rFonts w:ascii="Arial" w:hAnsi="Arial" w:cs="Arial"/>
              <w:sz w:val="24"/>
              <w:szCs w:val="24"/>
            </w:rPr>
            <w:t xml:space="preserve"> a acestor obiective să nu depășească 10% din suprafața totală a spațiului verde.</w:t>
          </w:r>
          <w:r w:rsidR="003E5E8F">
            <w:rPr>
              <w:rFonts w:ascii="Arial" w:hAnsi="Arial" w:cs="Arial"/>
              <w:sz w:val="24"/>
              <w:szCs w:val="24"/>
            </w:rPr>
            <w:t xml:space="preserve"> </w:t>
          </w:r>
        </w:p>
        <w:p w:rsidR="001C5597" w:rsidRPr="00E413D9" w:rsidRDefault="001C5597" w:rsidP="00E413D9">
          <w:pPr>
            <w:pStyle w:val="Listparagraf"/>
            <w:numPr>
              <w:ilvl w:val="0"/>
              <w:numId w:val="14"/>
            </w:numPr>
            <w:autoSpaceDE w:val="0"/>
            <w:autoSpaceDN w:val="0"/>
            <w:adjustRightInd w:val="0"/>
            <w:spacing w:after="0" w:line="240" w:lineRule="auto"/>
            <w:jc w:val="both"/>
            <w:rPr>
              <w:rFonts w:ascii="Arial" w:hAnsi="Arial" w:cs="Arial"/>
              <w:sz w:val="24"/>
              <w:szCs w:val="24"/>
            </w:rPr>
          </w:pPr>
          <w:r w:rsidRPr="00E413D9">
            <w:rPr>
              <w:rFonts w:ascii="Arial" w:hAnsi="Arial" w:cs="Arial"/>
              <w:sz w:val="24"/>
              <w:szCs w:val="24"/>
            </w:rPr>
            <w:t>Suprafaţ</w:t>
          </w:r>
          <w:r w:rsidR="00E413D9" w:rsidRPr="00E413D9">
            <w:rPr>
              <w:rFonts w:ascii="Arial" w:hAnsi="Arial" w:cs="Arial"/>
              <w:sz w:val="24"/>
              <w:szCs w:val="24"/>
            </w:rPr>
            <w:t>a totală a zonei studiate = 22800</w:t>
          </w:r>
          <w:r w:rsidRPr="00E413D9">
            <w:rPr>
              <w:rFonts w:ascii="Arial" w:hAnsi="Arial" w:cs="Arial"/>
              <w:sz w:val="24"/>
              <w:szCs w:val="24"/>
            </w:rPr>
            <w:t xml:space="preserve"> mp</w:t>
          </w:r>
          <w:r w:rsidR="00E413D9" w:rsidRPr="00E413D9">
            <w:rPr>
              <w:rFonts w:ascii="Arial" w:hAnsi="Arial" w:cs="Arial"/>
              <w:sz w:val="24"/>
              <w:szCs w:val="24"/>
            </w:rPr>
            <w:t xml:space="preserve">, </w:t>
          </w:r>
        </w:p>
        <w:p w:rsidR="00E413D9" w:rsidRDefault="00E413D9" w:rsidP="00E413D9">
          <w:pPr>
            <w:pStyle w:val="Listparagraf"/>
            <w:numPr>
              <w:ilvl w:val="0"/>
              <w:numId w:val="14"/>
            </w:numPr>
            <w:autoSpaceDE w:val="0"/>
            <w:autoSpaceDN w:val="0"/>
            <w:adjustRightInd w:val="0"/>
            <w:spacing w:after="0" w:line="240" w:lineRule="auto"/>
            <w:jc w:val="both"/>
            <w:rPr>
              <w:rFonts w:ascii="Arial" w:hAnsi="Arial" w:cs="Arial"/>
              <w:sz w:val="24"/>
              <w:szCs w:val="24"/>
            </w:rPr>
          </w:pPr>
          <w:r w:rsidRPr="00E413D9">
            <w:rPr>
              <w:rFonts w:ascii="Arial" w:hAnsi="Arial" w:cs="Arial"/>
              <w:sz w:val="24"/>
              <w:szCs w:val="24"/>
            </w:rPr>
            <w:t>Suprafața ce face obiectul proiectului = 15050</w:t>
          </w:r>
          <w:r w:rsidR="00A67E68">
            <w:rPr>
              <w:rFonts w:ascii="Arial" w:hAnsi="Arial" w:cs="Arial"/>
              <w:sz w:val="24"/>
              <w:szCs w:val="24"/>
            </w:rPr>
            <w:t xml:space="preserve"> </w:t>
          </w:r>
          <w:r w:rsidRPr="00E413D9">
            <w:rPr>
              <w:rFonts w:ascii="Arial" w:hAnsi="Arial" w:cs="Arial"/>
              <w:sz w:val="24"/>
              <w:szCs w:val="24"/>
            </w:rPr>
            <w:t>mp.,</w:t>
          </w:r>
        </w:p>
        <w:p w:rsidR="00E413D9" w:rsidRPr="00E413D9" w:rsidRDefault="00E413D9" w:rsidP="00E413D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Total zonă verde amenajată = 20460mp. din care,</w:t>
          </w:r>
        </w:p>
        <w:p w:rsidR="00E413D9" w:rsidRDefault="003E5E8F" w:rsidP="00E413D9">
          <w:pPr>
            <w:pStyle w:val="Listparagraf"/>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w:t>
          </w:r>
          <w:r w:rsidR="00E413D9" w:rsidRPr="00E413D9">
            <w:rPr>
              <w:rFonts w:ascii="Arial" w:hAnsi="Arial" w:cs="Arial"/>
              <w:sz w:val="24"/>
              <w:szCs w:val="24"/>
            </w:rPr>
            <w:t>lei înierbate = 665</w:t>
          </w:r>
          <w:r w:rsidR="00A67E68">
            <w:rPr>
              <w:rFonts w:ascii="Arial" w:hAnsi="Arial" w:cs="Arial"/>
              <w:sz w:val="24"/>
              <w:szCs w:val="24"/>
            </w:rPr>
            <w:t xml:space="preserve"> </w:t>
          </w:r>
          <w:r w:rsidR="00E413D9" w:rsidRPr="00E413D9">
            <w:rPr>
              <w:rFonts w:ascii="Arial" w:hAnsi="Arial" w:cs="Arial"/>
              <w:sz w:val="24"/>
              <w:szCs w:val="24"/>
            </w:rPr>
            <w:t>mp.,</w:t>
          </w:r>
        </w:p>
        <w:p w:rsidR="00E413D9" w:rsidRDefault="003E5E8F" w:rsidP="00E413D9">
          <w:pPr>
            <w:pStyle w:val="Listparagraf"/>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w:t>
          </w:r>
          <w:r w:rsidR="00E413D9" w:rsidRPr="00E413D9">
            <w:rPr>
              <w:rFonts w:ascii="Arial" w:hAnsi="Arial" w:cs="Arial"/>
              <w:sz w:val="24"/>
              <w:szCs w:val="24"/>
            </w:rPr>
            <w:t>erenuri sportive = 415</w:t>
          </w:r>
          <w:r w:rsidR="00A67E68">
            <w:rPr>
              <w:rFonts w:ascii="Arial" w:hAnsi="Arial" w:cs="Arial"/>
              <w:sz w:val="24"/>
              <w:szCs w:val="24"/>
            </w:rPr>
            <w:t xml:space="preserve"> </w:t>
          </w:r>
          <w:r w:rsidR="00E413D9" w:rsidRPr="00E413D9">
            <w:rPr>
              <w:rFonts w:ascii="Arial" w:hAnsi="Arial" w:cs="Arial"/>
              <w:sz w:val="24"/>
              <w:szCs w:val="24"/>
            </w:rPr>
            <w:t>mp.,</w:t>
          </w:r>
        </w:p>
        <w:p w:rsidR="00E413D9" w:rsidRDefault="003E5E8F" w:rsidP="00E413D9">
          <w:pPr>
            <w:pStyle w:val="Listparagraf"/>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w:t>
          </w:r>
          <w:r w:rsidR="00E413D9" w:rsidRPr="00E413D9">
            <w:rPr>
              <w:rFonts w:ascii="Arial" w:hAnsi="Arial" w:cs="Arial"/>
              <w:sz w:val="24"/>
              <w:szCs w:val="24"/>
            </w:rPr>
            <w:t>erenuri de joacă pentru copii = 1140</w:t>
          </w:r>
          <w:r w:rsidR="00A67E68">
            <w:rPr>
              <w:rFonts w:ascii="Arial" w:hAnsi="Arial" w:cs="Arial"/>
              <w:sz w:val="24"/>
              <w:szCs w:val="24"/>
            </w:rPr>
            <w:t xml:space="preserve"> </w:t>
          </w:r>
          <w:r w:rsidR="00E413D9" w:rsidRPr="00E413D9">
            <w:rPr>
              <w:rFonts w:ascii="Arial" w:hAnsi="Arial" w:cs="Arial"/>
              <w:sz w:val="24"/>
              <w:szCs w:val="24"/>
            </w:rPr>
            <w:t>mp.</w:t>
          </w:r>
        </w:p>
        <w:p w:rsidR="00E413D9" w:rsidRDefault="00E413D9" w:rsidP="00E413D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Total spații construite = 2340</w:t>
          </w:r>
          <w:r w:rsidR="00A67E68">
            <w:rPr>
              <w:rFonts w:ascii="Arial" w:hAnsi="Arial" w:cs="Arial"/>
              <w:sz w:val="24"/>
              <w:szCs w:val="24"/>
            </w:rPr>
            <w:t xml:space="preserve"> </w:t>
          </w:r>
          <w:r>
            <w:rPr>
              <w:rFonts w:ascii="Arial" w:hAnsi="Arial" w:cs="Arial"/>
              <w:sz w:val="24"/>
              <w:szCs w:val="24"/>
            </w:rPr>
            <w:t xml:space="preserve">mp. </w:t>
          </w:r>
          <w:r w:rsidR="003E5E8F">
            <w:rPr>
              <w:rFonts w:ascii="Arial" w:hAnsi="Arial" w:cs="Arial"/>
              <w:sz w:val="24"/>
              <w:szCs w:val="24"/>
            </w:rPr>
            <w:t>d</w:t>
          </w:r>
          <w:r>
            <w:rPr>
              <w:rFonts w:ascii="Arial" w:hAnsi="Arial" w:cs="Arial"/>
              <w:sz w:val="24"/>
              <w:szCs w:val="24"/>
            </w:rPr>
            <w:t>in care,</w:t>
          </w:r>
        </w:p>
        <w:p w:rsidR="00E413D9" w:rsidRDefault="003E5E8F" w:rsidP="00E413D9">
          <w:pPr>
            <w:pStyle w:val="Listparagraf"/>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a</w:t>
          </w:r>
          <w:r w:rsidR="00E413D9" w:rsidRPr="00E413D9">
            <w:rPr>
              <w:rFonts w:ascii="Arial" w:hAnsi="Arial" w:cs="Arial"/>
              <w:sz w:val="24"/>
              <w:szCs w:val="24"/>
            </w:rPr>
            <w:t xml:space="preserve">lei și </w:t>
          </w:r>
          <w:r>
            <w:rPr>
              <w:rFonts w:ascii="Arial" w:hAnsi="Arial" w:cs="Arial"/>
              <w:sz w:val="24"/>
              <w:szCs w:val="24"/>
            </w:rPr>
            <w:t>platform din</w:t>
          </w:r>
          <w:r w:rsidR="00E413D9" w:rsidRPr="00E413D9">
            <w:rPr>
              <w:rFonts w:ascii="Arial" w:hAnsi="Arial" w:cs="Arial"/>
              <w:sz w:val="24"/>
              <w:szCs w:val="24"/>
            </w:rPr>
            <w:t xml:space="preserve"> dale de piatră = 1670</w:t>
          </w:r>
          <w:r w:rsidR="00A67E68">
            <w:rPr>
              <w:rFonts w:ascii="Arial" w:hAnsi="Arial" w:cs="Arial"/>
              <w:sz w:val="24"/>
              <w:szCs w:val="24"/>
            </w:rPr>
            <w:t xml:space="preserve"> </w:t>
          </w:r>
          <w:r w:rsidR="00E413D9" w:rsidRPr="00E413D9">
            <w:rPr>
              <w:rFonts w:ascii="Arial" w:hAnsi="Arial" w:cs="Arial"/>
              <w:sz w:val="24"/>
              <w:szCs w:val="24"/>
            </w:rPr>
            <w:t>mp.,</w:t>
          </w:r>
        </w:p>
        <w:p w:rsidR="00E413D9" w:rsidRDefault="003E5E8F" w:rsidP="00E413D9">
          <w:pPr>
            <w:pStyle w:val="Listparagraf"/>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w:t>
          </w:r>
          <w:r w:rsidR="00E413D9">
            <w:rPr>
              <w:rFonts w:ascii="Arial" w:hAnsi="Arial" w:cs="Arial"/>
              <w:sz w:val="24"/>
              <w:szCs w:val="24"/>
            </w:rPr>
            <w:t>istă pentru bicicliști = 550</w:t>
          </w:r>
          <w:r w:rsidR="00A67E68">
            <w:rPr>
              <w:rFonts w:ascii="Arial" w:hAnsi="Arial" w:cs="Arial"/>
              <w:sz w:val="24"/>
              <w:szCs w:val="24"/>
            </w:rPr>
            <w:t xml:space="preserve"> </w:t>
          </w:r>
          <w:r w:rsidR="00E413D9">
            <w:rPr>
              <w:rFonts w:ascii="Arial" w:hAnsi="Arial" w:cs="Arial"/>
              <w:sz w:val="24"/>
              <w:szCs w:val="24"/>
            </w:rPr>
            <w:t>mp.,</w:t>
          </w:r>
        </w:p>
        <w:p w:rsidR="003E5E8F" w:rsidRPr="00E413D9" w:rsidRDefault="003E5E8F" w:rsidP="00E413D9">
          <w:pPr>
            <w:pStyle w:val="Listparagraf"/>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construcții = 120</w:t>
          </w:r>
          <w:r w:rsidR="00A67E68">
            <w:rPr>
              <w:rFonts w:ascii="Arial" w:hAnsi="Arial" w:cs="Arial"/>
              <w:sz w:val="24"/>
              <w:szCs w:val="24"/>
            </w:rPr>
            <w:t xml:space="preserve"> </w:t>
          </w:r>
          <w:r>
            <w:rPr>
              <w:rFonts w:ascii="Arial" w:hAnsi="Arial" w:cs="Arial"/>
              <w:sz w:val="24"/>
              <w:szCs w:val="24"/>
            </w:rPr>
            <w:t>mp.</w:t>
          </w:r>
        </w:p>
        <w:p w:rsidR="00A67E68" w:rsidRDefault="00A67E68" w:rsidP="00E413D9">
          <w:pPr>
            <w:autoSpaceDE w:val="0"/>
            <w:autoSpaceDN w:val="0"/>
            <w:adjustRightInd w:val="0"/>
            <w:spacing w:after="0" w:line="240" w:lineRule="auto"/>
            <w:jc w:val="both"/>
            <w:rPr>
              <w:rFonts w:ascii="Arial" w:hAnsi="Arial" w:cs="Arial"/>
              <w:sz w:val="24"/>
              <w:szCs w:val="24"/>
            </w:rPr>
          </w:pPr>
        </w:p>
        <w:p w:rsidR="00E413D9" w:rsidRPr="00E413D9" w:rsidRDefault="00972326" w:rsidP="00E413D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POTmax.=10,0</w:t>
          </w:r>
        </w:p>
        <w:p w:rsidR="001C5597" w:rsidRPr="001C5597" w:rsidRDefault="001C5597" w:rsidP="001C5597">
          <w:pPr>
            <w:spacing w:after="0" w:line="240" w:lineRule="auto"/>
            <w:jc w:val="both"/>
            <w:rPr>
              <w:rFonts w:ascii="Arial" w:hAnsi="Arial" w:cs="Arial"/>
              <w:sz w:val="24"/>
              <w:szCs w:val="24"/>
            </w:rPr>
          </w:pPr>
        </w:p>
        <w:p w:rsidR="003E5E8F" w:rsidRDefault="00B571E5" w:rsidP="001C5597">
          <w:pPr>
            <w:spacing w:after="0" w:line="240" w:lineRule="auto"/>
            <w:jc w:val="both"/>
            <w:rPr>
              <w:rFonts w:ascii="Arial" w:hAnsi="Arial" w:cs="Arial"/>
              <w:sz w:val="24"/>
              <w:szCs w:val="24"/>
            </w:rPr>
          </w:pPr>
          <w:r>
            <w:rPr>
              <w:rFonts w:ascii="Arial" w:hAnsi="Arial" w:cs="Arial"/>
              <w:sz w:val="24"/>
              <w:szCs w:val="24"/>
            </w:rPr>
            <w:t xml:space="preserve">b) </w:t>
          </w:r>
          <w:r w:rsidR="001C5597" w:rsidRPr="001C5597">
            <w:rPr>
              <w:rFonts w:ascii="Arial" w:hAnsi="Arial" w:cs="Arial"/>
              <w:sz w:val="24"/>
              <w:szCs w:val="24"/>
            </w:rPr>
            <w:t>Zona de intervenţie e</w:t>
          </w:r>
          <w:r w:rsidR="00A67E68">
            <w:rPr>
              <w:rFonts w:ascii="Arial" w:hAnsi="Arial" w:cs="Arial"/>
              <w:sz w:val="24"/>
              <w:szCs w:val="24"/>
            </w:rPr>
            <w:t>ste organizată astfel</w:t>
          </w:r>
          <w:r w:rsidR="003E5E8F">
            <w:rPr>
              <w:rFonts w:ascii="Arial" w:hAnsi="Arial" w:cs="Arial"/>
              <w:sz w:val="24"/>
              <w:szCs w:val="24"/>
            </w:rPr>
            <w:t>,</w:t>
          </w:r>
        </w:p>
        <w:p w:rsidR="003E5E8F" w:rsidRDefault="003E5E8F" w:rsidP="003E5E8F">
          <w:pPr>
            <w:pStyle w:val="Listparagraf"/>
            <w:numPr>
              <w:ilvl w:val="0"/>
              <w:numId w:val="17"/>
            </w:numPr>
            <w:spacing w:after="0" w:line="240" w:lineRule="auto"/>
            <w:jc w:val="both"/>
            <w:rPr>
              <w:rFonts w:ascii="Arial" w:hAnsi="Arial" w:cs="Arial"/>
              <w:sz w:val="24"/>
              <w:szCs w:val="24"/>
            </w:rPr>
          </w:pPr>
          <w:r w:rsidRPr="003E5E8F">
            <w:rPr>
              <w:rFonts w:ascii="Arial" w:hAnsi="Arial" w:cs="Arial"/>
              <w:sz w:val="24"/>
              <w:szCs w:val="24"/>
            </w:rPr>
            <w:t xml:space="preserve">locuri de joacă pentru </w:t>
          </w:r>
          <w:r>
            <w:rPr>
              <w:rFonts w:ascii="Arial" w:hAnsi="Arial" w:cs="Arial"/>
              <w:sz w:val="24"/>
              <w:szCs w:val="24"/>
            </w:rPr>
            <w:t xml:space="preserve">copii cu </w:t>
          </w:r>
          <w:r w:rsidRPr="003E5E8F">
            <w:rPr>
              <w:rFonts w:ascii="Arial" w:hAnsi="Arial" w:cs="Arial"/>
              <w:sz w:val="24"/>
              <w:szCs w:val="24"/>
            </w:rPr>
            <w:t xml:space="preserve">vârsta de </w:t>
          </w:r>
          <w:r>
            <w:rPr>
              <w:rFonts w:ascii="Arial" w:hAnsi="Arial" w:cs="Arial"/>
              <w:sz w:val="24"/>
              <w:szCs w:val="24"/>
            </w:rPr>
            <w:t xml:space="preserve">la 0 la </w:t>
          </w:r>
          <w:r w:rsidRPr="003E5E8F">
            <w:rPr>
              <w:rFonts w:ascii="Arial" w:hAnsi="Arial" w:cs="Arial"/>
              <w:sz w:val="24"/>
              <w:szCs w:val="24"/>
            </w:rPr>
            <w:t>3 ani,</w:t>
          </w:r>
        </w:p>
        <w:p w:rsidR="003E5E8F" w:rsidRDefault="003E5E8F" w:rsidP="003E5E8F">
          <w:pPr>
            <w:pStyle w:val="Listparagraf"/>
            <w:numPr>
              <w:ilvl w:val="0"/>
              <w:numId w:val="17"/>
            </w:numPr>
            <w:spacing w:after="0" w:line="240" w:lineRule="auto"/>
            <w:jc w:val="both"/>
            <w:rPr>
              <w:rFonts w:ascii="Arial" w:hAnsi="Arial" w:cs="Arial"/>
              <w:sz w:val="24"/>
              <w:szCs w:val="24"/>
            </w:rPr>
          </w:pPr>
          <w:r w:rsidRPr="003E5E8F">
            <w:rPr>
              <w:rFonts w:ascii="Arial" w:hAnsi="Arial" w:cs="Arial"/>
              <w:sz w:val="24"/>
              <w:szCs w:val="24"/>
            </w:rPr>
            <w:t xml:space="preserve">locuri </w:t>
          </w:r>
          <w:r>
            <w:rPr>
              <w:rFonts w:ascii="Arial" w:hAnsi="Arial" w:cs="Arial"/>
              <w:sz w:val="24"/>
              <w:szCs w:val="24"/>
            </w:rPr>
            <w:t>de joacă pentru copii cu vârsta de la 4 la 6</w:t>
          </w:r>
          <w:r w:rsidRPr="003E5E8F">
            <w:rPr>
              <w:rFonts w:ascii="Arial" w:hAnsi="Arial" w:cs="Arial"/>
              <w:sz w:val="24"/>
              <w:szCs w:val="24"/>
            </w:rPr>
            <w:t xml:space="preserve"> ani</w:t>
          </w:r>
          <w:r>
            <w:rPr>
              <w:rFonts w:ascii="Arial" w:hAnsi="Arial" w:cs="Arial"/>
              <w:sz w:val="24"/>
              <w:szCs w:val="24"/>
            </w:rPr>
            <w:t>,</w:t>
          </w:r>
        </w:p>
        <w:p w:rsidR="003E5E8F" w:rsidRDefault="003E5E8F" w:rsidP="003E5E8F">
          <w:pPr>
            <w:pStyle w:val="Listparagraf"/>
            <w:numPr>
              <w:ilvl w:val="0"/>
              <w:numId w:val="17"/>
            </w:numPr>
            <w:spacing w:after="0" w:line="240" w:lineRule="auto"/>
            <w:jc w:val="both"/>
            <w:rPr>
              <w:rFonts w:ascii="Arial" w:hAnsi="Arial" w:cs="Arial"/>
              <w:sz w:val="24"/>
              <w:szCs w:val="24"/>
            </w:rPr>
          </w:pPr>
          <w:r w:rsidRPr="003E5E8F">
            <w:rPr>
              <w:rFonts w:ascii="Arial" w:hAnsi="Arial" w:cs="Arial"/>
              <w:sz w:val="24"/>
              <w:szCs w:val="24"/>
            </w:rPr>
            <w:t xml:space="preserve">locuri </w:t>
          </w:r>
          <w:r>
            <w:rPr>
              <w:rFonts w:ascii="Arial" w:hAnsi="Arial" w:cs="Arial"/>
              <w:sz w:val="24"/>
              <w:szCs w:val="24"/>
            </w:rPr>
            <w:t>de joacă pentru copii cu vârsta mai mare de 7</w:t>
          </w:r>
          <w:r w:rsidRPr="003E5E8F">
            <w:rPr>
              <w:rFonts w:ascii="Arial" w:hAnsi="Arial" w:cs="Arial"/>
              <w:sz w:val="24"/>
              <w:szCs w:val="24"/>
            </w:rPr>
            <w:t xml:space="preserve"> ani</w:t>
          </w:r>
          <w:r>
            <w:rPr>
              <w:rFonts w:ascii="Arial" w:hAnsi="Arial" w:cs="Arial"/>
              <w:sz w:val="24"/>
              <w:szCs w:val="24"/>
            </w:rPr>
            <w:t>,</w:t>
          </w:r>
        </w:p>
        <w:p w:rsidR="003E5E8F" w:rsidRDefault="003E5E8F" w:rsidP="003E5E8F">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teren de minifotbal,</w:t>
          </w:r>
        </w:p>
        <w:p w:rsidR="003E5E8F" w:rsidRDefault="003E5E8F" w:rsidP="003E5E8F">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pistă skate,</w:t>
          </w:r>
        </w:p>
        <w:p w:rsidR="003E5E8F" w:rsidRDefault="003E5E8F" w:rsidP="003E5E8F">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panouri de baschet,</w:t>
          </w:r>
        </w:p>
        <w:p w:rsidR="003E5E8F" w:rsidRDefault="00D05EB4" w:rsidP="003E5E8F">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pergolă</w:t>
          </w:r>
          <w:r w:rsidR="003E5E8F">
            <w:rPr>
              <w:rFonts w:ascii="Arial" w:hAnsi="Arial" w:cs="Arial"/>
              <w:sz w:val="24"/>
              <w:szCs w:val="24"/>
            </w:rPr>
            <w:t>,</w:t>
          </w:r>
        </w:p>
        <w:p w:rsidR="003E5E8F" w:rsidRDefault="003E5E8F" w:rsidP="003E5E8F">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copertină acces parc,</w:t>
          </w:r>
        </w:p>
        <w:p w:rsidR="00B571E5" w:rsidRDefault="003E5E8F" w:rsidP="00B571E5">
          <w:pPr>
            <w:pStyle w:val="Listparagraf"/>
            <w:numPr>
              <w:ilvl w:val="0"/>
              <w:numId w:val="17"/>
            </w:numPr>
            <w:spacing w:after="0" w:line="240" w:lineRule="auto"/>
            <w:jc w:val="both"/>
            <w:rPr>
              <w:rFonts w:ascii="Arial" w:hAnsi="Arial" w:cs="Arial"/>
              <w:sz w:val="24"/>
              <w:szCs w:val="24"/>
            </w:rPr>
          </w:pPr>
          <w:r>
            <w:rPr>
              <w:rFonts w:ascii="Arial" w:hAnsi="Arial" w:cs="Arial"/>
              <w:sz w:val="24"/>
              <w:szCs w:val="24"/>
            </w:rPr>
            <w:t xml:space="preserve">pavilion </w:t>
          </w:r>
          <w:r w:rsidR="00D05EB4">
            <w:rPr>
              <w:rFonts w:ascii="Arial" w:hAnsi="Arial" w:cs="Arial"/>
              <w:sz w:val="24"/>
              <w:szCs w:val="24"/>
            </w:rPr>
            <w:t>administrativ</w:t>
          </w:r>
          <w:r>
            <w:rPr>
              <w:rFonts w:ascii="Arial" w:hAnsi="Arial" w:cs="Arial"/>
              <w:sz w:val="24"/>
              <w:szCs w:val="24"/>
            </w:rPr>
            <w:t>.</w:t>
          </w:r>
        </w:p>
        <w:p w:rsidR="001C5597" w:rsidRPr="00B571E5" w:rsidRDefault="001C5597" w:rsidP="00B571E5">
          <w:pPr>
            <w:pStyle w:val="Listparagraf"/>
            <w:numPr>
              <w:ilvl w:val="0"/>
              <w:numId w:val="12"/>
            </w:numPr>
            <w:spacing w:after="0" w:line="240" w:lineRule="auto"/>
            <w:jc w:val="both"/>
            <w:rPr>
              <w:rFonts w:ascii="Arial" w:hAnsi="Arial" w:cs="Arial"/>
              <w:sz w:val="24"/>
              <w:szCs w:val="24"/>
            </w:rPr>
          </w:pPr>
          <w:r w:rsidRPr="00B571E5">
            <w:rPr>
              <w:rFonts w:ascii="Arial" w:hAnsi="Arial" w:cs="Arial"/>
              <w:sz w:val="24"/>
              <w:szCs w:val="24"/>
            </w:rPr>
            <w:t>alimentarea cu apă se face din rețeaua de alimentare cu apă a localității;</w:t>
          </w:r>
        </w:p>
        <w:p w:rsidR="001C5597" w:rsidRPr="001C5597" w:rsidRDefault="001C5597" w:rsidP="001C5597">
          <w:pPr>
            <w:numPr>
              <w:ilvl w:val="0"/>
              <w:numId w:val="12"/>
            </w:numPr>
            <w:spacing w:after="0" w:line="240" w:lineRule="auto"/>
            <w:jc w:val="both"/>
            <w:rPr>
              <w:rFonts w:ascii="Arial" w:hAnsi="Arial" w:cs="Arial"/>
              <w:sz w:val="24"/>
              <w:szCs w:val="24"/>
            </w:rPr>
          </w:pPr>
          <w:r w:rsidRPr="001C5597">
            <w:rPr>
              <w:rFonts w:ascii="Arial" w:hAnsi="Arial" w:cs="Arial"/>
              <w:sz w:val="24"/>
              <w:szCs w:val="24"/>
            </w:rPr>
            <w:t>evacuarea apelor pluviale se realizează printr-un sistem de drenuri; obiectivele alimentate cu apă se vor branşa şi la reţeaua de canalizare exsitentă în zonă;</w:t>
          </w:r>
        </w:p>
        <w:p w:rsidR="001C5597" w:rsidRPr="001C5597" w:rsidRDefault="001C5597" w:rsidP="001C5597">
          <w:pPr>
            <w:pStyle w:val="NormalWeb"/>
            <w:numPr>
              <w:ilvl w:val="0"/>
              <w:numId w:val="12"/>
            </w:numPr>
            <w:spacing w:before="0" w:beforeAutospacing="0" w:after="0" w:afterAutospacing="0"/>
            <w:jc w:val="both"/>
            <w:rPr>
              <w:rFonts w:ascii="Arial" w:hAnsi="Arial" w:cs="Arial"/>
              <w:i/>
            </w:rPr>
          </w:pPr>
          <w:r w:rsidRPr="001C5597">
            <w:rPr>
              <w:rFonts w:ascii="Arial" w:hAnsi="Arial" w:cs="Arial"/>
            </w:rPr>
            <w:t>deşeurile generate în timpul executării lucrărilor de construcţie şi deşeurile menajere rezultate în timpul funcţionării obiectivului, vor fi transportate pe amplasamente autorizate;</w:t>
          </w:r>
        </w:p>
        <w:p w:rsidR="001C5597" w:rsidRPr="001C5597" w:rsidRDefault="001C5597" w:rsidP="001C5597">
          <w:pPr>
            <w:pStyle w:val="NormalWeb"/>
            <w:numPr>
              <w:ilvl w:val="0"/>
              <w:numId w:val="12"/>
            </w:numPr>
            <w:tabs>
              <w:tab w:val="left" w:pos="426"/>
            </w:tabs>
            <w:spacing w:before="0" w:beforeAutospacing="0" w:after="0" w:afterAutospacing="0"/>
            <w:ind w:left="0" w:firstLine="0"/>
            <w:jc w:val="both"/>
            <w:rPr>
              <w:rFonts w:ascii="Arial" w:hAnsi="Arial" w:cs="Arial"/>
              <w:i/>
            </w:rPr>
          </w:pPr>
          <w:r w:rsidRPr="001C5597">
            <w:rPr>
              <w:rFonts w:ascii="Arial" w:hAnsi="Arial" w:cs="Arial"/>
            </w:rPr>
            <w:t xml:space="preserve">nu </w:t>
          </w:r>
          <w:r w:rsidR="00A67E68">
            <w:rPr>
              <w:rFonts w:ascii="Arial" w:hAnsi="Arial" w:cs="Arial"/>
            </w:rPr>
            <w:t>se presupun</w:t>
          </w:r>
          <w:r w:rsidRPr="001C5597">
            <w:rPr>
              <w:rFonts w:ascii="Arial" w:hAnsi="Arial" w:cs="Arial"/>
            </w:rPr>
            <w:t xml:space="preserve"> emisii poluante sau alte surse de disconfort;</w:t>
          </w:r>
        </w:p>
        <w:p w:rsidR="001C5597" w:rsidRPr="001C5597" w:rsidRDefault="001C5597" w:rsidP="001C5597">
          <w:pPr>
            <w:pStyle w:val="NormalWeb"/>
            <w:numPr>
              <w:ilvl w:val="0"/>
              <w:numId w:val="12"/>
            </w:numPr>
            <w:tabs>
              <w:tab w:val="num" w:pos="426"/>
            </w:tabs>
            <w:spacing w:before="0" w:beforeAutospacing="0" w:after="0" w:afterAutospacing="0"/>
            <w:ind w:left="0" w:firstLine="0"/>
            <w:jc w:val="both"/>
            <w:rPr>
              <w:rStyle w:val="tpa1"/>
              <w:rFonts w:ascii="Arial" w:hAnsi="Arial" w:cs="Arial"/>
            </w:rPr>
          </w:pPr>
          <w:r w:rsidRPr="001C5597">
            <w:rPr>
              <w:rStyle w:val="tpa1"/>
              <w:rFonts w:ascii="Arial" w:hAnsi="Arial" w:cs="Arial"/>
            </w:rPr>
            <w:t>pe parcursul lucrărilor</w:t>
          </w:r>
          <w:r w:rsidR="00A67E68">
            <w:rPr>
              <w:rStyle w:val="tpa1"/>
              <w:rFonts w:ascii="Arial" w:hAnsi="Arial" w:cs="Arial"/>
            </w:rPr>
            <w:t>, nu vor fi</w:t>
          </w:r>
          <w:r w:rsidRPr="001C5597">
            <w:rPr>
              <w:rStyle w:val="tpa1"/>
              <w:rFonts w:ascii="Arial" w:hAnsi="Arial" w:cs="Arial"/>
            </w:rPr>
            <w:t xml:space="preserve"> deversări de substanţe poluante în cursurile de apă sau pe sol;</w:t>
          </w:r>
        </w:p>
        <w:p w:rsidR="001C5597" w:rsidRPr="001C5597" w:rsidRDefault="001C5597" w:rsidP="001C5597">
          <w:pPr>
            <w:numPr>
              <w:ilvl w:val="0"/>
              <w:numId w:val="12"/>
            </w:numPr>
            <w:tabs>
              <w:tab w:val="num" w:pos="426"/>
            </w:tabs>
            <w:spacing w:after="0" w:line="240" w:lineRule="auto"/>
            <w:ind w:left="0" w:firstLine="0"/>
            <w:jc w:val="both"/>
            <w:rPr>
              <w:rStyle w:val="tpa1"/>
              <w:rFonts w:ascii="Arial" w:hAnsi="Arial" w:cs="Arial"/>
              <w:sz w:val="24"/>
              <w:szCs w:val="24"/>
            </w:rPr>
          </w:pPr>
          <w:r w:rsidRPr="001C5597">
            <w:rPr>
              <w:rStyle w:val="tpa1"/>
              <w:rFonts w:ascii="Arial" w:hAnsi="Arial" w:cs="Arial"/>
              <w:sz w:val="24"/>
              <w:szCs w:val="24"/>
            </w:rPr>
            <w:t>în urma parcurgerii etapei de încadrare</w:t>
          </w:r>
          <w:r w:rsidR="00A67E68">
            <w:rPr>
              <w:rStyle w:val="tpa1"/>
              <w:rFonts w:ascii="Arial" w:hAnsi="Arial" w:cs="Arial"/>
              <w:sz w:val="24"/>
              <w:szCs w:val="24"/>
            </w:rPr>
            <w:t>,</w:t>
          </w:r>
          <w:r w:rsidRPr="001C5597">
            <w:rPr>
              <w:rStyle w:val="tpa1"/>
              <w:rFonts w:ascii="Arial" w:hAnsi="Arial" w:cs="Arial"/>
              <w:sz w:val="24"/>
              <w:szCs w:val="24"/>
            </w:rPr>
            <w:t xml:space="preserve"> prin analiza documentaţiei, verificarea amplasamentului, întocmirea listei de control, analiza în şedinţa Comisiei de Analiză Tehnică, </w:t>
          </w:r>
          <w:r w:rsidRPr="00A67E68">
            <w:rPr>
              <w:rStyle w:val="tpa1"/>
              <w:rFonts w:ascii="Arial" w:hAnsi="Arial" w:cs="Arial"/>
              <w:b/>
              <w:sz w:val="24"/>
              <w:szCs w:val="24"/>
            </w:rPr>
            <w:t>APM Maramureş</w:t>
          </w:r>
          <w:r w:rsidRPr="001C5597">
            <w:rPr>
              <w:rStyle w:val="tpa1"/>
              <w:rFonts w:ascii="Arial" w:hAnsi="Arial" w:cs="Arial"/>
              <w:sz w:val="24"/>
              <w:szCs w:val="24"/>
            </w:rPr>
            <w:t xml:space="preserve"> consideră că prin lucrările şi măsurile prevăzute în proiect</w:t>
          </w:r>
          <w:r w:rsidR="00A67E68">
            <w:rPr>
              <w:rStyle w:val="tpa1"/>
              <w:rFonts w:ascii="Arial" w:hAnsi="Arial" w:cs="Arial"/>
              <w:sz w:val="24"/>
              <w:szCs w:val="24"/>
            </w:rPr>
            <w:t>,</w:t>
          </w:r>
          <w:r w:rsidRPr="001C5597">
            <w:rPr>
              <w:rStyle w:val="tpa1"/>
              <w:rFonts w:ascii="Arial" w:hAnsi="Arial" w:cs="Arial"/>
              <w:sz w:val="24"/>
              <w:szCs w:val="24"/>
            </w:rPr>
            <w:t xml:space="preserve"> nu se vor afecta semnificativ factorii de mediu (apă, biodiversitate, aer, sol, aşezări umane, etc.);</w:t>
          </w:r>
        </w:p>
        <w:p w:rsidR="001C5597" w:rsidRPr="001C5597" w:rsidRDefault="001C5597" w:rsidP="001C5597">
          <w:pPr>
            <w:numPr>
              <w:ilvl w:val="0"/>
              <w:numId w:val="12"/>
            </w:numPr>
            <w:tabs>
              <w:tab w:val="num" w:pos="426"/>
            </w:tabs>
            <w:spacing w:after="0" w:line="240" w:lineRule="auto"/>
            <w:ind w:left="0" w:firstLine="0"/>
            <w:jc w:val="both"/>
            <w:rPr>
              <w:rStyle w:val="tpa1"/>
              <w:rFonts w:ascii="Arial" w:hAnsi="Arial" w:cs="Arial"/>
              <w:sz w:val="24"/>
              <w:szCs w:val="24"/>
            </w:rPr>
          </w:pPr>
          <w:r w:rsidRPr="001C5597">
            <w:rPr>
              <w:rStyle w:val="tpa1"/>
              <w:rFonts w:ascii="Arial" w:hAnsi="Arial" w:cs="Arial"/>
              <w:sz w:val="24"/>
              <w:szCs w:val="24"/>
            </w:rPr>
            <w:t xml:space="preserve">autorităţile care au participat la şedinţa Comisiei de Analiză Tehnică au exprimat puncte de vedere comune cu privire la proiectul analizat, </w:t>
          </w:r>
          <w:r w:rsidR="00A67E68">
            <w:rPr>
              <w:rStyle w:val="tpa1"/>
              <w:rFonts w:ascii="Arial" w:hAnsi="Arial" w:cs="Arial"/>
              <w:sz w:val="24"/>
              <w:szCs w:val="24"/>
            </w:rPr>
            <w:t>respective,</w:t>
          </w:r>
          <w:r w:rsidRPr="001C5597">
            <w:rPr>
              <w:rStyle w:val="tpa1"/>
              <w:rFonts w:ascii="Arial" w:hAnsi="Arial" w:cs="Arial"/>
              <w:sz w:val="24"/>
              <w:szCs w:val="24"/>
            </w:rPr>
            <w:t xml:space="preserve"> că proiectul nu poate avea impact semnificativ asupra mediului şi ca urmare nu este necesară efectuarea evaluării impactului asupra mediului;</w:t>
          </w:r>
        </w:p>
        <w:p w:rsidR="001C5597" w:rsidRPr="001C5597" w:rsidRDefault="001C5597" w:rsidP="001C5597">
          <w:pPr>
            <w:numPr>
              <w:ilvl w:val="0"/>
              <w:numId w:val="12"/>
            </w:numPr>
            <w:tabs>
              <w:tab w:val="num" w:pos="426"/>
            </w:tabs>
            <w:spacing w:after="0" w:line="240" w:lineRule="auto"/>
            <w:ind w:left="0" w:firstLine="0"/>
            <w:jc w:val="both"/>
            <w:rPr>
              <w:rStyle w:val="tpa1"/>
              <w:rFonts w:ascii="Arial" w:hAnsi="Arial" w:cs="Arial"/>
              <w:sz w:val="24"/>
              <w:szCs w:val="24"/>
            </w:rPr>
          </w:pPr>
          <w:r w:rsidRPr="001C5597">
            <w:rPr>
              <w:rStyle w:val="tpa1"/>
              <w:rFonts w:ascii="Arial" w:hAnsi="Arial" w:cs="Arial"/>
              <w:sz w:val="24"/>
              <w:szCs w:val="24"/>
            </w:rPr>
            <w:t xml:space="preserve">până la data prezentei decizii nu au fost înregistrate observaţii din partea publicului pe parcursul </w:t>
          </w:r>
          <w:r w:rsidR="00A67E68">
            <w:rPr>
              <w:rStyle w:val="tpa1"/>
              <w:rFonts w:ascii="Arial" w:hAnsi="Arial" w:cs="Arial"/>
              <w:sz w:val="24"/>
              <w:szCs w:val="24"/>
            </w:rPr>
            <w:t xml:space="preserve">derulării </w:t>
          </w:r>
          <w:r w:rsidRPr="001C5597">
            <w:rPr>
              <w:rStyle w:val="tpa1"/>
              <w:rFonts w:ascii="Arial" w:hAnsi="Arial" w:cs="Arial"/>
              <w:sz w:val="24"/>
              <w:szCs w:val="24"/>
            </w:rPr>
            <w:t xml:space="preserve">procedurii. Prezenta decizie s-a mediatizat prin anunţ în presa locală, </w:t>
          </w:r>
          <w:r w:rsidRPr="001C5597">
            <w:rPr>
              <w:rStyle w:val="tpa1"/>
              <w:rFonts w:ascii="Arial" w:hAnsi="Arial" w:cs="Arial"/>
              <w:sz w:val="24"/>
              <w:szCs w:val="24"/>
            </w:rPr>
            <w:lastRenderedPageBreak/>
            <w:t>afişarea la sediul Primăriei Municipiului Baia Mare, postarea pe pagina de Internet şi la sediul APM Maramureş;</w:t>
          </w:r>
        </w:p>
        <w:p w:rsidR="001C5597" w:rsidRPr="001C5597" w:rsidRDefault="001C5597" w:rsidP="001C5597">
          <w:pPr>
            <w:spacing w:after="0" w:line="240" w:lineRule="auto"/>
            <w:ind w:left="360"/>
            <w:jc w:val="both"/>
            <w:rPr>
              <w:rStyle w:val="tpa1"/>
              <w:rFonts w:ascii="Arial" w:hAnsi="Arial" w:cs="Arial"/>
              <w:sz w:val="24"/>
              <w:szCs w:val="24"/>
            </w:rPr>
          </w:pPr>
        </w:p>
        <w:p w:rsidR="001C5597" w:rsidRPr="001C5597" w:rsidRDefault="001C5597" w:rsidP="001C5597">
          <w:pPr>
            <w:spacing w:after="0" w:line="240" w:lineRule="auto"/>
            <w:ind w:firstLine="720"/>
            <w:jc w:val="both"/>
            <w:rPr>
              <w:rFonts w:ascii="Arial" w:hAnsi="Arial" w:cs="Arial"/>
              <w:b/>
              <w:sz w:val="24"/>
              <w:szCs w:val="24"/>
            </w:rPr>
          </w:pPr>
          <w:r w:rsidRPr="001C5597">
            <w:rPr>
              <w:rFonts w:ascii="Arial" w:hAnsi="Arial" w:cs="Arial"/>
              <w:b/>
              <w:i/>
              <w:sz w:val="24"/>
              <w:szCs w:val="24"/>
            </w:rPr>
            <w:t>Proiectul nu intră sub incidenţa OUG nr. 57/2007 privind regimul ariilor naturale protejate, conservarea habitatelor naturale, a florei şi a faunei sălbatice, cu modificările şi completările ulterioare</w:t>
          </w:r>
          <w:r w:rsidRPr="001C5597">
            <w:rPr>
              <w:rFonts w:ascii="Arial" w:hAnsi="Arial" w:cs="Arial"/>
              <w:b/>
              <w:sz w:val="24"/>
              <w:szCs w:val="24"/>
            </w:rPr>
            <w:t>.</w:t>
          </w:r>
        </w:p>
        <w:p w:rsidR="00972326" w:rsidRPr="001C5597" w:rsidRDefault="00972326" w:rsidP="003F67CA">
          <w:pPr>
            <w:autoSpaceDE w:val="0"/>
            <w:autoSpaceDN w:val="0"/>
            <w:adjustRightInd w:val="0"/>
            <w:spacing w:after="0" w:line="240" w:lineRule="auto"/>
            <w:jc w:val="both"/>
            <w:rPr>
              <w:rFonts w:ascii="Arial" w:hAnsi="Arial" w:cs="Arial"/>
              <w:sz w:val="24"/>
              <w:szCs w:val="24"/>
            </w:rPr>
          </w:pPr>
        </w:p>
        <w:p w:rsidR="001C5597" w:rsidRPr="001C5597" w:rsidRDefault="001C5597" w:rsidP="001C5597">
          <w:pPr>
            <w:autoSpaceDE w:val="0"/>
            <w:autoSpaceDN w:val="0"/>
            <w:adjustRightInd w:val="0"/>
            <w:spacing w:after="0" w:line="240" w:lineRule="auto"/>
            <w:jc w:val="both"/>
            <w:rPr>
              <w:rFonts w:ascii="Arial" w:hAnsi="Arial" w:cs="Arial"/>
              <w:b/>
              <w:sz w:val="24"/>
              <w:szCs w:val="24"/>
            </w:rPr>
          </w:pPr>
          <w:r w:rsidRPr="001C5597">
            <w:rPr>
              <w:rFonts w:ascii="Arial" w:hAnsi="Arial" w:cs="Arial"/>
              <w:b/>
              <w:sz w:val="24"/>
              <w:szCs w:val="24"/>
            </w:rPr>
            <w:t>Condiţiile de realizare a proiectului :</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veți notifica în scris Agenţia pentru Protecţia Mediului Maramureş despre orice modificare a datelor/informaţiilor care au stat la baza luării deciziei etapei de încadrare,</w:t>
          </w:r>
          <w:r w:rsidRPr="001C5597">
            <w:rPr>
              <w:rFonts w:ascii="Arial" w:hAnsi="Arial" w:cs="Arial"/>
              <w:bCs/>
              <w:sz w:val="24"/>
              <w:szCs w:val="24"/>
            </w:rPr>
            <w:t xml:space="preserve"> conform art. 22. alin. (1) din HG 445/2009;</w:t>
          </w:r>
        </w:p>
        <w:p w:rsidR="001C5597" w:rsidRPr="001C5597" w:rsidRDefault="001C5597" w:rsidP="001C5597">
          <w:pPr>
            <w:numPr>
              <w:ilvl w:val="1"/>
              <w:numId w:val="13"/>
            </w:numPr>
            <w:tabs>
              <w:tab w:val="left"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se vor lua toate măsurile necesare pentru a preveni producerea de pulberi</w:t>
          </w:r>
          <w:r w:rsidR="00A67E68">
            <w:rPr>
              <w:rFonts w:ascii="Arial" w:hAnsi="Arial" w:cs="Arial"/>
              <w:sz w:val="24"/>
              <w:szCs w:val="24"/>
            </w:rPr>
            <w:t xml:space="preserve"> </w:t>
          </w:r>
          <w:r w:rsidRPr="001C5597">
            <w:rPr>
              <w:rFonts w:ascii="Arial" w:hAnsi="Arial" w:cs="Arial"/>
              <w:sz w:val="24"/>
              <w:szCs w:val="24"/>
            </w:rPr>
            <w:t>(praf) în toate fazele proiectului;</w:t>
          </w:r>
        </w:p>
        <w:p w:rsidR="001C5597" w:rsidRPr="001C5597" w:rsidRDefault="001C5597" w:rsidP="001C5597">
          <w:pPr>
            <w:numPr>
              <w:ilvl w:val="1"/>
              <w:numId w:val="13"/>
            </w:numPr>
            <w:tabs>
              <w:tab w:val="left"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respectarea tuturor lucrărilor prevăzute în Memoriul de prezentare</w:t>
          </w:r>
          <w:r w:rsidR="00A67E68">
            <w:rPr>
              <w:rFonts w:ascii="Arial" w:hAnsi="Arial" w:cs="Arial"/>
              <w:sz w:val="24"/>
              <w:szCs w:val="24"/>
            </w:rPr>
            <w:t>,</w:t>
          </w:r>
          <w:r w:rsidRPr="001C5597">
            <w:rPr>
              <w:rFonts w:ascii="Arial" w:hAnsi="Arial" w:cs="Arial"/>
              <w:sz w:val="24"/>
              <w:szCs w:val="24"/>
            </w:rPr>
            <w:t xml:space="preserve"> care a stat la baza emiterii prezentei decizii;</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respectarea prevederilor Legii n</w:t>
          </w:r>
          <w:r w:rsidR="00A67E68">
            <w:rPr>
              <w:rFonts w:ascii="Arial" w:hAnsi="Arial" w:cs="Arial"/>
              <w:sz w:val="24"/>
              <w:szCs w:val="24"/>
            </w:rPr>
            <w:t>r. 211/2011, privind regimul deș</w:t>
          </w:r>
          <w:r w:rsidRPr="001C5597">
            <w:rPr>
              <w:rFonts w:ascii="Arial" w:hAnsi="Arial" w:cs="Arial"/>
              <w:sz w:val="24"/>
              <w:szCs w:val="24"/>
            </w:rPr>
            <w:t xml:space="preserve">eurilor, republicată în 2014; </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fără a produce disconfort în zonă;</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respectarea OUG nr. 195/2005 privind protecţia mediului, aprobată de Legea 265/2006, cu modificările şi completările ulterioare;</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respectarea legislaţiei de mediu în vigoare;</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zonele adiacente afectate de lucrări vor fi readuse la starea iniţială;</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se vor lua măsuri pentru evitarea poluărilor accidentale în timpul lucrărilor;</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se vor asigura condiţii de colectare selectivă a deşeurilor, interzicându-se abandonarea lor în natură;</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nu se va degrada mediul natural, prin depozitări necontrolate de deşeuri de orice fel;</w:t>
          </w:r>
        </w:p>
        <w:p w:rsidR="001C5597" w:rsidRPr="001C5597" w:rsidRDefault="001C5597" w:rsidP="001C5597">
          <w:pPr>
            <w:numPr>
              <w:ilvl w:val="1"/>
              <w:numId w:val="13"/>
            </w:numPr>
            <w:tabs>
              <w:tab w:val="left"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bCs/>
              <w:sz w:val="24"/>
              <w:szCs w:val="24"/>
            </w:rPr>
            <w:t>se interzice accesul de pe amplasamentul în cauză pe drumurile publice cu utilaje, maşini de transport necurăţate;</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materialele necesare executării lucrărilor vor fi depozitate numai în locuri special amenajate în incintă, astfel încât să se asigure protecţia factorilor de mediu;</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se vor restrânge la minim suprafeţele ocupate în timpul perioadei de construcţie, pentru organizarea de şantier;</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se va respecta nivelul de zgomot maxim admis conform STAS 10009/1988 privind ,,Acustica în construcţii. Acustica urbană” limitele admisibile ale nivelului de zgomot;</w:t>
          </w:r>
        </w:p>
        <w:p w:rsidR="001C5597" w:rsidRPr="001C5597" w:rsidRDefault="001C5597" w:rsidP="001C5597">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lang w:val="es-ES"/>
            </w:rPr>
            <w:t>respectarea normelor impuse prin legislaţia specifică din domeniul calităţii aerului, managementul apei, managementul deşeurilor, zgomot, protecţia naturii;</w:t>
          </w:r>
        </w:p>
        <w:p w:rsidR="00753675" w:rsidRPr="00F74CE2" w:rsidRDefault="001C5597" w:rsidP="00F74CE2">
          <w:pPr>
            <w:numPr>
              <w:ilvl w:val="1"/>
              <w:numId w:val="13"/>
            </w:numPr>
            <w:tabs>
              <w:tab w:val="num" w:pos="426"/>
            </w:tabs>
            <w:autoSpaceDE w:val="0"/>
            <w:autoSpaceDN w:val="0"/>
            <w:adjustRightInd w:val="0"/>
            <w:spacing w:after="0" w:line="240" w:lineRule="auto"/>
            <w:ind w:left="0" w:firstLine="0"/>
            <w:jc w:val="both"/>
            <w:rPr>
              <w:rFonts w:ascii="Arial" w:hAnsi="Arial" w:cs="Arial"/>
              <w:sz w:val="24"/>
              <w:szCs w:val="24"/>
            </w:rPr>
          </w:pPr>
          <w:r w:rsidRPr="001C5597">
            <w:rPr>
              <w:rFonts w:ascii="Arial" w:hAnsi="Arial" w:cs="Arial"/>
              <w:sz w:val="24"/>
              <w:szCs w:val="24"/>
            </w:rPr>
            <w:t xml:space="preserve">la finalizarea lucrărilor, veţi notifica APM Maramureş în vederea efectuării unui control de specialitate pentru verificarea respectării prevederilor prezentei decizii, conform prevederilor art. 49, alin. 3-4 din Ordinul nr. 135/76/84/1.284 al ministrului mediului şi pădurilor, al ministrului administraţiei şi internelor, al ministrului agriculturii şi dezvoltării rurale şi al ministrului dezvoltării regionale şi turismului privind aprobarea Metodologiei de aplicare a evaluării impactului asupra mediului pentru proiecte publice şi private, procesul verbal întocmit în urma controlului se va anexa şi va face parte integrantă din procesul verbal de recepţie la terminarea lucrărilor; </w:t>
          </w:r>
        </w:p>
      </w:sdtContent>
    </w:sdt>
    <w:p w:rsidR="00595382" w:rsidRPr="00447422" w:rsidRDefault="001D433C" w:rsidP="00595382">
      <w:pPr>
        <w:autoSpaceDE w:val="0"/>
        <w:autoSpaceDN w:val="0"/>
        <w:adjustRightInd w:val="0"/>
        <w:spacing w:after="0" w:line="240" w:lineRule="auto"/>
        <w:jc w:val="both"/>
        <w:rPr>
          <w:rFonts w:ascii="Arial" w:hAnsi="Arial" w:cs="Arial"/>
          <w:sz w:val="24"/>
          <w:szCs w:val="24"/>
        </w:rPr>
      </w:pPr>
      <w:r w:rsidRPr="00447422">
        <w:rPr>
          <w:rFonts w:ascii="Arial" w:hAnsi="Arial" w:cs="Arial"/>
          <w:sz w:val="24"/>
          <w:szCs w:val="24"/>
        </w:rPr>
        <w:t xml:space="preserve">    </w:t>
      </w:r>
    </w:p>
    <w:p w:rsidR="00595382" w:rsidRDefault="001D433C" w:rsidP="00064108">
      <w:pPr>
        <w:autoSpaceDE w:val="0"/>
        <w:autoSpaceDN w:val="0"/>
        <w:adjustRightInd w:val="0"/>
        <w:spacing w:after="0" w:line="240" w:lineRule="auto"/>
        <w:jc w:val="both"/>
        <w:rPr>
          <w:rFonts w:ascii="Arial" w:hAnsi="Arial" w:cs="Arial"/>
          <w:sz w:val="24"/>
          <w:szCs w:val="24"/>
        </w:rPr>
      </w:pPr>
      <w:r w:rsidRPr="00522DB9">
        <w:rPr>
          <w:rFonts w:ascii="Arial" w:hAnsi="Arial" w:cs="Arial"/>
          <w:sz w:val="24"/>
          <w:szCs w:val="24"/>
        </w:rPr>
        <w:t xml:space="preserve">    Prezenta decizie poate fi contestată în conformitate cu prevederile </w:t>
      </w:r>
      <w:sdt>
        <w:sdtPr>
          <w:rPr>
            <w:rFonts w:ascii="Arial" w:hAnsi="Arial" w:cs="Arial"/>
            <w:sz w:val="24"/>
            <w:szCs w:val="24"/>
          </w:rPr>
          <w:alias w:val="Câmp editabil text"/>
          <w:tag w:val="CampEditabil"/>
          <w:id w:val="573547598"/>
          <w:placeholder>
            <w:docPart w:val="67594C30AB684841ACAE2EA4D5746903"/>
          </w:placeholder>
        </w:sdtPr>
        <w:sdtEndPr/>
        <w:sdtContent>
          <w:r w:rsidRPr="00EB548E">
            <w:rPr>
              <w:rFonts w:ascii="Arial" w:hAnsi="Arial" w:cs="Arial"/>
              <w:sz w:val="24"/>
              <w:szCs w:val="24"/>
            </w:rPr>
            <w:t>Hotărârii Guvernului nr. 445/2009 şi ale Legii contenciosului administrativ nr. 554/2004,</w:t>
          </w:r>
          <w:r w:rsidRPr="00522DB9">
            <w:rPr>
              <w:rFonts w:ascii="Arial" w:hAnsi="Arial" w:cs="Arial"/>
              <w:sz w:val="24"/>
              <w:szCs w:val="24"/>
            </w:rPr>
            <w:t xml:space="preserve"> cu modificările şi completările ulterioare.</w:t>
          </w:r>
        </w:sdtContent>
      </w:sdt>
      <w:r>
        <w:rPr>
          <w:rFonts w:ascii="Arial" w:hAnsi="Arial" w:cs="Arial"/>
          <w:sz w:val="24"/>
          <w:szCs w:val="24"/>
        </w:rPr>
        <w:t xml:space="preserve"> </w:t>
      </w:r>
    </w:p>
    <w:p w:rsidR="00EB548E" w:rsidRDefault="00F548F8" w:rsidP="00064108">
      <w:pPr>
        <w:autoSpaceDE w:val="0"/>
        <w:autoSpaceDN w:val="0"/>
        <w:adjustRightInd w:val="0"/>
        <w:spacing w:after="0" w:line="240" w:lineRule="auto"/>
        <w:jc w:val="both"/>
        <w:rPr>
          <w:rFonts w:ascii="Arial" w:hAnsi="Arial" w:cs="Arial"/>
          <w:sz w:val="24"/>
          <w:szCs w:val="24"/>
        </w:rPr>
      </w:pPr>
    </w:p>
    <w:sdt>
      <w:sdtPr>
        <w:rPr>
          <w:rFonts w:ascii="Arial" w:hAnsi="Arial" w:cs="Arial"/>
          <w:b/>
          <w:bCs/>
          <w:sz w:val="24"/>
          <w:szCs w:val="24"/>
          <w:lang w:val="ro-RO"/>
        </w:rPr>
        <w:alias w:val="Câmp editabil text"/>
        <w:tag w:val="CampEditabil"/>
        <w:id w:val="2019197259"/>
        <w:placeholder>
          <w:docPart w:val="4B0413CF93D849288DC0D6DCD416D5D5"/>
        </w:placeholder>
      </w:sdtPr>
      <w:sdtEndPr>
        <w:rPr>
          <w:b w:val="0"/>
        </w:rPr>
      </w:sdtEndPr>
      <w:sdtContent>
        <w:p w:rsidR="00972326" w:rsidRPr="00F74CE2" w:rsidRDefault="00972326" w:rsidP="00F74CE2">
          <w:pPr>
            <w:autoSpaceDE w:val="0"/>
            <w:autoSpaceDN w:val="0"/>
            <w:adjustRightInd w:val="0"/>
            <w:spacing w:after="0" w:line="240" w:lineRule="auto"/>
            <w:jc w:val="both"/>
            <w:rPr>
              <w:rFonts w:ascii="Arial" w:hAnsi="Arial" w:cs="Arial"/>
              <w:sz w:val="24"/>
              <w:szCs w:val="24"/>
            </w:rPr>
          </w:pPr>
          <w:r w:rsidRPr="00972326">
            <w:rPr>
              <w:rFonts w:ascii="Arial" w:hAnsi="Arial" w:cs="Arial"/>
              <w:b/>
              <w:i/>
              <w:sz w:val="24"/>
              <w:szCs w:val="24"/>
              <w:u w:val="single"/>
            </w:rPr>
            <w:t>Menţiuni despre procedura de contestare administrativa şi contencios administrativ</w:t>
          </w:r>
          <w:r w:rsidRPr="00972326">
            <w:rPr>
              <w:rFonts w:ascii="Arial" w:hAnsi="Arial" w:cs="Arial"/>
              <w:b/>
              <w:i/>
              <w:sz w:val="24"/>
              <w:szCs w:val="24"/>
            </w:rPr>
            <w:t>.</w:t>
          </w:r>
        </w:p>
        <w:p w:rsidR="00972326" w:rsidRPr="00972326" w:rsidRDefault="00972326" w:rsidP="00972326">
          <w:pPr>
            <w:spacing w:after="0" w:line="240" w:lineRule="auto"/>
            <w:jc w:val="center"/>
            <w:rPr>
              <w:rFonts w:ascii="Arial" w:hAnsi="Arial" w:cs="Arial"/>
              <w:b/>
              <w:i/>
              <w:sz w:val="24"/>
              <w:szCs w:val="24"/>
            </w:rPr>
          </w:pP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Orice persoană care face parte din publicul interesat şi care se consideră vătămată într-un drept al său ori într-un interes legitim se poate adresa instanţei de contencios administrativ competente pentru a ataca, din punct de vedere procedural sau substanţial, actele, deciziile sau omisiunile autorităţii publice competente pentru protecţia mediului, care fac obiectul participării publicului în procedura de evaluare a impactului asupra mediului, prevăzute de HG 445/2009, cu respectarea prevederilor Legii contenciosului administrativ nr. 554/2004, cu modificările ulterioare.</w:t>
          </w: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Actele sau omisiunile autorităţii publice competente pentru protecţia mediului, care fac obiectul participării publicului în procedura de evaluare a impactului asupra mediului, se atacă odată cu decizia etapei de încadrare.</w:t>
          </w: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Se pot adresa instanţei de contencios administrativ competente şi organizaţiile neguvernamentale care promovează protecţia mediului şi îndeplinesc condiţiile cerute de legislaţia în vigoare, considerându-se că acestea sunt vătămate într-un drept al lor sau într-un interes legitim.</w:t>
          </w: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Soluţionarea cererii se face potrivit dispoziţiilor Legii nr. 554/2004, cu modificările ulterioare.</w:t>
          </w: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Înainte de a se adresa instanţei de contencios administrativ competente, persoanele care fac parte din publicul interesat şi care se consideră vătămate într-un drept ori într-un interes legitim, trebuie să solicite autorităţii publice emitente, în termen de 30 de zile de la data aducerii la cunoştinţa publicului a deciziei etapei de încadrare, revocarea respectivei decizii.</w:t>
          </w:r>
        </w:p>
        <w:p w:rsidR="00972326" w:rsidRPr="00972326" w:rsidRDefault="00972326" w:rsidP="00972326">
          <w:pPr>
            <w:spacing w:after="0" w:line="240" w:lineRule="auto"/>
            <w:ind w:firstLine="567"/>
            <w:jc w:val="both"/>
            <w:rPr>
              <w:rFonts w:ascii="Arial" w:hAnsi="Arial" w:cs="Arial"/>
              <w:sz w:val="24"/>
              <w:szCs w:val="24"/>
            </w:rPr>
          </w:pPr>
          <w:r w:rsidRPr="00972326">
            <w:rPr>
              <w:rFonts w:ascii="Arial" w:hAnsi="Arial" w:cs="Arial"/>
              <w:sz w:val="24"/>
              <w:szCs w:val="24"/>
            </w:rPr>
            <w:t>Autoritatea publică emitentă are obligaţia de a răspunde la plângerea prealabilă în termen de 30 de zile de la data înregistrării acesteia la acea autoritate.</w:t>
          </w:r>
        </w:p>
        <w:p w:rsidR="00972326" w:rsidRPr="00972326" w:rsidRDefault="00972326" w:rsidP="00972326">
          <w:pPr>
            <w:spacing w:after="0" w:line="240" w:lineRule="auto"/>
            <w:jc w:val="both"/>
            <w:rPr>
              <w:rFonts w:ascii="Arial" w:hAnsi="Arial" w:cs="Arial"/>
              <w:sz w:val="24"/>
              <w:szCs w:val="24"/>
            </w:rPr>
          </w:pPr>
          <w:r w:rsidRPr="00972326">
            <w:rPr>
              <w:rFonts w:ascii="Arial" w:hAnsi="Arial" w:cs="Arial"/>
              <w:sz w:val="24"/>
              <w:szCs w:val="24"/>
            </w:rPr>
            <w:t>Procedura administrativă prealabilă este gratuită.</w:t>
          </w:r>
        </w:p>
        <w:p w:rsidR="00863E4E" w:rsidRDefault="00863E4E" w:rsidP="00E94F86">
          <w:pPr>
            <w:spacing w:after="0" w:line="240" w:lineRule="auto"/>
            <w:ind w:left="2880" w:firstLine="720"/>
            <w:rPr>
              <w:rFonts w:ascii="Arial" w:hAnsi="Arial" w:cs="Arial"/>
              <w:b/>
              <w:bCs/>
              <w:sz w:val="24"/>
              <w:szCs w:val="24"/>
              <w:lang w:val="ro-RO"/>
            </w:rPr>
          </w:pPr>
        </w:p>
        <w:p w:rsidR="003F0EF3" w:rsidRDefault="003F0EF3" w:rsidP="005B7B2A">
          <w:pPr>
            <w:spacing w:after="0" w:line="240" w:lineRule="auto"/>
            <w:rPr>
              <w:rFonts w:ascii="Arial" w:hAnsi="Arial" w:cs="Arial"/>
              <w:b/>
              <w:bCs/>
              <w:sz w:val="24"/>
              <w:szCs w:val="24"/>
              <w:lang w:val="ro-RO"/>
            </w:rPr>
          </w:pPr>
        </w:p>
        <w:p w:rsidR="00E94F86" w:rsidRPr="00E94F86" w:rsidRDefault="001D433C" w:rsidP="00E94F86">
          <w:pPr>
            <w:spacing w:after="0" w:line="240" w:lineRule="auto"/>
            <w:ind w:left="2880" w:firstLine="720"/>
            <w:rPr>
              <w:rFonts w:ascii="Arial" w:hAnsi="Arial" w:cs="Arial"/>
              <w:b/>
              <w:bCs/>
              <w:sz w:val="24"/>
              <w:szCs w:val="24"/>
            </w:rPr>
          </w:pPr>
          <w:r w:rsidRPr="00E94F86">
            <w:rPr>
              <w:rFonts w:ascii="Arial" w:hAnsi="Arial" w:cs="Arial"/>
              <w:b/>
              <w:bCs/>
              <w:sz w:val="24"/>
              <w:szCs w:val="24"/>
              <w:lang w:val="ro-RO"/>
            </w:rPr>
            <w:t xml:space="preserve">   </w:t>
          </w:r>
          <w:r w:rsidR="00E94F86" w:rsidRPr="00E94F86">
            <w:rPr>
              <w:rFonts w:ascii="Arial" w:hAnsi="Arial" w:cs="Arial"/>
              <w:b/>
              <w:bCs/>
              <w:sz w:val="24"/>
              <w:szCs w:val="24"/>
            </w:rPr>
            <w:t>DIRECTOR EXECUTIV</w:t>
          </w:r>
        </w:p>
        <w:p w:rsidR="00E94F86" w:rsidRPr="00E94F86" w:rsidRDefault="00E94F86" w:rsidP="00E94F86">
          <w:pPr>
            <w:spacing w:after="0" w:line="240" w:lineRule="auto"/>
            <w:jc w:val="both"/>
            <w:rPr>
              <w:rFonts w:ascii="Arial" w:hAnsi="Arial" w:cs="Arial"/>
              <w:b/>
              <w:bCs/>
              <w:sz w:val="24"/>
              <w:szCs w:val="24"/>
            </w:rPr>
          </w:pPr>
          <w:r w:rsidRPr="00E94F86">
            <w:rPr>
              <w:rFonts w:ascii="Arial" w:hAnsi="Arial" w:cs="Arial"/>
              <w:b/>
              <w:bCs/>
              <w:sz w:val="24"/>
              <w:szCs w:val="24"/>
            </w:rPr>
            <w:t xml:space="preserve">         </w:t>
          </w:r>
          <w:r w:rsidRPr="00E94F86">
            <w:rPr>
              <w:rFonts w:ascii="Arial" w:hAnsi="Arial" w:cs="Arial"/>
              <w:b/>
              <w:bCs/>
              <w:sz w:val="24"/>
              <w:szCs w:val="24"/>
            </w:rPr>
            <w:tab/>
          </w:r>
          <w:r w:rsidRPr="00E94F86">
            <w:rPr>
              <w:rFonts w:ascii="Arial" w:hAnsi="Arial" w:cs="Arial"/>
              <w:b/>
              <w:bCs/>
              <w:sz w:val="24"/>
              <w:szCs w:val="24"/>
            </w:rPr>
            <w:tab/>
          </w:r>
          <w:r w:rsidRPr="00E94F86">
            <w:rPr>
              <w:rFonts w:ascii="Arial" w:hAnsi="Arial" w:cs="Arial"/>
              <w:b/>
              <w:bCs/>
              <w:sz w:val="24"/>
              <w:szCs w:val="24"/>
            </w:rPr>
            <w:tab/>
          </w:r>
          <w:r w:rsidRPr="00E94F86">
            <w:rPr>
              <w:rFonts w:ascii="Arial" w:hAnsi="Arial" w:cs="Arial"/>
              <w:b/>
              <w:bCs/>
              <w:sz w:val="24"/>
              <w:szCs w:val="24"/>
            </w:rPr>
            <w:tab/>
          </w:r>
          <w:r w:rsidRPr="00E94F86">
            <w:rPr>
              <w:rFonts w:ascii="Arial" w:hAnsi="Arial" w:cs="Arial"/>
              <w:b/>
              <w:bCs/>
              <w:sz w:val="24"/>
              <w:szCs w:val="24"/>
            </w:rPr>
            <w:tab/>
            <w:t xml:space="preserve">   Alexandru COSMA</w:t>
          </w:r>
        </w:p>
        <w:p w:rsidR="00E94F86" w:rsidRDefault="00E94F86" w:rsidP="00E94F86">
          <w:pPr>
            <w:spacing w:after="0" w:line="240" w:lineRule="auto"/>
            <w:jc w:val="both"/>
            <w:rPr>
              <w:rFonts w:ascii="Arial" w:hAnsi="Arial" w:cs="Arial"/>
              <w:b/>
              <w:bCs/>
              <w:sz w:val="24"/>
              <w:szCs w:val="24"/>
            </w:rPr>
          </w:pPr>
        </w:p>
        <w:p w:rsidR="003F0EF3" w:rsidRDefault="003F0EF3" w:rsidP="00E94F86">
          <w:pPr>
            <w:spacing w:after="0" w:line="240" w:lineRule="auto"/>
            <w:jc w:val="both"/>
            <w:rPr>
              <w:rFonts w:ascii="Arial" w:hAnsi="Arial" w:cs="Arial"/>
              <w:b/>
              <w:bCs/>
              <w:sz w:val="24"/>
              <w:szCs w:val="24"/>
            </w:rPr>
          </w:pPr>
        </w:p>
        <w:p w:rsidR="003F0EF3" w:rsidRPr="00E94F86" w:rsidRDefault="003F0EF3" w:rsidP="00E94F86">
          <w:pPr>
            <w:spacing w:after="0" w:line="240" w:lineRule="auto"/>
            <w:jc w:val="both"/>
            <w:rPr>
              <w:rFonts w:ascii="Arial" w:hAnsi="Arial" w:cs="Arial"/>
              <w:b/>
              <w:bCs/>
              <w:sz w:val="24"/>
              <w:szCs w:val="24"/>
            </w:rPr>
          </w:pPr>
        </w:p>
        <w:p w:rsidR="00E94F86" w:rsidRPr="00E94F86" w:rsidRDefault="00E94F86" w:rsidP="00E94F86">
          <w:pPr>
            <w:spacing w:after="0" w:line="240" w:lineRule="auto"/>
            <w:ind w:firstLine="720"/>
            <w:jc w:val="both"/>
            <w:rPr>
              <w:rFonts w:ascii="Arial" w:hAnsi="Arial" w:cs="Arial"/>
              <w:b/>
              <w:bCs/>
              <w:sz w:val="24"/>
              <w:szCs w:val="24"/>
            </w:rPr>
          </w:pPr>
          <w:r w:rsidRPr="00E94F86">
            <w:rPr>
              <w:rFonts w:ascii="Arial" w:hAnsi="Arial" w:cs="Arial"/>
              <w:b/>
              <w:bCs/>
              <w:sz w:val="24"/>
              <w:szCs w:val="24"/>
            </w:rPr>
            <w:t>Şef  serviciu,</w:t>
          </w:r>
        </w:p>
        <w:p w:rsidR="00E94F86" w:rsidRPr="00E94F86" w:rsidRDefault="00E94F86" w:rsidP="00E94F86">
          <w:pPr>
            <w:spacing w:after="0" w:line="240" w:lineRule="auto"/>
            <w:jc w:val="both"/>
            <w:rPr>
              <w:rFonts w:ascii="Arial" w:hAnsi="Arial" w:cs="Arial"/>
              <w:b/>
              <w:bCs/>
              <w:sz w:val="24"/>
              <w:szCs w:val="24"/>
            </w:rPr>
          </w:pPr>
          <w:r w:rsidRPr="00E94F86">
            <w:rPr>
              <w:rFonts w:ascii="Arial" w:hAnsi="Arial" w:cs="Arial"/>
              <w:b/>
              <w:bCs/>
              <w:sz w:val="24"/>
              <w:szCs w:val="24"/>
            </w:rPr>
            <w:t>Avize, Acorduri, Autorizaţii,</w:t>
          </w:r>
        </w:p>
        <w:p w:rsidR="00E94F86" w:rsidRPr="00E94F86" w:rsidRDefault="00E94F86" w:rsidP="00E94F86">
          <w:pPr>
            <w:spacing w:after="0" w:line="240" w:lineRule="auto"/>
            <w:ind w:firstLine="708"/>
            <w:jc w:val="both"/>
            <w:rPr>
              <w:rFonts w:ascii="Arial" w:hAnsi="Arial" w:cs="Arial"/>
              <w:b/>
              <w:bCs/>
              <w:sz w:val="24"/>
              <w:szCs w:val="24"/>
            </w:rPr>
          </w:pPr>
          <w:r w:rsidRPr="00E94F86">
            <w:rPr>
              <w:rFonts w:ascii="Arial" w:hAnsi="Arial" w:cs="Arial"/>
              <w:b/>
              <w:bCs/>
              <w:sz w:val="24"/>
              <w:szCs w:val="24"/>
            </w:rPr>
            <w:t>Eva BOLDAN</w:t>
          </w:r>
        </w:p>
        <w:p w:rsidR="00E94F86" w:rsidRPr="00E94F86" w:rsidRDefault="00E94F86" w:rsidP="00E94F86">
          <w:pPr>
            <w:spacing w:after="0" w:line="240" w:lineRule="auto"/>
            <w:ind w:firstLine="708"/>
            <w:jc w:val="both"/>
            <w:rPr>
              <w:rFonts w:ascii="Arial" w:hAnsi="Arial" w:cs="Arial"/>
              <w:b/>
              <w:bCs/>
              <w:sz w:val="24"/>
              <w:szCs w:val="24"/>
            </w:rPr>
          </w:pPr>
        </w:p>
        <w:p w:rsidR="00E94F86" w:rsidRDefault="00E94F86" w:rsidP="00E94F86">
          <w:pPr>
            <w:spacing w:after="0" w:line="240" w:lineRule="auto"/>
            <w:ind w:firstLine="708"/>
            <w:jc w:val="both"/>
            <w:rPr>
              <w:rFonts w:ascii="Arial" w:hAnsi="Arial" w:cs="Arial"/>
              <w:b/>
              <w:bCs/>
              <w:sz w:val="24"/>
              <w:szCs w:val="24"/>
            </w:rPr>
          </w:pPr>
        </w:p>
        <w:p w:rsidR="003F0EF3" w:rsidRDefault="003F0EF3" w:rsidP="00E94F86">
          <w:pPr>
            <w:spacing w:after="0" w:line="240" w:lineRule="auto"/>
            <w:ind w:firstLine="708"/>
            <w:jc w:val="both"/>
            <w:rPr>
              <w:rFonts w:ascii="Arial" w:hAnsi="Arial" w:cs="Arial"/>
              <w:b/>
              <w:bCs/>
              <w:sz w:val="24"/>
              <w:szCs w:val="24"/>
            </w:rPr>
          </w:pPr>
        </w:p>
        <w:p w:rsidR="003F0EF3" w:rsidRPr="00E94F86" w:rsidRDefault="003F0EF3" w:rsidP="00E94F86">
          <w:pPr>
            <w:spacing w:after="0" w:line="240" w:lineRule="auto"/>
            <w:ind w:firstLine="708"/>
            <w:jc w:val="both"/>
            <w:rPr>
              <w:rFonts w:ascii="Arial" w:hAnsi="Arial" w:cs="Arial"/>
              <w:b/>
              <w:bCs/>
              <w:sz w:val="24"/>
              <w:szCs w:val="24"/>
            </w:rPr>
          </w:pPr>
        </w:p>
        <w:p w:rsidR="00E94F86" w:rsidRPr="00E94F86" w:rsidRDefault="00E94F86" w:rsidP="00E94F86">
          <w:pPr>
            <w:spacing w:after="0" w:line="240" w:lineRule="auto"/>
            <w:ind w:firstLine="708"/>
            <w:jc w:val="both"/>
            <w:rPr>
              <w:rFonts w:ascii="Arial" w:hAnsi="Arial" w:cs="Arial"/>
              <w:b/>
              <w:bCs/>
              <w:sz w:val="24"/>
              <w:szCs w:val="24"/>
            </w:rPr>
          </w:pPr>
          <w:r w:rsidRPr="00E94F86">
            <w:rPr>
              <w:rFonts w:ascii="Arial" w:hAnsi="Arial" w:cs="Arial"/>
              <w:b/>
              <w:bCs/>
              <w:sz w:val="24"/>
              <w:szCs w:val="24"/>
            </w:rPr>
            <w:t xml:space="preserve">Întocmit: </w:t>
          </w:r>
        </w:p>
        <w:p w:rsidR="00E94F86" w:rsidRPr="00E94F86" w:rsidRDefault="00E94F86" w:rsidP="00E94F86">
          <w:pPr>
            <w:spacing w:after="0" w:line="240" w:lineRule="auto"/>
            <w:jc w:val="both"/>
            <w:rPr>
              <w:rFonts w:ascii="Arial" w:hAnsi="Arial" w:cs="Arial"/>
              <w:bCs/>
              <w:sz w:val="24"/>
              <w:szCs w:val="24"/>
            </w:rPr>
          </w:pPr>
          <w:r w:rsidRPr="00E94F86">
            <w:rPr>
              <w:rFonts w:ascii="Arial" w:hAnsi="Arial" w:cs="Arial"/>
              <w:b/>
              <w:bCs/>
              <w:sz w:val="24"/>
              <w:szCs w:val="24"/>
            </w:rPr>
            <w:t xml:space="preserve">Consilier, </w:t>
          </w:r>
          <w:r>
            <w:rPr>
              <w:rFonts w:ascii="Arial" w:hAnsi="Arial" w:cs="Arial"/>
              <w:b/>
              <w:bCs/>
              <w:sz w:val="24"/>
              <w:szCs w:val="24"/>
            </w:rPr>
            <w:t>Valerica HORINCAR</w:t>
          </w:r>
          <w:r w:rsidRPr="00E94F86">
            <w:rPr>
              <w:rFonts w:ascii="Arial" w:hAnsi="Arial" w:cs="Arial"/>
              <w:b/>
              <w:bCs/>
              <w:sz w:val="24"/>
              <w:szCs w:val="24"/>
            </w:rPr>
            <w:t xml:space="preserve"> </w:t>
          </w:r>
        </w:p>
        <w:p w:rsidR="0071693D" w:rsidRPr="00F74CE2" w:rsidRDefault="00F548F8" w:rsidP="00F74CE2">
          <w:pPr>
            <w:spacing w:after="0" w:line="360" w:lineRule="auto"/>
            <w:ind w:left="2880" w:firstLine="720"/>
            <w:rPr>
              <w:rFonts w:ascii="Arial" w:hAnsi="Arial" w:cs="Arial"/>
              <w:b/>
              <w:bCs/>
              <w:sz w:val="24"/>
              <w:szCs w:val="24"/>
              <w:lang w:val="ro-RO"/>
            </w:rPr>
          </w:pPr>
        </w:p>
      </w:sdtContent>
    </w:sdt>
    <w:p w:rsidR="00522DB9" w:rsidRPr="00447422" w:rsidRDefault="00F548F8" w:rsidP="007B1968">
      <w:pPr>
        <w:spacing w:after="0" w:line="360" w:lineRule="auto"/>
        <w:jc w:val="both"/>
        <w:rPr>
          <w:rFonts w:ascii="Arial" w:hAnsi="Arial" w:cs="Arial"/>
          <w:bCs/>
          <w:sz w:val="24"/>
          <w:szCs w:val="24"/>
          <w:lang w:val="ro-RO"/>
        </w:rPr>
      </w:pPr>
    </w:p>
    <w:p w:rsidR="00522DB9" w:rsidRPr="00447422" w:rsidRDefault="00F548F8" w:rsidP="00522DB9">
      <w:pPr>
        <w:autoSpaceDE w:val="0"/>
        <w:autoSpaceDN w:val="0"/>
        <w:adjustRightInd w:val="0"/>
        <w:spacing w:after="0" w:line="240" w:lineRule="auto"/>
        <w:jc w:val="both"/>
        <w:rPr>
          <w:rFonts w:ascii="Arial" w:hAnsi="Arial" w:cs="Arial"/>
          <w:sz w:val="24"/>
          <w:szCs w:val="24"/>
        </w:rPr>
      </w:pPr>
    </w:p>
    <w:p w:rsidR="00522DB9" w:rsidRPr="00447422" w:rsidRDefault="00F548F8" w:rsidP="007B1968">
      <w:pPr>
        <w:spacing w:after="0" w:line="360" w:lineRule="auto"/>
        <w:jc w:val="both"/>
        <w:rPr>
          <w:rFonts w:ascii="Arial" w:hAnsi="Arial" w:cs="Arial"/>
          <w:bCs/>
          <w:sz w:val="24"/>
          <w:szCs w:val="24"/>
          <w:lang w:val="ro-RO"/>
        </w:rPr>
      </w:pPr>
    </w:p>
    <w:p w:rsidR="00522DB9" w:rsidRPr="00447422" w:rsidRDefault="00F548F8" w:rsidP="007B1968">
      <w:pPr>
        <w:spacing w:after="0" w:line="360" w:lineRule="auto"/>
        <w:jc w:val="both"/>
        <w:rPr>
          <w:rFonts w:ascii="Arial" w:hAnsi="Arial" w:cs="Arial"/>
          <w:bCs/>
          <w:sz w:val="24"/>
          <w:szCs w:val="24"/>
          <w:lang w:val="ro-RO"/>
        </w:rPr>
      </w:pPr>
    </w:p>
    <w:p w:rsidR="00522DB9" w:rsidRPr="00447422" w:rsidRDefault="00F548F8" w:rsidP="00522DB9">
      <w:pPr>
        <w:autoSpaceDE w:val="0"/>
        <w:autoSpaceDN w:val="0"/>
        <w:adjustRightInd w:val="0"/>
        <w:spacing w:after="0" w:line="240" w:lineRule="auto"/>
        <w:jc w:val="both"/>
        <w:rPr>
          <w:rFonts w:ascii="Arial" w:hAnsi="Arial" w:cs="Arial"/>
          <w:sz w:val="24"/>
          <w:szCs w:val="24"/>
        </w:rPr>
      </w:pPr>
    </w:p>
    <w:p w:rsidR="00522DB9" w:rsidRPr="00447422" w:rsidRDefault="00F548F8" w:rsidP="007B1968">
      <w:pPr>
        <w:spacing w:after="0" w:line="360" w:lineRule="auto"/>
        <w:jc w:val="both"/>
        <w:rPr>
          <w:rFonts w:ascii="Arial" w:hAnsi="Arial" w:cs="Arial"/>
          <w:bCs/>
          <w:sz w:val="24"/>
          <w:szCs w:val="24"/>
          <w:lang w:val="ro-RO"/>
        </w:rPr>
      </w:pPr>
    </w:p>
    <w:p w:rsidR="00522DB9" w:rsidRPr="00447422" w:rsidRDefault="00F548F8" w:rsidP="007B1968">
      <w:pPr>
        <w:spacing w:after="0" w:line="360" w:lineRule="auto"/>
        <w:jc w:val="both"/>
        <w:rPr>
          <w:rFonts w:ascii="Arial" w:hAnsi="Arial" w:cs="Arial"/>
          <w:bCs/>
          <w:sz w:val="24"/>
          <w:szCs w:val="24"/>
          <w:lang w:val="ro-RO"/>
        </w:rPr>
      </w:pPr>
    </w:p>
    <w:sectPr w:rsidR="00522DB9" w:rsidRPr="00447422" w:rsidSect="00BB1752">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907" w:right="799" w:bottom="907" w:left="1134" w:header="403"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E5A" w:rsidRDefault="001D433C">
      <w:pPr>
        <w:spacing w:after="0" w:line="240" w:lineRule="auto"/>
      </w:pPr>
      <w:r>
        <w:separator/>
      </w:r>
    </w:p>
  </w:endnote>
  <w:endnote w:type="continuationSeparator" w:id="0">
    <w:p w:rsidR="002B1E5A" w:rsidRDefault="001D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680" w:rsidRDefault="001D433C" w:rsidP="00BA709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rsidR="00B72680" w:rsidRDefault="00F548F8" w:rsidP="00601CF6">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86174"/>
      <w:docPartObj>
        <w:docPartGallery w:val="Page Numbers (Bottom of Page)"/>
        <w:docPartUnique/>
      </w:docPartObj>
    </w:sdtPr>
    <w:sdtEndPr>
      <w:rPr>
        <w:noProof/>
      </w:rPr>
    </w:sdtEndPr>
    <w:sdtContent>
      <w:sdt>
        <w:sdtPr>
          <w:rPr>
            <w:rFonts w:ascii="Arial" w:hAnsi="Arial" w:cs="Arial"/>
            <w:sz w:val="20"/>
            <w:szCs w:val="20"/>
          </w:rPr>
          <w:alias w:val="Câmp editabil text"/>
          <w:tag w:val="CampEditabil"/>
          <w:id w:val="1867171095"/>
        </w:sdtPr>
        <w:sdtEndPr/>
        <w:sdtContent>
          <w:p w:rsidR="00992A14" w:rsidRPr="007A4C64" w:rsidRDefault="001D433C" w:rsidP="00C44321">
            <w:pPr>
              <w:pStyle w:val="Subsol"/>
              <w:pBdr>
                <w:top w:val="single" w:sz="4" w:space="1" w:color="auto"/>
              </w:pBdr>
              <w:jc w:val="center"/>
              <w:rPr>
                <w:rFonts w:ascii="Arial" w:hAnsi="Arial" w:cs="Arial"/>
                <w:b/>
                <w:sz w:val="20"/>
                <w:szCs w:val="20"/>
              </w:rPr>
            </w:pPr>
            <w:r w:rsidRPr="007A4C64">
              <w:rPr>
                <w:rFonts w:ascii="Arial" w:hAnsi="Arial" w:cs="Arial"/>
                <w:b/>
                <w:sz w:val="20"/>
                <w:szCs w:val="20"/>
              </w:rPr>
              <w:t>AG</w:t>
            </w:r>
            <w:r w:rsidR="00162A93">
              <w:rPr>
                <w:rFonts w:ascii="Arial" w:hAnsi="Arial" w:cs="Arial"/>
                <w:b/>
                <w:sz w:val="20"/>
                <w:szCs w:val="20"/>
              </w:rPr>
              <w:t>ENŢIA PENTRU PROTECŢIA MEDIULUI MARAMUREȘ</w:t>
            </w:r>
          </w:p>
          <w:p w:rsidR="00992A14" w:rsidRPr="007A4C64" w:rsidRDefault="00162A93" w:rsidP="00992A14">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 Loc. BAIA MARE, Cod 430073</w:t>
            </w:r>
          </w:p>
          <w:p w:rsidR="00992A14" w:rsidRPr="007A4C64" w:rsidRDefault="001D433C" w:rsidP="00C44321">
            <w:pPr>
              <w:pStyle w:val="Antet"/>
              <w:tabs>
                <w:tab w:val="clear" w:pos="4680"/>
              </w:tabs>
              <w:jc w:val="center"/>
              <w:rPr>
                <w:rFonts w:ascii="Arial" w:hAnsi="Arial" w:cs="Arial"/>
                <w:color w:val="00214E"/>
                <w:sz w:val="20"/>
                <w:szCs w:val="20"/>
                <w:lang w:val="ro-RO"/>
              </w:rPr>
            </w:pPr>
            <w:r w:rsidRPr="007A4C64">
              <w:rPr>
                <w:rFonts w:ascii="Arial" w:hAnsi="Arial" w:cs="Arial"/>
                <w:color w:val="00214E"/>
                <w:sz w:val="20"/>
                <w:szCs w:val="20"/>
                <w:lang w:val="ro-RO"/>
              </w:rPr>
              <w:t>E-mail:</w:t>
            </w:r>
            <w:r w:rsidR="00162A93">
              <w:t xml:space="preserve"> office@apmmm.anpm.ro</w:t>
            </w:r>
            <w:r w:rsidRPr="007A4C64">
              <w:rPr>
                <w:rFonts w:ascii="Arial" w:hAnsi="Arial" w:cs="Arial"/>
                <w:color w:val="00214E"/>
                <w:sz w:val="20"/>
                <w:szCs w:val="20"/>
                <w:lang w:val="ro-RO"/>
              </w:rPr>
              <w:t xml:space="preserve">, Tel. </w:t>
            </w:r>
            <w:r w:rsidR="00162A93">
              <w:rPr>
                <w:rFonts w:ascii="Arial" w:hAnsi="Arial" w:cs="Arial"/>
                <w:color w:val="00214E"/>
                <w:sz w:val="20"/>
                <w:szCs w:val="20"/>
                <w:lang w:val="ro-RO"/>
              </w:rPr>
              <w:t>0262276304</w:t>
            </w:r>
            <w:r w:rsidRPr="007A4C64">
              <w:rPr>
                <w:rFonts w:ascii="Arial" w:hAnsi="Arial" w:cs="Arial"/>
                <w:color w:val="00214E"/>
                <w:sz w:val="20"/>
                <w:szCs w:val="20"/>
                <w:lang w:val="ro-RO"/>
              </w:rPr>
              <w:t>,</w:t>
            </w:r>
            <w:r w:rsidR="00162A93">
              <w:rPr>
                <w:rFonts w:ascii="Arial" w:hAnsi="Arial" w:cs="Arial"/>
                <w:color w:val="00214E"/>
                <w:sz w:val="20"/>
                <w:szCs w:val="20"/>
                <w:lang w:val="ro-RO"/>
              </w:rPr>
              <w:t xml:space="preserve"> Fax 0262272222</w:t>
            </w:r>
          </w:p>
        </w:sdtContent>
      </w:sdt>
      <w:p w:rsidR="00B72680" w:rsidRPr="00C44321" w:rsidRDefault="001D433C" w:rsidP="00C44321">
        <w:pPr>
          <w:pStyle w:val="Subsol"/>
          <w:jc w:val="center"/>
        </w:pPr>
        <w:r>
          <w:t xml:space="preserve"> </w:t>
        </w:r>
        <w:r>
          <w:fldChar w:fldCharType="begin"/>
        </w:r>
        <w:r>
          <w:instrText xml:space="preserve"> PAGE   \* MERGEFORMAT </w:instrText>
        </w:r>
        <w:r>
          <w:fldChar w:fldCharType="separate"/>
        </w:r>
        <w:r w:rsidR="00F548F8">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alias w:val="Câmp editabil text"/>
      <w:tag w:val="CampEditabil"/>
      <w:id w:val="1226721980"/>
    </w:sdtPr>
    <w:sdtEndPr>
      <w:rPr>
        <w:sz w:val="22"/>
        <w:szCs w:val="22"/>
      </w:rPr>
    </w:sdtEndPr>
    <w:sdtContent>
      <w:p w:rsidR="00992A14" w:rsidRPr="007A4C64" w:rsidRDefault="001D433C" w:rsidP="00C44321">
        <w:pPr>
          <w:pStyle w:val="Subsol"/>
          <w:pBdr>
            <w:top w:val="single" w:sz="4" w:space="1" w:color="auto"/>
          </w:pBdr>
          <w:jc w:val="center"/>
          <w:rPr>
            <w:rFonts w:ascii="Arial" w:hAnsi="Arial" w:cs="Arial"/>
            <w:b/>
            <w:sz w:val="20"/>
            <w:szCs w:val="20"/>
          </w:rPr>
        </w:pPr>
        <w:r w:rsidRPr="007A4C64">
          <w:rPr>
            <w:rFonts w:ascii="Arial" w:hAnsi="Arial" w:cs="Arial"/>
            <w:b/>
            <w:sz w:val="20"/>
            <w:szCs w:val="20"/>
          </w:rPr>
          <w:t xml:space="preserve">AGENŢIA </w:t>
        </w:r>
        <w:r w:rsidR="004B7F9A">
          <w:rPr>
            <w:rFonts w:ascii="Arial" w:hAnsi="Arial" w:cs="Arial"/>
            <w:b/>
            <w:sz w:val="20"/>
            <w:szCs w:val="20"/>
          </w:rPr>
          <w:t>PENTRU PROTECŢIA MEDIULUI MARAMUREȘ</w:t>
        </w:r>
      </w:p>
      <w:p w:rsidR="00992A14" w:rsidRPr="007A4C64" w:rsidRDefault="004B7F9A" w:rsidP="004B7F9A">
        <w:pPr>
          <w:pStyle w:val="Antet"/>
          <w:tabs>
            <w:tab w:val="clear" w:pos="4680"/>
          </w:tabs>
          <w:jc w:val="center"/>
          <w:rPr>
            <w:rFonts w:ascii="Arial" w:hAnsi="Arial" w:cs="Arial"/>
            <w:color w:val="00214E"/>
            <w:sz w:val="20"/>
            <w:szCs w:val="20"/>
            <w:lang w:val="ro-RO"/>
          </w:rPr>
        </w:pPr>
        <w:r>
          <w:rPr>
            <w:rFonts w:ascii="Arial" w:hAnsi="Arial" w:cs="Arial"/>
            <w:color w:val="00214E"/>
            <w:sz w:val="20"/>
            <w:szCs w:val="20"/>
            <w:lang w:val="ro-RO"/>
          </w:rPr>
          <w:t>Str. IZA, Nr. 1A, Loc. BAIA MARE, Cod .430073</w:t>
        </w:r>
        <w:r w:rsidR="001D433C" w:rsidRPr="007A4C64">
          <w:rPr>
            <w:rFonts w:ascii="Arial" w:hAnsi="Arial" w:cs="Arial"/>
            <w:color w:val="00214E"/>
            <w:sz w:val="20"/>
            <w:szCs w:val="20"/>
            <w:lang w:val="ro-RO"/>
          </w:rPr>
          <w:t>,</w:t>
        </w:r>
      </w:p>
      <w:p w:rsidR="00B72680" w:rsidRPr="00992A14" w:rsidRDefault="004B7F9A" w:rsidP="00992A14">
        <w:pPr>
          <w:pStyle w:val="Antet"/>
          <w:tabs>
            <w:tab w:val="clear" w:pos="4680"/>
          </w:tabs>
          <w:jc w:val="center"/>
          <w:rPr>
            <w:rFonts w:ascii="Arial" w:hAnsi="Arial" w:cs="Arial"/>
            <w:color w:val="00214E"/>
            <w:lang w:val="ro-RO"/>
          </w:rPr>
        </w:pPr>
        <w:r>
          <w:rPr>
            <w:rFonts w:ascii="Arial" w:hAnsi="Arial" w:cs="Arial"/>
            <w:color w:val="00214E"/>
            <w:sz w:val="20"/>
            <w:szCs w:val="20"/>
            <w:lang w:val="ro-RO"/>
          </w:rPr>
          <w:t>E-mail: office@apmmm.anpm.ro</w:t>
        </w:r>
        <w:r w:rsidR="001D433C" w:rsidRPr="007A4C64">
          <w:rPr>
            <w:rFonts w:ascii="Arial" w:hAnsi="Arial" w:cs="Arial"/>
            <w:color w:val="00214E"/>
            <w:sz w:val="20"/>
            <w:szCs w:val="20"/>
            <w:lang w:val="ro-RO"/>
          </w:rPr>
          <w:t>,</w:t>
        </w:r>
        <w:r>
          <w:rPr>
            <w:rFonts w:ascii="Arial" w:hAnsi="Arial" w:cs="Arial"/>
            <w:color w:val="00214E"/>
            <w:sz w:val="20"/>
            <w:szCs w:val="20"/>
            <w:lang w:val="ro-RO"/>
          </w:rPr>
          <w:t xml:space="preserve"> Tel. 0262276304</w:t>
        </w:r>
        <w:r w:rsidR="001D433C" w:rsidRPr="007A4C64">
          <w:rPr>
            <w:rFonts w:ascii="Arial" w:hAnsi="Arial" w:cs="Arial"/>
            <w:color w:val="00214E"/>
            <w:sz w:val="20"/>
            <w:szCs w:val="20"/>
            <w:lang w:val="ro-RO"/>
          </w:rPr>
          <w:t>,</w:t>
        </w:r>
        <w:r>
          <w:rPr>
            <w:rFonts w:ascii="Arial" w:hAnsi="Arial" w:cs="Arial"/>
            <w:color w:val="00214E"/>
            <w:sz w:val="20"/>
            <w:szCs w:val="20"/>
            <w:lang w:val="ro-RO"/>
          </w:rPr>
          <w:t xml:space="preserve"> Fax 0262275222</w:t>
        </w:r>
        <w:r w:rsidR="001D433C" w:rsidRPr="007A4C64">
          <w:rPr>
            <w:rFonts w:ascii="Arial" w:hAnsi="Arial" w:cs="Arial"/>
            <w:color w:val="00214E"/>
            <w:sz w:val="20"/>
            <w:szCs w:val="20"/>
            <w:lang w:val="ro-RO"/>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E5A" w:rsidRDefault="001D433C">
      <w:pPr>
        <w:spacing w:after="0" w:line="240" w:lineRule="auto"/>
      </w:pPr>
      <w:r>
        <w:separator/>
      </w:r>
    </w:p>
  </w:footnote>
  <w:footnote w:type="continuationSeparator" w:id="0">
    <w:p w:rsidR="002B1E5A" w:rsidRDefault="001D4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93" w:rsidRDefault="00162A93">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93" w:rsidRDefault="00162A93">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042" w:rsidRPr="00535A6C" w:rsidRDefault="00F548F8" w:rsidP="00EB548E">
    <w:pPr>
      <w:pStyle w:val="Antet"/>
      <w:tabs>
        <w:tab w:val="clear" w:pos="4680"/>
        <w:tab w:val="clear" w:pos="9360"/>
        <w:tab w:val="left" w:pos="9000"/>
      </w:tabs>
      <w:jc w:val="center"/>
      <w:rPr>
        <w:rFonts w:ascii="Arial" w:hAnsi="Arial" w:cs="Arial"/>
        <w:color w:val="00214E"/>
        <w:sz w:val="32"/>
        <w:szCs w:val="32"/>
        <w:lang w:val="ro-RO"/>
      </w:rP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left:0;text-align:left;margin-left:450.5pt;margin-top:6.65pt;width:52pt;height:43.8pt;z-index:-251658240">
          <v:imagedata r:id="rId1" o:title=""/>
        </v:shape>
        <o:OLEObject Type="Embed" ProgID="CorelDRAW.Graphic.13" ShapeID="_x0000_s2089" DrawAspect="Content" ObjectID="_1503294010" r:id="rId2"/>
      </w:pict>
    </w:r>
    <w:r w:rsidR="001D433C">
      <w:rPr>
        <w:noProof/>
        <w:lang w:val="ro-RO" w:eastAsia="ro-RO"/>
      </w:rPr>
      <w:drawing>
        <wp:anchor distT="0" distB="0" distL="114300" distR="114300" simplePos="0" relativeHeight="251657216" behindDoc="0" locked="0" layoutInCell="1" allowOverlap="1">
          <wp:simplePos x="0" y="0"/>
          <wp:positionH relativeFrom="column">
            <wp:posOffset>-60325</wp:posOffset>
          </wp:positionH>
          <wp:positionV relativeFrom="paragraph">
            <wp:posOffset>87630</wp:posOffset>
          </wp:positionV>
          <wp:extent cx="669925" cy="6864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75635"/>
                  <a:stretch>
                    <a:fillRect/>
                  </a:stretch>
                </pic:blipFill>
                <pic:spPr bwMode="auto">
                  <a:xfrm>
                    <a:off x="0" y="0"/>
                    <a:ext cx="669925" cy="686435"/>
                  </a:xfrm>
                  <a:prstGeom prst="rect">
                    <a:avLst/>
                  </a:prstGeom>
                  <a:noFill/>
                  <a:ln>
                    <a:noFill/>
                  </a:ln>
                  <a:effectLst/>
                </pic:spPr>
              </pic:pic>
            </a:graphicData>
          </a:graphic>
        </wp:anchor>
      </w:drawing>
    </w:r>
    <w:r w:rsidR="001D433C" w:rsidRPr="00A75327">
      <w:rPr>
        <w:lang w:val="ro-RO"/>
      </w:rPr>
      <w:tab/>
      <w:t xml:space="preserve">   </w:t>
    </w:r>
    <w:sdt>
      <w:sdtPr>
        <w:rPr>
          <w:lang w:val="ro-RO"/>
        </w:rPr>
        <w:alias w:val="Câmp editabil text"/>
        <w:tag w:val="CampEditabil"/>
        <w:id w:val="698361725"/>
      </w:sdtPr>
      <w:sdtEndPr/>
      <w:sdtContent>
        <w:r w:rsidR="001D433C" w:rsidRPr="00535A6C">
          <w:rPr>
            <w:rFonts w:ascii="Arial" w:hAnsi="Arial" w:cs="Arial"/>
            <w:b/>
            <w:color w:val="00214E"/>
            <w:sz w:val="32"/>
            <w:szCs w:val="32"/>
            <w:lang w:val="ro-RO"/>
          </w:rPr>
          <w:t>Ministerul Mediului, Apelor şi Pădurilor</w:t>
        </w:r>
      </w:sdtContent>
    </w:sdt>
  </w:p>
  <w:p w:rsidR="00652042" w:rsidRPr="00535A6C" w:rsidRDefault="00F548F8" w:rsidP="00EB548E">
    <w:pPr>
      <w:tabs>
        <w:tab w:val="left" w:pos="3270"/>
      </w:tabs>
      <w:spacing w:after="0"/>
      <w:jc w:val="center"/>
      <w:rPr>
        <w:rFonts w:ascii="Arial" w:hAnsi="Arial" w:cs="Arial"/>
        <w:sz w:val="36"/>
        <w:szCs w:val="36"/>
        <w:lang w:val="ro-RO"/>
      </w:rPr>
    </w:pPr>
    <w:sdt>
      <w:sdtPr>
        <w:rPr>
          <w:rFonts w:ascii="Arial" w:hAnsi="Arial" w:cs="Arial"/>
          <w:b/>
          <w:color w:val="00214E"/>
          <w:sz w:val="36"/>
          <w:szCs w:val="36"/>
          <w:lang w:val="ro-RO"/>
        </w:rPr>
        <w:alias w:val="Câmp editabil text"/>
        <w:tag w:val="CampEditabil"/>
        <w:id w:val="1364707729"/>
      </w:sdtPr>
      <w:sdtEndPr/>
      <w:sdtContent>
        <w:r w:rsidR="001D433C" w:rsidRPr="00535A6C">
          <w:rPr>
            <w:rFonts w:ascii="Arial" w:hAnsi="Arial" w:cs="Arial"/>
            <w:b/>
            <w:color w:val="00214E"/>
            <w:sz w:val="36"/>
            <w:szCs w:val="36"/>
            <w:lang w:val="ro-RO"/>
          </w:rPr>
          <w:t>Agenţia Naţională pentru Protecţia</w:t>
        </w:r>
        <w:r w:rsidR="001D433C">
          <w:rPr>
            <w:rFonts w:ascii="Arial" w:hAnsi="Arial" w:cs="Arial"/>
            <w:b/>
            <w:color w:val="00214E"/>
            <w:sz w:val="36"/>
            <w:szCs w:val="36"/>
            <w:lang w:val="ro-RO"/>
          </w:rPr>
          <w:t xml:space="preserve"> Mediului</w:t>
        </w:r>
      </w:sdtContent>
    </w:sdt>
  </w:p>
  <w:p w:rsidR="00652042" w:rsidRPr="003167DA" w:rsidRDefault="00F548F8" w:rsidP="00652042">
    <w:pPr>
      <w:keepNext/>
      <w:spacing w:after="0" w:line="240" w:lineRule="auto"/>
      <w:jc w:val="center"/>
      <w:outlineLvl w:val="0"/>
      <w:rPr>
        <w:rFonts w:ascii="Times New Roman" w:eastAsia="Times New Roman" w:hAnsi="Times New Roman"/>
        <w:b/>
        <w:bCs/>
        <w:sz w:val="20"/>
        <w:szCs w:val="20"/>
        <w:lang w:val="ro-RO" w:eastAsia="ro-RO"/>
      </w:rPr>
    </w:pPr>
  </w:p>
  <w:p w:rsidR="00652042" w:rsidRPr="00992A14" w:rsidRDefault="00F548F8" w:rsidP="00652042">
    <w:pPr>
      <w:keepNext/>
      <w:spacing w:after="0" w:line="240" w:lineRule="auto"/>
      <w:jc w:val="center"/>
      <w:outlineLvl w:val="0"/>
      <w:rPr>
        <w:rFonts w:ascii="Times New Roman" w:eastAsia="Times New Roman" w:hAnsi="Times New Roman"/>
        <w:b/>
        <w:bCs/>
        <w:color w:val="000000" w:themeColor="text1"/>
        <w:sz w:val="16"/>
        <w:szCs w:val="16"/>
        <w:lang w:val="ro-RO" w:eastAsia="ro-RO"/>
      </w:rPr>
    </w:pPr>
  </w:p>
  <w:tbl>
    <w:tblPr>
      <w:tblW w:w="974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47"/>
    </w:tblGrid>
    <w:tr w:rsidR="00992A14" w:rsidRPr="00992A14" w:rsidTr="00992A14">
      <w:trPr>
        <w:trHeight w:val="692"/>
        <w:jc w:val="center"/>
      </w:trPr>
      <w:tc>
        <w:tcPr>
          <w:tcW w:w="9747" w:type="dxa"/>
          <w:shd w:val="clear" w:color="auto" w:fill="auto"/>
          <w:vAlign w:val="center"/>
        </w:tcPr>
        <w:p w:rsidR="00652042" w:rsidRPr="00992A14" w:rsidRDefault="00F548F8" w:rsidP="0000384F">
          <w:pPr>
            <w:spacing w:after="0"/>
            <w:ind w:right="252"/>
            <w:jc w:val="center"/>
            <w:rPr>
              <w:rFonts w:ascii="Garamond" w:hAnsi="Garamond"/>
              <w:b/>
              <w:bCs/>
              <w:color w:val="000000" w:themeColor="text1"/>
              <w:sz w:val="28"/>
              <w:szCs w:val="28"/>
              <w:lang w:val="ro-RO"/>
            </w:rPr>
          </w:pPr>
          <w:sdt>
            <w:sdtPr>
              <w:rPr>
                <w:rFonts w:ascii="Garamond" w:hAnsi="Garamond"/>
                <w:b/>
                <w:bCs/>
                <w:color w:val="000000" w:themeColor="text1"/>
                <w:sz w:val="28"/>
                <w:szCs w:val="28"/>
                <w:lang w:val="ro-RO"/>
              </w:rPr>
              <w:alias w:val="Câmp editabil text"/>
              <w:tag w:val="CampEditabil"/>
              <w:id w:val="-789587884"/>
            </w:sdtPr>
            <w:sdtEndPr/>
            <w:sdtContent>
              <w:r w:rsidR="001D433C" w:rsidRPr="00535A6C">
                <w:rPr>
                  <w:rFonts w:ascii="Arial" w:hAnsi="Arial" w:cs="Arial"/>
                  <w:b/>
                  <w:bCs/>
                  <w:color w:val="000000" w:themeColor="text1"/>
                  <w:sz w:val="28"/>
                  <w:szCs w:val="28"/>
                  <w:lang w:val="ro-RO"/>
                </w:rPr>
                <w:t xml:space="preserve">AGENŢIA PENTRU PROTECŢIA MEDIULUI </w:t>
              </w:r>
              <w:r w:rsidR="004B7F9A">
                <w:rPr>
                  <w:rFonts w:ascii="Arial" w:hAnsi="Arial" w:cs="Arial"/>
                  <w:b/>
                  <w:bCs/>
                  <w:color w:val="000000" w:themeColor="text1"/>
                  <w:sz w:val="28"/>
                  <w:szCs w:val="28"/>
                  <w:lang w:val="ro-RO"/>
                </w:rPr>
                <w:t>MARAMUREȘ</w:t>
              </w:r>
            </w:sdtContent>
          </w:sdt>
        </w:p>
      </w:tc>
    </w:tr>
  </w:tbl>
  <w:p w:rsidR="00B72680" w:rsidRPr="0090788F" w:rsidRDefault="00F548F8" w:rsidP="00652042">
    <w:pPr>
      <w:spacing w:after="0" w:line="240" w:lineRule="auto"/>
      <w:ind w:firstLine="720"/>
      <w:jc w:val="center"/>
      <w:rPr>
        <w:rFonts w:ascii="Verdana" w:hAnsi="Verdana"/>
        <w:b/>
        <w:color w:val="0000FF"/>
        <w:sz w:val="18"/>
        <w:szCs w:val="18"/>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3CC"/>
    <w:multiLevelType w:val="hybridMultilevel"/>
    <w:tmpl w:val="D5604D50"/>
    <w:lvl w:ilvl="0" w:tplc="B62439C0">
      <w:start w:val="1"/>
      <w:numFmt w:val="bullet"/>
      <w:lvlText w:val="-"/>
      <w:lvlJc w:val="left"/>
      <w:pPr>
        <w:ind w:left="3900" w:hanging="360"/>
      </w:pPr>
      <w:rPr>
        <w:rFonts w:ascii="Calibri" w:eastAsia="Calibri" w:hAnsi="Calibri" w:cs="Calibri" w:hint="default"/>
      </w:rPr>
    </w:lvl>
    <w:lvl w:ilvl="1" w:tplc="04180003" w:tentative="1">
      <w:start w:val="1"/>
      <w:numFmt w:val="bullet"/>
      <w:lvlText w:val="o"/>
      <w:lvlJc w:val="left"/>
      <w:pPr>
        <w:ind w:left="4620" w:hanging="360"/>
      </w:pPr>
      <w:rPr>
        <w:rFonts w:ascii="Courier New" w:hAnsi="Courier New" w:cs="Courier New" w:hint="default"/>
      </w:rPr>
    </w:lvl>
    <w:lvl w:ilvl="2" w:tplc="04180005" w:tentative="1">
      <w:start w:val="1"/>
      <w:numFmt w:val="bullet"/>
      <w:lvlText w:val=""/>
      <w:lvlJc w:val="left"/>
      <w:pPr>
        <w:ind w:left="5340" w:hanging="360"/>
      </w:pPr>
      <w:rPr>
        <w:rFonts w:ascii="Wingdings" w:hAnsi="Wingdings" w:hint="default"/>
      </w:rPr>
    </w:lvl>
    <w:lvl w:ilvl="3" w:tplc="04180001" w:tentative="1">
      <w:start w:val="1"/>
      <w:numFmt w:val="bullet"/>
      <w:lvlText w:val=""/>
      <w:lvlJc w:val="left"/>
      <w:pPr>
        <w:ind w:left="6060" w:hanging="360"/>
      </w:pPr>
      <w:rPr>
        <w:rFonts w:ascii="Symbol" w:hAnsi="Symbol" w:hint="default"/>
      </w:rPr>
    </w:lvl>
    <w:lvl w:ilvl="4" w:tplc="04180003" w:tentative="1">
      <w:start w:val="1"/>
      <w:numFmt w:val="bullet"/>
      <w:lvlText w:val="o"/>
      <w:lvlJc w:val="left"/>
      <w:pPr>
        <w:ind w:left="6780" w:hanging="360"/>
      </w:pPr>
      <w:rPr>
        <w:rFonts w:ascii="Courier New" w:hAnsi="Courier New" w:cs="Courier New" w:hint="default"/>
      </w:rPr>
    </w:lvl>
    <w:lvl w:ilvl="5" w:tplc="04180005" w:tentative="1">
      <w:start w:val="1"/>
      <w:numFmt w:val="bullet"/>
      <w:lvlText w:val=""/>
      <w:lvlJc w:val="left"/>
      <w:pPr>
        <w:ind w:left="7500" w:hanging="360"/>
      </w:pPr>
      <w:rPr>
        <w:rFonts w:ascii="Wingdings" w:hAnsi="Wingdings" w:hint="default"/>
      </w:rPr>
    </w:lvl>
    <w:lvl w:ilvl="6" w:tplc="04180001" w:tentative="1">
      <w:start w:val="1"/>
      <w:numFmt w:val="bullet"/>
      <w:lvlText w:val=""/>
      <w:lvlJc w:val="left"/>
      <w:pPr>
        <w:ind w:left="8220" w:hanging="360"/>
      </w:pPr>
      <w:rPr>
        <w:rFonts w:ascii="Symbol" w:hAnsi="Symbol" w:hint="default"/>
      </w:rPr>
    </w:lvl>
    <w:lvl w:ilvl="7" w:tplc="04180003" w:tentative="1">
      <w:start w:val="1"/>
      <w:numFmt w:val="bullet"/>
      <w:lvlText w:val="o"/>
      <w:lvlJc w:val="left"/>
      <w:pPr>
        <w:ind w:left="8940" w:hanging="360"/>
      </w:pPr>
      <w:rPr>
        <w:rFonts w:ascii="Courier New" w:hAnsi="Courier New" w:cs="Courier New" w:hint="default"/>
      </w:rPr>
    </w:lvl>
    <w:lvl w:ilvl="8" w:tplc="04180005" w:tentative="1">
      <w:start w:val="1"/>
      <w:numFmt w:val="bullet"/>
      <w:lvlText w:val=""/>
      <w:lvlJc w:val="left"/>
      <w:pPr>
        <w:ind w:left="9660" w:hanging="360"/>
      </w:pPr>
      <w:rPr>
        <w:rFonts w:ascii="Wingdings" w:hAnsi="Wingdings" w:hint="default"/>
      </w:rPr>
    </w:lvl>
  </w:abstractNum>
  <w:abstractNum w:abstractNumId="1">
    <w:nsid w:val="041139C5"/>
    <w:multiLevelType w:val="hybridMultilevel"/>
    <w:tmpl w:val="CFE88C28"/>
    <w:lvl w:ilvl="0" w:tplc="0418000F">
      <w:start w:val="1"/>
      <w:numFmt w:val="decimal"/>
      <w:lvlText w:val="%1."/>
      <w:lvlJc w:val="left"/>
      <w:pPr>
        <w:ind w:left="720" w:hanging="360"/>
      </w:pPr>
      <w:rPr>
        <w:rFonts w:hint="default"/>
      </w:rPr>
    </w:lvl>
    <w:lvl w:ilvl="1" w:tplc="6E9AA5AC">
      <w:start w:val="1"/>
      <w:numFmt w:val="lowerLetter"/>
      <w:lvlText w:val="%2)"/>
      <w:lvlJc w:val="left"/>
      <w:pPr>
        <w:ind w:left="1530" w:hanging="45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D65DA4"/>
    <w:multiLevelType w:val="hybridMultilevel"/>
    <w:tmpl w:val="431CDA3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7503CBF"/>
    <w:multiLevelType w:val="multilevel"/>
    <w:tmpl w:val="64BA92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AEE73E3"/>
    <w:multiLevelType w:val="hybridMultilevel"/>
    <w:tmpl w:val="54FA7A3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C0269B4"/>
    <w:multiLevelType w:val="hybridMultilevel"/>
    <w:tmpl w:val="B9965580"/>
    <w:lvl w:ilvl="0" w:tplc="430229AA">
      <w:start w:val="20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00EC3"/>
    <w:multiLevelType w:val="hybridMultilevel"/>
    <w:tmpl w:val="043A93CC"/>
    <w:lvl w:ilvl="0" w:tplc="0409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D5D28CF"/>
    <w:multiLevelType w:val="hybridMultilevel"/>
    <w:tmpl w:val="849A86B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F5D6F9B"/>
    <w:multiLevelType w:val="hybridMultilevel"/>
    <w:tmpl w:val="DBEA22FC"/>
    <w:lvl w:ilvl="0" w:tplc="0409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nsid w:val="1FB34781"/>
    <w:multiLevelType w:val="hybridMultilevel"/>
    <w:tmpl w:val="A154C652"/>
    <w:lvl w:ilvl="0" w:tplc="0EFAEDD2">
      <w:start w:val="1"/>
      <w:numFmt w:val="bullet"/>
      <w:pStyle w:val="CRINASINDENT"/>
      <w:lvlText w:val=""/>
      <w:lvlJc w:val="left"/>
      <w:pPr>
        <w:tabs>
          <w:tab w:val="num" w:pos="1769"/>
        </w:tabs>
        <w:ind w:left="1769" w:hanging="709"/>
      </w:pPr>
      <w:rPr>
        <w:rFonts w:ascii="Webdings" w:hAnsi="Webdings" w:hint="default"/>
        <w:b w:val="0"/>
        <w:i w:val="0"/>
        <w:sz w:val="24"/>
      </w:rPr>
    </w:lvl>
    <w:lvl w:ilvl="1" w:tplc="04180003" w:tentative="1">
      <w:start w:val="1"/>
      <w:numFmt w:val="bullet"/>
      <w:lvlText w:val="o"/>
      <w:lvlJc w:val="left"/>
      <w:pPr>
        <w:tabs>
          <w:tab w:val="num" w:pos="2500"/>
        </w:tabs>
        <w:ind w:left="2500" w:hanging="360"/>
      </w:pPr>
      <w:rPr>
        <w:rFonts w:ascii="Courier New" w:hAnsi="Courier New" w:hint="default"/>
      </w:rPr>
    </w:lvl>
    <w:lvl w:ilvl="2" w:tplc="04180005" w:tentative="1">
      <w:start w:val="1"/>
      <w:numFmt w:val="bullet"/>
      <w:lvlText w:val=""/>
      <w:lvlJc w:val="left"/>
      <w:pPr>
        <w:tabs>
          <w:tab w:val="num" w:pos="3220"/>
        </w:tabs>
        <w:ind w:left="3220" w:hanging="360"/>
      </w:pPr>
      <w:rPr>
        <w:rFonts w:ascii="Wingdings" w:hAnsi="Wingdings" w:hint="default"/>
      </w:rPr>
    </w:lvl>
    <w:lvl w:ilvl="3" w:tplc="04180001" w:tentative="1">
      <w:start w:val="1"/>
      <w:numFmt w:val="bullet"/>
      <w:lvlText w:val=""/>
      <w:lvlJc w:val="left"/>
      <w:pPr>
        <w:tabs>
          <w:tab w:val="num" w:pos="3940"/>
        </w:tabs>
        <w:ind w:left="3940" w:hanging="360"/>
      </w:pPr>
      <w:rPr>
        <w:rFonts w:ascii="Symbol" w:hAnsi="Symbol" w:hint="default"/>
      </w:rPr>
    </w:lvl>
    <w:lvl w:ilvl="4" w:tplc="04180003" w:tentative="1">
      <w:start w:val="1"/>
      <w:numFmt w:val="bullet"/>
      <w:lvlText w:val="o"/>
      <w:lvlJc w:val="left"/>
      <w:pPr>
        <w:tabs>
          <w:tab w:val="num" w:pos="4660"/>
        </w:tabs>
        <w:ind w:left="4660" w:hanging="360"/>
      </w:pPr>
      <w:rPr>
        <w:rFonts w:ascii="Courier New" w:hAnsi="Courier New" w:hint="default"/>
      </w:rPr>
    </w:lvl>
    <w:lvl w:ilvl="5" w:tplc="04180005" w:tentative="1">
      <w:start w:val="1"/>
      <w:numFmt w:val="bullet"/>
      <w:lvlText w:val=""/>
      <w:lvlJc w:val="left"/>
      <w:pPr>
        <w:tabs>
          <w:tab w:val="num" w:pos="5380"/>
        </w:tabs>
        <w:ind w:left="5380" w:hanging="360"/>
      </w:pPr>
      <w:rPr>
        <w:rFonts w:ascii="Wingdings" w:hAnsi="Wingdings" w:hint="default"/>
      </w:rPr>
    </w:lvl>
    <w:lvl w:ilvl="6" w:tplc="04180001" w:tentative="1">
      <w:start w:val="1"/>
      <w:numFmt w:val="bullet"/>
      <w:lvlText w:val=""/>
      <w:lvlJc w:val="left"/>
      <w:pPr>
        <w:tabs>
          <w:tab w:val="num" w:pos="6100"/>
        </w:tabs>
        <w:ind w:left="6100" w:hanging="360"/>
      </w:pPr>
      <w:rPr>
        <w:rFonts w:ascii="Symbol" w:hAnsi="Symbol" w:hint="default"/>
      </w:rPr>
    </w:lvl>
    <w:lvl w:ilvl="7" w:tplc="04180003" w:tentative="1">
      <w:start w:val="1"/>
      <w:numFmt w:val="bullet"/>
      <w:lvlText w:val="o"/>
      <w:lvlJc w:val="left"/>
      <w:pPr>
        <w:tabs>
          <w:tab w:val="num" w:pos="6820"/>
        </w:tabs>
        <w:ind w:left="6820" w:hanging="360"/>
      </w:pPr>
      <w:rPr>
        <w:rFonts w:ascii="Courier New" w:hAnsi="Courier New" w:hint="default"/>
      </w:rPr>
    </w:lvl>
    <w:lvl w:ilvl="8" w:tplc="04180005" w:tentative="1">
      <w:start w:val="1"/>
      <w:numFmt w:val="bullet"/>
      <w:lvlText w:val=""/>
      <w:lvlJc w:val="left"/>
      <w:pPr>
        <w:tabs>
          <w:tab w:val="num" w:pos="7540"/>
        </w:tabs>
        <w:ind w:left="7540" w:hanging="360"/>
      </w:pPr>
      <w:rPr>
        <w:rFonts w:ascii="Wingdings" w:hAnsi="Wingdings" w:hint="default"/>
      </w:rPr>
    </w:lvl>
  </w:abstractNum>
  <w:abstractNum w:abstractNumId="10">
    <w:nsid w:val="260D6C51"/>
    <w:multiLevelType w:val="hybridMultilevel"/>
    <w:tmpl w:val="6BD681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DAE39FA"/>
    <w:multiLevelType w:val="hybridMultilevel"/>
    <w:tmpl w:val="F4D896CE"/>
    <w:lvl w:ilvl="0" w:tplc="C86E99A8">
      <w:start w:val="1"/>
      <w:numFmt w:val="bullet"/>
      <w:pStyle w:val="Bullet"/>
      <w:lvlText w:val="-"/>
      <w:lvlJc w:val="left"/>
      <w:pPr>
        <w:tabs>
          <w:tab w:val="num" w:pos="720"/>
        </w:tabs>
        <w:ind w:left="720" w:hanging="390"/>
      </w:pPr>
      <w:rPr>
        <w:rFonts w:ascii="Arial" w:eastAsia="Calibri" w:hAnsi="Arial" w:cs="Arial" w:hint="default"/>
        <w:b w:val="0"/>
        <w:sz w:val="24"/>
        <w:szCs w:val="24"/>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7F57FF0"/>
    <w:multiLevelType w:val="hybridMultilevel"/>
    <w:tmpl w:val="B81EF516"/>
    <w:lvl w:ilvl="0" w:tplc="03681ECC">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60866D4"/>
    <w:multiLevelType w:val="hybridMultilevel"/>
    <w:tmpl w:val="36BC58B4"/>
    <w:lvl w:ilvl="0" w:tplc="0409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nsid w:val="48CD2BE9"/>
    <w:multiLevelType w:val="hybridMultilevel"/>
    <w:tmpl w:val="3AD0C4CA"/>
    <w:lvl w:ilvl="0" w:tplc="8E28249E">
      <w:start w:val="1"/>
      <w:numFmt w:val="bullet"/>
      <w:pStyle w:val="StyleListBullet2Linespacingsingle"/>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678B1119"/>
    <w:multiLevelType w:val="hybridMultilevel"/>
    <w:tmpl w:val="8258063C"/>
    <w:lvl w:ilvl="0" w:tplc="6A0A94DC">
      <w:numFmt w:val="bullet"/>
      <w:pStyle w:val="Listcumarcatori"/>
      <w:lvlText w:val="-"/>
      <w:lvlJc w:val="left"/>
      <w:pPr>
        <w:tabs>
          <w:tab w:val="num" w:pos="726"/>
        </w:tabs>
        <w:ind w:left="726" w:hanging="360"/>
      </w:pPr>
      <w:rPr>
        <w:rFonts w:ascii="Arial" w:eastAsia="Calibri" w:hAnsi="Arial" w:cs="Arial" w:hint="default"/>
      </w:rPr>
    </w:lvl>
    <w:lvl w:ilvl="1" w:tplc="FFFFFFFF" w:tentative="1">
      <w:start w:val="1"/>
      <w:numFmt w:val="bullet"/>
      <w:lvlText w:val="o"/>
      <w:lvlJc w:val="left"/>
      <w:pPr>
        <w:tabs>
          <w:tab w:val="num" w:pos="1446"/>
        </w:tabs>
        <w:ind w:left="1446" w:hanging="360"/>
      </w:pPr>
      <w:rPr>
        <w:rFonts w:ascii="Courier New" w:hAnsi="Courier New" w:cs="Courier New" w:hint="default"/>
      </w:rPr>
    </w:lvl>
    <w:lvl w:ilvl="2" w:tplc="FFFFFFFF" w:tentative="1">
      <w:start w:val="1"/>
      <w:numFmt w:val="bullet"/>
      <w:lvlText w:val=""/>
      <w:lvlJc w:val="left"/>
      <w:pPr>
        <w:tabs>
          <w:tab w:val="num" w:pos="2166"/>
        </w:tabs>
        <w:ind w:left="2166" w:hanging="360"/>
      </w:pPr>
      <w:rPr>
        <w:rFonts w:ascii="Wingdings" w:hAnsi="Wingdings" w:hint="default"/>
      </w:rPr>
    </w:lvl>
    <w:lvl w:ilvl="3" w:tplc="FFFFFFFF" w:tentative="1">
      <w:start w:val="1"/>
      <w:numFmt w:val="bullet"/>
      <w:lvlText w:val=""/>
      <w:lvlJc w:val="left"/>
      <w:pPr>
        <w:tabs>
          <w:tab w:val="num" w:pos="2886"/>
        </w:tabs>
        <w:ind w:left="2886" w:hanging="360"/>
      </w:pPr>
      <w:rPr>
        <w:rFonts w:ascii="Symbol" w:hAnsi="Symbol" w:hint="default"/>
      </w:rPr>
    </w:lvl>
    <w:lvl w:ilvl="4" w:tplc="FFFFFFFF" w:tentative="1">
      <w:start w:val="1"/>
      <w:numFmt w:val="bullet"/>
      <w:lvlText w:val="o"/>
      <w:lvlJc w:val="left"/>
      <w:pPr>
        <w:tabs>
          <w:tab w:val="num" w:pos="3606"/>
        </w:tabs>
        <w:ind w:left="3606" w:hanging="360"/>
      </w:pPr>
      <w:rPr>
        <w:rFonts w:ascii="Courier New" w:hAnsi="Courier New" w:cs="Courier New" w:hint="default"/>
      </w:rPr>
    </w:lvl>
    <w:lvl w:ilvl="5" w:tplc="FFFFFFFF" w:tentative="1">
      <w:start w:val="1"/>
      <w:numFmt w:val="bullet"/>
      <w:lvlText w:val=""/>
      <w:lvlJc w:val="left"/>
      <w:pPr>
        <w:tabs>
          <w:tab w:val="num" w:pos="4326"/>
        </w:tabs>
        <w:ind w:left="4326" w:hanging="360"/>
      </w:pPr>
      <w:rPr>
        <w:rFonts w:ascii="Wingdings" w:hAnsi="Wingdings" w:hint="default"/>
      </w:rPr>
    </w:lvl>
    <w:lvl w:ilvl="6" w:tplc="FFFFFFFF" w:tentative="1">
      <w:start w:val="1"/>
      <w:numFmt w:val="bullet"/>
      <w:lvlText w:val=""/>
      <w:lvlJc w:val="left"/>
      <w:pPr>
        <w:tabs>
          <w:tab w:val="num" w:pos="5046"/>
        </w:tabs>
        <w:ind w:left="5046" w:hanging="360"/>
      </w:pPr>
      <w:rPr>
        <w:rFonts w:ascii="Symbol" w:hAnsi="Symbol" w:hint="default"/>
      </w:rPr>
    </w:lvl>
    <w:lvl w:ilvl="7" w:tplc="FFFFFFFF" w:tentative="1">
      <w:start w:val="1"/>
      <w:numFmt w:val="bullet"/>
      <w:lvlText w:val="o"/>
      <w:lvlJc w:val="left"/>
      <w:pPr>
        <w:tabs>
          <w:tab w:val="num" w:pos="5766"/>
        </w:tabs>
        <w:ind w:left="5766" w:hanging="360"/>
      </w:pPr>
      <w:rPr>
        <w:rFonts w:ascii="Courier New" w:hAnsi="Courier New" w:cs="Courier New" w:hint="default"/>
      </w:rPr>
    </w:lvl>
    <w:lvl w:ilvl="8" w:tplc="FFFFFFFF" w:tentative="1">
      <w:start w:val="1"/>
      <w:numFmt w:val="bullet"/>
      <w:lvlText w:val=""/>
      <w:lvlJc w:val="left"/>
      <w:pPr>
        <w:tabs>
          <w:tab w:val="num" w:pos="6486"/>
        </w:tabs>
        <w:ind w:left="6486" w:hanging="360"/>
      </w:pPr>
      <w:rPr>
        <w:rFonts w:ascii="Wingdings" w:hAnsi="Wingdings" w:hint="default"/>
      </w:rPr>
    </w:lvl>
  </w:abstractNum>
  <w:abstractNum w:abstractNumId="16">
    <w:nsid w:val="67C70905"/>
    <w:multiLevelType w:val="hybridMultilevel"/>
    <w:tmpl w:val="52A26E2A"/>
    <w:lvl w:ilvl="0" w:tplc="FEE070D4">
      <w:start w:val="3"/>
      <w:numFmt w:val="lowerLetter"/>
      <w:lvlText w:val="%1)"/>
      <w:lvlJc w:val="left"/>
      <w:pPr>
        <w:ind w:left="360" w:hanging="360"/>
      </w:pPr>
      <w:rPr>
        <w:rFonts w:eastAsia="Calibri"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6DB046FB"/>
    <w:multiLevelType w:val="hybridMultilevel"/>
    <w:tmpl w:val="FD9250C4"/>
    <w:lvl w:ilvl="0" w:tplc="8A08DC4C">
      <w:start w:val="1"/>
      <w:numFmt w:val="decimal"/>
      <w:pStyle w:val="Titlu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15"/>
  </w:num>
  <w:num w:numId="4">
    <w:abstractNumId w:val="14"/>
  </w:num>
  <w:num w:numId="5">
    <w:abstractNumId w:val="5"/>
  </w:num>
  <w:num w:numId="6">
    <w:abstractNumId w:val="17"/>
  </w:num>
  <w:num w:numId="7">
    <w:abstractNumId w:val="1"/>
  </w:num>
  <w:num w:numId="8">
    <w:abstractNumId w:val="6"/>
  </w:num>
  <w:num w:numId="9">
    <w:abstractNumId w:val="0"/>
  </w:num>
  <w:num w:numId="10">
    <w:abstractNumId w:val="13"/>
  </w:num>
  <w:num w:numId="11">
    <w:abstractNumId w:val="8"/>
  </w:num>
  <w:num w:numId="12">
    <w:abstractNumId w:val="16"/>
  </w:num>
  <w:num w:numId="13">
    <w:abstractNumId w:val="4"/>
  </w:num>
  <w:num w:numId="14">
    <w:abstractNumId w:val="12"/>
  </w:num>
  <w:num w:numId="15">
    <w:abstractNumId w:val="2"/>
  </w:num>
  <w:num w:numId="16">
    <w:abstractNumId w:val="7"/>
  </w:num>
  <w:num w:numId="17">
    <w:abstractNumId w:val="10"/>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dit="readOnly" w:enforcement="1" w:cryptProviderType="rsaFull" w:cryptAlgorithmClass="hash" w:cryptAlgorithmType="typeAny" w:cryptAlgorithmSid="4" w:cryptSpinCount="50000" w:hash="VhzgCKyjC7KIoEKD3Sdd78OVYsw=" w:salt="gNHUp7b8patGOAnPhrZkZw=="/>
  <w:defaultTabStop w:val="708"/>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
  <w:rsids>
    <w:rsidRoot w:val="004B7F9A"/>
    <w:rsid w:val="0012296A"/>
    <w:rsid w:val="00162A93"/>
    <w:rsid w:val="001C5597"/>
    <w:rsid w:val="001D433C"/>
    <w:rsid w:val="002031B4"/>
    <w:rsid w:val="002A6CF7"/>
    <w:rsid w:val="002B1E5A"/>
    <w:rsid w:val="003E5E8F"/>
    <w:rsid w:val="003F0EF3"/>
    <w:rsid w:val="003F67CA"/>
    <w:rsid w:val="004B7F9A"/>
    <w:rsid w:val="00595CDD"/>
    <w:rsid w:val="005B7B2A"/>
    <w:rsid w:val="00863E4E"/>
    <w:rsid w:val="00972326"/>
    <w:rsid w:val="009B7CD4"/>
    <w:rsid w:val="00A67E68"/>
    <w:rsid w:val="00AD5CA0"/>
    <w:rsid w:val="00B571E5"/>
    <w:rsid w:val="00D05EB4"/>
    <w:rsid w:val="00D96F54"/>
    <w:rsid w:val="00E22906"/>
    <w:rsid w:val="00E413D9"/>
    <w:rsid w:val="00E94F86"/>
    <w:rsid w:val="00F34EC2"/>
    <w:rsid w:val="00F548F8"/>
    <w:rsid w:val="00F74C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6"/>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uiPriority w:val="99"/>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5A"/>
    <w:pPr>
      <w:spacing w:after="200" w:line="276" w:lineRule="auto"/>
    </w:pPr>
    <w:rPr>
      <w:sz w:val="22"/>
      <w:szCs w:val="22"/>
      <w:lang w:val="en-US" w:eastAsia="en-US"/>
    </w:rPr>
  </w:style>
  <w:style w:type="paragraph" w:styleId="Titlu1">
    <w:name w:val="heading 1"/>
    <w:basedOn w:val="Normal"/>
    <w:next w:val="Normal"/>
    <w:link w:val="Titlu1Caracter"/>
    <w:qFormat/>
    <w:rsid w:val="00C17DF3"/>
    <w:pPr>
      <w:keepNext/>
      <w:autoSpaceDE w:val="0"/>
      <w:autoSpaceDN w:val="0"/>
      <w:adjustRightInd w:val="0"/>
      <w:spacing w:after="0" w:line="240" w:lineRule="auto"/>
      <w:ind w:firstLine="420"/>
      <w:jc w:val="both"/>
      <w:outlineLvl w:val="0"/>
    </w:pPr>
    <w:rPr>
      <w:rFonts w:ascii="TimesNewRomanPSMT" w:eastAsia="Times New Roman" w:hAnsi="TimesNewRomanPSMT"/>
      <w:sz w:val="28"/>
      <w:szCs w:val="28"/>
      <w:lang w:val="ro-RO" w:eastAsia="ro-RO"/>
    </w:rPr>
  </w:style>
  <w:style w:type="paragraph" w:styleId="Titlu2">
    <w:name w:val="heading 2"/>
    <w:aliases w:val="REP2,Nadpis_2,AB,Numbered - 2,Sub Heading,ignorer2,Heading 2 Char1,Heading 2 Char Char,Fejléc 2,TIT-PLIEGO PAC Char,Titulo secundario Char,título 2 Char,título 21 Char,título 22 Char,Outline2,Major Heading,Major Heading Level 2,Subti"/>
    <w:basedOn w:val="Normal"/>
    <w:next w:val="Normal"/>
    <w:link w:val="Titlu2Caracter"/>
    <w:unhideWhenUsed/>
    <w:qFormat/>
    <w:rsid w:val="00720FD0"/>
    <w:pPr>
      <w:keepNext/>
      <w:spacing w:before="240" w:after="60"/>
      <w:outlineLvl w:val="1"/>
    </w:pPr>
    <w:rPr>
      <w:rFonts w:ascii="Cambria" w:eastAsia="SimSun" w:hAnsi="Cambria"/>
      <w:b/>
      <w:bCs/>
      <w:i/>
      <w:iCs/>
      <w:sz w:val="28"/>
      <w:szCs w:val="28"/>
    </w:rPr>
  </w:style>
  <w:style w:type="paragraph" w:styleId="Titlu3">
    <w:name w:val="heading 3"/>
    <w:basedOn w:val="Normal"/>
    <w:next w:val="Normal"/>
    <w:link w:val="Titlu3Caracter"/>
    <w:unhideWhenUsed/>
    <w:qFormat/>
    <w:rsid w:val="00727E3B"/>
    <w:pPr>
      <w:keepNext/>
      <w:numPr>
        <w:numId w:val="6"/>
      </w:numPr>
      <w:spacing w:before="240" w:after="60"/>
      <w:outlineLvl w:val="2"/>
    </w:pPr>
    <w:rPr>
      <w:rFonts w:ascii="Arial" w:eastAsia="SimSun" w:hAnsi="Arial"/>
      <w:b/>
      <w:bCs/>
      <w:sz w:val="24"/>
      <w:szCs w:val="26"/>
    </w:rPr>
  </w:style>
  <w:style w:type="paragraph" w:styleId="Titlu4">
    <w:name w:val="heading 4"/>
    <w:basedOn w:val="Normal"/>
    <w:next w:val="Normal"/>
    <w:link w:val="Titlu4Caracter"/>
    <w:qFormat/>
    <w:rsid w:val="003A0FBD"/>
    <w:pPr>
      <w:keepNext/>
      <w:spacing w:before="240" w:after="60" w:line="240" w:lineRule="auto"/>
      <w:outlineLvl w:val="3"/>
    </w:pPr>
    <w:rPr>
      <w:rFonts w:ascii="Times New Roman" w:eastAsia="Times New Roman" w:hAnsi="Times New Roman"/>
      <w:b/>
      <w:bCs/>
      <w:sz w:val="28"/>
      <w:szCs w:val="28"/>
    </w:rPr>
  </w:style>
  <w:style w:type="paragraph" w:styleId="Titlu5">
    <w:name w:val="heading 5"/>
    <w:basedOn w:val="Normal"/>
    <w:next w:val="Normal"/>
    <w:link w:val="Titlu5Caracter"/>
    <w:unhideWhenUsed/>
    <w:qFormat/>
    <w:rsid w:val="002E75A7"/>
    <w:pPr>
      <w:spacing w:before="240" w:after="60"/>
      <w:outlineLvl w:val="4"/>
    </w:pPr>
    <w:rPr>
      <w:rFonts w:eastAsia="SimSun"/>
      <w:b/>
      <w:bCs/>
      <w:i/>
      <w:iCs/>
      <w:sz w:val="26"/>
      <w:szCs w:val="26"/>
    </w:rPr>
  </w:style>
  <w:style w:type="paragraph" w:styleId="Titlu6">
    <w:name w:val="heading 6"/>
    <w:basedOn w:val="Normal"/>
    <w:next w:val="Normal"/>
    <w:link w:val="Titlu6Caracter"/>
    <w:qFormat/>
    <w:rsid w:val="003A0FBD"/>
    <w:pPr>
      <w:keepNext/>
      <w:spacing w:after="0" w:line="240" w:lineRule="auto"/>
      <w:jc w:val="both"/>
      <w:outlineLvl w:val="5"/>
    </w:pPr>
    <w:rPr>
      <w:rFonts w:ascii="Arial" w:eastAsia="Times New Roman" w:hAnsi="Arial" w:cs="Arial"/>
      <w:b/>
      <w:bCs/>
      <w:spacing w:val="10"/>
      <w:sz w:val="24"/>
      <w:szCs w:val="24"/>
      <w:lang w:val="ro-RO"/>
    </w:rPr>
  </w:style>
  <w:style w:type="paragraph" w:styleId="Titlu7">
    <w:name w:val="heading 7"/>
    <w:basedOn w:val="Normal"/>
    <w:next w:val="Normal"/>
    <w:link w:val="Titlu7Caracter"/>
    <w:qFormat/>
    <w:rsid w:val="003A0FBD"/>
    <w:pPr>
      <w:spacing w:before="240" w:after="60" w:line="240" w:lineRule="auto"/>
      <w:outlineLvl w:val="6"/>
    </w:pPr>
    <w:rPr>
      <w:rFonts w:ascii="Times New Roman" w:eastAsia="Times New Roman" w:hAnsi="Times New Roman"/>
      <w:sz w:val="24"/>
      <w:szCs w:val="24"/>
    </w:rPr>
  </w:style>
  <w:style w:type="paragraph" w:styleId="Titlu9">
    <w:name w:val="heading 9"/>
    <w:basedOn w:val="Normal"/>
    <w:next w:val="Normal"/>
    <w:link w:val="Titlu9Caracter"/>
    <w:qFormat/>
    <w:rsid w:val="003A0FBD"/>
    <w:pPr>
      <w:spacing w:before="240" w:after="60" w:line="240" w:lineRule="auto"/>
      <w:outlineLvl w:val="8"/>
    </w:pPr>
    <w:rPr>
      <w:rFonts w:ascii="Arial" w:eastAsia="Times New Roman" w:hAnsi="Arial" w:cs="Arial"/>
      <w:spacing w:val="10"/>
      <w:lang w:val="en-A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2E75A7"/>
    <w:rPr>
      <w:rFonts w:ascii="TimesNewRomanPSMT" w:eastAsia="Times New Roman" w:hAnsi="TimesNewRomanPSMT"/>
      <w:sz w:val="28"/>
      <w:szCs w:val="28"/>
      <w:lang w:val="ro-RO" w:eastAsia="ro-RO"/>
    </w:rPr>
  </w:style>
  <w:style w:type="character" w:customStyle="1" w:styleId="Titlu2Caracter">
    <w:name w:val="Titlu 2 Caracter"/>
    <w:aliases w:val="REP2 Caracter,Nadpis_2 Caracter,AB Caracter,Numbered - 2 Caracter,Sub Heading Caracter,ignorer2 Caracter,Heading 2 Char1 Caracter,Heading 2 Char Char Caracter,Fejléc 2 Caracter,TIT-PLIEGO PAC Char Caracter,título 2 Char Caracter"/>
    <w:link w:val="Titlu2"/>
    <w:rsid w:val="00720FD0"/>
    <w:rPr>
      <w:rFonts w:ascii="Cambria" w:eastAsia="SimSun" w:hAnsi="Cambria" w:cs="Times New Roman"/>
      <w:b/>
      <w:bCs/>
      <w:i/>
      <w:iCs/>
      <w:sz w:val="28"/>
      <w:szCs w:val="28"/>
      <w:lang w:eastAsia="en-US"/>
    </w:rPr>
  </w:style>
  <w:style w:type="character" w:customStyle="1" w:styleId="Titlu5Caracter">
    <w:name w:val="Titlu 5 Caracter"/>
    <w:link w:val="Titlu5"/>
    <w:rsid w:val="002E75A7"/>
    <w:rPr>
      <w:rFonts w:ascii="Calibri" w:eastAsia="SimSun" w:hAnsi="Calibri" w:cs="Times New Roman"/>
      <w:b/>
      <w:bCs/>
      <w:i/>
      <w:iCs/>
      <w:sz w:val="26"/>
      <w:szCs w:val="26"/>
      <w:lang w:eastAsia="en-US"/>
    </w:rPr>
  </w:style>
  <w:style w:type="paragraph" w:styleId="Antet">
    <w:name w:val="header"/>
    <w:aliases w:val="Mediu"/>
    <w:basedOn w:val="Normal"/>
    <w:link w:val="AntetCaracter"/>
    <w:uiPriority w:val="99"/>
    <w:unhideWhenUsed/>
    <w:rsid w:val="003167DA"/>
    <w:pPr>
      <w:tabs>
        <w:tab w:val="center" w:pos="4680"/>
        <w:tab w:val="right" w:pos="9360"/>
      </w:tabs>
      <w:spacing w:after="0" w:line="240" w:lineRule="auto"/>
    </w:pPr>
  </w:style>
  <w:style w:type="character" w:customStyle="1" w:styleId="AntetCaracter">
    <w:name w:val="Antet Caracter"/>
    <w:aliases w:val="Mediu Caracter"/>
    <w:basedOn w:val="Fontdeparagrafimplicit"/>
    <w:link w:val="Antet"/>
    <w:uiPriority w:val="99"/>
    <w:rsid w:val="003167DA"/>
  </w:style>
  <w:style w:type="paragraph" w:styleId="Subsol">
    <w:name w:val="footer"/>
    <w:aliases w:val=" Caracter, Char, Char Char Char Char,Char Char Char Char, Char Char Char, Char Caracter Caracter, Char Caracter,Char Caracter Caracter,Char Caracter"/>
    <w:basedOn w:val="Normal"/>
    <w:link w:val="SubsolCaracter"/>
    <w:unhideWhenUsed/>
    <w:rsid w:val="003167DA"/>
    <w:pPr>
      <w:tabs>
        <w:tab w:val="center" w:pos="4680"/>
        <w:tab w:val="right" w:pos="9360"/>
      </w:tabs>
      <w:spacing w:after="0" w:line="240" w:lineRule="auto"/>
    </w:pPr>
  </w:style>
  <w:style w:type="character" w:customStyle="1" w:styleId="SubsolCaracter">
    <w:name w:val="Subsol Caracter"/>
    <w:aliases w:val=" Caracter Caracter, Char Caracter1, Char Char Char Char Caracter,Char Char Char Char Caracter, Char Char Char Caracter, Char Caracter Caracter Caracter, Char Caracter Caracter1,Char Caracter Caracter Caracter,Char Caracter Caracter1"/>
    <w:basedOn w:val="Fontdeparagrafimplicit"/>
    <w:link w:val="Subsol"/>
    <w:uiPriority w:val="99"/>
    <w:rsid w:val="003167DA"/>
  </w:style>
  <w:style w:type="character" w:styleId="Numrdepagin">
    <w:name w:val="page number"/>
    <w:basedOn w:val="Fontdeparagrafimplicit"/>
    <w:rsid w:val="00601CF6"/>
  </w:style>
  <w:style w:type="paragraph" w:styleId="TextnBalon">
    <w:name w:val="Balloon Text"/>
    <w:basedOn w:val="Normal"/>
    <w:link w:val="TextnBalonCaracter"/>
    <w:rsid w:val="0043224D"/>
    <w:rPr>
      <w:rFonts w:ascii="Tahoma" w:hAnsi="Tahoma" w:cs="Tahoma"/>
      <w:sz w:val="16"/>
      <w:szCs w:val="16"/>
    </w:rPr>
  </w:style>
  <w:style w:type="paragraph" w:customStyle="1" w:styleId="CaracterCaracter2">
    <w:name w:val="Caracter Caracter2"/>
    <w:basedOn w:val="Normal"/>
    <w:rsid w:val="00ED071E"/>
    <w:pPr>
      <w:spacing w:after="0" w:line="240" w:lineRule="auto"/>
    </w:pPr>
    <w:rPr>
      <w:rFonts w:ascii="Times New Roman" w:eastAsia="Times New Roman" w:hAnsi="Times New Roman"/>
      <w:sz w:val="24"/>
      <w:szCs w:val="24"/>
      <w:lang w:val="pl-PL" w:eastAsia="pl-PL"/>
    </w:rPr>
  </w:style>
  <w:style w:type="character" w:customStyle="1" w:styleId="tpt1">
    <w:name w:val="tpt1"/>
    <w:basedOn w:val="Fontdeparagrafimplicit"/>
    <w:rsid w:val="00ED071E"/>
  </w:style>
  <w:style w:type="paragraph" w:customStyle="1" w:styleId="Default">
    <w:name w:val="Default"/>
    <w:rsid w:val="00B7260E"/>
    <w:pPr>
      <w:autoSpaceDE w:val="0"/>
      <w:autoSpaceDN w:val="0"/>
      <w:adjustRightInd w:val="0"/>
    </w:pPr>
    <w:rPr>
      <w:rFonts w:ascii="Arial" w:eastAsia="Times New Roman" w:hAnsi="Arial" w:cs="Arial"/>
      <w:color w:val="000000"/>
      <w:sz w:val="24"/>
      <w:szCs w:val="24"/>
      <w:lang w:val="en-US" w:eastAsia="en-US"/>
    </w:rPr>
  </w:style>
  <w:style w:type="paragraph" w:styleId="Corptext">
    <w:name w:val="Body Text"/>
    <w:aliases w:val="Body Text Char"/>
    <w:basedOn w:val="Default"/>
    <w:next w:val="Default"/>
    <w:rsid w:val="00B7260E"/>
    <w:rPr>
      <w:rFonts w:cs="Times New Roman"/>
      <w:color w:val="auto"/>
    </w:rPr>
  </w:style>
  <w:style w:type="character" w:customStyle="1" w:styleId="tpa1">
    <w:name w:val="tpa1"/>
    <w:basedOn w:val="Fontdeparagrafimplicit"/>
    <w:uiPriority w:val="99"/>
    <w:rsid w:val="00D3233F"/>
  </w:style>
  <w:style w:type="character" w:customStyle="1" w:styleId="do1">
    <w:name w:val="do1"/>
    <w:rsid w:val="008723D9"/>
    <w:rPr>
      <w:b/>
      <w:bCs/>
      <w:sz w:val="26"/>
      <w:szCs w:val="26"/>
    </w:rPr>
  </w:style>
  <w:style w:type="paragraph" w:customStyle="1" w:styleId="CharCharCaracterCaracter">
    <w:name w:val="Char Char Caracter Caracter"/>
    <w:basedOn w:val="Normal"/>
    <w:rsid w:val="00DF737A"/>
    <w:pPr>
      <w:spacing w:after="0" w:line="240" w:lineRule="auto"/>
    </w:pPr>
    <w:rPr>
      <w:rFonts w:ascii="Times New Roman" w:eastAsia="Times New Roman" w:hAnsi="Times New Roman"/>
      <w:sz w:val="24"/>
      <w:szCs w:val="24"/>
      <w:lang w:val="pl-PL" w:eastAsia="pl-PL"/>
    </w:rPr>
  </w:style>
  <w:style w:type="character" w:styleId="Hyperlink">
    <w:name w:val="Hyperlink"/>
    <w:rsid w:val="00AB55D7"/>
    <w:rPr>
      <w:color w:val="0000FF"/>
      <w:u w:val="single"/>
    </w:rPr>
  </w:style>
  <w:style w:type="character" w:customStyle="1" w:styleId="tal1">
    <w:name w:val="tal1"/>
    <w:basedOn w:val="Fontdeparagrafimplicit"/>
    <w:rsid w:val="00AB55D7"/>
  </w:style>
  <w:style w:type="paragraph" w:customStyle="1" w:styleId="Caracter1CharCharCaracterCharCharChar">
    <w:name w:val="Caracter1 Char Char Caracter Char Char Char"/>
    <w:basedOn w:val="Normal"/>
    <w:rsid w:val="00476AC0"/>
    <w:pPr>
      <w:spacing w:after="0" w:line="240" w:lineRule="auto"/>
    </w:pPr>
    <w:rPr>
      <w:rFonts w:ascii="Times New Roman" w:eastAsia="Times New Roman" w:hAnsi="Times New Roman"/>
      <w:sz w:val="24"/>
      <w:szCs w:val="24"/>
      <w:lang w:val="pl-PL" w:eastAsia="pl-PL"/>
    </w:rPr>
  </w:style>
  <w:style w:type="paragraph" w:customStyle="1" w:styleId="CaracterCharCharCaracter">
    <w:name w:val="Caracter Char Char Caracter"/>
    <w:basedOn w:val="Indentnormal"/>
    <w:rsid w:val="00A92879"/>
    <w:pPr>
      <w:spacing w:before="120" w:after="240" w:line="240" w:lineRule="atLeast"/>
      <w:ind w:left="0"/>
    </w:pPr>
    <w:rPr>
      <w:rFonts w:ascii="Tahoma" w:eastAsia="Times New Roman" w:hAnsi="Tahoma" w:cs="Arial"/>
      <w:sz w:val="20"/>
      <w:szCs w:val="20"/>
      <w:lang w:val="en-GB"/>
    </w:rPr>
  </w:style>
  <w:style w:type="paragraph" w:styleId="Indentnormal">
    <w:name w:val="Normal Indent"/>
    <w:basedOn w:val="Normal"/>
    <w:rsid w:val="00A92879"/>
    <w:pPr>
      <w:ind w:left="720"/>
    </w:pPr>
  </w:style>
  <w:style w:type="character" w:customStyle="1" w:styleId="CaracterCharChar1">
    <w:name w:val="Caracter Char Char1"/>
    <w:rsid w:val="00A92879"/>
    <w:rPr>
      <w:lang w:val="ro-RO" w:eastAsia="ar-SA" w:bidi="ar-SA"/>
    </w:rPr>
  </w:style>
  <w:style w:type="paragraph" w:customStyle="1" w:styleId="DGCORPTEXT">
    <w:name w:val="DG CORP TEXT"/>
    <w:basedOn w:val="Normal"/>
    <w:rsid w:val="00ED763B"/>
    <w:pPr>
      <w:suppressAutoHyphens/>
      <w:autoSpaceDE w:val="0"/>
      <w:spacing w:after="0" w:line="240" w:lineRule="auto"/>
      <w:ind w:firstLine="798"/>
      <w:jc w:val="both"/>
    </w:pPr>
    <w:rPr>
      <w:rFonts w:ascii="Arial" w:eastAsia="Times New Roman" w:hAnsi="Arial" w:cs="Arial"/>
      <w:sz w:val="20"/>
      <w:szCs w:val="28"/>
      <w:lang w:val="ro-RO" w:eastAsia="ar-SA"/>
    </w:rPr>
  </w:style>
  <w:style w:type="paragraph" w:customStyle="1" w:styleId="INDENTCORPTEXT2CS">
    <w:name w:val="INDENT CORP TEXT 2 CS"/>
    <w:basedOn w:val="Normal"/>
    <w:rsid w:val="00174F0A"/>
    <w:pPr>
      <w:suppressAutoHyphens/>
      <w:spacing w:after="0" w:line="240" w:lineRule="auto"/>
      <w:jc w:val="both"/>
    </w:pPr>
    <w:rPr>
      <w:rFonts w:ascii="Arial" w:eastAsia="Times New Roman" w:hAnsi="Arial" w:cs="Arial"/>
      <w:sz w:val="20"/>
      <w:szCs w:val="28"/>
      <w:lang w:val="ro-RO" w:eastAsia="ar-SA"/>
    </w:rPr>
  </w:style>
  <w:style w:type="paragraph" w:customStyle="1" w:styleId="CRINASINDENT">
    <w:name w:val="CRINAS INDENT"/>
    <w:basedOn w:val="Normal"/>
    <w:rsid w:val="00673307"/>
    <w:pPr>
      <w:numPr>
        <w:numId w:val="2"/>
      </w:numPr>
      <w:spacing w:after="0" w:line="240" w:lineRule="auto"/>
    </w:pPr>
    <w:rPr>
      <w:rFonts w:ascii="Times New Roman" w:eastAsia="Times New Roman" w:hAnsi="Times New Roman"/>
      <w:sz w:val="24"/>
      <w:szCs w:val="24"/>
      <w:lang w:val="ro-RO"/>
    </w:rPr>
  </w:style>
  <w:style w:type="character" w:customStyle="1" w:styleId="CaracterCharChar">
    <w:name w:val="Caracter Char Char"/>
    <w:rsid w:val="0074373F"/>
    <w:rPr>
      <w:sz w:val="16"/>
      <w:lang w:val="ro-RO" w:eastAsia="ro-RO" w:bidi="ar-SA"/>
    </w:rPr>
  </w:style>
  <w:style w:type="paragraph" w:styleId="Listcumarcatori">
    <w:name w:val="List Bullet"/>
    <w:basedOn w:val="Normal"/>
    <w:autoRedefine/>
    <w:rsid w:val="00F81A52"/>
    <w:pPr>
      <w:numPr>
        <w:numId w:val="3"/>
      </w:numPr>
      <w:spacing w:after="0" w:line="240" w:lineRule="auto"/>
      <w:jc w:val="both"/>
    </w:pPr>
    <w:rPr>
      <w:rFonts w:ascii="Arial" w:eastAsia="Times New Roman" w:hAnsi="Arial" w:cs="Arial"/>
      <w:sz w:val="24"/>
      <w:szCs w:val="20"/>
      <w:lang w:val="ro-RO" w:eastAsia="ro-RO"/>
    </w:rPr>
  </w:style>
  <w:style w:type="paragraph" w:customStyle="1" w:styleId="TextnormalCharCaracter">
    <w:name w:val="Text normal Char Caracter"/>
    <w:link w:val="TextnormalCharCaracterCaracter"/>
    <w:rsid w:val="0010347E"/>
    <w:pPr>
      <w:widowControl w:val="0"/>
      <w:adjustRightInd w:val="0"/>
      <w:spacing w:before="80" w:after="160" w:line="360" w:lineRule="atLeast"/>
      <w:ind w:left="1304"/>
      <w:jc w:val="both"/>
      <w:textAlignment w:val="baseline"/>
    </w:pPr>
    <w:rPr>
      <w:rFonts w:ascii="Arial" w:eastAsia="Times New Roman" w:hAnsi="Arial"/>
      <w:sz w:val="22"/>
      <w:szCs w:val="22"/>
      <w:lang w:eastAsia="en-US"/>
    </w:rPr>
  </w:style>
  <w:style w:type="character" w:customStyle="1" w:styleId="TextnormalCharCaracterCaracter">
    <w:name w:val="Text normal Char Caracter Caracter"/>
    <w:link w:val="TextnormalCharCaracter"/>
    <w:rsid w:val="0010347E"/>
    <w:rPr>
      <w:rFonts w:ascii="Arial" w:hAnsi="Arial"/>
      <w:sz w:val="22"/>
      <w:szCs w:val="22"/>
      <w:lang w:val="ro-RO" w:eastAsia="en-US" w:bidi="ar-SA"/>
    </w:rPr>
  </w:style>
  <w:style w:type="table" w:styleId="GrilTabel">
    <w:name w:val="Table Grid"/>
    <w:basedOn w:val="TabelNormal"/>
    <w:uiPriority w:val="59"/>
    <w:rsid w:val="00D81C3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semiHidden/>
    <w:rsid w:val="002E5DE0"/>
    <w:rPr>
      <w:sz w:val="16"/>
      <w:szCs w:val="16"/>
    </w:rPr>
  </w:style>
  <w:style w:type="paragraph" w:styleId="Textcomentariu">
    <w:name w:val="annotation text"/>
    <w:basedOn w:val="Normal"/>
    <w:semiHidden/>
    <w:rsid w:val="002E5DE0"/>
    <w:rPr>
      <w:sz w:val="20"/>
      <w:szCs w:val="20"/>
    </w:rPr>
  </w:style>
  <w:style w:type="paragraph" w:styleId="SubiectComentariu">
    <w:name w:val="annotation subject"/>
    <w:basedOn w:val="Textcomentariu"/>
    <w:next w:val="Textcomentariu"/>
    <w:semiHidden/>
    <w:rsid w:val="002E5DE0"/>
    <w:rPr>
      <w:b/>
      <w:bCs/>
    </w:rPr>
  </w:style>
  <w:style w:type="paragraph" w:customStyle="1" w:styleId="Char">
    <w:name w:val="Char"/>
    <w:basedOn w:val="Normal"/>
    <w:rsid w:val="00214AF0"/>
    <w:pPr>
      <w:spacing w:after="0" w:line="240" w:lineRule="auto"/>
    </w:pPr>
    <w:rPr>
      <w:rFonts w:ascii="Times New Roman" w:eastAsia="Times New Roman" w:hAnsi="Times New Roman"/>
      <w:sz w:val="24"/>
      <w:szCs w:val="24"/>
      <w:lang w:val="pl-PL" w:eastAsia="pl-PL"/>
    </w:rPr>
  </w:style>
  <w:style w:type="paragraph" w:styleId="Corptext2">
    <w:name w:val="Body Text 2"/>
    <w:basedOn w:val="Normal"/>
    <w:link w:val="Corptext2Caracter"/>
    <w:rsid w:val="007F05B6"/>
    <w:pPr>
      <w:spacing w:after="120" w:line="480" w:lineRule="auto"/>
    </w:pPr>
  </w:style>
  <w:style w:type="character" w:customStyle="1" w:styleId="Corptext2Caracter">
    <w:name w:val="Corp text 2 Caracter"/>
    <w:link w:val="Corptext2"/>
    <w:rsid w:val="002E75A7"/>
    <w:rPr>
      <w:sz w:val="22"/>
      <w:szCs w:val="22"/>
      <w:lang w:eastAsia="en-US"/>
    </w:rPr>
  </w:style>
  <w:style w:type="paragraph" w:customStyle="1" w:styleId="CharChar4CaracterCaracterCharCharCaracterCaracter">
    <w:name w:val="Char Char4 Caracter Caracter Char Char Caracter Caracter"/>
    <w:basedOn w:val="Normal"/>
    <w:rsid w:val="00131E14"/>
    <w:pPr>
      <w:spacing w:after="0" w:line="240" w:lineRule="auto"/>
    </w:pPr>
    <w:rPr>
      <w:rFonts w:ascii="Times New Roman" w:eastAsia="Times New Roman" w:hAnsi="Times New Roman"/>
      <w:sz w:val="24"/>
      <w:szCs w:val="24"/>
      <w:lang w:val="pl-PL" w:eastAsia="pl-PL"/>
    </w:rPr>
  </w:style>
  <w:style w:type="character" w:styleId="HyperlinkParcurs">
    <w:name w:val="FollowedHyperlink"/>
    <w:unhideWhenUsed/>
    <w:rsid w:val="002E75A7"/>
    <w:rPr>
      <w:color w:val="800080"/>
      <w:u w:val="single"/>
    </w:rPr>
  </w:style>
  <w:style w:type="paragraph" w:styleId="Indentcorptext">
    <w:name w:val="Body Text Indent"/>
    <w:basedOn w:val="Normal"/>
    <w:link w:val="IndentcorptextCaracter"/>
    <w:unhideWhenUsed/>
    <w:rsid w:val="002E75A7"/>
    <w:pPr>
      <w:spacing w:after="120"/>
      <w:ind w:left="360"/>
    </w:pPr>
  </w:style>
  <w:style w:type="character" w:customStyle="1" w:styleId="IndentcorptextCaracter">
    <w:name w:val="Indent corp text Caracter"/>
    <w:link w:val="Indentcorptext"/>
    <w:rsid w:val="002E75A7"/>
    <w:rPr>
      <w:sz w:val="22"/>
      <w:szCs w:val="22"/>
      <w:lang w:eastAsia="en-US"/>
    </w:rPr>
  </w:style>
  <w:style w:type="paragraph" w:styleId="Indentcorptext3">
    <w:name w:val="Body Text Indent 3"/>
    <w:basedOn w:val="Normal"/>
    <w:link w:val="Indentcorptext3Caracter"/>
    <w:unhideWhenUsed/>
    <w:rsid w:val="002E75A7"/>
    <w:pPr>
      <w:spacing w:after="120"/>
      <w:ind w:left="360"/>
    </w:pPr>
    <w:rPr>
      <w:sz w:val="16"/>
      <w:szCs w:val="16"/>
    </w:rPr>
  </w:style>
  <w:style w:type="character" w:customStyle="1" w:styleId="Indentcorptext3Caracter">
    <w:name w:val="Indent corp text 3 Caracter"/>
    <w:link w:val="Indentcorptext3"/>
    <w:rsid w:val="002E75A7"/>
    <w:rPr>
      <w:sz w:val="16"/>
      <w:szCs w:val="16"/>
      <w:lang w:eastAsia="en-US"/>
    </w:rPr>
  </w:style>
  <w:style w:type="character" w:customStyle="1" w:styleId="BulletChar">
    <w:name w:val="Bullet Char"/>
    <w:link w:val="Bullet"/>
    <w:semiHidden/>
    <w:locked/>
    <w:rsid w:val="002E75A7"/>
    <w:rPr>
      <w:rFonts w:ascii="Garamond" w:eastAsia="Times New Roman" w:hAnsi="Garamond" w:cs="Garamond"/>
      <w:sz w:val="22"/>
      <w:szCs w:val="22"/>
      <w:lang w:val="en-GB" w:eastAsia="en-US"/>
    </w:rPr>
  </w:style>
  <w:style w:type="paragraph" w:customStyle="1" w:styleId="Bullet">
    <w:name w:val="Bullet"/>
    <w:basedOn w:val="Normal"/>
    <w:link w:val="BulletChar"/>
    <w:semiHidden/>
    <w:rsid w:val="002E75A7"/>
    <w:pPr>
      <w:numPr>
        <w:numId w:val="1"/>
      </w:numPr>
      <w:spacing w:after="120" w:line="300" w:lineRule="atLeast"/>
    </w:pPr>
    <w:rPr>
      <w:rFonts w:ascii="Garamond" w:eastAsia="Times New Roman" w:hAnsi="Garamond" w:cs="Garamond"/>
      <w:lang w:val="en-GB"/>
    </w:rPr>
  </w:style>
  <w:style w:type="character" w:customStyle="1" w:styleId="Titlu3Caracter">
    <w:name w:val="Titlu 3 Caracter"/>
    <w:link w:val="Titlu3"/>
    <w:rsid w:val="00727E3B"/>
    <w:rPr>
      <w:rFonts w:ascii="Arial" w:eastAsia="SimSun" w:hAnsi="Arial"/>
      <w:b/>
      <w:bCs/>
      <w:sz w:val="24"/>
      <w:szCs w:val="26"/>
      <w:lang w:val="en-US" w:eastAsia="en-US"/>
    </w:rPr>
  </w:style>
  <w:style w:type="character" w:customStyle="1" w:styleId="Titlu4Caracter">
    <w:name w:val="Titlu 4 Caracter"/>
    <w:link w:val="Titlu4"/>
    <w:rsid w:val="003A0FBD"/>
    <w:rPr>
      <w:rFonts w:ascii="Times New Roman" w:eastAsia="Times New Roman" w:hAnsi="Times New Roman"/>
      <w:b/>
      <w:bCs/>
      <w:sz w:val="28"/>
      <w:szCs w:val="28"/>
      <w:lang w:eastAsia="en-US"/>
    </w:rPr>
  </w:style>
  <w:style w:type="character" w:customStyle="1" w:styleId="Titlu6Caracter">
    <w:name w:val="Titlu 6 Caracter"/>
    <w:link w:val="Titlu6"/>
    <w:rsid w:val="003A0FBD"/>
    <w:rPr>
      <w:rFonts w:ascii="Arial" w:eastAsia="Times New Roman" w:hAnsi="Arial" w:cs="Arial"/>
      <w:b/>
      <w:bCs/>
      <w:spacing w:val="10"/>
      <w:sz w:val="24"/>
      <w:szCs w:val="24"/>
      <w:lang w:val="ro-RO" w:eastAsia="en-US"/>
    </w:rPr>
  </w:style>
  <w:style w:type="character" w:customStyle="1" w:styleId="Titlu7Caracter">
    <w:name w:val="Titlu 7 Caracter"/>
    <w:link w:val="Titlu7"/>
    <w:rsid w:val="003A0FBD"/>
    <w:rPr>
      <w:rFonts w:ascii="Times New Roman" w:eastAsia="Times New Roman" w:hAnsi="Times New Roman"/>
      <w:sz w:val="24"/>
      <w:szCs w:val="24"/>
      <w:lang w:eastAsia="en-US"/>
    </w:rPr>
  </w:style>
  <w:style w:type="character" w:customStyle="1" w:styleId="Titlu9Caracter">
    <w:name w:val="Titlu 9 Caracter"/>
    <w:link w:val="Titlu9"/>
    <w:rsid w:val="003A0FBD"/>
    <w:rPr>
      <w:rFonts w:ascii="Arial" w:eastAsia="Times New Roman" w:hAnsi="Arial" w:cs="Arial"/>
      <w:spacing w:val="10"/>
      <w:sz w:val="22"/>
      <w:szCs w:val="22"/>
      <w:lang w:val="en-AU" w:eastAsia="en-US"/>
    </w:rPr>
  </w:style>
  <w:style w:type="paragraph" w:styleId="NormalWeb">
    <w:name w:val="Normal (Web)"/>
    <w:basedOn w:val="Normal"/>
    <w:link w:val="NormalWebCaracter"/>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NormalWebCaracter">
    <w:name w:val="Normal (Web) Caracter"/>
    <w:link w:val="NormalWeb"/>
    <w:rsid w:val="003A0FBD"/>
    <w:rPr>
      <w:rFonts w:ascii="Times New Roman" w:eastAsia="Times New Roman" w:hAnsi="Times New Roman"/>
      <w:sz w:val="24"/>
      <w:szCs w:val="24"/>
      <w:lang w:eastAsia="en-US"/>
    </w:rPr>
  </w:style>
  <w:style w:type="character" w:customStyle="1" w:styleId="sttanx">
    <w:name w:val="st_tanx"/>
    <w:rsid w:val="003A0FBD"/>
  </w:style>
  <w:style w:type="character" w:customStyle="1" w:styleId="ln2acttitlu">
    <w:name w:val="ln2acttitlu"/>
    <w:rsid w:val="003A0FBD"/>
  </w:style>
  <w:style w:type="character" w:customStyle="1" w:styleId="ln2actnume">
    <w:name w:val="ln2actnume"/>
    <w:rsid w:val="003A0FBD"/>
  </w:style>
  <w:style w:type="character" w:styleId="Robust">
    <w:name w:val="Strong"/>
    <w:qFormat/>
    <w:rsid w:val="003A0FBD"/>
    <w:rPr>
      <w:b/>
      <w:bCs/>
    </w:rPr>
  </w:style>
  <w:style w:type="paragraph" w:customStyle="1" w:styleId="H1">
    <w:name w:val="H1"/>
    <w:basedOn w:val="Normal"/>
    <w:next w:val="Normal"/>
    <w:rsid w:val="003A0FBD"/>
    <w:pPr>
      <w:keepNext/>
      <w:spacing w:before="100" w:after="100" w:line="240" w:lineRule="auto"/>
      <w:outlineLvl w:val="1"/>
    </w:pPr>
    <w:rPr>
      <w:rFonts w:ascii="Times New Roman" w:eastAsia="Times New Roman" w:hAnsi="Times New Roman"/>
      <w:b/>
      <w:snapToGrid w:val="0"/>
      <w:kern w:val="36"/>
      <w:sz w:val="48"/>
      <w:szCs w:val="20"/>
    </w:rPr>
  </w:style>
  <w:style w:type="character" w:customStyle="1" w:styleId="BodyTextCharChar">
    <w:name w:val="Body Text Char Char"/>
    <w:rsid w:val="003A0FBD"/>
    <w:rPr>
      <w:noProof w:val="0"/>
      <w:sz w:val="24"/>
      <w:szCs w:val="24"/>
      <w:lang w:val="en-US" w:eastAsia="en-US" w:bidi="ar-SA"/>
    </w:rPr>
  </w:style>
  <w:style w:type="paragraph" w:styleId="Corptext3">
    <w:name w:val="Body Text 3"/>
    <w:basedOn w:val="Normal"/>
    <w:link w:val="Corptext3Caracter"/>
    <w:rsid w:val="003A0FBD"/>
    <w:pPr>
      <w:spacing w:after="120" w:line="240" w:lineRule="auto"/>
    </w:pPr>
    <w:rPr>
      <w:rFonts w:ascii="Times New Roman" w:eastAsia="Times New Roman" w:hAnsi="Times New Roman"/>
      <w:sz w:val="16"/>
      <w:szCs w:val="20"/>
      <w:lang w:val="ro-RO"/>
    </w:rPr>
  </w:style>
  <w:style w:type="character" w:customStyle="1" w:styleId="Corptext3Caracter">
    <w:name w:val="Corp text 3 Caracter"/>
    <w:link w:val="Corptext3"/>
    <w:rsid w:val="003A0FBD"/>
    <w:rPr>
      <w:rFonts w:ascii="Times New Roman" w:eastAsia="Times New Roman" w:hAnsi="Times New Roman"/>
      <w:sz w:val="16"/>
      <w:lang w:val="ro-RO" w:eastAsia="en-US"/>
    </w:rPr>
  </w:style>
  <w:style w:type="paragraph" w:styleId="Indentcorptext2">
    <w:name w:val="Body Text Indent 2"/>
    <w:basedOn w:val="Normal"/>
    <w:link w:val="Indentcorptext2Caracter"/>
    <w:rsid w:val="003A0FBD"/>
    <w:pPr>
      <w:spacing w:after="0" w:line="240" w:lineRule="auto"/>
      <w:ind w:firstLine="1134"/>
      <w:jc w:val="both"/>
    </w:pPr>
    <w:rPr>
      <w:rFonts w:ascii="Times New Roman" w:eastAsia="Times New Roman" w:hAnsi="Times New Roman"/>
      <w:spacing w:val="10"/>
      <w:sz w:val="24"/>
      <w:szCs w:val="20"/>
      <w:lang w:val="en-AU"/>
    </w:rPr>
  </w:style>
  <w:style w:type="character" w:customStyle="1" w:styleId="Indentcorptext2Caracter">
    <w:name w:val="Indent corp text 2 Caracter"/>
    <w:link w:val="Indentcorptext2"/>
    <w:rsid w:val="003A0FBD"/>
    <w:rPr>
      <w:rFonts w:ascii="Times New Roman" w:eastAsia="Times New Roman" w:hAnsi="Times New Roman"/>
      <w:spacing w:val="10"/>
      <w:sz w:val="24"/>
      <w:lang w:val="en-AU" w:eastAsia="en-US"/>
    </w:rPr>
  </w:style>
  <w:style w:type="paragraph" w:customStyle="1" w:styleId="Stil9">
    <w:name w:val="Stil9"/>
    <w:basedOn w:val="Normal"/>
    <w:rsid w:val="003A0FBD"/>
    <w:pPr>
      <w:tabs>
        <w:tab w:val="num" w:pos="432"/>
      </w:tabs>
      <w:spacing w:after="0" w:line="240" w:lineRule="auto"/>
      <w:ind w:left="432" w:right="-108" w:hanging="432"/>
      <w:jc w:val="both"/>
    </w:pPr>
    <w:rPr>
      <w:rFonts w:ascii="Arial" w:eastAsia="Times New Roman" w:hAnsi="Arial" w:cs="Arial"/>
      <w:sz w:val="24"/>
      <w:szCs w:val="20"/>
      <w:lang w:val="ro-RO"/>
    </w:rPr>
  </w:style>
  <w:style w:type="paragraph" w:customStyle="1" w:styleId="NormalArialChar">
    <w:name w:val="Normal  + Arial Char"/>
    <w:basedOn w:val="NormalWeb"/>
    <w:link w:val="NormalArialCharChar"/>
    <w:rsid w:val="003A0FBD"/>
    <w:rPr>
      <w:rFonts w:ascii="Arial" w:hAnsi="Arial" w:cs="Arial"/>
      <w:spacing w:val="10"/>
    </w:rPr>
  </w:style>
  <w:style w:type="character" w:customStyle="1" w:styleId="NormalArialCharChar">
    <w:name w:val="Normal  + Arial Char Char"/>
    <w:link w:val="NormalArialChar"/>
    <w:rsid w:val="003A0FBD"/>
    <w:rPr>
      <w:rFonts w:ascii="Arial" w:eastAsia="Times New Roman" w:hAnsi="Arial" w:cs="Arial"/>
      <w:spacing w:val="10"/>
      <w:sz w:val="24"/>
      <w:szCs w:val="24"/>
      <w:lang w:eastAsia="en-US"/>
    </w:rPr>
  </w:style>
  <w:style w:type="paragraph" w:styleId="PreformatatHTML">
    <w:name w:val="HTML Preformatted"/>
    <w:basedOn w:val="Normal"/>
    <w:link w:val="PreformatatHTMLCaracter"/>
    <w:rsid w:val="003A0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PreformatatHTMLCaracter">
    <w:name w:val="Preformatat HTML Caracter"/>
    <w:link w:val="PreformatatHTML"/>
    <w:rsid w:val="003A0FBD"/>
    <w:rPr>
      <w:rFonts w:ascii="Courier New" w:eastAsia="Times New Roman" w:hAnsi="Courier New" w:cs="Courier New"/>
      <w:lang w:val="ro-RO" w:eastAsia="ro-RO"/>
    </w:rPr>
  </w:style>
  <w:style w:type="paragraph" w:customStyle="1" w:styleId="Table">
    <w:name w:val="Table"/>
    <w:basedOn w:val="Normal"/>
    <w:rsid w:val="003A0FBD"/>
    <w:pPr>
      <w:spacing w:before="120" w:after="0" w:line="240" w:lineRule="auto"/>
    </w:pPr>
    <w:rPr>
      <w:rFonts w:ascii="Arial" w:eastAsia="Times New Roman" w:hAnsi="Arial"/>
      <w:szCs w:val="20"/>
      <w:lang w:val="en-GB"/>
    </w:rPr>
  </w:style>
  <w:style w:type="paragraph" w:customStyle="1" w:styleId="Style1">
    <w:name w:val="Style1"/>
    <w:basedOn w:val="Textsimplu"/>
    <w:rsid w:val="003A0FBD"/>
    <w:pPr>
      <w:ind w:left="-570" w:right="-750" w:firstLine="570"/>
      <w:jc w:val="both"/>
    </w:pPr>
    <w:rPr>
      <w:rFonts w:cs="Times New Roman"/>
      <w:spacing w:val="0"/>
      <w:sz w:val="24"/>
      <w:lang w:val="en-US"/>
    </w:rPr>
  </w:style>
  <w:style w:type="paragraph" w:styleId="Textsimplu">
    <w:name w:val="Plain Text"/>
    <w:basedOn w:val="Normal"/>
    <w:link w:val="TextsimpluCaracter"/>
    <w:rsid w:val="003A0FBD"/>
    <w:pPr>
      <w:spacing w:after="0" w:line="240" w:lineRule="auto"/>
    </w:pPr>
    <w:rPr>
      <w:rFonts w:ascii="Courier New" w:eastAsia="Times New Roman" w:hAnsi="Courier New" w:cs="Courier New"/>
      <w:spacing w:val="10"/>
      <w:sz w:val="20"/>
      <w:szCs w:val="20"/>
      <w:lang w:val="en-AU"/>
    </w:rPr>
  </w:style>
  <w:style w:type="character" w:customStyle="1" w:styleId="TextsimpluCaracter">
    <w:name w:val="Text simplu Caracter"/>
    <w:link w:val="Textsimplu"/>
    <w:rsid w:val="003A0FBD"/>
    <w:rPr>
      <w:rFonts w:ascii="Courier New" w:eastAsia="Times New Roman" w:hAnsi="Courier New" w:cs="Courier New"/>
      <w:spacing w:val="10"/>
      <w:lang w:val="en-AU" w:eastAsia="en-US"/>
    </w:rPr>
  </w:style>
  <w:style w:type="paragraph" w:customStyle="1" w:styleId="NormalArial">
    <w:name w:val="Normal  + Arial"/>
    <w:basedOn w:val="NormalWeb"/>
    <w:rsid w:val="003A0FBD"/>
    <w:rPr>
      <w:rFonts w:ascii="Arial" w:hAnsi="Arial" w:cs="Arial"/>
    </w:rPr>
  </w:style>
  <w:style w:type="paragraph" w:styleId="Returplic">
    <w:name w:val="envelope return"/>
    <w:basedOn w:val="Normal"/>
    <w:rsid w:val="003A0FBD"/>
    <w:pPr>
      <w:spacing w:after="0" w:line="240" w:lineRule="auto"/>
    </w:pPr>
    <w:rPr>
      <w:rFonts w:ascii="Avalon" w:eastAsia="Times New Roman" w:hAnsi="Avalon"/>
      <w:sz w:val="24"/>
      <w:szCs w:val="20"/>
      <w:lang w:val="de-DE"/>
    </w:rPr>
  </w:style>
  <w:style w:type="character" w:customStyle="1" w:styleId="ln2tlitera">
    <w:name w:val="ln2tlitera"/>
    <w:rsid w:val="003A0FBD"/>
  </w:style>
  <w:style w:type="character" w:customStyle="1" w:styleId="ln2tarticol">
    <w:name w:val="ln2tarticol"/>
    <w:rsid w:val="003A0FBD"/>
  </w:style>
  <w:style w:type="character" w:customStyle="1" w:styleId="ln2litera1">
    <w:name w:val="ln2litera1"/>
    <w:rsid w:val="003A0FBD"/>
    <w:rPr>
      <w:b/>
      <w:bCs/>
      <w:color w:val="00008F"/>
    </w:rPr>
  </w:style>
  <w:style w:type="character" w:customStyle="1" w:styleId="ln2actnume1">
    <w:name w:val="ln2actnume1"/>
    <w:rsid w:val="003A0FBD"/>
    <w:rPr>
      <w:b/>
      <w:bCs/>
      <w:sz w:val="30"/>
      <w:szCs w:val="30"/>
    </w:rPr>
  </w:style>
  <w:style w:type="character" w:customStyle="1" w:styleId="ln2acttitlu1">
    <w:name w:val="ln2acttitlu1"/>
    <w:rsid w:val="003A0FBD"/>
    <w:rPr>
      <w:color w:val="000010"/>
      <w:sz w:val="18"/>
      <w:szCs w:val="18"/>
    </w:rPr>
  </w:style>
  <w:style w:type="paragraph" w:styleId="Textnotdesubsol">
    <w:name w:val="footnote text"/>
    <w:basedOn w:val="Normal"/>
    <w:link w:val="TextnotdesubsolCaracter"/>
    <w:rsid w:val="003A0FBD"/>
    <w:pPr>
      <w:spacing w:after="0" w:line="240" w:lineRule="auto"/>
    </w:pPr>
    <w:rPr>
      <w:rFonts w:ascii="Times New Roman" w:eastAsia="Times New Roman" w:hAnsi="Times New Roman"/>
      <w:sz w:val="20"/>
      <w:szCs w:val="20"/>
    </w:rPr>
  </w:style>
  <w:style w:type="character" w:customStyle="1" w:styleId="TextnotdesubsolCaracter">
    <w:name w:val="Text notă de subsol Caracter"/>
    <w:link w:val="Textnotdesubsol"/>
    <w:rsid w:val="003A0FBD"/>
    <w:rPr>
      <w:rFonts w:ascii="Times New Roman" w:eastAsia="Times New Roman" w:hAnsi="Times New Roman"/>
      <w:lang w:eastAsia="en-US"/>
    </w:rPr>
  </w:style>
  <w:style w:type="character" w:styleId="Referinnotdesubsol">
    <w:name w:val="footnote reference"/>
    <w:rsid w:val="003A0FBD"/>
    <w:rPr>
      <w:vertAlign w:val="superscript"/>
    </w:rPr>
  </w:style>
  <w:style w:type="paragraph" w:customStyle="1" w:styleId="CharCharCharCharCharCharChar">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CaracterCaracter">
    <w:name w:val="Caracter Caracter"/>
    <w:basedOn w:val="Normal"/>
    <w:rsid w:val="003A0FBD"/>
    <w:pPr>
      <w:spacing w:after="0" w:line="240" w:lineRule="auto"/>
    </w:pPr>
    <w:rPr>
      <w:rFonts w:ascii="Arial" w:eastAsia="Times New Roman" w:hAnsi="Arial" w:cs="Arial"/>
      <w:sz w:val="24"/>
      <w:szCs w:val="24"/>
      <w:lang w:val="pl-PL" w:eastAsia="pl-PL"/>
    </w:rPr>
  </w:style>
  <w:style w:type="paragraph" w:customStyle="1" w:styleId="StyleListBullet2Linespacingsingle">
    <w:name w:val="Style List Bullet 2 + Line spacing:  single"/>
    <w:basedOn w:val="Normal"/>
    <w:rsid w:val="003A0FBD"/>
    <w:pPr>
      <w:numPr>
        <w:numId w:val="4"/>
      </w:numPr>
      <w:spacing w:after="0" w:line="240" w:lineRule="auto"/>
    </w:pPr>
    <w:rPr>
      <w:rFonts w:ascii="Times New Roman" w:eastAsia="Times New Roman" w:hAnsi="Times New Roman"/>
      <w:sz w:val="20"/>
      <w:szCs w:val="20"/>
    </w:rPr>
  </w:style>
  <w:style w:type="paragraph" w:customStyle="1" w:styleId="CaracterCaracter1">
    <w:name w:val="Caracter Caracter1"/>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artbdy">
    <w:name w:val="partbdy"/>
    <w:rsid w:val="003A0FBD"/>
  </w:style>
  <w:style w:type="character" w:customStyle="1" w:styleId="partttl1">
    <w:name w:val="partttl1"/>
    <w:rsid w:val="003A0FBD"/>
  </w:style>
  <w:style w:type="character" w:customStyle="1" w:styleId="paln1">
    <w:name w:val="paln1"/>
    <w:rsid w:val="003A0FBD"/>
  </w:style>
  <w:style w:type="paragraph" w:styleId="Listparagraf">
    <w:name w:val="List Paragraph"/>
    <w:basedOn w:val="Normal"/>
    <w:uiPriority w:val="34"/>
    <w:qFormat/>
    <w:rsid w:val="003A0FBD"/>
    <w:pPr>
      <w:ind w:left="720"/>
    </w:pPr>
  </w:style>
  <w:style w:type="paragraph" w:styleId="Lista2">
    <w:name w:val="List 2"/>
    <w:basedOn w:val="Normal"/>
    <w:rsid w:val="003A0FBD"/>
    <w:pPr>
      <w:spacing w:after="0" w:line="240" w:lineRule="auto"/>
      <w:ind w:left="566" w:hanging="283"/>
      <w:jc w:val="both"/>
    </w:pPr>
    <w:rPr>
      <w:rFonts w:ascii="Arial" w:eastAsia="Times New Roman" w:hAnsi="Arial"/>
      <w:sz w:val="24"/>
      <w:szCs w:val="20"/>
      <w:lang w:val="en-AU"/>
    </w:rPr>
  </w:style>
  <w:style w:type="paragraph" w:customStyle="1" w:styleId="CharCharCharCharCharCharChar0">
    <w:name w:val="Char Char Char Char Char Char Char"/>
    <w:basedOn w:val="Normal"/>
    <w:rsid w:val="003A0FBD"/>
    <w:pPr>
      <w:spacing w:after="0" w:line="240" w:lineRule="auto"/>
    </w:pPr>
    <w:rPr>
      <w:rFonts w:ascii="Times New Roman" w:eastAsia="Times New Roman" w:hAnsi="Times New Roman"/>
      <w:sz w:val="24"/>
      <w:szCs w:val="24"/>
      <w:lang w:val="pl-PL" w:eastAsia="pl-PL"/>
    </w:rPr>
  </w:style>
  <w:style w:type="paragraph" w:styleId="Cuprins4">
    <w:name w:val="toc 4"/>
    <w:basedOn w:val="Normal"/>
    <w:next w:val="Normal"/>
    <w:autoRedefine/>
    <w:rsid w:val="003A0FBD"/>
    <w:pPr>
      <w:spacing w:after="0" w:line="240" w:lineRule="auto"/>
      <w:ind w:left="720"/>
    </w:pPr>
    <w:rPr>
      <w:rFonts w:ascii="Times New Roman" w:eastAsia="Times New Roman" w:hAnsi="Times New Roman"/>
      <w:sz w:val="18"/>
      <w:szCs w:val="18"/>
    </w:rPr>
  </w:style>
  <w:style w:type="character" w:customStyle="1" w:styleId="ln2tpunct">
    <w:name w:val="ln2tpunct"/>
    <w:rsid w:val="003A0FBD"/>
  </w:style>
  <w:style w:type="paragraph" w:customStyle="1" w:styleId="CharCharChar">
    <w:name w:val="Char Char 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CharChar1">
    <w:name w:val="Char Char1"/>
    <w:semiHidden/>
    <w:rsid w:val="003A0FBD"/>
  </w:style>
  <w:style w:type="paragraph" w:customStyle="1" w:styleId="StyleLinespacingMultiple12li">
    <w:name w:val="Style Line spacing:  Multiple 1.2 li"/>
    <w:basedOn w:val="Normal"/>
    <w:rsid w:val="003A0FBD"/>
    <w:pPr>
      <w:tabs>
        <w:tab w:val="left" w:pos="851"/>
      </w:tabs>
      <w:spacing w:before="60" w:after="60" w:line="288" w:lineRule="auto"/>
      <w:jc w:val="both"/>
    </w:pPr>
    <w:rPr>
      <w:rFonts w:ascii="Arial" w:eastAsia="Times New Roman" w:hAnsi="Arial"/>
      <w:sz w:val="24"/>
      <w:szCs w:val="20"/>
      <w:lang w:val="ro-RO"/>
    </w:rPr>
  </w:style>
  <w:style w:type="paragraph" w:customStyle="1" w:styleId="Char0">
    <w:name w:val="Char"/>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par1">
    <w:name w:val="ppar1"/>
    <w:rsid w:val="003A0FBD"/>
  </w:style>
  <w:style w:type="character" w:customStyle="1" w:styleId="sttlitera">
    <w:name w:val="st_tlitera"/>
    <w:rsid w:val="003A0FBD"/>
  </w:style>
  <w:style w:type="paragraph" w:customStyle="1" w:styleId="CaracterCaracter10">
    <w:name w:val="Caracter Caracter1"/>
    <w:basedOn w:val="Normal"/>
    <w:rsid w:val="003A0FBD"/>
    <w:pPr>
      <w:spacing w:after="160" w:line="240" w:lineRule="exact"/>
    </w:pPr>
    <w:rPr>
      <w:rFonts w:ascii="Verdana" w:eastAsia="Times New Roman" w:hAnsi="Verdana"/>
      <w:sz w:val="20"/>
      <w:szCs w:val="20"/>
    </w:rPr>
  </w:style>
  <w:style w:type="paragraph" w:customStyle="1" w:styleId="CaracterCaracter0">
    <w:name w:val="Caracter Caracte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yiv1821120725msonormal">
    <w:name w:val="yiv1821120725msonormal"/>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rsid w:val="003A0FBD"/>
  </w:style>
  <w:style w:type="paragraph" w:customStyle="1" w:styleId="yiv1821120725default">
    <w:name w:val="yiv1821120725default"/>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FontStyle137">
    <w:name w:val="Font Style137"/>
    <w:rsid w:val="003A0FBD"/>
    <w:rPr>
      <w:rFonts w:ascii="Calibri" w:hAnsi="Calibri" w:cs="Calibri"/>
      <w:sz w:val="20"/>
      <w:szCs w:val="20"/>
    </w:rPr>
  </w:style>
  <w:style w:type="paragraph" w:styleId="Semntur">
    <w:name w:val="Signature"/>
    <w:basedOn w:val="Normal"/>
    <w:link w:val="SemnturCaracter"/>
    <w:rsid w:val="003A0FBD"/>
    <w:pPr>
      <w:spacing w:after="0" w:line="360" w:lineRule="auto"/>
    </w:pPr>
    <w:rPr>
      <w:rFonts w:ascii="Arial" w:eastAsia="Times New Roman" w:hAnsi="Arial"/>
      <w:b/>
      <w:i/>
      <w:szCs w:val="24"/>
    </w:rPr>
  </w:style>
  <w:style w:type="character" w:customStyle="1" w:styleId="SemnturCaracter">
    <w:name w:val="Semnătură Caracter"/>
    <w:link w:val="Semntur"/>
    <w:rsid w:val="003A0FBD"/>
    <w:rPr>
      <w:rFonts w:ascii="Arial" w:eastAsia="Times New Roman" w:hAnsi="Arial"/>
      <w:b/>
      <w:i/>
      <w:sz w:val="22"/>
      <w:szCs w:val="24"/>
      <w:lang w:eastAsia="en-US"/>
    </w:rPr>
  </w:style>
  <w:style w:type="paragraph" w:customStyle="1" w:styleId="CharChar1CharCharChar">
    <w:name w:val="Char Char1 Char Char Char"/>
    <w:basedOn w:val="Normal"/>
    <w:rsid w:val="003A0FBD"/>
    <w:pPr>
      <w:spacing w:after="0" w:line="240" w:lineRule="auto"/>
    </w:pPr>
    <w:rPr>
      <w:rFonts w:ascii="Times New Roman" w:eastAsia="Times New Roman" w:hAnsi="Times New Roman"/>
      <w:sz w:val="24"/>
      <w:szCs w:val="24"/>
      <w:lang w:val="pl-PL" w:eastAsia="pl-PL"/>
    </w:rPr>
  </w:style>
  <w:style w:type="paragraph" w:customStyle="1" w:styleId="Style21">
    <w:name w:val="Style21"/>
    <w:basedOn w:val="Normal"/>
    <w:rsid w:val="003A0FBD"/>
    <w:pPr>
      <w:widowControl w:val="0"/>
      <w:autoSpaceDE w:val="0"/>
      <w:autoSpaceDN w:val="0"/>
      <w:adjustRightInd w:val="0"/>
      <w:spacing w:after="0" w:line="240" w:lineRule="auto"/>
      <w:jc w:val="both"/>
    </w:pPr>
    <w:rPr>
      <w:rFonts w:ascii="Times New Roman" w:eastAsia="Times New Roman" w:hAnsi="Times New Roman"/>
      <w:sz w:val="24"/>
      <w:szCs w:val="24"/>
      <w:lang w:val="ro-RO" w:eastAsia="ro-RO"/>
    </w:rPr>
  </w:style>
  <w:style w:type="paragraph" w:customStyle="1" w:styleId="CharChar7">
    <w:name w:val="Char Char7"/>
    <w:basedOn w:val="Normal"/>
    <w:rsid w:val="003A0FBD"/>
    <w:pPr>
      <w:spacing w:after="0" w:line="240" w:lineRule="auto"/>
    </w:pPr>
    <w:rPr>
      <w:rFonts w:ascii="Times New Roman" w:eastAsia="Times New Roman" w:hAnsi="Times New Roman"/>
      <w:sz w:val="24"/>
      <w:szCs w:val="24"/>
      <w:lang w:val="pl-PL" w:eastAsia="pl-PL"/>
    </w:rPr>
  </w:style>
  <w:style w:type="character" w:customStyle="1" w:styleId="plitbdy">
    <w:name w:val="plitbdy"/>
    <w:rsid w:val="003A0FBD"/>
  </w:style>
  <w:style w:type="paragraph" w:styleId="Textnotdefinal">
    <w:name w:val="endnote text"/>
    <w:basedOn w:val="Normal"/>
    <w:link w:val="TextnotdefinalCaracter"/>
    <w:rsid w:val="003A0FBD"/>
    <w:pPr>
      <w:spacing w:after="0" w:line="240" w:lineRule="auto"/>
    </w:pPr>
    <w:rPr>
      <w:rFonts w:ascii="Times New Roman" w:eastAsia="Times New Roman" w:hAnsi="Times New Roman"/>
      <w:sz w:val="20"/>
      <w:szCs w:val="20"/>
    </w:rPr>
  </w:style>
  <w:style w:type="character" w:customStyle="1" w:styleId="TextnotdefinalCaracter">
    <w:name w:val="Text notă de final Caracter"/>
    <w:link w:val="Textnotdefinal"/>
    <w:rsid w:val="003A0FBD"/>
    <w:rPr>
      <w:rFonts w:ascii="Times New Roman" w:eastAsia="Times New Roman" w:hAnsi="Times New Roman"/>
      <w:lang w:eastAsia="en-US"/>
    </w:rPr>
  </w:style>
  <w:style w:type="character" w:styleId="Referinnotdefinal">
    <w:name w:val="endnote reference"/>
    <w:rsid w:val="003A0FBD"/>
    <w:rPr>
      <w:vertAlign w:val="superscript"/>
    </w:rPr>
  </w:style>
  <w:style w:type="paragraph" w:customStyle="1" w:styleId="AbsolutNormal">
    <w:name w:val="AbsolutNormal"/>
    <w:basedOn w:val="Normal"/>
    <w:rsid w:val="003A0FBD"/>
    <w:pPr>
      <w:spacing w:after="0" w:line="240" w:lineRule="auto"/>
      <w:ind w:left="720"/>
      <w:jc w:val="both"/>
    </w:pPr>
    <w:rPr>
      <w:rFonts w:ascii="Tahoma" w:eastAsia="Times New Roman" w:hAnsi="Tahoma" w:cs="Tahoma"/>
      <w:sz w:val="24"/>
      <w:szCs w:val="28"/>
      <w:lang w:val="ro-RO"/>
    </w:rPr>
  </w:style>
  <w:style w:type="paragraph" w:customStyle="1" w:styleId="nolink3">
    <w:name w:val="nolink3"/>
    <w:basedOn w:val="Normal"/>
    <w:rsid w:val="003A0FBD"/>
    <w:pPr>
      <w:spacing w:before="100" w:beforeAutospacing="1" w:after="100" w:afterAutospacing="1" w:line="240" w:lineRule="auto"/>
    </w:pPr>
    <w:rPr>
      <w:rFonts w:ascii="Arial" w:eastAsia="Times New Roman" w:hAnsi="Arial" w:cs="Arial"/>
      <w:color w:val="000099"/>
      <w:sz w:val="18"/>
      <w:szCs w:val="18"/>
    </w:rPr>
  </w:style>
  <w:style w:type="paragraph" w:styleId="Adresplic">
    <w:name w:val="envelope address"/>
    <w:basedOn w:val="Normal"/>
    <w:rsid w:val="003A0FB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customStyle="1" w:styleId="meta">
    <w:name w:val="meta"/>
    <w:basedOn w:val="Normal"/>
    <w:rsid w:val="003A0FBD"/>
    <w:pPr>
      <w:spacing w:before="100" w:beforeAutospacing="1" w:after="100" w:afterAutospacing="1" w:line="240" w:lineRule="auto"/>
    </w:pPr>
    <w:rPr>
      <w:rFonts w:ascii="Times New Roman" w:eastAsia="Times New Roman" w:hAnsi="Times New Roman"/>
      <w:sz w:val="24"/>
      <w:szCs w:val="24"/>
    </w:rPr>
  </w:style>
  <w:style w:type="character" w:customStyle="1" w:styleId="TextnBalonCaracter">
    <w:name w:val="Text în Balon Caracter"/>
    <w:link w:val="TextnBalon"/>
    <w:rsid w:val="003A0FBD"/>
    <w:rPr>
      <w:rFonts w:ascii="Tahoma" w:hAnsi="Tahoma" w:cs="Tahoma"/>
      <w:sz w:val="16"/>
      <w:szCs w:val="16"/>
      <w:lang w:eastAsia="en-US"/>
    </w:rPr>
  </w:style>
  <w:style w:type="character" w:styleId="Textsubstituent">
    <w:name w:val="Placeholder Text"/>
    <w:basedOn w:val="Fontdeparagrafimplicit"/>
    <w:uiPriority w:val="99"/>
    <w:semiHidden/>
    <w:rsid w:val="00B720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5720">
      <w:bodyDiv w:val="1"/>
      <w:marLeft w:val="0"/>
      <w:marRight w:val="0"/>
      <w:marTop w:val="0"/>
      <w:marBottom w:val="0"/>
      <w:divBdr>
        <w:top w:val="none" w:sz="0" w:space="0" w:color="auto"/>
        <w:left w:val="none" w:sz="0" w:space="0" w:color="auto"/>
        <w:bottom w:val="none" w:sz="0" w:space="0" w:color="auto"/>
        <w:right w:val="none" w:sz="0" w:space="0" w:color="auto"/>
      </w:divBdr>
    </w:div>
    <w:div w:id="688409791">
      <w:bodyDiv w:val="1"/>
      <w:marLeft w:val="0"/>
      <w:marRight w:val="0"/>
      <w:marTop w:val="0"/>
      <w:marBottom w:val="0"/>
      <w:divBdr>
        <w:top w:val="none" w:sz="0" w:space="0" w:color="auto"/>
        <w:left w:val="none" w:sz="0" w:space="0" w:color="auto"/>
        <w:bottom w:val="none" w:sz="0" w:space="0" w:color="auto"/>
        <w:right w:val="none" w:sz="0" w:space="0" w:color="auto"/>
      </w:divBdr>
    </w:div>
    <w:div w:id="1016230659">
      <w:bodyDiv w:val="1"/>
      <w:marLeft w:val="0"/>
      <w:marRight w:val="0"/>
      <w:marTop w:val="0"/>
      <w:marBottom w:val="0"/>
      <w:divBdr>
        <w:top w:val="none" w:sz="0" w:space="0" w:color="auto"/>
        <w:left w:val="none" w:sz="0" w:space="0" w:color="auto"/>
        <w:bottom w:val="none" w:sz="0" w:space="0" w:color="auto"/>
        <w:right w:val="none" w:sz="0" w:space="0" w:color="auto"/>
      </w:divBdr>
    </w:div>
    <w:div w:id="1501778280">
      <w:bodyDiv w:val="1"/>
      <w:marLeft w:val="0"/>
      <w:marRight w:val="0"/>
      <w:marTop w:val="0"/>
      <w:marBottom w:val="0"/>
      <w:divBdr>
        <w:top w:val="none" w:sz="0" w:space="0" w:color="auto"/>
        <w:left w:val="none" w:sz="0" w:space="0" w:color="auto"/>
        <w:bottom w:val="none" w:sz="0" w:space="0" w:color="auto"/>
        <w:right w:val="none" w:sz="0" w:space="0" w:color="auto"/>
      </w:divBdr>
    </w:div>
    <w:div w:id="1593736749">
      <w:bodyDiv w:val="1"/>
      <w:marLeft w:val="0"/>
      <w:marRight w:val="0"/>
      <w:marTop w:val="0"/>
      <w:marBottom w:val="0"/>
      <w:divBdr>
        <w:top w:val="none" w:sz="0" w:space="0" w:color="auto"/>
        <w:left w:val="none" w:sz="0" w:space="0" w:color="auto"/>
        <w:bottom w:val="none" w:sz="0" w:space="0" w:color="auto"/>
        <w:right w:val="none" w:sz="0" w:space="0" w:color="auto"/>
      </w:divBdr>
    </w:div>
    <w:div w:id="1599366307">
      <w:bodyDiv w:val="1"/>
      <w:marLeft w:val="0"/>
      <w:marRight w:val="0"/>
      <w:marTop w:val="0"/>
      <w:marBottom w:val="0"/>
      <w:divBdr>
        <w:top w:val="none" w:sz="0" w:space="0" w:color="auto"/>
        <w:left w:val="none" w:sz="0" w:space="0" w:color="auto"/>
        <w:bottom w:val="none" w:sz="0" w:space="0" w:color="auto"/>
        <w:right w:val="none" w:sz="0" w:space="0" w:color="auto"/>
      </w:divBdr>
    </w:div>
    <w:div w:id="18396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94D02D0D0A4A2F80BDDBBB0C011262"/>
        <w:category>
          <w:name w:val="General"/>
          <w:gallery w:val="placeholder"/>
        </w:category>
        <w:types>
          <w:type w:val="bbPlcHdr"/>
        </w:types>
        <w:behaviors>
          <w:behavior w:val="content"/>
        </w:behaviors>
        <w:guid w:val="{0F4BA73F-EEB5-41F8-A551-039D8C8077C5}"/>
      </w:docPartPr>
      <w:docPartBody>
        <w:p w:rsidR="007E25EC" w:rsidRDefault="00F026E3">
          <w:r w:rsidRPr="00C9089A">
            <w:rPr>
              <w:rStyle w:val="Textsubstituent"/>
            </w:rPr>
            <w:t>....</w:t>
          </w:r>
        </w:p>
      </w:docPartBody>
    </w:docPart>
    <w:docPart>
      <w:docPartPr>
        <w:name w:val="4B0413CF93D849288DC0D6DCD416D5D5"/>
        <w:category>
          <w:name w:val="General"/>
          <w:gallery w:val="placeholder"/>
        </w:category>
        <w:types>
          <w:type w:val="bbPlcHdr"/>
        </w:types>
        <w:behaviors>
          <w:behavior w:val="content"/>
        </w:behaviors>
        <w:guid w:val="{4AE9A477-6423-4EE4-9412-5C0D664DEC55}"/>
      </w:docPartPr>
      <w:docPartBody>
        <w:p w:rsidR="000F00FB" w:rsidRDefault="00D93609">
          <w:r w:rsidRPr="0005762F">
            <w:rPr>
              <w:rStyle w:val="Textsubstituent"/>
            </w:rPr>
            <w:t>....</w:t>
          </w:r>
        </w:p>
      </w:docPartBody>
    </w:docPart>
    <w:docPart>
      <w:docPartPr>
        <w:name w:val="1E66B6324C644F93A2921616F6DAD042"/>
        <w:category>
          <w:name w:val="General"/>
          <w:gallery w:val="placeholder"/>
        </w:category>
        <w:types>
          <w:type w:val="bbPlcHdr"/>
        </w:types>
        <w:behaviors>
          <w:behavior w:val="content"/>
        </w:behaviors>
        <w:guid w:val="{F4BA7A12-0F29-4760-B179-C8CDEB6EBBAC}"/>
      </w:docPartPr>
      <w:docPartBody>
        <w:p w:rsidR="00E227BA" w:rsidRDefault="00BD33E3">
          <w:r w:rsidRPr="002374F1">
            <w:rPr>
              <w:rStyle w:val="Textsubstituent"/>
            </w:rPr>
            <w:t>număr</w:t>
          </w:r>
        </w:p>
      </w:docPartBody>
    </w:docPart>
    <w:docPart>
      <w:docPartPr>
        <w:name w:val="1C39BB0E60A44C0C809633B4C3E6625F"/>
        <w:category>
          <w:name w:val="General"/>
          <w:gallery w:val="placeholder"/>
        </w:category>
        <w:types>
          <w:type w:val="bbPlcHdr"/>
        </w:types>
        <w:behaviors>
          <w:behavior w:val="content"/>
        </w:behaviors>
        <w:guid w:val="{B0CF649D-42AA-4B18-813F-9314D0CC95D5}"/>
      </w:docPartPr>
      <w:docPartBody>
        <w:p w:rsidR="00E227BA" w:rsidRDefault="00BD33E3">
          <w:r w:rsidRPr="002374F1">
            <w:rPr>
              <w:rStyle w:val="Textsubstituent"/>
            </w:rPr>
            <w:t>AdresăSediuSocial</w:t>
          </w:r>
        </w:p>
      </w:docPartBody>
    </w:docPart>
    <w:docPart>
      <w:docPartPr>
        <w:name w:val="422577A4F77440BFA9AE62B983DC167A"/>
        <w:category>
          <w:name w:val="General"/>
          <w:gallery w:val="placeholder"/>
        </w:category>
        <w:types>
          <w:type w:val="bbPlcHdr"/>
        </w:types>
        <w:behaviors>
          <w:behavior w:val="content"/>
        </w:behaviors>
        <w:guid w:val="{B235EF0F-6539-4F58-A346-88738291D02D}"/>
      </w:docPartPr>
      <w:docPartBody>
        <w:p w:rsidR="004F58B2" w:rsidRDefault="006F3361">
          <w:r w:rsidRPr="000732BD">
            <w:rPr>
              <w:rStyle w:val="Textsubstituent"/>
            </w:rPr>
            <w:t>zz.ll.aaaa</w:t>
          </w:r>
        </w:p>
      </w:docPartBody>
    </w:docPart>
    <w:docPart>
      <w:docPartPr>
        <w:name w:val="DC0E0601A955467A8D075E830AD388BE"/>
        <w:category>
          <w:name w:val="General"/>
          <w:gallery w:val="placeholder"/>
        </w:category>
        <w:types>
          <w:type w:val="bbPlcHdr"/>
        </w:types>
        <w:behaviors>
          <w:behavior w:val="content"/>
        </w:behaviors>
        <w:guid w:val="{1D88C14B-1FE1-4AA3-9D50-9C588463E36D}"/>
      </w:docPartPr>
      <w:docPartBody>
        <w:p w:rsidR="004F58B2" w:rsidRDefault="006F3361">
          <w:r w:rsidRPr="000732BD">
            <w:rPr>
              <w:rStyle w:val="Textsubstituent"/>
            </w:rPr>
            <w:t>OperatorEconomic</w:t>
          </w:r>
        </w:p>
      </w:docPartBody>
    </w:docPart>
    <w:docPart>
      <w:docPartPr>
        <w:name w:val="69A4604811574144B24B6959114727D2"/>
        <w:category>
          <w:name w:val="General"/>
          <w:gallery w:val="placeholder"/>
        </w:category>
        <w:types>
          <w:type w:val="bbPlcHdr"/>
        </w:types>
        <w:behaviors>
          <w:behavior w:val="content"/>
        </w:behaviors>
        <w:guid w:val="{BC7BEBF9-6FE9-4059-B8AF-1C8054185769}"/>
      </w:docPartPr>
      <w:docPartBody>
        <w:p w:rsidR="00B3752A" w:rsidRDefault="00706FB9">
          <w:r w:rsidRPr="00591698">
            <w:rPr>
              <w:rStyle w:val="Textsubstituent"/>
            </w:rPr>
            <w:t>ANPM/APM</w:t>
          </w:r>
        </w:p>
      </w:docPartBody>
    </w:docPart>
    <w:docPart>
      <w:docPartPr>
        <w:name w:val="4B79EEDA942C45679A3BD1BD43557DB0"/>
        <w:category>
          <w:name w:val="General"/>
          <w:gallery w:val="placeholder"/>
        </w:category>
        <w:types>
          <w:type w:val="bbPlcHdr"/>
        </w:types>
        <w:behaviors>
          <w:behavior w:val="content"/>
        </w:behaviors>
        <w:guid w:val="{5C29E7AE-DCB3-4005-B567-FF71FC5DCB88}"/>
      </w:docPartPr>
      <w:docPartBody>
        <w:p w:rsidR="0064270A" w:rsidRDefault="00FC640A">
          <w:r w:rsidRPr="00185C77">
            <w:rPr>
              <w:rStyle w:val="Textsubstituent"/>
            </w:rPr>
            <w:t>....</w:t>
          </w:r>
        </w:p>
      </w:docPartBody>
    </w:docPart>
    <w:docPart>
      <w:docPartPr>
        <w:name w:val="1C53098233974098B11ED4B4A33869E9"/>
        <w:category>
          <w:name w:val="General"/>
          <w:gallery w:val="placeholder"/>
        </w:category>
        <w:types>
          <w:type w:val="bbPlcHdr"/>
        </w:types>
        <w:behaviors>
          <w:behavior w:val="content"/>
        </w:behaviors>
        <w:guid w:val="{EBA2D865-21F2-4290-B3CE-0563E790A63A}"/>
      </w:docPartPr>
      <w:docPartBody>
        <w:p w:rsidR="0064270A" w:rsidRDefault="00FC640A">
          <w:r w:rsidRPr="00185C77">
            <w:rPr>
              <w:rStyle w:val="Textsubstituent"/>
            </w:rPr>
            <w:t>....</w:t>
          </w:r>
        </w:p>
      </w:docPartBody>
    </w:docPart>
    <w:docPart>
      <w:docPartPr>
        <w:name w:val="DefaultPlaceholder_1082065158"/>
        <w:category>
          <w:name w:val="General"/>
          <w:gallery w:val="placeholder"/>
        </w:category>
        <w:types>
          <w:type w:val="bbPlcHdr"/>
        </w:types>
        <w:behaviors>
          <w:behavior w:val="content"/>
        </w:behaviors>
        <w:guid w:val="{1EC00120-894F-4CEF-BB4A-E8BAB53D41AF}"/>
      </w:docPartPr>
      <w:docPartBody>
        <w:p w:rsidR="00AA0600" w:rsidRDefault="0033626A">
          <w:r w:rsidRPr="0041381C">
            <w:rPr>
              <w:rStyle w:val="Textsubstituent"/>
            </w:rPr>
            <w:t>Click here to enter text.</w:t>
          </w:r>
        </w:p>
      </w:docPartBody>
    </w:docPart>
    <w:docPart>
      <w:docPartPr>
        <w:name w:val="82AFFD0B57AA42A6ABA082B77D446F5C"/>
        <w:category>
          <w:name w:val="General"/>
          <w:gallery w:val="placeholder"/>
        </w:category>
        <w:types>
          <w:type w:val="bbPlcHdr"/>
        </w:types>
        <w:behaviors>
          <w:behavior w:val="content"/>
        </w:behaviors>
        <w:guid w:val="{67E6EB94-39AB-4914-A523-5E4B109A192D}"/>
      </w:docPartPr>
      <w:docPartBody>
        <w:p w:rsidR="00AA0600" w:rsidRDefault="0033626A">
          <w:r w:rsidRPr="0041381C">
            <w:rPr>
              <w:rStyle w:val="Textsubstituent"/>
            </w:rPr>
            <w:t>....</w:t>
          </w:r>
        </w:p>
      </w:docPartBody>
    </w:docPart>
    <w:docPart>
      <w:docPartPr>
        <w:name w:val="67594C30AB684841ACAE2EA4D5746903"/>
        <w:category>
          <w:name w:val="General"/>
          <w:gallery w:val="placeholder"/>
        </w:category>
        <w:types>
          <w:type w:val="bbPlcHdr"/>
        </w:types>
        <w:behaviors>
          <w:behavior w:val="content"/>
        </w:behaviors>
        <w:guid w:val="{3EF102B4-7A2F-46D1-8148-A221E2996497}"/>
      </w:docPartPr>
      <w:docPartBody>
        <w:p w:rsidR="00B25D25" w:rsidRDefault="00AA0600">
          <w:r w:rsidRPr="0041381C">
            <w:rPr>
              <w:rStyle w:val="Textsubstituent"/>
            </w:rPr>
            <w:t>....</w:t>
          </w:r>
        </w:p>
      </w:docPartBody>
    </w:docPart>
    <w:docPart>
      <w:docPartPr>
        <w:name w:val="35A93A0DC3D041A4BB5E3337A6F97C2B"/>
        <w:category>
          <w:name w:val="General"/>
          <w:gallery w:val="placeholder"/>
        </w:category>
        <w:types>
          <w:type w:val="bbPlcHdr"/>
        </w:types>
        <w:behaviors>
          <w:behavior w:val="content"/>
        </w:behaviors>
        <w:guid w:val="{940B842E-F12E-4CA3-A223-5962D302219F}"/>
      </w:docPartPr>
      <w:docPartBody>
        <w:p w:rsidR="00230DBF" w:rsidRDefault="007B0800">
          <w:r w:rsidRPr="0041381C">
            <w:rPr>
              <w:rStyle w:val="Textsubstituent"/>
            </w:rPr>
            <w:t>ANPM/APM</w:t>
          </w:r>
        </w:p>
      </w:docPartBody>
    </w:docPart>
    <w:docPart>
      <w:docPartPr>
        <w:name w:val="B160FF055FA440DABF4AF27F3CF3EE7E"/>
        <w:category>
          <w:name w:val="General"/>
          <w:gallery w:val="placeholder"/>
        </w:category>
        <w:types>
          <w:type w:val="bbPlcHdr"/>
        </w:types>
        <w:behaviors>
          <w:behavior w:val="content"/>
        </w:behaviors>
        <w:guid w:val="{6474294C-A655-4C81-8689-307842158457}"/>
      </w:docPartPr>
      <w:docPartBody>
        <w:p w:rsidR="00ED1299" w:rsidRDefault="00B23ED6">
          <w:r w:rsidRPr="00302E0D">
            <w:rPr>
              <w:rStyle w:val="Textsubstituent"/>
            </w:rPr>
            <w:t>număr</w:t>
          </w:r>
        </w:p>
      </w:docPartBody>
    </w:docPart>
    <w:docPart>
      <w:docPartPr>
        <w:name w:val="60ED3B7A74D44136B120CC10267295E1"/>
        <w:category>
          <w:name w:val="General"/>
          <w:gallery w:val="placeholder"/>
        </w:category>
        <w:types>
          <w:type w:val="bbPlcHdr"/>
        </w:types>
        <w:behaviors>
          <w:behavior w:val="content"/>
        </w:behaviors>
        <w:guid w:val="{30832897-5F62-44F6-B1D8-B32B7E94E0CD}"/>
      </w:docPartPr>
      <w:docPartBody>
        <w:p w:rsidR="00ED1299" w:rsidRDefault="00B23ED6">
          <w:r w:rsidRPr="00302E0D">
            <w:rPr>
              <w:rStyle w:val="Textsubstituent"/>
            </w:rPr>
            <w:t>zz.ll.aaaa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valon">
    <w:charset w:val="00"/>
    <w:family w:val="swiss"/>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026E3"/>
    <w:rsid w:val="000476DA"/>
    <w:rsid w:val="0006225B"/>
    <w:rsid w:val="000977AA"/>
    <w:rsid w:val="000C0825"/>
    <w:rsid w:val="000F00FB"/>
    <w:rsid w:val="00163981"/>
    <w:rsid w:val="00230DBF"/>
    <w:rsid w:val="00240132"/>
    <w:rsid w:val="002B6997"/>
    <w:rsid w:val="002C7960"/>
    <w:rsid w:val="003039BA"/>
    <w:rsid w:val="003047AA"/>
    <w:rsid w:val="0033626A"/>
    <w:rsid w:val="00340A9A"/>
    <w:rsid w:val="003471B2"/>
    <w:rsid w:val="003A405F"/>
    <w:rsid w:val="003E763D"/>
    <w:rsid w:val="004072CF"/>
    <w:rsid w:val="00436B7D"/>
    <w:rsid w:val="00470400"/>
    <w:rsid w:val="00494047"/>
    <w:rsid w:val="004B171F"/>
    <w:rsid w:val="004C531D"/>
    <w:rsid w:val="004F58B2"/>
    <w:rsid w:val="0058475C"/>
    <w:rsid w:val="00590835"/>
    <w:rsid w:val="005909FC"/>
    <w:rsid w:val="005B7B3C"/>
    <w:rsid w:val="005E1BED"/>
    <w:rsid w:val="005E40EA"/>
    <w:rsid w:val="006106D2"/>
    <w:rsid w:val="00610CA9"/>
    <w:rsid w:val="006163F9"/>
    <w:rsid w:val="006177BD"/>
    <w:rsid w:val="00621FA1"/>
    <w:rsid w:val="006227EB"/>
    <w:rsid w:val="0064270A"/>
    <w:rsid w:val="00644B51"/>
    <w:rsid w:val="006F3361"/>
    <w:rsid w:val="00706FB9"/>
    <w:rsid w:val="0076454C"/>
    <w:rsid w:val="007B0800"/>
    <w:rsid w:val="007B66A3"/>
    <w:rsid w:val="007E25EC"/>
    <w:rsid w:val="007E3753"/>
    <w:rsid w:val="00815DBD"/>
    <w:rsid w:val="00824566"/>
    <w:rsid w:val="008B1679"/>
    <w:rsid w:val="008E591E"/>
    <w:rsid w:val="008F3BE5"/>
    <w:rsid w:val="008F6BE0"/>
    <w:rsid w:val="00902FDF"/>
    <w:rsid w:val="00935AA3"/>
    <w:rsid w:val="00A0101A"/>
    <w:rsid w:val="00A1265B"/>
    <w:rsid w:val="00A24107"/>
    <w:rsid w:val="00A7298D"/>
    <w:rsid w:val="00AA0600"/>
    <w:rsid w:val="00AA74D5"/>
    <w:rsid w:val="00AB29BD"/>
    <w:rsid w:val="00AF64B1"/>
    <w:rsid w:val="00B23ED6"/>
    <w:rsid w:val="00B25D25"/>
    <w:rsid w:val="00B25F8B"/>
    <w:rsid w:val="00B3752A"/>
    <w:rsid w:val="00B42F8F"/>
    <w:rsid w:val="00B444EC"/>
    <w:rsid w:val="00B72B82"/>
    <w:rsid w:val="00BB1ECD"/>
    <w:rsid w:val="00BD0515"/>
    <w:rsid w:val="00BD33E3"/>
    <w:rsid w:val="00BE3C2E"/>
    <w:rsid w:val="00C510BD"/>
    <w:rsid w:val="00CA48C6"/>
    <w:rsid w:val="00CB3059"/>
    <w:rsid w:val="00D00732"/>
    <w:rsid w:val="00D17687"/>
    <w:rsid w:val="00D645ED"/>
    <w:rsid w:val="00D92B63"/>
    <w:rsid w:val="00D93609"/>
    <w:rsid w:val="00D97797"/>
    <w:rsid w:val="00DB0FFB"/>
    <w:rsid w:val="00DB3E41"/>
    <w:rsid w:val="00DC4836"/>
    <w:rsid w:val="00DD153B"/>
    <w:rsid w:val="00DD1563"/>
    <w:rsid w:val="00DE4A15"/>
    <w:rsid w:val="00E22438"/>
    <w:rsid w:val="00E227BA"/>
    <w:rsid w:val="00E27568"/>
    <w:rsid w:val="00E45DAF"/>
    <w:rsid w:val="00E52477"/>
    <w:rsid w:val="00E87348"/>
    <w:rsid w:val="00EB282F"/>
    <w:rsid w:val="00ED118E"/>
    <w:rsid w:val="00ED1299"/>
    <w:rsid w:val="00F026E3"/>
    <w:rsid w:val="00F348AE"/>
    <w:rsid w:val="00F7088E"/>
    <w:rsid w:val="00F7492E"/>
    <w:rsid w:val="00F85279"/>
    <w:rsid w:val="00FA4E5A"/>
    <w:rsid w:val="00FA5446"/>
    <w:rsid w:val="00FB20D6"/>
    <w:rsid w:val="00FC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4EC"/>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BE3C2E"/>
    <w:rPr>
      <w:color w:val="808080"/>
    </w:rPr>
  </w:style>
  <w:style w:type="paragraph" w:customStyle="1" w:styleId="6444CA40CF324EB783881319B25B9C73">
    <w:name w:val="6444CA40CF324EB783881319B25B9C73"/>
    <w:rsid w:val="00D93609"/>
    <w:pPr>
      <w:spacing w:after="160" w:line="259" w:lineRule="auto"/>
    </w:pPr>
  </w:style>
  <w:style w:type="paragraph" w:customStyle="1" w:styleId="80BB50DB74E6442AB3E73C5B3A9A8B37">
    <w:name w:val="80BB50DB74E6442AB3E73C5B3A9A8B37"/>
    <w:rsid w:val="004C531D"/>
  </w:style>
  <w:style w:type="paragraph" w:customStyle="1" w:styleId="733991E6BA1A42549850C517D637989A">
    <w:name w:val="733991E6BA1A42549850C517D637989A"/>
    <w:rsid w:val="006F3361"/>
  </w:style>
  <w:style w:type="paragraph" w:customStyle="1" w:styleId="5B5BD6C92DA9442FB8A907B538A1633B">
    <w:name w:val="5B5BD6C92DA9442FB8A907B538A1633B"/>
    <w:rsid w:val="006F3361"/>
  </w:style>
  <w:style w:type="paragraph" w:customStyle="1" w:styleId="FB0948062B7141F991E8DA84B5EADE75">
    <w:name w:val="FB0948062B7141F991E8DA84B5EADE75"/>
    <w:rsid w:val="003A405F"/>
  </w:style>
  <w:style w:type="paragraph" w:customStyle="1" w:styleId="337540D8CBA24209B2C97A28FF7EBD10">
    <w:name w:val="337540D8CBA24209B2C97A28FF7EBD10"/>
    <w:rsid w:val="00FC640A"/>
  </w:style>
  <w:style w:type="paragraph" w:customStyle="1" w:styleId="EE12A9F0E6DD401BB0084408A41102FB">
    <w:name w:val="EE12A9F0E6DD401BB0084408A41102FB"/>
    <w:rsid w:val="00FC640A"/>
  </w:style>
  <w:style w:type="paragraph" w:customStyle="1" w:styleId="21C3C9A54C3641C0B78891232C387EA0">
    <w:name w:val="21C3C9A54C3641C0B78891232C387EA0"/>
    <w:rsid w:val="00FC640A"/>
  </w:style>
  <w:style w:type="paragraph" w:customStyle="1" w:styleId="37281EB46BD040FAB4524B4763FACE7D">
    <w:name w:val="37281EB46BD040FAB4524B4763FACE7D"/>
    <w:rsid w:val="00FC640A"/>
  </w:style>
  <w:style w:type="paragraph" w:customStyle="1" w:styleId="7133E78ADFA64337837C812CD80BAA6B">
    <w:name w:val="7133E78ADFA64337837C812CD80BAA6B"/>
    <w:rsid w:val="00FC640A"/>
  </w:style>
  <w:style w:type="paragraph" w:customStyle="1" w:styleId="26D28AC15E554BE79EA98F728E826593">
    <w:name w:val="26D28AC15E554BE79EA98F728E826593"/>
    <w:rsid w:val="00FC640A"/>
  </w:style>
  <w:style w:type="paragraph" w:customStyle="1" w:styleId="FF099B048CA54CF09690F14B5623CC7E">
    <w:name w:val="FF099B048CA54CF09690F14B5623CC7E"/>
    <w:rsid w:val="007B66A3"/>
  </w:style>
  <w:style w:type="paragraph" w:customStyle="1" w:styleId="E100109C7A3049459E1F52EC8CE129AB">
    <w:name w:val="E100109C7A3049459E1F52EC8CE129AB"/>
    <w:rsid w:val="00BE3C2E"/>
    <w:rPr>
      <w:lang w:val="ro-RO" w:eastAsia="ro-RO"/>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value xmlns="System.Collections.Generic.List`1[[SIM.Reglementari.Model.Entities.RevizuiriModel, SIM.Reglementari.Model, Version=1.0.0.0, Culture=neutral, PublicKeyToken=null]]">[]</value>
</file>

<file path=customXml/item2.xml><?xml version="1.0" encoding="utf-8"?><value xmlns="System.Collections.Generic.List`1[[SIM.Reglementari.Model.Entities.AriiProtejateModel, SIM.Reglementari.Model, Version=1.0.0.0, Culture=neutral, PublicKeyToken=null]]">[]</value>
</file>

<file path=customXml/item3.xml><?xml version="1.0" encoding="utf-8"?>
<value xmlns="SIM.Reglementari.Model.Entities.ActReglementareModel">{"Id":"f0218f89-494e-41b0-8022-262537afe972","Numar":null,"Data":null,"NumarActReglementareInitial":null,"DataActReglementareInitial":null,"DataInceput":null,"DataSfarsit":null,"Durata":null,"PunctLucruId":354297.0,"TipActId":4.0,"NumarCerere":null,"DataCerere":null,"NumarCerereScriptic":"6873","DataCerereScriptic":"2015-07-20T00:00:00","CodFiscal":null,"SordId":"(97432FEE-36B9-FFD8-6CEE-8717E695114C)","SablonSordId":"(8BEA0198-BAA1-269E-F587-AD9093AA6E75)","DosarSordId":"2733840","LatitudineWgs84":null,"LongitudineWgs84":null,"LatitudineStereo70":null,"LongitudineStereo70":null,"NumarAutorizatieGospodarireApe":null,"DataAutorizatieGospodarireApe":null,"DurataAutorizatieGospodarireApe":null,"Aba":null,"Sga":null,"AdresaSediuSocial":"Str. Serelor, Nr. 2, Baia Mare, Judetul Maramureş","AdresaPunctLucru":null,"DenumireObiectiv":null,"DomeniuActivitate":null,"DomeniuSpecific":null,"ApmEmitere":null,"ApmRaportare":null,"AnpmApm":"APM Maramures","NotificareApm":"APM Maramureş","EmitentApm":null,"ProprietarVechi":null,"ActivitatiIed":[],"ActivitatiIedPrtr":[],"ActivitatiPrtr":[],"AlteActivitati":[],"AlteSurse":[],"Ambalaje":[],"AriiProtejate":[],"CapacitateMaximaIed":[],"CapacitateMaximaProiectata":[],"CentralaTermica":[],"CodActivitate":[],"ConcentratiiMaximeApa":[],"ConcentratiiMaximeApaSubterana":[],"Cosuri":[],"CriteriiZoo":[],"DeseuriBaterii":[],"DeseuriDeee":[],"DeseuriProduse":[],"DeseuriColectate":[],"DeseuriStocate":[],"DeseuriTratate":[],"DeseuriValorificate":[],"DeseuriEliminate":[],"EmisiiConditiiNormale":[],"EmisiiConditiiSpeciale":[],"EmisiiSurseDirijate":[],"FluxuriTehnologice":[],"GospodarireAmbalaje":[],"MateriiPrime":[],"MonitorizariAer":[],"MonitorizariApa":[],"MonitorizariApaSubterana":[],"MonitorizariEmisiiAer":[],"MonitorizariSol":[],"MonitorizariZgomot":[],"ObligatiiRaportare":[],"PericoleAccidenteMajore":[],"PretratareApe":[],"ProcesTehnologic":[],"Produse":[],"ResurseNaturale":[],"SistemeSiguranta":[],"SituatiiUrgenta":[],"SubstantePericuloase":[],"SurseEnergie":[],"TratareApe":[],"Utilitati":[],"ValoriAdmiseSol":[],"ValoriLimitaAerNormale":[],"ValoriLimitaAerSpeciale":[],"Revizuiri":[]}</value>
</file>

<file path=customXml/item4.xml><?xml version="1.0" encoding="utf-8"?>
<value xmlns="TableDependencies">[]</value>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D0BE3-811B-446D-BAD8-68E07FB5FE96}">
  <ds:schemaRefs>
    <ds:schemaRef ds:uri="System.Collections.Generic.List`1[[SIM.Reglementari.Model.Entities.RevizuiriModel, SIM.Reglementari.Model, Version=1.0.0.0, Culture=neutral, PublicKeyToken=null]]"/>
  </ds:schemaRefs>
</ds:datastoreItem>
</file>

<file path=customXml/itemProps2.xml><?xml version="1.0" encoding="utf-8"?>
<ds:datastoreItem xmlns:ds="http://schemas.openxmlformats.org/officeDocument/2006/customXml" ds:itemID="{CEFC7FC3-0809-4D03-9BE2-105D87CF0048}">
  <ds:schemaRefs>
    <ds:schemaRef ds:uri="System.Collections.Generic.List`1[[SIM.Reglementari.Model.Entities.AriiProtejateModel, SIM.Reglementari.Model, Version=1.0.0.0, Culture=neutral, PublicKeyToken=null]]"/>
  </ds:schemaRefs>
</ds:datastoreItem>
</file>

<file path=customXml/itemProps3.xml><?xml version="1.0" encoding="utf-8"?>
<ds:datastoreItem xmlns:ds="http://schemas.openxmlformats.org/officeDocument/2006/customXml" ds:itemID="{1D6D7B65-06D2-4760-B2AC-1D2CDE62579D}">
  <ds:schemaRefs>
    <ds:schemaRef ds:uri="SIM.Reglementari.Model.Entities.ActReglementareModel"/>
  </ds:schemaRefs>
</ds:datastoreItem>
</file>

<file path=customXml/itemProps4.xml><?xml version="1.0" encoding="utf-8"?>
<ds:datastoreItem xmlns:ds="http://schemas.openxmlformats.org/officeDocument/2006/customXml" ds:itemID="{CB3AE6F3-937E-47F1-9B9C-01C0EC480591}">
  <ds:schemaRefs>
    <ds:schemaRef ds:uri="TableDependencies"/>
  </ds:schemaRefs>
</ds:datastoreItem>
</file>

<file path=customXml/itemProps5.xml><?xml version="1.0" encoding="utf-8"?>
<ds:datastoreItem xmlns:ds="http://schemas.openxmlformats.org/officeDocument/2006/customXml" ds:itemID="{ECDACB70-0CB9-4A64-A4C7-231E8394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1563</Words>
  <Characters>9071</Characters>
  <Application>Microsoft Office Word</Application>
  <DocSecurity>8</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Cabinet Preşedinte</vt:lpstr>
      <vt:lpstr>Cabinet Preşedinte</vt:lpstr>
    </vt:vector>
  </TitlesOfParts>
  <Company/>
  <LinksUpToDate>false</LinksUpToDate>
  <CharactersWithSpaces>10613</CharactersWithSpaces>
  <SharedDoc>false</SharedDoc>
  <HLinks>
    <vt:vector size="72" baseType="variant">
      <vt:variant>
        <vt:i4>2293883</vt:i4>
      </vt:variant>
      <vt:variant>
        <vt:i4>21</vt:i4>
      </vt:variant>
      <vt:variant>
        <vt:i4>0</vt:i4>
      </vt:variant>
      <vt:variant>
        <vt:i4>5</vt:i4>
      </vt:variant>
      <vt:variant>
        <vt:lpwstr>C:\Users\sanda.truica\Desktop\00079384.htm</vt:lpwstr>
      </vt:variant>
      <vt:variant>
        <vt:lpwstr/>
      </vt:variant>
      <vt:variant>
        <vt:i4>2293883</vt:i4>
      </vt:variant>
      <vt:variant>
        <vt:i4>18</vt:i4>
      </vt:variant>
      <vt:variant>
        <vt:i4>0</vt:i4>
      </vt:variant>
      <vt:variant>
        <vt:i4>5</vt:i4>
      </vt:variant>
      <vt:variant>
        <vt:lpwstr>C:\Users\sanda.truica\Desktop\00079384.htm</vt:lpwstr>
      </vt:variant>
      <vt:variant>
        <vt:lpwstr/>
      </vt:variant>
      <vt:variant>
        <vt:i4>2293883</vt:i4>
      </vt:variant>
      <vt:variant>
        <vt:i4>15</vt:i4>
      </vt:variant>
      <vt:variant>
        <vt:i4>0</vt:i4>
      </vt:variant>
      <vt:variant>
        <vt:i4>5</vt:i4>
      </vt:variant>
      <vt:variant>
        <vt:lpwstr>C:\Users\sanda.truica\Desktop\00079384.htm</vt:lpwstr>
      </vt:variant>
      <vt:variant>
        <vt:lpwstr/>
      </vt:variant>
      <vt:variant>
        <vt:i4>2687020</vt:i4>
      </vt:variant>
      <vt:variant>
        <vt:i4>12</vt:i4>
      </vt:variant>
      <vt:variant>
        <vt:i4>0</vt:i4>
      </vt:variant>
      <vt:variant>
        <vt:i4>5</vt:i4>
      </vt:variant>
      <vt:variant>
        <vt:lpwstr>http://arpmcj.anpm.ro/</vt:lpwstr>
      </vt:variant>
      <vt:variant>
        <vt:lpwstr/>
      </vt:variant>
      <vt:variant>
        <vt:i4>2687020</vt:i4>
      </vt:variant>
      <vt:variant>
        <vt:i4>9</vt:i4>
      </vt:variant>
      <vt:variant>
        <vt:i4>0</vt:i4>
      </vt:variant>
      <vt:variant>
        <vt:i4>5</vt:i4>
      </vt:variant>
      <vt:variant>
        <vt:lpwstr>http://arpmcj.anpm.ro/</vt:lpwstr>
      </vt:variant>
      <vt:variant>
        <vt:lpwstr/>
      </vt:variant>
      <vt:variant>
        <vt:i4>2687020</vt:i4>
      </vt:variant>
      <vt:variant>
        <vt:i4>6</vt:i4>
      </vt:variant>
      <vt:variant>
        <vt:i4>0</vt:i4>
      </vt:variant>
      <vt:variant>
        <vt:i4>5</vt:i4>
      </vt:variant>
      <vt:variant>
        <vt:lpwstr>http://arpmcj.anpm.ro/</vt:lpwstr>
      </vt:variant>
      <vt:variant>
        <vt:lpwstr/>
      </vt:variant>
      <vt:variant>
        <vt:i4>393306</vt:i4>
      </vt:variant>
      <vt:variant>
        <vt:i4>3</vt:i4>
      </vt:variant>
      <vt:variant>
        <vt:i4>0</vt:i4>
      </vt:variant>
      <vt:variant>
        <vt:i4>5</vt:i4>
      </vt:variant>
      <vt:variant>
        <vt:lpwstr>http://www.cnadnr.ro/</vt:lpwstr>
      </vt:variant>
      <vt:variant>
        <vt:lpwstr/>
      </vt:variant>
      <vt:variant>
        <vt:i4>2687020</vt:i4>
      </vt:variant>
      <vt:variant>
        <vt:i4>0</vt:i4>
      </vt:variant>
      <vt:variant>
        <vt:i4>0</vt:i4>
      </vt:variant>
      <vt:variant>
        <vt:i4>5</vt:i4>
      </vt:variant>
      <vt:variant>
        <vt:lpwstr>http://arpmcj.anpm.ro/</vt:lpwstr>
      </vt:variant>
      <vt:variant>
        <vt:lpwstr/>
      </vt:variant>
      <vt:variant>
        <vt:i4>3735583</vt:i4>
      </vt:variant>
      <vt:variant>
        <vt:i4>15</vt:i4>
      </vt:variant>
      <vt:variant>
        <vt:i4>0</vt:i4>
      </vt:variant>
      <vt:variant>
        <vt:i4>5</vt:i4>
      </vt:variant>
      <vt:variant>
        <vt:lpwstr>mailto:office@anpm.ro</vt:lpwstr>
      </vt:variant>
      <vt:variant>
        <vt:lpwstr/>
      </vt:variant>
      <vt:variant>
        <vt:i4>8060961</vt:i4>
      </vt:variant>
      <vt:variant>
        <vt:i4>12</vt:i4>
      </vt:variant>
      <vt:variant>
        <vt:i4>0</vt:i4>
      </vt:variant>
      <vt:variant>
        <vt:i4>5</vt:i4>
      </vt:variant>
      <vt:variant>
        <vt:lpwstr>http://www.anpm.ro/</vt:lpwstr>
      </vt:variant>
      <vt:variant>
        <vt:lpwstr/>
      </vt:variant>
      <vt:variant>
        <vt:i4>3735583</vt:i4>
      </vt:variant>
      <vt:variant>
        <vt:i4>9</vt:i4>
      </vt:variant>
      <vt:variant>
        <vt:i4>0</vt:i4>
      </vt:variant>
      <vt:variant>
        <vt:i4>5</vt:i4>
      </vt:variant>
      <vt:variant>
        <vt:lpwstr>mailto:office@anpm.ro</vt:lpwstr>
      </vt:variant>
      <vt:variant>
        <vt:lpwstr/>
      </vt:variant>
      <vt:variant>
        <vt:i4>8060961</vt:i4>
      </vt:variant>
      <vt:variant>
        <vt:i4>6</vt:i4>
      </vt:variant>
      <vt:variant>
        <vt:i4>0</vt:i4>
      </vt:variant>
      <vt:variant>
        <vt:i4>5</vt:i4>
      </vt:variant>
      <vt:variant>
        <vt:lpwstr>http://www.anpm.ro/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Cabinet Preşedinte</dc:title>
  <dc:creator>cata</dc:creator>
  <cp:lastModifiedBy>Valerica HORINCAR</cp:lastModifiedBy>
  <cp:revision>21</cp:revision>
  <cp:lastPrinted>2014-04-25T12:16:00Z</cp:lastPrinted>
  <dcterms:created xsi:type="dcterms:W3CDTF">2015-05-11T02:49:00Z</dcterms:created>
  <dcterms:modified xsi:type="dcterms:W3CDTF">2015-09-09T05:54:00Z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catorDocument">
    <vt:lpwstr>SIMREGLEMENTARI</vt:lpwstr>
  </property>
  <property fmtid="{D5CDD505-2E9C-101B-9397-08002B2CF9AE}" pid="3" name="TipDocument">
    <vt:lpwstr>ACTREGLEMENTARE</vt:lpwstr>
  </property>
  <property fmtid="{D5CDD505-2E9C-101B-9397-08002B2CF9AE}" pid="4" name="DenumireDocument">
    <vt:lpwstr>SPAU Amenajare parc tematic</vt:lpwstr>
  </property>
  <property fmtid="{D5CDD505-2E9C-101B-9397-08002B2CF9AE}" pid="5" name="SordId">
    <vt:lpwstr>(97432FEE-36B9-FFD8-6CEE-8717E695114C)</vt:lpwstr>
  </property>
  <property fmtid="{D5CDD505-2E9C-101B-9397-08002B2CF9AE}" pid="6" name="VersiuneDocument">
    <vt:lpwstr>19</vt:lpwstr>
  </property>
  <property fmtid="{D5CDD505-2E9C-101B-9397-08002B2CF9AE}" pid="7" name="RuntimeGuid">
    <vt:lpwstr>31e18ac7-c858-4085-a665-2e6a6e06f17f</vt:lpwstr>
  </property>
  <property fmtid="{D5CDD505-2E9C-101B-9397-08002B2CF9AE}" pid="8" name="PunctLucruId">
    <vt:lpwstr>354297</vt:lpwstr>
  </property>
  <property fmtid="{D5CDD505-2E9C-101B-9397-08002B2CF9AE}" pid="9" name="SablonSordId">
    <vt:lpwstr>(8BEA0198-BAA1-269E-F587-AD9093AA6E75)</vt:lpwstr>
  </property>
  <property fmtid="{D5CDD505-2E9C-101B-9397-08002B2CF9AE}" pid="10" name="DosarSordId">
    <vt:lpwstr>2733840</vt:lpwstr>
  </property>
  <property fmtid="{D5CDD505-2E9C-101B-9397-08002B2CF9AE}" pid="11" name="DosarCerereSordId">
    <vt:lpwstr>2607172</vt:lpwstr>
  </property>
  <property fmtid="{D5CDD505-2E9C-101B-9397-08002B2CF9AE}" pid="12" name="TipActReglementare">
    <vt:lpwstr>4</vt:lpwstr>
  </property>
  <property fmtid="{D5CDD505-2E9C-101B-9397-08002B2CF9AE}" pid="13" name="IsRevizuire">
    <vt:lpwstr>False</vt:lpwstr>
  </property>
  <property fmtid="{D5CDD505-2E9C-101B-9397-08002B2CF9AE}" pid="14" name="VersiuneAddin">
    <vt:lpwstr>1.4.6</vt:lpwstr>
  </property>
  <property fmtid="{D5CDD505-2E9C-101B-9397-08002B2CF9AE}" pid="15" name="ActReglementareId">
    <vt:lpwstr>f0218f89-494e-41b0-8022-262537afe972</vt:lpwstr>
  </property>
  <property fmtid="{D5CDD505-2E9C-101B-9397-08002B2CF9AE}" pid="16" name="CommitRoles">
    <vt:lpwstr>false</vt:lpwstr>
  </property>
</Properties>
</file>