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1FA" w:rsidRPr="00967765" w:rsidRDefault="00D636CA" w:rsidP="00AF01FA">
      <w:pPr>
        <w:pStyle w:val="Header"/>
        <w:tabs>
          <w:tab w:val="left" w:pos="9000"/>
        </w:tabs>
        <w:jc w:val="center"/>
        <w:rPr>
          <w:b/>
          <w:color w:val="00214E"/>
          <w:sz w:val="28"/>
          <w:szCs w:val="28"/>
          <w:lang w:val="ro-RO"/>
        </w:rPr>
      </w:pPr>
      <w:r>
        <w:rPr>
          <w:b/>
          <w:noProof/>
          <w:color w:val="00214E"/>
          <w:sz w:val="28"/>
          <w:szCs w:val="28"/>
          <w:lang w:val="ro-R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left:0;text-align:left;margin-left:432.5pt;margin-top:-5.9pt;width:47.9pt;height:39.4pt;z-index:-251658240">
            <v:imagedata r:id="rId8" o:title=""/>
          </v:shape>
          <o:OLEObject Type="Embed" ProgID="CorelDRAW.Graphic.13" ShapeID="_x0000_s1044" DrawAspect="Content" ObjectID="_1553343058" r:id="rId9"/>
        </w:pict>
      </w:r>
      <w:r w:rsidR="00EF4224" w:rsidRPr="00967765">
        <w:rPr>
          <w:b/>
          <w:noProof/>
          <w:color w:val="00214E"/>
          <w:sz w:val="28"/>
          <w:szCs w:val="28"/>
          <w:lang w:val="ro-RO" w:eastAsia="ro-RO"/>
        </w:rPr>
        <w:drawing>
          <wp:anchor distT="0" distB="0" distL="114300" distR="114300" simplePos="0" relativeHeight="251657216" behindDoc="0" locked="0" layoutInCell="1" allowOverlap="1" wp14:anchorId="09E9C8DC" wp14:editId="68CB4935">
            <wp:simplePos x="0" y="0"/>
            <wp:positionH relativeFrom="column">
              <wp:posOffset>130175</wp:posOffset>
            </wp:positionH>
            <wp:positionV relativeFrom="paragraph">
              <wp:posOffset>-137795</wp:posOffset>
            </wp:positionV>
            <wp:extent cx="612775" cy="628015"/>
            <wp:effectExtent l="0" t="0" r="0" b="0"/>
            <wp:wrapNone/>
            <wp:docPr id="2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3406" w:rsidRPr="00967765">
        <w:rPr>
          <w:b/>
          <w:color w:val="00214E"/>
          <w:sz w:val="28"/>
          <w:szCs w:val="28"/>
          <w:lang w:val="ro-RO"/>
        </w:rPr>
        <w:t>Ministerul Mediului</w:t>
      </w:r>
    </w:p>
    <w:p w:rsidR="00763406" w:rsidRPr="00967765" w:rsidRDefault="00763406" w:rsidP="00AF01FA">
      <w:pPr>
        <w:pStyle w:val="Header"/>
        <w:tabs>
          <w:tab w:val="left" w:pos="9000"/>
        </w:tabs>
        <w:jc w:val="center"/>
        <w:rPr>
          <w:b/>
          <w:sz w:val="28"/>
          <w:szCs w:val="28"/>
          <w:lang w:val="ro-RO" w:eastAsia="ar-SA"/>
        </w:rPr>
      </w:pPr>
      <w:r w:rsidRPr="00967765">
        <w:rPr>
          <w:b/>
          <w:color w:val="00214E"/>
          <w:sz w:val="28"/>
          <w:szCs w:val="28"/>
          <w:lang w:val="ro-RO"/>
        </w:rPr>
        <w:t>Agenţia Naţională pentru Protecţia Mediului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shd w:val="clear" w:color="auto" w:fill="DBE5F1"/>
        <w:tblLook w:val="04A0" w:firstRow="1" w:lastRow="0" w:firstColumn="1" w:lastColumn="0" w:noHBand="0" w:noVBand="1"/>
      </w:tblPr>
      <w:tblGrid>
        <w:gridCol w:w="9833"/>
      </w:tblGrid>
      <w:tr w:rsidR="00763406" w:rsidRPr="00967765" w:rsidTr="00142CA8">
        <w:tc>
          <w:tcPr>
            <w:tcW w:w="983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BE5F1"/>
          </w:tcPr>
          <w:p w:rsidR="00763406" w:rsidRPr="00967765" w:rsidRDefault="00763406" w:rsidP="00142CA8">
            <w:pPr>
              <w:pStyle w:val="Header"/>
              <w:spacing w:before="120"/>
              <w:jc w:val="center"/>
              <w:rPr>
                <w:b/>
                <w:bCs/>
                <w:color w:val="00214E"/>
                <w:sz w:val="28"/>
                <w:szCs w:val="28"/>
                <w:lang w:val="ro-RO"/>
              </w:rPr>
            </w:pPr>
            <w:r w:rsidRPr="00967765">
              <w:rPr>
                <w:b/>
                <w:bCs/>
                <w:color w:val="00214E"/>
                <w:sz w:val="28"/>
                <w:szCs w:val="28"/>
                <w:lang w:val="ro-RO"/>
              </w:rPr>
              <w:t>Agenţia pentru Protecţia Mediului Mehedinţi</w:t>
            </w:r>
          </w:p>
        </w:tc>
      </w:tr>
    </w:tbl>
    <w:p w:rsidR="004E0627" w:rsidRPr="00967765" w:rsidRDefault="004E0627" w:rsidP="00E4278A">
      <w:pPr>
        <w:rPr>
          <w:b/>
          <w:iCs/>
          <w:sz w:val="28"/>
          <w:szCs w:val="28"/>
          <w:lang w:val="ro-RO"/>
        </w:rPr>
      </w:pPr>
    </w:p>
    <w:p w:rsidR="00DB7B3D" w:rsidRPr="00967765" w:rsidRDefault="00E4278A" w:rsidP="00E4278A">
      <w:pPr>
        <w:rPr>
          <w:b/>
          <w:iCs/>
          <w:sz w:val="28"/>
          <w:szCs w:val="28"/>
          <w:lang w:val="ro-RO"/>
        </w:rPr>
      </w:pPr>
      <w:r w:rsidRPr="00967765">
        <w:rPr>
          <w:b/>
          <w:iCs/>
          <w:sz w:val="28"/>
          <w:szCs w:val="28"/>
          <w:lang w:val="ro-RO"/>
        </w:rPr>
        <w:t>Nr…………../………………..</w:t>
      </w:r>
    </w:p>
    <w:p w:rsidR="00DB7B3D" w:rsidRPr="00967765" w:rsidRDefault="00DB7B3D" w:rsidP="00EA7F69">
      <w:pPr>
        <w:jc w:val="center"/>
        <w:rPr>
          <w:b/>
          <w:iCs/>
          <w:sz w:val="28"/>
          <w:szCs w:val="28"/>
          <w:lang w:val="ro-RO"/>
        </w:rPr>
      </w:pPr>
    </w:p>
    <w:p w:rsidR="004E0627" w:rsidRPr="00967765" w:rsidRDefault="004E0627" w:rsidP="00EA7F69">
      <w:pPr>
        <w:jc w:val="center"/>
        <w:rPr>
          <w:b/>
          <w:iCs/>
          <w:sz w:val="28"/>
          <w:szCs w:val="28"/>
          <w:lang w:val="ro-RO"/>
        </w:rPr>
      </w:pPr>
    </w:p>
    <w:p w:rsidR="00C446AA" w:rsidRPr="00967765" w:rsidRDefault="00DB7B3D" w:rsidP="00EA7F69">
      <w:pPr>
        <w:jc w:val="center"/>
        <w:rPr>
          <w:b/>
          <w:iCs/>
          <w:sz w:val="28"/>
          <w:szCs w:val="28"/>
          <w:lang w:val="ro-RO"/>
        </w:rPr>
      </w:pPr>
      <w:r w:rsidRPr="00967765">
        <w:rPr>
          <w:b/>
          <w:iCs/>
          <w:sz w:val="28"/>
          <w:szCs w:val="28"/>
          <w:lang w:val="ro-RO"/>
        </w:rPr>
        <w:t>Decizie nr.</w:t>
      </w:r>
      <w:r w:rsidR="002A74C1">
        <w:rPr>
          <w:b/>
          <w:iCs/>
          <w:sz w:val="28"/>
          <w:szCs w:val="28"/>
          <w:lang w:val="ro-RO"/>
        </w:rPr>
        <w:t xml:space="preserve"> </w:t>
      </w:r>
      <w:r w:rsidR="009A0E6D">
        <w:rPr>
          <w:b/>
          <w:iCs/>
          <w:sz w:val="28"/>
          <w:szCs w:val="28"/>
          <w:lang w:val="ro-RO"/>
        </w:rPr>
        <w:t>9</w:t>
      </w:r>
      <w:bookmarkStart w:id="0" w:name="_GoBack"/>
      <w:bookmarkEnd w:id="0"/>
      <w:r w:rsidR="00967765">
        <w:rPr>
          <w:b/>
          <w:iCs/>
          <w:sz w:val="28"/>
          <w:szCs w:val="28"/>
          <w:lang w:val="ro-RO"/>
        </w:rPr>
        <w:t xml:space="preserve"> </w:t>
      </w:r>
      <w:r w:rsidRPr="00967765">
        <w:rPr>
          <w:b/>
          <w:iCs/>
          <w:sz w:val="28"/>
          <w:szCs w:val="28"/>
          <w:lang w:val="ro-RO"/>
        </w:rPr>
        <w:t xml:space="preserve">din </w:t>
      </w:r>
      <w:r w:rsidR="007206DF">
        <w:rPr>
          <w:b/>
          <w:iCs/>
          <w:sz w:val="28"/>
          <w:szCs w:val="28"/>
          <w:lang w:val="ro-RO"/>
        </w:rPr>
        <w:t>10.04.2017</w:t>
      </w:r>
    </w:p>
    <w:p w:rsidR="00DB7B3D" w:rsidRPr="00967765" w:rsidRDefault="00DB7B3D" w:rsidP="00EA7F69">
      <w:pPr>
        <w:jc w:val="center"/>
        <w:rPr>
          <w:b/>
          <w:iCs/>
          <w:sz w:val="32"/>
          <w:szCs w:val="32"/>
          <w:lang w:val="ro-RO"/>
        </w:rPr>
      </w:pPr>
    </w:p>
    <w:p w:rsidR="00DB7B3D" w:rsidRPr="00967765" w:rsidRDefault="00DB7B3D" w:rsidP="00E4278A">
      <w:pPr>
        <w:tabs>
          <w:tab w:val="left" w:pos="0"/>
        </w:tabs>
        <w:spacing w:line="276" w:lineRule="auto"/>
        <w:jc w:val="both"/>
        <w:rPr>
          <w:rFonts w:eastAsia="Calibri"/>
          <w:lang w:val="ro-RO" w:eastAsia="ar-SA"/>
        </w:rPr>
      </w:pPr>
      <w:r w:rsidRPr="00967765">
        <w:rPr>
          <w:lang w:val="ro-RO"/>
        </w:rPr>
        <w:t>Urmare a cererii adresate de către</w:t>
      </w:r>
      <w:r w:rsidRPr="00967765">
        <w:rPr>
          <w:rFonts w:eastAsia="Calibri"/>
          <w:lang w:val="ro-RO" w:eastAsia="ar-SA"/>
        </w:rPr>
        <w:t xml:space="preserve"> </w:t>
      </w:r>
      <w:r w:rsidR="007206DF">
        <w:rPr>
          <w:rFonts w:eastAsia="Calibri"/>
          <w:b/>
          <w:lang w:val="ro-RO" w:eastAsia="ar-SA"/>
        </w:rPr>
        <w:t xml:space="preserve">S.C QUICK TIME WASH </w:t>
      </w:r>
      <w:r w:rsidR="00211B9D">
        <w:rPr>
          <w:rFonts w:eastAsia="Calibri"/>
          <w:b/>
          <w:lang w:val="ro-RO" w:eastAsia="ar-SA"/>
        </w:rPr>
        <w:t xml:space="preserve"> S.R.L. </w:t>
      </w:r>
      <w:r w:rsidR="004C508B">
        <w:rPr>
          <w:rFonts w:eastAsia="Calibri"/>
          <w:lang w:val="ro-RO" w:eastAsia="ar-SA"/>
        </w:rPr>
        <w:t>cu</w:t>
      </w:r>
      <w:r w:rsidR="002A74C1">
        <w:rPr>
          <w:rFonts w:eastAsia="Calibri"/>
          <w:lang w:val="ro-RO" w:eastAsia="ar-SA"/>
        </w:rPr>
        <w:t xml:space="preserve"> sediul</w:t>
      </w:r>
      <w:r w:rsidR="007206DF">
        <w:rPr>
          <w:rFonts w:eastAsia="Calibri"/>
          <w:lang w:val="ro-RO" w:eastAsia="ar-SA"/>
        </w:rPr>
        <w:t xml:space="preserve"> în judetul Mehedinti, municipiul Drobeta Turnu Severin, str.1 Decembrie 1918, nr.36</w:t>
      </w:r>
      <w:r w:rsidR="006615D0">
        <w:rPr>
          <w:rFonts w:eastAsia="Calibri"/>
          <w:lang w:val="ro-RO" w:eastAsia="ar-SA"/>
        </w:rPr>
        <w:t xml:space="preserve">, </w:t>
      </w:r>
      <w:r w:rsidR="00152C2E" w:rsidRPr="00967765">
        <w:rPr>
          <w:rFonts w:eastAsia="Calibri"/>
          <w:lang w:val="ro-RO" w:eastAsia="ar-SA"/>
        </w:rPr>
        <w:t xml:space="preserve"> </w:t>
      </w:r>
      <w:r w:rsidRPr="00967765">
        <w:rPr>
          <w:rFonts w:eastAsia="Calibri"/>
          <w:lang w:val="ro-RO" w:eastAsia="ar-SA"/>
        </w:rPr>
        <w:t>înregistrată la Agenţia pentru Protecţia Mediului Mehedinți cu nr.</w:t>
      </w:r>
      <w:r w:rsidR="007206DF">
        <w:rPr>
          <w:rFonts w:eastAsia="Calibri"/>
          <w:lang w:val="ro-RO" w:eastAsia="ar-SA"/>
        </w:rPr>
        <w:t xml:space="preserve">3990 </w:t>
      </w:r>
      <w:r w:rsidRPr="00967765">
        <w:rPr>
          <w:rFonts w:eastAsia="Calibri"/>
          <w:lang w:val="ro-RO" w:eastAsia="ar-SA"/>
        </w:rPr>
        <w:t xml:space="preserve">din </w:t>
      </w:r>
      <w:r w:rsidR="007206DF">
        <w:rPr>
          <w:rFonts w:eastAsia="Calibri"/>
          <w:lang w:val="ro-RO" w:eastAsia="ar-SA"/>
        </w:rPr>
        <w:t>03.04</w:t>
      </w:r>
      <w:r w:rsidR="002A74C1">
        <w:rPr>
          <w:rFonts w:eastAsia="Calibri"/>
          <w:lang w:val="ro-RO" w:eastAsia="ar-SA"/>
        </w:rPr>
        <w:t>.2017</w:t>
      </w:r>
      <w:r w:rsidRPr="00967765">
        <w:rPr>
          <w:rFonts w:eastAsia="Calibri"/>
          <w:lang w:val="ro-RO" w:eastAsia="ar-SA"/>
        </w:rPr>
        <w:t>, în baza Hotărârii Guvernului nr.1000/2012 privind reorganizarea şi funcţionarea Agenţiei Naţionale pentru Protecţia Mediului şi a instituţiilor publice aflate în subordinea acesteia, a Ordonanţei de Urgenţă a Guvernului nr. 195/2005 privind protecţia mediului, aprobată cu modificări şi completări prin Legea nr. 265/2006, cu modificările şi completările ulterioare şi a Ordinului MMDD nr.1798/2007 pentru aprobarea Procedurii de emitere a autorizaţiei de mediu, cu modificările şi completările ulterioare, Agenţia pentru Protecţia Mediului Mehedinți</w:t>
      </w:r>
    </w:p>
    <w:p w:rsidR="00DB7B3D" w:rsidRPr="00967765" w:rsidRDefault="00DB7B3D" w:rsidP="00E4278A">
      <w:pPr>
        <w:spacing w:line="276" w:lineRule="auto"/>
        <w:jc w:val="center"/>
        <w:rPr>
          <w:b/>
          <w:lang w:val="ro-RO"/>
        </w:rPr>
      </w:pPr>
      <w:r w:rsidRPr="00967765">
        <w:rPr>
          <w:b/>
          <w:lang w:val="ro-RO"/>
        </w:rPr>
        <w:t>D E C I DE</w:t>
      </w:r>
    </w:p>
    <w:p w:rsidR="00DB7B3D" w:rsidRPr="00967765" w:rsidRDefault="00DB7B3D" w:rsidP="00E4278A">
      <w:pPr>
        <w:shd w:val="clear" w:color="auto" w:fill="FFFFFF"/>
        <w:tabs>
          <w:tab w:val="left" w:pos="110"/>
        </w:tabs>
        <w:autoSpaceDE w:val="0"/>
        <w:spacing w:line="276" w:lineRule="auto"/>
        <w:jc w:val="both"/>
        <w:rPr>
          <w:rFonts w:eastAsia="Calibri"/>
          <w:lang w:val="ro-RO" w:eastAsia="ar-SA"/>
        </w:rPr>
      </w:pPr>
      <w:r w:rsidRPr="00967765">
        <w:rPr>
          <w:lang w:val="ro-RO"/>
        </w:rPr>
        <w:t xml:space="preserve">Emiterea autorizaţiei de mediu pentru activitatea de </w:t>
      </w:r>
      <w:r w:rsidR="009F4D21">
        <w:rPr>
          <w:b/>
          <w:lang w:val="ro-RO"/>
        </w:rPr>
        <w:t>„Intretinerea si repararea autovehiculelor (spalatorie auto)</w:t>
      </w:r>
      <w:r w:rsidR="00B64E2C" w:rsidRPr="00495C5A">
        <w:rPr>
          <w:b/>
          <w:lang w:val="ro-RO"/>
        </w:rPr>
        <w:t>”</w:t>
      </w:r>
      <w:r w:rsidR="00B64E2C" w:rsidRPr="00967765">
        <w:rPr>
          <w:rFonts w:eastAsia="Calibri"/>
          <w:b/>
          <w:lang w:val="ro-RO" w:eastAsia="ar-SA"/>
        </w:rPr>
        <w:t xml:space="preserve"> cod CAEN rev.2 –</w:t>
      </w:r>
      <w:r w:rsidR="009F4D21">
        <w:rPr>
          <w:rFonts w:eastAsia="Calibri"/>
          <w:b/>
          <w:lang w:val="ro-RO" w:eastAsia="ar-SA"/>
        </w:rPr>
        <w:t>4520</w:t>
      </w:r>
      <w:r w:rsidR="0005684B" w:rsidRPr="00967765">
        <w:rPr>
          <w:rFonts w:eastAsia="Calibri"/>
          <w:b/>
          <w:lang w:val="ro-RO" w:eastAsia="ar-SA"/>
        </w:rPr>
        <w:t>,</w:t>
      </w:r>
      <w:r w:rsidR="00674221">
        <w:rPr>
          <w:rFonts w:eastAsia="Calibri"/>
          <w:b/>
          <w:lang w:val="ro-RO" w:eastAsia="ar-SA"/>
        </w:rPr>
        <w:t xml:space="preserve"> </w:t>
      </w:r>
      <w:r w:rsidR="004F6CE5" w:rsidRPr="00967765">
        <w:rPr>
          <w:rFonts w:eastAsia="Calibri"/>
          <w:lang w:val="ro-RO" w:eastAsia="ar-SA"/>
        </w:rPr>
        <w:t>conform Ordinului INS 337/2007, la punctul de lucru situat în</w:t>
      </w:r>
      <w:r w:rsidR="00152C2E" w:rsidRPr="00967765">
        <w:rPr>
          <w:rFonts w:eastAsia="Calibri"/>
          <w:lang w:val="ro-RO" w:eastAsia="ar-SA"/>
        </w:rPr>
        <w:t xml:space="preserve"> </w:t>
      </w:r>
      <w:r w:rsidR="009D378D">
        <w:rPr>
          <w:rFonts w:eastAsia="Calibri"/>
          <w:lang w:val="ro-RO" w:eastAsia="ar-SA"/>
        </w:rPr>
        <w:t xml:space="preserve"> </w:t>
      </w:r>
      <w:r w:rsidR="004F6CE5" w:rsidRPr="00967765">
        <w:rPr>
          <w:rFonts w:eastAsia="Calibri"/>
          <w:lang w:val="ro-RO" w:eastAsia="ar-SA"/>
        </w:rPr>
        <w:t>județul Mehedinți</w:t>
      </w:r>
      <w:r w:rsidR="005624F5">
        <w:rPr>
          <w:rFonts w:eastAsia="Calibri"/>
          <w:lang w:val="ro-RO" w:eastAsia="ar-SA"/>
        </w:rPr>
        <w:t>,</w:t>
      </w:r>
      <w:r w:rsidR="00367623" w:rsidRPr="00367623">
        <w:rPr>
          <w:rFonts w:eastAsia="Calibri"/>
          <w:lang w:val="ro-RO" w:eastAsia="ar-SA"/>
        </w:rPr>
        <w:t xml:space="preserve"> </w:t>
      </w:r>
      <w:r w:rsidR="004F2C27">
        <w:rPr>
          <w:rFonts w:eastAsia="Calibri"/>
          <w:lang w:val="ro-RO" w:eastAsia="ar-SA"/>
        </w:rPr>
        <w:t>municipiul Drobeta Turnu Severin</w:t>
      </w:r>
      <w:r w:rsidR="002A74C1">
        <w:rPr>
          <w:rFonts w:eastAsia="Calibri"/>
          <w:lang w:val="ro-RO" w:eastAsia="ar-SA"/>
        </w:rPr>
        <w:t>.</w:t>
      </w:r>
    </w:p>
    <w:p w:rsidR="00DB7B3D" w:rsidRPr="00967765" w:rsidRDefault="00DB7B3D" w:rsidP="00E4278A">
      <w:pPr>
        <w:shd w:val="clear" w:color="auto" w:fill="FFFFFF"/>
        <w:tabs>
          <w:tab w:val="left" w:pos="110"/>
        </w:tabs>
        <w:autoSpaceDE w:val="0"/>
        <w:spacing w:line="276" w:lineRule="auto"/>
        <w:jc w:val="both"/>
        <w:rPr>
          <w:rFonts w:eastAsia="Calibri"/>
          <w:b/>
          <w:lang w:val="ro-RO" w:eastAsia="ar-SA"/>
        </w:rPr>
      </w:pPr>
      <w:r w:rsidRPr="00967765">
        <w:rPr>
          <w:rFonts w:eastAsia="Calibri"/>
          <w:b/>
          <w:lang w:val="ro-RO" w:eastAsia="ar-SA"/>
        </w:rPr>
        <w:t>Motivele care au stat la baza deciziei sunt următoarele:</w:t>
      </w:r>
    </w:p>
    <w:p w:rsidR="00DB7B3D" w:rsidRPr="00967765" w:rsidRDefault="00DB7B3D" w:rsidP="00E4278A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val="ro-RO" w:eastAsia="ro-RO"/>
        </w:rPr>
      </w:pPr>
      <w:r w:rsidRPr="00967765">
        <w:rPr>
          <w:lang w:val="ro-RO" w:eastAsia="ro-RO"/>
        </w:rPr>
        <w:t xml:space="preserve">Parcurgerea procedurii s-a realizat în conformitate cu prevederile </w:t>
      </w:r>
      <w:r w:rsidRPr="00967765">
        <w:rPr>
          <w:rFonts w:eastAsia="Calibri"/>
          <w:lang w:val="ro-RO" w:eastAsia="ro-RO"/>
        </w:rPr>
        <w:t xml:space="preserve">  OM   nr. 1798 din 19 noiembrie 2007 pentru  aprobarea Procedurii de emitere a autorizaţiei de mediu, cu modificările şi completările ulterioare;</w:t>
      </w:r>
    </w:p>
    <w:p w:rsidR="00097120" w:rsidRPr="00967765" w:rsidRDefault="005438DC" w:rsidP="00E4278A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val="ro-RO" w:eastAsia="ro-RO"/>
        </w:rPr>
      </w:pPr>
      <w:r>
        <w:rPr>
          <w:rFonts w:eastAsia="Calibri"/>
          <w:lang w:val="ro-RO" w:eastAsia="ro-RO"/>
        </w:rPr>
        <w:t>Documentatia</w:t>
      </w:r>
      <w:r w:rsidR="004E1FA7">
        <w:rPr>
          <w:rFonts w:eastAsia="Calibri"/>
          <w:lang w:val="ro-RO" w:eastAsia="ro-RO"/>
        </w:rPr>
        <w:t xml:space="preserve"> </w:t>
      </w:r>
      <w:r w:rsidR="004F2C27">
        <w:rPr>
          <w:rFonts w:eastAsia="Calibri"/>
          <w:lang w:val="ro-RO" w:eastAsia="ro-RO"/>
        </w:rPr>
        <w:t>depusa  inregistrata cu nr.3990/03.04</w:t>
      </w:r>
      <w:r w:rsidR="002A74C1">
        <w:rPr>
          <w:rFonts w:eastAsia="Calibri"/>
          <w:lang w:val="ro-RO" w:eastAsia="ro-RO"/>
        </w:rPr>
        <w:t>.2017;</w:t>
      </w:r>
      <w:r w:rsidR="00097120" w:rsidRPr="00967765">
        <w:rPr>
          <w:rFonts w:eastAsia="Calibri"/>
          <w:lang w:val="ro-RO" w:eastAsia="ro-RO"/>
        </w:rPr>
        <w:t xml:space="preserve">  </w:t>
      </w:r>
    </w:p>
    <w:p w:rsidR="00B64E2C" w:rsidRPr="00967765" w:rsidRDefault="00097120" w:rsidP="00E4278A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val="ro-RO" w:eastAsia="ro-RO"/>
        </w:rPr>
      </w:pPr>
      <w:r w:rsidRPr="00967765">
        <w:rPr>
          <w:rFonts w:eastAsia="Calibri"/>
          <w:lang w:val="ro-RO" w:eastAsia="ro-RO"/>
        </w:rPr>
        <w:t>P</w:t>
      </w:r>
      <w:r w:rsidR="00D20346" w:rsidRPr="00967765">
        <w:rPr>
          <w:rFonts w:eastAsia="Calibri"/>
          <w:lang w:val="ro-RO" w:eastAsia="ro-RO"/>
        </w:rPr>
        <w:t>rocesul verbal nr.</w:t>
      </w:r>
      <w:r w:rsidR="004F2C27">
        <w:rPr>
          <w:rFonts w:eastAsia="Calibri"/>
          <w:lang w:val="ro-RO" w:eastAsia="ro-RO"/>
        </w:rPr>
        <w:t>32 din 07.04</w:t>
      </w:r>
      <w:r w:rsidR="002A74C1">
        <w:rPr>
          <w:rFonts w:eastAsia="Calibri"/>
          <w:lang w:val="ro-RO" w:eastAsia="ro-RO"/>
        </w:rPr>
        <w:t xml:space="preserve">.2017 </w:t>
      </w:r>
      <w:r w:rsidR="00D20346" w:rsidRPr="00967765">
        <w:rPr>
          <w:rFonts w:eastAsia="Calibri"/>
          <w:lang w:val="ro-RO" w:eastAsia="ro-RO"/>
        </w:rPr>
        <w:t>de verificare amplasament</w:t>
      </w:r>
      <w:r w:rsidR="00B64E2C" w:rsidRPr="00967765">
        <w:rPr>
          <w:rFonts w:eastAsia="Calibri"/>
          <w:lang w:val="ro-RO" w:eastAsia="ro-RO"/>
        </w:rPr>
        <w:t>;</w:t>
      </w:r>
    </w:p>
    <w:p w:rsidR="003E44ED" w:rsidRDefault="00FD644A" w:rsidP="00E4278A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val="ro-RO" w:eastAsia="ro-RO"/>
        </w:rPr>
      </w:pPr>
      <w:r>
        <w:rPr>
          <w:rFonts w:eastAsia="Calibri"/>
          <w:lang w:val="ro-RO" w:eastAsia="ro-RO"/>
        </w:rPr>
        <w:t>P</w:t>
      </w:r>
      <w:r w:rsidR="005438DC">
        <w:rPr>
          <w:rFonts w:eastAsia="Calibri"/>
          <w:lang w:val="ro-RO" w:eastAsia="ro-RO"/>
        </w:rPr>
        <w:t>roces v</w:t>
      </w:r>
      <w:r w:rsidR="00B56C43">
        <w:rPr>
          <w:rFonts w:eastAsia="Calibri"/>
          <w:lang w:val="ro-RO" w:eastAsia="ro-RO"/>
        </w:rPr>
        <w:t xml:space="preserve">erbal sedința CAT </w:t>
      </w:r>
      <w:r w:rsidR="004F2C27">
        <w:rPr>
          <w:rFonts w:eastAsia="Calibri"/>
          <w:lang w:val="ro-RO" w:eastAsia="ro-RO"/>
        </w:rPr>
        <w:t>din data de 06.04</w:t>
      </w:r>
      <w:r w:rsidR="002A74C1">
        <w:rPr>
          <w:rFonts w:eastAsia="Calibri"/>
          <w:lang w:val="ro-RO" w:eastAsia="ro-RO"/>
        </w:rPr>
        <w:t>.2017</w:t>
      </w:r>
      <w:r w:rsidR="00B56C43">
        <w:rPr>
          <w:rFonts w:eastAsia="Calibri"/>
          <w:lang w:val="ro-RO" w:eastAsia="ro-RO"/>
        </w:rPr>
        <w:t>;</w:t>
      </w:r>
    </w:p>
    <w:p w:rsidR="00B64E2C" w:rsidRPr="00967765" w:rsidRDefault="00B64E2C" w:rsidP="00E4278A">
      <w:pPr>
        <w:suppressAutoHyphens/>
        <w:autoSpaceDE w:val="0"/>
        <w:autoSpaceDN w:val="0"/>
        <w:adjustRightInd w:val="0"/>
        <w:spacing w:after="200" w:line="276" w:lineRule="auto"/>
        <w:ind w:firstLine="360"/>
        <w:contextualSpacing/>
        <w:jc w:val="both"/>
        <w:rPr>
          <w:rFonts w:eastAsia="Calibri"/>
          <w:lang w:val="ro-RO" w:eastAsia="ro-RO"/>
        </w:rPr>
      </w:pPr>
      <w:r w:rsidRPr="00967765">
        <w:rPr>
          <w:rFonts w:eastAsia="Calibri"/>
          <w:lang w:val="ro-RO" w:eastAsia="ro-RO"/>
        </w:rPr>
        <w:t>Documentele care au stat la baza deciziei finale, pot fi consultate la sediul Agentiei pentru Protectia Mediului Mehedinti, str. Baile Romane, nr. 3 – Serviciul A.A.A, de luni până joi intre orele 08,00 – 16,30 și vinerea între orele 8,00 – 14,00;</w:t>
      </w:r>
    </w:p>
    <w:p w:rsidR="00DB7B3D" w:rsidRPr="00967765" w:rsidRDefault="00DB7B3D" w:rsidP="00E4278A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lang w:val="ro-RO"/>
        </w:rPr>
      </w:pPr>
      <w:r w:rsidRPr="00967765">
        <w:rPr>
          <w:rFonts w:eastAsia="Calibri"/>
          <w:b/>
          <w:lang w:val="ro-RO"/>
        </w:rPr>
        <w:t>Menţiuni despre procedura de contestare administrativă şi contencios administrativ:</w:t>
      </w:r>
    </w:p>
    <w:p w:rsidR="00DB7B3D" w:rsidRPr="005438DC" w:rsidRDefault="00DB7B3D" w:rsidP="00E4278A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200" w:line="276" w:lineRule="auto"/>
        <w:ind w:left="0" w:firstLine="360"/>
        <w:contextualSpacing/>
        <w:jc w:val="both"/>
        <w:rPr>
          <w:rFonts w:eastAsia="Calibri"/>
          <w:b/>
          <w:lang w:val="ro-RO" w:eastAsia="ro-RO"/>
        </w:rPr>
      </w:pPr>
      <w:r w:rsidRPr="00967765">
        <w:rPr>
          <w:rFonts w:eastAsia="Calibri"/>
          <w:lang w:val="ro-RO" w:eastAsia="ro-RO"/>
        </w:rPr>
        <w:t xml:space="preserve">Prezenta decizie poate fi contestată </w:t>
      </w:r>
      <w:r w:rsidR="003E44ED" w:rsidRPr="00967765">
        <w:rPr>
          <w:rFonts w:eastAsia="Calibri"/>
          <w:lang w:val="ro-RO" w:eastAsia="ro-RO"/>
        </w:rPr>
        <w:t xml:space="preserve">în termen de </w:t>
      </w:r>
      <w:r w:rsidR="002A74C1">
        <w:rPr>
          <w:rFonts w:eastAsia="Calibri"/>
          <w:u w:val="single"/>
          <w:lang w:val="ro-RO" w:eastAsia="ro-RO"/>
        </w:rPr>
        <w:t>15</w:t>
      </w:r>
      <w:r w:rsidR="004E1FA7">
        <w:rPr>
          <w:rFonts w:eastAsia="Calibri"/>
          <w:u w:val="single"/>
          <w:lang w:val="ro-RO" w:eastAsia="ro-RO"/>
        </w:rPr>
        <w:t xml:space="preserve"> de</w:t>
      </w:r>
      <w:r w:rsidR="003E44ED" w:rsidRPr="00967765">
        <w:rPr>
          <w:rFonts w:eastAsia="Calibri"/>
          <w:u w:val="single"/>
          <w:lang w:val="ro-RO" w:eastAsia="ro-RO"/>
        </w:rPr>
        <w:t xml:space="preserve"> zile lucrătoare</w:t>
      </w:r>
      <w:r w:rsidR="003E44ED" w:rsidRPr="00967765">
        <w:rPr>
          <w:rFonts w:eastAsia="Calibri"/>
          <w:lang w:val="ro-RO" w:eastAsia="ro-RO"/>
        </w:rPr>
        <w:t xml:space="preserve"> de la data afişării, </w:t>
      </w:r>
      <w:r w:rsidRPr="00967765">
        <w:rPr>
          <w:rFonts w:eastAsia="Calibri"/>
          <w:lang w:val="ro-RO" w:eastAsia="ro-RO"/>
        </w:rPr>
        <w:t>cu respectarea prevederilor Legii contenciosului administrativ nr. 554/2004, cu modificările ulterioare</w:t>
      </w:r>
      <w:r w:rsidR="005438DC">
        <w:rPr>
          <w:rFonts w:eastAsia="Calibri"/>
          <w:lang w:val="ro-RO" w:eastAsia="ro-RO"/>
        </w:rPr>
        <w:t>.</w:t>
      </w:r>
    </w:p>
    <w:p w:rsidR="005438DC" w:rsidRPr="00967765" w:rsidRDefault="005438DC" w:rsidP="005438DC">
      <w:pPr>
        <w:suppressAutoHyphens/>
        <w:autoSpaceDE w:val="0"/>
        <w:autoSpaceDN w:val="0"/>
        <w:adjustRightInd w:val="0"/>
        <w:spacing w:after="200" w:line="276" w:lineRule="auto"/>
        <w:ind w:left="360"/>
        <w:contextualSpacing/>
        <w:jc w:val="both"/>
        <w:rPr>
          <w:rFonts w:eastAsia="Calibri"/>
          <w:b/>
          <w:lang w:val="ro-RO" w:eastAsia="ro-RO"/>
        </w:rPr>
      </w:pPr>
    </w:p>
    <w:p w:rsidR="006F4821" w:rsidRPr="008F5B39" w:rsidRDefault="006F4821" w:rsidP="00E4278A">
      <w:pPr>
        <w:spacing w:line="276" w:lineRule="auto"/>
        <w:jc w:val="center"/>
        <w:rPr>
          <w:b/>
          <w:iCs/>
          <w:lang w:val="ro-RO"/>
        </w:rPr>
      </w:pPr>
      <w:r w:rsidRPr="008F5B39">
        <w:rPr>
          <w:b/>
          <w:iCs/>
          <w:lang w:val="ro-RO"/>
        </w:rPr>
        <w:t>DIRECTOR EXECUTIV,</w:t>
      </w:r>
    </w:p>
    <w:p w:rsidR="00FA2D5E" w:rsidRPr="008F5B39" w:rsidRDefault="00C718CE" w:rsidP="00E4278A">
      <w:pPr>
        <w:spacing w:line="276" w:lineRule="auto"/>
        <w:jc w:val="center"/>
        <w:rPr>
          <w:b/>
          <w:iCs/>
          <w:lang w:val="ro-RO"/>
        </w:rPr>
      </w:pPr>
      <w:r w:rsidRPr="008F5B39">
        <w:rPr>
          <w:b/>
          <w:iCs/>
          <w:lang w:val="ro-RO"/>
        </w:rPr>
        <w:t>Ing.Dragos Nicolae TARNITA</w:t>
      </w:r>
    </w:p>
    <w:p w:rsidR="00FF718F" w:rsidRPr="008F5B39" w:rsidRDefault="00FF718F" w:rsidP="00E4278A">
      <w:pPr>
        <w:spacing w:line="276" w:lineRule="auto"/>
        <w:jc w:val="center"/>
        <w:rPr>
          <w:b/>
          <w:iCs/>
          <w:lang w:val="ro-RO"/>
        </w:rPr>
      </w:pPr>
    </w:p>
    <w:p w:rsidR="00234EEE" w:rsidRDefault="00234EEE" w:rsidP="00E4278A">
      <w:pPr>
        <w:spacing w:line="276" w:lineRule="auto"/>
        <w:jc w:val="both"/>
        <w:rPr>
          <w:iCs/>
          <w:lang w:val="ro-RO"/>
        </w:rPr>
      </w:pPr>
    </w:p>
    <w:p w:rsidR="00C718CE" w:rsidRPr="00967765" w:rsidRDefault="00C718CE" w:rsidP="00E4278A">
      <w:pPr>
        <w:spacing w:line="276" w:lineRule="auto"/>
        <w:jc w:val="both"/>
        <w:rPr>
          <w:iCs/>
          <w:lang w:val="ro-RO"/>
        </w:rPr>
      </w:pPr>
    </w:p>
    <w:p w:rsidR="00E4278A" w:rsidRPr="008F5B39" w:rsidRDefault="00C718CE" w:rsidP="00E4278A">
      <w:pPr>
        <w:spacing w:line="276" w:lineRule="auto"/>
        <w:jc w:val="both"/>
        <w:rPr>
          <w:b/>
          <w:i/>
          <w:iCs/>
          <w:lang w:val="ro-RO"/>
        </w:rPr>
      </w:pPr>
      <w:r w:rsidRPr="008F5B39">
        <w:rPr>
          <w:b/>
          <w:i/>
          <w:iCs/>
          <w:lang w:val="ro-RO"/>
        </w:rPr>
        <w:t xml:space="preserve">          Intocmit,</w:t>
      </w:r>
    </w:p>
    <w:p w:rsidR="00EA7F69" w:rsidRPr="008F5B39" w:rsidRDefault="00FA2D5E" w:rsidP="00E4278A">
      <w:pPr>
        <w:spacing w:line="276" w:lineRule="auto"/>
        <w:rPr>
          <w:b/>
          <w:bCs/>
          <w:i/>
          <w:lang w:val="ro-RO"/>
        </w:rPr>
      </w:pPr>
      <w:r w:rsidRPr="008F5B39">
        <w:rPr>
          <w:b/>
          <w:bCs/>
          <w:i/>
          <w:lang w:val="ro-RO"/>
        </w:rPr>
        <w:t xml:space="preserve">   </w:t>
      </w:r>
      <w:r w:rsidR="00EA7F69" w:rsidRPr="008F5B39">
        <w:rPr>
          <w:b/>
          <w:bCs/>
          <w:i/>
          <w:lang w:val="ro-RO"/>
        </w:rPr>
        <w:t xml:space="preserve">Sef Serviciu </w:t>
      </w:r>
      <w:r w:rsidRPr="008F5B39">
        <w:rPr>
          <w:b/>
          <w:bCs/>
          <w:i/>
          <w:lang w:val="ro-RO"/>
        </w:rPr>
        <w:t>A.A.A.</w:t>
      </w:r>
      <w:r w:rsidR="00EA7F69" w:rsidRPr="008F5B39">
        <w:rPr>
          <w:b/>
          <w:bCs/>
          <w:i/>
          <w:lang w:val="ro-RO"/>
        </w:rPr>
        <w:t>,</w:t>
      </w:r>
      <w:r w:rsidRPr="008F5B39">
        <w:rPr>
          <w:b/>
          <w:bCs/>
          <w:i/>
          <w:lang w:val="ro-RO"/>
        </w:rPr>
        <w:t xml:space="preserve">   </w:t>
      </w:r>
      <w:r w:rsidR="00EA7F69" w:rsidRPr="008F5B39">
        <w:rPr>
          <w:b/>
          <w:bCs/>
          <w:i/>
          <w:lang w:val="ro-RO"/>
        </w:rPr>
        <w:t xml:space="preserve">               </w:t>
      </w:r>
      <w:r w:rsidR="007341B3" w:rsidRPr="008F5B39">
        <w:rPr>
          <w:b/>
          <w:bCs/>
          <w:i/>
          <w:lang w:val="ro-RO"/>
        </w:rPr>
        <w:t xml:space="preserve">           </w:t>
      </w:r>
      <w:r w:rsidR="00EF4224" w:rsidRPr="008F5B39">
        <w:rPr>
          <w:b/>
          <w:bCs/>
          <w:i/>
          <w:lang w:val="ro-RO"/>
        </w:rPr>
        <w:t xml:space="preserve">   </w:t>
      </w:r>
      <w:r w:rsidR="007341B3" w:rsidRPr="008F5B39">
        <w:rPr>
          <w:b/>
          <w:bCs/>
          <w:i/>
          <w:lang w:val="ro-RO"/>
        </w:rPr>
        <w:t xml:space="preserve">                  </w:t>
      </w:r>
      <w:r w:rsidR="00C1102F" w:rsidRPr="008F5B39">
        <w:rPr>
          <w:b/>
          <w:bCs/>
          <w:i/>
          <w:lang w:val="ro-RO"/>
        </w:rPr>
        <w:t xml:space="preserve">   </w:t>
      </w:r>
      <w:r w:rsidR="00EA7F69" w:rsidRPr="008F5B39">
        <w:rPr>
          <w:b/>
          <w:bCs/>
          <w:i/>
          <w:lang w:val="ro-RO"/>
        </w:rPr>
        <w:t xml:space="preserve"> </w:t>
      </w:r>
      <w:r w:rsidR="00E54C66" w:rsidRPr="008F5B39">
        <w:rPr>
          <w:b/>
          <w:bCs/>
          <w:i/>
          <w:lang w:val="ro-RO"/>
        </w:rPr>
        <w:t xml:space="preserve">             </w:t>
      </w:r>
      <w:r w:rsidR="000E077E" w:rsidRPr="008F5B39">
        <w:rPr>
          <w:b/>
          <w:bCs/>
          <w:i/>
          <w:lang w:val="ro-RO"/>
        </w:rPr>
        <w:t xml:space="preserve">  </w:t>
      </w:r>
      <w:r w:rsidR="00C718CE" w:rsidRPr="008F5B39">
        <w:rPr>
          <w:b/>
          <w:bCs/>
          <w:i/>
          <w:lang w:val="ro-RO"/>
        </w:rPr>
        <w:t xml:space="preserve">                    </w:t>
      </w:r>
      <w:r w:rsidR="00EA7F69" w:rsidRPr="008F5B39">
        <w:rPr>
          <w:b/>
          <w:bCs/>
          <w:i/>
          <w:lang w:val="ro-RO"/>
        </w:rPr>
        <w:t xml:space="preserve">                                                                                                                 </w:t>
      </w:r>
      <w:r w:rsidR="00C1102F" w:rsidRPr="008F5B39">
        <w:rPr>
          <w:b/>
          <w:bCs/>
          <w:i/>
          <w:lang w:val="ro-RO"/>
        </w:rPr>
        <w:t xml:space="preserve">                          </w:t>
      </w:r>
      <w:r w:rsidR="00C70FF7" w:rsidRPr="008F5B39">
        <w:rPr>
          <w:b/>
          <w:bCs/>
          <w:i/>
          <w:lang w:val="ro-RO"/>
        </w:rPr>
        <w:t xml:space="preserve">       </w:t>
      </w:r>
      <w:r w:rsidR="00B4424B" w:rsidRPr="008F5B39">
        <w:rPr>
          <w:b/>
          <w:bCs/>
          <w:i/>
          <w:lang w:val="ro-RO"/>
        </w:rPr>
        <w:t xml:space="preserve">       </w:t>
      </w:r>
      <w:r w:rsidR="00EA7F69" w:rsidRPr="008F5B39">
        <w:rPr>
          <w:b/>
          <w:bCs/>
          <w:i/>
          <w:lang w:val="ro-RO"/>
        </w:rPr>
        <w:t xml:space="preserve">                        </w:t>
      </w:r>
      <w:r w:rsidR="00BD004B" w:rsidRPr="008F5B39">
        <w:rPr>
          <w:b/>
          <w:bCs/>
          <w:i/>
          <w:lang w:val="ro-RO"/>
        </w:rPr>
        <w:t xml:space="preserve"> </w:t>
      </w:r>
      <w:r w:rsidR="00C1102F" w:rsidRPr="008F5B39">
        <w:rPr>
          <w:b/>
          <w:bCs/>
          <w:i/>
          <w:lang w:val="ro-RO"/>
        </w:rPr>
        <w:t xml:space="preserve">                   </w:t>
      </w:r>
      <w:r w:rsidR="00E54C66" w:rsidRPr="008F5B39">
        <w:rPr>
          <w:b/>
          <w:bCs/>
          <w:i/>
          <w:lang w:val="ro-RO"/>
        </w:rPr>
        <w:t xml:space="preserve">         </w:t>
      </w:r>
      <w:r w:rsidR="00970099" w:rsidRPr="008F5B39">
        <w:rPr>
          <w:b/>
          <w:bCs/>
          <w:i/>
          <w:lang w:val="ro-RO"/>
        </w:rPr>
        <w:t xml:space="preserve">   </w:t>
      </w:r>
      <w:r w:rsidR="00E54C66" w:rsidRPr="008F5B39">
        <w:rPr>
          <w:b/>
          <w:bCs/>
          <w:i/>
          <w:lang w:val="ro-RO"/>
        </w:rPr>
        <w:t xml:space="preserve"> </w:t>
      </w:r>
      <w:r w:rsidR="00C1102F" w:rsidRPr="008F5B39">
        <w:rPr>
          <w:b/>
          <w:bCs/>
          <w:i/>
          <w:lang w:val="ro-RO"/>
        </w:rPr>
        <w:t xml:space="preserve">     </w:t>
      </w:r>
      <w:r w:rsidR="00EA7F69" w:rsidRPr="008F5B39">
        <w:rPr>
          <w:b/>
          <w:bCs/>
          <w:i/>
          <w:lang w:val="ro-RO"/>
        </w:rPr>
        <w:t xml:space="preserve"> </w:t>
      </w:r>
      <w:r w:rsidRPr="008F5B39">
        <w:rPr>
          <w:b/>
          <w:i/>
          <w:iCs/>
          <w:lang w:val="ro-RO"/>
        </w:rPr>
        <w:t xml:space="preserve"> </w:t>
      </w:r>
      <w:r w:rsidR="004E0627" w:rsidRPr="008F5B39">
        <w:rPr>
          <w:b/>
          <w:i/>
          <w:iCs/>
          <w:lang w:val="ro-RO"/>
        </w:rPr>
        <w:t>Biol. Lavinia MATEESCU</w:t>
      </w:r>
    </w:p>
    <w:sectPr w:rsidR="00EA7F69" w:rsidRPr="008F5B39" w:rsidSect="00DC190D">
      <w:headerReference w:type="default" r:id="rId11"/>
      <w:footerReference w:type="default" r:id="rId12"/>
      <w:pgSz w:w="11907" w:h="16840" w:code="9"/>
      <w:pgMar w:top="288" w:right="720" w:bottom="900" w:left="1440" w:header="288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6CA" w:rsidRDefault="00D636CA">
      <w:r>
        <w:separator/>
      </w:r>
    </w:p>
  </w:endnote>
  <w:endnote w:type="continuationSeparator" w:id="0">
    <w:p w:rsidR="00D636CA" w:rsidRDefault="00D63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EEE" w:rsidRPr="00E16FF1" w:rsidRDefault="00D636CA" w:rsidP="00234EEE">
    <w:pPr>
      <w:pStyle w:val="Header"/>
      <w:jc w:val="center"/>
      <w:rPr>
        <w:b/>
        <w:sz w:val="20"/>
        <w:szCs w:val="20"/>
        <w:lang w:val="ro-RO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4" type="#_x0000_t75" style="position:absolute;left:0;text-align:left;margin-left:-49.5pt;margin-top:-14.2pt;width:41.9pt;height:34.45pt;z-index:-251658240">
          <v:imagedata r:id="rId1" o:title="" grayscale="t" bilevel="t"/>
        </v:shape>
        <o:OLEObject Type="Embed" ProgID="CorelDRAW.Graphic.13" ShapeID="_x0000_s2064" DrawAspect="Content" ObjectID="_1553343059" r:id="rId2"/>
      </w:pict>
    </w:r>
    <w:r w:rsidR="00EF4224">
      <w:rPr>
        <w:noProof/>
        <w:sz w:val="20"/>
        <w:szCs w:val="20"/>
        <w:lang w:val="ro-RO" w:eastAsia="ro-RO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-69850</wp:posOffset>
              </wp:positionH>
              <wp:positionV relativeFrom="paragraph">
                <wp:posOffset>-66040</wp:posOffset>
              </wp:positionV>
              <wp:extent cx="6248400" cy="635"/>
              <wp:effectExtent l="15875" t="10160" r="12700" b="17780"/>
              <wp:wrapNone/>
              <wp:docPr id="1" name="AutoShap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7" o:spid="_x0000_s1026" type="#_x0000_t32" style="position:absolute;margin-left:-5.5pt;margin-top:-5.2pt;width:492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" strokecolor="#00214e" strokeweight="1.5pt"/>
          </w:pict>
        </mc:Fallback>
      </mc:AlternateContent>
    </w:r>
    <w:r w:rsidR="00234EEE" w:rsidRPr="00E16FF1">
      <w:rPr>
        <w:b/>
      </w:rPr>
      <w:t>A</w:t>
    </w:r>
    <w:r w:rsidR="00234EEE" w:rsidRPr="00E16FF1">
      <w:rPr>
        <w:b/>
        <w:sz w:val="20"/>
        <w:szCs w:val="20"/>
      </w:rPr>
      <w:t>GEN</w:t>
    </w:r>
    <w:r w:rsidR="00234EEE" w:rsidRPr="00E16FF1">
      <w:rPr>
        <w:b/>
        <w:sz w:val="20"/>
        <w:szCs w:val="20"/>
        <w:lang w:val="ro-RO"/>
      </w:rPr>
      <w:t xml:space="preserve">ŢIA PENTRU </w:t>
    </w:r>
    <w:r w:rsidR="00234EEE" w:rsidRPr="00E16FF1">
      <w:rPr>
        <w:b/>
        <w:lang w:val="ro-RO"/>
      </w:rPr>
      <w:t>P</w:t>
    </w:r>
    <w:r w:rsidR="00234EEE" w:rsidRPr="00E16FF1">
      <w:rPr>
        <w:b/>
        <w:sz w:val="20"/>
        <w:szCs w:val="20"/>
        <w:lang w:val="ro-RO"/>
      </w:rPr>
      <w:t xml:space="preserve">ROTECŢIA </w:t>
    </w:r>
    <w:r w:rsidR="00234EEE" w:rsidRPr="00E16FF1">
      <w:rPr>
        <w:b/>
        <w:lang w:val="ro-RO"/>
      </w:rPr>
      <w:t>M</w:t>
    </w:r>
    <w:r w:rsidR="00234EEE" w:rsidRPr="00E16FF1">
      <w:rPr>
        <w:b/>
        <w:sz w:val="20"/>
        <w:szCs w:val="20"/>
        <w:lang w:val="ro-RO"/>
      </w:rPr>
      <w:t>EDIULUI</w:t>
    </w:r>
    <w:r w:rsidR="00234EEE">
      <w:rPr>
        <w:b/>
        <w:sz w:val="20"/>
        <w:szCs w:val="20"/>
        <w:lang w:val="ro-RO"/>
      </w:rPr>
      <w:t xml:space="preserve"> </w:t>
    </w:r>
    <w:r w:rsidR="00234EEE">
      <w:rPr>
        <w:b/>
        <w:lang w:val="ro-RO"/>
      </w:rPr>
      <w:t>M</w:t>
    </w:r>
    <w:r w:rsidR="00234EEE" w:rsidRPr="00E16FF1">
      <w:rPr>
        <w:b/>
        <w:sz w:val="20"/>
        <w:szCs w:val="20"/>
        <w:lang w:val="ro-RO"/>
      </w:rPr>
      <w:t>EHEDINŢI</w:t>
    </w:r>
  </w:p>
  <w:p w:rsidR="00234EEE" w:rsidRPr="00E16FF1" w:rsidRDefault="00234EEE" w:rsidP="00234EEE">
    <w:pPr>
      <w:pStyle w:val="Header"/>
      <w:jc w:val="center"/>
      <w:rPr>
        <w:sz w:val="20"/>
        <w:szCs w:val="20"/>
      </w:rPr>
    </w:pPr>
    <w:r w:rsidRPr="00E16FF1">
      <w:rPr>
        <w:sz w:val="20"/>
        <w:szCs w:val="20"/>
        <w:lang w:val="ro-RO"/>
      </w:rPr>
      <w:t>Adresa:</w:t>
    </w:r>
    <w:r w:rsidRPr="00E16FF1">
      <w:rPr>
        <w:rFonts w:ascii="Arial" w:hAnsi="Arial" w:cs="Arial"/>
        <w:sz w:val="16"/>
        <w:szCs w:val="16"/>
        <w:lang w:val="ro-RO"/>
      </w:rPr>
      <w:t xml:space="preserve"> strada Băile Romane, nr.3 ,</w:t>
    </w:r>
    <w:r w:rsidRPr="00E16FF1">
      <w:rPr>
        <w:sz w:val="20"/>
        <w:szCs w:val="20"/>
        <w:lang w:val="ro-RO"/>
      </w:rPr>
      <w:t xml:space="preserve"> </w:t>
    </w:r>
    <w:r w:rsidRPr="00E16FF1">
      <w:rPr>
        <w:rFonts w:ascii="Arial" w:hAnsi="Arial" w:cs="Arial"/>
        <w:sz w:val="16"/>
        <w:szCs w:val="16"/>
        <w:lang w:val="pt-BR"/>
      </w:rPr>
      <w:t>Dobeta Tr. Severin , cod 220234</w:t>
    </w:r>
    <w:r w:rsidR="003E44ED">
      <w:rPr>
        <w:rFonts w:ascii="Arial" w:hAnsi="Arial" w:cs="Arial"/>
        <w:sz w:val="16"/>
        <w:szCs w:val="16"/>
        <w:lang w:val="pt-BR"/>
      </w:rPr>
      <w:t xml:space="preserve">, </w:t>
    </w:r>
    <w:r w:rsidRPr="00E16FF1">
      <w:rPr>
        <w:sz w:val="20"/>
        <w:szCs w:val="20"/>
        <w:lang w:val="ro-RO"/>
      </w:rPr>
      <w:t xml:space="preserve">Tel : </w:t>
    </w:r>
    <w:r w:rsidRPr="00E16FF1">
      <w:rPr>
        <w:rFonts w:ascii="Arial" w:hAnsi="Arial" w:cs="Arial"/>
        <w:sz w:val="16"/>
        <w:szCs w:val="16"/>
        <w:lang w:val="ro-RO"/>
      </w:rPr>
      <w:t>:  0252 320 396,</w:t>
    </w:r>
    <w:r w:rsidRPr="00E16FF1">
      <w:rPr>
        <w:rFonts w:ascii="Arial" w:hAnsi="Arial" w:cs="Arial"/>
        <w:sz w:val="16"/>
        <w:szCs w:val="16"/>
        <w:lang w:val="it-IT"/>
      </w:rPr>
      <w:t xml:space="preserve"> 0746 248 611, </w:t>
    </w:r>
    <w:r w:rsidRPr="00E16FF1">
      <w:rPr>
        <w:sz w:val="20"/>
        <w:szCs w:val="20"/>
        <w:lang w:val="ro-RO"/>
      </w:rPr>
      <w:t xml:space="preserve">Fax : </w:t>
    </w:r>
    <w:r w:rsidRPr="00E16FF1">
      <w:rPr>
        <w:rFonts w:ascii="Arial" w:hAnsi="Arial" w:cs="Arial"/>
        <w:sz w:val="16"/>
        <w:szCs w:val="16"/>
        <w:lang w:val="pt-BR"/>
      </w:rPr>
      <w:t>0252 306 018</w:t>
    </w:r>
    <w:r w:rsidR="00FF718F">
      <w:rPr>
        <w:rFonts w:ascii="Arial" w:hAnsi="Arial" w:cs="Arial"/>
        <w:sz w:val="16"/>
        <w:szCs w:val="16"/>
        <w:lang w:val="pt-BR"/>
      </w:rPr>
      <w:t>, e</w:t>
    </w:r>
    <w:r w:rsidRPr="00E16FF1">
      <w:rPr>
        <w:sz w:val="20"/>
        <w:szCs w:val="20"/>
        <w:lang w:val="ro-RO"/>
      </w:rPr>
      <w:t>-mai</w:t>
    </w:r>
    <w:r w:rsidRPr="004B027D">
      <w:rPr>
        <w:sz w:val="20"/>
        <w:szCs w:val="20"/>
        <w:lang w:val="ro-RO"/>
      </w:rPr>
      <w:t xml:space="preserve">l : </w:t>
    </w:r>
    <w:hyperlink r:id="rId3" w:history="1">
      <w:r w:rsidRPr="004B027D">
        <w:rPr>
          <w:rStyle w:val="Hyperlink"/>
          <w:rFonts w:ascii="Arial" w:hAnsi="Arial" w:cs="Arial"/>
          <w:color w:val="auto"/>
          <w:sz w:val="16"/>
          <w:szCs w:val="16"/>
          <w:lang w:val="pt-BR"/>
        </w:rPr>
        <w:t>office@apmmh.</w:t>
      </w:r>
      <w:r w:rsidR="004471C7">
        <w:rPr>
          <w:rStyle w:val="Hyperlink"/>
          <w:rFonts w:ascii="Arial" w:hAnsi="Arial" w:cs="Arial"/>
          <w:color w:val="auto"/>
          <w:sz w:val="16"/>
          <w:szCs w:val="16"/>
          <w:lang w:val="pt-BR"/>
        </w:rPr>
        <w:t>anpm.</w:t>
      </w:r>
      <w:r w:rsidRPr="004B027D">
        <w:rPr>
          <w:rStyle w:val="Hyperlink"/>
          <w:rFonts w:ascii="Arial" w:hAnsi="Arial" w:cs="Arial"/>
          <w:color w:val="auto"/>
          <w:sz w:val="16"/>
          <w:szCs w:val="16"/>
          <w:lang w:val="pt-BR"/>
        </w:rPr>
        <w:t>ro</w:t>
      </w:r>
    </w:hyperlink>
    <w:r w:rsidRPr="00E16FF1">
      <w:rPr>
        <w:sz w:val="20"/>
        <w:szCs w:val="20"/>
        <w:lang w:val="ro-RO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6CA" w:rsidRDefault="00D636CA">
      <w:r>
        <w:separator/>
      </w:r>
    </w:p>
  </w:footnote>
  <w:footnote w:type="continuationSeparator" w:id="0">
    <w:p w:rsidR="00D636CA" w:rsidRDefault="00D636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8D1" w:rsidRPr="006C533E" w:rsidRDefault="005128D1" w:rsidP="005128D1">
    <w:pPr>
      <w:pStyle w:val="Heading1"/>
      <w:rPr>
        <w:sz w:val="16"/>
        <w:szCs w:val="16"/>
      </w:rPr>
    </w:pPr>
    <w:r w:rsidRPr="006C533E">
      <w:rPr>
        <w:sz w:val="16"/>
        <w:szCs w:val="16"/>
      </w:rPr>
      <w:t xml:space="preserve">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22E7"/>
    <w:multiLevelType w:val="hybridMultilevel"/>
    <w:tmpl w:val="B58C53C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3F418D1"/>
    <w:multiLevelType w:val="hybridMultilevel"/>
    <w:tmpl w:val="7A989E90"/>
    <w:lvl w:ilvl="0" w:tplc="0418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2">
    <w:nsid w:val="19EB0B1D"/>
    <w:multiLevelType w:val="hybridMultilevel"/>
    <w:tmpl w:val="3078EE62"/>
    <w:lvl w:ilvl="0" w:tplc="0418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</w:abstractNum>
  <w:abstractNum w:abstractNumId="3">
    <w:nsid w:val="26B64D6D"/>
    <w:multiLevelType w:val="hybridMultilevel"/>
    <w:tmpl w:val="05FC0716"/>
    <w:lvl w:ilvl="0" w:tplc="04180001">
      <w:start w:val="1"/>
      <w:numFmt w:val="bullet"/>
      <w:lvlText w:val=""/>
      <w:lvlJc w:val="left"/>
      <w:pPr>
        <w:tabs>
          <w:tab w:val="num" w:pos="2055"/>
        </w:tabs>
        <w:ind w:left="205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775"/>
        </w:tabs>
        <w:ind w:left="27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495"/>
        </w:tabs>
        <w:ind w:left="34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4215"/>
        </w:tabs>
        <w:ind w:left="42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935"/>
        </w:tabs>
        <w:ind w:left="49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655"/>
        </w:tabs>
        <w:ind w:left="56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375"/>
        </w:tabs>
        <w:ind w:left="63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095"/>
        </w:tabs>
        <w:ind w:left="70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815"/>
        </w:tabs>
        <w:ind w:left="7815" w:hanging="360"/>
      </w:pPr>
      <w:rPr>
        <w:rFonts w:ascii="Wingdings" w:hAnsi="Wingdings" w:hint="default"/>
      </w:rPr>
    </w:lvl>
  </w:abstractNum>
  <w:abstractNum w:abstractNumId="4">
    <w:nsid w:val="29AA0DB0"/>
    <w:multiLevelType w:val="hybridMultilevel"/>
    <w:tmpl w:val="B56A430A"/>
    <w:lvl w:ilvl="0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5">
    <w:nsid w:val="571A5A98"/>
    <w:multiLevelType w:val="hybridMultilevel"/>
    <w:tmpl w:val="74CE60D0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2F3CC6"/>
    <w:multiLevelType w:val="hybridMultilevel"/>
    <w:tmpl w:val="646045E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B3D5FDE"/>
    <w:multiLevelType w:val="hybridMultilevel"/>
    <w:tmpl w:val="001A1C92"/>
    <w:lvl w:ilvl="0" w:tplc="041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DAE017D"/>
    <w:multiLevelType w:val="hybridMultilevel"/>
    <w:tmpl w:val="A832FC2E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922DA7"/>
    <w:multiLevelType w:val="hybridMultilevel"/>
    <w:tmpl w:val="445E6132"/>
    <w:lvl w:ilvl="0" w:tplc="041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7D2C6552"/>
    <w:multiLevelType w:val="hybridMultilevel"/>
    <w:tmpl w:val="812E6A5A"/>
    <w:lvl w:ilvl="0" w:tplc="9C2CF20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7EFF56E0"/>
    <w:multiLevelType w:val="hybridMultilevel"/>
    <w:tmpl w:val="38A8E4BE"/>
    <w:lvl w:ilvl="0" w:tplc="04180001">
      <w:start w:val="1"/>
      <w:numFmt w:val="bullet"/>
      <w:lvlText w:val=""/>
      <w:lvlJc w:val="left"/>
      <w:pPr>
        <w:tabs>
          <w:tab w:val="num" w:pos="2625"/>
        </w:tabs>
        <w:ind w:left="262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3345"/>
        </w:tabs>
        <w:ind w:left="334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4065"/>
        </w:tabs>
        <w:ind w:left="406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4785"/>
        </w:tabs>
        <w:ind w:left="478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5505"/>
        </w:tabs>
        <w:ind w:left="550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6225"/>
        </w:tabs>
        <w:ind w:left="622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945"/>
        </w:tabs>
        <w:ind w:left="694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665"/>
        </w:tabs>
        <w:ind w:left="766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8385"/>
        </w:tabs>
        <w:ind w:left="838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9"/>
  </w:num>
  <w:num w:numId="7">
    <w:abstractNumId w:val="3"/>
  </w:num>
  <w:num w:numId="8">
    <w:abstractNumId w:val="11"/>
  </w:num>
  <w:num w:numId="9">
    <w:abstractNumId w:val="7"/>
  </w:num>
  <w:num w:numId="10">
    <w:abstractNumId w:val="4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65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8D1"/>
    <w:rsid w:val="00017A98"/>
    <w:rsid w:val="00030295"/>
    <w:rsid w:val="000551AA"/>
    <w:rsid w:val="0005684B"/>
    <w:rsid w:val="00070701"/>
    <w:rsid w:val="000917A7"/>
    <w:rsid w:val="000951BE"/>
    <w:rsid w:val="00097120"/>
    <w:rsid w:val="000A35D6"/>
    <w:rsid w:val="000C0BC1"/>
    <w:rsid w:val="000E077E"/>
    <w:rsid w:val="000F31D7"/>
    <w:rsid w:val="00137ED2"/>
    <w:rsid w:val="00142CA8"/>
    <w:rsid w:val="00152C2E"/>
    <w:rsid w:val="00154EB1"/>
    <w:rsid w:val="001606AE"/>
    <w:rsid w:val="001734D1"/>
    <w:rsid w:val="00175CA9"/>
    <w:rsid w:val="001A60D8"/>
    <w:rsid w:val="001B1651"/>
    <w:rsid w:val="001B5478"/>
    <w:rsid w:val="001C1C52"/>
    <w:rsid w:val="001D45E2"/>
    <w:rsid w:val="00211B9D"/>
    <w:rsid w:val="00212646"/>
    <w:rsid w:val="00216BE7"/>
    <w:rsid w:val="00220DAC"/>
    <w:rsid w:val="00234EEE"/>
    <w:rsid w:val="002522B4"/>
    <w:rsid w:val="00252BEB"/>
    <w:rsid w:val="00266FDD"/>
    <w:rsid w:val="00273998"/>
    <w:rsid w:val="002812B8"/>
    <w:rsid w:val="00285616"/>
    <w:rsid w:val="00294D9C"/>
    <w:rsid w:val="002A74C1"/>
    <w:rsid w:val="002F1944"/>
    <w:rsid w:val="0031403C"/>
    <w:rsid w:val="00331E26"/>
    <w:rsid w:val="00346954"/>
    <w:rsid w:val="00366096"/>
    <w:rsid w:val="00367623"/>
    <w:rsid w:val="003773BC"/>
    <w:rsid w:val="00390AAE"/>
    <w:rsid w:val="003C0EA4"/>
    <w:rsid w:val="003E44ED"/>
    <w:rsid w:val="003F34A6"/>
    <w:rsid w:val="003F63B4"/>
    <w:rsid w:val="0042218E"/>
    <w:rsid w:val="0042778F"/>
    <w:rsid w:val="00437F46"/>
    <w:rsid w:val="004471C7"/>
    <w:rsid w:val="00453C96"/>
    <w:rsid w:val="004616C0"/>
    <w:rsid w:val="00464221"/>
    <w:rsid w:val="00471CB4"/>
    <w:rsid w:val="004868F9"/>
    <w:rsid w:val="00495C5A"/>
    <w:rsid w:val="004C508B"/>
    <w:rsid w:val="004E0627"/>
    <w:rsid w:val="004E1FA7"/>
    <w:rsid w:val="004F2C27"/>
    <w:rsid w:val="004F6CE5"/>
    <w:rsid w:val="005128D1"/>
    <w:rsid w:val="005325D8"/>
    <w:rsid w:val="005438DC"/>
    <w:rsid w:val="00547B6A"/>
    <w:rsid w:val="005624F5"/>
    <w:rsid w:val="00562FFC"/>
    <w:rsid w:val="0058364D"/>
    <w:rsid w:val="005879E9"/>
    <w:rsid w:val="005A7D4D"/>
    <w:rsid w:val="005B12E1"/>
    <w:rsid w:val="005C2507"/>
    <w:rsid w:val="005D0B4E"/>
    <w:rsid w:val="005E291E"/>
    <w:rsid w:val="005E7BA1"/>
    <w:rsid w:val="00602EB6"/>
    <w:rsid w:val="006139A3"/>
    <w:rsid w:val="006164A9"/>
    <w:rsid w:val="00616C74"/>
    <w:rsid w:val="00617B80"/>
    <w:rsid w:val="00625D5C"/>
    <w:rsid w:val="0065620A"/>
    <w:rsid w:val="006615D0"/>
    <w:rsid w:val="006617AB"/>
    <w:rsid w:val="0066443E"/>
    <w:rsid w:val="006656A4"/>
    <w:rsid w:val="00674221"/>
    <w:rsid w:val="006841CA"/>
    <w:rsid w:val="00685A80"/>
    <w:rsid w:val="00692755"/>
    <w:rsid w:val="0069595A"/>
    <w:rsid w:val="006A2F13"/>
    <w:rsid w:val="006B77DB"/>
    <w:rsid w:val="006C533E"/>
    <w:rsid w:val="006C6B4B"/>
    <w:rsid w:val="006E5ADF"/>
    <w:rsid w:val="006F4821"/>
    <w:rsid w:val="006F6BBC"/>
    <w:rsid w:val="006F73B0"/>
    <w:rsid w:val="007004AD"/>
    <w:rsid w:val="00703A58"/>
    <w:rsid w:val="0070514A"/>
    <w:rsid w:val="00713791"/>
    <w:rsid w:val="007206DF"/>
    <w:rsid w:val="007341B3"/>
    <w:rsid w:val="00756E82"/>
    <w:rsid w:val="00763406"/>
    <w:rsid w:val="00766CD5"/>
    <w:rsid w:val="007930BE"/>
    <w:rsid w:val="007A7310"/>
    <w:rsid w:val="007B1AE5"/>
    <w:rsid w:val="007E247A"/>
    <w:rsid w:val="00811F4C"/>
    <w:rsid w:val="0082268C"/>
    <w:rsid w:val="00826123"/>
    <w:rsid w:val="008315D3"/>
    <w:rsid w:val="008545D4"/>
    <w:rsid w:val="00854831"/>
    <w:rsid w:val="00856EF9"/>
    <w:rsid w:val="00890BEB"/>
    <w:rsid w:val="008A7017"/>
    <w:rsid w:val="008B3E22"/>
    <w:rsid w:val="008B6393"/>
    <w:rsid w:val="008D7014"/>
    <w:rsid w:val="008D781B"/>
    <w:rsid w:val="008E7C04"/>
    <w:rsid w:val="008F3CBE"/>
    <w:rsid w:val="008F5B39"/>
    <w:rsid w:val="008F666F"/>
    <w:rsid w:val="009023B6"/>
    <w:rsid w:val="00902523"/>
    <w:rsid w:val="009030B3"/>
    <w:rsid w:val="00903600"/>
    <w:rsid w:val="009436E4"/>
    <w:rsid w:val="0094489D"/>
    <w:rsid w:val="00947A95"/>
    <w:rsid w:val="00953C59"/>
    <w:rsid w:val="00956CC0"/>
    <w:rsid w:val="00967765"/>
    <w:rsid w:val="00970099"/>
    <w:rsid w:val="0098075A"/>
    <w:rsid w:val="009A0E6D"/>
    <w:rsid w:val="009A37D6"/>
    <w:rsid w:val="009B48A0"/>
    <w:rsid w:val="009C2C1E"/>
    <w:rsid w:val="009C7630"/>
    <w:rsid w:val="009D378D"/>
    <w:rsid w:val="009F4D21"/>
    <w:rsid w:val="009F6438"/>
    <w:rsid w:val="00A3709A"/>
    <w:rsid w:val="00A56820"/>
    <w:rsid w:val="00A60160"/>
    <w:rsid w:val="00A71814"/>
    <w:rsid w:val="00A959E9"/>
    <w:rsid w:val="00AA5F35"/>
    <w:rsid w:val="00AC1C9C"/>
    <w:rsid w:val="00AC6D8E"/>
    <w:rsid w:val="00AD510E"/>
    <w:rsid w:val="00AF01FA"/>
    <w:rsid w:val="00AF7626"/>
    <w:rsid w:val="00B0024B"/>
    <w:rsid w:val="00B06BA5"/>
    <w:rsid w:val="00B15DAF"/>
    <w:rsid w:val="00B255E3"/>
    <w:rsid w:val="00B36E5C"/>
    <w:rsid w:val="00B4424B"/>
    <w:rsid w:val="00B47CA5"/>
    <w:rsid w:val="00B51589"/>
    <w:rsid w:val="00B5690C"/>
    <w:rsid w:val="00B56C43"/>
    <w:rsid w:val="00B6066C"/>
    <w:rsid w:val="00B64E2C"/>
    <w:rsid w:val="00B80F59"/>
    <w:rsid w:val="00B81300"/>
    <w:rsid w:val="00B814A6"/>
    <w:rsid w:val="00B83CD7"/>
    <w:rsid w:val="00B92D8F"/>
    <w:rsid w:val="00BA53CB"/>
    <w:rsid w:val="00BB75DB"/>
    <w:rsid w:val="00BD004B"/>
    <w:rsid w:val="00BD1848"/>
    <w:rsid w:val="00BD34BE"/>
    <w:rsid w:val="00BD4543"/>
    <w:rsid w:val="00BF7BB9"/>
    <w:rsid w:val="00C1102F"/>
    <w:rsid w:val="00C27056"/>
    <w:rsid w:val="00C27B6D"/>
    <w:rsid w:val="00C34EE3"/>
    <w:rsid w:val="00C36F4F"/>
    <w:rsid w:val="00C446AA"/>
    <w:rsid w:val="00C46B72"/>
    <w:rsid w:val="00C654F4"/>
    <w:rsid w:val="00C70FF7"/>
    <w:rsid w:val="00C718CE"/>
    <w:rsid w:val="00C80E76"/>
    <w:rsid w:val="00C81A6E"/>
    <w:rsid w:val="00C937B9"/>
    <w:rsid w:val="00CA3C18"/>
    <w:rsid w:val="00CA4BAB"/>
    <w:rsid w:val="00CB59F1"/>
    <w:rsid w:val="00CB6AC0"/>
    <w:rsid w:val="00CE7C08"/>
    <w:rsid w:val="00D12D70"/>
    <w:rsid w:val="00D20346"/>
    <w:rsid w:val="00D33A28"/>
    <w:rsid w:val="00D40169"/>
    <w:rsid w:val="00D43212"/>
    <w:rsid w:val="00D516F1"/>
    <w:rsid w:val="00D60249"/>
    <w:rsid w:val="00D636CA"/>
    <w:rsid w:val="00D6546B"/>
    <w:rsid w:val="00D66F80"/>
    <w:rsid w:val="00D80396"/>
    <w:rsid w:val="00D84A9A"/>
    <w:rsid w:val="00DA041A"/>
    <w:rsid w:val="00DA6DF2"/>
    <w:rsid w:val="00DA712F"/>
    <w:rsid w:val="00DB5B66"/>
    <w:rsid w:val="00DB7B3D"/>
    <w:rsid w:val="00DC190D"/>
    <w:rsid w:val="00DE46A1"/>
    <w:rsid w:val="00DE5630"/>
    <w:rsid w:val="00DF2684"/>
    <w:rsid w:val="00E14BF2"/>
    <w:rsid w:val="00E206EA"/>
    <w:rsid w:val="00E20C93"/>
    <w:rsid w:val="00E4278A"/>
    <w:rsid w:val="00E514AE"/>
    <w:rsid w:val="00E53FAA"/>
    <w:rsid w:val="00E54C66"/>
    <w:rsid w:val="00E633DA"/>
    <w:rsid w:val="00E74174"/>
    <w:rsid w:val="00E742F9"/>
    <w:rsid w:val="00E83D48"/>
    <w:rsid w:val="00E84D44"/>
    <w:rsid w:val="00E92428"/>
    <w:rsid w:val="00E95AAC"/>
    <w:rsid w:val="00EA732C"/>
    <w:rsid w:val="00EA7F69"/>
    <w:rsid w:val="00EC6815"/>
    <w:rsid w:val="00ED7494"/>
    <w:rsid w:val="00EF4224"/>
    <w:rsid w:val="00F03B7D"/>
    <w:rsid w:val="00F161E0"/>
    <w:rsid w:val="00F30E7F"/>
    <w:rsid w:val="00F321A5"/>
    <w:rsid w:val="00F46349"/>
    <w:rsid w:val="00F83D95"/>
    <w:rsid w:val="00F9155C"/>
    <w:rsid w:val="00F91881"/>
    <w:rsid w:val="00FA17D7"/>
    <w:rsid w:val="00FA2D5E"/>
    <w:rsid w:val="00FA5249"/>
    <w:rsid w:val="00FB6915"/>
    <w:rsid w:val="00FC1973"/>
    <w:rsid w:val="00FC3AE0"/>
    <w:rsid w:val="00FD644A"/>
    <w:rsid w:val="00FF55A4"/>
    <w:rsid w:val="00FF6CA9"/>
    <w:rsid w:val="00FF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5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28D1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5128D1"/>
    <w:pPr>
      <w:keepNext/>
      <w:jc w:val="center"/>
      <w:outlineLvl w:val="0"/>
    </w:pPr>
    <w:rPr>
      <w:b/>
      <w:bCs/>
      <w:sz w:val="28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128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128D1"/>
    <w:pPr>
      <w:tabs>
        <w:tab w:val="center" w:pos="4320"/>
        <w:tab w:val="right" w:pos="8640"/>
      </w:tabs>
    </w:pPr>
  </w:style>
  <w:style w:type="character" w:styleId="Hyperlink">
    <w:name w:val="Hyperlink"/>
    <w:rsid w:val="00617B80"/>
    <w:rPr>
      <w:color w:val="0000FF"/>
      <w:u w:val="single"/>
    </w:rPr>
  </w:style>
  <w:style w:type="paragraph" w:styleId="BalloonText">
    <w:name w:val="Balloon Text"/>
    <w:basedOn w:val="Normal"/>
    <w:semiHidden/>
    <w:rsid w:val="00AC1C9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856EF9"/>
    <w:pPr>
      <w:widowControl w:val="0"/>
    </w:pPr>
    <w:rPr>
      <w:snapToGrid w:val="0"/>
      <w:color w:val="000000"/>
      <w:szCs w:val="20"/>
    </w:rPr>
  </w:style>
  <w:style w:type="character" w:customStyle="1" w:styleId="HeaderChar">
    <w:name w:val="Header Char"/>
    <w:link w:val="Header"/>
    <w:semiHidden/>
    <w:rsid w:val="00234EEE"/>
    <w:rPr>
      <w:sz w:val="24"/>
      <w:szCs w:val="24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28D1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5128D1"/>
    <w:pPr>
      <w:keepNext/>
      <w:jc w:val="center"/>
      <w:outlineLvl w:val="0"/>
    </w:pPr>
    <w:rPr>
      <w:b/>
      <w:bCs/>
      <w:sz w:val="28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128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128D1"/>
    <w:pPr>
      <w:tabs>
        <w:tab w:val="center" w:pos="4320"/>
        <w:tab w:val="right" w:pos="8640"/>
      </w:tabs>
    </w:pPr>
  </w:style>
  <w:style w:type="character" w:styleId="Hyperlink">
    <w:name w:val="Hyperlink"/>
    <w:rsid w:val="00617B80"/>
    <w:rPr>
      <w:color w:val="0000FF"/>
      <w:u w:val="single"/>
    </w:rPr>
  </w:style>
  <w:style w:type="paragraph" w:styleId="BalloonText">
    <w:name w:val="Balloon Text"/>
    <w:basedOn w:val="Normal"/>
    <w:semiHidden/>
    <w:rsid w:val="00AC1C9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856EF9"/>
    <w:pPr>
      <w:widowControl w:val="0"/>
    </w:pPr>
    <w:rPr>
      <w:snapToGrid w:val="0"/>
      <w:color w:val="000000"/>
      <w:szCs w:val="20"/>
    </w:rPr>
  </w:style>
  <w:style w:type="character" w:customStyle="1" w:styleId="HeaderChar">
    <w:name w:val="Header Char"/>
    <w:link w:val="Header"/>
    <w:semiHidden/>
    <w:rsid w:val="00234EEE"/>
    <w:rPr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mh.ro" TargetMode="External"/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385</Words>
  <Characters>2234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2614</CharactersWithSpaces>
  <SharedDoc>false</SharedDoc>
  <HLinks>
    <vt:vector size="6" baseType="variant">
      <vt:variant>
        <vt:i4>1310774</vt:i4>
      </vt:variant>
      <vt:variant>
        <vt:i4>0</vt:i4>
      </vt:variant>
      <vt:variant>
        <vt:i4>0</vt:i4>
      </vt:variant>
      <vt:variant>
        <vt:i4>5</vt:i4>
      </vt:variant>
      <vt:variant>
        <vt:lpwstr>mailto:office@apmmh.ro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horus</dc:creator>
  <cp:lastModifiedBy>Lavinia Mateescu</cp:lastModifiedBy>
  <cp:revision>36</cp:revision>
  <cp:lastPrinted>2015-08-10T06:57:00Z</cp:lastPrinted>
  <dcterms:created xsi:type="dcterms:W3CDTF">2015-08-10T06:52:00Z</dcterms:created>
  <dcterms:modified xsi:type="dcterms:W3CDTF">2017-04-10T12:25:00Z</dcterms:modified>
</cp:coreProperties>
</file>