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2D" w:rsidRDefault="0064612D" w:rsidP="00044215">
      <w:pPr>
        <w:spacing w:after="0" w:line="240" w:lineRule="auto"/>
        <w:jc w:val="both"/>
        <w:rPr>
          <w:rFonts w:ascii="Times New Roman" w:hAnsi="Times New Roman"/>
          <w:b/>
          <w:bCs/>
          <w:sz w:val="28"/>
          <w:szCs w:val="28"/>
          <w:lang w:val="ro-RO"/>
        </w:rPr>
      </w:pPr>
    </w:p>
    <w:p w:rsidR="0064612D" w:rsidRPr="00064581" w:rsidRDefault="0064612D" w:rsidP="0004421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4612D" w:rsidRPr="00EA2AD9" w:rsidRDefault="0064612D" w:rsidP="00044215">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4612D" w:rsidRDefault="0064612D" w:rsidP="00044215">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2420">
        <w:rPr>
          <w:rFonts w:ascii="Arial" w:hAnsi="Arial" w:cs="Arial"/>
          <w:i w:val="0"/>
          <w:lang w:val="ro-RO"/>
        </w:rPr>
        <w:t>162</w:t>
      </w:r>
      <w:r>
        <w:rPr>
          <w:rFonts w:ascii="Arial" w:hAnsi="Arial" w:cs="Arial"/>
          <w:i w:val="0"/>
          <w:lang w:val="ro-RO"/>
        </w:rPr>
        <w:t xml:space="preserve"> din </w:t>
      </w:r>
      <w:r w:rsidR="00603227">
        <w:rPr>
          <w:rFonts w:ascii="Arial" w:hAnsi="Arial" w:cs="Arial"/>
          <w:i w:val="0"/>
          <w:lang w:val="ro-RO"/>
        </w:rPr>
        <w:t>03.10</w:t>
      </w:r>
      <w:r>
        <w:rPr>
          <w:rFonts w:ascii="Arial" w:hAnsi="Arial" w:cs="Arial"/>
          <w:i w:val="0"/>
          <w:lang w:val="ro-RO"/>
        </w:rPr>
        <w:t>.2017</w:t>
      </w:r>
    </w:p>
    <w:sdt>
      <w:sdtPr>
        <w:rPr>
          <w:lang w:val="ro-RO"/>
        </w:rPr>
        <w:alias w:val="Câmp editabil text"/>
        <w:tag w:val="CampEditabil"/>
        <w:id w:val="-509059168"/>
        <w:placeholder>
          <w:docPart w:val="A191B5A3DA2249F5BBB03DE583269C90"/>
        </w:placeholder>
      </w:sdtPr>
      <w:sdtEndPr/>
      <w:sdtContent>
        <w:p w:rsidR="0064612D" w:rsidRPr="00AC0360" w:rsidRDefault="0064612D" w:rsidP="00044215">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29FD8FD946944E19A1E60C2EB46F0559"/>
        </w:placeholder>
      </w:sdtPr>
      <w:sdtEndPr/>
      <w:sdtContent>
        <w:p w:rsidR="0064612D" w:rsidRPr="00074A9F" w:rsidRDefault="0064612D" w:rsidP="00044215">
          <w:pPr>
            <w:spacing w:after="120" w:line="240" w:lineRule="auto"/>
            <w:jc w:val="center"/>
            <w:rPr>
              <w:lang w:val="ro-RO"/>
            </w:rPr>
          </w:pPr>
          <w:r>
            <w:rPr>
              <w:lang w:val="ro-RO"/>
            </w:rPr>
            <w:t xml:space="preserve"> </w:t>
          </w:r>
        </w:p>
      </w:sdtContent>
    </w:sdt>
    <w:p w:rsidR="0064612D" w:rsidRDefault="0064612D" w:rsidP="00044215">
      <w:pPr>
        <w:autoSpaceDE w:val="0"/>
        <w:spacing w:after="0" w:line="240" w:lineRule="auto"/>
        <w:jc w:val="both"/>
        <w:rPr>
          <w:rFonts w:ascii="Arial" w:hAnsi="Arial" w:cs="Arial"/>
          <w:sz w:val="24"/>
          <w:szCs w:val="24"/>
          <w:lang w:val="ro-RO"/>
        </w:rPr>
      </w:pPr>
    </w:p>
    <w:p w:rsidR="0064612D" w:rsidRDefault="0064612D" w:rsidP="00044215">
      <w:pPr>
        <w:autoSpaceDE w:val="0"/>
        <w:spacing w:after="0" w:line="240" w:lineRule="auto"/>
        <w:jc w:val="both"/>
        <w:rPr>
          <w:rFonts w:ascii="Arial" w:hAnsi="Arial" w:cs="Arial"/>
          <w:sz w:val="24"/>
          <w:szCs w:val="24"/>
          <w:lang w:val="ro-RO"/>
        </w:rPr>
      </w:pPr>
    </w:p>
    <w:p w:rsidR="0064612D" w:rsidRDefault="0064612D" w:rsidP="0004421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COMUNA </w:t>
      </w:r>
      <w:r w:rsidR="00603227">
        <w:rPr>
          <w:rFonts w:ascii="Arial" w:hAnsi="Arial" w:cs="Arial"/>
          <w:b/>
          <w:sz w:val="24"/>
          <w:szCs w:val="24"/>
          <w:lang w:val="ro-RO"/>
        </w:rPr>
        <w:t>ȘIMIAN</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sat </w:t>
      </w:r>
      <w:r w:rsidR="00603227">
        <w:rPr>
          <w:rFonts w:ascii="Arial" w:hAnsi="Arial" w:cs="Arial"/>
          <w:sz w:val="24"/>
          <w:szCs w:val="24"/>
          <w:lang w:val="ro-RO"/>
        </w:rPr>
        <w:t>Șimian</w:t>
      </w:r>
      <w:r>
        <w:rPr>
          <w:rFonts w:ascii="Arial" w:hAnsi="Arial" w:cs="Arial"/>
          <w:sz w:val="24"/>
          <w:szCs w:val="24"/>
          <w:lang w:val="ro-RO"/>
        </w:rPr>
        <w:t xml:space="preserve">, comuna </w:t>
      </w:r>
      <w:r w:rsidR="00603227">
        <w:rPr>
          <w:rFonts w:ascii="Arial" w:hAnsi="Arial" w:cs="Arial"/>
          <w:sz w:val="24"/>
          <w:szCs w:val="24"/>
          <w:lang w:val="ro-RO"/>
        </w:rPr>
        <w:t xml:space="preserve">Șimian, </w:t>
      </w:r>
      <w:proofErr w:type="spellStart"/>
      <w:r w:rsidR="00603227">
        <w:rPr>
          <w:rFonts w:ascii="Arial" w:hAnsi="Arial" w:cs="Arial"/>
          <w:sz w:val="24"/>
          <w:szCs w:val="24"/>
          <w:lang w:val="ro-RO"/>
        </w:rPr>
        <w:t>j</w:t>
      </w:r>
      <w:r>
        <w:rPr>
          <w:rFonts w:ascii="Arial" w:hAnsi="Arial" w:cs="Arial"/>
          <w:sz w:val="24"/>
          <w:szCs w:val="24"/>
          <w:lang w:val="ro-RO"/>
        </w:rPr>
        <w:t>udetul</w:t>
      </w:r>
      <w:proofErr w:type="spellEnd"/>
      <w:r>
        <w:rPr>
          <w:rFonts w:ascii="Arial" w:hAnsi="Arial" w:cs="Arial"/>
          <w:sz w:val="24"/>
          <w:szCs w:val="24"/>
          <w:lang w:val="ro-RO"/>
        </w:rPr>
        <w:t xml:space="preserve"> Mehedinţi</w:t>
      </w:r>
      <w:r w:rsidRPr="00064581">
        <w:rPr>
          <w:rFonts w:ascii="Arial" w:hAnsi="Arial" w:cs="Arial"/>
          <w:sz w:val="24"/>
          <w:szCs w:val="24"/>
          <w:lang w:val="ro-RO"/>
        </w:rPr>
        <w:t xml:space="preserve">, </w:t>
      </w:r>
      <w:r w:rsidR="00D02D65">
        <w:rPr>
          <w:rFonts w:ascii="Arial" w:hAnsi="Arial" w:cs="Arial"/>
          <w:sz w:val="24"/>
          <w:szCs w:val="24"/>
          <w:lang w:val="ro-RO"/>
        </w:rPr>
        <w:t>înregistrat cu nr.</w:t>
      </w:r>
      <w:r w:rsidR="00603227">
        <w:rPr>
          <w:rFonts w:ascii="Arial" w:hAnsi="Arial" w:cs="Arial"/>
          <w:sz w:val="24"/>
          <w:szCs w:val="24"/>
          <w:lang w:val="ro-RO"/>
        </w:rPr>
        <w:t>9970</w:t>
      </w:r>
      <w:r w:rsidR="00D02D65">
        <w:rPr>
          <w:rFonts w:ascii="Arial" w:hAnsi="Arial" w:cs="Arial"/>
          <w:sz w:val="24"/>
          <w:szCs w:val="24"/>
          <w:lang w:val="ro-RO"/>
        </w:rPr>
        <w:t xml:space="preserve"> din </w:t>
      </w:r>
      <w:r w:rsidR="00603227">
        <w:rPr>
          <w:rFonts w:ascii="Arial" w:hAnsi="Arial" w:cs="Arial"/>
          <w:sz w:val="24"/>
          <w:szCs w:val="24"/>
          <w:lang w:val="ro-RO"/>
        </w:rPr>
        <w:t>21.08.2017</w:t>
      </w:r>
      <w:r w:rsidR="00D02D65">
        <w:rPr>
          <w:rFonts w:ascii="Arial" w:hAnsi="Arial" w:cs="Arial"/>
          <w:sz w:val="24"/>
          <w:szCs w:val="24"/>
          <w:lang w:val="ro-RO"/>
        </w:rPr>
        <w:t xml:space="preserve">, </w:t>
      </w:r>
      <w:r>
        <w:rPr>
          <w:rFonts w:ascii="Arial" w:hAnsi="Arial" w:cs="Arial"/>
          <w:sz w:val="24"/>
          <w:szCs w:val="24"/>
          <w:lang w:val="ro-RO"/>
        </w:rPr>
        <w:t>în b</w:t>
      </w:r>
      <w:r w:rsidRPr="00064581">
        <w:rPr>
          <w:rFonts w:ascii="Arial" w:hAnsi="Arial" w:cs="Arial"/>
          <w:sz w:val="24"/>
          <w:szCs w:val="24"/>
          <w:lang w:val="ro-RO"/>
        </w:rPr>
        <w:t>aza:</w:t>
      </w:r>
    </w:p>
    <w:p w:rsidR="0064612D" w:rsidRPr="00313E08" w:rsidRDefault="0064612D" w:rsidP="0064612D">
      <w:pPr>
        <w:pStyle w:val="Listparagraf"/>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4612D" w:rsidRPr="002A4FAA" w:rsidRDefault="0064612D" w:rsidP="0064612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şi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64612D" w:rsidRPr="0001311F" w:rsidRDefault="0064612D" w:rsidP="0004421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1293D56E7D64A45AAA556F6C267F0BA"/>
          </w:placeholder>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ca urmare a consultărilor desfăşurate în cadrul şedinţei/şedinţelor Comisiei de Analiză Tehnică din data de </w:t>
      </w:r>
      <w:r w:rsidR="00603227">
        <w:rPr>
          <w:rFonts w:ascii="Arial" w:hAnsi="Arial" w:cs="Arial"/>
          <w:sz w:val="24"/>
          <w:szCs w:val="24"/>
          <w:lang w:val="ro-RO"/>
        </w:rPr>
        <w:t>30.08.2017</w:t>
      </w:r>
      <w:r>
        <w:rPr>
          <w:rFonts w:ascii="Arial" w:hAnsi="Arial" w:cs="Arial"/>
          <w:sz w:val="24"/>
          <w:szCs w:val="24"/>
          <w:lang w:val="ro-RO"/>
        </w:rPr>
        <w:t xml:space="preserve">, </w:t>
      </w:r>
      <w:r w:rsidR="00603227">
        <w:rPr>
          <w:rFonts w:ascii="Arial" w:hAnsi="Arial" w:cs="Arial"/>
          <w:sz w:val="24"/>
          <w:szCs w:val="24"/>
          <w:lang w:val="ro-RO"/>
        </w:rPr>
        <w:t>c</w:t>
      </w:r>
      <w:r w:rsidRPr="0001311F">
        <w:rPr>
          <w:rFonts w:ascii="Arial" w:hAnsi="Arial" w:cs="Arial"/>
          <w:sz w:val="24"/>
          <w:szCs w:val="24"/>
          <w:lang w:val="ro-RO"/>
        </w:rPr>
        <w:t xml:space="preserve">ă proiectul </w:t>
      </w:r>
      <w:r>
        <w:rPr>
          <w:rFonts w:ascii="Arial" w:hAnsi="Arial" w:cs="Arial"/>
          <w:sz w:val="24"/>
          <w:szCs w:val="24"/>
          <w:lang w:val="ro-RO"/>
        </w:rPr>
        <w:t>”</w:t>
      </w:r>
      <w:r w:rsidR="00603227">
        <w:rPr>
          <w:rFonts w:ascii="Arial" w:hAnsi="Arial" w:cs="Arial"/>
          <w:sz w:val="24"/>
          <w:szCs w:val="24"/>
          <w:lang w:val="ro-RO"/>
        </w:rPr>
        <w:t>Extindere sistem de alimentare cu apă în comuna Șimian, județul Mehedinți</w:t>
      </w:r>
      <w:r w:rsidR="00AA2420">
        <w:rPr>
          <w:rFonts w:ascii="Arial" w:hAnsi="Arial" w:cs="Arial"/>
          <w:sz w:val="24"/>
          <w:szCs w:val="24"/>
          <w:lang w:val="ro-RO"/>
        </w:rPr>
        <w:t>, faza SF</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localită</w:t>
      </w:r>
      <w:r w:rsidR="00603227">
        <w:rPr>
          <w:rFonts w:ascii="Arial" w:hAnsi="Arial" w:cs="Arial"/>
          <w:sz w:val="24"/>
          <w:szCs w:val="24"/>
          <w:lang w:val="ro-RO"/>
        </w:rPr>
        <w:t>țile Poroina și Șimian</w:t>
      </w:r>
      <w:r w:rsidR="00D02D65">
        <w:rPr>
          <w:rFonts w:ascii="Arial" w:hAnsi="Arial" w:cs="Arial"/>
          <w:sz w:val="24"/>
          <w:szCs w:val="24"/>
          <w:lang w:val="ro-RO"/>
        </w:rPr>
        <w:t xml:space="preserve">, comuna </w:t>
      </w:r>
      <w:r w:rsidR="00603227">
        <w:rPr>
          <w:rFonts w:ascii="Arial" w:hAnsi="Arial" w:cs="Arial"/>
          <w:sz w:val="24"/>
          <w:szCs w:val="24"/>
          <w:lang w:val="ro-RO"/>
        </w:rPr>
        <w:t xml:space="preserve">Șimian, județul Mehedinți, </w:t>
      </w:r>
      <w:r w:rsidRPr="00D02D65">
        <w:rPr>
          <w:rFonts w:ascii="Arial" w:hAnsi="Arial" w:cs="Arial"/>
          <w:b/>
          <w:sz w:val="24"/>
          <w:szCs w:val="24"/>
          <w:lang w:val="ro-RO"/>
        </w:rPr>
        <w:t>nu se supune evaluării impactului asupra mediului şi nu se supune evaluării adecvate</w:t>
      </w:r>
      <w:r w:rsidRPr="0001311F">
        <w:rPr>
          <w:rFonts w:ascii="Arial" w:hAnsi="Arial" w:cs="Arial"/>
          <w:sz w:val="24"/>
          <w:szCs w:val="24"/>
          <w:lang w:val="ro-RO"/>
        </w:rPr>
        <w:t xml:space="preserve">.  </w:t>
      </w:r>
    </w:p>
    <w:p w:rsidR="0064612D" w:rsidRPr="00447422" w:rsidRDefault="0064612D" w:rsidP="0004421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D02D65">
        <w:rPr>
          <w:rFonts w:ascii="Arial" w:hAnsi="Arial" w:cs="Arial"/>
          <w:b/>
          <w:sz w:val="24"/>
          <w:szCs w:val="24"/>
          <w:u w:val="single"/>
        </w:rPr>
        <w:t>Justificarea</w:t>
      </w:r>
      <w:proofErr w:type="spellEnd"/>
      <w:r w:rsidRPr="00D02D65">
        <w:rPr>
          <w:rFonts w:ascii="Arial" w:hAnsi="Arial" w:cs="Arial"/>
          <w:b/>
          <w:sz w:val="24"/>
          <w:szCs w:val="24"/>
          <w:u w:val="single"/>
        </w:rPr>
        <w:t xml:space="preserve"> </w:t>
      </w:r>
      <w:proofErr w:type="spellStart"/>
      <w:r w:rsidRPr="00D02D65">
        <w:rPr>
          <w:rFonts w:ascii="Arial" w:hAnsi="Arial" w:cs="Arial"/>
          <w:b/>
          <w:sz w:val="24"/>
          <w:szCs w:val="24"/>
          <w:u w:val="single"/>
        </w:rPr>
        <w:t>prezentei</w:t>
      </w:r>
      <w:proofErr w:type="spellEnd"/>
      <w:r w:rsidRPr="00D02D65">
        <w:rPr>
          <w:rFonts w:ascii="Arial" w:hAnsi="Arial" w:cs="Arial"/>
          <w:b/>
          <w:sz w:val="24"/>
          <w:szCs w:val="24"/>
          <w:u w:val="single"/>
        </w:rPr>
        <w:t xml:space="preserve"> </w:t>
      </w:r>
      <w:proofErr w:type="spellStart"/>
      <w:r w:rsidRPr="00D02D65">
        <w:rPr>
          <w:rFonts w:ascii="Arial" w:hAnsi="Arial" w:cs="Arial"/>
          <w:b/>
          <w:sz w:val="24"/>
          <w:szCs w:val="24"/>
          <w:u w:val="single"/>
        </w:rPr>
        <w:t>decizii</w:t>
      </w:r>
      <w:proofErr w:type="spellEnd"/>
      <w:r w:rsidRPr="00447422">
        <w:rPr>
          <w:rFonts w:ascii="Arial" w:hAnsi="Arial" w:cs="Arial"/>
          <w:sz w:val="24"/>
          <w:szCs w:val="24"/>
        </w:rPr>
        <w:t>:</w:t>
      </w:r>
    </w:p>
    <w:p w:rsidR="0064612D" w:rsidRPr="00D02D65" w:rsidRDefault="0064612D" w:rsidP="00044215">
      <w:pPr>
        <w:autoSpaceDE w:val="0"/>
        <w:autoSpaceDN w:val="0"/>
        <w:adjustRightInd w:val="0"/>
        <w:spacing w:after="0" w:line="240" w:lineRule="auto"/>
        <w:jc w:val="both"/>
        <w:rPr>
          <w:rFonts w:ascii="Arial" w:hAnsi="Arial" w:cs="Arial"/>
          <w:b/>
          <w:i/>
          <w:sz w:val="24"/>
          <w:szCs w:val="24"/>
        </w:rPr>
      </w:pPr>
      <w:r w:rsidRPr="00D02D65">
        <w:rPr>
          <w:rFonts w:ascii="Arial" w:hAnsi="Arial" w:cs="Arial"/>
          <w:b/>
          <w:i/>
          <w:sz w:val="24"/>
          <w:szCs w:val="24"/>
        </w:rPr>
        <w:t xml:space="preserve">   I. </w:t>
      </w:r>
      <w:proofErr w:type="spellStart"/>
      <w:r w:rsidRPr="00D02D65">
        <w:rPr>
          <w:rFonts w:ascii="Arial" w:hAnsi="Arial" w:cs="Arial"/>
          <w:b/>
          <w:i/>
          <w:sz w:val="24"/>
          <w:szCs w:val="24"/>
        </w:rPr>
        <w:t>Motivele</w:t>
      </w:r>
      <w:proofErr w:type="spellEnd"/>
      <w:r w:rsidRPr="00D02D65">
        <w:rPr>
          <w:rFonts w:ascii="Arial" w:hAnsi="Arial" w:cs="Arial"/>
          <w:b/>
          <w:i/>
          <w:sz w:val="24"/>
          <w:szCs w:val="24"/>
        </w:rPr>
        <w:t xml:space="preserve"> care au stat la </w:t>
      </w:r>
      <w:proofErr w:type="spellStart"/>
      <w:r w:rsidRPr="00D02D65">
        <w:rPr>
          <w:rFonts w:ascii="Arial" w:hAnsi="Arial" w:cs="Arial"/>
          <w:b/>
          <w:i/>
          <w:sz w:val="24"/>
          <w:szCs w:val="24"/>
        </w:rPr>
        <w:t>baza</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luării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deciziei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etapei</w:t>
      </w:r>
      <w:proofErr w:type="spellEnd"/>
      <w:r w:rsidRPr="00D02D65">
        <w:rPr>
          <w:rFonts w:ascii="Arial" w:hAnsi="Arial" w:cs="Arial"/>
          <w:b/>
          <w:i/>
          <w:sz w:val="24"/>
          <w:szCs w:val="24"/>
        </w:rPr>
        <w:t xml:space="preserve"> de </w:t>
      </w:r>
      <w:proofErr w:type="spellStart"/>
      <w:r w:rsidRPr="00D02D65">
        <w:rPr>
          <w:rFonts w:ascii="Arial" w:hAnsi="Arial" w:cs="Arial"/>
          <w:b/>
          <w:i/>
          <w:sz w:val="24"/>
          <w:szCs w:val="24"/>
        </w:rPr>
        <w:t>încadrare</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în</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procedura</w:t>
      </w:r>
      <w:proofErr w:type="spellEnd"/>
      <w:r w:rsidRPr="00D02D65">
        <w:rPr>
          <w:rFonts w:ascii="Arial" w:hAnsi="Arial" w:cs="Arial"/>
          <w:b/>
          <w:i/>
          <w:sz w:val="24"/>
          <w:szCs w:val="24"/>
        </w:rPr>
        <w:t xml:space="preserve"> de </w:t>
      </w:r>
      <w:proofErr w:type="spellStart"/>
      <w:r w:rsidRPr="00D02D65">
        <w:rPr>
          <w:rFonts w:ascii="Arial" w:hAnsi="Arial" w:cs="Arial"/>
          <w:b/>
          <w:i/>
          <w:sz w:val="24"/>
          <w:szCs w:val="24"/>
        </w:rPr>
        <w:t>evaluare</w:t>
      </w:r>
      <w:proofErr w:type="spellEnd"/>
      <w:r w:rsidRPr="00D02D65">
        <w:rPr>
          <w:rFonts w:ascii="Arial" w:hAnsi="Arial" w:cs="Arial"/>
          <w:b/>
          <w:i/>
          <w:sz w:val="24"/>
          <w:szCs w:val="24"/>
        </w:rPr>
        <w:t xml:space="preserve"> </w:t>
      </w:r>
      <w:proofErr w:type="gramStart"/>
      <w:r w:rsidRPr="00D02D65">
        <w:rPr>
          <w:rFonts w:ascii="Arial" w:hAnsi="Arial" w:cs="Arial"/>
          <w:b/>
          <w:i/>
          <w:sz w:val="24"/>
          <w:szCs w:val="24"/>
        </w:rPr>
        <w:t>a</w:t>
      </w:r>
      <w:proofErr w:type="gramEnd"/>
      <w:r w:rsidRPr="00D02D65">
        <w:rPr>
          <w:rFonts w:ascii="Arial" w:hAnsi="Arial" w:cs="Arial"/>
          <w:b/>
          <w:i/>
          <w:sz w:val="24"/>
          <w:szCs w:val="24"/>
        </w:rPr>
        <w:t xml:space="preserve"> </w:t>
      </w:r>
      <w:proofErr w:type="spellStart"/>
      <w:r w:rsidRPr="00D02D65">
        <w:rPr>
          <w:rFonts w:ascii="Arial" w:hAnsi="Arial" w:cs="Arial"/>
          <w:b/>
          <w:i/>
          <w:sz w:val="24"/>
          <w:szCs w:val="24"/>
        </w:rPr>
        <w:t>impactului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asupra</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mediului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sunt</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următoarele</w:t>
      </w:r>
      <w:proofErr w:type="spellEnd"/>
      <w:r w:rsidRPr="00D02D65">
        <w:rPr>
          <w:rFonts w:ascii="Arial" w:hAnsi="Arial" w:cs="Arial"/>
          <w:b/>
          <w:i/>
          <w:sz w:val="24"/>
          <w:szCs w:val="24"/>
        </w:rPr>
        <w:t>:</w:t>
      </w:r>
    </w:p>
    <w:p w:rsidR="0064612D" w:rsidRDefault="0064612D" w:rsidP="004158AB">
      <w:pPr>
        <w:pStyle w:val="Listparagraf"/>
        <w:numPr>
          <w:ilvl w:val="0"/>
          <w:numId w:val="14"/>
        </w:numPr>
        <w:autoSpaceDE w:val="0"/>
        <w:autoSpaceDN w:val="0"/>
        <w:adjustRightInd w:val="0"/>
        <w:spacing w:after="0" w:line="240" w:lineRule="auto"/>
        <w:jc w:val="both"/>
        <w:rPr>
          <w:rFonts w:ascii="Arial" w:hAnsi="Arial" w:cs="Arial"/>
          <w:i/>
          <w:sz w:val="24"/>
          <w:szCs w:val="24"/>
        </w:rPr>
      </w:pPr>
      <w:proofErr w:type="spellStart"/>
      <w:proofErr w:type="gramStart"/>
      <w:r w:rsidRPr="004158AB">
        <w:rPr>
          <w:rFonts w:ascii="Arial" w:hAnsi="Arial" w:cs="Arial"/>
          <w:b/>
          <w:sz w:val="24"/>
          <w:szCs w:val="24"/>
        </w:rPr>
        <w:t>proiectul</w:t>
      </w:r>
      <w:proofErr w:type="spellEnd"/>
      <w:proofErr w:type="gramEnd"/>
      <w:r w:rsidRPr="004158AB">
        <w:rPr>
          <w:rFonts w:ascii="Arial" w:hAnsi="Arial" w:cs="Arial"/>
          <w:b/>
          <w:sz w:val="24"/>
          <w:szCs w:val="24"/>
        </w:rPr>
        <w:t xml:space="preserve"> se </w:t>
      </w:r>
      <w:proofErr w:type="spellStart"/>
      <w:r w:rsidRPr="004158AB">
        <w:rPr>
          <w:rFonts w:ascii="Arial" w:hAnsi="Arial" w:cs="Arial"/>
          <w:b/>
          <w:sz w:val="24"/>
          <w:szCs w:val="24"/>
        </w:rPr>
        <w:t>încadrează</w:t>
      </w:r>
      <w:proofErr w:type="spellEnd"/>
      <w:r w:rsidRPr="004158AB">
        <w:rPr>
          <w:rFonts w:ascii="Arial" w:hAnsi="Arial" w:cs="Arial"/>
          <w:b/>
          <w:sz w:val="24"/>
          <w:szCs w:val="24"/>
        </w:rPr>
        <w:t xml:space="preserve"> </w:t>
      </w:r>
      <w:proofErr w:type="spellStart"/>
      <w:r w:rsidRPr="004158AB">
        <w:rPr>
          <w:rFonts w:ascii="Arial" w:hAnsi="Arial" w:cs="Arial"/>
          <w:b/>
          <w:sz w:val="24"/>
          <w:szCs w:val="24"/>
        </w:rPr>
        <w:t>în</w:t>
      </w:r>
      <w:proofErr w:type="spellEnd"/>
      <w:r w:rsidRPr="004158AB">
        <w:rPr>
          <w:rFonts w:ascii="Arial" w:hAnsi="Arial" w:cs="Arial"/>
          <w:b/>
          <w:sz w:val="24"/>
          <w:szCs w:val="24"/>
        </w:rPr>
        <w:t xml:space="preserve"> </w:t>
      </w:r>
      <w:proofErr w:type="spellStart"/>
      <w:r w:rsidRPr="004158AB">
        <w:rPr>
          <w:rFonts w:ascii="Arial" w:hAnsi="Arial" w:cs="Arial"/>
          <w:b/>
          <w:sz w:val="24"/>
          <w:szCs w:val="24"/>
        </w:rPr>
        <w:t>prevederile</w:t>
      </w:r>
      <w:proofErr w:type="spellEnd"/>
      <w:r w:rsidRPr="004158AB">
        <w:rPr>
          <w:rFonts w:ascii="Arial" w:hAnsi="Arial" w:cs="Arial"/>
          <w:b/>
          <w:sz w:val="24"/>
          <w:szCs w:val="24"/>
        </w:rPr>
        <w:t xml:space="preserve"> </w:t>
      </w:r>
      <w:proofErr w:type="spellStart"/>
      <w:r w:rsidRPr="004158AB">
        <w:rPr>
          <w:rFonts w:ascii="Arial" w:hAnsi="Arial" w:cs="Arial"/>
          <w:b/>
          <w:sz w:val="24"/>
          <w:szCs w:val="24"/>
        </w:rPr>
        <w:t>Hotărârii</w:t>
      </w:r>
      <w:proofErr w:type="spellEnd"/>
      <w:r w:rsidRPr="004158AB">
        <w:rPr>
          <w:rFonts w:ascii="Arial" w:hAnsi="Arial" w:cs="Arial"/>
          <w:b/>
          <w:sz w:val="24"/>
          <w:szCs w:val="24"/>
        </w:rPr>
        <w:t xml:space="preserve"> </w:t>
      </w:r>
      <w:proofErr w:type="spellStart"/>
      <w:r w:rsidRPr="004158AB">
        <w:rPr>
          <w:rFonts w:ascii="Arial" w:hAnsi="Arial" w:cs="Arial"/>
          <w:b/>
          <w:sz w:val="24"/>
          <w:szCs w:val="24"/>
        </w:rPr>
        <w:t>Guvernului</w:t>
      </w:r>
      <w:proofErr w:type="spellEnd"/>
      <w:r w:rsidRPr="004158AB">
        <w:rPr>
          <w:rFonts w:ascii="Arial" w:hAnsi="Arial" w:cs="Arial"/>
          <w:b/>
          <w:sz w:val="24"/>
          <w:szCs w:val="24"/>
        </w:rPr>
        <w:t xml:space="preserve"> nr. 445/2009</w:t>
      </w:r>
      <w:r w:rsidRPr="004158AB">
        <w:rPr>
          <w:rFonts w:ascii="Arial" w:hAnsi="Arial" w:cs="Arial"/>
          <w:sz w:val="24"/>
          <w:szCs w:val="24"/>
        </w:rPr>
        <w:t xml:space="preserve">, </w:t>
      </w:r>
      <w:proofErr w:type="spellStart"/>
      <w:r w:rsidRPr="004158AB">
        <w:rPr>
          <w:rFonts w:ascii="Arial" w:hAnsi="Arial" w:cs="Arial"/>
          <w:sz w:val="24"/>
          <w:szCs w:val="24"/>
        </w:rPr>
        <w:t>anexa</w:t>
      </w:r>
      <w:proofErr w:type="spellEnd"/>
      <w:r w:rsidRPr="004158AB">
        <w:rPr>
          <w:rFonts w:ascii="Arial" w:hAnsi="Arial" w:cs="Arial"/>
          <w:sz w:val="24"/>
          <w:szCs w:val="24"/>
        </w:rPr>
        <w:t xml:space="preserve"> nr.2, la </w:t>
      </w:r>
      <w:proofErr w:type="spellStart"/>
      <w:r w:rsidR="00D02D65" w:rsidRPr="004158AB">
        <w:rPr>
          <w:rFonts w:ascii="Arial" w:hAnsi="Arial" w:cs="Arial"/>
          <w:sz w:val="24"/>
          <w:szCs w:val="24"/>
        </w:rPr>
        <w:t>punctul</w:t>
      </w:r>
      <w:proofErr w:type="spellEnd"/>
      <w:r w:rsidR="00D02D65" w:rsidRPr="004158AB">
        <w:rPr>
          <w:rFonts w:ascii="Arial" w:hAnsi="Arial" w:cs="Arial"/>
          <w:sz w:val="24"/>
          <w:szCs w:val="24"/>
        </w:rPr>
        <w:t xml:space="preserve"> 10</w:t>
      </w:r>
      <w:r w:rsidRPr="004158AB">
        <w:rPr>
          <w:rFonts w:ascii="Arial" w:hAnsi="Arial" w:cs="Arial"/>
          <w:sz w:val="24"/>
          <w:szCs w:val="24"/>
        </w:rPr>
        <w:t xml:space="preserve">, </w:t>
      </w:r>
      <w:proofErr w:type="spellStart"/>
      <w:r w:rsidRPr="004158AB">
        <w:rPr>
          <w:rFonts w:ascii="Arial" w:hAnsi="Arial" w:cs="Arial"/>
          <w:sz w:val="24"/>
          <w:szCs w:val="24"/>
        </w:rPr>
        <w:t>litera</w:t>
      </w:r>
      <w:proofErr w:type="spellEnd"/>
      <w:r w:rsidRPr="004158AB">
        <w:rPr>
          <w:rFonts w:ascii="Arial" w:hAnsi="Arial" w:cs="Arial"/>
          <w:sz w:val="24"/>
          <w:szCs w:val="24"/>
        </w:rPr>
        <w:t xml:space="preserve"> </w:t>
      </w:r>
      <w:r w:rsidR="00D02D65" w:rsidRPr="004158AB">
        <w:rPr>
          <w:rFonts w:ascii="Arial" w:hAnsi="Arial" w:cs="Arial"/>
          <w:sz w:val="24"/>
          <w:szCs w:val="24"/>
        </w:rPr>
        <w:t>b</w:t>
      </w:r>
      <w:r w:rsidRPr="004158AB">
        <w:rPr>
          <w:rFonts w:ascii="Arial" w:hAnsi="Arial" w:cs="Arial"/>
          <w:sz w:val="24"/>
          <w:szCs w:val="24"/>
        </w:rPr>
        <w:t xml:space="preserve">): </w:t>
      </w:r>
      <w:proofErr w:type="spellStart"/>
      <w:r w:rsidR="00D02D65" w:rsidRPr="004158AB">
        <w:rPr>
          <w:rFonts w:ascii="Arial" w:hAnsi="Arial" w:cs="Arial"/>
          <w:sz w:val="24"/>
          <w:szCs w:val="24"/>
        </w:rPr>
        <w:t>proiecte</w:t>
      </w:r>
      <w:proofErr w:type="spellEnd"/>
      <w:r w:rsidR="00D02D65" w:rsidRPr="004158AB">
        <w:rPr>
          <w:rFonts w:ascii="Arial" w:hAnsi="Arial" w:cs="Arial"/>
          <w:sz w:val="24"/>
          <w:szCs w:val="24"/>
        </w:rPr>
        <w:t xml:space="preserve"> de </w:t>
      </w:r>
      <w:proofErr w:type="spellStart"/>
      <w:r w:rsidR="00D02D65" w:rsidRPr="004158AB">
        <w:rPr>
          <w:rFonts w:ascii="Arial" w:hAnsi="Arial" w:cs="Arial"/>
          <w:sz w:val="24"/>
          <w:szCs w:val="24"/>
        </w:rPr>
        <w:t>dezvoltare</w:t>
      </w:r>
      <w:proofErr w:type="spellEnd"/>
      <w:r w:rsidR="00D02D65" w:rsidRPr="004158AB">
        <w:rPr>
          <w:rFonts w:ascii="Arial" w:hAnsi="Arial" w:cs="Arial"/>
          <w:sz w:val="24"/>
          <w:szCs w:val="24"/>
        </w:rPr>
        <w:t xml:space="preserve"> </w:t>
      </w:r>
      <w:proofErr w:type="spellStart"/>
      <w:r w:rsidR="00D02D65" w:rsidRPr="004158AB">
        <w:rPr>
          <w:rFonts w:ascii="Arial" w:hAnsi="Arial" w:cs="Arial"/>
          <w:sz w:val="24"/>
          <w:szCs w:val="24"/>
        </w:rPr>
        <w:t>urbană</w:t>
      </w:r>
      <w:proofErr w:type="spellEnd"/>
      <w:r w:rsidRPr="004158AB">
        <w:rPr>
          <w:rFonts w:ascii="Arial" w:hAnsi="Arial" w:cs="Arial"/>
          <w:i/>
          <w:sz w:val="24"/>
          <w:szCs w:val="24"/>
        </w:rPr>
        <w:t>;</w:t>
      </w:r>
    </w:p>
    <w:p w:rsidR="0064612D" w:rsidRPr="004158AB" w:rsidRDefault="0064612D" w:rsidP="00D56352">
      <w:pPr>
        <w:pStyle w:val="Listparagraf"/>
        <w:numPr>
          <w:ilvl w:val="0"/>
          <w:numId w:val="14"/>
        </w:numPr>
        <w:autoSpaceDE w:val="0"/>
        <w:autoSpaceDN w:val="0"/>
        <w:adjustRightInd w:val="0"/>
        <w:spacing w:after="0" w:line="240" w:lineRule="auto"/>
        <w:jc w:val="both"/>
        <w:rPr>
          <w:rFonts w:ascii="Arial" w:hAnsi="Arial" w:cs="Arial"/>
          <w:i/>
          <w:sz w:val="24"/>
          <w:szCs w:val="24"/>
        </w:rPr>
      </w:pPr>
      <w:r w:rsidRPr="004158AB">
        <w:rPr>
          <w:rFonts w:ascii="Arial" w:eastAsia="Times New Roman" w:hAnsi="Arial" w:cs="Arial"/>
          <w:b/>
          <w:sz w:val="24"/>
          <w:szCs w:val="24"/>
          <w:lang w:val="ro-RO" w:eastAsia="ro-RO"/>
        </w:rPr>
        <w:t>mărimea proiectului</w:t>
      </w:r>
      <w:r w:rsidRPr="004158AB">
        <w:rPr>
          <w:rFonts w:ascii="Arial" w:eastAsia="Times New Roman" w:hAnsi="Arial" w:cs="Arial"/>
          <w:sz w:val="24"/>
          <w:szCs w:val="24"/>
          <w:lang w:val="ro-RO" w:eastAsia="ro-RO"/>
        </w:rPr>
        <w:t>:</w:t>
      </w:r>
      <w:r w:rsidRPr="004158AB">
        <w:rPr>
          <w:rFonts w:ascii="Arial" w:eastAsia="Times New Roman" w:hAnsi="Arial" w:cs="Arial"/>
          <w:color w:val="333333"/>
          <w:sz w:val="24"/>
          <w:szCs w:val="24"/>
          <w:lang w:val="ro-RO" w:eastAsia="ro-RO"/>
        </w:rPr>
        <w:t xml:space="preserve"> </w:t>
      </w:r>
      <w:r w:rsidRPr="004158AB">
        <w:rPr>
          <w:rFonts w:ascii="Arial" w:eastAsia="Times New Roman" w:hAnsi="Arial" w:cs="Arial"/>
          <w:sz w:val="24"/>
          <w:szCs w:val="24"/>
          <w:lang w:val="ro-RO" w:eastAsia="ro-RO"/>
        </w:rPr>
        <w:t>este un</w:t>
      </w:r>
      <w:r w:rsidR="00D56352" w:rsidRPr="004158AB">
        <w:rPr>
          <w:rFonts w:ascii="Arial" w:eastAsia="Times New Roman" w:hAnsi="Arial" w:cs="Arial"/>
          <w:sz w:val="24"/>
          <w:szCs w:val="24"/>
          <w:lang w:val="ro-RO" w:eastAsia="ro-RO"/>
        </w:rPr>
        <w:t>a</w:t>
      </w:r>
      <w:r w:rsidRPr="004158AB">
        <w:rPr>
          <w:rFonts w:ascii="Arial" w:eastAsia="Times New Roman" w:hAnsi="Arial" w:cs="Arial"/>
          <w:sz w:val="24"/>
          <w:szCs w:val="24"/>
          <w:lang w:val="ro-RO" w:eastAsia="ro-RO"/>
        </w:rPr>
        <w:t xml:space="preserve"> m</w:t>
      </w:r>
      <w:r w:rsidR="00D02D65" w:rsidRPr="004158AB">
        <w:rPr>
          <w:rFonts w:ascii="Arial" w:eastAsia="Times New Roman" w:hAnsi="Arial" w:cs="Arial"/>
          <w:sz w:val="24"/>
          <w:szCs w:val="24"/>
          <w:lang w:val="ro-RO" w:eastAsia="ro-RO"/>
        </w:rPr>
        <w:t>edie</w:t>
      </w:r>
      <w:r w:rsidR="004F207D" w:rsidRPr="004158AB">
        <w:rPr>
          <w:rFonts w:ascii="Arial" w:eastAsia="Times New Roman" w:hAnsi="Arial" w:cs="Arial"/>
          <w:sz w:val="24"/>
          <w:szCs w:val="24"/>
          <w:lang w:val="ro-RO" w:eastAsia="ro-RO"/>
        </w:rPr>
        <w:t xml:space="preserve"> și presupune </w:t>
      </w:r>
      <w:r w:rsidR="00D56352" w:rsidRPr="004158AB">
        <w:rPr>
          <w:rFonts w:ascii="Arial" w:eastAsia="Times New Roman" w:hAnsi="Arial" w:cs="Arial"/>
          <w:sz w:val="24"/>
          <w:szCs w:val="24"/>
          <w:lang w:val="ro-RO" w:eastAsia="ro-RO"/>
        </w:rPr>
        <w:t xml:space="preserve">extinderea rețelei existente în localitatea </w:t>
      </w:r>
      <w:proofErr w:type="spellStart"/>
      <w:r w:rsidR="00D56352" w:rsidRPr="004158AB">
        <w:rPr>
          <w:rFonts w:ascii="Arial" w:eastAsia="Times New Roman" w:hAnsi="Arial" w:cs="Arial"/>
          <w:sz w:val="24"/>
          <w:szCs w:val="24"/>
          <w:lang w:val="ro-RO" w:eastAsia="ro-RO"/>
        </w:rPr>
        <w:t>poroina</w:t>
      </w:r>
      <w:proofErr w:type="spellEnd"/>
      <w:r w:rsidR="00D56352" w:rsidRPr="004158AB">
        <w:rPr>
          <w:rFonts w:ascii="Arial" w:eastAsia="Times New Roman" w:hAnsi="Arial" w:cs="Arial"/>
          <w:sz w:val="24"/>
          <w:szCs w:val="24"/>
          <w:lang w:val="ro-RO" w:eastAsia="ro-RO"/>
        </w:rPr>
        <w:t>, zona DN6 – Calea Craiovei și extinderea rețelei din localitatea Șimian , zona DN 56 – Calea Hinovei, și va avea o lungime totală de 5505 m</w:t>
      </w:r>
      <w:r w:rsidR="004F207D" w:rsidRPr="004158AB">
        <w:rPr>
          <w:rFonts w:ascii="Arial" w:eastAsia="Times New Roman" w:hAnsi="Arial" w:cs="Arial"/>
          <w:sz w:val="24"/>
          <w:szCs w:val="24"/>
          <w:lang w:val="it-IT"/>
        </w:rPr>
        <w:t>.</w:t>
      </w:r>
    </w:p>
    <w:p w:rsidR="0064612D" w:rsidRPr="004158AB" w:rsidRDefault="0064612D" w:rsidP="004F207D">
      <w:pPr>
        <w:pStyle w:val="Listparagraf"/>
        <w:numPr>
          <w:ilvl w:val="0"/>
          <w:numId w:val="14"/>
        </w:numPr>
        <w:autoSpaceDE w:val="0"/>
        <w:autoSpaceDN w:val="0"/>
        <w:adjustRightInd w:val="0"/>
        <w:spacing w:after="0" w:line="240" w:lineRule="auto"/>
        <w:jc w:val="both"/>
        <w:rPr>
          <w:rFonts w:ascii="Arial" w:hAnsi="Arial" w:cs="Arial"/>
          <w:i/>
          <w:sz w:val="24"/>
          <w:szCs w:val="24"/>
        </w:rPr>
      </w:pPr>
      <w:r w:rsidRPr="004158AB">
        <w:rPr>
          <w:rFonts w:ascii="Arial" w:eastAsia="Times New Roman" w:hAnsi="Arial" w:cs="Arial"/>
          <w:b/>
          <w:sz w:val="24"/>
          <w:szCs w:val="24"/>
          <w:lang w:val="ro-RO" w:eastAsia="ro-RO"/>
        </w:rPr>
        <w:t>descrierea proiectului:</w:t>
      </w:r>
    </w:p>
    <w:p w:rsidR="00D56352" w:rsidRPr="00D56352" w:rsidRDefault="004F207D" w:rsidP="004158AB">
      <w:pPr>
        <w:autoSpaceDE w:val="0"/>
        <w:autoSpaceDN w:val="0"/>
        <w:adjustRightInd w:val="0"/>
        <w:spacing w:after="0" w:line="240" w:lineRule="auto"/>
        <w:ind w:left="709" w:hanging="709"/>
        <w:jc w:val="both"/>
        <w:rPr>
          <w:rFonts w:ascii="Arial" w:eastAsia="Times New Roman" w:hAnsi="Arial" w:cs="Arial"/>
          <w:i/>
          <w:sz w:val="24"/>
          <w:szCs w:val="24"/>
          <w:lang w:val="ro-RO" w:eastAsia="ro-RO"/>
        </w:rPr>
      </w:pPr>
      <w:r>
        <w:rPr>
          <w:rFonts w:ascii="Arial" w:eastAsia="Times New Roman" w:hAnsi="Arial" w:cs="Arial"/>
          <w:b/>
          <w:sz w:val="24"/>
          <w:szCs w:val="24"/>
          <w:lang w:val="ro-RO" w:eastAsia="ro-RO"/>
        </w:rPr>
        <w:t xml:space="preserve">      </w:t>
      </w:r>
      <w:r w:rsidR="004158AB">
        <w:rPr>
          <w:rFonts w:ascii="Arial" w:eastAsia="Times New Roman" w:hAnsi="Arial" w:cs="Arial"/>
          <w:b/>
          <w:sz w:val="24"/>
          <w:szCs w:val="24"/>
          <w:lang w:val="ro-RO" w:eastAsia="ro-RO"/>
        </w:rPr>
        <w:t xml:space="preserve">      </w:t>
      </w:r>
      <w:r w:rsidR="00D56352">
        <w:rPr>
          <w:rFonts w:ascii="Arial" w:eastAsia="Times New Roman" w:hAnsi="Arial" w:cs="Arial"/>
          <w:sz w:val="24"/>
          <w:szCs w:val="24"/>
          <w:lang w:val="it-IT"/>
        </w:rPr>
        <w:t xml:space="preserve">Sursa de apă o reprezintă gospodăria de apă a sistemului de alimentare cu apă </w:t>
      </w:r>
      <w:r w:rsidR="004158AB">
        <w:rPr>
          <w:rFonts w:ascii="Arial" w:eastAsia="Times New Roman" w:hAnsi="Arial" w:cs="Arial"/>
          <w:sz w:val="24"/>
          <w:szCs w:val="24"/>
          <w:lang w:val="it-IT"/>
        </w:rPr>
        <w:t xml:space="preserve">   </w:t>
      </w:r>
      <w:r w:rsidR="00D56352">
        <w:rPr>
          <w:rFonts w:ascii="Arial" w:eastAsia="Times New Roman" w:hAnsi="Arial" w:cs="Arial"/>
          <w:sz w:val="24"/>
          <w:szCs w:val="24"/>
          <w:lang w:val="it-IT"/>
        </w:rPr>
        <w:t xml:space="preserve">existent a localității </w:t>
      </w:r>
      <w:r w:rsidR="00196E46">
        <w:rPr>
          <w:rFonts w:ascii="Arial" w:eastAsia="Times New Roman" w:hAnsi="Arial" w:cs="Arial"/>
          <w:sz w:val="24"/>
          <w:szCs w:val="24"/>
          <w:lang w:val="it-IT"/>
        </w:rPr>
        <w:t>Dedovița Veche</w:t>
      </w:r>
      <w:r w:rsidR="00D56352">
        <w:rPr>
          <w:rFonts w:ascii="Arial" w:eastAsia="Times New Roman" w:hAnsi="Arial" w:cs="Arial"/>
          <w:sz w:val="24"/>
          <w:szCs w:val="24"/>
          <w:lang w:val="it-IT"/>
        </w:rPr>
        <w:t>, ce are următoarele caracteristici:</w:t>
      </w:r>
    </w:p>
    <w:p w:rsidR="00AE06FE" w:rsidRDefault="001A391E" w:rsidP="00D56352">
      <w:pPr>
        <w:pStyle w:val="Listparagraf"/>
        <w:numPr>
          <w:ilvl w:val="0"/>
          <w:numId w:val="4"/>
        </w:numPr>
        <w:autoSpaceDE w:val="0"/>
        <w:autoSpaceDN w:val="0"/>
        <w:adjustRightInd w:val="0"/>
        <w:spacing w:after="0" w:line="240" w:lineRule="auto"/>
        <w:ind w:left="1134" w:hanging="425"/>
        <w:jc w:val="both"/>
        <w:rPr>
          <w:rFonts w:ascii="Arial" w:eastAsia="Times New Roman" w:hAnsi="Arial" w:cs="Arial"/>
          <w:sz w:val="24"/>
          <w:szCs w:val="24"/>
          <w:lang w:val="it-IT"/>
        </w:rPr>
      </w:pPr>
      <w:r>
        <w:rPr>
          <w:rFonts w:ascii="Arial" w:eastAsia="Times New Roman" w:hAnsi="Arial" w:cs="Arial"/>
          <w:sz w:val="24"/>
          <w:szCs w:val="24"/>
          <w:lang w:val="it-IT"/>
        </w:rPr>
        <w:t>Puț forat existent F1 cu H=60m, Dn = 225 mm, Nhd = 27m, Q = 2,7 l/s</w:t>
      </w:r>
      <w:r w:rsidR="00AE06FE">
        <w:rPr>
          <w:rFonts w:ascii="Arial" w:eastAsia="Times New Roman" w:hAnsi="Arial" w:cs="Arial"/>
          <w:sz w:val="24"/>
          <w:szCs w:val="24"/>
          <w:lang w:val="it-IT"/>
        </w:rPr>
        <w:t>;</w:t>
      </w:r>
    </w:p>
    <w:p w:rsidR="001A391E" w:rsidRDefault="001A391E" w:rsidP="00D56352">
      <w:pPr>
        <w:pStyle w:val="Listparagraf"/>
        <w:numPr>
          <w:ilvl w:val="0"/>
          <w:numId w:val="4"/>
        </w:numPr>
        <w:autoSpaceDE w:val="0"/>
        <w:autoSpaceDN w:val="0"/>
        <w:adjustRightInd w:val="0"/>
        <w:spacing w:after="0" w:line="240" w:lineRule="auto"/>
        <w:ind w:left="1134" w:hanging="425"/>
        <w:jc w:val="both"/>
        <w:rPr>
          <w:rFonts w:ascii="Arial" w:eastAsia="Times New Roman" w:hAnsi="Arial" w:cs="Arial"/>
          <w:sz w:val="24"/>
          <w:szCs w:val="24"/>
          <w:lang w:val="it-IT"/>
        </w:rPr>
      </w:pPr>
      <w:r>
        <w:rPr>
          <w:rFonts w:ascii="Arial" w:eastAsia="Times New Roman" w:hAnsi="Arial" w:cs="Arial"/>
          <w:sz w:val="24"/>
          <w:szCs w:val="24"/>
          <w:lang w:val="it-IT"/>
        </w:rPr>
        <w:t xml:space="preserve">Este aasigurată cerința de apă: Q </w:t>
      </w:r>
      <w:r>
        <w:rPr>
          <w:rFonts w:ascii="Arial" w:eastAsia="Times New Roman" w:hAnsi="Arial" w:cs="Arial"/>
          <w:sz w:val="24"/>
          <w:szCs w:val="24"/>
          <w:vertAlign w:val="subscript"/>
          <w:lang w:val="it-IT"/>
        </w:rPr>
        <w:t>zi max</w:t>
      </w:r>
      <w:r>
        <w:rPr>
          <w:rFonts w:ascii="Arial" w:eastAsia="Times New Roman" w:hAnsi="Arial" w:cs="Arial"/>
          <w:sz w:val="24"/>
          <w:szCs w:val="24"/>
          <w:lang w:val="it-IT"/>
        </w:rPr>
        <w:t xml:space="preserve"> = 50,33 m</w:t>
      </w:r>
      <w:r>
        <w:rPr>
          <w:rFonts w:ascii="Arial" w:eastAsia="Times New Roman" w:hAnsi="Arial" w:cs="Arial"/>
          <w:sz w:val="24"/>
          <w:szCs w:val="24"/>
          <w:vertAlign w:val="superscript"/>
          <w:lang w:val="it-IT"/>
        </w:rPr>
        <w:t>3</w:t>
      </w:r>
      <w:r>
        <w:rPr>
          <w:rFonts w:ascii="Arial" w:eastAsia="Times New Roman" w:hAnsi="Arial" w:cs="Arial"/>
          <w:sz w:val="24"/>
          <w:szCs w:val="24"/>
          <w:lang w:val="it-IT"/>
        </w:rPr>
        <w:t xml:space="preserve">/zi, </w:t>
      </w:r>
      <w:r>
        <w:rPr>
          <w:rFonts w:ascii="Arial" w:eastAsia="Times New Roman" w:hAnsi="Arial" w:cs="Arial"/>
          <w:sz w:val="24"/>
          <w:szCs w:val="24"/>
          <w:lang w:val="it-IT"/>
        </w:rPr>
        <w:t xml:space="preserve">Q </w:t>
      </w:r>
      <w:r>
        <w:rPr>
          <w:rFonts w:ascii="Arial" w:eastAsia="Times New Roman" w:hAnsi="Arial" w:cs="Arial"/>
          <w:sz w:val="24"/>
          <w:szCs w:val="24"/>
          <w:vertAlign w:val="subscript"/>
          <w:lang w:val="it-IT"/>
        </w:rPr>
        <w:t>zi m</w:t>
      </w:r>
      <w:r>
        <w:rPr>
          <w:rFonts w:ascii="Arial" w:eastAsia="Times New Roman" w:hAnsi="Arial" w:cs="Arial"/>
          <w:sz w:val="24"/>
          <w:szCs w:val="24"/>
          <w:vertAlign w:val="subscript"/>
          <w:lang w:val="it-IT"/>
        </w:rPr>
        <w:t>ed</w:t>
      </w:r>
      <w:r>
        <w:rPr>
          <w:rFonts w:ascii="Arial" w:eastAsia="Times New Roman" w:hAnsi="Arial" w:cs="Arial"/>
          <w:sz w:val="24"/>
          <w:szCs w:val="24"/>
          <w:lang w:val="it-IT"/>
        </w:rPr>
        <w:t xml:space="preserve"> </w:t>
      </w:r>
      <w:r>
        <w:rPr>
          <w:rFonts w:ascii="Arial" w:eastAsia="Times New Roman" w:hAnsi="Arial" w:cs="Arial"/>
          <w:sz w:val="24"/>
          <w:szCs w:val="24"/>
          <w:lang w:val="it-IT"/>
        </w:rPr>
        <w:t>= 42,69 m</w:t>
      </w:r>
      <w:r>
        <w:rPr>
          <w:rFonts w:ascii="Arial" w:eastAsia="Times New Roman" w:hAnsi="Arial" w:cs="Arial"/>
          <w:sz w:val="24"/>
          <w:szCs w:val="24"/>
          <w:vertAlign w:val="superscript"/>
          <w:lang w:val="it-IT"/>
        </w:rPr>
        <w:t>3</w:t>
      </w:r>
      <w:r>
        <w:rPr>
          <w:rFonts w:ascii="Arial" w:eastAsia="Times New Roman" w:hAnsi="Arial" w:cs="Arial"/>
          <w:sz w:val="24"/>
          <w:szCs w:val="24"/>
          <w:lang w:val="it-IT"/>
        </w:rPr>
        <w:t>/zi, V</w:t>
      </w:r>
      <w:r w:rsidRPr="001A391E">
        <w:rPr>
          <w:rFonts w:ascii="Arial" w:eastAsia="Times New Roman" w:hAnsi="Arial" w:cs="Arial"/>
          <w:sz w:val="24"/>
          <w:szCs w:val="24"/>
          <w:vertAlign w:val="subscript"/>
          <w:lang w:val="it-IT"/>
        </w:rPr>
        <w:t>an</w:t>
      </w:r>
      <w:r>
        <w:rPr>
          <w:rFonts w:ascii="Arial" w:eastAsia="Times New Roman" w:hAnsi="Arial" w:cs="Arial"/>
          <w:sz w:val="24"/>
          <w:szCs w:val="24"/>
          <w:lang w:val="it-IT"/>
        </w:rPr>
        <w:t xml:space="preserve"> = 15582 mc/an,</w:t>
      </w:r>
    </w:p>
    <w:p w:rsidR="001A391E" w:rsidRDefault="001A391E" w:rsidP="00D56352">
      <w:pPr>
        <w:pStyle w:val="Listparagraf"/>
        <w:numPr>
          <w:ilvl w:val="0"/>
          <w:numId w:val="4"/>
        </w:numPr>
        <w:autoSpaceDE w:val="0"/>
        <w:autoSpaceDN w:val="0"/>
        <w:adjustRightInd w:val="0"/>
        <w:spacing w:after="0" w:line="240" w:lineRule="auto"/>
        <w:ind w:left="1134" w:hanging="425"/>
        <w:jc w:val="both"/>
        <w:rPr>
          <w:rFonts w:ascii="Arial" w:eastAsia="Times New Roman" w:hAnsi="Arial" w:cs="Arial"/>
          <w:sz w:val="24"/>
          <w:szCs w:val="24"/>
          <w:lang w:val="it-IT"/>
        </w:rPr>
      </w:pPr>
      <w:r>
        <w:rPr>
          <w:rFonts w:ascii="Arial" w:eastAsia="Times New Roman" w:hAnsi="Arial" w:cs="Arial"/>
          <w:sz w:val="24"/>
          <w:szCs w:val="24"/>
          <w:lang w:val="it-IT"/>
        </w:rPr>
        <w:t>Rețeaua de distribuție va fi compusă din conducte PEHD Dn=110 mm pe o lungime L=5235 m și Dn=40mm pe o lungime de L=270m,</w:t>
      </w:r>
      <w:r w:rsidR="00196E46">
        <w:rPr>
          <w:rFonts w:ascii="Arial" w:eastAsia="Times New Roman" w:hAnsi="Arial" w:cs="Arial"/>
          <w:sz w:val="24"/>
          <w:szCs w:val="24"/>
          <w:lang w:val="it-IT"/>
        </w:rPr>
        <w:t xml:space="preserve"> și se va racorda la rețeaua existentă a localității Poroina</w:t>
      </w:r>
    </w:p>
    <w:p w:rsidR="00C8079B" w:rsidRDefault="001A391E" w:rsidP="004158AB">
      <w:pPr>
        <w:pStyle w:val="Listparagraf"/>
        <w:numPr>
          <w:ilvl w:val="0"/>
          <w:numId w:val="4"/>
        </w:numPr>
        <w:autoSpaceDE w:val="0"/>
        <w:autoSpaceDN w:val="0"/>
        <w:adjustRightInd w:val="0"/>
        <w:spacing w:after="0" w:line="240" w:lineRule="auto"/>
        <w:ind w:left="1134" w:hanging="425"/>
        <w:jc w:val="both"/>
        <w:rPr>
          <w:rFonts w:ascii="Arial" w:eastAsia="Times New Roman" w:hAnsi="Arial" w:cs="Arial"/>
          <w:sz w:val="24"/>
          <w:szCs w:val="24"/>
          <w:lang w:val="it-IT"/>
        </w:rPr>
      </w:pPr>
      <w:r>
        <w:rPr>
          <w:rFonts w:ascii="Arial" w:eastAsia="Times New Roman" w:hAnsi="Arial" w:cs="Arial"/>
          <w:sz w:val="24"/>
          <w:szCs w:val="24"/>
          <w:lang w:val="it-IT"/>
        </w:rPr>
        <w:t>Evacuarea apelor uzate menajere de la gospodăriile individuale și instituțiile publice vor fi evacuate în bazine etanșe vidanjabile individuale</w:t>
      </w:r>
      <w:r w:rsidR="00703749">
        <w:rPr>
          <w:rFonts w:ascii="Arial" w:eastAsia="Times New Roman" w:hAnsi="Arial" w:cs="Arial"/>
          <w:sz w:val="24"/>
          <w:szCs w:val="24"/>
          <w:lang w:val="it-IT"/>
        </w:rPr>
        <w:t>.</w:t>
      </w:r>
    </w:p>
    <w:p w:rsidR="00703749" w:rsidRDefault="00703749" w:rsidP="00703749">
      <w:pPr>
        <w:autoSpaceDE w:val="0"/>
        <w:autoSpaceDN w:val="0"/>
        <w:adjustRightInd w:val="0"/>
        <w:spacing w:after="0" w:line="240" w:lineRule="auto"/>
        <w:ind w:left="709"/>
        <w:jc w:val="both"/>
        <w:rPr>
          <w:rFonts w:ascii="Arial" w:eastAsia="Times New Roman" w:hAnsi="Arial" w:cs="Arial"/>
          <w:i/>
          <w:sz w:val="24"/>
          <w:szCs w:val="24"/>
          <w:lang w:val="it-IT"/>
        </w:rPr>
      </w:pPr>
    </w:p>
    <w:p w:rsidR="00703749" w:rsidRDefault="00703749" w:rsidP="00703749">
      <w:pPr>
        <w:autoSpaceDE w:val="0"/>
        <w:autoSpaceDN w:val="0"/>
        <w:adjustRightInd w:val="0"/>
        <w:spacing w:after="0" w:line="240" w:lineRule="auto"/>
        <w:ind w:left="709"/>
        <w:jc w:val="both"/>
        <w:rPr>
          <w:rFonts w:ascii="Arial" w:eastAsia="Times New Roman" w:hAnsi="Arial" w:cs="Arial"/>
          <w:i/>
          <w:sz w:val="24"/>
          <w:szCs w:val="24"/>
          <w:lang w:val="it-IT"/>
        </w:rPr>
      </w:pPr>
    </w:p>
    <w:p w:rsidR="00703749" w:rsidRDefault="00703749" w:rsidP="00703749">
      <w:pPr>
        <w:autoSpaceDE w:val="0"/>
        <w:autoSpaceDN w:val="0"/>
        <w:adjustRightInd w:val="0"/>
        <w:spacing w:after="0" w:line="240" w:lineRule="auto"/>
        <w:ind w:left="709"/>
        <w:jc w:val="both"/>
        <w:rPr>
          <w:rFonts w:ascii="Arial" w:eastAsia="Times New Roman" w:hAnsi="Arial" w:cs="Arial"/>
          <w:i/>
          <w:sz w:val="24"/>
          <w:szCs w:val="24"/>
          <w:lang w:val="it-IT"/>
        </w:rPr>
      </w:pPr>
      <w:r w:rsidRPr="00703749">
        <w:rPr>
          <w:rFonts w:ascii="Arial" w:eastAsia="Times New Roman" w:hAnsi="Arial" w:cs="Arial"/>
          <w:i/>
          <w:sz w:val="24"/>
          <w:szCs w:val="24"/>
          <w:lang w:val="it-IT"/>
        </w:rPr>
        <w:lastRenderedPageBreak/>
        <w:t>Caracteristicile principale ale construcțiilor din cadrul obiectivului propus</w:t>
      </w:r>
      <w:r>
        <w:rPr>
          <w:rFonts w:ascii="Arial" w:eastAsia="Times New Roman" w:hAnsi="Arial" w:cs="Arial"/>
          <w:i/>
          <w:sz w:val="24"/>
          <w:szCs w:val="24"/>
          <w:lang w:val="it-IT"/>
        </w:rPr>
        <w:t>:</w:t>
      </w:r>
    </w:p>
    <w:p w:rsidR="00703749" w:rsidRDefault="00703749" w:rsidP="00703749">
      <w:pPr>
        <w:autoSpaceDE w:val="0"/>
        <w:autoSpaceDN w:val="0"/>
        <w:adjustRightInd w:val="0"/>
        <w:spacing w:after="0" w:line="240" w:lineRule="auto"/>
        <w:ind w:left="709"/>
        <w:jc w:val="both"/>
        <w:rPr>
          <w:rFonts w:ascii="Arial" w:eastAsia="Times New Roman" w:hAnsi="Arial" w:cs="Arial"/>
          <w:sz w:val="24"/>
          <w:szCs w:val="24"/>
          <w:lang w:val="it-IT"/>
        </w:rPr>
      </w:pPr>
      <w:r>
        <w:rPr>
          <w:rFonts w:ascii="Arial" w:eastAsia="Times New Roman" w:hAnsi="Arial" w:cs="Arial"/>
          <w:sz w:val="24"/>
          <w:szCs w:val="24"/>
          <w:lang w:val="it-IT"/>
        </w:rPr>
        <w:t>Lucrările prevăzute sunt amplasate în zona de est și de sud a localității Șimian cuprinzând două zone distincte:</w:t>
      </w:r>
    </w:p>
    <w:p w:rsidR="00703749" w:rsidRDefault="00703749" w:rsidP="00703749">
      <w:pPr>
        <w:autoSpaceDE w:val="0"/>
        <w:autoSpaceDN w:val="0"/>
        <w:adjustRightInd w:val="0"/>
        <w:spacing w:after="0" w:line="240" w:lineRule="auto"/>
        <w:ind w:left="709"/>
        <w:jc w:val="both"/>
        <w:rPr>
          <w:rFonts w:ascii="Arial" w:eastAsia="Times New Roman" w:hAnsi="Arial" w:cs="Arial"/>
          <w:sz w:val="24"/>
          <w:szCs w:val="24"/>
          <w:lang w:val="it-IT"/>
        </w:rPr>
      </w:pPr>
      <w:r>
        <w:rPr>
          <w:rFonts w:ascii="Arial" w:eastAsia="Times New Roman" w:hAnsi="Arial" w:cs="Arial"/>
          <w:sz w:val="24"/>
          <w:szCs w:val="24"/>
          <w:lang w:val="it-IT"/>
        </w:rPr>
        <w:t>- zona Calea Craiovei, situată pe DN 6 la ieșirea spre est din Șimian, zona aflată pe teritoriul localității Poroina;</w:t>
      </w:r>
    </w:p>
    <w:p w:rsidR="00703749" w:rsidRDefault="00703749" w:rsidP="00703749">
      <w:pPr>
        <w:autoSpaceDE w:val="0"/>
        <w:autoSpaceDN w:val="0"/>
        <w:adjustRightInd w:val="0"/>
        <w:spacing w:after="0" w:line="240" w:lineRule="auto"/>
        <w:ind w:left="709"/>
        <w:jc w:val="both"/>
        <w:rPr>
          <w:rFonts w:ascii="Arial" w:eastAsia="Times New Roman" w:hAnsi="Arial" w:cs="Arial"/>
          <w:sz w:val="24"/>
          <w:szCs w:val="24"/>
          <w:lang w:val="it-IT"/>
        </w:rPr>
      </w:pPr>
      <w:r>
        <w:rPr>
          <w:rFonts w:ascii="Arial" w:eastAsia="Times New Roman" w:hAnsi="Arial" w:cs="Arial"/>
          <w:sz w:val="24"/>
          <w:szCs w:val="24"/>
          <w:lang w:val="it-IT"/>
        </w:rPr>
        <w:t>- zona Calea Hinovei, situată pe DN 56 A, la ieșirea spre sud din Șimian, zona aflată pe teriotriul localității Șimian.</w:t>
      </w:r>
    </w:p>
    <w:p w:rsidR="00CA49D0" w:rsidRDefault="00703749" w:rsidP="00703749">
      <w:pPr>
        <w:autoSpaceDE w:val="0"/>
        <w:autoSpaceDN w:val="0"/>
        <w:adjustRightInd w:val="0"/>
        <w:spacing w:after="0" w:line="240" w:lineRule="auto"/>
        <w:ind w:left="709"/>
        <w:jc w:val="both"/>
        <w:rPr>
          <w:rFonts w:ascii="Arial" w:eastAsia="Times New Roman" w:hAnsi="Arial" w:cs="Arial"/>
          <w:sz w:val="24"/>
          <w:szCs w:val="24"/>
          <w:lang w:val="it-IT"/>
        </w:rPr>
      </w:pPr>
      <w:r>
        <w:rPr>
          <w:rFonts w:ascii="Arial" w:eastAsia="Times New Roman" w:hAnsi="Arial" w:cs="Arial"/>
          <w:sz w:val="24"/>
          <w:szCs w:val="24"/>
          <w:lang w:val="it-IT"/>
        </w:rPr>
        <w:t>Rețeaua de  distribuție se</w:t>
      </w:r>
      <w:r w:rsidR="00BA77F3">
        <w:rPr>
          <w:rFonts w:ascii="Arial" w:eastAsia="Times New Roman" w:hAnsi="Arial" w:cs="Arial"/>
          <w:sz w:val="24"/>
          <w:szCs w:val="24"/>
          <w:lang w:val="it-IT"/>
        </w:rPr>
        <w:t xml:space="preserve"> va</w:t>
      </w:r>
      <w:r>
        <w:rPr>
          <w:rFonts w:ascii="Arial" w:eastAsia="Times New Roman" w:hAnsi="Arial" w:cs="Arial"/>
          <w:sz w:val="24"/>
          <w:szCs w:val="24"/>
          <w:lang w:val="it-IT"/>
        </w:rPr>
        <w:t xml:space="preserve"> racord</w:t>
      </w:r>
      <w:r w:rsidR="00BA77F3">
        <w:rPr>
          <w:rFonts w:ascii="Arial" w:eastAsia="Times New Roman" w:hAnsi="Arial" w:cs="Arial"/>
          <w:sz w:val="24"/>
          <w:szCs w:val="24"/>
          <w:lang w:val="it-IT"/>
        </w:rPr>
        <w:t>a</w:t>
      </w:r>
      <w:r>
        <w:rPr>
          <w:rFonts w:ascii="Arial" w:eastAsia="Times New Roman" w:hAnsi="Arial" w:cs="Arial"/>
          <w:sz w:val="24"/>
          <w:szCs w:val="24"/>
          <w:lang w:val="it-IT"/>
        </w:rPr>
        <w:t xml:space="preserve"> la rețeaua existentă</w:t>
      </w:r>
      <w:r w:rsidR="00BA77F3">
        <w:rPr>
          <w:rFonts w:ascii="Arial" w:eastAsia="Times New Roman" w:hAnsi="Arial" w:cs="Arial"/>
          <w:sz w:val="24"/>
          <w:szCs w:val="24"/>
          <w:lang w:val="it-IT"/>
        </w:rPr>
        <w:t xml:space="preserve"> </w:t>
      </w:r>
      <w:r w:rsidR="00CA49D0">
        <w:rPr>
          <w:rFonts w:ascii="Arial" w:eastAsia="Times New Roman" w:hAnsi="Arial" w:cs="Arial"/>
          <w:sz w:val="24"/>
          <w:szCs w:val="24"/>
          <w:lang w:val="it-IT"/>
        </w:rPr>
        <w:t>a localității Poroina, punctul de racord fiind prevăzut într-un cămin cu vane nou proiectat.</w:t>
      </w:r>
    </w:p>
    <w:p w:rsidR="00CA49D0" w:rsidRPr="00CA49D0" w:rsidRDefault="00CA49D0" w:rsidP="00CA49D0">
      <w:pPr>
        <w:pStyle w:val="Listparagraf"/>
        <w:numPr>
          <w:ilvl w:val="0"/>
          <w:numId w:val="19"/>
        </w:numPr>
        <w:autoSpaceDE w:val="0"/>
        <w:autoSpaceDN w:val="0"/>
        <w:adjustRightInd w:val="0"/>
        <w:spacing w:after="0" w:line="240" w:lineRule="auto"/>
        <w:jc w:val="both"/>
        <w:rPr>
          <w:rFonts w:ascii="Arial" w:eastAsia="Times New Roman" w:hAnsi="Arial" w:cs="Arial"/>
          <w:sz w:val="24"/>
          <w:szCs w:val="24"/>
          <w:lang w:val="it-IT"/>
        </w:rPr>
      </w:pPr>
      <w:r w:rsidRPr="00CA49D0">
        <w:rPr>
          <w:rFonts w:ascii="Arial" w:eastAsia="Times New Roman" w:hAnsi="Arial" w:cs="Arial"/>
          <w:sz w:val="24"/>
          <w:szCs w:val="24"/>
          <w:lang w:val="it-IT"/>
        </w:rPr>
        <w:t>Zona 1: rețeaua va urmări drumul local al satului Poroina până la intersecția cu DN6. Pe această zonă rețeaua se va amplasa pe trama stradală. Se va reface carosabilul după pozarea rețelei.</w:t>
      </w:r>
    </w:p>
    <w:p w:rsidR="00703749" w:rsidRDefault="00CA49D0" w:rsidP="00703749">
      <w:pPr>
        <w:autoSpaceDE w:val="0"/>
        <w:autoSpaceDN w:val="0"/>
        <w:adjustRightInd w:val="0"/>
        <w:spacing w:after="0" w:line="240" w:lineRule="auto"/>
        <w:ind w:left="709"/>
        <w:jc w:val="both"/>
        <w:rPr>
          <w:rFonts w:ascii="Arial" w:eastAsia="Times New Roman" w:hAnsi="Arial" w:cs="Arial"/>
          <w:sz w:val="24"/>
          <w:szCs w:val="24"/>
          <w:lang w:val="it-IT"/>
        </w:rPr>
      </w:pPr>
      <w:r>
        <w:rPr>
          <w:rFonts w:ascii="Arial" w:eastAsia="Times New Roman" w:hAnsi="Arial" w:cs="Arial"/>
          <w:sz w:val="24"/>
          <w:szCs w:val="24"/>
          <w:lang w:val="it-IT"/>
        </w:rPr>
        <w:t xml:space="preserve">Pe zona drumului DN6 conducta se amplasează pe partea dreaptă , la limita proprietăților. Distanța față de acostament este variabilă cuprinsă în limitele de 1,15m-2,4m. Nu sunt afectate șanțurile și rigolele drumului național, iar pe zona podețelor tubulare se vor realiza sbtraversări ale acestora prin metoda forajului dirijat. </w:t>
      </w:r>
      <w:r w:rsidR="00C25715">
        <w:rPr>
          <w:rFonts w:ascii="Arial" w:eastAsia="Times New Roman" w:hAnsi="Arial" w:cs="Arial"/>
          <w:sz w:val="24"/>
          <w:szCs w:val="24"/>
          <w:lang w:val="it-IT"/>
        </w:rPr>
        <w:t xml:space="preserve">Rețeaua va continua pe partea dreaptă până la podul peste pârâul Băran. Pe tronsonul de rețea pozat în lungul drumului național DN 6 s-au prevăzut un număr de cinci hidranți supraterani. </w:t>
      </w:r>
    </w:p>
    <w:p w:rsidR="00C25715" w:rsidRPr="00C25715" w:rsidRDefault="00C25715" w:rsidP="00C25715">
      <w:pPr>
        <w:pStyle w:val="Listparagraf"/>
        <w:numPr>
          <w:ilvl w:val="0"/>
          <w:numId w:val="19"/>
        </w:num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Zona 2 : rețeaua de pe calea Hinovei, se alimenteză din rețeua existentă pe DN 6, continuă pe drumul de exploatare </w:t>
      </w:r>
      <w:r w:rsidR="00811C61">
        <w:rPr>
          <w:rFonts w:ascii="Arial" w:eastAsia="Times New Roman" w:hAnsi="Arial" w:cs="Arial"/>
          <w:sz w:val="24"/>
          <w:szCs w:val="24"/>
          <w:lang w:val="it-IT"/>
        </w:rPr>
        <w:t xml:space="preserve">până la DN 56 A în căminul de vane CV5. Pozarea conductei pe drumul național se va face </w:t>
      </w:r>
      <w:r w:rsidR="00014602">
        <w:rPr>
          <w:rFonts w:ascii="Arial" w:eastAsia="Times New Roman" w:hAnsi="Arial" w:cs="Arial"/>
          <w:sz w:val="24"/>
          <w:szCs w:val="24"/>
          <w:lang w:val="it-IT"/>
        </w:rPr>
        <w:t>pe partea dreaptă a acestuia. În zonă s-au prevăzut doi hidranți supraterani de incendiu Dn – 90mm.</w:t>
      </w:r>
      <w:r w:rsidR="00811C61">
        <w:rPr>
          <w:rFonts w:ascii="Arial" w:eastAsia="Times New Roman" w:hAnsi="Arial" w:cs="Arial"/>
          <w:sz w:val="24"/>
          <w:szCs w:val="24"/>
          <w:lang w:val="it-IT"/>
        </w:rPr>
        <w:t xml:space="preserve"> </w:t>
      </w:r>
    </w:p>
    <w:p w:rsidR="0064612D" w:rsidRPr="00014602" w:rsidRDefault="0064612D" w:rsidP="00014602">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014602">
        <w:rPr>
          <w:rFonts w:ascii="Arial" w:eastAsia="Times New Roman" w:hAnsi="Arial" w:cs="Arial"/>
          <w:b/>
          <w:sz w:val="24"/>
          <w:szCs w:val="24"/>
          <w:lang w:val="ro-RO" w:eastAsia="ro-RO"/>
        </w:rPr>
        <w:t>cumularea cu alte proiecte</w:t>
      </w:r>
      <w:r w:rsidRPr="00014602">
        <w:rPr>
          <w:rFonts w:ascii="Arial" w:eastAsia="Times New Roman" w:hAnsi="Arial" w:cs="Arial"/>
          <w:sz w:val="24"/>
          <w:szCs w:val="24"/>
          <w:lang w:val="ro-RO" w:eastAsia="ro-RO"/>
        </w:rPr>
        <w:t xml:space="preserve">: </w:t>
      </w:r>
      <w:r w:rsidR="00196E46" w:rsidRPr="00014602">
        <w:rPr>
          <w:rFonts w:ascii="Arial" w:eastAsia="Times New Roman" w:hAnsi="Arial" w:cs="Arial"/>
          <w:sz w:val="24"/>
          <w:szCs w:val="24"/>
          <w:lang w:val="ro-RO" w:eastAsia="ro-RO"/>
        </w:rPr>
        <w:t xml:space="preserve">pentru situația actuală necesarul de apă este asigurat, dar pe măsură ce vor fi dezvoltate cele două zone vor fi necesare lucrări de mărire a capacității de înmagazinare din cadrul gospodăriei de apă din </w:t>
      </w:r>
      <w:proofErr w:type="spellStart"/>
      <w:r w:rsidR="00196E46" w:rsidRPr="00014602">
        <w:rPr>
          <w:rFonts w:ascii="Arial" w:eastAsia="Times New Roman" w:hAnsi="Arial" w:cs="Arial"/>
          <w:sz w:val="24"/>
          <w:szCs w:val="24"/>
          <w:lang w:val="ro-RO" w:eastAsia="ro-RO"/>
        </w:rPr>
        <w:t>Dedovița</w:t>
      </w:r>
      <w:proofErr w:type="spellEnd"/>
      <w:r w:rsidR="00196E46" w:rsidRPr="00014602">
        <w:rPr>
          <w:rFonts w:ascii="Arial" w:eastAsia="Times New Roman" w:hAnsi="Arial" w:cs="Arial"/>
          <w:sz w:val="24"/>
          <w:szCs w:val="24"/>
          <w:lang w:val="ro-RO" w:eastAsia="ro-RO"/>
        </w:rPr>
        <w:t xml:space="preserve"> Veche, precum și lucrări de extindere a rețelei de distribuție</w:t>
      </w:r>
      <w:r w:rsidRPr="00014602">
        <w:rPr>
          <w:rFonts w:ascii="Arial" w:eastAsia="Times New Roman" w:hAnsi="Arial" w:cs="Arial"/>
          <w:sz w:val="24"/>
          <w:szCs w:val="24"/>
          <w:lang w:val="ro-RO" w:eastAsia="ro-RO"/>
        </w:rPr>
        <w:t>;</w:t>
      </w:r>
    </w:p>
    <w:p w:rsidR="0064612D" w:rsidRDefault="0064612D" w:rsidP="00014602">
      <w:pPr>
        <w:pStyle w:val="Listparagraf"/>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014602">
        <w:rPr>
          <w:rFonts w:ascii="Arial" w:eastAsia="Times New Roman" w:hAnsi="Arial" w:cs="Arial"/>
          <w:b/>
          <w:sz w:val="24"/>
          <w:szCs w:val="24"/>
          <w:lang w:val="ro-RO" w:eastAsia="ro-RO"/>
        </w:rPr>
        <w:t>e).utilizarea resurselor naturale</w:t>
      </w:r>
      <w:r w:rsidRPr="00014602">
        <w:rPr>
          <w:rFonts w:ascii="Arial" w:eastAsia="Times New Roman" w:hAnsi="Arial" w:cs="Arial"/>
          <w:sz w:val="24"/>
          <w:szCs w:val="24"/>
          <w:lang w:val="ro-RO" w:eastAsia="ro-RO"/>
        </w:rPr>
        <w:t>: necesarul de balast, piatra sparta si nisip de sorturi diferite se vor asigura de la agenții economici autorizați pentru activitatea de extracție a agregatelor minerale;</w:t>
      </w:r>
    </w:p>
    <w:p w:rsidR="00014602" w:rsidRDefault="00014602" w:rsidP="00014602">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014602">
        <w:rPr>
          <w:rFonts w:ascii="Arial" w:eastAsia="Times New Roman" w:hAnsi="Arial" w:cs="Arial"/>
          <w:b/>
          <w:sz w:val="24"/>
          <w:szCs w:val="24"/>
          <w:lang w:val="ro-RO" w:eastAsia="ro-RO"/>
        </w:rPr>
        <w:t>organizare</w:t>
      </w:r>
      <w:r>
        <w:rPr>
          <w:rFonts w:ascii="Arial" w:eastAsia="Times New Roman" w:hAnsi="Arial" w:cs="Arial"/>
          <w:b/>
          <w:sz w:val="24"/>
          <w:szCs w:val="24"/>
          <w:lang w:val="ro-RO" w:eastAsia="ro-RO"/>
        </w:rPr>
        <w:t>a</w:t>
      </w:r>
      <w:r w:rsidRPr="00014602">
        <w:rPr>
          <w:rFonts w:ascii="Arial" w:eastAsia="Times New Roman" w:hAnsi="Arial" w:cs="Arial"/>
          <w:b/>
          <w:sz w:val="24"/>
          <w:szCs w:val="24"/>
          <w:lang w:val="ro-RO" w:eastAsia="ro-RO"/>
        </w:rPr>
        <w:t xml:space="preserve"> de șantier:</w:t>
      </w:r>
      <w:r>
        <w:rPr>
          <w:rFonts w:ascii="Arial" w:eastAsia="Times New Roman" w:hAnsi="Arial" w:cs="Arial"/>
          <w:b/>
          <w:sz w:val="24"/>
          <w:szCs w:val="24"/>
          <w:lang w:val="ro-RO" w:eastAsia="ro-RO"/>
        </w:rPr>
        <w:t xml:space="preserve"> </w:t>
      </w:r>
      <w:r w:rsidRPr="00014602">
        <w:rPr>
          <w:rFonts w:ascii="Arial" w:eastAsia="Times New Roman" w:hAnsi="Arial" w:cs="Arial"/>
          <w:sz w:val="24"/>
          <w:szCs w:val="24"/>
          <w:lang w:val="ro-RO" w:eastAsia="ro-RO"/>
        </w:rPr>
        <w:t>este</w:t>
      </w:r>
      <w:r>
        <w:rPr>
          <w:rFonts w:ascii="Arial" w:eastAsia="Times New Roman" w:hAnsi="Arial" w:cs="Arial"/>
          <w:b/>
          <w:sz w:val="24"/>
          <w:szCs w:val="24"/>
          <w:lang w:val="ro-RO" w:eastAsia="ro-RO"/>
        </w:rPr>
        <w:t xml:space="preserve"> </w:t>
      </w:r>
      <w:r w:rsidRPr="00014602">
        <w:rPr>
          <w:rFonts w:ascii="Arial" w:eastAsia="Times New Roman" w:hAnsi="Arial" w:cs="Arial"/>
          <w:sz w:val="24"/>
          <w:szCs w:val="24"/>
          <w:lang w:val="ro-RO" w:eastAsia="ro-RO"/>
        </w:rPr>
        <w:t xml:space="preserve">necesară în vederea asigurării tehnologiei de execuție a investiției, atât pe terenul aferent investiției cât și pe spațiile ocupate temporar în afara acestuia. Autoritatea contractantă va pune la dispoziția executantului lucrărilor </w:t>
      </w:r>
      <w:r>
        <w:rPr>
          <w:rFonts w:ascii="Arial" w:eastAsia="Times New Roman" w:hAnsi="Arial" w:cs="Arial"/>
          <w:sz w:val="24"/>
          <w:szCs w:val="24"/>
          <w:lang w:val="ro-RO" w:eastAsia="ro-RO"/>
        </w:rPr>
        <w:t>terenul necesar organizării de șantier și utilitățile aferente.</w:t>
      </w:r>
    </w:p>
    <w:p w:rsidR="0064612D" w:rsidRPr="00014602" w:rsidRDefault="0064612D" w:rsidP="00014602">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014602">
        <w:rPr>
          <w:rFonts w:ascii="Arial" w:eastAsia="Times New Roman" w:hAnsi="Arial" w:cs="Arial"/>
          <w:b/>
          <w:sz w:val="24"/>
          <w:szCs w:val="24"/>
          <w:lang w:val="ro-RO" w:eastAsia="ro-RO"/>
        </w:rPr>
        <w:t>de</w:t>
      </w:r>
      <w:r w:rsidR="00014602">
        <w:rPr>
          <w:rFonts w:ascii="Arial" w:eastAsia="Times New Roman" w:hAnsi="Arial" w:cs="Arial"/>
          <w:b/>
          <w:sz w:val="24"/>
          <w:szCs w:val="24"/>
          <w:lang w:val="ro-RO" w:eastAsia="ro-RO"/>
        </w:rPr>
        <w:t>ș</w:t>
      </w:r>
      <w:r w:rsidRPr="00014602">
        <w:rPr>
          <w:rFonts w:ascii="Arial" w:eastAsia="Times New Roman" w:hAnsi="Arial" w:cs="Arial"/>
          <w:b/>
          <w:sz w:val="24"/>
          <w:szCs w:val="24"/>
          <w:lang w:val="ro-RO" w:eastAsia="ro-RO"/>
        </w:rPr>
        <w:t>euri generate pe amplasament la implementarea proiectului</w:t>
      </w:r>
      <w:r w:rsidRPr="00014602">
        <w:rPr>
          <w:rFonts w:ascii="Arial" w:eastAsia="Times New Roman" w:hAnsi="Arial" w:cs="Arial"/>
          <w:sz w:val="24"/>
          <w:szCs w:val="24"/>
          <w:lang w:val="ro-RO" w:eastAsia="ro-RO"/>
        </w:rPr>
        <w:t>:</w:t>
      </w:r>
      <w:r w:rsidR="00014602">
        <w:rPr>
          <w:rFonts w:ascii="Arial" w:eastAsia="Times New Roman" w:hAnsi="Arial" w:cs="Arial"/>
          <w:sz w:val="24"/>
          <w:szCs w:val="24"/>
          <w:lang w:val="ro-RO" w:eastAsia="ro-RO"/>
        </w:rPr>
        <w:t xml:space="preserve"> în pe</w:t>
      </w:r>
      <w:r w:rsidR="00144F60">
        <w:rPr>
          <w:rFonts w:ascii="Arial" w:eastAsia="Times New Roman" w:hAnsi="Arial" w:cs="Arial"/>
          <w:sz w:val="24"/>
          <w:szCs w:val="24"/>
          <w:lang w:val="ro-RO" w:eastAsia="ro-RO"/>
        </w:rPr>
        <w:t>rioa</w:t>
      </w:r>
      <w:r w:rsidR="00014602">
        <w:rPr>
          <w:rFonts w:ascii="Arial" w:eastAsia="Times New Roman" w:hAnsi="Arial" w:cs="Arial"/>
          <w:sz w:val="24"/>
          <w:szCs w:val="24"/>
          <w:lang w:val="ro-RO" w:eastAsia="ro-RO"/>
        </w:rPr>
        <w:t xml:space="preserve">da de execuție a proiectului propus, deșeurile ce vor rezulta sunt cele specifice activității din domeniul construcțiilor. Deșeurile ce vor rezulta </w:t>
      </w:r>
      <w:r w:rsidR="00144F60">
        <w:rPr>
          <w:rFonts w:ascii="Arial" w:eastAsia="Times New Roman" w:hAnsi="Arial" w:cs="Arial"/>
          <w:sz w:val="24"/>
          <w:szCs w:val="24"/>
          <w:lang w:val="ro-RO" w:eastAsia="ro-RO"/>
        </w:rPr>
        <w:t xml:space="preserve">sunt </w:t>
      </w:r>
    </w:p>
    <w:p w:rsidR="0064612D" w:rsidRPr="00014602" w:rsidRDefault="0064612D" w:rsidP="00014602">
      <w:pPr>
        <w:pStyle w:val="Listparagraf"/>
        <w:numPr>
          <w:ilvl w:val="1"/>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014602">
        <w:rPr>
          <w:rFonts w:ascii="Arial" w:eastAsia="Times New Roman" w:hAnsi="Arial" w:cs="Arial"/>
          <w:sz w:val="24"/>
          <w:szCs w:val="24"/>
          <w:lang w:val="ro-RO" w:eastAsia="ro-RO"/>
        </w:rPr>
        <w:t>deșeuri menajere produse de personalul șantierului, cum ar fi: hârtie, plastic, sticle, resturi alimentare;</w:t>
      </w:r>
    </w:p>
    <w:p w:rsidR="0064612D" w:rsidRPr="00144F60" w:rsidRDefault="0064612D" w:rsidP="00014602">
      <w:pPr>
        <w:pStyle w:val="Listparagraf"/>
        <w:numPr>
          <w:ilvl w:val="1"/>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144F60">
        <w:rPr>
          <w:rFonts w:ascii="Arial" w:eastAsia="Times New Roman" w:hAnsi="Arial" w:cs="Arial"/>
          <w:sz w:val="24"/>
          <w:szCs w:val="24"/>
          <w:lang w:val="ro-RO" w:eastAsia="ro-RO"/>
        </w:rPr>
        <w:t>deșeuri tehnologice: materialele care vor rezulta din operațiile de excavare necesare pentru realizarea lucrărilor sunt asimilabile deșeurilor din construcții:</w:t>
      </w:r>
      <w:r w:rsidR="00144F60" w:rsidRPr="00144F60">
        <w:rPr>
          <w:rFonts w:ascii="Arial" w:eastAsia="Times New Roman" w:hAnsi="Arial" w:cs="Arial"/>
          <w:sz w:val="24"/>
          <w:szCs w:val="24"/>
          <w:lang w:val="ro-RO" w:eastAsia="ro-RO"/>
        </w:rPr>
        <w:t xml:space="preserve"> </w:t>
      </w:r>
      <w:r w:rsidR="00A379D2" w:rsidRPr="00144F60">
        <w:rPr>
          <w:rFonts w:ascii="Arial" w:eastAsia="Times New Roman" w:hAnsi="Arial" w:cs="Arial"/>
          <w:sz w:val="24"/>
          <w:szCs w:val="24"/>
          <w:lang w:val="ro-RO" w:eastAsia="ro-RO"/>
        </w:rPr>
        <w:t>pămâ</w:t>
      </w:r>
      <w:r w:rsidRPr="00144F60">
        <w:rPr>
          <w:rFonts w:ascii="Arial" w:eastAsia="Times New Roman" w:hAnsi="Arial" w:cs="Arial"/>
          <w:sz w:val="24"/>
          <w:szCs w:val="24"/>
          <w:lang w:val="ro-RO" w:eastAsia="ro-RO"/>
        </w:rPr>
        <w:t>nt și pietre fără amestec de substanțe periculoase</w:t>
      </w:r>
      <w:r w:rsidR="00144F60">
        <w:rPr>
          <w:rFonts w:ascii="Arial" w:eastAsia="Times New Roman" w:hAnsi="Arial" w:cs="Arial"/>
          <w:sz w:val="24"/>
          <w:szCs w:val="24"/>
          <w:lang w:val="ro-RO" w:eastAsia="ro-RO"/>
        </w:rPr>
        <w:t>, asfalt, beton</w:t>
      </w:r>
      <w:r w:rsidRPr="00144F60">
        <w:rPr>
          <w:rFonts w:ascii="Arial" w:eastAsia="Times New Roman" w:hAnsi="Arial" w:cs="Arial"/>
          <w:sz w:val="24"/>
          <w:szCs w:val="24"/>
          <w:lang w:val="ro-RO" w:eastAsia="ro-RO"/>
        </w:rPr>
        <w:t>;</w:t>
      </w:r>
    </w:p>
    <w:p w:rsidR="0064612D" w:rsidRDefault="0064612D" w:rsidP="00014602">
      <w:pPr>
        <w:pStyle w:val="Listparagraf"/>
        <w:numPr>
          <w:ilvl w:val="1"/>
          <w:numId w:val="14"/>
        </w:numPr>
        <w:tabs>
          <w:tab w:val="num" w:pos="426"/>
        </w:tabs>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014602">
        <w:rPr>
          <w:rFonts w:ascii="Arial" w:eastAsia="Times New Roman" w:hAnsi="Arial" w:cs="Arial"/>
          <w:sz w:val="24"/>
          <w:szCs w:val="24"/>
          <w:lang w:val="ro-RO" w:eastAsia="ro-RO"/>
        </w:rPr>
        <w:t>deșeuri rezultate din  activitatea de întreținere a utilajelor: uleiuri uzate, anvelope uzate, baterii și acumulatori</w:t>
      </w:r>
    </w:p>
    <w:p w:rsidR="0064612D" w:rsidRPr="00144F60" w:rsidRDefault="0064612D" w:rsidP="00144F60">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bookmarkStart w:id="0" w:name="_GoBack"/>
      <w:bookmarkEnd w:id="0"/>
      <w:r w:rsidRPr="00144F60">
        <w:rPr>
          <w:rFonts w:ascii="Arial" w:eastAsia="Times New Roman" w:hAnsi="Arial" w:cs="Arial"/>
          <w:b/>
          <w:sz w:val="24"/>
          <w:szCs w:val="24"/>
          <w:lang w:val="ro-RO" w:eastAsia="ro-RO"/>
        </w:rPr>
        <w:t>emisiile poluante, inclusiv zgomotul si alte surse de disconfort</w:t>
      </w:r>
      <w:r w:rsidRPr="00144F60">
        <w:rPr>
          <w:rFonts w:ascii="Arial" w:eastAsia="Times New Roman" w:hAnsi="Arial" w:cs="Arial"/>
          <w:sz w:val="24"/>
          <w:szCs w:val="24"/>
          <w:lang w:val="ro-RO" w:eastAsia="ro-RO"/>
        </w:rPr>
        <w:t>:</w:t>
      </w:r>
    </w:p>
    <w:p w:rsidR="00144F60" w:rsidRDefault="0064612D" w:rsidP="00144F60">
      <w:pPr>
        <w:pStyle w:val="Listparagraf"/>
        <w:numPr>
          <w:ilvl w:val="1"/>
          <w:numId w:val="14"/>
        </w:numPr>
        <w:spacing w:after="0" w:line="240" w:lineRule="auto"/>
        <w:ind w:left="993" w:hanging="284"/>
        <w:jc w:val="both"/>
        <w:rPr>
          <w:rFonts w:ascii="Arial" w:eastAsia="Times New Roman" w:hAnsi="Arial" w:cs="Arial"/>
          <w:sz w:val="24"/>
          <w:szCs w:val="24"/>
          <w:lang w:val="it-IT" w:eastAsia="ro-RO"/>
        </w:rPr>
      </w:pPr>
      <w:r w:rsidRPr="00144F60">
        <w:rPr>
          <w:rFonts w:ascii="Arial" w:eastAsia="Times New Roman" w:hAnsi="Arial" w:cs="Arial"/>
          <w:i/>
          <w:sz w:val="24"/>
          <w:szCs w:val="24"/>
          <w:lang w:val="it-IT" w:eastAsia="ro-RO"/>
        </w:rPr>
        <w:t xml:space="preserve">Emisii </w:t>
      </w:r>
      <w:r w:rsidR="00144F60">
        <w:rPr>
          <w:rFonts w:ascii="Arial" w:eastAsia="Times New Roman" w:hAnsi="Arial" w:cs="Arial"/>
          <w:i/>
          <w:sz w:val="24"/>
          <w:szCs w:val="24"/>
          <w:lang w:val="it-IT" w:eastAsia="ro-RO"/>
        </w:rPr>
        <w:t>aer</w:t>
      </w:r>
      <w:r w:rsidRPr="00144F60">
        <w:rPr>
          <w:rFonts w:ascii="Arial" w:eastAsia="Times New Roman" w:hAnsi="Arial" w:cs="Arial"/>
          <w:i/>
          <w:sz w:val="24"/>
          <w:szCs w:val="24"/>
          <w:lang w:val="it-IT" w:eastAsia="ro-RO"/>
        </w:rPr>
        <w:t xml:space="preserve">: </w:t>
      </w:r>
      <w:r w:rsidR="00144F60">
        <w:rPr>
          <w:rFonts w:ascii="Arial" w:eastAsia="Times New Roman" w:hAnsi="Arial" w:cs="Arial"/>
          <w:sz w:val="24"/>
          <w:szCs w:val="24"/>
          <w:lang w:val="it-IT" w:eastAsia="ro-RO"/>
        </w:rPr>
        <w:t>pe perioada</w:t>
      </w:r>
      <w:r w:rsidRPr="00144F60">
        <w:rPr>
          <w:rFonts w:ascii="Arial" w:eastAsia="Times New Roman" w:hAnsi="Arial" w:cs="Arial"/>
          <w:sz w:val="24"/>
          <w:szCs w:val="24"/>
          <w:lang w:val="it-IT" w:eastAsia="ro-RO"/>
        </w:rPr>
        <w:t xml:space="preserve"> execuției </w:t>
      </w:r>
      <w:r w:rsidR="00144F60">
        <w:rPr>
          <w:rFonts w:ascii="Arial" w:eastAsia="Times New Roman" w:hAnsi="Arial" w:cs="Arial"/>
          <w:sz w:val="24"/>
          <w:szCs w:val="24"/>
          <w:lang w:val="it-IT" w:eastAsia="ro-RO"/>
        </w:rPr>
        <w:t xml:space="preserve">lucrărilor rezultă emisii de praf </w:t>
      </w:r>
      <w:r w:rsidRPr="00144F60">
        <w:rPr>
          <w:rFonts w:ascii="Arial" w:eastAsia="Times New Roman" w:hAnsi="Arial" w:cs="Arial"/>
          <w:sz w:val="24"/>
          <w:szCs w:val="24"/>
          <w:lang w:val="it-IT" w:eastAsia="ro-RO"/>
        </w:rPr>
        <w:t>datorită mișcărilor de</w:t>
      </w:r>
      <w:r w:rsidR="00144F60">
        <w:rPr>
          <w:rFonts w:ascii="Arial" w:eastAsia="Times New Roman" w:hAnsi="Arial" w:cs="Arial"/>
          <w:sz w:val="24"/>
          <w:szCs w:val="24"/>
          <w:lang w:val="it-IT" w:eastAsia="ro-RO"/>
        </w:rPr>
        <w:t xml:space="preserve"> excavare, de manevrare a</w:t>
      </w:r>
      <w:r w:rsidRPr="00144F60">
        <w:rPr>
          <w:rFonts w:ascii="Arial" w:eastAsia="Times New Roman" w:hAnsi="Arial" w:cs="Arial"/>
          <w:sz w:val="24"/>
          <w:szCs w:val="24"/>
          <w:lang w:val="it-IT" w:eastAsia="ro-RO"/>
        </w:rPr>
        <w:t xml:space="preserve"> pământ</w:t>
      </w:r>
      <w:r w:rsidR="00144F60">
        <w:rPr>
          <w:rFonts w:ascii="Arial" w:eastAsia="Times New Roman" w:hAnsi="Arial" w:cs="Arial"/>
          <w:sz w:val="24"/>
          <w:szCs w:val="24"/>
          <w:lang w:val="it-IT" w:eastAsia="ro-RO"/>
        </w:rPr>
        <w:t>ului și a produselor de balastieră. De asemenea se</w:t>
      </w:r>
      <w:r w:rsidRPr="00144F60">
        <w:rPr>
          <w:rFonts w:ascii="Arial" w:eastAsia="Times New Roman" w:hAnsi="Arial" w:cs="Arial"/>
          <w:sz w:val="24"/>
          <w:szCs w:val="24"/>
          <w:lang w:val="it-IT" w:eastAsia="ro-RO"/>
        </w:rPr>
        <w:t xml:space="preserve"> vor semnala emisii importante de </w:t>
      </w:r>
      <w:r w:rsidR="00144F60">
        <w:rPr>
          <w:rFonts w:ascii="Arial" w:eastAsia="Times New Roman" w:hAnsi="Arial" w:cs="Arial"/>
          <w:sz w:val="24"/>
          <w:szCs w:val="24"/>
          <w:lang w:val="it-IT" w:eastAsia="ro-RO"/>
        </w:rPr>
        <w:t>poluanți specifici arderii combustibililor fosili atât în motoarele utilajelor de consrucții cât și a mijloacelor de transport utilizate</w:t>
      </w:r>
      <w:r w:rsidR="00935C67">
        <w:rPr>
          <w:rFonts w:ascii="Arial" w:eastAsia="Times New Roman" w:hAnsi="Arial" w:cs="Arial"/>
          <w:sz w:val="24"/>
          <w:szCs w:val="24"/>
          <w:lang w:val="it-IT" w:eastAsia="ro-RO"/>
        </w:rPr>
        <w:t>.</w:t>
      </w:r>
    </w:p>
    <w:p w:rsidR="0064612D" w:rsidRPr="00935C67" w:rsidRDefault="0064612D" w:rsidP="00935C67">
      <w:pPr>
        <w:pStyle w:val="Listparagraf"/>
        <w:numPr>
          <w:ilvl w:val="1"/>
          <w:numId w:val="14"/>
        </w:numPr>
        <w:spacing w:after="0" w:line="240" w:lineRule="auto"/>
        <w:ind w:left="993" w:hanging="284"/>
        <w:jc w:val="both"/>
        <w:rPr>
          <w:rFonts w:ascii="Arial" w:eastAsia="Times New Roman" w:hAnsi="Arial" w:cs="Arial"/>
          <w:sz w:val="24"/>
          <w:szCs w:val="24"/>
          <w:lang w:val="it-IT" w:eastAsia="ro-RO"/>
        </w:rPr>
      </w:pPr>
      <w:r w:rsidRPr="00935C67">
        <w:rPr>
          <w:rFonts w:ascii="Arial" w:eastAsia="Times New Roman" w:hAnsi="Arial" w:cs="Arial"/>
          <w:i/>
          <w:sz w:val="24"/>
          <w:szCs w:val="24"/>
          <w:lang w:val="it-IT" w:eastAsia="ro-RO"/>
        </w:rPr>
        <w:lastRenderedPageBreak/>
        <w:t>Emisii apă</w:t>
      </w:r>
      <w:r w:rsidRPr="00935C67">
        <w:rPr>
          <w:rFonts w:ascii="Arial" w:eastAsia="Times New Roman" w:hAnsi="Arial" w:cs="Arial"/>
          <w:sz w:val="24"/>
          <w:szCs w:val="24"/>
          <w:lang w:val="it-IT" w:eastAsia="ro-RO"/>
        </w:rPr>
        <w:t>: in perioada de execuție a lucrărilor proiectate vor rezulta următoarele tipuri de ape: ape pluviale convențional curate căzute pe carosabil care pot fi poluate cu eventuale scurgeri de hidrocarburi și ape uzate menajere rezultate de la grupurile sanitare ce vor fi amenajate în cadrul organizării de șantier.</w:t>
      </w:r>
    </w:p>
    <w:p w:rsidR="0064612D" w:rsidRDefault="0064612D" w:rsidP="00144F60">
      <w:pPr>
        <w:pStyle w:val="Listparagraf"/>
        <w:numPr>
          <w:ilvl w:val="1"/>
          <w:numId w:val="14"/>
        </w:numPr>
        <w:spacing w:after="0" w:line="240" w:lineRule="auto"/>
        <w:ind w:left="993" w:hanging="284"/>
        <w:jc w:val="both"/>
        <w:rPr>
          <w:rFonts w:ascii="Arial" w:eastAsia="Times New Roman" w:hAnsi="Arial" w:cs="Arial"/>
          <w:sz w:val="24"/>
          <w:szCs w:val="24"/>
          <w:lang w:val="it-IT" w:eastAsia="ro-RO"/>
        </w:rPr>
      </w:pPr>
      <w:r w:rsidRPr="00144F60">
        <w:rPr>
          <w:rFonts w:ascii="Arial" w:eastAsia="Times New Roman" w:hAnsi="Arial" w:cs="Arial"/>
          <w:i/>
          <w:sz w:val="24"/>
          <w:szCs w:val="24"/>
          <w:lang w:val="it-IT" w:eastAsia="ro-RO"/>
        </w:rPr>
        <w:t>Emisii pe sol/subsol:</w:t>
      </w:r>
      <w:r w:rsidRPr="00144F60">
        <w:rPr>
          <w:rFonts w:ascii="Arial" w:eastAsia="Times New Roman" w:hAnsi="Arial" w:cs="Arial"/>
          <w:sz w:val="24"/>
          <w:szCs w:val="24"/>
          <w:lang w:val="it-IT" w:eastAsia="ro-RO"/>
        </w:rPr>
        <w:t xml:space="preserve"> sursele potențiale de impact asupra solului pot proveni din depozitarea necontrolată a deșeurilor ce provin din realizarea lucrărilor proiectate.</w:t>
      </w:r>
    </w:p>
    <w:p w:rsidR="0064612D" w:rsidRPr="00144F60" w:rsidRDefault="0064612D" w:rsidP="00044215">
      <w:pPr>
        <w:pStyle w:val="Listparagraf"/>
        <w:numPr>
          <w:ilvl w:val="1"/>
          <w:numId w:val="14"/>
        </w:numPr>
        <w:spacing w:after="0" w:line="240" w:lineRule="auto"/>
        <w:ind w:left="993" w:hanging="284"/>
        <w:jc w:val="both"/>
        <w:rPr>
          <w:rFonts w:ascii="Arial" w:eastAsia="Times New Roman" w:hAnsi="Arial" w:cs="Arial"/>
          <w:sz w:val="24"/>
          <w:szCs w:val="24"/>
          <w:lang w:val="it-IT" w:eastAsia="ro-RO"/>
        </w:rPr>
      </w:pPr>
      <w:r w:rsidRPr="00144F60">
        <w:rPr>
          <w:rFonts w:ascii="Arial" w:eastAsia="Times New Roman" w:hAnsi="Arial" w:cs="Arial"/>
          <w:i/>
          <w:sz w:val="24"/>
          <w:szCs w:val="24"/>
          <w:lang w:val="it-IT" w:eastAsia="ro-RO"/>
        </w:rPr>
        <w:t>Zgomot</w:t>
      </w:r>
      <w:r w:rsidRPr="00144F60">
        <w:rPr>
          <w:rFonts w:ascii="Arial" w:eastAsia="Times New Roman" w:hAnsi="Arial" w:cs="Arial"/>
          <w:sz w:val="24"/>
          <w:szCs w:val="24"/>
          <w:lang w:val="it-IT" w:eastAsia="ro-RO"/>
        </w:rPr>
        <w:t xml:space="preserve">: </w:t>
      </w:r>
      <w:r w:rsidR="00935C67">
        <w:rPr>
          <w:rFonts w:ascii="Arial" w:eastAsia="Times New Roman" w:hAnsi="Arial" w:cs="Arial"/>
          <w:sz w:val="24"/>
          <w:szCs w:val="24"/>
          <w:lang w:val="it-IT" w:eastAsia="ro-RO"/>
        </w:rPr>
        <w:t xml:space="preserve">în perioda de execuție, în zonele de activitate a utilajelor și în imediata apropiere a acestora, se pot atinge valori ridicate ale nivelului de zgomot. Se apreciază că în timpul execuției , nivelele mai ridicate de zgomot se vor înregistra local și temporar, numai în zona de activitate a utilajelor și în perioadele de lucru. </w:t>
      </w:r>
    </w:p>
    <w:p w:rsidR="00935C67" w:rsidRDefault="0064612D" w:rsidP="00935C67">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935C67">
        <w:rPr>
          <w:rFonts w:ascii="Arial" w:eastAsia="Times New Roman" w:hAnsi="Arial" w:cs="Arial"/>
          <w:b/>
          <w:sz w:val="24"/>
          <w:szCs w:val="24"/>
          <w:lang w:val="ro-RO" w:eastAsia="ro-RO"/>
        </w:rPr>
        <w:t>risc de accident datorita tehnologiilor utilizate</w:t>
      </w:r>
      <w:r w:rsidRPr="00935C67">
        <w:rPr>
          <w:rFonts w:ascii="Arial" w:eastAsia="Times New Roman" w:hAnsi="Arial" w:cs="Arial"/>
          <w:sz w:val="24"/>
          <w:szCs w:val="24"/>
          <w:lang w:val="ro-RO" w:eastAsia="ro-RO"/>
        </w:rPr>
        <w:t xml:space="preserve"> – pentru desfășurarea activității pe amplasamentul propus nu este necesară utilizarea sau stocarea de substanțe toxice sau periculoase; </w:t>
      </w:r>
    </w:p>
    <w:p w:rsidR="00935C67" w:rsidRPr="0061397B" w:rsidRDefault="0064612D" w:rsidP="00044215">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61397B">
        <w:rPr>
          <w:rFonts w:ascii="Arial" w:eastAsia="Times New Roman" w:hAnsi="Arial" w:cs="Arial"/>
          <w:b/>
          <w:sz w:val="24"/>
          <w:szCs w:val="24"/>
          <w:lang w:val="ro-RO" w:eastAsia="ro-RO"/>
        </w:rPr>
        <w:t>utilizarea existent</w:t>
      </w:r>
      <w:r w:rsidR="00935C67" w:rsidRPr="0061397B">
        <w:rPr>
          <w:rFonts w:ascii="Arial" w:eastAsia="Times New Roman" w:hAnsi="Arial" w:cs="Arial"/>
          <w:b/>
          <w:sz w:val="24"/>
          <w:szCs w:val="24"/>
          <w:lang w:val="ro-RO" w:eastAsia="ro-RO"/>
        </w:rPr>
        <w:t>ă</w:t>
      </w:r>
      <w:r w:rsidRPr="0061397B">
        <w:rPr>
          <w:rFonts w:ascii="Arial" w:eastAsia="Times New Roman" w:hAnsi="Arial" w:cs="Arial"/>
          <w:b/>
          <w:sz w:val="24"/>
          <w:szCs w:val="24"/>
          <w:lang w:val="ro-RO" w:eastAsia="ro-RO"/>
        </w:rPr>
        <w:t xml:space="preserve"> a terenului</w:t>
      </w:r>
      <w:r w:rsidRPr="0061397B">
        <w:rPr>
          <w:rFonts w:ascii="Arial" w:eastAsia="Times New Roman" w:hAnsi="Arial" w:cs="Arial"/>
          <w:sz w:val="24"/>
          <w:szCs w:val="24"/>
          <w:lang w:val="ro-RO" w:eastAsia="ro-RO"/>
        </w:rPr>
        <w:t xml:space="preserve">:  </w:t>
      </w:r>
      <w:r w:rsidR="00A379D2" w:rsidRPr="0061397B">
        <w:rPr>
          <w:rFonts w:ascii="Arial" w:eastAsia="Times New Roman" w:hAnsi="Arial" w:cs="Arial"/>
          <w:sz w:val="24"/>
          <w:szCs w:val="24"/>
          <w:lang w:val="ro-RO" w:eastAsia="ro-RO"/>
        </w:rPr>
        <w:t xml:space="preserve">terenul </w:t>
      </w:r>
      <w:r w:rsidR="00935C67" w:rsidRPr="0061397B">
        <w:rPr>
          <w:rFonts w:ascii="Arial" w:eastAsia="Times New Roman" w:hAnsi="Arial" w:cs="Arial"/>
          <w:sz w:val="24"/>
          <w:szCs w:val="24"/>
          <w:lang w:val="ro-RO" w:eastAsia="ro-RO"/>
        </w:rPr>
        <w:t>pe care urmează să execute lucrările de extindere, fac parte din suprafața administrată de pr</w:t>
      </w:r>
      <w:r w:rsidR="0061397B" w:rsidRPr="0061397B">
        <w:rPr>
          <w:rFonts w:ascii="Arial" w:eastAsia="Times New Roman" w:hAnsi="Arial" w:cs="Arial"/>
          <w:sz w:val="24"/>
          <w:szCs w:val="24"/>
          <w:lang w:val="ro-RO" w:eastAsia="ro-RO"/>
        </w:rPr>
        <w:t>imăria comunei Șimian și are folosința actuală și destinația de drumuri și rețele tehnico-edilitare. Rețelele prevăzute se regăsesc atât pe zona de intravilan a localităților Poroina și Șimian, cât și în zona de extravilan a comunei.</w:t>
      </w:r>
    </w:p>
    <w:p w:rsidR="0064612D" w:rsidRDefault="0064612D" w:rsidP="00044215">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61397B">
        <w:rPr>
          <w:rFonts w:ascii="Arial" w:eastAsia="Times New Roman" w:hAnsi="Arial" w:cs="Arial"/>
          <w:b/>
          <w:sz w:val="24"/>
          <w:szCs w:val="24"/>
          <w:lang w:val="ro-RO" w:eastAsia="ro-RO"/>
        </w:rPr>
        <w:t>relativa abundență a resurselor naturale din</w:t>
      </w:r>
      <w:r w:rsidRPr="0061397B">
        <w:rPr>
          <w:rFonts w:ascii="Arial" w:eastAsia="Times New Roman" w:hAnsi="Arial" w:cs="Arial"/>
          <w:sz w:val="24"/>
          <w:szCs w:val="24"/>
          <w:lang w:val="ro-RO" w:eastAsia="ro-RO"/>
        </w:rPr>
        <w:t xml:space="preserve"> </w:t>
      </w:r>
      <w:r w:rsidRPr="0061397B">
        <w:rPr>
          <w:rFonts w:ascii="Arial" w:eastAsia="Times New Roman" w:hAnsi="Arial" w:cs="Arial"/>
          <w:b/>
          <w:sz w:val="24"/>
          <w:szCs w:val="24"/>
          <w:lang w:val="ro-RO" w:eastAsia="ro-RO"/>
        </w:rPr>
        <w:t>zona,</w:t>
      </w:r>
      <w:r w:rsidRPr="0061397B">
        <w:rPr>
          <w:rFonts w:ascii="Arial" w:eastAsia="Times New Roman" w:hAnsi="Arial" w:cs="Arial"/>
          <w:sz w:val="24"/>
          <w:szCs w:val="24"/>
          <w:lang w:val="ro-RO" w:eastAsia="ro-RO"/>
        </w:rPr>
        <w:t xml:space="preserve"> </w:t>
      </w:r>
      <w:r w:rsidRPr="0061397B">
        <w:rPr>
          <w:rFonts w:ascii="Arial" w:eastAsia="Times New Roman" w:hAnsi="Arial" w:cs="Arial"/>
          <w:b/>
          <w:sz w:val="24"/>
          <w:szCs w:val="24"/>
          <w:lang w:val="ro-RO" w:eastAsia="ro-RO"/>
        </w:rPr>
        <w:t xml:space="preserve">calitatea și capacitatea regenerativă a acestora: </w:t>
      </w:r>
      <w:r w:rsidR="00A379D2" w:rsidRPr="0061397B">
        <w:rPr>
          <w:rFonts w:ascii="Arial" w:eastAsia="Times New Roman" w:hAnsi="Arial" w:cs="Arial"/>
          <w:sz w:val="24"/>
          <w:szCs w:val="24"/>
          <w:lang w:val="ro-RO" w:eastAsia="ro-RO"/>
        </w:rPr>
        <w:t>nu este cazul</w:t>
      </w:r>
    </w:p>
    <w:p w:rsidR="0064612D" w:rsidRPr="0061397B" w:rsidRDefault="0064612D" w:rsidP="00044215">
      <w:pPr>
        <w:pStyle w:val="Listparagraf"/>
        <w:numPr>
          <w:ilvl w:val="0"/>
          <w:numId w:val="14"/>
        </w:num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61397B">
        <w:rPr>
          <w:rFonts w:ascii="Arial" w:eastAsia="Times New Roman" w:hAnsi="Arial" w:cs="Arial"/>
          <w:b/>
          <w:sz w:val="24"/>
          <w:szCs w:val="24"/>
          <w:lang w:val="ro-RO" w:eastAsia="ro-RO"/>
        </w:rPr>
        <w:t xml:space="preserve">capacitatea de </w:t>
      </w:r>
      <w:proofErr w:type="spellStart"/>
      <w:r w:rsidRPr="0061397B">
        <w:rPr>
          <w:rFonts w:ascii="Arial" w:eastAsia="Times New Roman" w:hAnsi="Arial" w:cs="Arial"/>
          <w:b/>
          <w:sz w:val="24"/>
          <w:szCs w:val="24"/>
          <w:lang w:val="ro-RO" w:eastAsia="ro-RO"/>
        </w:rPr>
        <w:t>absorbtie</w:t>
      </w:r>
      <w:proofErr w:type="spellEnd"/>
      <w:r w:rsidRPr="0061397B">
        <w:rPr>
          <w:rFonts w:ascii="Arial" w:eastAsia="Times New Roman" w:hAnsi="Arial" w:cs="Arial"/>
          <w:b/>
          <w:sz w:val="24"/>
          <w:szCs w:val="24"/>
          <w:lang w:val="ro-RO" w:eastAsia="ro-RO"/>
        </w:rPr>
        <w:t xml:space="preserve"> a mediului</w:t>
      </w:r>
      <w:r w:rsidRPr="0061397B">
        <w:rPr>
          <w:rFonts w:ascii="Arial" w:eastAsia="Times New Roman" w:hAnsi="Arial" w:cs="Arial"/>
          <w:sz w:val="24"/>
          <w:szCs w:val="24"/>
          <w:lang w:val="ro-RO" w:eastAsia="ro-RO"/>
        </w:rPr>
        <w:t xml:space="preserve">: </w:t>
      </w:r>
    </w:p>
    <w:p w:rsidR="0061397B" w:rsidRDefault="0064612D" w:rsidP="0061397B">
      <w:pPr>
        <w:pStyle w:val="Listparagraf"/>
        <w:numPr>
          <w:ilvl w:val="0"/>
          <w:numId w:val="33"/>
        </w:numPr>
        <w:spacing w:after="0" w:line="240" w:lineRule="auto"/>
        <w:rPr>
          <w:rFonts w:ascii="Arial" w:eastAsia="Times New Roman" w:hAnsi="Arial" w:cs="Arial"/>
          <w:sz w:val="24"/>
          <w:szCs w:val="24"/>
          <w:lang w:val="ro-RO" w:eastAsia="ro-RO"/>
        </w:rPr>
      </w:pPr>
      <w:r w:rsidRPr="0061397B">
        <w:rPr>
          <w:rFonts w:ascii="Arial" w:eastAsia="Times New Roman" w:hAnsi="Arial" w:cs="Arial"/>
          <w:sz w:val="24"/>
          <w:szCs w:val="24"/>
          <w:lang w:val="ro-RO" w:eastAsia="ro-RO"/>
        </w:rPr>
        <w:t xml:space="preserve">zonele umede - nu este cazul </w:t>
      </w:r>
    </w:p>
    <w:p w:rsidR="006315FA" w:rsidRDefault="0064612D" w:rsidP="0061397B">
      <w:pPr>
        <w:pStyle w:val="Listparagraf"/>
        <w:numPr>
          <w:ilvl w:val="0"/>
          <w:numId w:val="33"/>
        </w:numPr>
        <w:spacing w:after="0" w:line="240" w:lineRule="auto"/>
        <w:rPr>
          <w:rFonts w:ascii="Arial" w:eastAsia="Times New Roman" w:hAnsi="Arial" w:cs="Arial"/>
          <w:sz w:val="24"/>
          <w:szCs w:val="24"/>
          <w:lang w:val="ro-RO" w:eastAsia="ro-RO"/>
        </w:rPr>
      </w:pPr>
      <w:r w:rsidRPr="0061397B">
        <w:rPr>
          <w:rFonts w:ascii="Arial" w:eastAsia="Times New Roman" w:hAnsi="Arial" w:cs="Arial"/>
          <w:sz w:val="24"/>
          <w:szCs w:val="24"/>
          <w:lang w:val="ro-RO" w:eastAsia="ro-RO"/>
        </w:rPr>
        <w:t xml:space="preserve">zonele costiere - nu este cazul </w:t>
      </w:r>
    </w:p>
    <w:p w:rsidR="0064612D" w:rsidRDefault="0064612D" w:rsidP="0061397B">
      <w:pPr>
        <w:pStyle w:val="Listparagraf"/>
        <w:numPr>
          <w:ilvl w:val="0"/>
          <w:numId w:val="33"/>
        </w:numPr>
        <w:spacing w:after="0" w:line="240" w:lineRule="auto"/>
        <w:rPr>
          <w:rFonts w:ascii="Arial" w:eastAsia="Times New Roman" w:hAnsi="Arial" w:cs="Arial"/>
          <w:sz w:val="24"/>
          <w:szCs w:val="24"/>
          <w:lang w:val="ro-RO" w:eastAsia="ro-RO"/>
        </w:rPr>
      </w:pPr>
      <w:r w:rsidRPr="0061397B">
        <w:rPr>
          <w:rFonts w:ascii="Arial" w:eastAsia="Times New Roman" w:hAnsi="Arial" w:cs="Arial"/>
          <w:sz w:val="24"/>
          <w:szCs w:val="24"/>
          <w:lang w:val="ro-RO" w:eastAsia="ro-RO"/>
        </w:rPr>
        <w:t>zonele montane și cele împădurite - nu este cazul</w:t>
      </w:r>
    </w:p>
    <w:p w:rsidR="0064612D" w:rsidRDefault="0064612D" w:rsidP="006315FA">
      <w:pPr>
        <w:pStyle w:val="Listparagraf"/>
        <w:numPr>
          <w:ilvl w:val="0"/>
          <w:numId w:val="33"/>
        </w:numPr>
        <w:spacing w:after="0" w:line="240" w:lineRule="auto"/>
        <w:rPr>
          <w:rFonts w:ascii="Arial" w:eastAsia="Times New Roman" w:hAnsi="Arial" w:cs="Arial"/>
          <w:sz w:val="24"/>
          <w:szCs w:val="24"/>
          <w:lang w:val="ro-RO" w:eastAsia="ro-RO"/>
        </w:rPr>
      </w:pPr>
      <w:r w:rsidRPr="006315FA">
        <w:rPr>
          <w:rFonts w:ascii="Arial" w:eastAsia="Times New Roman" w:hAnsi="Arial" w:cs="Arial"/>
          <w:sz w:val="24"/>
          <w:szCs w:val="24"/>
          <w:lang w:val="ro-RO" w:eastAsia="ro-RO"/>
        </w:rPr>
        <w:t xml:space="preserve">parcurile și rezervațiile naturale – </w:t>
      </w:r>
      <w:r w:rsidR="00A379D2" w:rsidRPr="006315FA">
        <w:rPr>
          <w:rFonts w:ascii="Arial" w:eastAsia="Times New Roman" w:hAnsi="Arial" w:cs="Arial"/>
          <w:sz w:val="24"/>
          <w:szCs w:val="24"/>
          <w:lang w:val="ro-RO" w:eastAsia="ro-RO"/>
        </w:rPr>
        <w:t>nu este cazul</w:t>
      </w:r>
    </w:p>
    <w:p w:rsidR="0064612D" w:rsidRPr="006315FA" w:rsidRDefault="0064612D" w:rsidP="006315FA">
      <w:pPr>
        <w:pStyle w:val="Listparagraf"/>
        <w:numPr>
          <w:ilvl w:val="0"/>
          <w:numId w:val="33"/>
        </w:numPr>
        <w:spacing w:after="0" w:line="240" w:lineRule="auto"/>
        <w:rPr>
          <w:rFonts w:ascii="Arial" w:eastAsia="Times New Roman" w:hAnsi="Arial" w:cs="Arial"/>
          <w:sz w:val="24"/>
          <w:szCs w:val="24"/>
          <w:lang w:val="ro-RO" w:eastAsia="ro-RO"/>
        </w:rPr>
      </w:pPr>
      <w:r w:rsidRPr="006315FA">
        <w:rPr>
          <w:rFonts w:ascii="Arial" w:eastAsia="Times New Roman" w:hAnsi="Arial" w:cs="Arial"/>
          <w:sz w:val="24"/>
          <w:szCs w:val="24"/>
          <w:lang w:val="ro-RO" w:eastAsia="ro-RO"/>
        </w:rPr>
        <w:t>ariile clasificate sau zonele protejate prin legislația în vigoare: nu este cazul;</w:t>
      </w:r>
    </w:p>
    <w:p w:rsidR="0064612D" w:rsidRPr="00764A80" w:rsidRDefault="0064612D" w:rsidP="00764A80">
      <w:pPr>
        <w:pStyle w:val="Listparagraf"/>
        <w:numPr>
          <w:ilvl w:val="0"/>
          <w:numId w:val="14"/>
        </w:numPr>
        <w:spacing w:after="0" w:line="240" w:lineRule="auto"/>
        <w:jc w:val="both"/>
        <w:textAlignment w:val="baseline"/>
        <w:rPr>
          <w:rFonts w:ascii="Arial" w:eastAsia="Times New Roman" w:hAnsi="Arial" w:cs="Arial"/>
          <w:color w:val="000000" w:themeColor="text1"/>
          <w:sz w:val="24"/>
          <w:szCs w:val="24"/>
          <w:lang w:val="ro-RO" w:eastAsia="ro-RO"/>
        </w:rPr>
      </w:pPr>
      <w:r w:rsidRPr="00764A80">
        <w:rPr>
          <w:rFonts w:ascii="Arial" w:eastAsia="Times New Roman" w:hAnsi="Arial" w:cs="Arial"/>
          <w:b/>
          <w:sz w:val="24"/>
          <w:szCs w:val="24"/>
          <w:lang w:val="ro-RO" w:eastAsia="ro-RO"/>
        </w:rPr>
        <w:t xml:space="preserve">zonele de </w:t>
      </w:r>
      <w:proofErr w:type="spellStart"/>
      <w:r w:rsidRPr="00764A80">
        <w:rPr>
          <w:rFonts w:ascii="Arial" w:eastAsia="Times New Roman" w:hAnsi="Arial" w:cs="Arial"/>
          <w:b/>
          <w:sz w:val="24"/>
          <w:szCs w:val="24"/>
          <w:lang w:val="ro-RO" w:eastAsia="ro-RO"/>
        </w:rPr>
        <w:t>protectie</w:t>
      </w:r>
      <w:proofErr w:type="spellEnd"/>
      <w:r w:rsidRPr="00764A80">
        <w:rPr>
          <w:rFonts w:ascii="Arial" w:eastAsia="Times New Roman" w:hAnsi="Arial" w:cs="Arial"/>
          <w:b/>
          <w:sz w:val="24"/>
          <w:szCs w:val="24"/>
          <w:lang w:val="ro-RO" w:eastAsia="ro-RO"/>
        </w:rPr>
        <w:t xml:space="preserve"> specială</w:t>
      </w:r>
      <w:r w:rsidRPr="00764A80">
        <w:rPr>
          <w:rFonts w:ascii="Arial" w:eastAsia="Times New Roman" w:hAnsi="Arial" w:cs="Arial"/>
          <w:sz w:val="24"/>
          <w:szCs w:val="24"/>
          <w:lang w:val="ro-RO" w:eastAsia="ro-RO"/>
        </w:rPr>
        <w:t xml:space="preserve">: amplasamentul pe care urmează să se realizeze proiectul </w:t>
      </w:r>
      <w:r w:rsidR="00A379D2" w:rsidRPr="00764A80">
        <w:rPr>
          <w:rFonts w:ascii="Arial" w:eastAsia="Times New Roman" w:hAnsi="Arial" w:cs="Arial"/>
          <w:sz w:val="24"/>
          <w:szCs w:val="24"/>
          <w:lang w:val="ro-RO" w:eastAsia="ro-RO"/>
        </w:rPr>
        <w:t xml:space="preserve">nu </w:t>
      </w:r>
      <w:r w:rsidR="00764A80">
        <w:rPr>
          <w:rFonts w:ascii="Arial" w:eastAsia="Times New Roman" w:hAnsi="Arial" w:cs="Arial"/>
          <w:sz w:val="24"/>
          <w:szCs w:val="24"/>
          <w:lang w:val="ro-RO" w:eastAsia="ro-RO"/>
        </w:rPr>
        <w:t>se află</w:t>
      </w:r>
      <w:r w:rsidRPr="00764A80">
        <w:rPr>
          <w:rFonts w:ascii="Arial" w:eastAsia="Times New Roman" w:hAnsi="Arial" w:cs="Arial"/>
          <w:sz w:val="24"/>
          <w:szCs w:val="24"/>
          <w:lang w:val="ro-RO" w:eastAsia="ro-RO"/>
        </w:rPr>
        <w:t xml:space="preserve"> in interiorul </w:t>
      </w:r>
      <w:proofErr w:type="spellStart"/>
      <w:r w:rsidR="00A379D2" w:rsidRPr="00764A80">
        <w:rPr>
          <w:rFonts w:ascii="Arial" w:eastAsia="Times New Roman" w:hAnsi="Arial" w:cs="Arial"/>
          <w:sz w:val="24"/>
          <w:szCs w:val="24"/>
          <w:lang w:val="ro-RO" w:eastAsia="ro-RO"/>
        </w:rPr>
        <w:t>niciunei</w:t>
      </w:r>
      <w:proofErr w:type="spellEnd"/>
      <w:r w:rsidR="00A379D2" w:rsidRPr="00764A80">
        <w:rPr>
          <w:rFonts w:ascii="Arial" w:eastAsia="Times New Roman" w:hAnsi="Arial" w:cs="Arial"/>
          <w:sz w:val="24"/>
          <w:szCs w:val="24"/>
          <w:lang w:val="ro-RO" w:eastAsia="ro-RO"/>
        </w:rPr>
        <w:t xml:space="preserve"> arii naturale protejate conform punctului de ved</w:t>
      </w:r>
      <w:r w:rsidR="00764A80">
        <w:rPr>
          <w:rFonts w:ascii="Arial" w:eastAsia="Times New Roman" w:hAnsi="Arial" w:cs="Arial"/>
          <w:sz w:val="24"/>
          <w:szCs w:val="24"/>
          <w:lang w:val="ro-RO" w:eastAsia="ro-RO"/>
        </w:rPr>
        <w:t>e</w:t>
      </w:r>
      <w:r w:rsidR="00A379D2" w:rsidRPr="00764A80">
        <w:rPr>
          <w:rFonts w:ascii="Arial" w:eastAsia="Times New Roman" w:hAnsi="Arial" w:cs="Arial"/>
          <w:sz w:val="24"/>
          <w:szCs w:val="24"/>
          <w:lang w:val="ro-RO" w:eastAsia="ro-RO"/>
        </w:rPr>
        <w:t>re nr.</w:t>
      </w:r>
      <w:r w:rsidR="00764A80">
        <w:rPr>
          <w:rFonts w:ascii="Arial" w:eastAsia="Times New Roman" w:hAnsi="Arial" w:cs="Arial"/>
          <w:sz w:val="24"/>
          <w:szCs w:val="24"/>
          <w:lang w:val="ro-RO" w:eastAsia="ro-RO"/>
        </w:rPr>
        <w:t>649/21.08.2017</w:t>
      </w:r>
      <w:r w:rsidR="00A379D2" w:rsidRPr="00764A80">
        <w:rPr>
          <w:rFonts w:ascii="Arial" w:eastAsia="Times New Roman" w:hAnsi="Arial" w:cs="Arial"/>
          <w:sz w:val="24"/>
          <w:szCs w:val="24"/>
          <w:lang w:val="ro-RO" w:eastAsia="ro-RO"/>
        </w:rPr>
        <w:t xml:space="preserve"> exprimat de biroul CFM din cadrul APM Mehedinți</w:t>
      </w:r>
    </w:p>
    <w:p w:rsidR="0064612D" w:rsidRPr="00764A80" w:rsidRDefault="0064612D" w:rsidP="00764A80">
      <w:pPr>
        <w:pStyle w:val="Listparagraf"/>
        <w:numPr>
          <w:ilvl w:val="0"/>
          <w:numId w:val="14"/>
        </w:numPr>
        <w:spacing w:after="0" w:line="240" w:lineRule="auto"/>
        <w:jc w:val="both"/>
        <w:textAlignment w:val="baseline"/>
        <w:rPr>
          <w:rFonts w:ascii="Arial" w:eastAsia="Times New Roman" w:hAnsi="Arial" w:cs="Arial"/>
          <w:color w:val="000000" w:themeColor="text1"/>
          <w:sz w:val="24"/>
          <w:szCs w:val="24"/>
          <w:lang w:val="ro-RO" w:eastAsia="ro-RO"/>
        </w:rPr>
      </w:pPr>
      <w:r w:rsidRPr="00764A80">
        <w:rPr>
          <w:rFonts w:ascii="Arial" w:eastAsia="Times New Roman" w:hAnsi="Arial" w:cs="Arial"/>
          <w:b/>
          <w:color w:val="000000" w:themeColor="text1"/>
          <w:sz w:val="24"/>
          <w:szCs w:val="24"/>
          <w:lang w:val="ro-RO" w:eastAsia="ro-RO"/>
        </w:rPr>
        <w:t xml:space="preserve">ariile in care standardele </w:t>
      </w:r>
      <w:r w:rsidRPr="00764A80">
        <w:rPr>
          <w:rFonts w:ascii="Arial" w:eastAsia="Times New Roman" w:hAnsi="Arial" w:cs="Arial"/>
          <w:b/>
          <w:sz w:val="24"/>
          <w:szCs w:val="24"/>
          <w:lang w:val="ro-RO" w:eastAsia="ro-RO"/>
        </w:rPr>
        <w:t xml:space="preserve">de calitate a mediului stabilite de </w:t>
      </w:r>
      <w:proofErr w:type="spellStart"/>
      <w:r w:rsidRPr="00764A80">
        <w:rPr>
          <w:rFonts w:ascii="Arial" w:eastAsia="Times New Roman" w:hAnsi="Arial" w:cs="Arial"/>
          <w:b/>
          <w:sz w:val="24"/>
          <w:szCs w:val="24"/>
          <w:lang w:val="ro-RO" w:eastAsia="ro-RO"/>
        </w:rPr>
        <w:t>legislatia</w:t>
      </w:r>
      <w:proofErr w:type="spellEnd"/>
      <w:r w:rsidRPr="00764A80">
        <w:rPr>
          <w:rFonts w:ascii="Arial" w:eastAsia="Times New Roman" w:hAnsi="Arial" w:cs="Arial"/>
          <w:b/>
          <w:sz w:val="24"/>
          <w:szCs w:val="24"/>
          <w:lang w:val="ro-RO" w:eastAsia="ro-RO"/>
        </w:rPr>
        <w:t xml:space="preserve"> in vigoare au fost deja </w:t>
      </w:r>
      <w:proofErr w:type="spellStart"/>
      <w:r w:rsidRPr="00764A80">
        <w:rPr>
          <w:rFonts w:ascii="Arial" w:eastAsia="Times New Roman" w:hAnsi="Arial" w:cs="Arial"/>
          <w:b/>
          <w:sz w:val="24"/>
          <w:szCs w:val="24"/>
          <w:lang w:val="ro-RO" w:eastAsia="ro-RO"/>
        </w:rPr>
        <w:t>depasite</w:t>
      </w:r>
      <w:proofErr w:type="spellEnd"/>
      <w:r w:rsidRPr="00764A80">
        <w:rPr>
          <w:rFonts w:ascii="Arial" w:eastAsia="Times New Roman" w:hAnsi="Arial" w:cs="Arial"/>
          <w:sz w:val="24"/>
          <w:szCs w:val="24"/>
          <w:lang w:val="ro-RO" w:eastAsia="ro-RO"/>
        </w:rPr>
        <w:t>: nu este cazul;</w:t>
      </w:r>
    </w:p>
    <w:p w:rsidR="0064612D" w:rsidRPr="00764A80" w:rsidRDefault="0064612D" w:rsidP="00764A80">
      <w:pPr>
        <w:pStyle w:val="Listparagraf"/>
        <w:numPr>
          <w:ilvl w:val="0"/>
          <w:numId w:val="14"/>
        </w:numPr>
        <w:spacing w:after="0" w:line="240" w:lineRule="auto"/>
        <w:jc w:val="both"/>
        <w:textAlignment w:val="baseline"/>
        <w:rPr>
          <w:rFonts w:ascii="Arial" w:eastAsia="Times New Roman" w:hAnsi="Arial" w:cs="Arial"/>
          <w:color w:val="000000" w:themeColor="text1"/>
          <w:sz w:val="24"/>
          <w:szCs w:val="24"/>
          <w:lang w:val="ro-RO" w:eastAsia="ro-RO"/>
        </w:rPr>
      </w:pPr>
      <w:r w:rsidRPr="00764A80">
        <w:rPr>
          <w:rFonts w:ascii="Arial" w:eastAsia="Times New Roman" w:hAnsi="Arial" w:cs="Arial"/>
          <w:b/>
          <w:sz w:val="24"/>
          <w:szCs w:val="24"/>
          <w:lang w:val="ro-RO" w:eastAsia="ro-RO"/>
        </w:rPr>
        <w:t xml:space="preserve">peisajele cu </w:t>
      </w:r>
      <w:proofErr w:type="spellStart"/>
      <w:r w:rsidRPr="00764A80">
        <w:rPr>
          <w:rFonts w:ascii="Arial" w:eastAsia="Times New Roman" w:hAnsi="Arial" w:cs="Arial"/>
          <w:b/>
          <w:sz w:val="24"/>
          <w:szCs w:val="24"/>
          <w:lang w:val="ro-RO" w:eastAsia="ro-RO"/>
        </w:rPr>
        <w:t>semnificatie</w:t>
      </w:r>
      <w:proofErr w:type="spellEnd"/>
      <w:r w:rsidRPr="00764A80">
        <w:rPr>
          <w:rFonts w:ascii="Arial" w:eastAsia="Times New Roman" w:hAnsi="Arial" w:cs="Arial"/>
          <w:b/>
          <w:sz w:val="24"/>
          <w:szCs w:val="24"/>
          <w:lang w:val="ro-RO" w:eastAsia="ro-RO"/>
        </w:rPr>
        <w:t xml:space="preserve"> istorica, culturala si arheologica</w:t>
      </w:r>
      <w:r w:rsidRPr="00764A80">
        <w:rPr>
          <w:rFonts w:ascii="Arial" w:eastAsia="Times New Roman" w:hAnsi="Arial" w:cs="Arial"/>
          <w:sz w:val="24"/>
          <w:szCs w:val="24"/>
          <w:lang w:val="ro-RO" w:eastAsia="ro-RO"/>
        </w:rPr>
        <w:t>: nu este cazul;</w:t>
      </w:r>
    </w:p>
    <w:p w:rsidR="0064612D" w:rsidRPr="00764A80" w:rsidRDefault="0064612D" w:rsidP="00764A80">
      <w:pPr>
        <w:pStyle w:val="Listparagraf"/>
        <w:numPr>
          <w:ilvl w:val="0"/>
          <w:numId w:val="14"/>
        </w:numPr>
        <w:spacing w:after="0" w:line="240" w:lineRule="auto"/>
        <w:jc w:val="both"/>
        <w:textAlignment w:val="baseline"/>
        <w:rPr>
          <w:rFonts w:ascii="Arial" w:eastAsia="Times New Roman" w:hAnsi="Arial" w:cs="Arial"/>
          <w:color w:val="000000" w:themeColor="text1"/>
          <w:sz w:val="24"/>
          <w:szCs w:val="24"/>
          <w:lang w:val="ro-RO" w:eastAsia="ro-RO"/>
        </w:rPr>
      </w:pPr>
      <w:r w:rsidRPr="00764A80">
        <w:rPr>
          <w:rFonts w:ascii="Arial" w:eastAsia="Times New Roman" w:hAnsi="Arial" w:cs="Arial"/>
          <w:b/>
          <w:sz w:val="24"/>
          <w:szCs w:val="24"/>
          <w:lang w:val="ro-RO" w:eastAsia="ro-RO"/>
        </w:rPr>
        <w:t>extinderea impactului</w:t>
      </w:r>
      <w:r w:rsidRPr="00764A80">
        <w:rPr>
          <w:rFonts w:ascii="Arial" w:eastAsia="Times New Roman" w:hAnsi="Arial" w:cs="Arial"/>
          <w:sz w:val="24"/>
          <w:szCs w:val="24"/>
          <w:lang w:val="ro-RO" w:eastAsia="ro-RO"/>
        </w:rPr>
        <w:t xml:space="preserve">: local, numai in zona de lucru, pe perioada de </w:t>
      </w:r>
      <w:proofErr w:type="spellStart"/>
      <w:r w:rsidRPr="00764A80">
        <w:rPr>
          <w:rFonts w:ascii="Arial" w:eastAsia="Times New Roman" w:hAnsi="Arial" w:cs="Arial"/>
          <w:sz w:val="24"/>
          <w:szCs w:val="24"/>
          <w:lang w:val="ro-RO" w:eastAsia="ro-RO"/>
        </w:rPr>
        <w:t>executie</w:t>
      </w:r>
      <w:proofErr w:type="spellEnd"/>
      <w:r w:rsidRPr="00764A80">
        <w:rPr>
          <w:rFonts w:ascii="Arial" w:eastAsia="Times New Roman" w:hAnsi="Arial" w:cs="Arial"/>
          <w:sz w:val="24"/>
          <w:szCs w:val="24"/>
          <w:lang w:val="ro-RO" w:eastAsia="ro-RO"/>
        </w:rPr>
        <w:t>;</w:t>
      </w:r>
    </w:p>
    <w:p w:rsidR="0064612D" w:rsidRPr="00764A80" w:rsidRDefault="0064612D" w:rsidP="00764A80">
      <w:pPr>
        <w:pStyle w:val="Listparagraf"/>
        <w:numPr>
          <w:ilvl w:val="0"/>
          <w:numId w:val="14"/>
        </w:numPr>
        <w:spacing w:after="0" w:line="240" w:lineRule="auto"/>
        <w:jc w:val="both"/>
        <w:textAlignment w:val="baseline"/>
        <w:rPr>
          <w:rFonts w:ascii="Arial" w:eastAsia="Times New Roman" w:hAnsi="Arial" w:cs="Arial"/>
          <w:color w:val="000000" w:themeColor="text1"/>
          <w:sz w:val="24"/>
          <w:szCs w:val="24"/>
          <w:lang w:val="ro-RO" w:eastAsia="ro-RO"/>
        </w:rPr>
      </w:pPr>
      <w:r w:rsidRPr="00764A80">
        <w:rPr>
          <w:rFonts w:ascii="Arial" w:eastAsia="Times New Roman" w:hAnsi="Arial" w:cs="Arial"/>
          <w:b/>
          <w:sz w:val="24"/>
          <w:szCs w:val="24"/>
          <w:lang w:val="ro-RO" w:eastAsia="ro-RO"/>
        </w:rPr>
        <w:t xml:space="preserve">natura </w:t>
      </w:r>
      <w:proofErr w:type="spellStart"/>
      <w:r w:rsidRPr="00764A80">
        <w:rPr>
          <w:rFonts w:ascii="Arial" w:eastAsia="Times New Roman" w:hAnsi="Arial" w:cs="Arial"/>
          <w:b/>
          <w:sz w:val="24"/>
          <w:szCs w:val="24"/>
          <w:lang w:val="ro-RO" w:eastAsia="ro-RO"/>
        </w:rPr>
        <w:t>transfrontieră</w:t>
      </w:r>
      <w:proofErr w:type="spellEnd"/>
      <w:r w:rsidRPr="00764A80">
        <w:rPr>
          <w:rFonts w:ascii="Arial" w:eastAsia="Times New Roman" w:hAnsi="Arial" w:cs="Arial"/>
          <w:b/>
          <w:sz w:val="24"/>
          <w:szCs w:val="24"/>
          <w:lang w:val="ro-RO" w:eastAsia="ro-RO"/>
        </w:rPr>
        <w:t xml:space="preserve"> a impactului</w:t>
      </w:r>
      <w:r w:rsidRPr="00764A80">
        <w:rPr>
          <w:rFonts w:ascii="Arial" w:eastAsia="Times New Roman" w:hAnsi="Arial" w:cs="Arial"/>
          <w:sz w:val="24"/>
          <w:szCs w:val="24"/>
          <w:lang w:val="ro-RO" w:eastAsia="ro-RO"/>
        </w:rPr>
        <w:t xml:space="preserve">: prin localizarea sa proiectul nu produce impact de natură </w:t>
      </w:r>
      <w:proofErr w:type="spellStart"/>
      <w:r w:rsidRPr="00764A80">
        <w:rPr>
          <w:rFonts w:ascii="Arial" w:eastAsia="Times New Roman" w:hAnsi="Arial" w:cs="Arial"/>
          <w:sz w:val="24"/>
          <w:szCs w:val="24"/>
          <w:lang w:val="ro-RO" w:eastAsia="ro-RO"/>
        </w:rPr>
        <w:t>transfrontieră</w:t>
      </w:r>
      <w:proofErr w:type="spellEnd"/>
      <w:r w:rsidRPr="00764A80">
        <w:rPr>
          <w:rFonts w:ascii="Arial" w:eastAsia="Times New Roman" w:hAnsi="Arial" w:cs="Arial"/>
          <w:sz w:val="24"/>
          <w:szCs w:val="24"/>
          <w:lang w:val="ro-RO" w:eastAsia="ro-RO"/>
        </w:rPr>
        <w:t>;</w:t>
      </w:r>
    </w:p>
    <w:p w:rsidR="0064612D" w:rsidRPr="00764A80" w:rsidRDefault="0064612D" w:rsidP="00764A80">
      <w:pPr>
        <w:pStyle w:val="Listparagraf"/>
        <w:numPr>
          <w:ilvl w:val="0"/>
          <w:numId w:val="14"/>
        </w:numPr>
        <w:spacing w:after="0" w:line="240" w:lineRule="auto"/>
        <w:jc w:val="both"/>
        <w:textAlignment w:val="baseline"/>
        <w:rPr>
          <w:rFonts w:ascii="Arial" w:eastAsia="Times New Roman" w:hAnsi="Arial" w:cs="Arial"/>
          <w:color w:val="000000" w:themeColor="text1"/>
          <w:sz w:val="24"/>
          <w:szCs w:val="24"/>
          <w:lang w:val="ro-RO" w:eastAsia="ro-RO"/>
        </w:rPr>
      </w:pPr>
      <w:r w:rsidRPr="00764A80">
        <w:rPr>
          <w:rFonts w:ascii="Arial" w:eastAsia="Times New Roman" w:hAnsi="Arial" w:cs="Arial"/>
          <w:b/>
          <w:sz w:val="24"/>
          <w:szCs w:val="24"/>
          <w:lang w:val="ro-RO" w:eastAsia="ro-RO"/>
        </w:rPr>
        <w:t>mărimea si complexitatea impactului</w:t>
      </w:r>
      <w:r w:rsidRPr="00764A80">
        <w:rPr>
          <w:rFonts w:ascii="Arial" w:eastAsia="Times New Roman" w:hAnsi="Arial" w:cs="Arial"/>
          <w:sz w:val="24"/>
          <w:szCs w:val="24"/>
          <w:lang w:val="ro-RO" w:eastAsia="ro-RO"/>
        </w:rPr>
        <w:t xml:space="preserve">: zona studiată este </w:t>
      </w:r>
      <w:proofErr w:type="spellStart"/>
      <w:r w:rsidRPr="00764A80">
        <w:rPr>
          <w:rFonts w:ascii="Arial" w:eastAsia="Times New Roman" w:hAnsi="Arial" w:cs="Arial"/>
          <w:sz w:val="24"/>
          <w:szCs w:val="24"/>
          <w:lang w:val="ro-RO" w:eastAsia="ro-RO"/>
        </w:rPr>
        <w:t>antropizată</w:t>
      </w:r>
      <w:proofErr w:type="spellEnd"/>
      <w:r w:rsidRPr="00764A80">
        <w:rPr>
          <w:rFonts w:ascii="Arial" w:eastAsia="Times New Roman" w:hAnsi="Arial" w:cs="Arial"/>
          <w:sz w:val="24"/>
          <w:szCs w:val="24"/>
          <w:lang w:val="ro-RO" w:eastAsia="ro-RO"/>
        </w:rPr>
        <w:t xml:space="preserve"> iar impactul asupra factorilor de mediu sol, aer, zgomot este direct de complexitate minimă;</w:t>
      </w:r>
    </w:p>
    <w:p w:rsidR="0064612D" w:rsidRDefault="0064612D" w:rsidP="00764A80">
      <w:pPr>
        <w:pStyle w:val="Listparagraf"/>
        <w:numPr>
          <w:ilvl w:val="0"/>
          <w:numId w:val="14"/>
        </w:numPr>
        <w:spacing w:after="0" w:line="240" w:lineRule="auto"/>
        <w:jc w:val="both"/>
        <w:textAlignment w:val="baseline"/>
        <w:rPr>
          <w:rFonts w:ascii="Arial" w:eastAsia="Times New Roman" w:hAnsi="Arial" w:cs="Arial"/>
          <w:sz w:val="24"/>
          <w:szCs w:val="24"/>
          <w:lang w:val="ro-RO" w:eastAsia="ro-RO"/>
        </w:rPr>
      </w:pPr>
      <w:r w:rsidRPr="00764A80">
        <w:rPr>
          <w:rFonts w:ascii="Arial" w:eastAsia="Times New Roman" w:hAnsi="Arial" w:cs="Arial"/>
          <w:b/>
          <w:sz w:val="24"/>
          <w:szCs w:val="24"/>
          <w:lang w:val="ro-RO" w:eastAsia="ro-RO"/>
        </w:rPr>
        <w:t>probabilitatea impactului</w:t>
      </w:r>
      <w:r w:rsidRPr="00764A80">
        <w:rPr>
          <w:rFonts w:ascii="Arial" w:eastAsia="Times New Roman" w:hAnsi="Arial" w:cs="Arial"/>
          <w:sz w:val="24"/>
          <w:szCs w:val="24"/>
          <w:lang w:val="ro-RO" w:eastAsia="ro-RO"/>
        </w:rPr>
        <w:t>: impactul asupra populației este unul benefic și contribuie la dezvoltarea economică a localității;</w:t>
      </w:r>
    </w:p>
    <w:p w:rsidR="0064612D" w:rsidRDefault="00764A80" w:rsidP="00044215">
      <w:pPr>
        <w:pStyle w:val="Listparagraf"/>
        <w:numPr>
          <w:ilvl w:val="0"/>
          <w:numId w:val="14"/>
        </w:num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b/>
          <w:sz w:val="24"/>
          <w:szCs w:val="24"/>
          <w:lang w:val="ro-RO" w:eastAsia="ro-RO"/>
        </w:rPr>
        <w:t>durata, frecvenț</w:t>
      </w:r>
      <w:r w:rsidR="0064612D" w:rsidRPr="00764A80">
        <w:rPr>
          <w:rFonts w:ascii="Arial" w:eastAsia="Times New Roman" w:hAnsi="Arial" w:cs="Arial"/>
          <w:b/>
          <w:sz w:val="24"/>
          <w:szCs w:val="24"/>
          <w:lang w:val="ro-RO" w:eastAsia="ro-RO"/>
        </w:rPr>
        <w:t xml:space="preserve">a </w:t>
      </w:r>
      <w:r>
        <w:rPr>
          <w:rFonts w:ascii="Arial" w:eastAsia="Times New Roman" w:hAnsi="Arial" w:cs="Arial"/>
          <w:b/>
          <w:sz w:val="24"/>
          <w:szCs w:val="24"/>
          <w:lang w:val="ro-RO" w:eastAsia="ro-RO"/>
        </w:rPr>
        <w:t>ș</w:t>
      </w:r>
      <w:r w:rsidR="0064612D" w:rsidRPr="00764A80">
        <w:rPr>
          <w:rFonts w:ascii="Arial" w:eastAsia="Times New Roman" w:hAnsi="Arial" w:cs="Arial"/>
          <w:b/>
          <w:sz w:val="24"/>
          <w:szCs w:val="24"/>
          <w:lang w:val="ro-RO" w:eastAsia="ro-RO"/>
        </w:rPr>
        <w:t>i reversibilitatea impactului</w:t>
      </w:r>
      <w:r w:rsidR="0064612D" w:rsidRPr="00764A80">
        <w:rPr>
          <w:rFonts w:ascii="Arial" w:eastAsia="Times New Roman" w:hAnsi="Arial" w:cs="Arial"/>
          <w:sz w:val="24"/>
          <w:szCs w:val="24"/>
          <w:lang w:val="ro-RO" w:eastAsia="ro-RO"/>
        </w:rPr>
        <w:t xml:space="preserve">: investiția de bază se va executa timp de </w:t>
      </w:r>
      <w:r w:rsidR="00491ECA" w:rsidRPr="00764A80">
        <w:rPr>
          <w:rFonts w:ascii="Arial" w:eastAsia="Times New Roman" w:hAnsi="Arial" w:cs="Arial"/>
          <w:sz w:val="24"/>
          <w:szCs w:val="24"/>
          <w:lang w:val="ro-RO" w:eastAsia="ro-RO"/>
        </w:rPr>
        <w:t>câteva luni, cu</w:t>
      </w:r>
      <w:r>
        <w:rPr>
          <w:rFonts w:ascii="Arial" w:eastAsia="Times New Roman" w:hAnsi="Arial" w:cs="Arial"/>
          <w:sz w:val="24"/>
          <w:szCs w:val="24"/>
          <w:lang w:val="ro-RO" w:eastAsia="ro-RO"/>
        </w:rPr>
        <w:t xml:space="preserve"> </w:t>
      </w:r>
      <w:r w:rsidR="00491ECA" w:rsidRPr="00764A80">
        <w:rPr>
          <w:rFonts w:ascii="Arial" w:eastAsia="Times New Roman" w:hAnsi="Arial" w:cs="Arial"/>
          <w:sz w:val="24"/>
          <w:szCs w:val="24"/>
          <w:lang w:val="ro-RO" w:eastAsia="ro-RO"/>
        </w:rPr>
        <w:t>refacerea amplasamentului pe toată lungimea rețelei de distribuție a apei potabile.</w:t>
      </w:r>
    </w:p>
    <w:p w:rsidR="0064612D" w:rsidRPr="00764A80" w:rsidRDefault="00764A80" w:rsidP="00044215">
      <w:pPr>
        <w:pStyle w:val="Listparagraf"/>
        <w:numPr>
          <w:ilvl w:val="0"/>
          <w:numId w:val="14"/>
        </w:num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b/>
          <w:sz w:val="24"/>
          <w:szCs w:val="24"/>
          <w:lang w:val="ro-RO" w:eastAsia="ro-RO"/>
        </w:rPr>
        <w:t>observaț</w:t>
      </w:r>
      <w:r w:rsidR="0064612D" w:rsidRPr="00764A80">
        <w:rPr>
          <w:rFonts w:ascii="Arial" w:eastAsia="Times New Roman" w:hAnsi="Arial" w:cs="Arial"/>
          <w:b/>
          <w:sz w:val="24"/>
          <w:szCs w:val="24"/>
          <w:lang w:val="ro-RO" w:eastAsia="ro-RO"/>
        </w:rPr>
        <w:t>ii din pa</w:t>
      </w:r>
      <w:r>
        <w:rPr>
          <w:rFonts w:ascii="Arial" w:eastAsia="Times New Roman" w:hAnsi="Arial" w:cs="Arial"/>
          <w:b/>
          <w:sz w:val="24"/>
          <w:szCs w:val="24"/>
          <w:lang w:val="ro-RO" w:eastAsia="ro-RO"/>
        </w:rPr>
        <w:t>rtea publicului pe timpul derulă</w:t>
      </w:r>
      <w:r w:rsidR="0064612D" w:rsidRPr="00764A80">
        <w:rPr>
          <w:rFonts w:ascii="Arial" w:eastAsia="Times New Roman" w:hAnsi="Arial" w:cs="Arial"/>
          <w:b/>
          <w:sz w:val="24"/>
          <w:szCs w:val="24"/>
          <w:lang w:val="ro-RO" w:eastAsia="ro-RO"/>
        </w:rPr>
        <w:t xml:space="preserve">rii procedurii: </w:t>
      </w:r>
      <w:r w:rsidR="0064612D" w:rsidRPr="00764A80">
        <w:rPr>
          <w:rFonts w:ascii="Arial" w:eastAsia="Times New Roman" w:hAnsi="Arial" w:cs="Arial"/>
          <w:sz w:val="24"/>
          <w:szCs w:val="24"/>
          <w:lang w:val="ro-RO" w:eastAsia="ro-RO"/>
        </w:rPr>
        <w:t>nu s-au primit observații din partea publicului</w:t>
      </w:r>
    </w:p>
    <w:p w:rsidR="0064612D" w:rsidRDefault="0064612D" w:rsidP="00044215">
      <w:pPr>
        <w:autoSpaceDE w:val="0"/>
        <w:autoSpaceDN w:val="0"/>
        <w:adjustRightInd w:val="0"/>
        <w:spacing w:after="0" w:line="240" w:lineRule="auto"/>
        <w:jc w:val="both"/>
        <w:rPr>
          <w:rFonts w:ascii="Arial" w:hAnsi="Arial" w:cs="Arial"/>
          <w:sz w:val="24"/>
          <w:szCs w:val="24"/>
        </w:rPr>
      </w:pPr>
    </w:p>
    <w:p w:rsidR="0064612D" w:rsidRPr="0058211D" w:rsidRDefault="0064612D" w:rsidP="00044215">
      <w:pPr>
        <w:autoSpaceDE w:val="0"/>
        <w:autoSpaceDN w:val="0"/>
        <w:adjustRightInd w:val="0"/>
        <w:spacing w:after="0" w:line="240" w:lineRule="auto"/>
        <w:jc w:val="both"/>
        <w:rPr>
          <w:rFonts w:ascii="Arial" w:hAnsi="Arial" w:cs="Arial"/>
          <w:b/>
          <w:i/>
          <w:sz w:val="24"/>
          <w:szCs w:val="24"/>
          <w:u w:val="single"/>
        </w:rPr>
      </w:pPr>
      <w:r w:rsidRPr="0058211D">
        <w:rPr>
          <w:rFonts w:ascii="Arial" w:hAnsi="Arial" w:cs="Arial"/>
          <w:i/>
          <w:sz w:val="24"/>
          <w:szCs w:val="24"/>
        </w:rPr>
        <w:t xml:space="preserve">    </w:t>
      </w:r>
      <w:r w:rsidRPr="0058211D">
        <w:rPr>
          <w:rFonts w:ascii="Arial" w:hAnsi="Arial" w:cs="Arial"/>
          <w:b/>
          <w:i/>
          <w:sz w:val="24"/>
          <w:szCs w:val="24"/>
          <w:u w:val="single"/>
        </w:rPr>
        <w:t xml:space="preserve">II. </w:t>
      </w:r>
      <w:proofErr w:type="spellStart"/>
      <w:r w:rsidRPr="0058211D">
        <w:rPr>
          <w:rFonts w:ascii="Arial" w:hAnsi="Arial" w:cs="Arial"/>
          <w:b/>
          <w:i/>
          <w:sz w:val="24"/>
          <w:szCs w:val="24"/>
          <w:u w:val="single"/>
        </w:rPr>
        <w:t>Motivele</w:t>
      </w:r>
      <w:proofErr w:type="spellEnd"/>
      <w:r w:rsidRPr="0058211D">
        <w:rPr>
          <w:rFonts w:ascii="Arial" w:hAnsi="Arial" w:cs="Arial"/>
          <w:b/>
          <w:i/>
          <w:sz w:val="24"/>
          <w:szCs w:val="24"/>
          <w:u w:val="single"/>
        </w:rPr>
        <w:t xml:space="preserve"> care au stat la </w:t>
      </w:r>
      <w:proofErr w:type="spellStart"/>
      <w:r w:rsidRPr="0058211D">
        <w:rPr>
          <w:rFonts w:ascii="Arial" w:hAnsi="Arial" w:cs="Arial"/>
          <w:b/>
          <w:i/>
          <w:sz w:val="24"/>
          <w:szCs w:val="24"/>
          <w:u w:val="single"/>
        </w:rPr>
        <w:t>baza</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luării</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deciziei</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etapei</w:t>
      </w:r>
      <w:proofErr w:type="spellEnd"/>
      <w:r w:rsidRPr="0058211D">
        <w:rPr>
          <w:rFonts w:ascii="Arial" w:hAnsi="Arial" w:cs="Arial"/>
          <w:b/>
          <w:i/>
          <w:sz w:val="24"/>
          <w:szCs w:val="24"/>
          <w:u w:val="single"/>
        </w:rPr>
        <w:t xml:space="preserve"> de </w:t>
      </w:r>
      <w:proofErr w:type="spellStart"/>
      <w:r w:rsidRPr="0058211D">
        <w:rPr>
          <w:rFonts w:ascii="Arial" w:hAnsi="Arial" w:cs="Arial"/>
          <w:b/>
          <w:i/>
          <w:sz w:val="24"/>
          <w:szCs w:val="24"/>
          <w:u w:val="single"/>
        </w:rPr>
        <w:t>încadrare</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în</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procedura</w:t>
      </w:r>
      <w:proofErr w:type="spellEnd"/>
      <w:r w:rsidRPr="0058211D">
        <w:rPr>
          <w:rFonts w:ascii="Arial" w:hAnsi="Arial" w:cs="Arial"/>
          <w:b/>
          <w:i/>
          <w:sz w:val="24"/>
          <w:szCs w:val="24"/>
          <w:u w:val="single"/>
        </w:rPr>
        <w:t xml:space="preserve"> de </w:t>
      </w:r>
      <w:proofErr w:type="spellStart"/>
      <w:r w:rsidRPr="0058211D">
        <w:rPr>
          <w:rFonts w:ascii="Arial" w:hAnsi="Arial" w:cs="Arial"/>
          <w:b/>
          <w:i/>
          <w:sz w:val="24"/>
          <w:szCs w:val="24"/>
          <w:u w:val="single"/>
        </w:rPr>
        <w:t>evaluare</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adecvată</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sunt</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următoarele</w:t>
      </w:r>
      <w:proofErr w:type="spellEnd"/>
      <w:r w:rsidRPr="0058211D">
        <w:rPr>
          <w:rFonts w:ascii="Arial" w:hAnsi="Arial" w:cs="Arial"/>
          <w:b/>
          <w:i/>
          <w:sz w:val="24"/>
          <w:szCs w:val="24"/>
          <w:u w:val="single"/>
        </w:rPr>
        <w:t>:</w:t>
      </w:r>
    </w:p>
    <w:p w:rsidR="0064612D" w:rsidRPr="00522DB9" w:rsidRDefault="0064612D" w:rsidP="000442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p w:rsidR="0064612D" w:rsidRDefault="0064612D" w:rsidP="0004421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095740" w:rsidRDefault="00095740" w:rsidP="00044215">
      <w:pPr>
        <w:autoSpaceDE w:val="0"/>
        <w:autoSpaceDN w:val="0"/>
        <w:adjustRightInd w:val="0"/>
        <w:spacing w:after="0" w:line="240" w:lineRule="auto"/>
        <w:jc w:val="both"/>
        <w:rPr>
          <w:rFonts w:ascii="Arial" w:hAnsi="Arial" w:cs="Arial"/>
          <w:sz w:val="24"/>
          <w:szCs w:val="24"/>
        </w:rPr>
      </w:pPr>
    </w:p>
    <w:p w:rsidR="00095740" w:rsidRDefault="00095740" w:rsidP="00044215">
      <w:pPr>
        <w:autoSpaceDE w:val="0"/>
        <w:autoSpaceDN w:val="0"/>
        <w:adjustRightInd w:val="0"/>
        <w:spacing w:after="0" w:line="240" w:lineRule="auto"/>
        <w:jc w:val="both"/>
        <w:rPr>
          <w:rFonts w:ascii="Arial" w:hAnsi="Arial" w:cs="Arial"/>
          <w:sz w:val="24"/>
          <w:szCs w:val="24"/>
        </w:rPr>
      </w:pPr>
    </w:p>
    <w:p w:rsidR="0064612D" w:rsidRDefault="0064612D" w:rsidP="000442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proofErr w:type="spellStart"/>
      <w:r w:rsidRPr="00206CE5">
        <w:rPr>
          <w:rFonts w:ascii="Arial" w:hAnsi="Arial" w:cs="Arial"/>
          <w:b/>
          <w:sz w:val="24"/>
          <w:szCs w:val="24"/>
          <w:u w:val="single"/>
        </w:rPr>
        <w:t>Condiţiile</w:t>
      </w:r>
      <w:proofErr w:type="spellEnd"/>
      <w:r w:rsidRPr="00206CE5">
        <w:rPr>
          <w:rFonts w:ascii="Arial" w:hAnsi="Arial" w:cs="Arial"/>
          <w:b/>
          <w:sz w:val="24"/>
          <w:szCs w:val="24"/>
          <w:u w:val="single"/>
        </w:rPr>
        <w:t xml:space="preserve"> de </w:t>
      </w:r>
      <w:proofErr w:type="spellStart"/>
      <w:r w:rsidRPr="00206CE5">
        <w:rPr>
          <w:rFonts w:ascii="Arial" w:hAnsi="Arial" w:cs="Arial"/>
          <w:b/>
          <w:sz w:val="24"/>
          <w:szCs w:val="24"/>
          <w:u w:val="single"/>
        </w:rPr>
        <w:t>realizare</w:t>
      </w:r>
      <w:proofErr w:type="spellEnd"/>
      <w:r w:rsidRPr="00206CE5">
        <w:rPr>
          <w:rFonts w:ascii="Arial" w:hAnsi="Arial" w:cs="Arial"/>
          <w:b/>
          <w:sz w:val="24"/>
          <w:szCs w:val="24"/>
          <w:u w:val="single"/>
        </w:rPr>
        <w:t xml:space="preserve"> a </w:t>
      </w:r>
      <w:proofErr w:type="spellStart"/>
      <w:r w:rsidRPr="00206CE5">
        <w:rPr>
          <w:rFonts w:ascii="Arial" w:hAnsi="Arial" w:cs="Arial"/>
          <w:b/>
          <w:sz w:val="24"/>
          <w:szCs w:val="24"/>
          <w:u w:val="single"/>
        </w:rPr>
        <w:t>proiectului</w:t>
      </w:r>
      <w:proofErr w:type="spellEnd"/>
      <w:r w:rsidRPr="00522DB9">
        <w:rPr>
          <w:rFonts w:ascii="Arial" w:hAnsi="Arial" w:cs="Arial"/>
          <w:sz w:val="24"/>
          <w:szCs w:val="24"/>
        </w:rPr>
        <w:t>:</w:t>
      </w:r>
    </w:p>
    <w:p w:rsidR="0064612D" w:rsidRDefault="0064612D" w:rsidP="00044215">
      <w:pPr>
        <w:spacing w:after="0" w:line="240" w:lineRule="auto"/>
        <w:jc w:val="both"/>
        <w:textAlignment w:val="baseline"/>
        <w:rPr>
          <w:rFonts w:ascii="Arial" w:eastAsia="Times New Roman" w:hAnsi="Arial" w:cs="Arial"/>
          <w:b/>
          <w:sz w:val="24"/>
          <w:szCs w:val="24"/>
          <w:lang w:val="ro-RO" w:eastAsia="ro-RO"/>
        </w:rPr>
      </w:pPr>
      <w:r w:rsidRPr="00603B8E">
        <w:rPr>
          <w:rFonts w:ascii="Arial" w:eastAsia="Times New Roman" w:hAnsi="Arial" w:cs="Arial"/>
          <w:b/>
          <w:sz w:val="24"/>
          <w:szCs w:val="24"/>
          <w:lang w:val="ro-RO" w:eastAsia="ro-RO"/>
        </w:rPr>
        <w:t>a).</w:t>
      </w:r>
      <w:r w:rsidRPr="00603B8E">
        <w:rPr>
          <w:rFonts w:ascii="Arial" w:eastAsia="Times New Roman" w:hAnsi="Arial" w:cs="Arial"/>
          <w:sz w:val="24"/>
          <w:szCs w:val="24"/>
          <w:lang w:val="ro-RO" w:eastAsia="ro-RO"/>
        </w:rPr>
        <w:t xml:space="preserve">pentru factor de mediu </w:t>
      </w:r>
      <w:r w:rsidRPr="00603B8E">
        <w:rPr>
          <w:rFonts w:ascii="Arial" w:eastAsia="Times New Roman" w:hAnsi="Arial" w:cs="Arial"/>
          <w:b/>
          <w:sz w:val="24"/>
          <w:szCs w:val="24"/>
          <w:lang w:val="ro-RO" w:eastAsia="ro-RO"/>
        </w:rPr>
        <w:t>apa:</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BE3D37">
        <w:rPr>
          <w:rFonts w:ascii="Arial" w:eastAsia="Times New Roman" w:hAnsi="Arial" w:cs="Arial"/>
          <w:sz w:val="24"/>
          <w:szCs w:val="24"/>
          <w:lang w:val="ro-RO" w:eastAsia="ro-RO"/>
        </w:rPr>
        <w:t>- se vor respecta condițiile impuse prin Avizul de gospodărire a apelor nr.</w:t>
      </w:r>
      <w:r w:rsidR="00095740">
        <w:rPr>
          <w:rFonts w:ascii="Arial" w:eastAsia="Times New Roman" w:hAnsi="Arial" w:cs="Arial"/>
          <w:sz w:val="24"/>
          <w:szCs w:val="24"/>
          <w:lang w:val="ro-RO" w:eastAsia="ro-RO"/>
        </w:rPr>
        <w:t>39</w:t>
      </w:r>
      <w:r w:rsidRPr="00BE3D37">
        <w:rPr>
          <w:rFonts w:ascii="Arial" w:eastAsia="Times New Roman" w:hAnsi="Arial" w:cs="Arial"/>
          <w:sz w:val="24"/>
          <w:szCs w:val="24"/>
          <w:lang w:val="ro-RO" w:eastAsia="ro-RO"/>
        </w:rPr>
        <w:t xml:space="preserve"> din </w:t>
      </w:r>
      <w:r w:rsidR="00095740">
        <w:rPr>
          <w:rFonts w:ascii="Arial" w:eastAsia="Times New Roman" w:hAnsi="Arial" w:cs="Arial"/>
          <w:sz w:val="24"/>
          <w:szCs w:val="24"/>
          <w:lang w:val="ro-RO" w:eastAsia="ro-RO"/>
        </w:rPr>
        <w:t>02.10</w:t>
      </w:r>
      <w:r>
        <w:rPr>
          <w:rFonts w:ascii="Arial" w:eastAsia="Times New Roman" w:hAnsi="Arial" w:cs="Arial"/>
          <w:sz w:val="24"/>
          <w:szCs w:val="24"/>
          <w:lang w:val="ro-RO" w:eastAsia="ro-RO"/>
        </w:rPr>
        <w:t>.201</w:t>
      </w:r>
      <w:r w:rsidR="00491ECA">
        <w:rPr>
          <w:rFonts w:ascii="Arial" w:eastAsia="Times New Roman" w:hAnsi="Arial" w:cs="Arial"/>
          <w:sz w:val="24"/>
          <w:szCs w:val="24"/>
          <w:lang w:val="ro-RO" w:eastAsia="ro-RO"/>
        </w:rPr>
        <w:t>7</w:t>
      </w:r>
      <w:r w:rsidRPr="00BE3D37">
        <w:rPr>
          <w:rFonts w:ascii="Arial" w:eastAsia="Times New Roman" w:hAnsi="Arial" w:cs="Arial"/>
          <w:sz w:val="24"/>
          <w:szCs w:val="24"/>
          <w:lang w:val="ro-RO" w:eastAsia="ro-RO"/>
        </w:rPr>
        <w:t xml:space="preserve"> emis de AN Apele Române – Administrația </w:t>
      </w:r>
      <w:proofErr w:type="spellStart"/>
      <w:r w:rsidRPr="00BE3D37">
        <w:rPr>
          <w:rFonts w:ascii="Arial" w:eastAsia="Times New Roman" w:hAnsi="Arial" w:cs="Arial"/>
          <w:sz w:val="24"/>
          <w:szCs w:val="24"/>
          <w:lang w:val="ro-RO" w:eastAsia="ro-RO"/>
        </w:rPr>
        <w:t>Bazinală</w:t>
      </w:r>
      <w:proofErr w:type="spellEnd"/>
      <w:r w:rsidRPr="00BE3D37">
        <w:rPr>
          <w:rFonts w:ascii="Arial" w:eastAsia="Times New Roman" w:hAnsi="Arial" w:cs="Arial"/>
          <w:sz w:val="24"/>
          <w:szCs w:val="24"/>
          <w:lang w:val="ro-RO" w:eastAsia="ro-RO"/>
        </w:rPr>
        <w:t xml:space="preserve"> de Apă Jiu – SGA Mehedinți</w:t>
      </w:r>
      <w:r>
        <w:rPr>
          <w:rFonts w:ascii="Arial" w:eastAsia="Times New Roman" w:hAnsi="Arial" w:cs="Arial"/>
          <w:sz w:val="24"/>
          <w:szCs w:val="24"/>
          <w:lang w:val="ro-RO" w:eastAsia="ro-RO"/>
        </w:rPr>
        <w:t>;</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se vor respecta debitele impuse prin avizul de gospodărire a apelor;</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până la racordarea la rețeaua centralizată de canalizare și stația de epurare, în cazul instalațiilor interioare de alimentare cu apă în imobile, evacuarea apelor uzate se va face în bazine etanșe </w:t>
      </w:r>
      <w:proofErr w:type="spellStart"/>
      <w:r>
        <w:rPr>
          <w:rFonts w:ascii="Arial" w:eastAsia="Times New Roman" w:hAnsi="Arial" w:cs="Arial"/>
          <w:sz w:val="24"/>
          <w:szCs w:val="24"/>
          <w:lang w:val="ro-RO" w:eastAsia="ro-RO"/>
        </w:rPr>
        <w:t>vidanjabile</w:t>
      </w:r>
      <w:proofErr w:type="spellEnd"/>
      <w:r>
        <w:rPr>
          <w:rFonts w:ascii="Arial" w:eastAsia="Times New Roman" w:hAnsi="Arial" w:cs="Arial"/>
          <w:sz w:val="24"/>
          <w:szCs w:val="24"/>
          <w:lang w:val="ro-RO" w:eastAsia="ro-RO"/>
        </w:rPr>
        <w:t>.</w:t>
      </w:r>
    </w:p>
    <w:p w:rsidR="0064612D" w:rsidRPr="00915E59"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in perioada de </w:t>
      </w:r>
      <w:proofErr w:type="spellStart"/>
      <w:r w:rsidRPr="00915E59">
        <w:rPr>
          <w:rFonts w:ascii="Arial" w:eastAsia="Times New Roman" w:hAnsi="Arial" w:cs="Arial"/>
          <w:sz w:val="24"/>
          <w:szCs w:val="24"/>
          <w:lang w:val="ro-RO" w:eastAsia="ro-RO"/>
        </w:rPr>
        <w:t>executie</w:t>
      </w:r>
      <w:proofErr w:type="spellEnd"/>
      <w:r w:rsidRPr="00915E59">
        <w:rPr>
          <w:rFonts w:ascii="Arial" w:eastAsia="Times New Roman" w:hAnsi="Arial" w:cs="Arial"/>
          <w:sz w:val="24"/>
          <w:szCs w:val="24"/>
          <w:lang w:val="ro-RO" w:eastAsia="ro-RO"/>
        </w:rPr>
        <w:t xml:space="preserve"> se va delimita foarte bine zona de lucru si va fi </w:t>
      </w:r>
      <w:proofErr w:type="spellStart"/>
      <w:r w:rsidRPr="00915E59">
        <w:rPr>
          <w:rFonts w:ascii="Arial" w:eastAsia="Times New Roman" w:hAnsi="Arial" w:cs="Arial"/>
          <w:sz w:val="24"/>
          <w:szCs w:val="24"/>
          <w:lang w:val="ro-RO" w:eastAsia="ro-RO"/>
        </w:rPr>
        <w:t>imprejmuita</w:t>
      </w:r>
      <w:proofErr w:type="spellEnd"/>
      <w:r w:rsidRPr="00915E59">
        <w:rPr>
          <w:rFonts w:ascii="Arial" w:eastAsia="Times New Roman" w:hAnsi="Arial" w:cs="Arial"/>
          <w:sz w:val="24"/>
          <w:szCs w:val="24"/>
          <w:lang w:val="ro-RO" w:eastAsia="ro-RO"/>
        </w:rPr>
        <w:t xml:space="preserve">, astfel </w:t>
      </w:r>
      <w:proofErr w:type="spellStart"/>
      <w:r w:rsidRPr="00915E59">
        <w:rPr>
          <w:rFonts w:ascii="Arial" w:eastAsia="Times New Roman" w:hAnsi="Arial" w:cs="Arial"/>
          <w:sz w:val="24"/>
          <w:szCs w:val="24"/>
          <w:lang w:val="ro-RO" w:eastAsia="ro-RO"/>
        </w:rPr>
        <w:t>incat</w:t>
      </w:r>
      <w:proofErr w:type="spellEnd"/>
      <w:r w:rsidRPr="00915E59">
        <w:rPr>
          <w:rFonts w:ascii="Arial" w:eastAsia="Times New Roman" w:hAnsi="Arial" w:cs="Arial"/>
          <w:sz w:val="24"/>
          <w:szCs w:val="24"/>
          <w:lang w:val="ro-RO" w:eastAsia="ro-RO"/>
        </w:rPr>
        <w:t xml:space="preserve"> sa se elimine orice risc de poluare al apelor de </w:t>
      </w:r>
      <w:proofErr w:type="spellStart"/>
      <w:r w:rsidRPr="00915E59">
        <w:rPr>
          <w:rFonts w:ascii="Arial" w:eastAsia="Times New Roman" w:hAnsi="Arial" w:cs="Arial"/>
          <w:sz w:val="24"/>
          <w:szCs w:val="24"/>
          <w:lang w:val="ro-RO" w:eastAsia="ro-RO"/>
        </w:rPr>
        <w:t>suprafata</w:t>
      </w:r>
      <w:proofErr w:type="spellEnd"/>
      <w:r w:rsidRPr="00915E59">
        <w:rPr>
          <w:rFonts w:ascii="Arial" w:eastAsia="Times New Roman" w:hAnsi="Arial" w:cs="Arial"/>
          <w:sz w:val="24"/>
          <w:szCs w:val="24"/>
          <w:lang w:val="ro-RO" w:eastAsia="ro-RO"/>
        </w:rPr>
        <w:t xml:space="preserve"> si subterane din zona;</w:t>
      </w:r>
    </w:p>
    <w:p w:rsidR="0064612D" w:rsidRPr="00915E59"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se va proceda la acoperirea spatiilor de depozitare a materialelor de unde pot rezulta particule care pot fi antrenate de </w:t>
      </w:r>
      <w:proofErr w:type="spellStart"/>
      <w:r w:rsidRPr="00915E59">
        <w:rPr>
          <w:rFonts w:ascii="Arial" w:eastAsia="Times New Roman" w:hAnsi="Arial" w:cs="Arial"/>
          <w:sz w:val="24"/>
          <w:szCs w:val="24"/>
          <w:lang w:val="ro-RO" w:eastAsia="ro-RO"/>
        </w:rPr>
        <w:t>catre</w:t>
      </w:r>
      <w:proofErr w:type="spellEnd"/>
      <w:r w:rsidRPr="00915E59">
        <w:rPr>
          <w:rFonts w:ascii="Arial" w:eastAsia="Times New Roman" w:hAnsi="Arial" w:cs="Arial"/>
          <w:sz w:val="24"/>
          <w:szCs w:val="24"/>
          <w:lang w:val="ro-RO" w:eastAsia="ro-RO"/>
        </w:rPr>
        <w:t xml:space="preserve"> apele de </w:t>
      </w:r>
      <w:proofErr w:type="spellStart"/>
      <w:r w:rsidRPr="00915E59">
        <w:rPr>
          <w:rFonts w:ascii="Arial" w:eastAsia="Times New Roman" w:hAnsi="Arial" w:cs="Arial"/>
          <w:sz w:val="24"/>
          <w:szCs w:val="24"/>
          <w:lang w:val="ro-RO" w:eastAsia="ro-RO"/>
        </w:rPr>
        <w:t>suprafata</w:t>
      </w:r>
      <w:proofErr w:type="spellEnd"/>
      <w:r w:rsidRPr="00915E59">
        <w:rPr>
          <w:rFonts w:ascii="Arial" w:eastAsia="Times New Roman" w:hAnsi="Arial" w:cs="Arial"/>
          <w:sz w:val="24"/>
          <w:szCs w:val="24"/>
          <w:lang w:val="ro-RO" w:eastAsia="ro-RO"/>
        </w:rPr>
        <w:t xml:space="preserve"> si subterane;</w:t>
      </w:r>
    </w:p>
    <w:p w:rsidR="0064612D" w:rsidRPr="00915E59"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se vor lua toate masurile in vederea </w:t>
      </w:r>
      <w:proofErr w:type="spellStart"/>
      <w:r w:rsidRPr="00915E59">
        <w:rPr>
          <w:rFonts w:ascii="Arial" w:eastAsia="Times New Roman" w:hAnsi="Arial" w:cs="Arial"/>
          <w:sz w:val="24"/>
          <w:szCs w:val="24"/>
          <w:lang w:val="ro-RO" w:eastAsia="ro-RO"/>
        </w:rPr>
        <w:t>evitarii</w:t>
      </w:r>
      <w:proofErr w:type="spellEnd"/>
      <w:r w:rsidRPr="00915E59">
        <w:rPr>
          <w:rFonts w:ascii="Arial" w:eastAsia="Times New Roman" w:hAnsi="Arial" w:cs="Arial"/>
          <w:sz w:val="24"/>
          <w:szCs w:val="24"/>
          <w:lang w:val="ro-RO" w:eastAsia="ro-RO"/>
        </w:rPr>
        <w:t xml:space="preserve"> </w:t>
      </w:r>
      <w:proofErr w:type="spellStart"/>
      <w:r w:rsidRPr="00915E59">
        <w:rPr>
          <w:rFonts w:ascii="Arial" w:eastAsia="Times New Roman" w:hAnsi="Arial" w:cs="Arial"/>
          <w:sz w:val="24"/>
          <w:szCs w:val="24"/>
          <w:lang w:val="ro-RO" w:eastAsia="ro-RO"/>
        </w:rPr>
        <w:t>poluarilor</w:t>
      </w:r>
      <w:proofErr w:type="spellEnd"/>
      <w:r w:rsidRPr="00915E59">
        <w:rPr>
          <w:rFonts w:ascii="Arial" w:eastAsia="Times New Roman" w:hAnsi="Arial" w:cs="Arial"/>
          <w:sz w:val="24"/>
          <w:szCs w:val="24"/>
          <w:lang w:val="ro-RO" w:eastAsia="ro-RO"/>
        </w:rPr>
        <w:t xml:space="preserve"> accidentale, in cazul unor astfel de </w:t>
      </w:r>
      <w:proofErr w:type="spellStart"/>
      <w:r w:rsidRPr="00915E59">
        <w:rPr>
          <w:rFonts w:ascii="Arial" w:eastAsia="Times New Roman" w:hAnsi="Arial" w:cs="Arial"/>
          <w:sz w:val="24"/>
          <w:szCs w:val="24"/>
          <w:lang w:val="ro-RO" w:eastAsia="ro-RO"/>
        </w:rPr>
        <w:t>poluari</w:t>
      </w:r>
      <w:proofErr w:type="spellEnd"/>
      <w:r w:rsidRPr="00915E59">
        <w:rPr>
          <w:rFonts w:ascii="Arial" w:eastAsia="Times New Roman" w:hAnsi="Arial" w:cs="Arial"/>
          <w:sz w:val="24"/>
          <w:szCs w:val="24"/>
          <w:lang w:val="ro-RO" w:eastAsia="ro-RO"/>
        </w:rPr>
        <w:t xml:space="preserve"> se va interveni operativ;</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organizarea de </w:t>
      </w:r>
      <w:proofErr w:type="spellStart"/>
      <w:r w:rsidRPr="00915E59">
        <w:rPr>
          <w:rFonts w:ascii="Arial" w:eastAsia="Times New Roman" w:hAnsi="Arial" w:cs="Arial"/>
          <w:sz w:val="24"/>
          <w:szCs w:val="24"/>
          <w:lang w:val="ro-RO" w:eastAsia="ro-RO"/>
        </w:rPr>
        <w:t>santier</w:t>
      </w:r>
      <w:proofErr w:type="spellEnd"/>
      <w:r w:rsidRPr="00915E59">
        <w:rPr>
          <w:rFonts w:ascii="Arial" w:eastAsia="Times New Roman" w:hAnsi="Arial" w:cs="Arial"/>
          <w:sz w:val="24"/>
          <w:szCs w:val="24"/>
          <w:lang w:val="ro-RO" w:eastAsia="ro-RO"/>
        </w:rPr>
        <w:t xml:space="preserve"> – acesta nu va fi amplasat in apropierea apelor de </w:t>
      </w:r>
      <w:proofErr w:type="spellStart"/>
      <w:r w:rsidRPr="00915E59">
        <w:rPr>
          <w:rFonts w:ascii="Arial" w:eastAsia="Times New Roman" w:hAnsi="Arial" w:cs="Arial"/>
          <w:sz w:val="24"/>
          <w:szCs w:val="24"/>
          <w:lang w:val="ro-RO" w:eastAsia="ro-RO"/>
        </w:rPr>
        <w:t>suprafata</w:t>
      </w:r>
      <w:proofErr w:type="spellEnd"/>
      <w:r w:rsidRPr="00915E59">
        <w:rPr>
          <w:rFonts w:ascii="Arial" w:eastAsia="Times New Roman" w:hAnsi="Arial" w:cs="Arial"/>
          <w:sz w:val="24"/>
          <w:szCs w:val="24"/>
          <w:lang w:val="ro-RO" w:eastAsia="ro-RO"/>
        </w:rPr>
        <w:t xml:space="preserve"> si va fi </w:t>
      </w:r>
      <w:proofErr w:type="spellStart"/>
      <w:r w:rsidRPr="00915E59">
        <w:rPr>
          <w:rFonts w:ascii="Arial" w:eastAsia="Times New Roman" w:hAnsi="Arial" w:cs="Arial"/>
          <w:sz w:val="24"/>
          <w:szCs w:val="24"/>
          <w:lang w:val="ro-RO" w:eastAsia="ro-RO"/>
        </w:rPr>
        <w:t>prevazuta</w:t>
      </w:r>
      <w:proofErr w:type="spellEnd"/>
      <w:r w:rsidRPr="00915E59">
        <w:rPr>
          <w:rFonts w:ascii="Arial" w:eastAsia="Times New Roman" w:hAnsi="Arial" w:cs="Arial"/>
          <w:sz w:val="24"/>
          <w:szCs w:val="24"/>
          <w:lang w:val="ro-RO" w:eastAsia="ro-RO"/>
        </w:rPr>
        <w:t xml:space="preserve"> cu WC –uri ecologice.</w:t>
      </w:r>
    </w:p>
    <w:p w:rsidR="0064612D" w:rsidRPr="00603B8E" w:rsidRDefault="0064612D" w:rsidP="00044215">
      <w:pPr>
        <w:spacing w:after="0" w:line="240" w:lineRule="auto"/>
        <w:jc w:val="both"/>
        <w:textAlignment w:val="baseline"/>
        <w:rPr>
          <w:rFonts w:ascii="Arial" w:eastAsia="Times New Roman" w:hAnsi="Arial" w:cs="Arial"/>
          <w:sz w:val="24"/>
          <w:szCs w:val="24"/>
          <w:lang w:val="ro-RO" w:eastAsia="ro-RO"/>
        </w:rPr>
      </w:pPr>
      <w:r w:rsidRPr="00603B8E">
        <w:rPr>
          <w:rFonts w:ascii="Arial" w:eastAsia="Times New Roman" w:hAnsi="Arial" w:cs="Arial"/>
          <w:b/>
          <w:sz w:val="24"/>
          <w:szCs w:val="24"/>
          <w:lang w:val="ro-RO" w:eastAsia="ro-RO"/>
        </w:rPr>
        <w:t>b).</w:t>
      </w:r>
      <w:r w:rsidRPr="00603B8E">
        <w:rPr>
          <w:rFonts w:ascii="Arial" w:eastAsia="Times New Roman" w:hAnsi="Arial" w:cs="Arial"/>
          <w:sz w:val="24"/>
          <w:szCs w:val="24"/>
          <w:lang w:val="ro-RO" w:eastAsia="ro-RO"/>
        </w:rPr>
        <w:t xml:space="preserve"> pentru factor de mediu </w:t>
      </w:r>
      <w:r w:rsidRPr="00603B8E">
        <w:rPr>
          <w:rFonts w:ascii="Arial" w:eastAsia="Times New Roman" w:hAnsi="Arial" w:cs="Arial"/>
          <w:b/>
          <w:sz w:val="24"/>
          <w:szCs w:val="24"/>
          <w:lang w:val="ro-RO" w:eastAsia="ro-RO"/>
        </w:rPr>
        <w:t>aer:</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folosirea de utilaje periodic verificate tehnic, de </w:t>
      </w:r>
      <w:proofErr w:type="spellStart"/>
      <w:r w:rsidRPr="00915E59">
        <w:rPr>
          <w:rFonts w:ascii="Arial" w:eastAsia="Times New Roman" w:hAnsi="Arial" w:cs="Arial"/>
          <w:sz w:val="24"/>
          <w:szCs w:val="24"/>
          <w:lang w:val="ro-RO" w:eastAsia="ro-RO"/>
        </w:rPr>
        <w:t>generatie</w:t>
      </w:r>
      <w:proofErr w:type="spellEnd"/>
      <w:r w:rsidRPr="00915E59">
        <w:rPr>
          <w:rFonts w:ascii="Arial" w:eastAsia="Times New Roman" w:hAnsi="Arial" w:cs="Arial"/>
          <w:sz w:val="24"/>
          <w:szCs w:val="24"/>
          <w:lang w:val="ro-RO" w:eastAsia="ro-RO"/>
        </w:rPr>
        <w:t xml:space="preserve"> recenta, dotate  cu sisteme catalitice de reducere a </w:t>
      </w:r>
      <w:proofErr w:type="spellStart"/>
      <w:r w:rsidRPr="00915E59">
        <w:rPr>
          <w:rFonts w:ascii="Arial" w:eastAsia="Times New Roman" w:hAnsi="Arial" w:cs="Arial"/>
          <w:sz w:val="24"/>
          <w:szCs w:val="24"/>
          <w:lang w:val="ro-RO" w:eastAsia="ro-RO"/>
        </w:rPr>
        <w:t>poluantilor</w:t>
      </w:r>
      <w:proofErr w:type="spellEnd"/>
      <w:r w:rsidRPr="00915E59">
        <w:rPr>
          <w:rFonts w:ascii="Arial" w:eastAsia="Times New Roman" w:hAnsi="Arial" w:cs="Arial"/>
          <w:sz w:val="24"/>
          <w:szCs w:val="24"/>
          <w:lang w:val="ro-RO" w:eastAsia="ro-RO"/>
        </w:rPr>
        <w:t>;</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transportul de materiale se va face pe trasee optime;</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sa se asigure masuri si </w:t>
      </w:r>
      <w:proofErr w:type="spellStart"/>
      <w:r w:rsidRPr="00915E59">
        <w:rPr>
          <w:rFonts w:ascii="Arial" w:eastAsia="Times New Roman" w:hAnsi="Arial" w:cs="Arial"/>
          <w:sz w:val="24"/>
          <w:szCs w:val="24"/>
          <w:lang w:val="ro-RO" w:eastAsia="ro-RO"/>
        </w:rPr>
        <w:t>dotari</w:t>
      </w:r>
      <w:proofErr w:type="spellEnd"/>
      <w:r w:rsidRPr="00915E59">
        <w:rPr>
          <w:rFonts w:ascii="Arial" w:eastAsia="Times New Roman" w:hAnsi="Arial" w:cs="Arial"/>
          <w:sz w:val="24"/>
          <w:szCs w:val="24"/>
          <w:lang w:val="ro-RO" w:eastAsia="ro-RO"/>
        </w:rPr>
        <w:t xml:space="preserve"> speciale pentru izolarea si </w:t>
      </w:r>
      <w:proofErr w:type="spellStart"/>
      <w:r w:rsidRPr="00915E59">
        <w:rPr>
          <w:rFonts w:ascii="Arial" w:eastAsia="Times New Roman" w:hAnsi="Arial" w:cs="Arial"/>
          <w:sz w:val="24"/>
          <w:szCs w:val="24"/>
          <w:lang w:val="ro-RO" w:eastAsia="ro-RO"/>
        </w:rPr>
        <w:t>protectia</w:t>
      </w:r>
      <w:proofErr w:type="spellEnd"/>
      <w:r w:rsidRPr="00915E59">
        <w:rPr>
          <w:rFonts w:ascii="Arial" w:eastAsia="Times New Roman" w:hAnsi="Arial" w:cs="Arial"/>
          <w:sz w:val="24"/>
          <w:szCs w:val="24"/>
          <w:lang w:val="ro-RO" w:eastAsia="ro-RO"/>
        </w:rPr>
        <w:t xml:space="preserve"> fonica a surselor generatoare de zgomot si </w:t>
      </w:r>
      <w:proofErr w:type="spellStart"/>
      <w:r w:rsidRPr="00915E59">
        <w:rPr>
          <w:rFonts w:ascii="Arial" w:eastAsia="Times New Roman" w:hAnsi="Arial" w:cs="Arial"/>
          <w:sz w:val="24"/>
          <w:szCs w:val="24"/>
          <w:lang w:val="ro-RO" w:eastAsia="ro-RO"/>
        </w:rPr>
        <w:t>vibratii</w:t>
      </w:r>
      <w:proofErr w:type="spellEnd"/>
      <w:r w:rsidRPr="00915E59">
        <w:rPr>
          <w:rFonts w:ascii="Arial" w:eastAsia="Times New Roman" w:hAnsi="Arial" w:cs="Arial"/>
          <w:sz w:val="24"/>
          <w:szCs w:val="24"/>
          <w:lang w:val="ro-RO" w:eastAsia="ro-RO"/>
        </w:rPr>
        <w:t>;</w:t>
      </w:r>
    </w:p>
    <w:p w:rsidR="0064612D" w:rsidRPr="00915E59"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utilajele folosite la </w:t>
      </w:r>
      <w:proofErr w:type="spellStart"/>
      <w:r w:rsidRPr="00915E59">
        <w:rPr>
          <w:rFonts w:ascii="Arial" w:eastAsia="Times New Roman" w:hAnsi="Arial" w:cs="Arial"/>
          <w:sz w:val="24"/>
          <w:szCs w:val="24"/>
          <w:lang w:val="ro-RO" w:eastAsia="ro-RO"/>
        </w:rPr>
        <w:t>executia</w:t>
      </w:r>
      <w:proofErr w:type="spellEnd"/>
      <w:r w:rsidRPr="00915E59">
        <w:rPr>
          <w:rFonts w:ascii="Arial" w:eastAsia="Times New Roman" w:hAnsi="Arial" w:cs="Arial"/>
          <w:sz w:val="24"/>
          <w:szCs w:val="24"/>
          <w:lang w:val="ro-RO" w:eastAsia="ro-RO"/>
        </w:rPr>
        <w:t xml:space="preserve"> </w:t>
      </w:r>
      <w:proofErr w:type="spellStart"/>
      <w:r w:rsidRPr="00915E59">
        <w:rPr>
          <w:rFonts w:ascii="Arial" w:eastAsia="Times New Roman" w:hAnsi="Arial" w:cs="Arial"/>
          <w:sz w:val="24"/>
          <w:szCs w:val="24"/>
          <w:lang w:val="ro-RO" w:eastAsia="ro-RO"/>
        </w:rPr>
        <w:t>lucrarilor</w:t>
      </w:r>
      <w:proofErr w:type="spellEnd"/>
      <w:r w:rsidRPr="00915E59">
        <w:rPr>
          <w:rFonts w:ascii="Arial" w:eastAsia="Times New Roman" w:hAnsi="Arial" w:cs="Arial"/>
          <w:sz w:val="24"/>
          <w:szCs w:val="24"/>
          <w:lang w:val="ro-RO" w:eastAsia="ro-RO"/>
        </w:rPr>
        <w:t xml:space="preserve"> vor avea o stare tehnica </w:t>
      </w:r>
      <w:proofErr w:type="spellStart"/>
      <w:r w:rsidRPr="00915E59">
        <w:rPr>
          <w:rFonts w:ascii="Arial" w:eastAsia="Times New Roman" w:hAnsi="Arial" w:cs="Arial"/>
          <w:sz w:val="24"/>
          <w:szCs w:val="24"/>
          <w:lang w:val="ro-RO" w:eastAsia="ro-RO"/>
        </w:rPr>
        <w:t>corespunzatoare</w:t>
      </w:r>
      <w:proofErr w:type="spellEnd"/>
      <w:r w:rsidRPr="00915E59">
        <w:rPr>
          <w:rFonts w:ascii="Arial" w:eastAsia="Times New Roman" w:hAnsi="Arial" w:cs="Arial"/>
          <w:sz w:val="24"/>
          <w:szCs w:val="24"/>
          <w:lang w:val="ro-RO" w:eastAsia="ro-RO"/>
        </w:rPr>
        <w:t xml:space="preserve"> in vederea </w:t>
      </w:r>
      <w:proofErr w:type="spellStart"/>
      <w:r w:rsidRPr="00915E59">
        <w:rPr>
          <w:rFonts w:ascii="Arial" w:eastAsia="Times New Roman" w:hAnsi="Arial" w:cs="Arial"/>
          <w:sz w:val="24"/>
          <w:szCs w:val="24"/>
          <w:lang w:val="ro-RO" w:eastAsia="ro-RO"/>
        </w:rPr>
        <w:t>evitarii</w:t>
      </w:r>
      <w:proofErr w:type="spellEnd"/>
      <w:r w:rsidRPr="00915E59">
        <w:rPr>
          <w:rFonts w:ascii="Arial" w:eastAsia="Times New Roman" w:hAnsi="Arial" w:cs="Arial"/>
          <w:sz w:val="24"/>
          <w:szCs w:val="24"/>
          <w:lang w:val="ro-RO" w:eastAsia="ro-RO"/>
        </w:rPr>
        <w:t xml:space="preserve"> </w:t>
      </w:r>
      <w:proofErr w:type="spellStart"/>
      <w:r w:rsidRPr="00915E59">
        <w:rPr>
          <w:rFonts w:ascii="Arial" w:eastAsia="Times New Roman" w:hAnsi="Arial" w:cs="Arial"/>
          <w:sz w:val="24"/>
          <w:szCs w:val="24"/>
          <w:lang w:val="ro-RO" w:eastAsia="ro-RO"/>
        </w:rPr>
        <w:t>poluarii</w:t>
      </w:r>
      <w:proofErr w:type="spellEnd"/>
      <w:r w:rsidRPr="00915E59">
        <w:rPr>
          <w:rFonts w:ascii="Arial" w:eastAsia="Times New Roman" w:hAnsi="Arial" w:cs="Arial"/>
          <w:sz w:val="24"/>
          <w:szCs w:val="24"/>
          <w:lang w:val="ro-RO" w:eastAsia="ro-RO"/>
        </w:rPr>
        <w:t xml:space="preserve"> atmosferice;</w:t>
      </w:r>
    </w:p>
    <w:p w:rsidR="0064612D" w:rsidRPr="00915E59" w:rsidRDefault="0064612D" w:rsidP="00044215">
      <w:pPr>
        <w:spacing w:after="0" w:line="240" w:lineRule="auto"/>
        <w:jc w:val="both"/>
        <w:textAlignment w:val="baseline"/>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 </w:t>
      </w:r>
      <w:r w:rsidRPr="00447D82">
        <w:rPr>
          <w:rFonts w:ascii="Arial" w:eastAsia="Times New Roman" w:hAnsi="Arial" w:cs="Arial"/>
          <w:b/>
          <w:sz w:val="24"/>
          <w:szCs w:val="24"/>
          <w:lang w:val="ro-RO" w:eastAsia="ro-RO"/>
        </w:rPr>
        <w:t>c)</w:t>
      </w:r>
      <w:r w:rsidRPr="00915E59">
        <w:rPr>
          <w:rFonts w:ascii="Arial" w:eastAsia="Times New Roman" w:hAnsi="Arial" w:cs="Arial"/>
          <w:sz w:val="24"/>
          <w:szCs w:val="24"/>
          <w:lang w:val="ro-RO" w:eastAsia="ro-RO"/>
        </w:rPr>
        <w:t xml:space="preserve"> pentru factor de mediu </w:t>
      </w:r>
      <w:r w:rsidRPr="00915E59">
        <w:rPr>
          <w:rFonts w:ascii="Arial" w:eastAsia="Times New Roman" w:hAnsi="Arial" w:cs="Arial"/>
          <w:b/>
          <w:sz w:val="24"/>
          <w:szCs w:val="24"/>
          <w:lang w:val="ro-RO" w:eastAsia="ro-RO"/>
        </w:rPr>
        <w:t>sol:</w:t>
      </w:r>
    </w:p>
    <w:p w:rsidR="0064612D" w:rsidRPr="00915E59" w:rsidRDefault="0064612D" w:rsidP="0004421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Pr="00915E59">
        <w:rPr>
          <w:rFonts w:ascii="Arial" w:eastAsia="Times New Roman" w:hAnsi="Arial" w:cs="Arial"/>
          <w:sz w:val="24"/>
          <w:szCs w:val="24"/>
          <w:lang w:val="ro-RO" w:eastAsia="ro-RO"/>
        </w:rPr>
        <w:t xml:space="preserve">se va asigura gestionarea </w:t>
      </w:r>
      <w:proofErr w:type="spellStart"/>
      <w:r w:rsidRPr="00915E59">
        <w:rPr>
          <w:rFonts w:ascii="Arial" w:eastAsia="Times New Roman" w:hAnsi="Arial" w:cs="Arial"/>
          <w:sz w:val="24"/>
          <w:szCs w:val="24"/>
          <w:lang w:val="ro-RO" w:eastAsia="ro-RO"/>
        </w:rPr>
        <w:t>corespunzatoare</w:t>
      </w:r>
      <w:proofErr w:type="spellEnd"/>
      <w:r w:rsidRPr="00915E59">
        <w:rPr>
          <w:rFonts w:ascii="Arial" w:eastAsia="Times New Roman" w:hAnsi="Arial" w:cs="Arial"/>
          <w:sz w:val="24"/>
          <w:szCs w:val="24"/>
          <w:lang w:val="ro-RO" w:eastAsia="ro-RO"/>
        </w:rPr>
        <w:t>, prin depozitarea temporara, in locuri amenajate, a tuturor tipurilor de de</w:t>
      </w:r>
      <w:r>
        <w:rPr>
          <w:rFonts w:ascii="Arial" w:eastAsia="Times New Roman" w:hAnsi="Arial" w:cs="Arial"/>
          <w:sz w:val="24"/>
          <w:szCs w:val="24"/>
          <w:lang w:val="ro-RO" w:eastAsia="ro-RO"/>
        </w:rPr>
        <w:t>ș</w:t>
      </w:r>
      <w:r w:rsidRPr="00915E59">
        <w:rPr>
          <w:rFonts w:ascii="Arial" w:eastAsia="Times New Roman" w:hAnsi="Arial" w:cs="Arial"/>
          <w:sz w:val="24"/>
          <w:szCs w:val="24"/>
          <w:lang w:val="ro-RO" w:eastAsia="ro-RO"/>
        </w:rPr>
        <w:t>euri, p</w:t>
      </w:r>
      <w:r>
        <w:rPr>
          <w:rFonts w:ascii="Arial" w:eastAsia="Times New Roman" w:hAnsi="Arial" w:cs="Arial"/>
          <w:sz w:val="24"/>
          <w:szCs w:val="24"/>
          <w:lang w:val="ro-RO" w:eastAsia="ro-RO"/>
        </w:rPr>
        <w:t>â</w:t>
      </w:r>
      <w:r w:rsidRPr="00915E59">
        <w:rPr>
          <w:rFonts w:ascii="Arial" w:eastAsia="Times New Roman" w:hAnsi="Arial" w:cs="Arial"/>
          <w:sz w:val="24"/>
          <w:szCs w:val="24"/>
          <w:lang w:val="ro-RO" w:eastAsia="ro-RO"/>
        </w:rPr>
        <w:t>n</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 xml:space="preserve"> la ridicarea lor de c</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tre societatea de salubrizare autorizat</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pe perioada de execu</w:t>
      </w:r>
      <w:r>
        <w:rPr>
          <w:rFonts w:ascii="Arial" w:eastAsia="Times New Roman" w:hAnsi="Arial" w:cs="Arial"/>
          <w:sz w:val="24"/>
          <w:szCs w:val="24"/>
          <w:lang w:val="ro-RO" w:eastAsia="ro-RO"/>
        </w:rPr>
        <w:t>ț</w:t>
      </w:r>
      <w:r w:rsidRPr="00915E59">
        <w:rPr>
          <w:rFonts w:ascii="Arial" w:eastAsia="Times New Roman" w:hAnsi="Arial" w:cs="Arial"/>
          <w:sz w:val="24"/>
          <w:szCs w:val="24"/>
          <w:lang w:val="ro-RO" w:eastAsia="ro-RO"/>
        </w:rPr>
        <w:t>ie a lucr</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rilor se vor lua toate m</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surile care se impun pentru evitarea contamin</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rii solului cu produse petroliere, provenite de la utilajele tehnologice;</w:t>
      </w:r>
    </w:p>
    <w:p w:rsidR="00D3519F" w:rsidRPr="00915E59" w:rsidRDefault="00D3519F" w:rsidP="0004421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terenul ce va fi ocupat cu organizarea de șantier va fi supus nivelării și așezării unui strat de balast în vederea ocupării cu utilaje și instalații necesare realizării proiectului;</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xml:space="preserve">- in cazul producerii unor </w:t>
      </w:r>
      <w:proofErr w:type="spellStart"/>
      <w:r w:rsidRPr="00915E59">
        <w:rPr>
          <w:rFonts w:ascii="Arial" w:eastAsia="Times New Roman" w:hAnsi="Arial" w:cs="Arial"/>
          <w:sz w:val="24"/>
          <w:szCs w:val="24"/>
          <w:lang w:val="ro-RO" w:eastAsia="ro-RO"/>
        </w:rPr>
        <w:t>poluari</w:t>
      </w:r>
      <w:proofErr w:type="spellEnd"/>
      <w:r w:rsidRPr="00915E59">
        <w:rPr>
          <w:rFonts w:ascii="Arial" w:eastAsia="Times New Roman" w:hAnsi="Arial" w:cs="Arial"/>
          <w:sz w:val="24"/>
          <w:szCs w:val="24"/>
          <w:lang w:val="ro-RO" w:eastAsia="ro-RO"/>
        </w:rPr>
        <w:t xml:space="preserve"> accidentale in timpul </w:t>
      </w:r>
      <w:proofErr w:type="spellStart"/>
      <w:r w:rsidRPr="00915E59">
        <w:rPr>
          <w:rFonts w:ascii="Arial" w:eastAsia="Times New Roman" w:hAnsi="Arial" w:cs="Arial"/>
          <w:sz w:val="24"/>
          <w:szCs w:val="24"/>
          <w:lang w:val="ro-RO" w:eastAsia="ro-RO"/>
        </w:rPr>
        <w:t>lucrarilor</w:t>
      </w:r>
      <w:proofErr w:type="spellEnd"/>
      <w:r w:rsidRPr="00915E59">
        <w:rPr>
          <w:rFonts w:ascii="Arial" w:eastAsia="Times New Roman" w:hAnsi="Arial" w:cs="Arial"/>
          <w:sz w:val="24"/>
          <w:szCs w:val="24"/>
          <w:lang w:val="ro-RO" w:eastAsia="ro-RO"/>
        </w:rPr>
        <w:t xml:space="preserve"> acestea vor fi neutralizate cu </w:t>
      </w:r>
      <w:proofErr w:type="spellStart"/>
      <w:r w:rsidRPr="00915E59">
        <w:rPr>
          <w:rFonts w:ascii="Arial" w:eastAsia="Times New Roman" w:hAnsi="Arial" w:cs="Arial"/>
          <w:sz w:val="24"/>
          <w:szCs w:val="24"/>
          <w:lang w:val="ro-RO" w:eastAsia="ro-RO"/>
        </w:rPr>
        <w:t>substante</w:t>
      </w:r>
      <w:proofErr w:type="spellEnd"/>
      <w:r w:rsidRPr="00915E59">
        <w:rPr>
          <w:rFonts w:ascii="Arial" w:eastAsia="Times New Roman" w:hAnsi="Arial" w:cs="Arial"/>
          <w:sz w:val="24"/>
          <w:szCs w:val="24"/>
          <w:lang w:val="ro-RO" w:eastAsia="ro-RO"/>
        </w:rPr>
        <w:t xml:space="preserve"> absorbante , vor fi depozitate temporar in </w:t>
      </w:r>
      <w:proofErr w:type="spellStart"/>
      <w:r w:rsidRPr="00915E59">
        <w:rPr>
          <w:rFonts w:ascii="Arial" w:eastAsia="Times New Roman" w:hAnsi="Arial" w:cs="Arial"/>
          <w:sz w:val="24"/>
          <w:szCs w:val="24"/>
          <w:lang w:val="ro-RO" w:eastAsia="ro-RO"/>
        </w:rPr>
        <w:t>recipienti</w:t>
      </w:r>
      <w:proofErr w:type="spellEnd"/>
      <w:r w:rsidRPr="00915E59">
        <w:rPr>
          <w:rFonts w:ascii="Arial" w:eastAsia="Times New Roman" w:hAnsi="Arial" w:cs="Arial"/>
          <w:sz w:val="24"/>
          <w:szCs w:val="24"/>
          <w:lang w:val="ro-RO" w:eastAsia="ro-RO"/>
        </w:rPr>
        <w:t xml:space="preserve"> speciali si se vor preda firmelor autorizate in vederea </w:t>
      </w:r>
      <w:proofErr w:type="spellStart"/>
      <w:r w:rsidRPr="00915E59">
        <w:rPr>
          <w:rFonts w:ascii="Arial" w:eastAsia="Times New Roman" w:hAnsi="Arial" w:cs="Arial"/>
          <w:sz w:val="24"/>
          <w:szCs w:val="24"/>
          <w:lang w:val="ro-RO" w:eastAsia="ro-RO"/>
        </w:rPr>
        <w:t>eliminarii</w:t>
      </w:r>
      <w:proofErr w:type="spellEnd"/>
      <w:r w:rsidRPr="00915E59">
        <w:rPr>
          <w:rFonts w:ascii="Arial" w:eastAsia="Times New Roman" w:hAnsi="Arial" w:cs="Arial"/>
          <w:sz w:val="24"/>
          <w:szCs w:val="24"/>
          <w:lang w:val="ro-RO" w:eastAsia="ro-RO"/>
        </w:rPr>
        <w:t>;</w:t>
      </w:r>
    </w:p>
    <w:p w:rsidR="0064612D" w:rsidRDefault="0064612D" w:rsidP="00044215">
      <w:pPr>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după terminarea execuției proiectului zona organizării de șantier se va aduce terenul la starea inițială prin îndepărtarea utilajelor de pe amplasament și a deșeurilor menajere și tehnologice.</w:t>
      </w:r>
    </w:p>
    <w:p w:rsidR="0064612D" w:rsidRDefault="0064612D" w:rsidP="00044215">
      <w:pPr>
        <w:spacing w:after="0" w:line="240" w:lineRule="auto"/>
        <w:jc w:val="both"/>
        <w:textAlignment w:val="baseline"/>
        <w:rPr>
          <w:rFonts w:ascii="Arial" w:eastAsia="Times New Roman" w:hAnsi="Arial" w:cs="Arial"/>
          <w:b/>
          <w:sz w:val="24"/>
          <w:szCs w:val="24"/>
          <w:lang w:val="ro-RO" w:eastAsia="ro-RO"/>
        </w:rPr>
      </w:pPr>
      <w:r>
        <w:rPr>
          <w:rFonts w:ascii="Arial" w:eastAsia="Times New Roman" w:hAnsi="Arial" w:cs="Arial"/>
          <w:b/>
          <w:sz w:val="24"/>
          <w:szCs w:val="24"/>
          <w:lang w:val="ro-RO" w:eastAsia="ro-RO"/>
        </w:rPr>
        <w:t>d) gestiunea deș</w:t>
      </w:r>
      <w:r w:rsidRPr="00915E59">
        <w:rPr>
          <w:rFonts w:ascii="Arial" w:eastAsia="Times New Roman" w:hAnsi="Arial" w:cs="Arial"/>
          <w:b/>
          <w:sz w:val="24"/>
          <w:szCs w:val="24"/>
          <w:lang w:val="ro-RO" w:eastAsia="ro-RO"/>
        </w:rPr>
        <w:t>eurilor de pe amplasament:</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sidRPr="009A518F">
        <w:rPr>
          <w:rFonts w:ascii="Arial" w:eastAsia="Times New Roman" w:hAnsi="Arial" w:cs="Arial"/>
          <w:sz w:val="24"/>
          <w:szCs w:val="24"/>
          <w:lang w:val="ro-RO" w:eastAsia="ro-RO"/>
        </w:rPr>
        <w:t>- deșeurile menajere se vor colecta și se vor depozita temporar într-un</w:t>
      </w:r>
      <w:r>
        <w:rPr>
          <w:rFonts w:ascii="Arial" w:eastAsia="Times New Roman" w:hAnsi="Arial" w:cs="Arial"/>
          <w:sz w:val="24"/>
          <w:szCs w:val="24"/>
          <w:lang w:val="ro-RO" w:eastAsia="ro-RO"/>
        </w:rPr>
        <w:t xml:space="preserve"> loc special amenajat, în tomberoane cu capac și vor fi predate firmei care asigură serviciile de salubritate ale comunei;</w:t>
      </w:r>
      <w:r w:rsidRPr="009A518F">
        <w:rPr>
          <w:rFonts w:ascii="Arial" w:eastAsia="Times New Roman" w:hAnsi="Arial" w:cs="Arial"/>
          <w:sz w:val="24"/>
          <w:szCs w:val="24"/>
          <w:lang w:val="ro-RO" w:eastAsia="ro-RO"/>
        </w:rPr>
        <w:t xml:space="preserve"> </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deșeurile de </w:t>
      </w:r>
      <w:proofErr w:type="spellStart"/>
      <w:r>
        <w:rPr>
          <w:rFonts w:ascii="Arial" w:eastAsia="Times New Roman" w:hAnsi="Arial" w:cs="Arial"/>
          <w:sz w:val="24"/>
          <w:szCs w:val="24"/>
          <w:lang w:val="ro-RO" w:eastAsia="ro-RO"/>
        </w:rPr>
        <w:t>contrucție</w:t>
      </w:r>
      <w:proofErr w:type="spellEnd"/>
      <w:r>
        <w:rPr>
          <w:rFonts w:ascii="Arial" w:eastAsia="Times New Roman" w:hAnsi="Arial" w:cs="Arial"/>
          <w:sz w:val="24"/>
          <w:szCs w:val="24"/>
          <w:lang w:val="ro-RO" w:eastAsia="ro-RO"/>
        </w:rPr>
        <w:t xml:space="preserve"> rezultate vor fi imediat încărcate și transportate la depozite special amenajate și autorizate în acest sens;</w:t>
      </w:r>
    </w:p>
    <w:p w:rsidR="00491ECA" w:rsidRDefault="0064612D" w:rsidP="0004421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deșeurile tehnologice rezultate din activitatea de întreținere a</w:t>
      </w:r>
      <w:r w:rsidR="00491ECA">
        <w:rPr>
          <w:rFonts w:ascii="Arial" w:eastAsia="Times New Roman" w:hAnsi="Arial" w:cs="Arial"/>
          <w:sz w:val="24"/>
          <w:szCs w:val="24"/>
          <w:lang w:val="ro-RO" w:eastAsia="ro-RO"/>
        </w:rPr>
        <w:t xml:space="preserve"> utilajelor se vor elimina prin intermediul firmelor autorizate din grija constructorului</w:t>
      </w:r>
      <w:r>
        <w:rPr>
          <w:rFonts w:ascii="Arial" w:eastAsia="Times New Roman" w:hAnsi="Arial" w:cs="Arial"/>
          <w:sz w:val="24"/>
          <w:szCs w:val="24"/>
          <w:lang w:val="ro-RO" w:eastAsia="ro-RO"/>
        </w:rPr>
        <w:t>;</w:t>
      </w:r>
    </w:p>
    <w:p w:rsidR="0064612D" w:rsidRDefault="0064612D" w:rsidP="0004421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antreprenorul are obligația să țină evidența lunară a producerii, stocării provizorii, tratării și transportului, reciclării și depozitării definitive a deșeurilor</w:t>
      </w:r>
    </w:p>
    <w:p w:rsidR="0064612D" w:rsidRPr="0062333C" w:rsidRDefault="0064612D" w:rsidP="00044215">
      <w:pPr>
        <w:spacing w:after="0" w:line="240" w:lineRule="auto"/>
        <w:jc w:val="both"/>
        <w:textAlignment w:val="baseline"/>
        <w:rPr>
          <w:rFonts w:ascii="Arial" w:hAnsi="Arial" w:cs="Arial"/>
          <w:sz w:val="24"/>
          <w:szCs w:val="24"/>
          <w:lang w:val="it-IT"/>
        </w:rPr>
      </w:pPr>
      <w:r w:rsidRPr="00447D82">
        <w:rPr>
          <w:rFonts w:ascii="Arial" w:eastAsia="Times New Roman" w:hAnsi="Arial" w:cs="Arial"/>
          <w:b/>
          <w:sz w:val="24"/>
          <w:szCs w:val="24"/>
          <w:lang w:val="ro-RO" w:eastAsia="ro-RO"/>
        </w:rPr>
        <w:t>e).</w:t>
      </w:r>
      <w:r w:rsidRPr="00915E59">
        <w:rPr>
          <w:rFonts w:ascii="Arial" w:eastAsia="Times New Roman" w:hAnsi="Arial" w:cs="Arial"/>
          <w:sz w:val="24"/>
          <w:szCs w:val="24"/>
          <w:lang w:val="ro-RO" w:eastAsia="ro-RO"/>
        </w:rPr>
        <w:t xml:space="preserve"> </w:t>
      </w:r>
      <w:r w:rsidRPr="009032AF">
        <w:rPr>
          <w:rFonts w:ascii="Arial" w:eastAsia="Times New Roman" w:hAnsi="Arial" w:cs="Arial"/>
          <w:sz w:val="24"/>
          <w:szCs w:val="24"/>
          <w:lang w:val="ro-RO" w:eastAsia="ro-RO"/>
        </w:rPr>
        <w:t>se vor respecta traseele de transport stabilite;</w:t>
      </w:r>
    </w:p>
    <w:p w:rsidR="0064612D" w:rsidRDefault="0064612D" w:rsidP="00044215">
      <w:pPr>
        <w:spacing w:after="0" w:line="240" w:lineRule="auto"/>
        <w:jc w:val="both"/>
        <w:textAlignment w:val="baseline"/>
        <w:rPr>
          <w:rFonts w:ascii="Arial" w:hAnsi="Arial" w:cs="Arial"/>
          <w:sz w:val="24"/>
          <w:szCs w:val="24"/>
          <w:lang w:val="it-IT"/>
        </w:rPr>
      </w:pPr>
      <w:r w:rsidRPr="00447D82">
        <w:rPr>
          <w:rFonts w:ascii="Arial" w:hAnsi="Arial" w:cs="Arial"/>
          <w:b/>
          <w:sz w:val="24"/>
          <w:szCs w:val="24"/>
          <w:lang w:val="ro-RO" w:eastAsia="ro-RO"/>
        </w:rPr>
        <w:t>f).</w:t>
      </w:r>
      <w:r w:rsidRPr="00915E59">
        <w:rPr>
          <w:rFonts w:ascii="Arial" w:hAnsi="Arial" w:cs="Arial"/>
          <w:sz w:val="24"/>
          <w:szCs w:val="24"/>
          <w:lang w:val="ro-RO" w:eastAsia="ro-RO"/>
        </w:rPr>
        <w:t xml:space="preserve"> </w:t>
      </w:r>
      <w:r>
        <w:rPr>
          <w:rFonts w:ascii="Arial" w:eastAsia="Times New Roman" w:hAnsi="Arial" w:cs="Arial"/>
          <w:sz w:val="24"/>
          <w:szCs w:val="24"/>
          <w:lang w:val="ro-RO" w:eastAsia="ro-RO"/>
        </w:rPr>
        <w:t>după terminarea lucrărilor, constructorul va asigura curățenia spațiilor de desfășurare a activităților prin supravegherea dirigintelui de șantier</w:t>
      </w:r>
      <w:r>
        <w:rPr>
          <w:rFonts w:ascii="Arial" w:hAnsi="Arial" w:cs="Arial"/>
          <w:sz w:val="24"/>
          <w:szCs w:val="24"/>
          <w:lang w:val="it-IT"/>
        </w:rPr>
        <w:t xml:space="preserve">. Activitatea de realizare a lucrărilor </w:t>
      </w:r>
      <w:r>
        <w:rPr>
          <w:rFonts w:ascii="Arial" w:hAnsi="Arial" w:cs="Arial"/>
          <w:sz w:val="24"/>
          <w:szCs w:val="24"/>
          <w:lang w:val="it-IT"/>
        </w:rPr>
        <w:lastRenderedPageBreak/>
        <w:t xml:space="preserve">proiectate nu va implica lucrări de reconstrucție ecologică, ci doar reabilitare ecologică a anumitor suprafețe ocupate temporar; </w:t>
      </w:r>
    </w:p>
    <w:p w:rsidR="0064612D" w:rsidRPr="00603B8E" w:rsidRDefault="00A26C1A" w:rsidP="00044215">
      <w:pPr>
        <w:spacing w:after="0" w:line="240" w:lineRule="auto"/>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g</w:t>
      </w:r>
      <w:r w:rsidR="0064612D" w:rsidRPr="00603B8E">
        <w:rPr>
          <w:rFonts w:ascii="Arial" w:eastAsia="Times New Roman" w:hAnsi="Arial" w:cs="Arial"/>
          <w:b/>
          <w:sz w:val="24"/>
          <w:szCs w:val="24"/>
          <w:lang w:val="ro-RO" w:eastAsia="ro-RO"/>
        </w:rPr>
        <w:t>).</w:t>
      </w:r>
      <w:r w:rsidR="0064612D" w:rsidRPr="00603B8E">
        <w:rPr>
          <w:rFonts w:ascii="Arial" w:eastAsia="Times New Roman" w:hAnsi="Arial" w:cs="Arial"/>
          <w:sz w:val="24"/>
          <w:szCs w:val="24"/>
          <w:lang w:val="ro-RO" w:eastAsia="ro-RO"/>
        </w:rPr>
        <w:t>titularul va informa in scris autoritatea competentă pentru protecția mediului ori de câte ori există o schimbare de fond a datelor care au stat la baza eliberării prezentului act;</w:t>
      </w:r>
    </w:p>
    <w:p w:rsidR="0064612D" w:rsidRPr="00603B8E" w:rsidRDefault="00A26C1A" w:rsidP="00044215">
      <w:pPr>
        <w:spacing w:after="0" w:line="240" w:lineRule="auto"/>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h</w:t>
      </w:r>
      <w:r w:rsidR="0064612D" w:rsidRPr="00603B8E">
        <w:rPr>
          <w:rFonts w:ascii="Arial" w:eastAsia="Times New Roman" w:hAnsi="Arial" w:cs="Arial"/>
          <w:b/>
          <w:sz w:val="24"/>
          <w:szCs w:val="24"/>
          <w:lang w:val="ro-RO" w:eastAsia="ro-RO"/>
        </w:rPr>
        <w:t>).</w:t>
      </w:r>
      <w:r w:rsidR="0064612D" w:rsidRPr="00603B8E">
        <w:rPr>
          <w:rFonts w:ascii="Arial" w:eastAsia="Times New Roman" w:hAnsi="Arial" w:cs="Arial"/>
          <w:sz w:val="24"/>
          <w:szCs w:val="24"/>
          <w:lang w:val="ro-RO" w:eastAsia="ro-RO"/>
        </w:rPr>
        <w:t>lucrările de realizare a proiectului se vor derula numai pe timpul zilei, fără a crea disconfort populației din vecinătate, respectându-se programul de odihnă al acestora;</w:t>
      </w:r>
    </w:p>
    <w:p w:rsidR="00016123" w:rsidRDefault="00A26C1A" w:rsidP="00016123">
      <w:pPr>
        <w:spacing w:after="0" w:line="240" w:lineRule="auto"/>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i</w:t>
      </w:r>
      <w:r w:rsidR="0064612D" w:rsidRPr="00603B8E">
        <w:rPr>
          <w:rFonts w:ascii="Arial" w:eastAsia="Times New Roman" w:hAnsi="Arial" w:cs="Arial"/>
          <w:b/>
          <w:sz w:val="24"/>
          <w:szCs w:val="24"/>
          <w:lang w:val="ro-RO" w:eastAsia="ro-RO"/>
        </w:rPr>
        <w:t>).</w:t>
      </w:r>
      <w:r w:rsidR="0064612D" w:rsidRPr="00603B8E">
        <w:rPr>
          <w:rFonts w:ascii="Arial" w:eastAsia="Times New Roman" w:hAnsi="Arial" w:cs="Arial"/>
          <w:sz w:val="24"/>
          <w:szCs w:val="24"/>
          <w:lang w:val="ro-RO" w:eastAsia="ro-RO"/>
        </w:rPr>
        <w:t>atât beneficiarul cât și proiectantul vor urmări îndeaproape executarea lucrărilor prevăzute in proiect;</w:t>
      </w:r>
    </w:p>
    <w:p w:rsidR="00016123" w:rsidRPr="00016123" w:rsidRDefault="00A26C1A" w:rsidP="00016123">
      <w:pPr>
        <w:spacing w:after="0" w:line="240" w:lineRule="auto"/>
        <w:jc w:val="both"/>
        <w:rPr>
          <w:rFonts w:ascii="Arial" w:eastAsia="Times New Roman" w:hAnsi="Arial" w:cs="Arial"/>
          <w:sz w:val="24"/>
          <w:szCs w:val="24"/>
          <w:lang w:val="ro-RO" w:eastAsia="ro-RO"/>
        </w:rPr>
      </w:pPr>
      <w:r>
        <w:rPr>
          <w:rFonts w:ascii="Arial" w:eastAsia="Times New Roman" w:hAnsi="Arial" w:cs="Arial"/>
          <w:b/>
          <w:i/>
          <w:color w:val="000000" w:themeColor="text1"/>
          <w:sz w:val="24"/>
          <w:szCs w:val="24"/>
          <w:lang w:val="ro-RO" w:eastAsia="ro-RO"/>
        </w:rPr>
        <w:t>j</w:t>
      </w:r>
      <w:r w:rsidR="0064612D" w:rsidRPr="00B21267">
        <w:rPr>
          <w:rFonts w:ascii="Arial" w:eastAsia="Times New Roman" w:hAnsi="Arial" w:cs="Arial"/>
          <w:b/>
          <w:i/>
          <w:color w:val="000000" w:themeColor="text1"/>
          <w:sz w:val="24"/>
          <w:szCs w:val="24"/>
          <w:lang w:val="ro-RO" w:eastAsia="ro-RO"/>
        </w:rPr>
        <w:t>).</w:t>
      </w:r>
      <w:r w:rsidR="00016123" w:rsidRPr="00016123">
        <w:rPr>
          <w:rFonts w:ascii="Arial" w:eastAsia="Times New Roman" w:hAnsi="Arial" w:cs="Arial"/>
          <w:b/>
          <w:i/>
          <w:sz w:val="24"/>
          <w:szCs w:val="24"/>
          <w:lang w:val="ro-RO" w:eastAsia="ro-RO"/>
        </w:rPr>
        <w:t xml:space="preserve"> </w:t>
      </w:r>
      <w:r w:rsidR="00016123" w:rsidRPr="00A81411">
        <w:rPr>
          <w:rFonts w:ascii="Arial" w:eastAsia="Times New Roman" w:hAnsi="Arial" w:cs="Arial"/>
          <w:b/>
          <w:i/>
          <w:sz w:val="24"/>
          <w:szCs w:val="24"/>
          <w:lang w:val="ro-RO" w:eastAsia="ro-RO"/>
        </w:rPr>
        <w:t>Titularul va notifica in scris Agenția pentru Protecția Mediului Mehedinți in următoarele cazuri:</w:t>
      </w:r>
    </w:p>
    <w:p w:rsidR="00016123" w:rsidRPr="00472823" w:rsidRDefault="00016123" w:rsidP="00016123">
      <w:pPr>
        <w:spacing w:after="0" w:line="240" w:lineRule="auto"/>
        <w:ind w:left="539"/>
        <w:jc w:val="both"/>
        <w:textAlignment w:val="baseline"/>
        <w:rPr>
          <w:rFonts w:ascii="Arial" w:eastAsia="Times New Roman" w:hAnsi="Arial" w:cs="Arial"/>
          <w:sz w:val="24"/>
          <w:szCs w:val="24"/>
          <w:lang w:val="ro-RO" w:eastAsia="ro-RO"/>
        </w:rPr>
      </w:pPr>
      <w:r w:rsidRPr="00472823">
        <w:rPr>
          <w:rFonts w:ascii="Arial" w:eastAsia="Times New Roman" w:hAnsi="Arial" w:cs="Arial"/>
          <w:sz w:val="24"/>
          <w:szCs w:val="24"/>
          <w:lang w:val="ro-RO" w:eastAsia="ro-RO"/>
        </w:rPr>
        <w:t xml:space="preserve">        ● in situa</w:t>
      </w:r>
      <w:r>
        <w:rPr>
          <w:rFonts w:ascii="Arial" w:eastAsia="Times New Roman" w:hAnsi="Arial" w:cs="Arial"/>
          <w:sz w:val="24"/>
          <w:szCs w:val="24"/>
          <w:lang w:val="ro-RO" w:eastAsia="ro-RO"/>
        </w:rPr>
        <w:t>ț</w:t>
      </w:r>
      <w:r w:rsidRPr="00472823">
        <w:rPr>
          <w:rFonts w:ascii="Arial" w:eastAsia="Times New Roman" w:hAnsi="Arial" w:cs="Arial"/>
          <w:sz w:val="24"/>
          <w:szCs w:val="24"/>
          <w:lang w:val="ro-RO" w:eastAsia="ro-RO"/>
        </w:rPr>
        <w:t xml:space="preserve">ia </w:t>
      </w:r>
      <w:r>
        <w:rPr>
          <w:rFonts w:ascii="Arial" w:eastAsia="Times New Roman" w:hAnsi="Arial" w:cs="Arial"/>
          <w:sz w:val="24"/>
          <w:szCs w:val="24"/>
          <w:lang w:val="ro-RO" w:eastAsia="ro-RO"/>
        </w:rPr>
        <w:t>î</w:t>
      </w:r>
      <w:r w:rsidRPr="00472823">
        <w:rPr>
          <w:rFonts w:ascii="Arial" w:eastAsia="Times New Roman" w:hAnsi="Arial" w:cs="Arial"/>
          <w:sz w:val="24"/>
          <w:szCs w:val="24"/>
          <w:lang w:val="ro-RO" w:eastAsia="ro-RO"/>
        </w:rPr>
        <w:t>n care, dup</w:t>
      </w:r>
      <w:r>
        <w:rPr>
          <w:rFonts w:ascii="Arial" w:eastAsia="Times New Roman" w:hAnsi="Arial" w:cs="Arial"/>
          <w:sz w:val="24"/>
          <w:szCs w:val="24"/>
          <w:lang w:val="ro-RO" w:eastAsia="ro-RO"/>
        </w:rPr>
        <w:t>ă</w:t>
      </w:r>
      <w:r w:rsidRPr="00472823">
        <w:rPr>
          <w:rFonts w:ascii="Arial" w:eastAsia="Times New Roman" w:hAnsi="Arial" w:cs="Arial"/>
          <w:sz w:val="24"/>
          <w:szCs w:val="24"/>
          <w:lang w:val="ro-RO" w:eastAsia="ro-RO"/>
        </w:rPr>
        <w:t xml:space="preserve"> emiterea prezentului act </w:t>
      </w:r>
      <w:r>
        <w:rPr>
          <w:rFonts w:ascii="Arial" w:eastAsia="Times New Roman" w:hAnsi="Arial" w:cs="Arial"/>
          <w:sz w:val="24"/>
          <w:szCs w:val="24"/>
          <w:lang w:val="ro-RO" w:eastAsia="ro-RO"/>
        </w:rPr>
        <w:t>și înaintea obținerii aprobă</w:t>
      </w:r>
      <w:r w:rsidRPr="00472823">
        <w:rPr>
          <w:rFonts w:ascii="Arial" w:eastAsia="Times New Roman" w:hAnsi="Arial" w:cs="Arial"/>
          <w:sz w:val="24"/>
          <w:szCs w:val="24"/>
          <w:lang w:val="ro-RO" w:eastAsia="ro-RO"/>
        </w:rPr>
        <w:t>rii de dezvoltare (autoriza</w:t>
      </w:r>
      <w:r>
        <w:rPr>
          <w:rFonts w:ascii="Arial" w:eastAsia="Times New Roman" w:hAnsi="Arial" w:cs="Arial"/>
          <w:sz w:val="24"/>
          <w:szCs w:val="24"/>
          <w:lang w:val="ro-RO" w:eastAsia="ro-RO"/>
        </w:rPr>
        <w:t>ț</w:t>
      </w:r>
      <w:r w:rsidRPr="00472823">
        <w:rPr>
          <w:rFonts w:ascii="Arial" w:eastAsia="Times New Roman" w:hAnsi="Arial" w:cs="Arial"/>
          <w:sz w:val="24"/>
          <w:szCs w:val="24"/>
          <w:lang w:val="ro-RO" w:eastAsia="ro-RO"/>
        </w:rPr>
        <w:t>iei de construire) proiectul a suferit modific</w:t>
      </w:r>
      <w:r>
        <w:rPr>
          <w:rFonts w:ascii="Arial" w:eastAsia="Times New Roman" w:hAnsi="Arial" w:cs="Arial"/>
          <w:sz w:val="24"/>
          <w:szCs w:val="24"/>
          <w:lang w:val="ro-RO" w:eastAsia="ro-RO"/>
        </w:rPr>
        <w:t>ă</w:t>
      </w:r>
      <w:r w:rsidRPr="00472823">
        <w:rPr>
          <w:rFonts w:ascii="Arial" w:eastAsia="Times New Roman" w:hAnsi="Arial" w:cs="Arial"/>
          <w:sz w:val="24"/>
          <w:szCs w:val="24"/>
          <w:lang w:val="ro-RO" w:eastAsia="ro-RO"/>
        </w:rPr>
        <w:t>ri;</w:t>
      </w:r>
    </w:p>
    <w:p w:rsidR="00016123" w:rsidRDefault="00016123" w:rsidP="00016123">
      <w:pPr>
        <w:spacing w:after="0" w:line="240" w:lineRule="auto"/>
        <w:ind w:left="540"/>
        <w:jc w:val="both"/>
        <w:textAlignment w:val="baseline"/>
        <w:rPr>
          <w:rFonts w:ascii="Arial" w:eastAsia="Times New Roman" w:hAnsi="Arial" w:cs="Arial"/>
          <w:sz w:val="24"/>
          <w:szCs w:val="24"/>
          <w:lang w:val="ro-RO" w:eastAsia="ro-RO"/>
        </w:rPr>
      </w:pPr>
      <w:r w:rsidRPr="00472823">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       ● la finalizarea investiției pentru: verificarea realiză</w:t>
      </w:r>
      <w:r w:rsidRPr="00472823">
        <w:rPr>
          <w:rFonts w:ascii="Arial" w:eastAsia="Times New Roman" w:hAnsi="Arial" w:cs="Arial"/>
          <w:sz w:val="24"/>
          <w:szCs w:val="24"/>
          <w:lang w:val="ro-RO" w:eastAsia="ro-RO"/>
        </w:rPr>
        <w:t>rii proiectului in co</w:t>
      </w:r>
      <w:r>
        <w:rPr>
          <w:rFonts w:ascii="Arial" w:eastAsia="Times New Roman" w:hAnsi="Arial" w:cs="Arial"/>
          <w:sz w:val="24"/>
          <w:szCs w:val="24"/>
          <w:lang w:val="ro-RO" w:eastAsia="ro-RO"/>
        </w:rPr>
        <w:t xml:space="preserve">nformitate cu </w:t>
      </w:r>
      <w:proofErr w:type="spellStart"/>
      <w:r>
        <w:rPr>
          <w:rFonts w:ascii="Arial" w:eastAsia="Times New Roman" w:hAnsi="Arial" w:cs="Arial"/>
          <w:sz w:val="24"/>
          <w:szCs w:val="24"/>
          <w:lang w:val="ro-RO" w:eastAsia="ro-RO"/>
        </w:rPr>
        <w:t>cerintele</w:t>
      </w:r>
      <w:proofErr w:type="spellEnd"/>
      <w:r>
        <w:rPr>
          <w:rFonts w:ascii="Arial" w:eastAsia="Times New Roman" w:hAnsi="Arial" w:cs="Arial"/>
          <w:sz w:val="24"/>
          <w:szCs w:val="24"/>
          <w:lang w:val="ro-RO" w:eastAsia="ro-RO"/>
        </w:rPr>
        <w:t xml:space="preserve"> legale ș</w:t>
      </w:r>
      <w:r w:rsidRPr="00472823">
        <w:rPr>
          <w:rFonts w:ascii="Arial" w:eastAsia="Times New Roman" w:hAnsi="Arial" w:cs="Arial"/>
          <w:sz w:val="24"/>
          <w:szCs w:val="24"/>
          <w:lang w:val="ro-RO" w:eastAsia="ro-RO"/>
        </w:rPr>
        <w:t>i cu condi</w:t>
      </w:r>
      <w:r>
        <w:rPr>
          <w:rFonts w:ascii="Arial" w:eastAsia="Times New Roman" w:hAnsi="Arial" w:cs="Arial"/>
          <w:sz w:val="24"/>
          <w:szCs w:val="24"/>
          <w:lang w:val="ro-RO" w:eastAsia="ro-RO"/>
        </w:rPr>
        <w:t>țiile din prezentul act ș</w:t>
      </w:r>
      <w:r w:rsidRPr="00472823">
        <w:rPr>
          <w:rFonts w:ascii="Arial" w:eastAsia="Times New Roman" w:hAnsi="Arial" w:cs="Arial"/>
          <w:sz w:val="24"/>
          <w:szCs w:val="24"/>
          <w:lang w:val="ro-RO" w:eastAsia="ro-RO"/>
        </w:rPr>
        <w:t xml:space="preserve">i </w:t>
      </w:r>
      <w:proofErr w:type="spellStart"/>
      <w:r w:rsidRPr="00472823">
        <w:rPr>
          <w:rFonts w:ascii="Arial" w:eastAsia="Times New Roman" w:hAnsi="Arial" w:cs="Arial"/>
          <w:sz w:val="24"/>
          <w:szCs w:val="24"/>
          <w:lang w:val="ro-RO" w:eastAsia="ro-RO"/>
        </w:rPr>
        <w:t>intocmirii</w:t>
      </w:r>
      <w:proofErr w:type="spellEnd"/>
      <w:r w:rsidRPr="00472823">
        <w:rPr>
          <w:rFonts w:ascii="Arial" w:eastAsia="Times New Roman" w:hAnsi="Arial" w:cs="Arial"/>
          <w:sz w:val="24"/>
          <w:szCs w:val="24"/>
          <w:lang w:val="ro-RO" w:eastAsia="ro-RO"/>
        </w:rPr>
        <w:t xml:space="preserve"> procesului</w:t>
      </w:r>
      <w:r>
        <w:rPr>
          <w:rFonts w:ascii="Arial" w:eastAsia="Times New Roman" w:hAnsi="Arial" w:cs="Arial"/>
          <w:sz w:val="24"/>
          <w:szCs w:val="24"/>
          <w:lang w:val="ro-RO" w:eastAsia="ro-RO"/>
        </w:rPr>
        <w:t xml:space="preserve"> verbal de constatare a respectă</w:t>
      </w:r>
      <w:r w:rsidRPr="00472823">
        <w:rPr>
          <w:rFonts w:ascii="Arial" w:eastAsia="Times New Roman" w:hAnsi="Arial" w:cs="Arial"/>
          <w:sz w:val="24"/>
          <w:szCs w:val="24"/>
          <w:lang w:val="ro-RO" w:eastAsia="ro-RO"/>
        </w:rPr>
        <w:t>rii tuturor condi</w:t>
      </w:r>
      <w:r>
        <w:rPr>
          <w:rFonts w:ascii="Arial" w:eastAsia="Times New Roman" w:hAnsi="Arial" w:cs="Arial"/>
          <w:sz w:val="24"/>
          <w:szCs w:val="24"/>
          <w:lang w:val="ro-RO" w:eastAsia="ro-RO"/>
        </w:rPr>
        <w:t>ț</w:t>
      </w:r>
      <w:r w:rsidRPr="00472823">
        <w:rPr>
          <w:rFonts w:ascii="Arial" w:eastAsia="Times New Roman" w:hAnsi="Arial" w:cs="Arial"/>
          <w:sz w:val="24"/>
          <w:szCs w:val="24"/>
          <w:lang w:val="ro-RO" w:eastAsia="ro-RO"/>
        </w:rPr>
        <w:t>iilor impuse.</w:t>
      </w:r>
    </w:p>
    <w:p w:rsidR="00016123" w:rsidRPr="007F4925" w:rsidRDefault="00016123" w:rsidP="007F4925">
      <w:pPr>
        <w:pStyle w:val="Listparagraf"/>
        <w:numPr>
          <w:ilvl w:val="0"/>
          <w:numId w:val="36"/>
        </w:numPr>
        <w:spacing w:after="0" w:line="240" w:lineRule="auto"/>
        <w:ind w:left="426" w:hanging="426"/>
        <w:jc w:val="both"/>
        <w:textAlignment w:val="baseline"/>
        <w:rPr>
          <w:rFonts w:ascii="Arial" w:eastAsia="Times New Roman" w:hAnsi="Arial" w:cs="Arial"/>
          <w:sz w:val="24"/>
          <w:szCs w:val="24"/>
          <w:lang w:val="ro-RO" w:eastAsia="ro-RO"/>
        </w:rPr>
      </w:pPr>
      <w:r w:rsidRPr="007F4925">
        <w:rPr>
          <w:rFonts w:ascii="Arial" w:eastAsia="Times New Roman" w:hAnsi="Arial" w:cs="Arial"/>
          <w:sz w:val="24"/>
          <w:szCs w:val="24"/>
          <w:lang w:val="ro-RO" w:eastAsia="ro-RO"/>
        </w:rPr>
        <w:t xml:space="preserve">Revizuirea deciziei etapei de </w:t>
      </w:r>
      <w:proofErr w:type="spellStart"/>
      <w:r w:rsidRPr="007F4925">
        <w:rPr>
          <w:rFonts w:ascii="Arial" w:eastAsia="Times New Roman" w:hAnsi="Arial" w:cs="Arial"/>
          <w:sz w:val="24"/>
          <w:szCs w:val="24"/>
          <w:lang w:val="ro-RO" w:eastAsia="ro-RO"/>
        </w:rPr>
        <w:t>incadrare</w:t>
      </w:r>
      <w:proofErr w:type="spellEnd"/>
      <w:r w:rsidRPr="007F4925">
        <w:rPr>
          <w:rFonts w:ascii="Arial" w:eastAsia="Times New Roman" w:hAnsi="Arial" w:cs="Arial"/>
          <w:sz w:val="24"/>
          <w:szCs w:val="24"/>
          <w:lang w:val="ro-RO" w:eastAsia="ro-RO"/>
        </w:rPr>
        <w:t xml:space="preserve"> este obligatorie in următoarele condiții:</w:t>
      </w:r>
    </w:p>
    <w:p w:rsidR="00016123" w:rsidRPr="00375D5E" w:rsidRDefault="00016123" w:rsidP="00016123">
      <w:pPr>
        <w:pStyle w:val="Listparagraf"/>
        <w:numPr>
          <w:ilvl w:val="0"/>
          <w:numId w:val="8"/>
        </w:numPr>
        <w:tabs>
          <w:tab w:val="num" w:pos="1800"/>
        </w:tabs>
        <w:spacing w:after="0" w:line="240" w:lineRule="auto"/>
        <w:ind w:left="1276" w:hanging="283"/>
        <w:jc w:val="both"/>
        <w:textAlignment w:val="baseline"/>
        <w:rPr>
          <w:rFonts w:ascii="Arial" w:eastAsia="Times New Roman" w:hAnsi="Arial" w:cs="Arial"/>
          <w:sz w:val="24"/>
          <w:szCs w:val="24"/>
          <w:lang w:val="ro-RO" w:eastAsia="ro-RO"/>
        </w:rPr>
      </w:pPr>
      <w:r w:rsidRPr="00375D5E">
        <w:rPr>
          <w:rFonts w:ascii="Arial" w:eastAsia="Times New Roman" w:hAnsi="Arial" w:cs="Arial"/>
          <w:sz w:val="24"/>
          <w:szCs w:val="24"/>
          <w:lang w:val="ro-RO" w:eastAsia="ro-RO"/>
        </w:rPr>
        <w:t>daca apar elemente noi , necunoscute la data emiterii prezentului act;</w:t>
      </w:r>
    </w:p>
    <w:p w:rsidR="00016123" w:rsidRPr="00943775" w:rsidRDefault="00016123" w:rsidP="00943775">
      <w:pPr>
        <w:pStyle w:val="Listparagraf"/>
        <w:numPr>
          <w:ilvl w:val="0"/>
          <w:numId w:val="8"/>
        </w:numPr>
        <w:spacing w:after="0" w:line="240" w:lineRule="auto"/>
        <w:ind w:left="1276" w:hanging="283"/>
        <w:jc w:val="both"/>
        <w:rPr>
          <w:rFonts w:ascii="Arial" w:eastAsia="Times New Roman" w:hAnsi="Arial" w:cs="Arial"/>
          <w:b/>
          <w:i/>
          <w:color w:val="000000" w:themeColor="text1"/>
          <w:sz w:val="24"/>
          <w:szCs w:val="24"/>
          <w:lang w:val="ro-RO" w:eastAsia="ro-RO"/>
        </w:rPr>
      </w:pPr>
      <w:r w:rsidRPr="00943775">
        <w:rPr>
          <w:rFonts w:ascii="Arial" w:eastAsia="Times New Roman" w:hAnsi="Arial" w:cs="Arial"/>
          <w:sz w:val="24"/>
          <w:szCs w:val="24"/>
          <w:lang w:val="ro-RO" w:eastAsia="ro-RO"/>
        </w:rPr>
        <w:t>prevederile unor noi reglementari legale o impun</w:t>
      </w:r>
    </w:p>
    <w:p w:rsidR="0064612D" w:rsidRPr="007F4925" w:rsidRDefault="00016123" w:rsidP="007F4925">
      <w:pPr>
        <w:pStyle w:val="Listparagraf"/>
        <w:numPr>
          <w:ilvl w:val="0"/>
          <w:numId w:val="36"/>
        </w:numPr>
        <w:spacing w:after="0" w:line="240" w:lineRule="auto"/>
        <w:ind w:left="426" w:hanging="426"/>
        <w:jc w:val="both"/>
        <w:rPr>
          <w:rFonts w:ascii="Arial" w:hAnsi="Arial" w:cs="Arial"/>
          <w:b/>
          <w:i/>
          <w:sz w:val="24"/>
          <w:szCs w:val="24"/>
        </w:rPr>
      </w:pPr>
      <w:r w:rsidRPr="007F4925">
        <w:rPr>
          <w:rFonts w:ascii="Arial" w:eastAsia="Times New Roman" w:hAnsi="Arial" w:cs="Arial"/>
          <w:i/>
          <w:sz w:val="24"/>
          <w:szCs w:val="24"/>
          <w:lang w:val="ro-RO" w:eastAsia="ro-RO"/>
        </w:rPr>
        <w:t xml:space="preserve">Decizia etapei de </w:t>
      </w:r>
      <w:proofErr w:type="spellStart"/>
      <w:r w:rsidRPr="007F4925">
        <w:rPr>
          <w:rFonts w:ascii="Arial" w:eastAsia="Times New Roman" w:hAnsi="Arial" w:cs="Arial"/>
          <w:i/>
          <w:sz w:val="24"/>
          <w:szCs w:val="24"/>
          <w:lang w:val="ro-RO" w:eastAsia="ro-RO"/>
        </w:rPr>
        <w:t>incadrare</w:t>
      </w:r>
      <w:proofErr w:type="spellEnd"/>
      <w:r w:rsidRPr="007F4925">
        <w:rPr>
          <w:rFonts w:ascii="Arial" w:eastAsia="Times New Roman" w:hAnsi="Arial" w:cs="Arial"/>
          <w:i/>
          <w:sz w:val="24"/>
          <w:szCs w:val="24"/>
          <w:lang w:val="ro-RO" w:eastAsia="ro-RO"/>
        </w:rPr>
        <w:t xml:space="preserve"> își păstrează valabilitatea pe toată perioada punerii aplicare a proiectului.</w:t>
      </w:r>
      <w:r w:rsidRPr="007F4925">
        <w:rPr>
          <w:rFonts w:ascii="Arial" w:eastAsia="Times New Roman" w:hAnsi="Arial" w:cs="Arial"/>
          <w:b/>
          <w:i/>
          <w:sz w:val="24"/>
          <w:szCs w:val="24"/>
          <w:lang w:val="ro-RO" w:eastAsia="ro-RO"/>
        </w:rPr>
        <w:t xml:space="preserve">    </w:t>
      </w:r>
    </w:p>
    <w:p w:rsidR="0064612D" w:rsidRPr="00447422" w:rsidRDefault="0064612D" w:rsidP="0004421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64612D" w:rsidRDefault="0064612D" w:rsidP="0004421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C55DF59371A342B9A3488867DFC5BF54"/>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64612D" w:rsidRDefault="0064612D" w:rsidP="00044215">
      <w:pPr>
        <w:autoSpaceDE w:val="0"/>
        <w:autoSpaceDN w:val="0"/>
        <w:adjustRightInd w:val="0"/>
        <w:spacing w:after="0" w:line="240" w:lineRule="auto"/>
        <w:jc w:val="both"/>
        <w:rPr>
          <w:rFonts w:ascii="Arial" w:hAnsi="Arial" w:cs="Arial"/>
          <w:sz w:val="24"/>
          <w:szCs w:val="24"/>
        </w:rPr>
      </w:pPr>
    </w:p>
    <w:p w:rsidR="0064612D" w:rsidRDefault="0064612D" w:rsidP="0004421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4612D" w:rsidRPr="00CA4590" w:rsidRDefault="0064612D" w:rsidP="00044215">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64612D" w:rsidRPr="00D970FB" w:rsidRDefault="0064612D" w:rsidP="00044215">
      <w:pPr>
        <w:spacing w:after="0" w:line="240" w:lineRule="auto"/>
        <w:jc w:val="center"/>
        <w:outlineLvl w:val="0"/>
        <w:rPr>
          <w:rFonts w:ascii="Arial" w:hAnsi="Arial" w:cs="Arial"/>
          <w:bCs/>
          <w:sz w:val="24"/>
          <w:szCs w:val="24"/>
          <w:lang w:val="ro-RO"/>
        </w:rPr>
      </w:pPr>
      <w:r w:rsidRPr="00D970FB">
        <w:rPr>
          <w:rFonts w:ascii="Arial" w:hAnsi="Arial" w:cs="Arial"/>
          <w:bCs/>
          <w:sz w:val="24"/>
          <w:szCs w:val="24"/>
          <w:lang w:val="ro-RO"/>
        </w:rPr>
        <w:t>Ing. Dragoș Nicolae TARNIȚĂ</w:t>
      </w:r>
    </w:p>
    <w:p w:rsidR="0064612D" w:rsidRPr="00F53267" w:rsidRDefault="0064612D" w:rsidP="00044215">
      <w:pPr>
        <w:spacing w:after="0" w:line="240" w:lineRule="auto"/>
        <w:jc w:val="center"/>
        <w:rPr>
          <w:rFonts w:ascii="Arial" w:hAnsi="Arial" w:cs="Arial"/>
          <w:bCs/>
          <w:sz w:val="24"/>
          <w:szCs w:val="24"/>
          <w:lang w:val="ro-RO"/>
        </w:rPr>
      </w:pPr>
      <w:r w:rsidRPr="00F53267">
        <w:rPr>
          <w:rFonts w:ascii="Arial" w:hAnsi="Arial" w:cs="Arial"/>
          <w:bCs/>
          <w:sz w:val="24"/>
          <w:szCs w:val="24"/>
          <w:lang w:val="ro-RO"/>
        </w:rPr>
        <w:t xml:space="preserve">   </w:t>
      </w:r>
    </w:p>
    <w:p w:rsidR="0064612D" w:rsidRDefault="0064612D" w:rsidP="00044215">
      <w:pPr>
        <w:spacing w:after="0" w:line="240" w:lineRule="auto"/>
        <w:jc w:val="both"/>
        <w:outlineLvl w:val="0"/>
        <w:rPr>
          <w:rFonts w:ascii="Arial" w:hAnsi="Arial" w:cs="Arial"/>
          <w:bCs/>
          <w:sz w:val="24"/>
          <w:szCs w:val="24"/>
          <w:lang w:val="ro-RO"/>
        </w:rPr>
      </w:pPr>
    </w:p>
    <w:p w:rsidR="0064612D" w:rsidRDefault="0064612D" w:rsidP="00044215">
      <w:pPr>
        <w:spacing w:after="0" w:line="240" w:lineRule="auto"/>
        <w:jc w:val="both"/>
        <w:outlineLvl w:val="0"/>
        <w:rPr>
          <w:rFonts w:ascii="Arial" w:hAnsi="Arial" w:cs="Arial"/>
          <w:bCs/>
          <w:sz w:val="24"/>
          <w:szCs w:val="24"/>
          <w:lang w:val="ro-RO"/>
        </w:rPr>
      </w:pPr>
    </w:p>
    <w:p w:rsidR="0064612D" w:rsidRDefault="0064612D" w:rsidP="00044215">
      <w:pPr>
        <w:spacing w:after="0" w:line="240" w:lineRule="auto"/>
        <w:jc w:val="both"/>
        <w:outlineLvl w:val="0"/>
        <w:rPr>
          <w:rFonts w:ascii="Arial" w:hAnsi="Arial" w:cs="Arial"/>
          <w:bCs/>
          <w:sz w:val="24"/>
          <w:szCs w:val="24"/>
          <w:lang w:val="ro-RO"/>
        </w:rPr>
      </w:pPr>
    </w:p>
    <w:p w:rsidR="0064612D" w:rsidRPr="00F53267" w:rsidRDefault="0064612D" w:rsidP="00044215">
      <w:pPr>
        <w:spacing w:after="0" w:line="240" w:lineRule="auto"/>
        <w:jc w:val="both"/>
        <w:outlineLvl w:val="0"/>
        <w:rPr>
          <w:rFonts w:ascii="Arial" w:hAnsi="Arial" w:cs="Arial"/>
          <w:bCs/>
          <w:sz w:val="24"/>
          <w:szCs w:val="24"/>
          <w:lang w:val="ro-RO"/>
        </w:rPr>
      </w:pPr>
    </w:p>
    <w:p w:rsidR="0064612D" w:rsidRPr="00AA2420" w:rsidRDefault="0064612D" w:rsidP="00044215">
      <w:pPr>
        <w:spacing w:after="0" w:line="240" w:lineRule="auto"/>
        <w:jc w:val="both"/>
        <w:outlineLvl w:val="0"/>
        <w:rPr>
          <w:rFonts w:ascii="Arial" w:hAnsi="Arial" w:cs="Arial"/>
          <w:bCs/>
          <w:sz w:val="24"/>
          <w:szCs w:val="24"/>
          <w:lang w:val="ro-RO"/>
        </w:rPr>
      </w:pPr>
      <w:r w:rsidRPr="00AA2420">
        <w:rPr>
          <w:rFonts w:ascii="Arial" w:hAnsi="Arial" w:cs="Arial"/>
          <w:bCs/>
          <w:sz w:val="24"/>
          <w:szCs w:val="24"/>
          <w:lang w:val="ro-RO"/>
        </w:rPr>
        <w:t xml:space="preserve">     Şef serviciu A.A.A.,</w:t>
      </w:r>
    </w:p>
    <w:p w:rsidR="0064612D" w:rsidRPr="00AA2420" w:rsidRDefault="0064612D" w:rsidP="00044215">
      <w:pPr>
        <w:spacing w:after="0" w:line="240" w:lineRule="auto"/>
        <w:jc w:val="both"/>
        <w:outlineLvl w:val="0"/>
        <w:rPr>
          <w:rFonts w:ascii="Arial" w:hAnsi="Arial" w:cs="Arial"/>
          <w:bCs/>
          <w:sz w:val="24"/>
          <w:szCs w:val="24"/>
          <w:lang w:val="ro-RO"/>
        </w:rPr>
      </w:pPr>
      <w:r w:rsidRPr="00AA2420">
        <w:rPr>
          <w:rFonts w:ascii="Arial" w:hAnsi="Arial" w:cs="Arial"/>
          <w:bCs/>
          <w:sz w:val="24"/>
          <w:szCs w:val="24"/>
          <w:lang w:val="ro-RO"/>
        </w:rPr>
        <w:t>Biolog Lavinia MATEESCU</w:t>
      </w:r>
    </w:p>
    <w:p w:rsidR="0064612D" w:rsidRPr="00AA2420" w:rsidRDefault="0064612D" w:rsidP="00044215">
      <w:pPr>
        <w:spacing w:after="0" w:line="240" w:lineRule="auto"/>
        <w:jc w:val="both"/>
        <w:outlineLvl w:val="0"/>
        <w:rPr>
          <w:rFonts w:ascii="Arial" w:hAnsi="Arial" w:cs="Arial"/>
          <w:bCs/>
          <w:sz w:val="24"/>
          <w:szCs w:val="24"/>
          <w:lang w:val="ro-RO"/>
        </w:rPr>
      </w:pPr>
    </w:p>
    <w:p w:rsidR="0064612D" w:rsidRDefault="0064612D" w:rsidP="00044215">
      <w:pPr>
        <w:spacing w:after="0" w:line="240" w:lineRule="auto"/>
        <w:jc w:val="both"/>
        <w:outlineLvl w:val="0"/>
        <w:rPr>
          <w:rFonts w:ascii="Arial" w:hAnsi="Arial" w:cs="Arial"/>
          <w:b/>
          <w:bCs/>
          <w:sz w:val="24"/>
          <w:szCs w:val="24"/>
          <w:lang w:val="ro-RO"/>
        </w:rPr>
      </w:pPr>
    </w:p>
    <w:p w:rsidR="0064612D" w:rsidRPr="00C033AF" w:rsidRDefault="0064612D" w:rsidP="00044215">
      <w:pPr>
        <w:spacing w:after="0" w:line="240" w:lineRule="auto"/>
        <w:jc w:val="both"/>
        <w:outlineLvl w:val="0"/>
        <w:rPr>
          <w:rFonts w:ascii="Arial" w:hAnsi="Arial" w:cs="Arial"/>
          <w:b/>
          <w:bCs/>
          <w:sz w:val="24"/>
          <w:szCs w:val="24"/>
          <w:lang w:val="ro-RO"/>
        </w:rPr>
      </w:pPr>
    </w:p>
    <w:p w:rsidR="0064612D" w:rsidRDefault="0064612D" w:rsidP="00044215">
      <w:pPr>
        <w:spacing w:after="0" w:line="24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64612D" w:rsidRDefault="0064612D" w:rsidP="00044215">
      <w:pPr>
        <w:spacing w:after="0" w:line="240" w:lineRule="auto"/>
        <w:jc w:val="both"/>
        <w:rPr>
          <w:rFonts w:ascii="Arial" w:hAnsi="Arial" w:cs="Arial"/>
          <w:bCs/>
          <w:sz w:val="24"/>
          <w:szCs w:val="24"/>
          <w:lang w:val="ro-RO"/>
        </w:rPr>
      </w:pPr>
      <w:proofErr w:type="spellStart"/>
      <w:r>
        <w:rPr>
          <w:rFonts w:ascii="Arial" w:hAnsi="Arial" w:cs="Arial"/>
          <w:bCs/>
          <w:sz w:val="24"/>
          <w:szCs w:val="24"/>
          <w:lang w:val="ro-RO"/>
        </w:rPr>
        <w:t>Ing.Mihaela</w:t>
      </w:r>
      <w:proofErr w:type="spellEnd"/>
      <w:r>
        <w:rPr>
          <w:rFonts w:ascii="Arial" w:hAnsi="Arial" w:cs="Arial"/>
          <w:bCs/>
          <w:sz w:val="24"/>
          <w:szCs w:val="24"/>
          <w:lang w:val="ro-RO"/>
        </w:rPr>
        <w:t xml:space="preserve"> ILIE</w:t>
      </w:r>
      <w:r w:rsidRPr="00C033AF">
        <w:rPr>
          <w:rFonts w:ascii="Arial" w:hAnsi="Arial" w:cs="Arial"/>
          <w:bCs/>
          <w:sz w:val="24"/>
          <w:szCs w:val="24"/>
          <w:lang w:val="ro-RO"/>
        </w:rPr>
        <w:t xml:space="preserve"> </w:t>
      </w:r>
    </w:p>
    <w:p w:rsidR="0064612D" w:rsidRDefault="0064612D" w:rsidP="00044215">
      <w:pPr>
        <w:spacing w:after="0" w:line="360" w:lineRule="auto"/>
        <w:ind w:left="2880" w:firstLine="720"/>
        <w:rPr>
          <w:rFonts w:ascii="Arial" w:hAnsi="Arial" w:cs="Arial"/>
          <w:b/>
          <w:bCs/>
          <w:sz w:val="24"/>
          <w:szCs w:val="24"/>
          <w:lang w:val="ro-RO"/>
        </w:rPr>
      </w:pPr>
    </w:p>
    <w:p w:rsidR="0064612D" w:rsidRDefault="0064612D" w:rsidP="00044215">
      <w:pPr>
        <w:spacing w:after="0" w:line="240" w:lineRule="auto"/>
        <w:jc w:val="both"/>
        <w:outlineLvl w:val="0"/>
        <w:rPr>
          <w:rFonts w:ascii="Arial" w:hAnsi="Arial" w:cs="Arial"/>
          <w:b/>
          <w:bCs/>
          <w:sz w:val="24"/>
          <w:szCs w:val="24"/>
          <w:lang w:val="ro-RO"/>
        </w:rPr>
      </w:pPr>
    </w:p>
    <w:p w:rsidR="0064612D" w:rsidRPr="00C033AF" w:rsidRDefault="0064612D" w:rsidP="00044215">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64612D" w:rsidRDefault="0064612D" w:rsidP="00044215">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autoSpaceDE w:val="0"/>
        <w:autoSpaceDN w:val="0"/>
        <w:adjustRightInd w:val="0"/>
        <w:spacing w:after="0" w:line="240" w:lineRule="auto"/>
        <w:jc w:val="both"/>
        <w:rPr>
          <w:rFonts w:ascii="Arial" w:hAnsi="Arial" w:cs="Arial"/>
          <w:sz w:val="24"/>
          <w:szCs w:val="24"/>
        </w:rPr>
      </w:pP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autoSpaceDE w:val="0"/>
        <w:autoSpaceDN w:val="0"/>
        <w:adjustRightInd w:val="0"/>
        <w:spacing w:after="0" w:line="240" w:lineRule="auto"/>
        <w:jc w:val="both"/>
        <w:rPr>
          <w:rFonts w:ascii="Arial" w:hAnsi="Arial" w:cs="Arial"/>
          <w:sz w:val="24"/>
          <w:szCs w:val="24"/>
        </w:rPr>
      </w:pP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spacing w:after="0" w:line="360" w:lineRule="auto"/>
        <w:jc w:val="both"/>
        <w:rPr>
          <w:rFonts w:ascii="Arial" w:hAnsi="Arial" w:cs="Arial"/>
          <w:bCs/>
          <w:sz w:val="24"/>
          <w:szCs w:val="24"/>
          <w:lang w:val="ro-RO"/>
        </w:rPr>
      </w:pPr>
    </w:p>
    <w:p w:rsidR="00D402D6" w:rsidRDefault="00D402D6"/>
    <w:sectPr w:rsidR="00D402D6" w:rsidSect="0064612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328B">
      <w:pPr>
        <w:spacing w:after="0" w:line="240" w:lineRule="auto"/>
      </w:pPr>
      <w:r>
        <w:separator/>
      </w:r>
    </w:p>
  </w:endnote>
  <w:endnote w:type="continuationSeparator" w:id="0">
    <w:p w:rsidR="00000000" w:rsidRDefault="00F4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55420"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F4328B"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18"/>
            <w:szCs w:val="18"/>
          </w:rPr>
          <w:alias w:val="Câmp editabil text"/>
          <w:tag w:val="CampEditabil"/>
          <w:id w:val="1279919054"/>
        </w:sdtPr>
        <w:sdtEndPr>
          <w:rPr>
            <w:sz w:val="22"/>
            <w:szCs w:val="22"/>
          </w:rPr>
        </w:sdtEndPr>
        <w:sdtContent>
          <w:p w:rsidR="002434BF" w:rsidRPr="00F53267" w:rsidRDefault="00F4328B" w:rsidP="002434BF">
            <w:pPr>
              <w:pStyle w:val="Subsol"/>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5pt;margin-top:3.1pt;width:39.1pt;height:32.15pt;z-index:-251655168;mso-position-horizontal-relative:text;mso-position-vertical-relative:text">
                  <v:imagedata r:id="rId1" o:title=""/>
                </v:shape>
                <o:OLEObject Type="Embed" ProgID="CorelDRAW.Graphic.13" ShapeID="_x0000_s2050" DrawAspect="Content" ObjectID="_1568532495" r:id="rId2"/>
              </w:pict>
            </w:r>
            <w:r w:rsidR="00E55420" w:rsidRPr="00F53267">
              <w:rPr>
                <w:rFonts w:ascii="Arial" w:hAnsi="Arial" w:cs="Arial"/>
                <w:b/>
                <w:sz w:val="18"/>
                <w:szCs w:val="18"/>
              </w:rPr>
              <w:t>AGENŢIA PENTRU PROTECŢIA MEDIULUI MEHEDINȚI</w:t>
            </w:r>
          </w:p>
          <w:p w:rsidR="002434BF" w:rsidRPr="00F53267" w:rsidRDefault="00E55420" w:rsidP="002434BF">
            <w:pPr>
              <w:pStyle w:val="Antet"/>
              <w:tabs>
                <w:tab w:val="clear" w:pos="4680"/>
              </w:tabs>
              <w:jc w:val="center"/>
              <w:rPr>
                <w:rFonts w:ascii="Arial" w:hAnsi="Arial" w:cs="Arial"/>
                <w:color w:val="00214E"/>
                <w:sz w:val="18"/>
                <w:szCs w:val="18"/>
                <w:lang w:val="ro-RO"/>
              </w:rPr>
            </w:pPr>
            <w:proofErr w:type="spellStart"/>
            <w:r w:rsidRPr="00F53267">
              <w:rPr>
                <w:rFonts w:ascii="Arial" w:hAnsi="Arial" w:cs="Arial"/>
                <w:color w:val="00214E"/>
                <w:sz w:val="18"/>
                <w:szCs w:val="18"/>
                <w:lang w:val="ro-RO"/>
              </w:rPr>
              <w:t>Str.Băile</w:t>
            </w:r>
            <w:proofErr w:type="spellEnd"/>
            <w:r w:rsidRPr="00F53267">
              <w:rPr>
                <w:rFonts w:ascii="Arial" w:hAnsi="Arial" w:cs="Arial"/>
                <w:color w:val="00214E"/>
                <w:sz w:val="18"/>
                <w:szCs w:val="18"/>
                <w:lang w:val="ro-RO"/>
              </w:rPr>
              <w:t xml:space="preserve"> Romane, Nr.3, </w:t>
            </w:r>
            <w:proofErr w:type="spellStart"/>
            <w:r w:rsidRPr="00F53267">
              <w:rPr>
                <w:rFonts w:ascii="Arial" w:hAnsi="Arial" w:cs="Arial"/>
                <w:color w:val="00214E"/>
                <w:sz w:val="18"/>
                <w:szCs w:val="18"/>
                <w:lang w:val="ro-RO"/>
              </w:rPr>
              <w:t>Loc.Dr.Tr.Severin</w:t>
            </w:r>
            <w:proofErr w:type="spellEnd"/>
            <w:r w:rsidRPr="00F53267">
              <w:rPr>
                <w:rFonts w:ascii="Arial" w:hAnsi="Arial" w:cs="Arial"/>
                <w:color w:val="00214E"/>
                <w:sz w:val="18"/>
                <w:szCs w:val="18"/>
                <w:lang w:val="ro-RO"/>
              </w:rPr>
              <w:t>, Cod 220234,</w:t>
            </w:r>
          </w:p>
          <w:p w:rsidR="002434BF" w:rsidRDefault="00E55420" w:rsidP="002434BF">
            <w:pPr>
              <w:pStyle w:val="Antet"/>
              <w:tabs>
                <w:tab w:val="clear" w:pos="4680"/>
              </w:tabs>
              <w:jc w:val="center"/>
            </w:pPr>
            <w:r w:rsidRPr="00F53267">
              <w:rPr>
                <w:rFonts w:ascii="Arial" w:hAnsi="Arial" w:cs="Arial"/>
                <w:color w:val="00214E"/>
                <w:sz w:val="18"/>
                <w:szCs w:val="18"/>
                <w:lang w:val="ro-RO"/>
              </w:rPr>
              <w:t>E-mail:</w:t>
            </w:r>
            <w:proofErr w:type="spellStart"/>
            <w:r w:rsidRPr="00F53267">
              <w:rPr>
                <w:rFonts w:ascii="Arial" w:hAnsi="Arial" w:cs="Arial"/>
                <w:color w:val="00214E"/>
                <w:sz w:val="18"/>
                <w:szCs w:val="18"/>
                <w:lang w:val="ro-RO"/>
              </w:rPr>
              <w:t>office</w:t>
            </w:r>
            <w:proofErr w:type="spellEnd"/>
            <w:r w:rsidRPr="00F53267">
              <w:rPr>
                <w:rFonts w:ascii="Arial" w:hAnsi="Arial" w:cs="Arial"/>
                <w:color w:val="00214E"/>
                <w:sz w:val="18"/>
                <w:szCs w:val="18"/>
                <w:lang w:val="ro-RO"/>
              </w:rPr>
              <w:t>@</w:t>
            </w:r>
            <w:proofErr w:type="spellStart"/>
            <w:r w:rsidRPr="00F53267">
              <w:rPr>
                <w:rFonts w:ascii="Arial" w:hAnsi="Arial" w:cs="Arial"/>
                <w:color w:val="00214E"/>
                <w:sz w:val="18"/>
                <w:szCs w:val="18"/>
                <w:lang w:val="ro-RO"/>
              </w:rPr>
              <w:t>ap</w:t>
            </w:r>
            <w:r>
              <w:rPr>
                <w:rFonts w:ascii="Arial" w:hAnsi="Arial" w:cs="Arial"/>
                <w:color w:val="00214E"/>
                <w:sz w:val="18"/>
                <w:szCs w:val="18"/>
                <w:lang w:val="ro-RO"/>
              </w:rPr>
              <w:t>m</w:t>
            </w:r>
            <w:r w:rsidRPr="00F53267">
              <w:rPr>
                <w:rFonts w:ascii="Arial" w:hAnsi="Arial" w:cs="Arial"/>
                <w:color w:val="00214E"/>
                <w:sz w:val="18"/>
                <w:szCs w:val="18"/>
                <w:lang w:val="ro-RO"/>
              </w:rPr>
              <w:t>mh.anpm.ro</w:t>
            </w:r>
            <w:proofErr w:type="spellEnd"/>
            <w:r w:rsidRPr="00F53267">
              <w:rPr>
                <w:rFonts w:ascii="Arial" w:hAnsi="Arial" w:cs="Arial"/>
                <w:color w:val="00214E"/>
                <w:sz w:val="18"/>
                <w:szCs w:val="18"/>
                <w:lang w:val="ro-RO"/>
              </w:rPr>
              <w:t>, Tel.0252320396, Fax.0252306018</w:t>
            </w:r>
          </w:p>
        </w:sdtContent>
      </w:sdt>
      <w:p w:rsidR="00992A14" w:rsidRPr="007A4C64" w:rsidRDefault="00F4328B" w:rsidP="002434BF">
        <w:pPr>
          <w:pStyle w:val="Subsol"/>
          <w:pBdr>
            <w:top w:val="single" w:sz="4" w:space="1" w:color="auto"/>
          </w:pBdr>
          <w:jc w:val="center"/>
          <w:rPr>
            <w:rFonts w:ascii="Arial" w:hAnsi="Arial" w:cs="Arial"/>
            <w:color w:val="00214E"/>
            <w:sz w:val="20"/>
            <w:szCs w:val="20"/>
            <w:lang w:val="ro-RO"/>
          </w:rPr>
        </w:pPr>
      </w:p>
      <w:p w:rsidR="00B72680" w:rsidRPr="00C44321" w:rsidRDefault="00E55420" w:rsidP="00C44321">
        <w:pPr>
          <w:pStyle w:val="Subsol"/>
          <w:jc w:val="center"/>
        </w:pPr>
        <w:r>
          <w:t xml:space="preserve"> </w:t>
        </w:r>
        <w:r>
          <w:fldChar w:fldCharType="begin"/>
        </w:r>
        <w:r>
          <w:instrText xml:space="preserve"> PAGE   \* MERGEFORMAT </w:instrText>
        </w:r>
        <w:r>
          <w:fldChar w:fldCharType="separate"/>
        </w:r>
        <w:r w:rsidR="00F4328B">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18"/>
            <w:szCs w:val="18"/>
          </w:rPr>
          <w:alias w:val="Câmp editabil text"/>
          <w:tag w:val="CampEditabil"/>
          <w:id w:val="548576998"/>
        </w:sdtPr>
        <w:sdtEndPr>
          <w:rPr>
            <w:sz w:val="22"/>
            <w:szCs w:val="22"/>
          </w:rPr>
        </w:sdtEndPr>
        <w:sdtContent>
          <w:p w:rsidR="002434BF" w:rsidRPr="00F53267" w:rsidRDefault="00F4328B" w:rsidP="002434BF">
            <w:pPr>
              <w:pStyle w:val="Subsol"/>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55pt;margin-top:3.1pt;width:39.1pt;height:32.15pt;z-index:-251658240;mso-position-horizontal-relative:text;mso-position-vertical-relative:text">
                  <v:imagedata r:id="rId1" o:title=""/>
                </v:shape>
                <o:OLEObject Type="Embed" ProgID="CorelDRAW.Graphic.13" ShapeID="_x0000_s2051" DrawAspect="Content" ObjectID="_1568532497" r:id="rId2"/>
              </w:pict>
            </w:r>
            <w:r w:rsidR="00E55420" w:rsidRPr="00F53267">
              <w:rPr>
                <w:rFonts w:ascii="Arial" w:hAnsi="Arial" w:cs="Arial"/>
                <w:b/>
                <w:sz w:val="18"/>
                <w:szCs w:val="18"/>
              </w:rPr>
              <w:t>AGENŢIA PENTRU PROTECŢIA MEDIULUI MEHEDINȚI</w:t>
            </w:r>
          </w:p>
          <w:p w:rsidR="002434BF" w:rsidRPr="00F53267" w:rsidRDefault="00E55420" w:rsidP="002434BF">
            <w:pPr>
              <w:pStyle w:val="Antet"/>
              <w:tabs>
                <w:tab w:val="clear" w:pos="4680"/>
              </w:tabs>
              <w:jc w:val="center"/>
              <w:rPr>
                <w:rFonts w:ascii="Arial" w:hAnsi="Arial" w:cs="Arial"/>
                <w:color w:val="00214E"/>
                <w:sz w:val="18"/>
                <w:szCs w:val="18"/>
                <w:lang w:val="ro-RO"/>
              </w:rPr>
            </w:pPr>
            <w:proofErr w:type="spellStart"/>
            <w:r w:rsidRPr="00F53267">
              <w:rPr>
                <w:rFonts w:ascii="Arial" w:hAnsi="Arial" w:cs="Arial"/>
                <w:color w:val="00214E"/>
                <w:sz w:val="18"/>
                <w:szCs w:val="18"/>
                <w:lang w:val="ro-RO"/>
              </w:rPr>
              <w:t>Str.Băile</w:t>
            </w:r>
            <w:proofErr w:type="spellEnd"/>
            <w:r w:rsidRPr="00F53267">
              <w:rPr>
                <w:rFonts w:ascii="Arial" w:hAnsi="Arial" w:cs="Arial"/>
                <w:color w:val="00214E"/>
                <w:sz w:val="18"/>
                <w:szCs w:val="18"/>
                <w:lang w:val="ro-RO"/>
              </w:rPr>
              <w:t xml:space="preserve"> Romane, Nr.3, </w:t>
            </w:r>
            <w:proofErr w:type="spellStart"/>
            <w:r w:rsidRPr="00F53267">
              <w:rPr>
                <w:rFonts w:ascii="Arial" w:hAnsi="Arial" w:cs="Arial"/>
                <w:color w:val="00214E"/>
                <w:sz w:val="18"/>
                <w:szCs w:val="18"/>
                <w:lang w:val="ro-RO"/>
              </w:rPr>
              <w:t>Loc.Dr.Tr.Severin</w:t>
            </w:r>
            <w:proofErr w:type="spellEnd"/>
            <w:r w:rsidRPr="00F53267">
              <w:rPr>
                <w:rFonts w:ascii="Arial" w:hAnsi="Arial" w:cs="Arial"/>
                <w:color w:val="00214E"/>
                <w:sz w:val="18"/>
                <w:szCs w:val="18"/>
                <w:lang w:val="ro-RO"/>
              </w:rPr>
              <w:t>, Cod 220234,</w:t>
            </w:r>
          </w:p>
          <w:p w:rsidR="002434BF" w:rsidRDefault="00E55420" w:rsidP="002434BF">
            <w:pPr>
              <w:pStyle w:val="Antet"/>
              <w:tabs>
                <w:tab w:val="clear" w:pos="4680"/>
              </w:tabs>
              <w:jc w:val="center"/>
            </w:pPr>
            <w:r w:rsidRPr="00F53267">
              <w:rPr>
                <w:rFonts w:ascii="Arial" w:hAnsi="Arial" w:cs="Arial"/>
                <w:color w:val="00214E"/>
                <w:sz w:val="18"/>
                <w:szCs w:val="18"/>
                <w:lang w:val="ro-RO"/>
              </w:rPr>
              <w:t>E-mail:</w:t>
            </w:r>
            <w:proofErr w:type="spellStart"/>
            <w:r w:rsidRPr="00F53267">
              <w:rPr>
                <w:rFonts w:ascii="Arial" w:hAnsi="Arial" w:cs="Arial"/>
                <w:color w:val="00214E"/>
                <w:sz w:val="18"/>
                <w:szCs w:val="18"/>
                <w:lang w:val="ro-RO"/>
              </w:rPr>
              <w:t>office</w:t>
            </w:r>
            <w:proofErr w:type="spellEnd"/>
            <w:r w:rsidRPr="00F53267">
              <w:rPr>
                <w:rFonts w:ascii="Arial" w:hAnsi="Arial" w:cs="Arial"/>
                <w:color w:val="00214E"/>
                <w:sz w:val="18"/>
                <w:szCs w:val="18"/>
                <w:lang w:val="ro-RO"/>
              </w:rPr>
              <w:t>@</w:t>
            </w:r>
            <w:proofErr w:type="spellStart"/>
            <w:r w:rsidRPr="00F53267">
              <w:rPr>
                <w:rFonts w:ascii="Arial" w:hAnsi="Arial" w:cs="Arial"/>
                <w:color w:val="00214E"/>
                <w:sz w:val="18"/>
                <w:szCs w:val="18"/>
                <w:lang w:val="ro-RO"/>
              </w:rPr>
              <w:t>ap</w:t>
            </w:r>
            <w:r>
              <w:rPr>
                <w:rFonts w:ascii="Arial" w:hAnsi="Arial" w:cs="Arial"/>
                <w:color w:val="00214E"/>
                <w:sz w:val="18"/>
                <w:szCs w:val="18"/>
                <w:lang w:val="ro-RO"/>
              </w:rPr>
              <w:t>m</w:t>
            </w:r>
            <w:r w:rsidRPr="00F53267">
              <w:rPr>
                <w:rFonts w:ascii="Arial" w:hAnsi="Arial" w:cs="Arial"/>
                <w:color w:val="00214E"/>
                <w:sz w:val="18"/>
                <w:szCs w:val="18"/>
                <w:lang w:val="ro-RO"/>
              </w:rPr>
              <w:t>mh.anpm.ro</w:t>
            </w:r>
            <w:proofErr w:type="spellEnd"/>
            <w:r w:rsidRPr="00F53267">
              <w:rPr>
                <w:rFonts w:ascii="Arial" w:hAnsi="Arial" w:cs="Arial"/>
                <w:color w:val="00214E"/>
                <w:sz w:val="18"/>
                <w:szCs w:val="18"/>
                <w:lang w:val="ro-RO"/>
              </w:rPr>
              <w:t>, Tel.0252320396, Fax.0252306018</w:t>
            </w:r>
          </w:p>
        </w:sdtContent>
      </w:sdt>
      <w:p w:rsidR="00B72680" w:rsidRPr="00992A14" w:rsidRDefault="00F4328B" w:rsidP="00992A14">
        <w:pPr>
          <w:pStyle w:val="Antet"/>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328B">
      <w:pPr>
        <w:spacing w:after="0" w:line="240" w:lineRule="auto"/>
      </w:pPr>
      <w:r>
        <w:separator/>
      </w:r>
    </w:p>
  </w:footnote>
  <w:footnote w:type="continuationSeparator" w:id="0">
    <w:p w:rsidR="00000000" w:rsidRDefault="00F43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F4328B"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68532496" r:id="rId2"/>
      </w:pict>
    </w:r>
    <w:r w:rsidR="00E55420">
      <w:rPr>
        <w:noProof/>
        <w:lang w:val="ro-RO" w:eastAsia="ro-RO"/>
      </w:rPr>
      <w:drawing>
        <wp:anchor distT="0" distB="0" distL="114300" distR="114300" simplePos="0" relativeHeight="251659264" behindDoc="0" locked="0" layoutInCell="1" allowOverlap="1" wp14:anchorId="74CB36EA" wp14:editId="3306B548">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55420" w:rsidRPr="00A75327">
      <w:rPr>
        <w:lang w:val="ro-RO"/>
      </w:rPr>
      <w:tab/>
      <w:t xml:space="preserve">   </w:t>
    </w:r>
    <w:sdt>
      <w:sdtPr>
        <w:rPr>
          <w:lang w:val="ro-RO"/>
        </w:rPr>
        <w:alias w:val="Câmp editabil text"/>
        <w:tag w:val="CampEditabil"/>
        <w:id w:val="698361725"/>
      </w:sdtPr>
      <w:sdtEndPr/>
      <w:sdtContent>
        <w:r w:rsidR="00E55420" w:rsidRPr="00535A6C">
          <w:rPr>
            <w:rFonts w:ascii="Arial" w:hAnsi="Arial" w:cs="Arial"/>
            <w:b/>
            <w:color w:val="00214E"/>
            <w:sz w:val="32"/>
            <w:szCs w:val="32"/>
            <w:lang w:val="ro-RO"/>
          </w:rPr>
          <w:t>Ministerul Mediului</w:t>
        </w:r>
      </w:sdtContent>
    </w:sdt>
  </w:p>
  <w:p w:rsidR="00652042" w:rsidRPr="00535A6C" w:rsidRDefault="00F4328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55420" w:rsidRPr="00535A6C">
          <w:rPr>
            <w:rFonts w:ascii="Arial" w:hAnsi="Arial" w:cs="Arial"/>
            <w:b/>
            <w:color w:val="00214E"/>
            <w:sz w:val="36"/>
            <w:szCs w:val="36"/>
            <w:lang w:val="ro-RO"/>
          </w:rPr>
          <w:t>Agenţia Naţională pentru Protecţia</w:t>
        </w:r>
        <w:r w:rsidR="00E55420">
          <w:rPr>
            <w:rFonts w:ascii="Arial" w:hAnsi="Arial" w:cs="Arial"/>
            <w:b/>
            <w:color w:val="00214E"/>
            <w:sz w:val="36"/>
            <w:szCs w:val="36"/>
            <w:lang w:val="ro-RO"/>
          </w:rPr>
          <w:t xml:space="preserve"> Mediului</w:t>
        </w:r>
      </w:sdtContent>
    </w:sdt>
  </w:p>
  <w:p w:rsidR="00652042" w:rsidRPr="003167DA" w:rsidRDefault="00F4328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4328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4328B" w:rsidP="002A4FA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55420" w:rsidRPr="00535A6C">
                <w:rPr>
                  <w:rFonts w:ascii="Arial" w:hAnsi="Arial" w:cs="Arial"/>
                  <w:b/>
                  <w:bCs/>
                  <w:color w:val="000000" w:themeColor="text1"/>
                  <w:sz w:val="28"/>
                  <w:szCs w:val="28"/>
                  <w:lang w:val="ro-RO"/>
                </w:rPr>
                <w:t>AGENŢIA PENTRU PROTECŢIA MEDIULUI</w:t>
              </w:r>
              <w:r w:rsidR="00E55420">
                <w:rPr>
                  <w:rFonts w:ascii="Arial" w:hAnsi="Arial" w:cs="Arial"/>
                  <w:b/>
                  <w:bCs/>
                  <w:color w:val="000000" w:themeColor="text1"/>
                  <w:sz w:val="28"/>
                  <w:szCs w:val="28"/>
                  <w:lang w:val="ro-RO"/>
                </w:rPr>
                <w:t xml:space="preserve"> MEHEDINȚI</w:t>
              </w:r>
            </w:sdtContent>
          </w:sdt>
        </w:p>
      </w:tc>
    </w:tr>
  </w:tbl>
  <w:p w:rsidR="00B72680" w:rsidRPr="0090788F" w:rsidRDefault="00F4328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AC"/>
    <w:multiLevelType w:val="multilevel"/>
    <w:tmpl w:val="467C4F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93642D"/>
    <w:multiLevelType w:val="hybridMultilevel"/>
    <w:tmpl w:val="C5BE7C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344A38"/>
    <w:multiLevelType w:val="hybridMultilevel"/>
    <w:tmpl w:val="459CE8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5C04B2"/>
    <w:multiLevelType w:val="hybridMultilevel"/>
    <w:tmpl w:val="A8F43136"/>
    <w:lvl w:ilvl="0" w:tplc="5A9804A2">
      <w:start w:val="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941F92"/>
    <w:multiLevelType w:val="hybridMultilevel"/>
    <w:tmpl w:val="C32AD4A0"/>
    <w:lvl w:ilvl="0" w:tplc="04180017">
      <w:start w:val="1"/>
      <w:numFmt w:val="lowerLetter"/>
      <w:lvlText w:val="%1)"/>
      <w:lvlJc w:val="left"/>
      <w:pPr>
        <w:ind w:left="720" w:hanging="360"/>
      </w:pPr>
    </w:lvl>
    <w:lvl w:ilvl="1" w:tplc="5A9804A2">
      <w:start w:val="6"/>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120EE"/>
    <w:multiLevelType w:val="hybridMultilevel"/>
    <w:tmpl w:val="BF443B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7A6C07"/>
    <w:multiLevelType w:val="hybridMultilevel"/>
    <w:tmpl w:val="14CA0A6E"/>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7">
    <w:nsid w:val="16A871A0"/>
    <w:multiLevelType w:val="hybridMultilevel"/>
    <w:tmpl w:val="BED0CC66"/>
    <w:lvl w:ilvl="0" w:tplc="5A9804A2">
      <w:start w:val="6"/>
      <w:numFmt w:val="bullet"/>
      <w:lvlText w:val="-"/>
      <w:lvlJc w:val="left"/>
      <w:pPr>
        <w:ind w:left="1766" w:hanging="360"/>
      </w:pPr>
      <w:rPr>
        <w:rFonts w:ascii="Arial" w:eastAsia="Times New Roman" w:hAnsi="Arial" w:cs="Arial" w:hint="default"/>
      </w:rPr>
    </w:lvl>
    <w:lvl w:ilvl="1" w:tplc="04180003" w:tentative="1">
      <w:start w:val="1"/>
      <w:numFmt w:val="bullet"/>
      <w:lvlText w:val="o"/>
      <w:lvlJc w:val="left"/>
      <w:pPr>
        <w:ind w:left="1766" w:hanging="360"/>
      </w:pPr>
      <w:rPr>
        <w:rFonts w:ascii="Courier New" w:hAnsi="Courier New" w:cs="Courier New" w:hint="default"/>
      </w:rPr>
    </w:lvl>
    <w:lvl w:ilvl="2" w:tplc="04180005" w:tentative="1">
      <w:start w:val="1"/>
      <w:numFmt w:val="bullet"/>
      <w:lvlText w:val=""/>
      <w:lvlJc w:val="left"/>
      <w:pPr>
        <w:ind w:left="2486" w:hanging="360"/>
      </w:pPr>
      <w:rPr>
        <w:rFonts w:ascii="Wingdings" w:hAnsi="Wingdings" w:hint="default"/>
      </w:rPr>
    </w:lvl>
    <w:lvl w:ilvl="3" w:tplc="04180001" w:tentative="1">
      <w:start w:val="1"/>
      <w:numFmt w:val="bullet"/>
      <w:lvlText w:val=""/>
      <w:lvlJc w:val="left"/>
      <w:pPr>
        <w:ind w:left="3206" w:hanging="360"/>
      </w:pPr>
      <w:rPr>
        <w:rFonts w:ascii="Symbol" w:hAnsi="Symbol" w:hint="default"/>
      </w:rPr>
    </w:lvl>
    <w:lvl w:ilvl="4" w:tplc="04180003" w:tentative="1">
      <w:start w:val="1"/>
      <w:numFmt w:val="bullet"/>
      <w:lvlText w:val="o"/>
      <w:lvlJc w:val="left"/>
      <w:pPr>
        <w:ind w:left="3926" w:hanging="360"/>
      </w:pPr>
      <w:rPr>
        <w:rFonts w:ascii="Courier New" w:hAnsi="Courier New" w:cs="Courier New" w:hint="default"/>
      </w:rPr>
    </w:lvl>
    <w:lvl w:ilvl="5" w:tplc="04180005" w:tentative="1">
      <w:start w:val="1"/>
      <w:numFmt w:val="bullet"/>
      <w:lvlText w:val=""/>
      <w:lvlJc w:val="left"/>
      <w:pPr>
        <w:ind w:left="4646" w:hanging="360"/>
      </w:pPr>
      <w:rPr>
        <w:rFonts w:ascii="Wingdings" w:hAnsi="Wingdings" w:hint="default"/>
      </w:rPr>
    </w:lvl>
    <w:lvl w:ilvl="6" w:tplc="04180001" w:tentative="1">
      <w:start w:val="1"/>
      <w:numFmt w:val="bullet"/>
      <w:lvlText w:val=""/>
      <w:lvlJc w:val="left"/>
      <w:pPr>
        <w:ind w:left="5366" w:hanging="360"/>
      </w:pPr>
      <w:rPr>
        <w:rFonts w:ascii="Symbol" w:hAnsi="Symbol" w:hint="default"/>
      </w:rPr>
    </w:lvl>
    <w:lvl w:ilvl="7" w:tplc="04180003" w:tentative="1">
      <w:start w:val="1"/>
      <w:numFmt w:val="bullet"/>
      <w:lvlText w:val="o"/>
      <w:lvlJc w:val="left"/>
      <w:pPr>
        <w:ind w:left="6086" w:hanging="360"/>
      </w:pPr>
      <w:rPr>
        <w:rFonts w:ascii="Courier New" w:hAnsi="Courier New" w:cs="Courier New" w:hint="default"/>
      </w:rPr>
    </w:lvl>
    <w:lvl w:ilvl="8" w:tplc="04180005" w:tentative="1">
      <w:start w:val="1"/>
      <w:numFmt w:val="bullet"/>
      <w:lvlText w:val=""/>
      <w:lvlJc w:val="left"/>
      <w:pPr>
        <w:ind w:left="6806" w:hanging="360"/>
      </w:pPr>
      <w:rPr>
        <w:rFonts w:ascii="Wingdings" w:hAnsi="Wingdings" w:hint="default"/>
      </w:rPr>
    </w:lvl>
  </w:abstractNum>
  <w:abstractNum w:abstractNumId="8">
    <w:nsid w:val="19626C77"/>
    <w:multiLevelType w:val="hybridMultilevel"/>
    <w:tmpl w:val="B4FA6290"/>
    <w:lvl w:ilvl="0" w:tplc="AAA04378">
      <w:start w:val="3"/>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7B2862"/>
    <w:multiLevelType w:val="hybridMultilevel"/>
    <w:tmpl w:val="8D7C403C"/>
    <w:lvl w:ilvl="0" w:tplc="04180017">
      <w:start w:val="1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6A7574"/>
    <w:multiLevelType w:val="hybridMultilevel"/>
    <w:tmpl w:val="793A0DA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24FA3C62"/>
    <w:multiLevelType w:val="hybridMultilevel"/>
    <w:tmpl w:val="531CED58"/>
    <w:lvl w:ilvl="0" w:tplc="5A9804A2">
      <w:start w:val="6"/>
      <w:numFmt w:val="bullet"/>
      <w:lvlText w:val="-"/>
      <w:lvlJc w:val="left"/>
      <w:pPr>
        <w:ind w:left="2160" w:hanging="360"/>
      </w:pPr>
      <w:rPr>
        <w:rFonts w:ascii="Arial" w:eastAsia="Times New Roman"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D0253"/>
    <w:multiLevelType w:val="hybridMultilevel"/>
    <w:tmpl w:val="99C83B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4D26B0"/>
    <w:multiLevelType w:val="hybridMultilevel"/>
    <w:tmpl w:val="99A84498"/>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6742F66"/>
    <w:multiLevelType w:val="hybridMultilevel"/>
    <w:tmpl w:val="9DF2EC28"/>
    <w:lvl w:ilvl="0" w:tplc="6B24AA94">
      <w:start w:val="1"/>
      <w:numFmt w:val="lowerLetter"/>
      <w:lvlText w:val="%1)"/>
      <w:lvlJc w:val="left"/>
      <w:pPr>
        <w:ind w:left="600" w:hanging="360"/>
      </w:pPr>
      <w:rPr>
        <w:rFonts w:hint="default"/>
        <w:b/>
        <w:i w:val="0"/>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5">
    <w:nsid w:val="37266E99"/>
    <w:multiLevelType w:val="hybridMultilevel"/>
    <w:tmpl w:val="506EE43A"/>
    <w:lvl w:ilvl="0" w:tplc="0418000B">
      <w:start w:val="1"/>
      <w:numFmt w:val="bullet"/>
      <w:lvlText w:val=""/>
      <w:lvlJc w:val="left"/>
      <w:pPr>
        <w:ind w:left="1380" w:hanging="360"/>
      </w:pPr>
      <w:rPr>
        <w:rFonts w:ascii="Wingdings" w:hAnsi="Wingdings"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6">
    <w:nsid w:val="3D732AA8"/>
    <w:multiLevelType w:val="hybridMultilevel"/>
    <w:tmpl w:val="65980BCA"/>
    <w:lvl w:ilvl="0" w:tplc="04180017">
      <w:start w:val="1"/>
      <w:numFmt w:val="lowerLetter"/>
      <w:lvlText w:val="%1)"/>
      <w:lvlJc w:val="left"/>
      <w:pPr>
        <w:ind w:left="970" w:hanging="360"/>
      </w:pPr>
    </w:lvl>
    <w:lvl w:ilvl="1" w:tplc="04180019" w:tentative="1">
      <w:start w:val="1"/>
      <w:numFmt w:val="lowerLetter"/>
      <w:lvlText w:val="%2."/>
      <w:lvlJc w:val="left"/>
      <w:pPr>
        <w:ind w:left="1690" w:hanging="360"/>
      </w:pPr>
    </w:lvl>
    <w:lvl w:ilvl="2" w:tplc="0418001B" w:tentative="1">
      <w:start w:val="1"/>
      <w:numFmt w:val="lowerRoman"/>
      <w:lvlText w:val="%3."/>
      <w:lvlJc w:val="right"/>
      <w:pPr>
        <w:ind w:left="2410" w:hanging="180"/>
      </w:pPr>
    </w:lvl>
    <w:lvl w:ilvl="3" w:tplc="0418000F" w:tentative="1">
      <w:start w:val="1"/>
      <w:numFmt w:val="decimal"/>
      <w:lvlText w:val="%4."/>
      <w:lvlJc w:val="left"/>
      <w:pPr>
        <w:ind w:left="3130" w:hanging="360"/>
      </w:pPr>
    </w:lvl>
    <w:lvl w:ilvl="4" w:tplc="04180019" w:tentative="1">
      <w:start w:val="1"/>
      <w:numFmt w:val="lowerLetter"/>
      <w:lvlText w:val="%5."/>
      <w:lvlJc w:val="left"/>
      <w:pPr>
        <w:ind w:left="3850" w:hanging="360"/>
      </w:pPr>
    </w:lvl>
    <w:lvl w:ilvl="5" w:tplc="0418001B" w:tentative="1">
      <w:start w:val="1"/>
      <w:numFmt w:val="lowerRoman"/>
      <w:lvlText w:val="%6."/>
      <w:lvlJc w:val="right"/>
      <w:pPr>
        <w:ind w:left="4570" w:hanging="180"/>
      </w:pPr>
    </w:lvl>
    <w:lvl w:ilvl="6" w:tplc="0418000F" w:tentative="1">
      <w:start w:val="1"/>
      <w:numFmt w:val="decimal"/>
      <w:lvlText w:val="%7."/>
      <w:lvlJc w:val="left"/>
      <w:pPr>
        <w:ind w:left="5290" w:hanging="360"/>
      </w:pPr>
    </w:lvl>
    <w:lvl w:ilvl="7" w:tplc="04180019" w:tentative="1">
      <w:start w:val="1"/>
      <w:numFmt w:val="lowerLetter"/>
      <w:lvlText w:val="%8."/>
      <w:lvlJc w:val="left"/>
      <w:pPr>
        <w:ind w:left="6010" w:hanging="360"/>
      </w:pPr>
    </w:lvl>
    <w:lvl w:ilvl="8" w:tplc="0418001B" w:tentative="1">
      <w:start w:val="1"/>
      <w:numFmt w:val="lowerRoman"/>
      <w:lvlText w:val="%9."/>
      <w:lvlJc w:val="right"/>
      <w:pPr>
        <w:ind w:left="6730" w:hanging="180"/>
      </w:pPr>
    </w:lvl>
  </w:abstractNum>
  <w:abstractNum w:abstractNumId="17">
    <w:nsid w:val="404C6220"/>
    <w:multiLevelType w:val="hybridMultilevel"/>
    <w:tmpl w:val="B6C2D5E8"/>
    <w:lvl w:ilvl="0" w:tplc="AAA04378">
      <w:start w:val="3"/>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8">
    <w:nsid w:val="441408D1"/>
    <w:multiLevelType w:val="hybridMultilevel"/>
    <w:tmpl w:val="AF7CD976"/>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453F49E6"/>
    <w:multiLevelType w:val="hybridMultilevel"/>
    <w:tmpl w:val="841A82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6B305DC"/>
    <w:multiLevelType w:val="hybridMultilevel"/>
    <w:tmpl w:val="D2D00B5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4B9141CE"/>
    <w:multiLevelType w:val="hybridMultilevel"/>
    <w:tmpl w:val="58788CC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2235033"/>
    <w:multiLevelType w:val="hybridMultilevel"/>
    <w:tmpl w:val="D06EC324"/>
    <w:lvl w:ilvl="0" w:tplc="5A9804A2">
      <w:start w:val="6"/>
      <w:numFmt w:val="bullet"/>
      <w:lvlText w:val="-"/>
      <w:lvlJc w:val="left"/>
      <w:pPr>
        <w:ind w:left="2160" w:hanging="360"/>
      </w:pPr>
      <w:rPr>
        <w:rFonts w:ascii="Arial" w:eastAsia="Times New Roman"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3541122"/>
    <w:multiLevelType w:val="hybridMultilevel"/>
    <w:tmpl w:val="E0825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22396A"/>
    <w:multiLevelType w:val="hybridMultilevel"/>
    <w:tmpl w:val="B06CC8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FA50D56"/>
    <w:multiLevelType w:val="hybridMultilevel"/>
    <w:tmpl w:val="A1DAC91E"/>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6">
    <w:nsid w:val="632373DA"/>
    <w:multiLevelType w:val="hybridMultilevel"/>
    <w:tmpl w:val="A40AA9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7840B60"/>
    <w:multiLevelType w:val="hybridMultilevel"/>
    <w:tmpl w:val="40F095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83623EC"/>
    <w:multiLevelType w:val="hybridMultilevel"/>
    <w:tmpl w:val="9C18BF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DDD081D"/>
    <w:multiLevelType w:val="hybridMultilevel"/>
    <w:tmpl w:val="CB643E90"/>
    <w:lvl w:ilvl="0" w:tplc="5A9804A2">
      <w:start w:val="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5480A5B"/>
    <w:multiLevelType w:val="hybridMultilevel"/>
    <w:tmpl w:val="E5D471A6"/>
    <w:lvl w:ilvl="0" w:tplc="0418000B">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1">
    <w:nsid w:val="7DD05864"/>
    <w:multiLevelType w:val="hybridMultilevel"/>
    <w:tmpl w:val="6A607E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ECE73B9"/>
    <w:multiLevelType w:val="hybridMultilevel"/>
    <w:tmpl w:val="A0E4B1CC"/>
    <w:lvl w:ilvl="0" w:tplc="AAA04378">
      <w:start w:val="3"/>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EF00ECB"/>
    <w:multiLevelType w:val="hybridMultilevel"/>
    <w:tmpl w:val="8C24D77E"/>
    <w:lvl w:ilvl="0" w:tplc="0418000F">
      <w:start w:val="1"/>
      <w:numFmt w:val="decimal"/>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4">
    <w:nsid w:val="7FE72318"/>
    <w:multiLevelType w:val="hybridMultilevel"/>
    <w:tmpl w:val="29B8BB18"/>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
  </w:num>
  <w:num w:numId="5">
    <w:abstractNumId w:val="17"/>
  </w:num>
  <w:num w:numId="6">
    <w:abstractNumId w:val="15"/>
  </w:num>
  <w:num w:numId="7">
    <w:abstractNumId w:val="30"/>
  </w:num>
  <w:num w:numId="8">
    <w:abstractNumId w:val="13"/>
  </w:num>
  <w:num w:numId="9">
    <w:abstractNumId w:val="5"/>
  </w:num>
  <w:num w:numId="10">
    <w:abstractNumId w:val="34"/>
  </w:num>
  <w:num w:numId="11">
    <w:abstractNumId w:val="33"/>
  </w:num>
  <w:num w:numId="12">
    <w:abstractNumId w:val="16"/>
  </w:num>
  <w:num w:numId="13">
    <w:abstractNumId w:val="14"/>
  </w:num>
  <w:num w:numId="14">
    <w:abstractNumId w:val="4"/>
  </w:num>
  <w:num w:numId="15">
    <w:abstractNumId w:val="21"/>
  </w:num>
  <w:num w:numId="16">
    <w:abstractNumId w:val="8"/>
  </w:num>
  <w:num w:numId="17">
    <w:abstractNumId w:val="32"/>
  </w:num>
  <w:num w:numId="18">
    <w:abstractNumId w:val="18"/>
  </w:num>
  <w:num w:numId="19">
    <w:abstractNumId w:val="24"/>
  </w:num>
  <w:num w:numId="20">
    <w:abstractNumId w:val="28"/>
  </w:num>
  <w:num w:numId="21">
    <w:abstractNumId w:val="11"/>
  </w:num>
  <w:num w:numId="22">
    <w:abstractNumId w:val="22"/>
  </w:num>
  <w:num w:numId="23">
    <w:abstractNumId w:val="3"/>
  </w:num>
  <w:num w:numId="24">
    <w:abstractNumId w:val="25"/>
  </w:num>
  <w:num w:numId="25">
    <w:abstractNumId w:val="1"/>
  </w:num>
  <w:num w:numId="26">
    <w:abstractNumId w:val="6"/>
  </w:num>
  <w:num w:numId="27">
    <w:abstractNumId w:val="27"/>
  </w:num>
  <w:num w:numId="28">
    <w:abstractNumId w:val="10"/>
  </w:num>
  <w:num w:numId="29">
    <w:abstractNumId w:val="20"/>
  </w:num>
  <w:num w:numId="30">
    <w:abstractNumId w:val="12"/>
  </w:num>
  <w:num w:numId="31">
    <w:abstractNumId w:val="23"/>
  </w:num>
  <w:num w:numId="32">
    <w:abstractNumId w:val="7"/>
  </w:num>
  <w:num w:numId="33">
    <w:abstractNumId w:val="29"/>
  </w:num>
  <w:num w:numId="34">
    <w:abstractNumId w:val="19"/>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D6"/>
    <w:rsid w:val="00014602"/>
    <w:rsid w:val="00016123"/>
    <w:rsid w:val="00095740"/>
    <w:rsid w:val="00144F60"/>
    <w:rsid w:val="00196E46"/>
    <w:rsid w:val="001A391E"/>
    <w:rsid w:val="002129A2"/>
    <w:rsid w:val="003E2355"/>
    <w:rsid w:val="004158AB"/>
    <w:rsid w:val="00491ECA"/>
    <w:rsid w:val="004F207D"/>
    <w:rsid w:val="00603227"/>
    <w:rsid w:val="0061397B"/>
    <w:rsid w:val="006315FA"/>
    <w:rsid w:val="0064612D"/>
    <w:rsid w:val="00703749"/>
    <w:rsid w:val="00764A80"/>
    <w:rsid w:val="007E0544"/>
    <w:rsid w:val="007F4925"/>
    <w:rsid w:val="00811C61"/>
    <w:rsid w:val="00935C67"/>
    <w:rsid w:val="00943775"/>
    <w:rsid w:val="00A26C1A"/>
    <w:rsid w:val="00A379D2"/>
    <w:rsid w:val="00AA2420"/>
    <w:rsid w:val="00AE06FE"/>
    <w:rsid w:val="00B1541F"/>
    <w:rsid w:val="00BA77F3"/>
    <w:rsid w:val="00C25715"/>
    <w:rsid w:val="00C8079B"/>
    <w:rsid w:val="00CA49D0"/>
    <w:rsid w:val="00CA7C39"/>
    <w:rsid w:val="00D02D65"/>
    <w:rsid w:val="00D3519F"/>
    <w:rsid w:val="00D402D6"/>
    <w:rsid w:val="00D4154C"/>
    <w:rsid w:val="00D56352"/>
    <w:rsid w:val="00E55420"/>
    <w:rsid w:val="00EB3272"/>
    <w:rsid w:val="00F432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2D"/>
    <w:rPr>
      <w:rFonts w:ascii="Calibri" w:eastAsia="Calibri" w:hAnsi="Calibri" w:cs="Times New Roman"/>
      <w:lang w:val="en-US"/>
    </w:rPr>
  </w:style>
  <w:style w:type="paragraph" w:styleId="Titlu1">
    <w:name w:val="heading 1"/>
    <w:basedOn w:val="Normal"/>
    <w:next w:val="Normal"/>
    <w:link w:val="Titlu1Caracter"/>
    <w:qFormat/>
    <w:rsid w:val="0064612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64612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612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4612D"/>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64612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64612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64612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64612D"/>
    <w:rPr>
      <w:rFonts w:ascii="Calibri" w:eastAsia="Calibri" w:hAnsi="Calibri" w:cs="Times New Roman"/>
      <w:lang w:val="en-US"/>
    </w:rPr>
  </w:style>
  <w:style w:type="character" w:styleId="Numrdepagin">
    <w:name w:val="page number"/>
    <w:basedOn w:val="Fontdeparagrafimplicit"/>
    <w:rsid w:val="0064612D"/>
  </w:style>
  <w:style w:type="paragraph" w:styleId="Listparagraf">
    <w:name w:val="List Paragraph"/>
    <w:basedOn w:val="Normal"/>
    <w:uiPriority w:val="34"/>
    <w:qFormat/>
    <w:rsid w:val="0064612D"/>
    <w:pPr>
      <w:ind w:left="720"/>
    </w:pPr>
  </w:style>
  <w:style w:type="paragraph" w:styleId="TextnBalon">
    <w:name w:val="Balloon Text"/>
    <w:basedOn w:val="Normal"/>
    <w:link w:val="TextnBalonCaracter"/>
    <w:uiPriority w:val="99"/>
    <w:semiHidden/>
    <w:unhideWhenUsed/>
    <w:rsid w:val="0064612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4612D"/>
    <w:rPr>
      <w:rFonts w:ascii="Tahoma" w:eastAsia="Calibri" w:hAnsi="Tahoma" w:cs="Tahoma"/>
      <w:sz w:val="16"/>
      <w:szCs w:val="16"/>
      <w:lang w:val="en-US"/>
    </w:rPr>
  </w:style>
  <w:style w:type="character" w:customStyle="1" w:styleId="sttpar">
    <w:name w:val="st_tpar"/>
    <w:basedOn w:val="Fontdeparagrafimplicit"/>
    <w:rsid w:val="00E55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2D"/>
    <w:rPr>
      <w:rFonts w:ascii="Calibri" w:eastAsia="Calibri" w:hAnsi="Calibri" w:cs="Times New Roman"/>
      <w:lang w:val="en-US"/>
    </w:rPr>
  </w:style>
  <w:style w:type="paragraph" w:styleId="Titlu1">
    <w:name w:val="heading 1"/>
    <w:basedOn w:val="Normal"/>
    <w:next w:val="Normal"/>
    <w:link w:val="Titlu1Caracter"/>
    <w:qFormat/>
    <w:rsid w:val="0064612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64612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612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4612D"/>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64612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64612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64612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64612D"/>
    <w:rPr>
      <w:rFonts w:ascii="Calibri" w:eastAsia="Calibri" w:hAnsi="Calibri" w:cs="Times New Roman"/>
      <w:lang w:val="en-US"/>
    </w:rPr>
  </w:style>
  <w:style w:type="character" w:styleId="Numrdepagin">
    <w:name w:val="page number"/>
    <w:basedOn w:val="Fontdeparagrafimplicit"/>
    <w:rsid w:val="0064612D"/>
  </w:style>
  <w:style w:type="paragraph" w:styleId="Listparagraf">
    <w:name w:val="List Paragraph"/>
    <w:basedOn w:val="Normal"/>
    <w:uiPriority w:val="34"/>
    <w:qFormat/>
    <w:rsid w:val="0064612D"/>
    <w:pPr>
      <w:ind w:left="720"/>
    </w:pPr>
  </w:style>
  <w:style w:type="paragraph" w:styleId="TextnBalon">
    <w:name w:val="Balloon Text"/>
    <w:basedOn w:val="Normal"/>
    <w:link w:val="TextnBalonCaracter"/>
    <w:uiPriority w:val="99"/>
    <w:semiHidden/>
    <w:unhideWhenUsed/>
    <w:rsid w:val="0064612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4612D"/>
    <w:rPr>
      <w:rFonts w:ascii="Tahoma" w:eastAsia="Calibri" w:hAnsi="Tahoma" w:cs="Tahoma"/>
      <w:sz w:val="16"/>
      <w:szCs w:val="16"/>
      <w:lang w:val="en-US"/>
    </w:rPr>
  </w:style>
  <w:style w:type="character" w:customStyle="1" w:styleId="sttpar">
    <w:name w:val="st_tpar"/>
    <w:basedOn w:val="Fontdeparagrafimplicit"/>
    <w:rsid w:val="00E5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91B5A3DA2249F5BBB03DE583269C90"/>
        <w:category>
          <w:name w:val="General"/>
          <w:gallery w:val="placeholder"/>
        </w:category>
        <w:types>
          <w:type w:val="bbPlcHdr"/>
        </w:types>
        <w:behaviors>
          <w:behavior w:val="content"/>
        </w:behaviors>
        <w:guid w:val="{F17C5544-6579-421C-A6C0-A7E2C5CF7459}"/>
      </w:docPartPr>
      <w:docPartBody>
        <w:p w:rsidR="00870E67" w:rsidRDefault="000E0613" w:rsidP="000E0613">
          <w:pPr>
            <w:pStyle w:val="A191B5A3DA2249F5BBB03DE583269C90"/>
          </w:pPr>
          <w:r w:rsidRPr="003F6502">
            <w:rPr>
              <w:rStyle w:val="Textsubstituent"/>
            </w:rPr>
            <w:t>....</w:t>
          </w:r>
        </w:p>
      </w:docPartBody>
    </w:docPart>
    <w:docPart>
      <w:docPartPr>
        <w:name w:val="29FD8FD946944E19A1E60C2EB46F0559"/>
        <w:category>
          <w:name w:val="General"/>
          <w:gallery w:val="placeholder"/>
        </w:category>
        <w:types>
          <w:type w:val="bbPlcHdr"/>
        </w:types>
        <w:behaviors>
          <w:behavior w:val="content"/>
        </w:behaviors>
        <w:guid w:val="{1E666DF4-2E1D-405D-BA94-1CA05FFC6DCF}"/>
      </w:docPartPr>
      <w:docPartBody>
        <w:p w:rsidR="00870E67" w:rsidRDefault="000E0613" w:rsidP="000E0613">
          <w:pPr>
            <w:pStyle w:val="29FD8FD946944E19A1E60C2EB46F0559"/>
          </w:pPr>
          <w:r w:rsidRPr="0041381C">
            <w:rPr>
              <w:rStyle w:val="Textsubstituent"/>
            </w:rPr>
            <w:t>Click here to enter text.</w:t>
          </w:r>
        </w:p>
      </w:docPartBody>
    </w:docPart>
    <w:docPart>
      <w:docPartPr>
        <w:name w:val="41293D56E7D64A45AAA556F6C267F0BA"/>
        <w:category>
          <w:name w:val="General"/>
          <w:gallery w:val="placeholder"/>
        </w:category>
        <w:types>
          <w:type w:val="bbPlcHdr"/>
        </w:types>
        <w:behaviors>
          <w:behavior w:val="content"/>
        </w:behaviors>
        <w:guid w:val="{83EFF91B-8203-4AE0-8F11-C2DCB75C9AA1}"/>
      </w:docPartPr>
      <w:docPartBody>
        <w:p w:rsidR="00870E67" w:rsidRDefault="000E0613" w:rsidP="000E0613">
          <w:pPr>
            <w:pStyle w:val="41293D56E7D64A45AAA556F6C267F0BA"/>
          </w:pPr>
          <w:r w:rsidRPr="0041381C">
            <w:rPr>
              <w:rStyle w:val="Textsubstituent"/>
            </w:rPr>
            <w:t>ANPM/APM</w:t>
          </w:r>
        </w:p>
      </w:docPartBody>
    </w:docPart>
    <w:docPart>
      <w:docPartPr>
        <w:name w:val="C55DF59371A342B9A3488867DFC5BF54"/>
        <w:category>
          <w:name w:val="General"/>
          <w:gallery w:val="placeholder"/>
        </w:category>
        <w:types>
          <w:type w:val="bbPlcHdr"/>
        </w:types>
        <w:behaviors>
          <w:behavior w:val="content"/>
        </w:behaviors>
        <w:guid w:val="{E916AF50-3597-468A-A45F-EF572036C2D8}"/>
      </w:docPartPr>
      <w:docPartBody>
        <w:p w:rsidR="00870E67" w:rsidRDefault="000E0613" w:rsidP="000E0613">
          <w:pPr>
            <w:pStyle w:val="C55DF59371A342B9A3488867DFC5BF54"/>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13"/>
    <w:rsid w:val="000E0613"/>
    <w:rsid w:val="00870E67"/>
    <w:rsid w:val="00C709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E0613"/>
    <w:rPr>
      <w:color w:val="808080"/>
    </w:rPr>
  </w:style>
  <w:style w:type="paragraph" w:customStyle="1" w:styleId="DB68449ED6AE41B3819DB2332F53F161">
    <w:name w:val="DB68449ED6AE41B3819DB2332F53F161"/>
    <w:rsid w:val="000E0613"/>
  </w:style>
  <w:style w:type="paragraph" w:customStyle="1" w:styleId="3B730E3B20CC43B1993DD49FFDA9B228">
    <w:name w:val="3B730E3B20CC43B1993DD49FFDA9B228"/>
    <w:rsid w:val="000E0613"/>
  </w:style>
  <w:style w:type="paragraph" w:customStyle="1" w:styleId="A191B5A3DA2249F5BBB03DE583269C90">
    <w:name w:val="A191B5A3DA2249F5BBB03DE583269C90"/>
    <w:rsid w:val="000E0613"/>
  </w:style>
  <w:style w:type="paragraph" w:customStyle="1" w:styleId="29FD8FD946944E19A1E60C2EB46F0559">
    <w:name w:val="29FD8FD946944E19A1E60C2EB46F0559"/>
    <w:rsid w:val="000E0613"/>
  </w:style>
  <w:style w:type="paragraph" w:customStyle="1" w:styleId="A371F637829345969A996CED4E34EB06">
    <w:name w:val="A371F637829345969A996CED4E34EB06"/>
    <w:rsid w:val="000E0613"/>
  </w:style>
  <w:style w:type="paragraph" w:customStyle="1" w:styleId="563B8B1090324F1B994CA642F21DF4D2">
    <w:name w:val="563B8B1090324F1B994CA642F21DF4D2"/>
    <w:rsid w:val="000E0613"/>
  </w:style>
  <w:style w:type="paragraph" w:customStyle="1" w:styleId="20A0946625E549B1A9A53FB52EAFAA1D">
    <w:name w:val="20A0946625E549B1A9A53FB52EAFAA1D"/>
    <w:rsid w:val="000E0613"/>
  </w:style>
  <w:style w:type="paragraph" w:customStyle="1" w:styleId="92C3BC090BE841E591E45F40AAB6037E">
    <w:name w:val="92C3BC090BE841E591E45F40AAB6037E"/>
    <w:rsid w:val="000E0613"/>
  </w:style>
  <w:style w:type="paragraph" w:customStyle="1" w:styleId="161B1BEAE67A4A14AF156FD2A710020A">
    <w:name w:val="161B1BEAE67A4A14AF156FD2A710020A"/>
    <w:rsid w:val="000E0613"/>
  </w:style>
  <w:style w:type="paragraph" w:customStyle="1" w:styleId="4B6CBE85FF014F5289AC3411DAECF0D4">
    <w:name w:val="4B6CBE85FF014F5289AC3411DAECF0D4"/>
    <w:rsid w:val="000E0613"/>
  </w:style>
  <w:style w:type="paragraph" w:customStyle="1" w:styleId="C62B21F931F445CEB26459D97D05E317">
    <w:name w:val="C62B21F931F445CEB26459D97D05E317"/>
    <w:rsid w:val="000E0613"/>
  </w:style>
  <w:style w:type="paragraph" w:customStyle="1" w:styleId="41293D56E7D64A45AAA556F6C267F0BA">
    <w:name w:val="41293D56E7D64A45AAA556F6C267F0BA"/>
    <w:rsid w:val="000E0613"/>
  </w:style>
  <w:style w:type="paragraph" w:customStyle="1" w:styleId="0F92D2F3748F48F1984B5182B7B8A8F6">
    <w:name w:val="0F92D2F3748F48F1984B5182B7B8A8F6"/>
    <w:rsid w:val="000E0613"/>
  </w:style>
  <w:style w:type="paragraph" w:customStyle="1" w:styleId="317141DF6E09489780957F200AE53A0C">
    <w:name w:val="317141DF6E09489780957F200AE53A0C"/>
    <w:rsid w:val="000E0613"/>
  </w:style>
  <w:style w:type="paragraph" w:customStyle="1" w:styleId="3E62EB96D5C2481B868C29CF3B4B9501">
    <w:name w:val="3E62EB96D5C2481B868C29CF3B4B9501"/>
    <w:rsid w:val="000E0613"/>
  </w:style>
  <w:style w:type="paragraph" w:customStyle="1" w:styleId="C55DF59371A342B9A3488867DFC5BF54">
    <w:name w:val="C55DF59371A342B9A3488867DFC5BF54"/>
    <w:rsid w:val="000E0613"/>
  </w:style>
  <w:style w:type="paragraph" w:customStyle="1" w:styleId="ED64F9DE9CB6446CB4EAD5236A2191F4">
    <w:name w:val="ED64F9DE9CB6446CB4EAD5236A2191F4"/>
    <w:rsid w:val="000E0613"/>
  </w:style>
  <w:style w:type="paragraph" w:customStyle="1" w:styleId="F91B72BE5F52465BA35430E1EAFE3713">
    <w:name w:val="F91B72BE5F52465BA35430E1EAFE3713"/>
    <w:rsid w:val="000E0613"/>
  </w:style>
  <w:style w:type="paragraph" w:customStyle="1" w:styleId="3D56CBA2373A48AF9854DDB9D06B5C68">
    <w:name w:val="3D56CBA2373A48AF9854DDB9D06B5C68"/>
    <w:rsid w:val="000E06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E0613"/>
    <w:rPr>
      <w:color w:val="808080"/>
    </w:rPr>
  </w:style>
  <w:style w:type="paragraph" w:customStyle="1" w:styleId="DB68449ED6AE41B3819DB2332F53F161">
    <w:name w:val="DB68449ED6AE41B3819DB2332F53F161"/>
    <w:rsid w:val="000E0613"/>
  </w:style>
  <w:style w:type="paragraph" w:customStyle="1" w:styleId="3B730E3B20CC43B1993DD49FFDA9B228">
    <w:name w:val="3B730E3B20CC43B1993DD49FFDA9B228"/>
    <w:rsid w:val="000E0613"/>
  </w:style>
  <w:style w:type="paragraph" w:customStyle="1" w:styleId="A191B5A3DA2249F5BBB03DE583269C90">
    <w:name w:val="A191B5A3DA2249F5BBB03DE583269C90"/>
    <w:rsid w:val="000E0613"/>
  </w:style>
  <w:style w:type="paragraph" w:customStyle="1" w:styleId="29FD8FD946944E19A1E60C2EB46F0559">
    <w:name w:val="29FD8FD946944E19A1E60C2EB46F0559"/>
    <w:rsid w:val="000E0613"/>
  </w:style>
  <w:style w:type="paragraph" w:customStyle="1" w:styleId="A371F637829345969A996CED4E34EB06">
    <w:name w:val="A371F637829345969A996CED4E34EB06"/>
    <w:rsid w:val="000E0613"/>
  </w:style>
  <w:style w:type="paragraph" w:customStyle="1" w:styleId="563B8B1090324F1B994CA642F21DF4D2">
    <w:name w:val="563B8B1090324F1B994CA642F21DF4D2"/>
    <w:rsid w:val="000E0613"/>
  </w:style>
  <w:style w:type="paragraph" w:customStyle="1" w:styleId="20A0946625E549B1A9A53FB52EAFAA1D">
    <w:name w:val="20A0946625E549B1A9A53FB52EAFAA1D"/>
    <w:rsid w:val="000E0613"/>
  </w:style>
  <w:style w:type="paragraph" w:customStyle="1" w:styleId="92C3BC090BE841E591E45F40AAB6037E">
    <w:name w:val="92C3BC090BE841E591E45F40AAB6037E"/>
    <w:rsid w:val="000E0613"/>
  </w:style>
  <w:style w:type="paragraph" w:customStyle="1" w:styleId="161B1BEAE67A4A14AF156FD2A710020A">
    <w:name w:val="161B1BEAE67A4A14AF156FD2A710020A"/>
    <w:rsid w:val="000E0613"/>
  </w:style>
  <w:style w:type="paragraph" w:customStyle="1" w:styleId="4B6CBE85FF014F5289AC3411DAECF0D4">
    <w:name w:val="4B6CBE85FF014F5289AC3411DAECF0D4"/>
    <w:rsid w:val="000E0613"/>
  </w:style>
  <w:style w:type="paragraph" w:customStyle="1" w:styleId="C62B21F931F445CEB26459D97D05E317">
    <w:name w:val="C62B21F931F445CEB26459D97D05E317"/>
    <w:rsid w:val="000E0613"/>
  </w:style>
  <w:style w:type="paragraph" w:customStyle="1" w:styleId="41293D56E7D64A45AAA556F6C267F0BA">
    <w:name w:val="41293D56E7D64A45AAA556F6C267F0BA"/>
    <w:rsid w:val="000E0613"/>
  </w:style>
  <w:style w:type="paragraph" w:customStyle="1" w:styleId="0F92D2F3748F48F1984B5182B7B8A8F6">
    <w:name w:val="0F92D2F3748F48F1984B5182B7B8A8F6"/>
    <w:rsid w:val="000E0613"/>
  </w:style>
  <w:style w:type="paragraph" w:customStyle="1" w:styleId="317141DF6E09489780957F200AE53A0C">
    <w:name w:val="317141DF6E09489780957F200AE53A0C"/>
    <w:rsid w:val="000E0613"/>
  </w:style>
  <w:style w:type="paragraph" w:customStyle="1" w:styleId="3E62EB96D5C2481B868C29CF3B4B9501">
    <w:name w:val="3E62EB96D5C2481B868C29CF3B4B9501"/>
    <w:rsid w:val="000E0613"/>
  </w:style>
  <w:style w:type="paragraph" w:customStyle="1" w:styleId="C55DF59371A342B9A3488867DFC5BF54">
    <w:name w:val="C55DF59371A342B9A3488867DFC5BF54"/>
    <w:rsid w:val="000E0613"/>
  </w:style>
  <w:style w:type="paragraph" w:customStyle="1" w:styleId="ED64F9DE9CB6446CB4EAD5236A2191F4">
    <w:name w:val="ED64F9DE9CB6446CB4EAD5236A2191F4"/>
    <w:rsid w:val="000E0613"/>
  </w:style>
  <w:style w:type="paragraph" w:customStyle="1" w:styleId="F91B72BE5F52465BA35430E1EAFE3713">
    <w:name w:val="F91B72BE5F52465BA35430E1EAFE3713"/>
    <w:rsid w:val="000E0613"/>
  </w:style>
  <w:style w:type="paragraph" w:customStyle="1" w:styleId="3D56CBA2373A48AF9854DDB9D06B5C68">
    <w:name w:val="3D56CBA2373A48AF9854DDB9D06B5C68"/>
    <w:rsid w:val="000E0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674C-96B1-4614-9F76-29A83394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2122</Words>
  <Characters>12309</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Mihaela Ilie</cp:lastModifiedBy>
  <cp:revision>10</cp:revision>
  <dcterms:created xsi:type="dcterms:W3CDTF">2017-10-03T05:29:00Z</dcterms:created>
  <dcterms:modified xsi:type="dcterms:W3CDTF">2017-10-03T07:41:00Z</dcterms:modified>
</cp:coreProperties>
</file>