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1F" w:rsidRPr="008B05B1" w:rsidRDefault="0031501F" w:rsidP="0031501F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 w:rsidRPr="008B05B1">
        <w:rPr>
          <w:rStyle w:val="sttpar"/>
          <w:sz w:val="28"/>
          <w:szCs w:val="28"/>
          <w:lang w:val="ro-RO"/>
        </w:rPr>
        <w:t xml:space="preserve">Anunt public </w:t>
      </w:r>
    </w:p>
    <w:p w:rsidR="0031501F" w:rsidRPr="008B05B1" w:rsidRDefault="0031501F" w:rsidP="0031501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1501F" w:rsidRPr="008B05B1" w:rsidRDefault="0031501F" w:rsidP="0031501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1501F" w:rsidRPr="008B05B1" w:rsidRDefault="0031501F" w:rsidP="0031501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1501F" w:rsidRPr="008B05B1" w:rsidRDefault="0031501F" w:rsidP="0031501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1501F" w:rsidRPr="008B05B1" w:rsidRDefault="0031501F" w:rsidP="0031501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1501F" w:rsidRPr="008B05B1" w:rsidRDefault="0031501F" w:rsidP="0031501F">
      <w:pPr>
        <w:ind w:left="180"/>
        <w:jc w:val="both"/>
        <w:rPr>
          <w:rStyle w:val="sttpar"/>
          <w:sz w:val="28"/>
          <w:szCs w:val="28"/>
          <w:lang w:val="ro-RO"/>
        </w:rPr>
      </w:pPr>
      <w:r w:rsidRPr="008B05B1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31501F" w:rsidRPr="008B05B1" w:rsidRDefault="0031501F" w:rsidP="0031501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B05B1">
        <w:rPr>
          <w:rStyle w:val="sttpar"/>
          <w:sz w:val="28"/>
          <w:szCs w:val="28"/>
          <w:lang w:val="ro-RO"/>
        </w:rPr>
        <w:t>impactului asupra mediului, pentru proiectul “</w:t>
      </w:r>
      <w:r w:rsidRPr="008B05B1">
        <w:rPr>
          <w:rFonts w:ascii="Arial" w:hAnsi="Arial" w:cs="Arial"/>
          <w:lang w:val="ro-RO"/>
        </w:rPr>
        <w:t xml:space="preserve"> </w:t>
      </w:r>
      <w:r w:rsidRPr="008B05B1">
        <w:rPr>
          <w:rStyle w:val="sttpar"/>
          <w:sz w:val="28"/>
          <w:szCs w:val="28"/>
          <w:lang w:val="ro-RO"/>
        </w:rPr>
        <w:t xml:space="preserve">Construire locuinta S+P+M, imprejmuire, zid de sprijin si bazin etans vidanjabil”  propus a fi amplasat in intravilanul comunei Dubova, NC 51661, jud. Mehedinti,  titular  </w:t>
      </w:r>
      <w:r w:rsidRPr="008B05B1">
        <w:rPr>
          <w:rStyle w:val="stpar"/>
          <w:sz w:val="28"/>
          <w:szCs w:val="28"/>
          <w:lang w:val="ro-RO"/>
        </w:rPr>
        <w:t>DOBROMIRESCU DARIUS IONUT</w:t>
      </w:r>
    </w:p>
    <w:p w:rsidR="0031501F" w:rsidRPr="008B05B1" w:rsidRDefault="0031501F" w:rsidP="0031501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B05B1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31501F" w:rsidRPr="008B05B1" w:rsidRDefault="0031501F" w:rsidP="0031501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31501F" w:rsidRPr="008B05B1" w:rsidRDefault="0031501F" w:rsidP="0031501F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2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1501F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10232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1501F"/>
  </w:style>
  <w:style w:type="character" w:customStyle="1" w:styleId="sttpar">
    <w:name w:val="st_tpar"/>
    <w:basedOn w:val="DefaultParagraphFont"/>
    <w:rsid w:val="00315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1501F"/>
  </w:style>
  <w:style w:type="character" w:customStyle="1" w:styleId="sttpar">
    <w:name w:val="st_tpar"/>
    <w:basedOn w:val="DefaultParagraphFont"/>
    <w:rsid w:val="0031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2017-12-21T09:27:00Z</dcterms:created>
  <dcterms:modified xsi:type="dcterms:W3CDTF">2017-12-21T09:27:00Z</dcterms:modified>
</cp:coreProperties>
</file>