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4CA" w:rsidRPr="0062515A" w:rsidRDefault="00FF388C" w:rsidP="00DB52E6">
      <w:pPr>
        <w:spacing w:after="0" w:line="240" w:lineRule="auto"/>
        <w:jc w:val="both"/>
        <w:rPr>
          <w:rFonts w:ascii="Times New Roman" w:hAnsi="Times New Roman"/>
          <w:bCs/>
          <w:sz w:val="24"/>
          <w:szCs w:val="24"/>
          <w:lang w:val="ro-RO"/>
        </w:rPr>
      </w:pPr>
      <w:r w:rsidRPr="0062515A">
        <w:rPr>
          <w:rFonts w:ascii="Times New Roman" w:hAnsi="Times New Roman"/>
          <w:bCs/>
          <w:sz w:val="24"/>
          <w:szCs w:val="24"/>
          <w:lang w:val="ro-RO"/>
        </w:rPr>
        <w:t>Nr.</w:t>
      </w:r>
    </w:p>
    <w:p w:rsidR="00CC24CA" w:rsidRPr="0062515A" w:rsidRDefault="00CC24CA" w:rsidP="00DB52E6">
      <w:pPr>
        <w:spacing w:after="0" w:line="240" w:lineRule="auto"/>
        <w:jc w:val="both"/>
        <w:rPr>
          <w:rFonts w:ascii="Times New Roman" w:hAnsi="Times New Roman"/>
          <w:b/>
          <w:bCs/>
          <w:sz w:val="28"/>
          <w:szCs w:val="28"/>
          <w:lang w:val="ro-RO"/>
        </w:rPr>
      </w:pPr>
      <w:r w:rsidRPr="0062515A">
        <w:rPr>
          <w:rFonts w:ascii="Times New Roman" w:hAnsi="Times New Roman"/>
          <w:b/>
          <w:bCs/>
          <w:sz w:val="28"/>
          <w:szCs w:val="28"/>
          <w:lang w:val="ro-RO"/>
        </w:rPr>
        <w:t xml:space="preserve">                        </w:t>
      </w:r>
    </w:p>
    <w:p w:rsidR="0010614B" w:rsidRPr="0062515A" w:rsidRDefault="0010614B" w:rsidP="00DB52E6">
      <w:pPr>
        <w:spacing w:after="0" w:line="240" w:lineRule="auto"/>
        <w:jc w:val="both"/>
        <w:rPr>
          <w:rFonts w:ascii="Times New Roman" w:hAnsi="Times New Roman"/>
          <w:b/>
          <w:bCs/>
          <w:sz w:val="28"/>
          <w:szCs w:val="28"/>
          <w:lang w:val="ro-RO"/>
        </w:rPr>
      </w:pPr>
    </w:p>
    <w:p w:rsidR="00CC24CA" w:rsidRPr="0062515A" w:rsidRDefault="00CC24CA" w:rsidP="0045500E">
      <w:pPr>
        <w:pStyle w:val="Heading1"/>
        <w:spacing w:line="276" w:lineRule="auto"/>
        <w:jc w:val="center"/>
        <w:rPr>
          <w:rFonts w:ascii="Times New Roman" w:hAnsi="Times New Roman"/>
          <w:b/>
          <w:bCs/>
        </w:rPr>
      </w:pPr>
      <w:r w:rsidRPr="0062515A">
        <w:rPr>
          <w:rFonts w:ascii="Times New Roman" w:hAnsi="Times New Roman"/>
          <w:b/>
        </w:rPr>
        <w:t>DECIZIA ETAPEI DE ÎNCADRARE</w:t>
      </w:r>
      <w:r w:rsidRPr="0062515A">
        <w:rPr>
          <w:rFonts w:ascii="Times New Roman" w:hAnsi="Times New Roman"/>
          <w:b/>
          <w:bCs/>
        </w:rPr>
        <w:t xml:space="preserve"> </w:t>
      </w:r>
    </w:p>
    <w:p w:rsidR="00CC24CA" w:rsidRPr="0062515A" w:rsidRDefault="0062515A" w:rsidP="0045500E">
      <w:pPr>
        <w:pStyle w:val="Heading2"/>
        <w:tabs>
          <w:tab w:val="center" w:pos="4987"/>
          <w:tab w:val="left" w:pos="7650"/>
        </w:tabs>
        <w:spacing w:before="0" w:after="0"/>
        <w:jc w:val="center"/>
        <w:rPr>
          <w:rFonts w:ascii="Times New Roman" w:hAnsi="Times New Roman"/>
          <w:i w:val="0"/>
          <w:lang w:val="ro-RO"/>
        </w:rPr>
      </w:pPr>
      <w:r>
        <w:rPr>
          <w:rFonts w:ascii="Times New Roman" w:hAnsi="Times New Roman"/>
          <w:i w:val="0"/>
          <w:lang w:val="ro-RO"/>
        </w:rPr>
        <w:t>proiect</w:t>
      </w:r>
      <w:r w:rsidR="00CC24CA" w:rsidRPr="0062515A">
        <w:rPr>
          <w:rFonts w:ascii="Arial" w:hAnsi="Arial" w:cs="Arial"/>
          <w:sz w:val="24"/>
          <w:szCs w:val="24"/>
          <w:lang w:val="ro-RO"/>
        </w:rPr>
        <w:t xml:space="preserve">                    </w:t>
      </w:r>
    </w:p>
    <w:p w:rsidR="00CC24CA" w:rsidRPr="0062515A" w:rsidRDefault="00CC24CA" w:rsidP="00DB52E6">
      <w:pPr>
        <w:spacing w:after="0" w:line="240" w:lineRule="auto"/>
        <w:jc w:val="both"/>
        <w:rPr>
          <w:rFonts w:ascii="Arial" w:hAnsi="Arial" w:cs="Arial"/>
          <w:sz w:val="28"/>
          <w:szCs w:val="28"/>
          <w:lang w:val="ro-RO"/>
        </w:rPr>
      </w:pPr>
    </w:p>
    <w:p w:rsidR="00CC24CA" w:rsidRPr="0062515A" w:rsidRDefault="00CC24CA" w:rsidP="00D11FA1">
      <w:pPr>
        <w:autoSpaceDE w:val="0"/>
        <w:spacing w:after="0" w:line="240" w:lineRule="auto"/>
        <w:ind w:firstLine="708"/>
        <w:jc w:val="both"/>
        <w:rPr>
          <w:rFonts w:ascii="Times New Roman" w:hAnsi="Times New Roman"/>
          <w:b/>
          <w:sz w:val="28"/>
          <w:szCs w:val="28"/>
          <w:lang w:val="ro-RO"/>
        </w:rPr>
      </w:pPr>
      <w:r w:rsidRPr="0062515A">
        <w:rPr>
          <w:rFonts w:ascii="Times New Roman" w:hAnsi="Times New Roman"/>
          <w:sz w:val="28"/>
          <w:szCs w:val="28"/>
          <w:lang w:val="ro-RO"/>
        </w:rPr>
        <w:t>Ca urmare a solicitării de emitere a acordului de mediu adresate de</w:t>
      </w:r>
      <w:r w:rsidR="00DE7838" w:rsidRPr="0062515A">
        <w:rPr>
          <w:rFonts w:ascii="Times New Roman" w:hAnsi="Times New Roman"/>
          <w:b/>
          <w:sz w:val="28"/>
          <w:szCs w:val="28"/>
          <w:lang w:val="ro-RO"/>
        </w:rPr>
        <w:t xml:space="preserve"> ŞERBĂNESCU I. ADRIAN-CĂTĂLIN P.F.A.</w:t>
      </w:r>
      <w:r w:rsidR="0073416D" w:rsidRPr="0062515A">
        <w:rPr>
          <w:rFonts w:ascii="Times New Roman" w:hAnsi="Times New Roman"/>
          <w:sz w:val="28"/>
          <w:szCs w:val="28"/>
          <w:lang w:val="ro-RO"/>
        </w:rPr>
        <w:t xml:space="preserve"> </w:t>
      </w:r>
      <w:r w:rsidRPr="0062515A">
        <w:rPr>
          <w:rFonts w:ascii="Times New Roman" w:hAnsi="Times New Roman"/>
          <w:sz w:val="28"/>
          <w:szCs w:val="28"/>
          <w:lang w:val="ro-RO"/>
        </w:rPr>
        <w:t xml:space="preserve">cu sediul în </w:t>
      </w:r>
      <w:r w:rsidR="00B863A3" w:rsidRPr="0062515A">
        <w:rPr>
          <w:rFonts w:ascii="Times New Roman" w:hAnsi="Times New Roman"/>
          <w:sz w:val="28"/>
          <w:szCs w:val="28"/>
          <w:lang w:val="ro-RO"/>
        </w:rPr>
        <w:t xml:space="preserve">sat </w:t>
      </w:r>
      <w:r w:rsidR="00DE7838" w:rsidRPr="0062515A">
        <w:rPr>
          <w:rFonts w:ascii="Times New Roman" w:hAnsi="Times New Roman"/>
          <w:sz w:val="28"/>
          <w:szCs w:val="28"/>
          <w:lang w:val="ro-RO"/>
        </w:rPr>
        <w:t>Proitesti</w:t>
      </w:r>
      <w:r w:rsidR="00B863A3" w:rsidRPr="0062515A">
        <w:rPr>
          <w:rFonts w:ascii="Times New Roman" w:hAnsi="Times New Roman"/>
          <w:sz w:val="28"/>
          <w:szCs w:val="28"/>
          <w:lang w:val="ro-RO"/>
        </w:rPr>
        <w:t xml:space="preserve">, </w:t>
      </w:r>
      <w:r w:rsidR="004957AA" w:rsidRPr="0062515A">
        <w:rPr>
          <w:rFonts w:ascii="Times New Roman" w:hAnsi="Times New Roman"/>
          <w:sz w:val="28"/>
          <w:szCs w:val="28"/>
          <w:lang w:val="ro-RO"/>
        </w:rPr>
        <w:t xml:space="preserve">comuna </w:t>
      </w:r>
      <w:r w:rsidR="00DE7838" w:rsidRPr="0062515A">
        <w:rPr>
          <w:rFonts w:ascii="Times New Roman" w:hAnsi="Times New Roman"/>
          <w:b/>
          <w:sz w:val="28"/>
          <w:szCs w:val="28"/>
          <w:lang w:val="ro-RO"/>
        </w:rPr>
        <w:t>Ponoarele</w:t>
      </w:r>
      <w:r w:rsidR="004957AA" w:rsidRPr="0062515A">
        <w:rPr>
          <w:rFonts w:ascii="Times New Roman" w:hAnsi="Times New Roman"/>
          <w:sz w:val="28"/>
          <w:szCs w:val="28"/>
          <w:lang w:val="ro-RO"/>
        </w:rPr>
        <w:t>, j</w:t>
      </w:r>
      <w:r w:rsidRPr="0062515A">
        <w:rPr>
          <w:rFonts w:ascii="Times New Roman" w:hAnsi="Times New Roman"/>
          <w:sz w:val="28"/>
          <w:szCs w:val="28"/>
          <w:lang w:val="ro-RO"/>
        </w:rPr>
        <w:t>ude</w:t>
      </w:r>
      <w:r w:rsidR="00B863A3" w:rsidRPr="0062515A">
        <w:rPr>
          <w:rFonts w:ascii="Times New Roman" w:hAnsi="Times New Roman"/>
          <w:sz w:val="28"/>
          <w:szCs w:val="28"/>
          <w:lang w:val="ro-RO"/>
        </w:rPr>
        <w:t>ț</w:t>
      </w:r>
      <w:r w:rsidRPr="0062515A">
        <w:rPr>
          <w:rFonts w:ascii="Times New Roman" w:hAnsi="Times New Roman"/>
          <w:sz w:val="28"/>
          <w:szCs w:val="28"/>
          <w:lang w:val="ro-RO"/>
        </w:rPr>
        <w:t>ul Mehedinţi,  înregistrată la A</w:t>
      </w:r>
      <w:r w:rsidR="004957AA" w:rsidRPr="0062515A">
        <w:rPr>
          <w:rFonts w:ascii="Times New Roman" w:hAnsi="Times New Roman"/>
          <w:sz w:val="28"/>
          <w:szCs w:val="28"/>
          <w:lang w:val="ro-RO"/>
        </w:rPr>
        <w:t>.</w:t>
      </w:r>
      <w:r w:rsidRPr="0062515A">
        <w:rPr>
          <w:rFonts w:ascii="Times New Roman" w:hAnsi="Times New Roman"/>
          <w:sz w:val="28"/>
          <w:szCs w:val="28"/>
          <w:lang w:val="ro-RO"/>
        </w:rPr>
        <w:t>P</w:t>
      </w:r>
      <w:r w:rsidR="004957AA" w:rsidRPr="0062515A">
        <w:rPr>
          <w:rFonts w:ascii="Times New Roman" w:hAnsi="Times New Roman"/>
          <w:sz w:val="28"/>
          <w:szCs w:val="28"/>
          <w:lang w:val="ro-RO"/>
        </w:rPr>
        <w:t>.</w:t>
      </w:r>
      <w:r w:rsidRPr="0062515A">
        <w:rPr>
          <w:rFonts w:ascii="Times New Roman" w:hAnsi="Times New Roman"/>
          <w:sz w:val="28"/>
          <w:szCs w:val="28"/>
          <w:lang w:val="ro-RO"/>
        </w:rPr>
        <w:t>M</w:t>
      </w:r>
      <w:r w:rsidR="004957AA" w:rsidRPr="0062515A">
        <w:rPr>
          <w:rFonts w:ascii="Times New Roman" w:hAnsi="Times New Roman"/>
          <w:sz w:val="28"/>
          <w:szCs w:val="28"/>
          <w:lang w:val="ro-RO"/>
        </w:rPr>
        <w:t>.</w:t>
      </w:r>
      <w:r w:rsidRPr="0062515A">
        <w:rPr>
          <w:rFonts w:ascii="Times New Roman" w:hAnsi="Times New Roman"/>
          <w:sz w:val="28"/>
          <w:szCs w:val="28"/>
          <w:lang w:val="ro-RO"/>
        </w:rPr>
        <w:t xml:space="preserve"> Mehedin</w:t>
      </w:r>
      <w:r w:rsidR="0073416D" w:rsidRPr="0062515A">
        <w:rPr>
          <w:rFonts w:ascii="Times New Roman" w:hAnsi="Times New Roman"/>
          <w:sz w:val="28"/>
          <w:szCs w:val="28"/>
          <w:lang w:val="ro-RO"/>
        </w:rPr>
        <w:t>ț</w:t>
      </w:r>
      <w:r w:rsidRPr="0062515A">
        <w:rPr>
          <w:rFonts w:ascii="Times New Roman" w:hAnsi="Times New Roman"/>
          <w:sz w:val="28"/>
          <w:szCs w:val="28"/>
          <w:lang w:val="ro-RO"/>
        </w:rPr>
        <w:t xml:space="preserve">i cu nr. </w:t>
      </w:r>
      <w:r w:rsidR="00DE7838" w:rsidRPr="0062515A">
        <w:rPr>
          <w:rFonts w:ascii="Times New Roman" w:hAnsi="Times New Roman"/>
          <w:sz w:val="28"/>
          <w:szCs w:val="28"/>
          <w:lang w:val="ro-RO"/>
        </w:rPr>
        <w:t>7145</w:t>
      </w:r>
      <w:r w:rsidR="00B863A3" w:rsidRPr="0062515A">
        <w:rPr>
          <w:rFonts w:ascii="Times New Roman" w:hAnsi="Times New Roman"/>
          <w:sz w:val="28"/>
          <w:szCs w:val="28"/>
          <w:lang w:val="ro-RO"/>
        </w:rPr>
        <w:t xml:space="preserve"> din </w:t>
      </w:r>
      <w:r w:rsidR="00DE7838" w:rsidRPr="0062515A">
        <w:rPr>
          <w:rFonts w:ascii="Times New Roman" w:hAnsi="Times New Roman"/>
          <w:sz w:val="28"/>
          <w:szCs w:val="28"/>
          <w:lang w:val="ro-RO"/>
        </w:rPr>
        <w:t>12.06</w:t>
      </w:r>
      <w:r w:rsidR="0073416D" w:rsidRPr="0062515A">
        <w:rPr>
          <w:rFonts w:ascii="Times New Roman" w:hAnsi="Times New Roman"/>
          <w:sz w:val="28"/>
          <w:szCs w:val="28"/>
          <w:lang w:val="ro-RO"/>
        </w:rPr>
        <w:t>.2018</w:t>
      </w:r>
      <w:r w:rsidRPr="0062515A">
        <w:rPr>
          <w:rFonts w:ascii="Times New Roman" w:hAnsi="Times New Roman"/>
          <w:spacing w:val="-6"/>
          <w:sz w:val="28"/>
          <w:szCs w:val="28"/>
          <w:lang w:val="ro-RO"/>
        </w:rPr>
        <w:t>,</w:t>
      </w:r>
      <w:r w:rsidRPr="0062515A">
        <w:rPr>
          <w:rFonts w:ascii="Times New Roman" w:hAnsi="Times New Roman"/>
          <w:sz w:val="28"/>
          <w:szCs w:val="28"/>
          <w:lang w:val="ro-RO"/>
        </w:rPr>
        <w:t xml:space="preserve">  în baza</w:t>
      </w:r>
      <w:r w:rsidRPr="0062515A">
        <w:rPr>
          <w:rFonts w:ascii="Times New Roman" w:hAnsi="Times New Roman"/>
          <w:b/>
          <w:sz w:val="28"/>
          <w:szCs w:val="28"/>
          <w:lang w:val="ro-RO"/>
        </w:rPr>
        <w:t>:</w:t>
      </w:r>
    </w:p>
    <w:p w:rsidR="00CC24CA" w:rsidRPr="0062515A" w:rsidRDefault="00CC24CA" w:rsidP="00CC24CA">
      <w:pPr>
        <w:pStyle w:val="ListParagraph"/>
        <w:numPr>
          <w:ilvl w:val="0"/>
          <w:numId w:val="5"/>
        </w:numPr>
        <w:autoSpaceDE w:val="0"/>
        <w:spacing w:after="0" w:line="240" w:lineRule="auto"/>
        <w:jc w:val="both"/>
        <w:rPr>
          <w:rFonts w:ascii="Times New Roman" w:hAnsi="Times New Roman"/>
          <w:sz w:val="28"/>
          <w:szCs w:val="28"/>
          <w:lang w:val="ro-RO" w:eastAsia="ro-RO"/>
        </w:rPr>
      </w:pPr>
      <w:r w:rsidRPr="0062515A">
        <w:rPr>
          <w:rFonts w:ascii="Times New Roman" w:hAnsi="Times New Roman"/>
          <w:b/>
          <w:sz w:val="28"/>
          <w:szCs w:val="28"/>
          <w:lang w:val="ro-RO" w:eastAsia="ro-RO"/>
        </w:rPr>
        <w:t>Hotărârii Guvernului nr. 445/2009</w:t>
      </w:r>
      <w:r w:rsidRPr="0062515A">
        <w:rPr>
          <w:rFonts w:ascii="Times New Roman" w:hAnsi="Times New Roman"/>
          <w:sz w:val="28"/>
          <w:szCs w:val="28"/>
          <w:lang w:val="ro-RO" w:eastAsia="ro-RO"/>
        </w:rPr>
        <w:t xml:space="preserve"> privind evaluarea impactului anumitor proiecte publice şi private asupra mediului, cu modificările şi completările şi ulterioare;</w:t>
      </w:r>
    </w:p>
    <w:p w:rsidR="00CC24CA" w:rsidRPr="0062515A" w:rsidRDefault="00CC24CA" w:rsidP="00CC24CA">
      <w:pPr>
        <w:numPr>
          <w:ilvl w:val="0"/>
          <w:numId w:val="5"/>
        </w:numPr>
        <w:autoSpaceDE w:val="0"/>
        <w:spacing w:after="0" w:line="240" w:lineRule="auto"/>
        <w:jc w:val="both"/>
        <w:rPr>
          <w:rFonts w:ascii="Times New Roman" w:hAnsi="Times New Roman"/>
          <w:sz w:val="28"/>
          <w:szCs w:val="28"/>
          <w:lang w:val="ro-RO" w:eastAsia="ro-RO"/>
        </w:rPr>
      </w:pPr>
      <w:r w:rsidRPr="0062515A">
        <w:rPr>
          <w:rFonts w:ascii="Times New Roman" w:hAnsi="Times New Roman"/>
          <w:b/>
          <w:sz w:val="28"/>
          <w:szCs w:val="28"/>
          <w:lang w:val="ro-RO"/>
        </w:rPr>
        <w:t>Ordonanţei de Urgenţă a Guvernului nr. 57/2007</w:t>
      </w:r>
      <w:r w:rsidRPr="0062515A">
        <w:rPr>
          <w:rFonts w:ascii="Times New Roman" w:hAnsi="Times New Roman"/>
          <w:sz w:val="28"/>
          <w:szCs w:val="28"/>
          <w:lang w:val="ro-RO"/>
        </w:rPr>
        <w:t xml:space="preserve"> privind regimul ariilor naturale protejate, conservarea habitatelor naturale, a florei şi faunei sǎlbatice, cu modificǎrile şi completǎrile ulterioare, aprobată prin Legea nr.49/2011,</w:t>
      </w:r>
    </w:p>
    <w:p w:rsidR="00F103BF" w:rsidRPr="0062515A" w:rsidRDefault="00D27ACD" w:rsidP="00CC24CA">
      <w:pPr>
        <w:numPr>
          <w:ilvl w:val="0"/>
          <w:numId w:val="5"/>
        </w:numPr>
        <w:autoSpaceDE w:val="0"/>
        <w:spacing w:after="0" w:line="240" w:lineRule="auto"/>
        <w:jc w:val="both"/>
        <w:rPr>
          <w:rFonts w:ascii="Times New Roman" w:hAnsi="Times New Roman"/>
          <w:sz w:val="28"/>
          <w:szCs w:val="28"/>
          <w:lang w:val="ro-RO" w:eastAsia="ro-RO"/>
        </w:rPr>
      </w:pPr>
      <w:r w:rsidRPr="0062515A">
        <w:rPr>
          <w:rFonts w:ascii="Times New Roman" w:hAnsi="Times New Roman"/>
          <w:b/>
          <w:sz w:val="28"/>
          <w:szCs w:val="28"/>
          <w:lang w:val="ro-RO"/>
        </w:rPr>
        <w:t>Directivei 2014/52/UE</w:t>
      </w:r>
      <w:r w:rsidR="00F103BF" w:rsidRPr="0062515A">
        <w:rPr>
          <w:rFonts w:ascii="Times New Roman" w:hAnsi="Times New Roman"/>
          <w:b/>
          <w:sz w:val="28"/>
          <w:szCs w:val="28"/>
          <w:lang w:val="ro-RO"/>
        </w:rPr>
        <w:t xml:space="preserve"> </w:t>
      </w:r>
      <w:r w:rsidRPr="0062515A">
        <w:rPr>
          <w:rFonts w:ascii="Times New Roman" w:hAnsi="Times New Roman"/>
          <w:sz w:val="28"/>
          <w:szCs w:val="28"/>
          <w:lang w:val="ro-RO"/>
        </w:rPr>
        <w:t xml:space="preserve">a Parlamentului European şi a Consiliului de modificare a Directivei 2011/92/UE </w:t>
      </w:r>
      <w:r w:rsidR="00F103BF" w:rsidRPr="0062515A">
        <w:rPr>
          <w:rFonts w:ascii="Times New Roman" w:hAnsi="Times New Roman"/>
          <w:b/>
          <w:sz w:val="28"/>
          <w:szCs w:val="28"/>
          <w:lang w:val="ro-RO"/>
        </w:rPr>
        <w:t>privind evaluarea impactului anumitor proiecte publice și private asupra mediului</w:t>
      </w:r>
    </w:p>
    <w:p w:rsidR="00CC24CA" w:rsidRPr="0062515A" w:rsidRDefault="00CC24CA" w:rsidP="00DB52E6">
      <w:pPr>
        <w:autoSpaceDE w:val="0"/>
        <w:autoSpaceDN w:val="0"/>
        <w:adjustRightInd w:val="0"/>
        <w:spacing w:after="0" w:line="240" w:lineRule="auto"/>
        <w:jc w:val="both"/>
        <w:rPr>
          <w:rFonts w:ascii="Times New Roman" w:hAnsi="Times New Roman"/>
          <w:sz w:val="28"/>
          <w:szCs w:val="28"/>
          <w:lang w:val="ro-RO"/>
        </w:rPr>
      </w:pPr>
      <w:r w:rsidRPr="0062515A">
        <w:rPr>
          <w:rFonts w:ascii="Times New Roman" w:hAnsi="Times New Roman"/>
          <w:sz w:val="28"/>
          <w:szCs w:val="28"/>
          <w:lang w:val="ro-RO"/>
        </w:rPr>
        <w:t xml:space="preserve"> A</w:t>
      </w:r>
      <w:r w:rsidR="004957AA" w:rsidRPr="0062515A">
        <w:rPr>
          <w:rFonts w:ascii="Times New Roman" w:hAnsi="Times New Roman"/>
          <w:sz w:val="28"/>
          <w:szCs w:val="28"/>
          <w:lang w:val="ro-RO"/>
        </w:rPr>
        <w:t>.</w:t>
      </w:r>
      <w:r w:rsidRPr="0062515A">
        <w:rPr>
          <w:rFonts w:ascii="Times New Roman" w:hAnsi="Times New Roman"/>
          <w:sz w:val="28"/>
          <w:szCs w:val="28"/>
          <w:lang w:val="ro-RO"/>
        </w:rPr>
        <w:t>P</w:t>
      </w:r>
      <w:r w:rsidR="004957AA" w:rsidRPr="0062515A">
        <w:rPr>
          <w:rFonts w:ascii="Times New Roman" w:hAnsi="Times New Roman"/>
          <w:sz w:val="28"/>
          <w:szCs w:val="28"/>
          <w:lang w:val="ro-RO"/>
        </w:rPr>
        <w:t>.</w:t>
      </w:r>
      <w:r w:rsidRPr="0062515A">
        <w:rPr>
          <w:rFonts w:ascii="Times New Roman" w:hAnsi="Times New Roman"/>
          <w:sz w:val="28"/>
          <w:szCs w:val="28"/>
          <w:lang w:val="ro-RO"/>
        </w:rPr>
        <w:t>M</w:t>
      </w:r>
      <w:r w:rsidR="004957AA" w:rsidRPr="0062515A">
        <w:rPr>
          <w:rFonts w:ascii="Times New Roman" w:hAnsi="Times New Roman"/>
          <w:sz w:val="28"/>
          <w:szCs w:val="28"/>
          <w:lang w:val="ro-RO"/>
        </w:rPr>
        <w:t>. Mehedinț</w:t>
      </w:r>
      <w:r w:rsidRPr="0062515A">
        <w:rPr>
          <w:rFonts w:ascii="Times New Roman" w:hAnsi="Times New Roman"/>
          <w:sz w:val="28"/>
          <w:szCs w:val="28"/>
          <w:lang w:val="ro-RO"/>
        </w:rPr>
        <w:t xml:space="preserve">i decide, ca urmare a consultărilor desfăşurate în cadrul şedinţei Comisiei de Analiză Tehnică din data de </w:t>
      </w:r>
      <w:r w:rsidR="00DE7838" w:rsidRPr="0062515A">
        <w:rPr>
          <w:rFonts w:ascii="Times New Roman" w:hAnsi="Times New Roman"/>
          <w:sz w:val="28"/>
          <w:szCs w:val="28"/>
          <w:lang w:val="ro-RO"/>
        </w:rPr>
        <w:t>19.07</w:t>
      </w:r>
      <w:r w:rsidR="0073416D" w:rsidRPr="0062515A">
        <w:rPr>
          <w:rFonts w:ascii="Times New Roman" w:hAnsi="Times New Roman"/>
          <w:sz w:val="28"/>
          <w:szCs w:val="28"/>
          <w:lang w:val="ro-RO"/>
        </w:rPr>
        <w:t>.2018</w:t>
      </w:r>
      <w:r w:rsidRPr="0062515A">
        <w:rPr>
          <w:rFonts w:ascii="Times New Roman" w:hAnsi="Times New Roman"/>
          <w:sz w:val="28"/>
          <w:szCs w:val="28"/>
          <w:lang w:val="ro-RO"/>
        </w:rPr>
        <w:t>, că proiectul</w:t>
      </w:r>
      <w:r w:rsidR="00B863A3" w:rsidRPr="0062515A">
        <w:rPr>
          <w:rFonts w:ascii="Times New Roman" w:hAnsi="Times New Roman"/>
          <w:sz w:val="28"/>
          <w:szCs w:val="28"/>
          <w:lang w:val="ro-RO"/>
        </w:rPr>
        <w:t xml:space="preserve"> ”</w:t>
      </w:r>
      <w:r w:rsidR="00F77B8E" w:rsidRPr="0062515A">
        <w:rPr>
          <w:rFonts w:ascii="Times New Roman" w:hAnsi="Times New Roman"/>
          <w:b/>
          <w:sz w:val="28"/>
          <w:szCs w:val="28"/>
          <w:lang w:val="ro-RO"/>
        </w:rPr>
        <w:t>c</w:t>
      </w:r>
      <w:r w:rsidR="00DE7838" w:rsidRPr="0062515A">
        <w:rPr>
          <w:rFonts w:ascii="Times New Roman" w:hAnsi="Times New Roman"/>
          <w:b/>
          <w:sz w:val="28"/>
          <w:szCs w:val="28"/>
          <w:lang w:val="ro-RO"/>
        </w:rPr>
        <w:t>onstruire platformă</w:t>
      </w:r>
      <w:r w:rsidR="00F77B8E" w:rsidRPr="0062515A">
        <w:rPr>
          <w:rFonts w:ascii="Times New Roman" w:hAnsi="Times New Roman"/>
          <w:b/>
          <w:sz w:val="28"/>
          <w:szCs w:val="28"/>
          <w:lang w:val="ro-RO"/>
        </w:rPr>
        <w:t xml:space="preserve"> gunoi </w:t>
      </w:r>
      <w:r w:rsidR="00DE7838" w:rsidRPr="0062515A">
        <w:rPr>
          <w:rFonts w:ascii="Times New Roman" w:hAnsi="Times New Roman"/>
          <w:b/>
          <w:sz w:val="28"/>
          <w:szCs w:val="28"/>
          <w:lang w:val="ro-RO"/>
        </w:rPr>
        <w:t xml:space="preserve">de </w:t>
      </w:r>
      <w:r w:rsidR="00F77B8E" w:rsidRPr="0062515A">
        <w:rPr>
          <w:rFonts w:ascii="Times New Roman" w:hAnsi="Times New Roman"/>
          <w:b/>
          <w:sz w:val="28"/>
          <w:szCs w:val="28"/>
          <w:lang w:val="ro-RO"/>
        </w:rPr>
        <w:t>grajd</w:t>
      </w:r>
      <w:r w:rsidR="00B863A3" w:rsidRPr="0062515A">
        <w:rPr>
          <w:rFonts w:ascii="Times New Roman" w:hAnsi="Times New Roman"/>
          <w:sz w:val="28"/>
          <w:szCs w:val="28"/>
          <w:lang w:val="ro-RO"/>
        </w:rPr>
        <w:t>”,</w:t>
      </w:r>
      <w:r w:rsidR="00DE7838" w:rsidRPr="0062515A">
        <w:rPr>
          <w:rFonts w:ascii="Times New Roman" w:hAnsi="Times New Roman"/>
          <w:sz w:val="28"/>
          <w:szCs w:val="28"/>
          <w:lang w:val="ro-RO"/>
        </w:rPr>
        <w:t xml:space="preserve"> propus a fi amplasat în</w:t>
      </w:r>
      <w:r w:rsidR="00672857" w:rsidRPr="0062515A">
        <w:rPr>
          <w:rFonts w:ascii="Times New Roman" w:hAnsi="Times New Roman"/>
          <w:sz w:val="28"/>
          <w:szCs w:val="28"/>
          <w:lang w:val="ro-RO"/>
        </w:rPr>
        <w:t xml:space="preserve"> </w:t>
      </w:r>
      <w:r w:rsidR="00DE7838" w:rsidRPr="0062515A">
        <w:rPr>
          <w:rFonts w:ascii="Times New Roman" w:hAnsi="Times New Roman"/>
          <w:b/>
          <w:sz w:val="28"/>
          <w:szCs w:val="28"/>
          <w:lang w:val="ro-RO"/>
        </w:rPr>
        <w:t>comuna Ponoarele</w:t>
      </w:r>
      <w:r w:rsidR="00B863A3" w:rsidRPr="0062515A">
        <w:rPr>
          <w:rFonts w:ascii="Times New Roman" w:hAnsi="Times New Roman"/>
          <w:b/>
          <w:sz w:val="28"/>
          <w:szCs w:val="28"/>
          <w:lang w:val="ro-RO"/>
        </w:rPr>
        <w:t>,</w:t>
      </w:r>
      <w:r w:rsidR="00DE7838" w:rsidRPr="0062515A">
        <w:rPr>
          <w:rFonts w:ascii="Times New Roman" w:hAnsi="Times New Roman"/>
          <w:sz w:val="28"/>
          <w:szCs w:val="28"/>
          <w:lang w:val="ro-RO"/>
        </w:rPr>
        <w:t xml:space="preserve">  sat Proitesti</w:t>
      </w:r>
      <w:r w:rsidR="00B863A3" w:rsidRPr="0062515A">
        <w:rPr>
          <w:rFonts w:ascii="Times New Roman" w:hAnsi="Times New Roman"/>
          <w:sz w:val="28"/>
          <w:szCs w:val="28"/>
          <w:lang w:val="ro-RO"/>
        </w:rPr>
        <w:t>,</w:t>
      </w:r>
      <w:r w:rsidR="00A60B5C" w:rsidRPr="0062515A">
        <w:rPr>
          <w:rFonts w:ascii="Times New Roman" w:hAnsi="Times New Roman"/>
          <w:sz w:val="28"/>
          <w:szCs w:val="28"/>
          <w:lang w:val="ro-RO"/>
        </w:rPr>
        <w:t xml:space="preserve"> </w:t>
      </w:r>
      <w:r w:rsidR="00B863A3" w:rsidRPr="0062515A">
        <w:rPr>
          <w:rFonts w:ascii="Times New Roman" w:hAnsi="Times New Roman"/>
          <w:sz w:val="28"/>
          <w:szCs w:val="28"/>
          <w:lang w:val="ro-RO"/>
        </w:rPr>
        <w:t xml:space="preserve"> </w:t>
      </w:r>
      <w:r w:rsidRPr="0062515A">
        <w:rPr>
          <w:rFonts w:ascii="Times New Roman" w:hAnsi="Times New Roman"/>
          <w:sz w:val="28"/>
          <w:szCs w:val="28"/>
          <w:lang w:val="ro-RO"/>
        </w:rPr>
        <w:t>județul Mehedinți</w:t>
      </w:r>
      <w:r w:rsidR="00DE7838" w:rsidRPr="0062515A">
        <w:rPr>
          <w:rFonts w:ascii="Times New Roman" w:hAnsi="Times New Roman"/>
          <w:sz w:val="28"/>
          <w:szCs w:val="28"/>
          <w:lang w:val="ro-RO"/>
        </w:rPr>
        <w:t>,</w:t>
      </w:r>
      <w:r w:rsidRPr="0062515A">
        <w:rPr>
          <w:rFonts w:ascii="Times New Roman" w:hAnsi="Times New Roman"/>
          <w:sz w:val="28"/>
          <w:szCs w:val="28"/>
          <w:lang w:val="ro-RO"/>
        </w:rPr>
        <w:t xml:space="preserve"> </w:t>
      </w:r>
      <w:r w:rsidRPr="0062515A">
        <w:rPr>
          <w:rFonts w:ascii="Times New Roman" w:hAnsi="Times New Roman"/>
          <w:b/>
          <w:sz w:val="28"/>
          <w:szCs w:val="28"/>
          <w:lang w:val="ro-RO"/>
        </w:rPr>
        <w:t>nu se supune</w:t>
      </w:r>
      <w:r w:rsidRPr="0062515A">
        <w:rPr>
          <w:rFonts w:ascii="Times New Roman" w:hAnsi="Times New Roman"/>
          <w:sz w:val="28"/>
          <w:szCs w:val="28"/>
          <w:lang w:val="ro-RO"/>
        </w:rPr>
        <w:t xml:space="preserve"> </w:t>
      </w:r>
      <w:r w:rsidRPr="0062515A">
        <w:rPr>
          <w:rFonts w:ascii="Times New Roman" w:hAnsi="Times New Roman"/>
          <w:b/>
          <w:sz w:val="28"/>
          <w:szCs w:val="28"/>
          <w:lang w:val="ro-RO"/>
        </w:rPr>
        <w:t>evaluării impactului asupra mediului</w:t>
      </w:r>
      <w:r w:rsidR="00E163E8" w:rsidRPr="0062515A">
        <w:rPr>
          <w:rFonts w:ascii="Times New Roman" w:hAnsi="Times New Roman"/>
          <w:b/>
          <w:sz w:val="28"/>
          <w:szCs w:val="28"/>
          <w:lang w:val="ro-RO"/>
        </w:rPr>
        <w:t xml:space="preserve"> și evaluării adecvate</w:t>
      </w:r>
      <w:r w:rsidRPr="0062515A">
        <w:rPr>
          <w:rFonts w:ascii="Times New Roman" w:hAnsi="Times New Roman"/>
          <w:sz w:val="28"/>
          <w:szCs w:val="28"/>
          <w:lang w:val="ro-RO"/>
        </w:rPr>
        <w:t xml:space="preserve">.  </w:t>
      </w:r>
    </w:p>
    <w:p w:rsidR="00CC24CA" w:rsidRPr="0062515A" w:rsidRDefault="00CC24CA" w:rsidP="00DB52E6">
      <w:pPr>
        <w:autoSpaceDE w:val="0"/>
        <w:autoSpaceDN w:val="0"/>
        <w:adjustRightInd w:val="0"/>
        <w:spacing w:after="0" w:line="240" w:lineRule="auto"/>
        <w:jc w:val="both"/>
        <w:rPr>
          <w:rFonts w:ascii="Times New Roman" w:hAnsi="Times New Roman"/>
          <w:sz w:val="28"/>
          <w:szCs w:val="28"/>
          <w:lang w:val="ro-RO"/>
        </w:rPr>
      </w:pPr>
      <w:r w:rsidRPr="0062515A">
        <w:rPr>
          <w:rFonts w:ascii="Times New Roman" w:hAnsi="Times New Roman"/>
          <w:sz w:val="28"/>
          <w:szCs w:val="28"/>
          <w:lang w:val="ro-RO"/>
        </w:rPr>
        <w:t xml:space="preserve">    Justificarea prezentei decizii:</w:t>
      </w:r>
    </w:p>
    <w:p w:rsidR="00CC24CA" w:rsidRPr="0062515A" w:rsidRDefault="00A60B5C" w:rsidP="00C24F3E">
      <w:pPr>
        <w:pStyle w:val="ListParagraph"/>
        <w:numPr>
          <w:ilvl w:val="0"/>
          <w:numId w:val="1"/>
        </w:numPr>
        <w:autoSpaceDE w:val="0"/>
        <w:autoSpaceDN w:val="0"/>
        <w:adjustRightInd w:val="0"/>
        <w:spacing w:after="0" w:line="240" w:lineRule="auto"/>
        <w:ind w:left="567" w:hanging="210"/>
        <w:jc w:val="both"/>
        <w:rPr>
          <w:rFonts w:ascii="Times New Roman" w:hAnsi="Times New Roman"/>
          <w:b/>
          <w:sz w:val="28"/>
          <w:szCs w:val="28"/>
          <w:lang w:val="ro-RO"/>
        </w:rPr>
      </w:pPr>
      <w:r w:rsidRPr="0062515A">
        <w:rPr>
          <w:rFonts w:ascii="Times New Roman" w:hAnsi="Times New Roman"/>
          <w:b/>
          <w:sz w:val="28"/>
          <w:szCs w:val="28"/>
          <w:lang w:val="ro-RO"/>
        </w:rPr>
        <w:t xml:space="preserve"> </w:t>
      </w:r>
      <w:r w:rsidR="00CC24CA" w:rsidRPr="0062515A">
        <w:rPr>
          <w:rFonts w:ascii="Times New Roman" w:hAnsi="Times New Roman"/>
          <w:b/>
          <w:sz w:val="28"/>
          <w:szCs w:val="28"/>
          <w:lang w:val="ro-RO"/>
        </w:rPr>
        <w:t xml:space="preserve">Motivele </w:t>
      </w:r>
      <w:r w:rsidR="00496F6C" w:rsidRPr="0062515A">
        <w:rPr>
          <w:rFonts w:ascii="Times New Roman" w:hAnsi="Times New Roman"/>
          <w:b/>
          <w:sz w:val="28"/>
          <w:szCs w:val="28"/>
          <w:lang w:val="ro-RO"/>
        </w:rPr>
        <w:t xml:space="preserve">pe baza </w:t>
      </w:r>
      <w:r w:rsidR="00CC24CA" w:rsidRPr="0062515A">
        <w:rPr>
          <w:rFonts w:ascii="Times New Roman" w:hAnsi="Times New Roman"/>
          <w:b/>
          <w:sz w:val="28"/>
          <w:szCs w:val="28"/>
          <w:lang w:val="ro-RO"/>
        </w:rPr>
        <w:t>c</w:t>
      </w:r>
      <w:r w:rsidR="00496F6C" w:rsidRPr="0062515A">
        <w:rPr>
          <w:rFonts w:ascii="Times New Roman" w:hAnsi="Times New Roman"/>
          <w:b/>
          <w:sz w:val="28"/>
          <w:szCs w:val="28"/>
          <w:lang w:val="ro-RO"/>
        </w:rPr>
        <w:t xml:space="preserve">ărora s-a stabilit necesitatea neefectuării evaluării impactului asupra mediului sunt </w:t>
      </w:r>
      <w:r w:rsidR="00CC24CA" w:rsidRPr="0062515A">
        <w:rPr>
          <w:rFonts w:ascii="Times New Roman" w:hAnsi="Times New Roman"/>
          <w:b/>
          <w:sz w:val="28"/>
          <w:szCs w:val="28"/>
          <w:lang w:val="ro-RO"/>
        </w:rPr>
        <w:t>următoarele:</w:t>
      </w:r>
    </w:p>
    <w:p w:rsidR="00CC24CA" w:rsidRPr="0062515A" w:rsidRDefault="00C20F1C" w:rsidP="00D11FA1">
      <w:pPr>
        <w:pStyle w:val="ListParagraph"/>
        <w:numPr>
          <w:ilvl w:val="0"/>
          <w:numId w:val="2"/>
        </w:numPr>
        <w:spacing w:after="0" w:line="240" w:lineRule="auto"/>
        <w:ind w:left="426" w:hanging="426"/>
        <w:jc w:val="both"/>
        <w:textAlignment w:val="baseline"/>
        <w:rPr>
          <w:rFonts w:ascii="Times New Roman" w:eastAsia="Times New Roman" w:hAnsi="Times New Roman"/>
          <w:sz w:val="28"/>
          <w:szCs w:val="28"/>
          <w:lang w:val="ro-RO"/>
        </w:rPr>
      </w:pPr>
      <w:r w:rsidRPr="0062515A">
        <w:rPr>
          <w:rFonts w:ascii="Times New Roman" w:eastAsia="Times New Roman" w:hAnsi="Times New Roman"/>
          <w:sz w:val="28"/>
          <w:szCs w:val="28"/>
          <w:lang w:val="ro-RO"/>
        </w:rPr>
        <w:t>P</w:t>
      </w:r>
      <w:r w:rsidR="00905B1D" w:rsidRPr="0062515A">
        <w:rPr>
          <w:rFonts w:ascii="Times New Roman" w:eastAsia="Times New Roman" w:hAnsi="Times New Roman"/>
          <w:sz w:val="28"/>
          <w:szCs w:val="28"/>
          <w:lang w:val="ro-RO"/>
        </w:rPr>
        <w:t>roiectul se î</w:t>
      </w:r>
      <w:r w:rsidR="00CC24CA" w:rsidRPr="0062515A">
        <w:rPr>
          <w:rFonts w:ascii="Times New Roman" w:eastAsia="Times New Roman" w:hAnsi="Times New Roman"/>
          <w:sz w:val="28"/>
          <w:szCs w:val="28"/>
          <w:lang w:val="ro-RO"/>
        </w:rPr>
        <w:t>ncadreaz</w:t>
      </w:r>
      <w:r w:rsidR="00905B1D" w:rsidRPr="0062515A">
        <w:rPr>
          <w:rFonts w:ascii="Times New Roman" w:eastAsia="Times New Roman" w:hAnsi="Times New Roman"/>
          <w:sz w:val="28"/>
          <w:szCs w:val="28"/>
          <w:lang w:val="ro-RO"/>
        </w:rPr>
        <w:t>ă î</w:t>
      </w:r>
      <w:r w:rsidR="00BC07E7" w:rsidRPr="0062515A">
        <w:rPr>
          <w:rFonts w:ascii="Times New Roman" w:eastAsia="Times New Roman" w:hAnsi="Times New Roman"/>
          <w:sz w:val="28"/>
          <w:szCs w:val="28"/>
          <w:lang w:val="ro-RO"/>
        </w:rPr>
        <w:t xml:space="preserve">n prevederile </w:t>
      </w:r>
      <w:r w:rsidR="00496F6C" w:rsidRPr="0062515A">
        <w:rPr>
          <w:rFonts w:ascii="Times New Roman" w:eastAsia="Times New Roman" w:hAnsi="Times New Roman"/>
          <w:sz w:val="28"/>
          <w:szCs w:val="28"/>
          <w:lang w:val="ro-RO"/>
        </w:rPr>
        <w:t xml:space="preserve">legii </w:t>
      </w:r>
      <w:r w:rsidR="00B66E0B" w:rsidRPr="0062515A">
        <w:rPr>
          <w:rFonts w:ascii="Times New Roman" w:eastAsia="Times New Roman" w:hAnsi="Times New Roman"/>
          <w:sz w:val="28"/>
          <w:szCs w:val="28"/>
          <w:lang w:val="ro-RO"/>
        </w:rPr>
        <w:t xml:space="preserve">privind evaluarea impactului anumitor proiecte publice și private asupra mediului, anexa nr.2, </w:t>
      </w:r>
      <w:r w:rsidR="00BC07E7" w:rsidRPr="0062515A">
        <w:rPr>
          <w:rFonts w:ascii="Times New Roman" w:eastAsia="Times New Roman" w:hAnsi="Times New Roman"/>
          <w:sz w:val="28"/>
          <w:szCs w:val="28"/>
          <w:lang w:val="ro-RO"/>
        </w:rPr>
        <w:t xml:space="preserve">pct. 11 </w:t>
      </w:r>
      <w:r w:rsidR="00905B1D" w:rsidRPr="0062515A">
        <w:rPr>
          <w:rFonts w:ascii="Times New Roman" w:eastAsia="Times New Roman" w:hAnsi="Times New Roman"/>
          <w:sz w:val="28"/>
          <w:szCs w:val="28"/>
          <w:lang w:val="ro-RO"/>
        </w:rPr>
        <w:t xml:space="preserve">lit. </w:t>
      </w:r>
      <w:r w:rsidR="00BC07E7" w:rsidRPr="0062515A">
        <w:rPr>
          <w:rFonts w:ascii="Times New Roman" w:eastAsia="Times New Roman" w:hAnsi="Times New Roman"/>
          <w:sz w:val="28"/>
          <w:szCs w:val="28"/>
          <w:lang w:val="ro-RO"/>
        </w:rPr>
        <w:t>b – “instalaț</w:t>
      </w:r>
      <w:r w:rsidR="00CC24CA" w:rsidRPr="0062515A">
        <w:rPr>
          <w:rFonts w:ascii="Times New Roman" w:eastAsia="Times New Roman" w:hAnsi="Times New Roman"/>
          <w:sz w:val="28"/>
          <w:szCs w:val="28"/>
          <w:lang w:val="ro-RO"/>
        </w:rPr>
        <w:t>ii pentru eliminarea de</w:t>
      </w:r>
      <w:r w:rsidR="00BC07E7" w:rsidRPr="0062515A">
        <w:rPr>
          <w:rFonts w:ascii="Times New Roman" w:eastAsia="Times New Roman" w:hAnsi="Times New Roman"/>
          <w:sz w:val="28"/>
          <w:szCs w:val="28"/>
          <w:lang w:val="ro-RO"/>
        </w:rPr>
        <w:t>ș</w:t>
      </w:r>
      <w:r w:rsidR="00CC24CA" w:rsidRPr="0062515A">
        <w:rPr>
          <w:rFonts w:ascii="Times New Roman" w:eastAsia="Times New Roman" w:hAnsi="Times New Roman"/>
          <w:sz w:val="28"/>
          <w:szCs w:val="28"/>
          <w:lang w:val="ro-RO"/>
        </w:rPr>
        <w:t>eurilor, altele dec</w:t>
      </w:r>
      <w:r w:rsidR="00BC07E7" w:rsidRPr="0062515A">
        <w:rPr>
          <w:rFonts w:ascii="Times New Roman" w:eastAsia="Times New Roman" w:hAnsi="Times New Roman"/>
          <w:sz w:val="28"/>
          <w:szCs w:val="28"/>
          <w:lang w:val="ro-RO"/>
        </w:rPr>
        <w:t>â</w:t>
      </w:r>
      <w:r w:rsidR="00CC24CA" w:rsidRPr="0062515A">
        <w:rPr>
          <w:rFonts w:ascii="Times New Roman" w:eastAsia="Times New Roman" w:hAnsi="Times New Roman"/>
          <w:sz w:val="28"/>
          <w:szCs w:val="28"/>
          <w:lang w:val="ro-RO"/>
        </w:rPr>
        <w:t>t cele prev</w:t>
      </w:r>
      <w:r w:rsidR="00BC07E7" w:rsidRPr="0062515A">
        <w:rPr>
          <w:rFonts w:ascii="Times New Roman" w:eastAsia="Times New Roman" w:hAnsi="Times New Roman"/>
          <w:sz w:val="28"/>
          <w:szCs w:val="28"/>
          <w:lang w:val="ro-RO"/>
        </w:rPr>
        <w:t>ă</w:t>
      </w:r>
      <w:r w:rsidR="00905B1D" w:rsidRPr="0062515A">
        <w:rPr>
          <w:rFonts w:ascii="Times New Roman" w:eastAsia="Times New Roman" w:hAnsi="Times New Roman"/>
          <w:sz w:val="28"/>
          <w:szCs w:val="28"/>
          <w:lang w:val="ro-RO"/>
        </w:rPr>
        <w:t>zute î</w:t>
      </w:r>
      <w:r w:rsidR="00CC24CA" w:rsidRPr="0062515A">
        <w:rPr>
          <w:rFonts w:ascii="Times New Roman" w:eastAsia="Times New Roman" w:hAnsi="Times New Roman"/>
          <w:sz w:val="28"/>
          <w:szCs w:val="28"/>
          <w:lang w:val="ro-RO"/>
        </w:rPr>
        <w:t>n anexa 1”;</w:t>
      </w:r>
    </w:p>
    <w:p w:rsidR="00CC24CA" w:rsidRPr="0062515A" w:rsidRDefault="00C20F1C" w:rsidP="00D11FA1">
      <w:pPr>
        <w:pStyle w:val="ListParagraph"/>
        <w:numPr>
          <w:ilvl w:val="0"/>
          <w:numId w:val="2"/>
        </w:numPr>
        <w:spacing w:after="0" w:line="240" w:lineRule="auto"/>
        <w:ind w:left="426" w:hanging="426"/>
        <w:jc w:val="both"/>
        <w:textAlignment w:val="baseline"/>
        <w:rPr>
          <w:rFonts w:ascii="Times New Roman" w:eastAsia="Times New Roman" w:hAnsi="Times New Roman"/>
          <w:sz w:val="28"/>
          <w:szCs w:val="28"/>
          <w:lang w:val="ro-RO"/>
        </w:rPr>
      </w:pPr>
      <w:r w:rsidRPr="0062515A">
        <w:rPr>
          <w:rFonts w:ascii="Times New Roman" w:eastAsia="Times New Roman" w:hAnsi="Times New Roman"/>
          <w:sz w:val="28"/>
          <w:szCs w:val="28"/>
          <w:u w:val="single"/>
          <w:lang w:val="ro-RO"/>
        </w:rPr>
        <w:t>C</w:t>
      </w:r>
      <w:r w:rsidR="00CC24CA" w:rsidRPr="0062515A">
        <w:rPr>
          <w:rFonts w:ascii="Times New Roman" w:eastAsia="Times New Roman" w:hAnsi="Times New Roman"/>
          <w:sz w:val="28"/>
          <w:szCs w:val="28"/>
          <w:u w:val="single"/>
          <w:lang w:val="ro-RO"/>
        </w:rPr>
        <w:t xml:space="preserve">aracteristicile proiectului: </w:t>
      </w:r>
    </w:p>
    <w:p w:rsidR="00F103BF" w:rsidRPr="0062515A" w:rsidRDefault="00F103BF" w:rsidP="00F103BF">
      <w:pPr>
        <w:pStyle w:val="ListParagraph"/>
        <w:numPr>
          <w:ilvl w:val="0"/>
          <w:numId w:val="11"/>
        </w:numPr>
        <w:spacing w:after="0" w:line="240" w:lineRule="auto"/>
        <w:jc w:val="both"/>
        <w:textAlignment w:val="baseline"/>
        <w:rPr>
          <w:rFonts w:ascii="Times New Roman" w:eastAsia="Times New Roman" w:hAnsi="Times New Roman"/>
          <w:sz w:val="28"/>
          <w:szCs w:val="28"/>
          <w:lang w:val="ro-RO"/>
        </w:rPr>
      </w:pPr>
      <w:r w:rsidRPr="0062515A">
        <w:rPr>
          <w:rFonts w:ascii="Times New Roman" w:eastAsia="Times New Roman" w:hAnsi="Times New Roman"/>
          <w:sz w:val="28"/>
          <w:szCs w:val="28"/>
          <w:lang w:val="ro-RO"/>
        </w:rPr>
        <w:t>demensiunea și concepția întregului proiect</w:t>
      </w:r>
      <w:r w:rsidR="00CC24CA" w:rsidRPr="0062515A">
        <w:rPr>
          <w:rFonts w:ascii="Times New Roman" w:eastAsia="Times New Roman" w:hAnsi="Times New Roman"/>
          <w:sz w:val="28"/>
          <w:szCs w:val="28"/>
          <w:lang w:val="ro-RO"/>
        </w:rPr>
        <w:t xml:space="preserve">: </w:t>
      </w:r>
    </w:p>
    <w:p w:rsidR="00CC24CA" w:rsidRPr="0062515A" w:rsidRDefault="00CC24CA" w:rsidP="00F103BF">
      <w:pPr>
        <w:pStyle w:val="ListParagraph"/>
        <w:numPr>
          <w:ilvl w:val="0"/>
          <w:numId w:val="6"/>
        </w:numPr>
        <w:spacing w:after="0" w:line="240" w:lineRule="auto"/>
        <w:jc w:val="both"/>
        <w:textAlignment w:val="baseline"/>
        <w:rPr>
          <w:rFonts w:ascii="Times New Roman" w:eastAsia="Times New Roman" w:hAnsi="Times New Roman"/>
          <w:sz w:val="28"/>
          <w:szCs w:val="28"/>
          <w:lang w:val="ro-RO"/>
        </w:rPr>
      </w:pPr>
      <w:r w:rsidRPr="0062515A">
        <w:rPr>
          <w:rFonts w:ascii="Times New Roman" w:eastAsia="Times New Roman" w:hAnsi="Times New Roman"/>
          <w:sz w:val="28"/>
          <w:szCs w:val="28"/>
          <w:lang w:val="ro-RO"/>
        </w:rPr>
        <w:t xml:space="preserve">proiectul </w:t>
      </w:r>
      <w:r w:rsidR="00F103BF" w:rsidRPr="0062515A">
        <w:rPr>
          <w:rFonts w:ascii="Times New Roman" w:eastAsia="Times New Roman" w:hAnsi="Times New Roman"/>
          <w:sz w:val="28"/>
          <w:szCs w:val="28"/>
          <w:lang w:val="ro-RO"/>
        </w:rPr>
        <w:t xml:space="preserve">este unul de mici dimensiuni și </w:t>
      </w:r>
      <w:r w:rsidRPr="0062515A">
        <w:rPr>
          <w:rFonts w:ascii="Times New Roman" w:eastAsia="Times New Roman" w:hAnsi="Times New Roman"/>
          <w:sz w:val="28"/>
          <w:szCs w:val="28"/>
          <w:lang w:val="ro-RO"/>
        </w:rPr>
        <w:t xml:space="preserve">propune realizarea unei platforme pentru depozitarea și gospodărirea gunoiului de grajd, pe </w:t>
      </w:r>
      <w:r w:rsidR="001B09C4" w:rsidRPr="0062515A">
        <w:rPr>
          <w:rFonts w:ascii="Times New Roman" w:eastAsia="Times New Roman" w:hAnsi="Times New Roman"/>
          <w:sz w:val="28"/>
          <w:szCs w:val="28"/>
          <w:lang w:val="ro-RO"/>
        </w:rPr>
        <w:t>t</w:t>
      </w:r>
      <w:r w:rsidRPr="0062515A">
        <w:rPr>
          <w:rFonts w:ascii="Times New Roman" w:eastAsia="Times New Roman" w:hAnsi="Times New Roman"/>
          <w:sz w:val="28"/>
          <w:szCs w:val="28"/>
          <w:lang w:val="ro-RO"/>
        </w:rPr>
        <w:t>eren</w:t>
      </w:r>
      <w:r w:rsidR="001B09C4" w:rsidRPr="0062515A">
        <w:rPr>
          <w:rFonts w:ascii="Times New Roman" w:eastAsia="Times New Roman" w:hAnsi="Times New Roman"/>
          <w:sz w:val="28"/>
          <w:szCs w:val="28"/>
          <w:lang w:val="ro-RO"/>
        </w:rPr>
        <w:t xml:space="preserve">ul </w:t>
      </w:r>
      <w:r w:rsidR="00255F60" w:rsidRPr="0062515A">
        <w:rPr>
          <w:rFonts w:ascii="Times New Roman" w:eastAsia="Times New Roman" w:hAnsi="Times New Roman"/>
          <w:sz w:val="28"/>
          <w:szCs w:val="28"/>
          <w:lang w:val="ro-RO"/>
        </w:rPr>
        <w:t>cu suprafata de 12 505</w:t>
      </w:r>
      <w:r w:rsidR="006F70FF" w:rsidRPr="0062515A">
        <w:rPr>
          <w:rFonts w:ascii="Times New Roman" w:eastAsia="Times New Roman" w:hAnsi="Times New Roman"/>
          <w:sz w:val="28"/>
          <w:szCs w:val="28"/>
          <w:lang w:val="ro-RO"/>
        </w:rPr>
        <w:t xml:space="preserve"> m</w:t>
      </w:r>
      <w:r w:rsidR="006F70FF" w:rsidRPr="0062515A">
        <w:rPr>
          <w:rFonts w:ascii="Times New Roman" w:eastAsia="Times New Roman" w:hAnsi="Times New Roman"/>
          <w:sz w:val="28"/>
          <w:szCs w:val="28"/>
          <w:vertAlign w:val="superscript"/>
          <w:lang w:val="ro-RO"/>
        </w:rPr>
        <w:t>2</w:t>
      </w:r>
      <w:r w:rsidR="006F70FF" w:rsidRPr="0062515A">
        <w:rPr>
          <w:rFonts w:ascii="Times New Roman" w:eastAsia="Times New Roman" w:hAnsi="Times New Roman"/>
          <w:sz w:val="28"/>
          <w:szCs w:val="28"/>
          <w:lang w:val="ro-RO"/>
        </w:rPr>
        <w:t xml:space="preserve"> </w:t>
      </w:r>
      <w:r w:rsidRPr="0062515A">
        <w:rPr>
          <w:rFonts w:ascii="Times New Roman" w:eastAsia="Times New Roman" w:hAnsi="Times New Roman"/>
          <w:sz w:val="28"/>
          <w:szCs w:val="28"/>
          <w:lang w:val="ro-RO"/>
        </w:rPr>
        <w:t xml:space="preserve">aparținând </w:t>
      </w:r>
      <w:r w:rsidR="00F103BF" w:rsidRPr="0062515A">
        <w:rPr>
          <w:rFonts w:ascii="Times New Roman" w:eastAsia="Times New Roman" w:hAnsi="Times New Roman"/>
          <w:sz w:val="28"/>
          <w:szCs w:val="28"/>
          <w:lang w:val="ro-RO"/>
        </w:rPr>
        <w:t>titularului de proiect</w:t>
      </w:r>
    </w:p>
    <w:p w:rsidR="0045500E" w:rsidRPr="0062515A" w:rsidRDefault="00CC24CA" w:rsidP="0045500E">
      <w:pPr>
        <w:pStyle w:val="ListParagraph"/>
        <w:numPr>
          <w:ilvl w:val="0"/>
          <w:numId w:val="6"/>
        </w:numPr>
        <w:spacing w:after="0" w:line="240" w:lineRule="auto"/>
        <w:jc w:val="both"/>
        <w:textAlignment w:val="baseline"/>
        <w:rPr>
          <w:rFonts w:ascii="Times New Roman" w:eastAsia="Times New Roman" w:hAnsi="Times New Roman"/>
          <w:sz w:val="28"/>
          <w:szCs w:val="28"/>
          <w:lang w:val="ro-RO"/>
        </w:rPr>
      </w:pPr>
      <w:r w:rsidRPr="0062515A">
        <w:rPr>
          <w:rFonts w:ascii="Times New Roman" w:eastAsia="Times New Roman" w:hAnsi="Times New Roman"/>
          <w:color w:val="191919"/>
          <w:sz w:val="28"/>
          <w:szCs w:val="28"/>
          <w:lang w:val="ro-RO"/>
        </w:rPr>
        <w:t>platform</w:t>
      </w:r>
      <w:r w:rsidR="001B09C4" w:rsidRPr="0062515A">
        <w:rPr>
          <w:rFonts w:ascii="Times New Roman" w:eastAsia="Times New Roman" w:hAnsi="Times New Roman"/>
          <w:color w:val="191919"/>
          <w:sz w:val="28"/>
          <w:szCs w:val="28"/>
          <w:lang w:val="ro-RO"/>
        </w:rPr>
        <w:t>ă</w:t>
      </w:r>
      <w:r w:rsidRPr="0062515A">
        <w:rPr>
          <w:rFonts w:ascii="Times New Roman" w:eastAsia="Times New Roman" w:hAnsi="Times New Roman"/>
          <w:color w:val="191919"/>
          <w:sz w:val="28"/>
          <w:szCs w:val="28"/>
          <w:lang w:val="ro-RO"/>
        </w:rPr>
        <w:t xml:space="preserve"> </w:t>
      </w:r>
      <w:r w:rsidR="001B09C4" w:rsidRPr="0062515A">
        <w:rPr>
          <w:rFonts w:ascii="Times New Roman" w:eastAsia="Times New Roman" w:hAnsi="Times New Roman"/>
          <w:color w:val="191919"/>
          <w:sz w:val="28"/>
          <w:szCs w:val="28"/>
          <w:lang w:val="ro-RO"/>
        </w:rPr>
        <w:t xml:space="preserve">betonată </w:t>
      </w:r>
      <w:r w:rsidR="005C4622" w:rsidRPr="0062515A">
        <w:rPr>
          <w:rFonts w:ascii="Times New Roman" w:eastAsia="Times New Roman" w:hAnsi="Times New Roman"/>
          <w:color w:val="191919"/>
          <w:sz w:val="28"/>
          <w:szCs w:val="28"/>
          <w:lang w:val="ro-RO"/>
        </w:rPr>
        <w:t>cu</w:t>
      </w:r>
      <w:r w:rsidR="00011728" w:rsidRPr="0062515A">
        <w:rPr>
          <w:rFonts w:ascii="Times New Roman" w:eastAsia="Times New Roman" w:hAnsi="Times New Roman"/>
          <w:color w:val="191919"/>
          <w:sz w:val="28"/>
          <w:szCs w:val="28"/>
          <w:lang w:val="ro-RO"/>
        </w:rPr>
        <w:t xml:space="preserve"> d</w:t>
      </w:r>
      <w:r w:rsidR="005C4622" w:rsidRPr="0062515A">
        <w:rPr>
          <w:rFonts w:ascii="Times New Roman" w:eastAsia="Times New Roman" w:hAnsi="Times New Roman"/>
          <w:color w:val="191919"/>
          <w:sz w:val="28"/>
          <w:szCs w:val="28"/>
          <w:lang w:val="ro-RO"/>
        </w:rPr>
        <w:t xml:space="preserve">imensiunile maxime în plan de </w:t>
      </w:r>
      <w:r w:rsidR="00255F60" w:rsidRPr="0062515A">
        <w:rPr>
          <w:rFonts w:ascii="Times New Roman" w:eastAsia="Times New Roman" w:hAnsi="Times New Roman"/>
          <w:color w:val="191919"/>
          <w:sz w:val="28"/>
          <w:szCs w:val="28"/>
          <w:lang w:val="ro-RO"/>
        </w:rPr>
        <w:t>5,00 x 3,</w:t>
      </w:r>
      <w:r w:rsidR="005C4622" w:rsidRPr="0062515A">
        <w:rPr>
          <w:rFonts w:ascii="Times New Roman" w:eastAsia="Times New Roman" w:hAnsi="Times New Roman"/>
          <w:color w:val="191919"/>
          <w:sz w:val="28"/>
          <w:szCs w:val="28"/>
          <w:lang w:val="ro-RO"/>
        </w:rPr>
        <w:t>0 m și un bazin etanș vidanjabil cu dimensiune de 2,00</w:t>
      </w:r>
      <w:r w:rsidR="00333F2D" w:rsidRPr="0062515A">
        <w:rPr>
          <w:rFonts w:ascii="Times New Roman" w:eastAsia="Times New Roman" w:hAnsi="Times New Roman"/>
          <w:color w:val="191919"/>
          <w:sz w:val="28"/>
          <w:szCs w:val="28"/>
          <w:lang w:val="ro-RO"/>
        </w:rPr>
        <w:t xml:space="preserve"> </w:t>
      </w:r>
      <w:r w:rsidR="005C4622" w:rsidRPr="0062515A">
        <w:rPr>
          <w:rFonts w:ascii="Times New Roman" w:eastAsia="Times New Roman" w:hAnsi="Times New Roman"/>
          <w:color w:val="191919"/>
          <w:sz w:val="28"/>
          <w:szCs w:val="28"/>
          <w:lang w:val="ro-RO"/>
        </w:rPr>
        <w:t>m</w:t>
      </w:r>
      <w:r w:rsidR="00333F2D" w:rsidRPr="0062515A">
        <w:rPr>
          <w:rFonts w:ascii="Times New Roman" w:eastAsia="Times New Roman" w:hAnsi="Times New Roman"/>
          <w:color w:val="191919"/>
          <w:sz w:val="28"/>
          <w:szCs w:val="28"/>
          <w:lang w:val="ro-RO"/>
        </w:rPr>
        <w:t xml:space="preserve"> </w:t>
      </w:r>
      <w:r w:rsidR="005C4622" w:rsidRPr="0062515A">
        <w:rPr>
          <w:rFonts w:ascii="Times New Roman" w:eastAsia="Times New Roman" w:hAnsi="Times New Roman"/>
          <w:color w:val="191919"/>
          <w:sz w:val="28"/>
          <w:szCs w:val="28"/>
          <w:lang w:val="ro-RO"/>
        </w:rPr>
        <w:t>x</w:t>
      </w:r>
      <w:r w:rsidR="00333F2D" w:rsidRPr="0062515A">
        <w:rPr>
          <w:rFonts w:ascii="Times New Roman" w:eastAsia="Times New Roman" w:hAnsi="Times New Roman"/>
          <w:color w:val="191919"/>
          <w:sz w:val="28"/>
          <w:szCs w:val="28"/>
          <w:lang w:val="ro-RO"/>
        </w:rPr>
        <w:t xml:space="preserve"> </w:t>
      </w:r>
      <w:r w:rsidR="005C4622" w:rsidRPr="0062515A">
        <w:rPr>
          <w:rFonts w:ascii="Times New Roman" w:eastAsia="Times New Roman" w:hAnsi="Times New Roman"/>
          <w:color w:val="191919"/>
          <w:sz w:val="28"/>
          <w:szCs w:val="28"/>
          <w:lang w:val="ro-RO"/>
        </w:rPr>
        <w:t>2</w:t>
      </w:r>
      <w:r w:rsidR="00011728" w:rsidRPr="0062515A">
        <w:rPr>
          <w:rFonts w:ascii="Times New Roman" w:eastAsia="Times New Roman" w:hAnsi="Times New Roman"/>
          <w:color w:val="191919"/>
          <w:sz w:val="28"/>
          <w:szCs w:val="28"/>
          <w:lang w:val="ro-RO"/>
        </w:rPr>
        <w:t>,</w:t>
      </w:r>
      <w:r w:rsidR="005C4622" w:rsidRPr="0062515A">
        <w:rPr>
          <w:rFonts w:ascii="Times New Roman" w:eastAsia="Times New Roman" w:hAnsi="Times New Roman"/>
          <w:color w:val="191919"/>
          <w:sz w:val="28"/>
          <w:szCs w:val="28"/>
          <w:lang w:val="ro-RO"/>
        </w:rPr>
        <w:t>00</w:t>
      </w:r>
      <w:r w:rsidR="00333F2D" w:rsidRPr="0062515A">
        <w:rPr>
          <w:rFonts w:ascii="Times New Roman" w:eastAsia="Times New Roman" w:hAnsi="Times New Roman"/>
          <w:color w:val="191919"/>
          <w:sz w:val="28"/>
          <w:szCs w:val="28"/>
          <w:lang w:val="ro-RO"/>
        </w:rPr>
        <w:t xml:space="preserve"> </w:t>
      </w:r>
      <w:r w:rsidR="005C4622" w:rsidRPr="0062515A">
        <w:rPr>
          <w:rFonts w:ascii="Times New Roman" w:eastAsia="Times New Roman" w:hAnsi="Times New Roman"/>
          <w:color w:val="191919"/>
          <w:sz w:val="28"/>
          <w:szCs w:val="28"/>
          <w:lang w:val="ro-RO"/>
        </w:rPr>
        <w:t>m</w:t>
      </w:r>
    </w:p>
    <w:p w:rsidR="00011728" w:rsidRPr="0062515A" w:rsidRDefault="00011728" w:rsidP="0045500E">
      <w:pPr>
        <w:pStyle w:val="ListParagraph"/>
        <w:numPr>
          <w:ilvl w:val="0"/>
          <w:numId w:val="6"/>
        </w:numPr>
        <w:spacing w:after="0" w:line="240" w:lineRule="auto"/>
        <w:jc w:val="both"/>
        <w:textAlignment w:val="baseline"/>
        <w:rPr>
          <w:rFonts w:ascii="Times New Roman" w:eastAsia="Times New Roman" w:hAnsi="Times New Roman"/>
          <w:sz w:val="28"/>
          <w:szCs w:val="28"/>
          <w:lang w:val="ro-RO"/>
        </w:rPr>
      </w:pPr>
      <w:r w:rsidRPr="0062515A">
        <w:rPr>
          <w:rFonts w:ascii="Times New Roman" w:eastAsia="Times New Roman" w:hAnsi="Times New Roman"/>
          <w:sz w:val="28"/>
          <w:szCs w:val="28"/>
          <w:lang w:val="ro-RO"/>
        </w:rPr>
        <w:lastRenderedPageBreak/>
        <w:t>elemente structurale: pereți – zidărie din bolțari de 25cm grosime, placa suport este realizată din beton armat, ancorată în teren, cu o fundație de 35</w:t>
      </w:r>
      <w:r w:rsidR="00255F60" w:rsidRPr="0062515A">
        <w:rPr>
          <w:rFonts w:ascii="Times New Roman" w:eastAsia="Times New Roman" w:hAnsi="Times New Roman"/>
          <w:sz w:val="28"/>
          <w:szCs w:val="28"/>
          <w:lang w:val="ro-RO"/>
        </w:rPr>
        <w:t xml:space="preserve"> </w:t>
      </w:r>
      <w:r w:rsidRPr="0062515A">
        <w:rPr>
          <w:rFonts w:ascii="Times New Roman" w:eastAsia="Times New Roman" w:hAnsi="Times New Roman"/>
          <w:sz w:val="28"/>
          <w:szCs w:val="28"/>
          <w:lang w:val="ro-RO"/>
        </w:rPr>
        <w:t>x</w:t>
      </w:r>
      <w:r w:rsidR="00255F60" w:rsidRPr="0062515A">
        <w:rPr>
          <w:rFonts w:ascii="Times New Roman" w:eastAsia="Times New Roman" w:hAnsi="Times New Roman"/>
          <w:sz w:val="28"/>
          <w:szCs w:val="28"/>
          <w:lang w:val="ro-RO"/>
        </w:rPr>
        <w:t xml:space="preserve"> 6</w:t>
      </w:r>
      <w:r w:rsidRPr="0062515A">
        <w:rPr>
          <w:rFonts w:ascii="Times New Roman" w:eastAsia="Times New Roman" w:hAnsi="Times New Roman"/>
          <w:sz w:val="28"/>
          <w:szCs w:val="28"/>
          <w:lang w:val="ro-RO"/>
        </w:rPr>
        <w:t xml:space="preserve">0cm, armata cu </w:t>
      </w:r>
      <w:r w:rsidR="00F103BF" w:rsidRPr="0062515A">
        <w:rPr>
          <w:rFonts w:ascii="Times New Roman" w:eastAsia="Times New Roman" w:hAnsi="Times New Roman"/>
          <w:sz w:val="28"/>
          <w:szCs w:val="28"/>
          <w:lang w:val="ro-RO"/>
        </w:rPr>
        <w:t>plasa de sârmă STNB, 150</w:t>
      </w:r>
      <w:r w:rsidR="00255F60" w:rsidRPr="0062515A">
        <w:rPr>
          <w:rFonts w:ascii="Times New Roman" w:eastAsia="Times New Roman" w:hAnsi="Times New Roman"/>
          <w:sz w:val="28"/>
          <w:szCs w:val="28"/>
          <w:lang w:val="ro-RO"/>
        </w:rPr>
        <w:t xml:space="preserve"> </w:t>
      </w:r>
      <w:r w:rsidR="00F103BF" w:rsidRPr="0062515A">
        <w:rPr>
          <w:rFonts w:ascii="Times New Roman" w:eastAsia="Times New Roman" w:hAnsi="Times New Roman"/>
          <w:sz w:val="28"/>
          <w:szCs w:val="28"/>
          <w:lang w:val="ro-RO"/>
        </w:rPr>
        <w:t>x</w:t>
      </w:r>
      <w:r w:rsidR="00255F60" w:rsidRPr="0062515A">
        <w:rPr>
          <w:rFonts w:ascii="Times New Roman" w:eastAsia="Times New Roman" w:hAnsi="Times New Roman"/>
          <w:sz w:val="28"/>
          <w:szCs w:val="28"/>
          <w:lang w:val="ro-RO"/>
        </w:rPr>
        <w:t xml:space="preserve"> </w:t>
      </w:r>
      <w:r w:rsidR="00F103BF" w:rsidRPr="0062515A">
        <w:rPr>
          <w:rFonts w:ascii="Times New Roman" w:eastAsia="Times New Roman" w:hAnsi="Times New Roman"/>
          <w:sz w:val="28"/>
          <w:szCs w:val="28"/>
          <w:lang w:val="ro-RO"/>
        </w:rPr>
        <w:t>150</w:t>
      </w:r>
      <w:r w:rsidR="00255F60" w:rsidRPr="0062515A">
        <w:rPr>
          <w:rFonts w:ascii="Times New Roman" w:eastAsia="Times New Roman" w:hAnsi="Times New Roman"/>
          <w:sz w:val="28"/>
          <w:szCs w:val="28"/>
          <w:lang w:val="ro-RO"/>
        </w:rPr>
        <w:t xml:space="preserve"> </w:t>
      </w:r>
      <w:r w:rsidR="00F103BF" w:rsidRPr="0062515A">
        <w:rPr>
          <w:rFonts w:ascii="Times New Roman" w:eastAsia="Times New Roman" w:hAnsi="Times New Roman"/>
          <w:sz w:val="28"/>
          <w:szCs w:val="28"/>
          <w:lang w:val="ro-RO"/>
        </w:rPr>
        <w:t>x</w:t>
      </w:r>
      <w:r w:rsidR="00255F60" w:rsidRPr="0062515A">
        <w:rPr>
          <w:rFonts w:ascii="Times New Roman" w:eastAsia="Times New Roman" w:hAnsi="Times New Roman"/>
          <w:sz w:val="28"/>
          <w:szCs w:val="28"/>
          <w:lang w:val="ro-RO"/>
        </w:rPr>
        <w:t xml:space="preserve"> </w:t>
      </w:r>
      <w:r w:rsidR="00F103BF" w:rsidRPr="0062515A">
        <w:rPr>
          <w:rFonts w:ascii="Times New Roman" w:eastAsia="Times New Roman" w:hAnsi="Times New Roman"/>
          <w:sz w:val="28"/>
          <w:szCs w:val="28"/>
          <w:lang w:val="ro-RO"/>
        </w:rPr>
        <w:t>8,</w:t>
      </w:r>
    </w:p>
    <w:p w:rsidR="00904236" w:rsidRPr="0062515A" w:rsidRDefault="00011728" w:rsidP="00F103BF">
      <w:pPr>
        <w:pStyle w:val="ListParagraph"/>
        <w:numPr>
          <w:ilvl w:val="0"/>
          <w:numId w:val="6"/>
        </w:numPr>
        <w:spacing w:after="0" w:line="240" w:lineRule="auto"/>
        <w:jc w:val="both"/>
        <w:textAlignment w:val="baseline"/>
        <w:rPr>
          <w:rFonts w:ascii="Times New Roman" w:eastAsia="Times New Roman" w:hAnsi="Times New Roman"/>
          <w:sz w:val="28"/>
          <w:szCs w:val="28"/>
          <w:lang w:val="ro-RO"/>
        </w:rPr>
      </w:pPr>
      <w:r w:rsidRPr="0062515A">
        <w:rPr>
          <w:rFonts w:ascii="Times New Roman" w:eastAsia="Times New Roman" w:hAnsi="Times New Roman"/>
          <w:sz w:val="28"/>
          <w:szCs w:val="28"/>
          <w:lang w:val="ro-RO"/>
        </w:rPr>
        <w:t xml:space="preserve">platforma nu are pereți despărțitori interiori pentru a nu stânjeni manevrarea utilajelor și dispunerea </w:t>
      </w:r>
      <w:r w:rsidR="00904236" w:rsidRPr="0062515A">
        <w:rPr>
          <w:rFonts w:ascii="Times New Roman" w:eastAsia="Times New Roman" w:hAnsi="Times New Roman"/>
          <w:sz w:val="28"/>
          <w:szCs w:val="28"/>
          <w:lang w:val="ro-RO"/>
        </w:rPr>
        <w:t>liberă a grămezilor de gunoi de grajd;</w:t>
      </w:r>
    </w:p>
    <w:p w:rsidR="00B910D1" w:rsidRPr="0062515A" w:rsidRDefault="00904236" w:rsidP="00F103BF">
      <w:pPr>
        <w:pStyle w:val="ListParagraph"/>
        <w:numPr>
          <w:ilvl w:val="0"/>
          <w:numId w:val="6"/>
        </w:numPr>
        <w:spacing w:after="0" w:line="240" w:lineRule="auto"/>
        <w:jc w:val="both"/>
        <w:textAlignment w:val="baseline"/>
        <w:rPr>
          <w:rFonts w:ascii="Times New Roman" w:eastAsia="Times New Roman" w:hAnsi="Times New Roman"/>
          <w:sz w:val="28"/>
          <w:szCs w:val="28"/>
          <w:lang w:val="ro-RO"/>
        </w:rPr>
      </w:pPr>
      <w:r w:rsidRPr="0062515A">
        <w:rPr>
          <w:rFonts w:ascii="Times New Roman" w:eastAsia="Times New Roman" w:hAnsi="Times New Roman"/>
          <w:sz w:val="28"/>
          <w:szCs w:val="28"/>
          <w:lang w:val="ro-RO"/>
        </w:rPr>
        <w:t xml:space="preserve">un bazin de purin îngropat din beton armat în formă rectangulară, acoperit cu un grătar </w:t>
      </w:r>
      <w:r w:rsidR="00B910D1" w:rsidRPr="0062515A">
        <w:rPr>
          <w:rFonts w:ascii="Times New Roman" w:eastAsia="Times New Roman" w:hAnsi="Times New Roman"/>
          <w:sz w:val="28"/>
          <w:szCs w:val="28"/>
          <w:lang w:val="ro-RO"/>
        </w:rPr>
        <w:t>metalic, care colectează precipitațiile și efluenții platformei de gunoi prin coloana de PP ignifugă.</w:t>
      </w:r>
      <w:r w:rsidRPr="0062515A">
        <w:rPr>
          <w:rFonts w:ascii="Times New Roman" w:eastAsia="Times New Roman" w:hAnsi="Times New Roman"/>
          <w:sz w:val="28"/>
          <w:szCs w:val="28"/>
          <w:lang w:val="ro-RO"/>
        </w:rPr>
        <w:t xml:space="preserve"> </w:t>
      </w:r>
    </w:p>
    <w:p w:rsidR="001B09C4" w:rsidRPr="0062515A" w:rsidRDefault="001B09C4" w:rsidP="00F103BF">
      <w:pPr>
        <w:pStyle w:val="ListParagraph"/>
        <w:numPr>
          <w:ilvl w:val="0"/>
          <w:numId w:val="6"/>
        </w:numPr>
        <w:spacing w:after="0" w:line="240" w:lineRule="auto"/>
        <w:jc w:val="both"/>
        <w:textAlignment w:val="baseline"/>
        <w:rPr>
          <w:rFonts w:ascii="Times New Roman" w:eastAsia="Times New Roman" w:hAnsi="Times New Roman"/>
          <w:sz w:val="28"/>
          <w:szCs w:val="28"/>
          <w:lang w:val="ro-RO"/>
        </w:rPr>
      </w:pPr>
      <w:r w:rsidRPr="0062515A">
        <w:rPr>
          <w:rFonts w:ascii="Times New Roman" w:eastAsia="Times New Roman" w:hAnsi="Times New Roman"/>
          <w:sz w:val="28"/>
          <w:szCs w:val="28"/>
          <w:lang w:val="ro-RO"/>
        </w:rPr>
        <w:t xml:space="preserve">gunoiul care se va depozita pe platformă provine de </w:t>
      </w:r>
      <w:r w:rsidR="00255F60" w:rsidRPr="0062515A">
        <w:rPr>
          <w:rFonts w:ascii="Times New Roman" w:eastAsia="Times New Roman" w:hAnsi="Times New Roman"/>
          <w:sz w:val="28"/>
          <w:szCs w:val="28"/>
          <w:lang w:val="ro-RO"/>
        </w:rPr>
        <w:t xml:space="preserve">la </w:t>
      </w:r>
      <w:r w:rsidR="00904236" w:rsidRPr="0062515A">
        <w:rPr>
          <w:rFonts w:ascii="Times New Roman" w:eastAsia="Times New Roman" w:hAnsi="Times New Roman"/>
          <w:sz w:val="28"/>
          <w:szCs w:val="28"/>
          <w:lang w:val="ro-RO"/>
        </w:rPr>
        <w:t xml:space="preserve">adăposturile </w:t>
      </w:r>
      <w:r w:rsidR="00E90CD1" w:rsidRPr="0062515A">
        <w:rPr>
          <w:rFonts w:ascii="Times New Roman" w:eastAsia="Times New Roman" w:hAnsi="Times New Roman"/>
          <w:sz w:val="28"/>
          <w:szCs w:val="28"/>
          <w:lang w:val="ro-RO"/>
        </w:rPr>
        <w:t>an</w:t>
      </w:r>
      <w:r w:rsidR="00E61011" w:rsidRPr="0062515A">
        <w:rPr>
          <w:rFonts w:ascii="Times New Roman" w:eastAsia="Times New Roman" w:hAnsi="Times New Roman"/>
          <w:sz w:val="28"/>
          <w:szCs w:val="28"/>
          <w:lang w:val="ro-RO"/>
        </w:rPr>
        <w:t xml:space="preserve">imale </w:t>
      </w:r>
      <w:r w:rsidR="00E90CD1" w:rsidRPr="0062515A">
        <w:rPr>
          <w:rFonts w:ascii="Times New Roman" w:eastAsia="Times New Roman" w:hAnsi="Times New Roman"/>
          <w:sz w:val="28"/>
          <w:szCs w:val="28"/>
          <w:lang w:val="ro-RO"/>
        </w:rPr>
        <w:t xml:space="preserve"> po</w:t>
      </w:r>
      <w:r w:rsidR="00255F60" w:rsidRPr="0062515A">
        <w:rPr>
          <w:rFonts w:ascii="Times New Roman" w:eastAsia="Times New Roman" w:hAnsi="Times New Roman"/>
          <w:sz w:val="28"/>
          <w:szCs w:val="28"/>
          <w:lang w:val="ro-RO"/>
        </w:rPr>
        <w:t>pulate cu 8 bovine</w:t>
      </w:r>
      <w:r w:rsidR="001C5AE1" w:rsidRPr="0062515A">
        <w:rPr>
          <w:rFonts w:ascii="Times New Roman" w:eastAsia="Times New Roman" w:hAnsi="Times New Roman"/>
          <w:sz w:val="28"/>
          <w:szCs w:val="28"/>
          <w:lang w:val="ro-RO"/>
        </w:rPr>
        <w:t>.</w:t>
      </w:r>
    </w:p>
    <w:p w:rsidR="00CC24CA" w:rsidRPr="0062515A" w:rsidRDefault="00CC24CA" w:rsidP="00497FFD">
      <w:pPr>
        <w:pStyle w:val="ListParagraph"/>
        <w:numPr>
          <w:ilvl w:val="0"/>
          <w:numId w:val="11"/>
        </w:numPr>
        <w:spacing w:after="0" w:line="240" w:lineRule="auto"/>
        <w:jc w:val="both"/>
        <w:textAlignment w:val="baseline"/>
        <w:rPr>
          <w:rFonts w:ascii="Times New Roman" w:eastAsia="Times New Roman" w:hAnsi="Times New Roman"/>
          <w:sz w:val="28"/>
          <w:szCs w:val="28"/>
          <w:lang w:val="ro-RO"/>
        </w:rPr>
      </w:pPr>
      <w:r w:rsidRPr="0062515A">
        <w:rPr>
          <w:rFonts w:ascii="Times New Roman" w:eastAsia="Times New Roman" w:hAnsi="Times New Roman"/>
          <w:sz w:val="28"/>
          <w:szCs w:val="28"/>
          <w:lang w:val="ro-RO"/>
        </w:rPr>
        <w:t xml:space="preserve">cumularea cu alte proiecte: </w:t>
      </w:r>
      <w:r w:rsidR="00E90CD1" w:rsidRPr="0062515A">
        <w:rPr>
          <w:rFonts w:ascii="Times New Roman" w:eastAsia="Times New Roman" w:hAnsi="Times New Roman"/>
          <w:sz w:val="28"/>
          <w:szCs w:val="28"/>
          <w:lang w:val="ro-RO"/>
        </w:rPr>
        <w:t>investiția propusă este parte din</w:t>
      </w:r>
      <w:r w:rsidR="00F103BF" w:rsidRPr="0062515A">
        <w:rPr>
          <w:rFonts w:ascii="Times New Roman" w:eastAsia="Times New Roman" w:hAnsi="Times New Roman"/>
          <w:sz w:val="28"/>
          <w:szCs w:val="28"/>
          <w:lang w:val="ro-RO"/>
        </w:rPr>
        <w:t xml:space="preserve"> proiectul ce presupune</w:t>
      </w:r>
      <w:r w:rsidR="00E90CD1" w:rsidRPr="0062515A">
        <w:rPr>
          <w:rFonts w:ascii="Times New Roman" w:eastAsia="Times New Roman" w:hAnsi="Times New Roman"/>
          <w:sz w:val="28"/>
          <w:szCs w:val="28"/>
          <w:lang w:val="ro-RO"/>
        </w:rPr>
        <w:t xml:space="preserve"> </w:t>
      </w:r>
      <w:r w:rsidR="000D7CC8" w:rsidRPr="0062515A">
        <w:rPr>
          <w:rFonts w:ascii="Times New Roman" w:eastAsia="Times New Roman" w:hAnsi="Times New Roman"/>
          <w:sz w:val="28"/>
          <w:szCs w:val="28"/>
          <w:lang w:val="ro-RO"/>
        </w:rPr>
        <w:t>function</w:t>
      </w:r>
      <w:r w:rsidR="00F103BF" w:rsidRPr="0062515A">
        <w:rPr>
          <w:rFonts w:ascii="Times New Roman" w:eastAsia="Times New Roman" w:hAnsi="Times New Roman"/>
          <w:sz w:val="28"/>
          <w:szCs w:val="28"/>
          <w:lang w:val="ro-RO"/>
        </w:rPr>
        <w:t xml:space="preserve">area </w:t>
      </w:r>
      <w:r w:rsidR="00E90CD1" w:rsidRPr="0062515A">
        <w:rPr>
          <w:rFonts w:ascii="Times New Roman" w:eastAsia="Times New Roman" w:hAnsi="Times New Roman"/>
          <w:sz w:val="28"/>
          <w:szCs w:val="28"/>
          <w:lang w:val="ro-RO"/>
        </w:rPr>
        <w:t>ferm</w:t>
      </w:r>
      <w:r w:rsidR="00F103BF" w:rsidRPr="0062515A">
        <w:rPr>
          <w:rFonts w:ascii="Times New Roman" w:eastAsia="Times New Roman" w:hAnsi="Times New Roman"/>
          <w:sz w:val="28"/>
          <w:szCs w:val="28"/>
          <w:lang w:val="ro-RO"/>
        </w:rPr>
        <w:t>ei</w:t>
      </w:r>
      <w:r w:rsidR="00E90CD1" w:rsidRPr="0062515A">
        <w:rPr>
          <w:rFonts w:ascii="Times New Roman" w:eastAsia="Times New Roman" w:hAnsi="Times New Roman"/>
          <w:sz w:val="28"/>
          <w:szCs w:val="28"/>
          <w:lang w:val="ro-RO"/>
        </w:rPr>
        <w:t xml:space="preserve"> deținută de titular ce are ca scop producerea de lapte și carne</w:t>
      </w:r>
      <w:r w:rsidRPr="0062515A">
        <w:rPr>
          <w:rFonts w:ascii="Times New Roman" w:eastAsia="Times New Roman" w:hAnsi="Times New Roman"/>
          <w:sz w:val="28"/>
          <w:szCs w:val="28"/>
          <w:lang w:val="ro-RO"/>
        </w:rPr>
        <w:t xml:space="preserve">; </w:t>
      </w:r>
    </w:p>
    <w:p w:rsidR="00CC24CA" w:rsidRPr="0062515A" w:rsidRDefault="00CC24CA" w:rsidP="00497FFD">
      <w:pPr>
        <w:pStyle w:val="ListParagraph"/>
        <w:numPr>
          <w:ilvl w:val="0"/>
          <w:numId w:val="11"/>
        </w:numPr>
        <w:spacing w:after="0" w:line="240" w:lineRule="auto"/>
        <w:jc w:val="both"/>
        <w:textAlignment w:val="baseline"/>
        <w:rPr>
          <w:rFonts w:ascii="Times New Roman" w:eastAsia="Times New Roman" w:hAnsi="Times New Roman"/>
          <w:sz w:val="28"/>
          <w:szCs w:val="28"/>
          <w:lang w:val="ro-RO"/>
        </w:rPr>
      </w:pPr>
      <w:r w:rsidRPr="0062515A">
        <w:rPr>
          <w:rFonts w:ascii="Times New Roman" w:eastAsia="Times New Roman" w:hAnsi="Times New Roman"/>
          <w:sz w:val="28"/>
          <w:szCs w:val="28"/>
          <w:lang w:val="ro-RO"/>
        </w:rPr>
        <w:t>utilizarea resurselor naturale: în cantităţi limitate, agregate minerale şi combustibili  pentru utilaje, achiziționate de la firme autorizate;</w:t>
      </w:r>
    </w:p>
    <w:p w:rsidR="00F103BF" w:rsidRPr="0062515A" w:rsidRDefault="00F103BF" w:rsidP="00497FFD">
      <w:pPr>
        <w:pStyle w:val="ListParagraph"/>
        <w:numPr>
          <w:ilvl w:val="0"/>
          <w:numId w:val="11"/>
        </w:numPr>
        <w:spacing w:after="0" w:line="240" w:lineRule="auto"/>
        <w:jc w:val="both"/>
        <w:textAlignment w:val="baseline"/>
        <w:rPr>
          <w:rFonts w:ascii="Times New Roman" w:eastAsia="Times New Roman" w:hAnsi="Times New Roman"/>
          <w:sz w:val="28"/>
          <w:szCs w:val="28"/>
          <w:lang w:val="ro-RO"/>
        </w:rPr>
      </w:pPr>
      <w:r w:rsidRPr="0062515A">
        <w:rPr>
          <w:rFonts w:ascii="Times New Roman" w:eastAsia="Times New Roman" w:hAnsi="Times New Roman"/>
          <w:sz w:val="28"/>
          <w:szCs w:val="28"/>
          <w:lang w:val="ro-RO"/>
        </w:rPr>
        <w:t xml:space="preserve">cantitate și tipurile de </w:t>
      </w:r>
      <w:r w:rsidR="00CC24CA" w:rsidRPr="0062515A">
        <w:rPr>
          <w:rFonts w:ascii="Times New Roman" w:eastAsia="Times New Roman" w:hAnsi="Times New Roman"/>
          <w:sz w:val="28"/>
          <w:szCs w:val="28"/>
          <w:lang w:val="ro-RO"/>
        </w:rPr>
        <w:t>de</w:t>
      </w:r>
      <w:r w:rsidR="001C5AE1" w:rsidRPr="0062515A">
        <w:rPr>
          <w:rFonts w:ascii="Times New Roman" w:eastAsia="Times New Roman" w:hAnsi="Times New Roman"/>
          <w:sz w:val="28"/>
          <w:szCs w:val="28"/>
          <w:lang w:val="ro-RO"/>
        </w:rPr>
        <w:t>ș</w:t>
      </w:r>
      <w:r w:rsidR="00CC24CA" w:rsidRPr="0062515A">
        <w:rPr>
          <w:rFonts w:ascii="Times New Roman" w:eastAsia="Times New Roman" w:hAnsi="Times New Roman"/>
          <w:sz w:val="28"/>
          <w:szCs w:val="28"/>
          <w:lang w:val="ro-RO"/>
        </w:rPr>
        <w:t>euri</w:t>
      </w:r>
      <w:r w:rsidRPr="0062515A">
        <w:rPr>
          <w:rFonts w:ascii="Times New Roman" w:eastAsia="Times New Roman" w:hAnsi="Times New Roman"/>
          <w:sz w:val="28"/>
          <w:szCs w:val="28"/>
          <w:lang w:val="ro-RO"/>
        </w:rPr>
        <w:t xml:space="preserve"> generate/gestionate</w:t>
      </w:r>
      <w:r w:rsidR="00CC24CA" w:rsidRPr="0062515A">
        <w:rPr>
          <w:rFonts w:ascii="Times New Roman" w:eastAsia="Times New Roman" w:hAnsi="Times New Roman"/>
          <w:sz w:val="28"/>
          <w:szCs w:val="28"/>
          <w:lang w:val="ro-RO"/>
        </w:rPr>
        <w:t xml:space="preserve">: </w:t>
      </w:r>
    </w:p>
    <w:p w:rsidR="00F103BF" w:rsidRPr="0062515A" w:rsidRDefault="00F103BF" w:rsidP="0045500E">
      <w:pPr>
        <w:spacing w:after="0" w:line="240" w:lineRule="auto"/>
        <w:ind w:left="426" w:firstLine="282"/>
        <w:jc w:val="both"/>
        <w:textAlignment w:val="baseline"/>
        <w:rPr>
          <w:rFonts w:ascii="Times New Roman" w:eastAsia="Times New Roman" w:hAnsi="Times New Roman"/>
          <w:sz w:val="28"/>
          <w:szCs w:val="28"/>
          <w:lang w:val="ro-RO"/>
        </w:rPr>
      </w:pPr>
      <w:r w:rsidRPr="0062515A">
        <w:rPr>
          <w:rFonts w:ascii="Times New Roman" w:eastAsia="Times New Roman" w:hAnsi="Times New Roman"/>
          <w:sz w:val="28"/>
          <w:szCs w:val="28"/>
          <w:lang w:val="ro-RO"/>
        </w:rPr>
        <w:t xml:space="preserve">- </w:t>
      </w:r>
      <w:r w:rsidR="00CC24CA" w:rsidRPr="0062515A">
        <w:rPr>
          <w:rFonts w:ascii="Times New Roman" w:eastAsia="Times New Roman" w:hAnsi="Times New Roman"/>
          <w:sz w:val="28"/>
          <w:szCs w:val="28"/>
          <w:lang w:val="ro-RO"/>
        </w:rPr>
        <w:t>proiectul va genera deşeuri  fără caracter periculos  în etapa de execuţie</w:t>
      </w:r>
      <w:r w:rsidR="00B23936" w:rsidRPr="0062515A">
        <w:rPr>
          <w:rFonts w:ascii="Times New Roman" w:eastAsia="Times New Roman" w:hAnsi="Times New Roman"/>
          <w:sz w:val="28"/>
          <w:szCs w:val="28"/>
          <w:lang w:val="ro-RO"/>
        </w:rPr>
        <w:t xml:space="preserve">, </w:t>
      </w:r>
      <w:r w:rsidR="00CC24CA" w:rsidRPr="0062515A">
        <w:rPr>
          <w:rFonts w:ascii="Times New Roman" w:eastAsia="Times New Roman" w:hAnsi="Times New Roman"/>
          <w:sz w:val="28"/>
          <w:szCs w:val="28"/>
          <w:lang w:val="ro-RO"/>
        </w:rPr>
        <w:t>pământ din săpături, care se va refolosi la nivelare şi deşeuri d</w:t>
      </w:r>
      <w:r w:rsidR="001C5AE1" w:rsidRPr="0062515A">
        <w:rPr>
          <w:rFonts w:ascii="Times New Roman" w:eastAsia="Times New Roman" w:hAnsi="Times New Roman"/>
          <w:sz w:val="28"/>
          <w:szCs w:val="28"/>
          <w:lang w:val="ro-RO"/>
        </w:rPr>
        <w:t>in</w:t>
      </w:r>
      <w:r w:rsidR="00CC24CA" w:rsidRPr="0062515A">
        <w:rPr>
          <w:rFonts w:ascii="Times New Roman" w:eastAsia="Times New Roman" w:hAnsi="Times New Roman"/>
          <w:sz w:val="28"/>
          <w:szCs w:val="28"/>
          <w:lang w:val="ro-RO"/>
        </w:rPr>
        <w:t xml:space="preserve"> construcţii care se vor transporta la loc desemnat de autorităţile locale.  </w:t>
      </w:r>
      <w:r w:rsidR="00497FFD" w:rsidRPr="0062515A">
        <w:rPr>
          <w:rFonts w:ascii="Times New Roman" w:eastAsia="Times New Roman" w:hAnsi="Times New Roman"/>
          <w:sz w:val="28"/>
          <w:szCs w:val="28"/>
          <w:lang w:val="ro-RO"/>
        </w:rPr>
        <w:t>Cantitățile vor fi neînsemnate</w:t>
      </w:r>
    </w:p>
    <w:p w:rsidR="00CC24CA" w:rsidRPr="0062515A" w:rsidRDefault="00F103BF" w:rsidP="0045500E">
      <w:pPr>
        <w:spacing w:after="0" w:line="240" w:lineRule="auto"/>
        <w:ind w:left="426" w:firstLine="282"/>
        <w:jc w:val="both"/>
        <w:textAlignment w:val="baseline"/>
        <w:rPr>
          <w:rFonts w:ascii="Times New Roman" w:eastAsia="Times New Roman" w:hAnsi="Times New Roman"/>
          <w:sz w:val="28"/>
          <w:szCs w:val="28"/>
          <w:lang w:val="ro-RO"/>
        </w:rPr>
      </w:pPr>
      <w:r w:rsidRPr="0062515A">
        <w:rPr>
          <w:rFonts w:ascii="Times New Roman" w:eastAsia="Times New Roman" w:hAnsi="Times New Roman"/>
          <w:sz w:val="28"/>
          <w:szCs w:val="28"/>
          <w:lang w:val="ro-RO"/>
        </w:rPr>
        <w:t>- î</w:t>
      </w:r>
      <w:r w:rsidR="00CC24CA" w:rsidRPr="0062515A">
        <w:rPr>
          <w:rFonts w:ascii="Times New Roman" w:eastAsia="Times New Roman" w:hAnsi="Times New Roman"/>
          <w:sz w:val="28"/>
          <w:szCs w:val="28"/>
          <w:lang w:val="ro-RO"/>
        </w:rPr>
        <w:t>n etapa de funcţionare  va deservi scopul pentru care a fost proiectat - depozitarea şi gospodărirea coresp</w:t>
      </w:r>
      <w:r w:rsidR="00601049" w:rsidRPr="0062515A">
        <w:rPr>
          <w:rFonts w:ascii="Times New Roman" w:eastAsia="Times New Roman" w:hAnsi="Times New Roman"/>
          <w:sz w:val="28"/>
          <w:szCs w:val="28"/>
          <w:lang w:val="ro-RO"/>
        </w:rPr>
        <w:t>unzătoare a gunoiului de grajd</w:t>
      </w:r>
      <w:r w:rsidR="00CC24CA" w:rsidRPr="0062515A">
        <w:rPr>
          <w:rFonts w:ascii="Times New Roman" w:eastAsia="Times New Roman" w:hAnsi="Times New Roman"/>
          <w:sz w:val="28"/>
          <w:szCs w:val="28"/>
          <w:lang w:val="ro-RO"/>
        </w:rPr>
        <w:t xml:space="preserve"> şi va contribui la evitarea poluării solului şi apelor subterane cu nitraţi proveniţi din surse agricole;</w:t>
      </w:r>
    </w:p>
    <w:p w:rsidR="00CC24CA" w:rsidRPr="0062515A" w:rsidRDefault="00497FFD" w:rsidP="00497FFD">
      <w:pPr>
        <w:pStyle w:val="ListParagraph"/>
        <w:numPr>
          <w:ilvl w:val="0"/>
          <w:numId w:val="11"/>
        </w:numPr>
        <w:spacing w:after="0" w:line="240" w:lineRule="auto"/>
        <w:jc w:val="both"/>
        <w:textAlignment w:val="baseline"/>
        <w:rPr>
          <w:rFonts w:ascii="Times New Roman" w:eastAsia="Times New Roman" w:hAnsi="Times New Roman"/>
          <w:sz w:val="28"/>
          <w:szCs w:val="28"/>
          <w:lang w:val="ro-RO"/>
        </w:rPr>
      </w:pPr>
      <w:r w:rsidRPr="0062515A">
        <w:rPr>
          <w:rFonts w:ascii="Times New Roman" w:eastAsia="Times New Roman" w:hAnsi="Times New Roman"/>
          <w:sz w:val="28"/>
          <w:szCs w:val="28"/>
          <w:lang w:val="ro-RO"/>
        </w:rPr>
        <w:t xml:space="preserve">poluarea și efectele negative: </w:t>
      </w:r>
      <w:r w:rsidR="00CC24CA" w:rsidRPr="0062515A">
        <w:rPr>
          <w:rFonts w:ascii="Times New Roman" w:eastAsia="Times New Roman" w:hAnsi="Times New Roman"/>
          <w:sz w:val="28"/>
          <w:szCs w:val="28"/>
          <w:lang w:val="ro-RO"/>
        </w:rPr>
        <w:t>emisiile poluante</w:t>
      </w:r>
      <w:r w:rsidRPr="0062515A">
        <w:rPr>
          <w:rFonts w:ascii="Times New Roman" w:eastAsia="Times New Roman" w:hAnsi="Times New Roman"/>
          <w:sz w:val="28"/>
          <w:szCs w:val="28"/>
          <w:lang w:val="ro-RO"/>
        </w:rPr>
        <w:t xml:space="preserve"> (pulberi, </w:t>
      </w:r>
      <w:r w:rsidR="00943109" w:rsidRPr="0062515A">
        <w:rPr>
          <w:rFonts w:ascii="Times New Roman" w:eastAsia="Times New Roman" w:hAnsi="Times New Roman"/>
          <w:sz w:val="28"/>
          <w:szCs w:val="28"/>
          <w:lang w:val="ro-RO"/>
        </w:rPr>
        <w:t>SO2, NOx, CO2)</w:t>
      </w:r>
      <w:r w:rsidR="00CC24CA" w:rsidRPr="0062515A">
        <w:rPr>
          <w:rFonts w:ascii="Times New Roman" w:eastAsia="Times New Roman" w:hAnsi="Times New Roman"/>
          <w:sz w:val="28"/>
          <w:szCs w:val="28"/>
          <w:lang w:val="ro-RO"/>
        </w:rPr>
        <w:t xml:space="preserve">, inclusiv zgomotul </w:t>
      </w:r>
      <w:r w:rsidR="001C5AE1" w:rsidRPr="0062515A">
        <w:rPr>
          <w:rFonts w:ascii="Times New Roman" w:eastAsia="Times New Roman" w:hAnsi="Times New Roman"/>
          <w:sz w:val="28"/>
          <w:szCs w:val="28"/>
          <w:lang w:val="ro-RO"/>
        </w:rPr>
        <w:t>ș</w:t>
      </w:r>
      <w:r w:rsidRPr="0062515A">
        <w:rPr>
          <w:rFonts w:ascii="Times New Roman" w:eastAsia="Times New Roman" w:hAnsi="Times New Roman"/>
          <w:sz w:val="28"/>
          <w:szCs w:val="28"/>
          <w:lang w:val="ro-RO"/>
        </w:rPr>
        <w:t>i alte surse de disconfort</w:t>
      </w:r>
      <w:r w:rsidR="00CC24CA" w:rsidRPr="0062515A">
        <w:rPr>
          <w:rFonts w:ascii="Times New Roman" w:eastAsia="Times New Roman" w:hAnsi="Times New Roman"/>
          <w:sz w:val="28"/>
          <w:szCs w:val="28"/>
          <w:lang w:val="ro-RO"/>
        </w:rPr>
        <w:t xml:space="preserve"> pot ap</w:t>
      </w:r>
      <w:r w:rsidR="001C5AE1" w:rsidRPr="0062515A">
        <w:rPr>
          <w:rFonts w:ascii="Times New Roman" w:eastAsia="Times New Roman" w:hAnsi="Times New Roman"/>
          <w:sz w:val="28"/>
          <w:szCs w:val="28"/>
          <w:lang w:val="ro-RO"/>
        </w:rPr>
        <w:t>ărea de la utilaje î</w:t>
      </w:r>
      <w:r w:rsidR="00CC24CA" w:rsidRPr="0062515A">
        <w:rPr>
          <w:rFonts w:ascii="Times New Roman" w:eastAsia="Times New Roman" w:hAnsi="Times New Roman"/>
          <w:sz w:val="28"/>
          <w:szCs w:val="28"/>
          <w:lang w:val="ro-RO"/>
        </w:rPr>
        <w:t>n timpul execut</w:t>
      </w:r>
      <w:r w:rsidR="001C5AE1" w:rsidRPr="0062515A">
        <w:rPr>
          <w:rFonts w:ascii="Times New Roman" w:eastAsia="Times New Roman" w:hAnsi="Times New Roman"/>
          <w:sz w:val="28"/>
          <w:szCs w:val="28"/>
          <w:lang w:val="ro-RO"/>
        </w:rPr>
        <w:t>ă</w:t>
      </w:r>
      <w:r w:rsidR="00CC24CA" w:rsidRPr="0062515A">
        <w:rPr>
          <w:rFonts w:ascii="Times New Roman" w:eastAsia="Times New Roman" w:hAnsi="Times New Roman"/>
          <w:sz w:val="28"/>
          <w:szCs w:val="28"/>
          <w:lang w:val="ro-RO"/>
        </w:rPr>
        <w:t>rii proiectului;</w:t>
      </w:r>
    </w:p>
    <w:p w:rsidR="00CC24CA" w:rsidRPr="0062515A" w:rsidRDefault="00943109" w:rsidP="00943109">
      <w:pPr>
        <w:pStyle w:val="ListParagraph"/>
        <w:numPr>
          <w:ilvl w:val="0"/>
          <w:numId w:val="11"/>
        </w:numPr>
        <w:spacing w:after="0" w:line="240" w:lineRule="auto"/>
        <w:jc w:val="both"/>
        <w:textAlignment w:val="baseline"/>
        <w:rPr>
          <w:rFonts w:ascii="Times New Roman" w:eastAsia="Times New Roman" w:hAnsi="Times New Roman"/>
          <w:sz w:val="28"/>
          <w:szCs w:val="28"/>
          <w:lang w:val="ro-RO"/>
        </w:rPr>
      </w:pPr>
      <w:r w:rsidRPr="0062515A">
        <w:rPr>
          <w:rFonts w:ascii="Times New Roman" w:eastAsia="Times New Roman" w:hAnsi="Times New Roman"/>
          <w:color w:val="191919"/>
          <w:sz w:val="28"/>
          <w:szCs w:val="28"/>
          <w:lang w:val="ro-RO"/>
        </w:rPr>
        <w:t>riscurile</w:t>
      </w:r>
      <w:r w:rsidR="00CC24CA" w:rsidRPr="0062515A">
        <w:rPr>
          <w:rFonts w:ascii="Times New Roman" w:eastAsia="Times New Roman" w:hAnsi="Times New Roman"/>
          <w:color w:val="191919"/>
          <w:sz w:val="28"/>
          <w:szCs w:val="28"/>
          <w:lang w:val="ro-RO"/>
        </w:rPr>
        <w:t xml:space="preserve"> de accident</w:t>
      </w:r>
      <w:r w:rsidRPr="0062515A">
        <w:rPr>
          <w:rFonts w:ascii="Times New Roman" w:eastAsia="Times New Roman" w:hAnsi="Times New Roman"/>
          <w:color w:val="191919"/>
          <w:sz w:val="28"/>
          <w:szCs w:val="28"/>
          <w:lang w:val="ro-RO"/>
        </w:rPr>
        <w:t>e majore și/sau dezastre relevante pentru proiectul în cauză, inclusiv cele cauzate de schimbările climatice, conform informațiilor științifice:</w:t>
      </w:r>
      <w:r w:rsidR="00CC24CA" w:rsidRPr="0062515A">
        <w:rPr>
          <w:rFonts w:ascii="Times New Roman" w:eastAsia="Times New Roman" w:hAnsi="Times New Roman"/>
          <w:color w:val="191919"/>
          <w:sz w:val="28"/>
          <w:szCs w:val="28"/>
          <w:lang w:val="ro-RO"/>
        </w:rPr>
        <w:t>   nu se vor utiliza substanţe periculoase, tehnologia nu prezintă risc de accidente</w:t>
      </w:r>
      <w:r w:rsidRPr="0062515A">
        <w:rPr>
          <w:rFonts w:ascii="Times New Roman" w:eastAsia="Times New Roman" w:hAnsi="Times New Roman"/>
          <w:color w:val="191919"/>
          <w:sz w:val="28"/>
          <w:szCs w:val="28"/>
          <w:lang w:val="ro-RO"/>
        </w:rPr>
        <w:t xml:space="preserve"> majore. </w:t>
      </w:r>
      <w:r w:rsidR="000E2D34" w:rsidRPr="0062515A">
        <w:rPr>
          <w:rFonts w:ascii="Times New Roman" w:eastAsia="Times New Roman" w:hAnsi="Times New Roman"/>
          <w:color w:val="191919"/>
          <w:sz w:val="28"/>
          <w:szCs w:val="28"/>
          <w:lang w:val="ro-RO"/>
        </w:rPr>
        <w:t>Datorită dimensiunilor reduse ale proiectului nu se vor degaja cantități notabile de gaze cu efect de seră</w:t>
      </w:r>
      <w:r w:rsidR="00CC24CA" w:rsidRPr="0062515A">
        <w:rPr>
          <w:rFonts w:ascii="Times New Roman" w:eastAsia="Times New Roman" w:hAnsi="Times New Roman"/>
          <w:color w:val="191919"/>
          <w:sz w:val="28"/>
          <w:szCs w:val="28"/>
          <w:lang w:val="ro-RO"/>
        </w:rPr>
        <w:t>;</w:t>
      </w:r>
    </w:p>
    <w:p w:rsidR="00CC24CA" w:rsidRPr="0062515A" w:rsidRDefault="000E2D34" w:rsidP="000E2D34">
      <w:pPr>
        <w:pStyle w:val="ListParagraph"/>
        <w:numPr>
          <w:ilvl w:val="0"/>
          <w:numId w:val="11"/>
        </w:numPr>
        <w:spacing w:after="0" w:line="240" w:lineRule="auto"/>
        <w:jc w:val="both"/>
        <w:textAlignment w:val="baseline"/>
        <w:rPr>
          <w:rFonts w:ascii="Times New Roman" w:eastAsia="Times New Roman" w:hAnsi="Times New Roman"/>
          <w:sz w:val="28"/>
          <w:szCs w:val="28"/>
          <w:lang w:val="ro-RO"/>
        </w:rPr>
      </w:pPr>
      <w:r w:rsidRPr="0062515A">
        <w:rPr>
          <w:rFonts w:ascii="Times New Roman" w:eastAsia="Times New Roman" w:hAnsi="Times New Roman"/>
          <w:color w:val="191919"/>
          <w:sz w:val="28"/>
          <w:szCs w:val="28"/>
          <w:lang w:val="ro-RO"/>
        </w:rPr>
        <w:t>riscurile pentru sănătatea umană: la faza de implementare a proiectului nu sunt identificate riscuri pentru sănătatea umană. Pentru protecția sanitară, distanța față de zona de locuințe este mai mare de 500</w:t>
      </w:r>
      <w:r w:rsidR="00E46D2B" w:rsidRPr="0062515A">
        <w:rPr>
          <w:rFonts w:ascii="Times New Roman" w:eastAsia="Times New Roman" w:hAnsi="Times New Roman"/>
          <w:color w:val="191919"/>
          <w:sz w:val="28"/>
          <w:szCs w:val="28"/>
          <w:lang w:val="ro-RO"/>
        </w:rPr>
        <w:t xml:space="preserve"> </w:t>
      </w:r>
      <w:r w:rsidRPr="0062515A">
        <w:rPr>
          <w:rFonts w:ascii="Times New Roman" w:eastAsia="Times New Roman" w:hAnsi="Times New Roman"/>
          <w:color w:val="191919"/>
          <w:sz w:val="28"/>
          <w:szCs w:val="28"/>
          <w:lang w:val="ro-RO"/>
        </w:rPr>
        <w:t>m, respectându-se prevederile Ordinului Ministerului Sănătății privind condițiile de amplasare a platformelor pentru depozitarea dejecțiilor animaliere.</w:t>
      </w:r>
    </w:p>
    <w:p w:rsidR="000E2D34" w:rsidRPr="0062515A" w:rsidRDefault="00C20F1C" w:rsidP="00D11FA1">
      <w:pPr>
        <w:pStyle w:val="ListParagraph"/>
        <w:numPr>
          <w:ilvl w:val="0"/>
          <w:numId w:val="2"/>
        </w:numPr>
        <w:spacing w:after="0" w:line="240" w:lineRule="auto"/>
        <w:ind w:left="426" w:hanging="426"/>
        <w:jc w:val="both"/>
        <w:textAlignment w:val="baseline"/>
        <w:rPr>
          <w:rFonts w:ascii="Times New Roman" w:eastAsia="Times New Roman" w:hAnsi="Times New Roman"/>
          <w:sz w:val="28"/>
          <w:szCs w:val="28"/>
          <w:lang w:val="ro-RO"/>
        </w:rPr>
      </w:pPr>
      <w:r w:rsidRPr="0062515A">
        <w:rPr>
          <w:rFonts w:ascii="Times New Roman" w:eastAsia="Times New Roman" w:hAnsi="Times New Roman"/>
          <w:color w:val="191919"/>
          <w:sz w:val="28"/>
          <w:szCs w:val="28"/>
          <w:u w:val="single"/>
          <w:lang w:val="ro-RO"/>
        </w:rPr>
        <w:t>A</w:t>
      </w:r>
      <w:r w:rsidR="00333F2D" w:rsidRPr="0062515A">
        <w:rPr>
          <w:rFonts w:ascii="Times New Roman" w:eastAsia="Times New Roman" w:hAnsi="Times New Roman"/>
          <w:color w:val="191919"/>
          <w:sz w:val="28"/>
          <w:szCs w:val="28"/>
          <w:u w:val="single"/>
          <w:lang w:val="ro-RO"/>
        </w:rPr>
        <w:t>mplasarea proiectului</w:t>
      </w:r>
      <w:r w:rsidR="000E2D34" w:rsidRPr="0062515A">
        <w:rPr>
          <w:rFonts w:ascii="Times New Roman" w:eastAsia="Times New Roman" w:hAnsi="Times New Roman"/>
          <w:color w:val="191919"/>
          <w:sz w:val="28"/>
          <w:szCs w:val="28"/>
          <w:lang w:val="ro-RO"/>
        </w:rPr>
        <w:t>:</w:t>
      </w:r>
    </w:p>
    <w:p w:rsidR="000E2D34" w:rsidRPr="0062515A" w:rsidRDefault="000E2D34" w:rsidP="000E2D34">
      <w:pPr>
        <w:pStyle w:val="ListParagraph"/>
        <w:numPr>
          <w:ilvl w:val="0"/>
          <w:numId w:val="16"/>
        </w:numPr>
        <w:spacing w:after="0" w:line="240" w:lineRule="auto"/>
        <w:jc w:val="both"/>
        <w:textAlignment w:val="baseline"/>
        <w:rPr>
          <w:rFonts w:ascii="Times New Roman" w:eastAsia="Times New Roman" w:hAnsi="Times New Roman"/>
          <w:sz w:val="28"/>
          <w:szCs w:val="28"/>
          <w:lang w:val="ro-RO"/>
        </w:rPr>
      </w:pPr>
      <w:r w:rsidRPr="0062515A">
        <w:rPr>
          <w:rFonts w:ascii="Times New Roman" w:eastAsia="Times New Roman" w:hAnsi="Times New Roman"/>
          <w:color w:val="191919"/>
          <w:sz w:val="28"/>
          <w:szCs w:val="28"/>
          <w:lang w:val="ro-RO"/>
        </w:rPr>
        <w:t>utilizarea actuală și aprobată a terenurilor: terenul pe care se va implem</w:t>
      </w:r>
      <w:r w:rsidR="00E46D2B" w:rsidRPr="0062515A">
        <w:rPr>
          <w:rFonts w:ascii="Times New Roman" w:eastAsia="Times New Roman" w:hAnsi="Times New Roman"/>
          <w:color w:val="191919"/>
          <w:sz w:val="28"/>
          <w:szCs w:val="28"/>
          <w:lang w:val="ro-RO"/>
        </w:rPr>
        <w:t xml:space="preserve">enta proiectul </w:t>
      </w:r>
      <w:r w:rsidR="00255F60" w:rsidRPr="0062515A">
        <w:rPr>
          <w:rFonts w:ascii="Times New Roman" w:eastAsia="Times New Roman" w:hAnsi="Times New Roman"/>
          <w:color w:val="191919"/>
          <w:sz w:val="28"/>
          <w:szCs w:val="28"/>
          <w:lang w:val="ro-RO"/>
        </w:rPr>
        <w:t xml:space="preserve">este situat în intravilanul </w:t>
      </w:r>
      <w:r w:rsidR="00AF5808" w:rsidRPr="0062515A">
        <w:rPr>
          <w:rFonts w:ascii="Times New Roman" w:eastAsia="Times New Roman" w:hAnsi="Times New Roman"/>
          <w:color w:val="191919"/>
          <w:sz w:val="28"/>
          <w:szCs w:val="28"/>
          <w:lang w:val="ro-RO"/>
        </w:rPr>
        <w:t xml:space="preserve">localităţii Ponoarele, </w:t>
      </w:r>
      <w:r w:rsidR="00255F60" w:rsidRPr="0062515A">
        <w:rPr>
          <w:rFonts w:ascii="Times New Roman" w:eastAsia="Times New Roman" w:hAnsi="Times New Roman"/>
          <w:color w:val="191919"/>
          <w:sz w:val="28"/>
          <w:szCs w:val="28"/>
          <w:lang w:val="ro-RO"/>
        </w:rPr>
        <w:t>satului Proiteşti</w:t>
      </w:r>
      <w:r w:rsidR="00AF5808" w:rsidRPr="0062515A">
        <w:rPr>
          <w:rFonts w:ascii="Times New Roman" w:eastAsia="Times New Roman" w:hAnsi="Times New Roman"/>
          <w:color w:val="191919"/>
          <w:sz w:val="28"/>
          <w:szCs w:val="28"/>
          <w:lang w:val="ro-RO"/>
        </w:rPr>
        <w:t>,</w:t>
      </w:r>
      <w:r w:rsidRPr="0062515A">
        <w:rPr>
          <w:rFonts w:ascii="Times New Roman" w:eastAsia="Times New Roman" w:hAnsi="Times New Roman"/>
          <w:color w:val="191919"/>
          <w:sz w:val="28"/>
          <w:szCs w:val="28"/>
          <w:lang w:val="ro-RO"/>
        </w:rPr>
        <w:t xml:space="preserve"> la o distanță mai mare de 500</w:t>
      </w:r>
      <w:r w:rsidR="00E46D2B" w:rsidRPr="0062515A">
        <w:rPr>
          <w:rFonts w:ascii="Times New Roman" w:eastAsia="Times New Roman" w:hAnsi="Times New Roman"/>
          <w:color w:val="191919"/>
          <w:sz w:val="28"/>
          <w:szCs w:val="28"/>
          <w:lang w:val="ro-RO"/>
        </w:rPr>
        <w:t xml:space="preserve"> </w:t>
      </w:r>
      <w:r w:rsidRPr="0062515A">
        <w:rPr>
          <w:rFonts w:ascii="Times New Roman" w:eastAsia="Times New Roman" w:hAnsi="Times New Roman"/>
          <w:color w:val="191919"/>
          <w:sz w:val="28"/>
          <w:szCs w:val="28"/>
          <w:lang w:val="ro-RO"/>
        </w:rPr>
        <w:t xml:space="preserve">m de cea mai apropiată locuință și </w:t>
      </w:r>
      <w:r w:rsidR="00E46D2B" w:rsidRPr="0062515A">
        <w:rPr>
          <w:rFonts w:ascii="Times New Roman" w:eastAsia="Times New Roman" w:hAnsi="Times New Roman"/>
          <w:color w:val="191919"/>
          <w:sz w:val="28"/>
          <w:szCs w:val="28"/>
          <w:lang w:val="ro-RO"/>
        </w:rPr>
        <w:t xml:space="preserve">are folosința actuală </w:t>
      </w:r>
      <w:r w:rsidR="00F421EA" w:rsidRPr="0062515A">
        <w:rPr>
          <w:rFonts w:ascii="Times New Roman" w:eastAsia="Times New Roman" w:hAnsi="Times New Roman"/>
          <w:color w:val="191919"/>
          <w:sz w:val="28"/>
          <w:szCs w:val="28"/>
          <w:lang w:val="ro-RO"/>
        </w:rPr>
        <w:t xml:space="preserve"> </w:t>
      </w:r>
      <w:r w:rsidR="00601049" w:rsidRPr="0062515A">
        <w:rPr>
          <w:rFonts w:ascii="Times New Roman" w:eastAsia="Times New Roman" w:hAnsi="Times New Roman"/>
          <w:sz w:val="28"/>
          <w:szCs w:val="28"/>
          <w:lang w:val="ro-RO"/>
        </w:rPr>
        <w:t xml:space="preserve">de </w:t>
      </w:r>
      <w:r w:rsidR="00AF5808" w:rsidRPr="0062515A">
        <w:rPr>
          <w:rFonts w:ascii="Times New Roman" w:eastAsia="Times New Roman" w:hAnsi="Times New Roman"/>
          <w:sz w:val="28"/>
          <w:szCs w:val="28"/>
          <w:lang w:val="ro-RO"/>
        </w:rPr>
        <w:t>curţi construcţii, arabil, vie şi fâ</w:t>
      </w:r>
      <w:r w:rsidR="00601049" w:rsidRPr="0062515A">
        <w:rPr>
          <w:rFonts w:ascii="Times New Roman" w:eastAsia="Times New Roman" w:hAnsi="Times New Roman"/>
          <w:sz w:val="28"/>
          <w:szCs w:val="28"/>
          <w:lang w:val="ro-RO"/>
        </w:rPr>
        <w:t>neata</w:t>
      </w:r>
      <w:r w:rsidR="00F421EA" w:rsidRPr="0062515A">
        <w:rPr>
          <w:rFonts w:ascii="Times New Roman" w:eastAsia="Times New Roman" w:hAnsi="Times New Roman"/>
          <w:sz w:val="28"/>
          <w:szCs w:val="28"/>
          <w:lang w:val="ro-RO"/>
        </w:rPr>
        <w:t>, conform PUG aprobat;</w:t>
      </w:r>
    </w:p>
    <w:p w:rsidR="00CC24CA" w:rsidRPr="0062515A" w:rsidRDefault="003B6A85" w:rsidP="000E2D34">
      <w:pPr>
        <w:pStyle w:val="ListParagraph"/>
        <w:numPr>
          <w:ilvl w:val="0"/>
          <w:numId w:val="16"/>
        </w:numPr>
        <w:spacing w:after="0" w:line="240" w:lineRule="auto"/>
        <w:jc w:val="both"/>
        <w:textAlignment w:val="baseline"/>
        <w:rPr>
          <w:rFonts w:ascii="Times New Roman" w:eastAsia="Times New Roman" w:hAnsi="Times New Roman"/>
          <w:sz w:val="28"/>
          <w:szCs w:val="28"/>
          <w:lang w:val="ro-RO"/>
        </w:rPr>
      </w:pPr>
      <w:r w:rsidRPr="0062515A">
        <w:rPr>
          <w:rFonts w:ascii="Times New Roman" w:eastAsia="Times New Roman" w:hAnsi="Times New Roman"/>
          <w:color w:val="191919"/>
          <w:sz w:val="28"/>
          <w:szCs w:val="28"/>
          <w:lang w:val="ro-RO"/>
        </w:rPr>
        <w:t xml:space="preserve">bogăția, disponibilitatea, calitatea și capacitatea de regenerare relative ale resurselor naturale (inclusiv solul, terenurile, apa și biodiversitatea) din zonă și din subteranul acesteia </w:t>
      </w:r>
      <w:r w:rsidR="00CC24CA" w:rsidRPr="0062515A">
        <w:rPr>
          <w:rFonts w:ascii="Times New Roman" w:eastAsia="Times New Roman" w:hAnsi="Times New Roman"/>
          <w:color w:val="191919"/>
          <w:sz w:val="28"/>
          <w:szCs w:val="28"/>
          <w:lang w:val="ro-RO"/>
        </w:rPr>
        <w:t>–   proiectul va utiliza în cantităţi limitate, agregate minerale şi combustibili  pentru utilaje, în etapa de realizare. În etapa de funcţionare, va utiliza doar combustibil pentru utilaje;</w:t>
      </w:r>
    </w:p>
    <w:p w:rsidR="0010614B" w:rsidRPr="0062515A" w:rsidRDefault="0010614B" w:rsidP="0010614B">
      <w:pPr>
        <w:pStyle w:val="ListParagraph"/>
        <w:spacing w:after="0" w:line="240" w:lineRule="auto"/>
        <w:ind w:left="786"/>
        <w:jc w:val="both"/>
        <w:textAlignment w:val="baseline"/>
        <w:rPr>
          <w:rFonts w:ascii="Times New Roman" w:eastAsia="Times New Roman" w:hAnsi="Times New Roman"/>
          <w:sz w:val="28"/>
          <w:szCs w:val="28"/>
          <w:lang w:val="ro-RO"/>
        </w:rPr>
      </w:pPr>
    </w:p>
    <w:p w:rsidR="003B6A85" w:rsidRPr="0062515A" w:rsidRDefault="00CC24CA" w:rsidP="003B6A85">
      <w:pPr>
        <w:pStyle w:val="ListParagraph"/>
        <w:numPr>
          <w:ilvl w:val="0"/>
          <w:numId w:val="16"/>
        </w:numPr>
        <w:spacing w:after="0" w:line="240" w:lineRule="auto"/>
        <w:jc w:val="both"/>
        <w:textAlignment w:val="baseline"/>
        <w:rPr>
          <w:rFonts w:ascii="Times New Roman" w:eastAsia="Times New Roman" w:hAnsi="Times New Roman"/>
          <w:sz w:val="28"/>
          <w:szCs w:val="28"/>
          <w:lang w:val="ro-RO"/>
        </w:rPr>
      </w:pPr>
      <w:r w:rsidRPr="0062515A">
        <w:rPr>
          <w:rFonts w:ascii="Times New Roman" w:eastAsia="Times New Roman" w:hAnsi="Times New Roman"/>
          <w:color w:val="191919"/>
          <w:sz w:val="28"/>
          <w:szCs w:val="28"/>
          <w:lang w:val="ro-RO"/>
        </w:rPr>
        <w:lastRenderedPageBreak/>
        <w:t>capacitatea de absorbţie a mediului</w:t>
      </w:r>
      <w:r w:rsidR="003B6A85" w:rsidRPr="0062515A">
        <w:rPr>
          <w:rFonts w:ascii="Times New Roman" w:eastAsia="Times New Roman" w:hAnsi="Times New Roman"/>
          <w:color w:val="191919"/>
          <w:sz w:val="28"/>
          <w:szCs w:val="28"/>
          <w:lang w:val="ro-RO"/>
        </w:rPr>
        <w:t xml:space="preserve"> natural</w:t>
      </w:r>
      <w:r w:rsidRPr="0062515A">
        <w:rPr>
          <w:rFonts w:ascii="Times New Roman" w:eastAsia="Times New Roman" w:hAnsi="Times New Roman"/>
          <w:color w:val="191919"/>
          <w:sz w:val="28"/>
          <w:szCs w:val="28"/>
          <w:lang w:val="ro-RO"/>
        </w:rPr>
        <w:t>:</w:t>
      </w:r>
      <w:r w:rsidR="001C5AE1" w:rsidRPr="0062515A">
        <w:rPr>
          <w:rFonts w:ascii="Times New Roman" w:eastAsia="Times New Roman" w:hAnsi="Times New Roman"/>
          <w:color w:val="191919"/>
          <w:sz w:val="28"/>
          <w:szCs w:val="28"/>
          <w:lang w:val="ro-RO"/>
        </w:rPr>
        <w:t xml:space="preserve"> </w:t>
      </w:r>
    </w:p>
    <w:p w:rsidR="003B6A85" w:rsidRPr="0062515A" w:rsidRDefault="003B6A85" w:rsidP="003B6A85">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62515A">
        <w:rPr>
          <w:rFonts w:ascii="Times New Roman" w:eastAsia="Times New Roman" w:hAnsi="Times New Roman"/>
          <w:sz w:val="28"/>
          <w:szCs w:val="28"/>
          <w:lang w:val="ro-RO"/>
        </w:rPr>
        <w:t>zone umede, zone riverane, guri ale râurilor: nu este cazul;</w:t>
      </w:r>
    </w:p>
    <w:p w:rsidR="003B6A85" w:rsidRPr="0062515A" w:rsidRDefault="003B6A85" w:rsidP="003B6A85">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62515A">
        <w:rPr>
          <w:rFonts w:ascii="Times New Roman" w:eastAsia="Times New Roman" w:hAnsi="Times New Roman"/>
          <w:sz w:val="28"/>
          <w:szCs w:val="28"/>
          <w:lang w:val="ro-RO"/>
        </w:rPr>
        <w:t>zone costiere și mediul marin: nu este cazul;</w:t>
      </w:r>
    </w:p>
    <w:p w:rsidR="003B6A85" w:rsidRPr="0062515A" w:rsidRDefault="003B6A85" w:rsidP="003B6A85">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62515A">
        <w:rPr>
          <w:rFonts w:ascii="Times New Roman" w:eastAsia="Times New Roman" w:hAnsi="Times New Roman"/>
          <w:sz w:val="28"/>
          <w:szCs w:val="28"/>
          <w:lang w:val="ro-RO"/>
        </w:rPr>
        <w:t>zonele montane și forestiere: nu este cazul;</w:t>
      </w:r>
    </w:p>
    <w:p w:rsidR="003B6A85" w:rsidRPr="0062515A" w:rsidRDefault="003B6A85" w:rsidP="003B6A85">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62515A">
        <w:rPr>
          <w:rFonts w:ascii="Times New Roman" w:eastAsia="Times New Roman" w:hAnsi="Times New Roman"/>
          <w:color w:val="191919"/>
          <w:sz w:val="28"/>
          <w:szCs w:val="28"/>
          <w:lang w:val="ro-RO"/>
        </w:rPr>
        <w:t xml:space="preserve">arii naturale protejate de interes național, comunitar, internațional: </w:t>
      </w:r>
      <w:r w:rsidRPr="0062515A">
        <w:rPr>
          <w:rFonts w:ascii="Times New Roman" w:hAnsi="Times New Roman"/>
          <w:sz w:val="28"/>
          <w:szCs w:val="28"/>
          <w:lang w:val="ro-RO"/>
        </w:rPr>
        <w:t>amplasamentul pe care urmează să se realizeze proiectul se află în aria naturală protejată – Geoparcul Platoul Mehedinți, c</w:t>
      </w:r>
      <w:r w:rsidR="00601049" w:rsidRPr="0062515A">
        <w:rPr>
          <w:rFonts w:ascii="Times New Roman" w:hAnsi="Times New Roman"/>
          <w:sz w:val="28"/>
          <w:szCs w:val="28"/>
          <w:lang w:val="ro-RO"/>
        </w:rPr>
        <w:t>onform Punctului de Vedere nr. 166 din 05.03</w:t>
      </w:r>
      <w:r w:rsidRPr="0062515A">
        <w:rPr>
          <w:rFonts w:ascii="Times New Roman" w:hAnsi="Times New Roman"/>
          <w:sz w:val="28"/>
          <w:szCs w:val="28"/>
          <w:lang w:val="ro-RO"/>
        </w:rPr>
        <w:t>.2018, emis de Biroul Calitatea Factorilor de Mediu din cadrul APM Mehedinți, în zona de dezvoltare durabilă. Titularul a obținut avizul favorabil al Administrației Geo</w:t>
      </w:r>
      <w:r w:rsidR="000D7CC8" w:rsidRPr="0062515A">
        <w:rPr>
          <w:rFonts w:ascii="Times New Roman" w:hAnsi="Times New Roman"/>
          <w:sz w:val="28"/>
          <w:szCs w:val="28"/>
          <w:lang w:val="ro-RO"/>
        </w:rPr>
        <w:t xml:space="preserve">parcului Platoul Mehedinți </w:t>
      </w:r>
      <w:r w:rsidR="00601049" w:rsidRPr="0062515A">
        <w:rPr>
          <w:rFonts w:ascii="Times New Roman" w:hAnsi="Times New Roman"/>
          <w:sz w:val="28"/>
          <w:szCs w:val="28"/>
          <w:lang w:val="ro-RO"/>
        </w:rPr>
        <w:t>nr. 62</w:t>
      </w:r>
      <w:r w:rsidR="000D7CC8" w:rsidRPr="0062515A">
        <w:rPr>
          <w:rFonts w:ascii="Times New Roman" w:hAnsi="Times New Roman"/>
          <w:sz w:val="28"/>
          <w:szCs w:val="28"/>
          <w:lang w:val="ro-RO"/>
        </w:rPr>
        <w:t xml:space="preserve"> din </w:t>
      </w:r>
      <w:r w:rsidR="00601049" w:rsidRPr="0062515A">
        <w:rPr>
          <w:rFonts w:ascii="Times New Roman" w:hAnsi="Times New Roman"/>
          <w:sz w:val="28"/>
          <w:szCs w:val="28"/>
          <w:lang w:val="ro-RO"/>
        </w:rPr>
        <w:t>30.03</w:t>
      </w:r>
      <w:r w:rsidRPr="0062515A">
        <w:rPr>
          <w:rFonts w:ascii="Times New Roman" w:hAnsi="Times New Roman"/>
          <w:sz w:val="28"/>
          <w:szCs w:val="28"/>
          <w:lang w:val="ro-RO"/>
        </w:rPr>
        <w:t>.2018</w:t>
      </w:r>
    </w:p>
    <w:p w:rsidR="00C20F1C" w:rsidRPr="0062515A" w:rsidRDefault="00C20F1C" w:rsidP="002C5D44">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62515A">
        <w:rPr>
          <w:rFonts w:ascii="Times New Roman" w:eastAsia="Times New Roman" w:hAnsi="Times New Roman"/>
          <w:color w:val="191919"/>
          <w:sz w:val="28"/>
          <w:szCs w:val="28"/>
          <w:lang w:val="ro-RO"/>
        </w:rPr>
        <w:t>zone</w:t>
      </w:r>
      <w:r w:rsidR="003B6A85" w:rsidRPr="0062515A">
        <w:rPr>
          <w:rFonts w:ascii="Times New Roman" w:eastAsia="Times New Roman" w:hAnsi="Times New Roman"/>
          <w:color w:val="191919"/>
          <w:sz w:val="28"/>
          <w:szCs w:val="28"/>
          <w:lang w:val="ro-RO"/>
        </w:rPr>
        <w:t xml:space="preserve"> clasificate sau protejate conform legislației în vigoare:</w:t>
      </w:r>
      <w:r w:rsidR="003B6A85" w:rsidRPr="0062515A">
        <w:rPr>
          <w:rFonts w:ascii="Times New Roman" w:eastAsia="Times New Roman" w:hAnsi="Times New Roman"/>
          <w:sz w:val="28"/>
          <w:szCs w:val="28"/>
          <w:lang w:val="ro-RO"/>
        </w:rPr>
        <w:t xml:space="preserve"> </w:t>
      </w:r>
      <w:r w:rsidRPr="0062515A">
        <w:rPr>
          <w:rFonts w:ascii="Times New Roman" w:eastAsia="Times New Roman" w:hAnsi="Times New Roman"/>
          <w:color w:val="191919"/>
          <w:sz w:val="28"/>
          <w:szCs w:val="28"/>
          <w:lang w:val="ro-RO"/>
        </w:rPr>
        <w:t>nu este cazul</w:t>
      </w:r>
      <w:r w:rsidR="00CC24CA" w:rsidRPr="0062515A">
        <w:rPr>
          <w:rFonts w:ascii="Times New Roman" w:eastAsia="Times New Roman" w:hAnsi="Times New Roman"/>
          <w:color w:val="191919"/>
          <w:sz w:val="28"/>
          <w:szCs w:val="28"/>
          <w:lang w:val="ro-RO"/>
        </w:rPr>
        <w:t>;</w:t>
      </w:r>
    </w:p>
    <w:p w:rsidR="00C20F1C" w:rsidRPr="0062515A" w:rsidRDefault="00C20F1C" w:rsidP="00C20F1C">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62515A">
        <w:rPr>
          <w:rFonts w:ascii="Times New Roman" w:eastAsia="Times New Roman" w:hAnsi="Times New Roman"/>
          <w:sz w:val="28"/>
          <w:szCs w:val="28"/>
          <w:lang w:val="ro-RO"/>
        </w:rPr>
        <w:t>zonele în care au existat deja cazuri de nerespectare a standardelor de calitate a mediului prevăzute de legislația națională ș</w:t>
      </w:r>
      <w:r w:rsidR="00601049" w:rsidRPr="0062515A">
        <w:rPr>
          <w:rFonts w:ascii="Times New Roman" w:eastAsia="Times New Roman" w:hAnsi="Times New Roman"/>
          <w:sz w:val="28"/>
          <w:szCs w:val="28"/>
          <w:lang w:val="ro-RO"/>
        </w:rPr>
        <w:t>i la nivelul Uniunii și relevan</w:t>
      </w:r>
      <w:r w:rsidRPr="0062515A">
        <w:rPr>
          <w:rFonts w:ascii="Times New Roman" w:eastAsia="Times New Roman" w:hAnsi="Times New Roman"/>
          <w:sz w:val="28"/>
          <w:szCs w:val="28"/>
          <w:lang w:val="ro-RO"/>
        </w:rPr>
        <w:t>te pentru proiect sau în care se consi</w:t>
      </w:r>
      <w:r w:rsidR="00601049" w:rsidRPr="0062515A">
        <w:rPr>
          <w:rFonts w:ascii="Times New Roman" w:eastAsia="Times New Roman" w:hAnsi="Times New Roman"/>
          <w:sz w:val="28"/>
          <w:szCs w:val="28"/>
          <w:lang w:val="ro-RO"/>
        </w:rPr>
        <w:t>deră că există astfel de cazuri: nu este cazul;</w:t>
      </w:r>
    </w:p>
    <w:p w:rsidR="00C20F1C" w:rsidRPr="0062515A" w:rsidRDefault="00C20F1C" w:rsidP="00C20F1C">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62515A">
        <w:rPr>
          <w:rFonts w:ascii="Times New Roman" w:eastAsia="Times New Roman" w:hAnsi="Times New Roman"/>
          <w:sz w:val="28"/>
          <w:szCs w:val="28"/>
          <w:lang w:val="ro-RO"/>
        </w:rPr>
        <w:t>zonele cu o densitate mare a populației: nu este cazul;</w:t>
      </w:r>
    </w:p>
    <w:p w:rsidR="00C20F1C" w:rsidRPr="0062515A" w:rsidRDefault="00C20F1C" w:rsidP="00C20F1C">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62515A">
        <w:rPr>
          <w:rFonts w:ascii="Times New Roman" w:eastAsia="Times New Roman" w:hAnsi="Times New Roman"/>
          <w:sz w:val="28"/>
          <w:szCs w:val="28"/>
          <w:lang w:val="ro-RO"/>
        </w:rPr>
        <w:t xml:space="preserve">peisajele și situri importante din punct de vedere istori, cultural sau arheologic: nu este cazul. </w:t>
      </w:r>
    </w:p>
    <w:p w:rsidR="00375D65" w:rsidRPr="0062515A" w:rsidRDefault="00C20F1C" w:rsidP="00D11FA1">
      <w:pPr>
        <w:pStyle w:val="ListParagraph"/>
        <w:numPr>
          <w:ilvl w:val="0"/>
          <w:numId w:val="2"/>
        </w:numPr>
        <w:shd w:val="clear" w:color="auto" w:fill="FFFFFF"/>
        <w:spacing w:after="0" w:line="240" w:lineRule="auto"/>
        <w:ind w:left="426" w:hanging="426"/>
        <w:jc w:val="both"/>
        <w:textAlignment w:val="baseline"/>
        <w:rPr>
          <w:rFonts w:ascii="Times New Roman" w:eastAsia="Times New Roman" w:hAnsi="Times New Roman"/>
          <w:color w:val="191919"/>
          <w:sz w:val="28"/>
          <w:szCs w:val="28"/>
          <w:lang w:val="ro-RO"/>
        </w:rPr>
      </w:pPr>
      <w:r w:rsidRPr="0062515A">
        <w:rPr>
          <w:rFonts w:ascii="Times New Roman" w:hAnsi="Times New Roman"/>
          <w:sz w:val="28"/>
          <w:szCs w:val="28"/>
          <w:u w:val="single"/>
          <w:lang w:val="ro-RO"/>
        </w:rPr>
        <w:t>Tipurile și caracteristicile impactului potențial</w:t>
      </w:r>
      <w:r w:rsidRPr="0062515A">
        <w:rPr>
          <w:rFonts w:ascii="Times New Roman" w:hAnsi="Times New Roman"/>
          <w:sz w:val="28"/>
          <w:szCs w:val="28"/>
          <w:lang w:val="ro-RO"/>
        </w:rPr>
        <w:t>:</w:t>
      </w:r>
    </w:p>
    <w:p w:rsidR="003E0AA4" w:rsidRPr="0062515A" w:rsidRDefault="00C20F1C" w:rsidP="006F70FF">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62515A">
        <w:rPr>
          <w:rFonts w:ascii="Times New Roman" w:eastAsia="Times New Roman" w:hAnsi="Times New Roman"/>
          <w:color w:val="191919"/>
          <w:sz w:val="28"/>
          <w:szCs w:val="28"/>
          <w:lang w:val="ro-RO"/>
        </w:rPr>
        <w:t xml:space="preserve">importanța și extinderea spațială a impactului: proiectul va avea </w:t>
      </w:r>
      <w:r w:rsidR="0090697C" w:rsidRPr="0062515A">
        <w:rPr>
          <w:rFonts w:ascii="Times New Roman" w:eastAsia="Times New Roman" w:hAnsi="Times New Roman"/>
          <w:color w:val="191919"/>
          <w:sz w:val="28"/>
          <w:szCs w:val="28"/>
          <w:lang w:val="ro-RO"/>
        </w:rPr>
        <w:t xml:space="preserve">impact </w:t>
      </w:r>
      <w:r w:rsidR="001C5AE1" w:rsidRPr="0062515A">
        <w:rPr>
          <w:rFonts w:ascii="Times New Roman" w:eastAsia="Times New Roman" w:hAnsi="Times New Roman"/>
          <w:sz w:val="28"/>
          <w:szCs w:val="28"/>
          <w:lang w:val="ro-RO"/>
        </w:rPr>
        <w:t>local, numai în zona de lucru, î</w:t>
      </w:r>
      <w:r w:rsidR="00CC24CA" w:rsidRPr="0062515A">
        <w:rPr>
          <w:rFonts w:ascii="Times New Roman" w:eastAsia="Times New Roman" w:hAnsi="Times New Roman"/>
          <w:sz w:val="28"/>
          <w:szCs w:val="28"/>
          <w:lang w:val="ro-RO"/>
        </w:rPr>
        <w:t>n perioada de execu</w:t>
      </w:r>
      <w:r w:rsidR="001C5AE1" w:rsidRPr="0062515A">
        <w:rPr>
          <w:rFonts w:ascii="Times New Roman" w:eastAsia="Times New Roman" w:hAnsi="Times New Roman"/>
          <w:sz w:val="28"/>
          <w:szCs w:val="28"/>
          <w:lang w:val="ro-RO"/>
        </w:rPr>
        <w:t>ț</w:t>
      </w:r>
      <w:r w:rsidR="00CC24CA" w:rsidRPr="0062515A">
        <w:rPr>
          <w:rFonts w:ascii="Times New Roman" w:eastAsia="Times New Roman" w:hAnsi="Times New Roman"/>
          <w:sz w:val="28"/>
          <w:szCs w:val="28"/>
          <w:lang w:val="ro-RO"/>
        </w:rPr>
        <w:t>ie</w:t>
      </w:r>
      <w:r w:rsidR="0090697C" w:rsidRPr="0062515A">
        <w:rPr>
          <w:rFonts w:ascii="Times New Roman" w:eastAsia="Times New Roman" w:hAnsi="Times New Roman"/>
          <w:sz w:val="28"/>
          <w:szCs w:val="28"/>
          <w:lang w:val="ro-RO"/>
        </w:rPr>
        <w:t xml:space="preserve">, fără a fi afectată populația localității </w:t>
      </w:r>
      <w:r w:rsidR="00601049" w:rsidRPr="0062515A">
        <w:rPr>
          <w:rFonts w:ascii="Times New Roman" w:eastAsia="Times New Roman" w:hAnsi="Times New Roman"/>
          <w:sz w:val="28"/>
          <w:szCs w:val="28"/>
          <w:lang w:val="ro-RO"/>
        </w:rPr>
        <w:t>Coman</w:t>
      </w:r>
      <w:r w:rsidR="00E90CD1" w:rsidRPr="0062515A">
        <w:rPr>
          <w:rFonts w:ascii="Times New Roman" w:eastAsia="Times New Roman" w:hAnsi="Times New Roman"/>
          <w:sz w:val="28"/>
          <w:szCs w:val="28"/>
          <w:lang w:val="ro-RO"/>
        </w:rPr>
        <w:t>ești</w:t>
      </w:r>
      <w:r w:rsidR="00CC24CA" w:rsidRPr="0062515A">
        <w:rPr>
          <w:rFonts w:ascii="Times New Roman" w:eastAsia="Times New Roman" w:hAnsi="Times New Roman"/>
          <w:sz w:val="28"/>
          <w:szCs w:val="28"/>
          <w:lang w:val="ro-RO"/>
        </w:rPr>
        <w:t>;</w:t>
      </w:r>
    </w:p>
    <w:p w:rsidR="00CC24CA" w:rsidRPr="0062515A" w:rsidRDefault="00CC24CA"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62515A">
        <w:rPr>
          <w:rFonts w:ascii="Times New Roman" w:eastAsia="Times New Roman" w:hAnsi="Times New Roman"/>
          <w:color w:val="191919"/>
          <w:sz w:val="28"/>
          <w:szCs w:val="28"/>
          <w:lang w:val="ro-RO"/>
        </w:rPr>
        <w:t>natura transfrontieră a impactului – nu este cazul;</w:t>
      </w:r>
    </w:p>
    <w:p w:rsidR="003E0AA4" w:rsidRPr="0062515A" w:rsidRDefault="003E0AA4"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62515A">
        <w:rPr>
          <w:rFonts w:ascii="Times New Roman" w:eastAsia="Times New Roman" w:hAnsi="Times New Roman"/>
          <w:color w:val="191919"/>
          <w:sz w:val="28"/>
          <w:szCs w:val="28"/>
          <w:lang w:val="ro-RO"/>
        </w:rPr>
        <w:t>intensitatea</w:t>
      </w:r>
      <w:r w:rsidR="00CC24CA" w:rsidRPr="0062515A">
        <w:rPr>
          <w:rFonts w:ascii="Times New Roman" w:eastAsia="Times New Roman" w:hAnsi="Times New Roman"/>
          <w:color w:val="191919"/>
          <w:sz w:val="28"/>
          <w:szCs w:val="28"/>
          <w:lang w:val="ro-RO"/>
        </w:rPr>
        <w:t xml:space="preserve"> şi complexitatea impactului – impactul lucrărilor </w:t>
      </w:r>
      <w:r w:rsidRPr="0062515A">
        <w:rPr>
          <w:rFonts w:ascii="Times New Roman" w:eastAsia="Times New Roman" w:hAnsi="Times New Roman"/>
          <w:color w:val="191919"/>
          <w:sz w:val="28"/>
          <w:szCs w:val="28"/>
          <w:lang w:val="ro-RO"/>
        </w:rPr>
        <w:t xml:space="preserve">pentru implementarea proiectului </w:t>
      </w:r>
      <w:r w:rsidR="00CC24CA" w:rsidRPr="0062515A">
        <w:rPr>
          <w:rFonts w:ascii="Times New Roman" w:eastAsia="Times New Roman" w:hAnsi="Times New Roman"/>
          <w:color w:val="191919"/>
          <w:sz w:val="28"/>
          <w:szCs w:val="28"/>
          <w:lang w:val="ro-RO"/>
        </w:rPr>
        <w:t>este redus</w:t>
      </w:r>
      <w:r w:rsidRPr="0062515A">
        <w:rPr>
          <w:rFonts w:ascii="Times New Roman" w:eastAsia="Times New Roman" w:hAnsi="Times New Roman"/>
          <w:color w:val="191919"/>
          <w:sz w:val="28"/>
          <w:szCs w:val="28"/>
          <w:lang w:val="ro-RO"/>
        </w:rPr>
        <w:t>;</w:t>
      </w:r>
    </w:p>
    <w:p w:rsidR="00CC24CA" w:rsidRPr="0062515A" w:rsidRDefault="003E0AA4"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62515A">
        <w:rPr>
          <w:rFonts w:ascii="Times New Roman" w:eastAsia="Times New Roman" w:hAnsi="Times New Roman"/>
          <w:color w:val="191919"/>
          <w:sz w:val="28"/>
          <w:szCs w:val="28"/>
          <w:lang w:val="ro-RO"/>
        </w:rPr>
        <w:t xml:space="preserve"> </w:t>
      </w:r>
      <w:r w:rsidR="00CC24CA" w:rsidRPr="0062515A">
        <w:rPr>
          <w:rFonts w:ascii="Times New Roman" w:eastAsia="Times New Roman" w:hAnsi="Times New Roman"/>
          <w:color w:val="191919"/>
          <w:sz w:val="28"/>
          <w:szCs w:val="28"/>
          <w:lang w:val="ro-RO"/>
        </w:rPr>
        <w:t>probabilitatea impactului – redusă, atât pe perioada de execuţie cât şi la funcţionare</w:t>
      </w:r>
      <w:r w:rsidRPr="0062515A">
        <w:rPr>
          <w:rFonts w:ascii="Times New Roman" w:eastAsia="Times New Roman" w:hAnsi="Times New Roman"/>
          <w:color w:val="191919"/>
          <w:sz w:val="28"/>
          <w:szCs w:val="28"/>
          <w:lang w:val="ro-RO"/>
        </w:rPr>
        <w:t xml:space="preserve"> prin buna gestionare a dejecțiilor animaliere;</w:t>
      </w:r>
    </w:p>
    <w:p w:rsidR="00CC24CA" w:rsidRPr="0062515A" w:rsidRDefault="003E0AA4"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62515A">
        <w:rPr>
          <w:rFonts w:ascii="Times New Roman" w:eastAsia="Times New Roman" w:hAnsi="Times New Roman"/>
          <w:color w:val="191919"/>
          <w:sz w:val="28"/>
          <w:szCs w:val="28"/>
          <w:lang w:val="ro-RO"/>
        </w:rPr>
        <w:t xml:space="preserve">debutul, </w:t>
      </w:r>
      <w:r w:rsidR="00CC24CA" w:rsidRPr="0062515A">
        <w:rPr>
          <w:rFonts w:ascii="Times New Roman" w:eastAsia="Times New Roman" w:hAnsi="Times New Roman"/>
          <w:color w:val="191919"/>
          <w:sz w:val="28"/>
          <w:szCs w:val="28"/>
          <w:lang w:val="ro-RO"/>
        </w:rPr>
        <w:t>durata</w:t>
      </w:r>
      <w:r w:rsidRPr="0062515A">
        <w:rPr>
          <w:rFonts w:ascii="Times New Roman" w:eastAsia="Times New Roman" w:hAnsi="Times New Roman"/>
          <w:color w:val="191919"/>
          <w:sz w:val="28"/>
          <w:szCs w:val="28"/>
          <w:lang w:val="ro-RO"/>
        </w:rPr>
        <w:t>,</w:t>
      </w:r>
      <w:r w:rsidR="00CC24CA" w:rsidRPr="0062515A">
        <w:rPr>
          <w:rFonts w:ascii="Times New Roman" w:eastAsia="Times New Roman" w:hAnsi="Times New Roman"/>
          <w:color w:val="191919"/>
          <w:sz w:val="28"/>
          <w:szCs w:val="28"/>
          <w:lang w:val="ro-RO"/>
        </w:rPr>
        <w:t xml:space="preserve"> frecvenţa şi reversibilitatea </w:t>
      </w:r>
      <w:r w:rsidRPr="0062515A">
        <w:rPr>
          <w:rFonts w:ascii="Times New Roman" w:eastAsia="Times New Roman" w:hAnsi="Times New Roman"/>
          <w:color w:val="191919"/>
          <w:sz w:val="28"/>
          <w:szCs w:val="28"/>
          <w:lang w:val="ro-RO"/>
        </w:rPr>
        <w:t xml:space="preserve">preconizate ale </w:t>
      </w:r>
      <w:r w:rsidR="00CC24CA" w:rsidRPr="0062515A">
        <w:rPr>
          <w:rFonts w:ascii="Times New Roman" w:eastAsia="Times New Roman" w:hAnsi="Times New Roman"/>
          <w:color w:val="191919"/>
          <w:sz w:val="28"/>
          <w:szCs w:val="28"/>
          <w:lang w:val="ro-RO"/>
        </w:rPr>
        <w:t>impactului –</w:t>
      </w:r>
      <w:r w:rsidRPr="0062515A">
        <w:rPr>
          <w:rFonts w:ascii="Times New Roman" w:eastAsia="Times New Roman" w:hAnsi="Times New Roman"/>
          <w:color w:val="191919"/>
          <w:sz w:val="28"/>
          <w:szCs w:val="28"/>
          <w:lang w:val="ro-RO"/>
        </w:rPr>
        <w:t xml:space="preserve"> durata aproximativă a implementării proiectului și implicit a impactului asupra mediului este evaluată la câteva luni</w:t>
      </w:r>
      <w:r w:rsidR="00CC24CA" w:rsidRPr="0062515A">
        <w:rPr>
          <w:rFonts w:ascii="Times New Roman" w:eastAsia="Times New Roman" w:hAnsi="Times New Roman"/>
          <w:color w:val="191919"/>
          <w:sz w:val="28"/>
          <w:szCs w:val="28"/>
          <w:lang w:val="ro-RO"/>
        </w:rPr>
        <w:t>;</w:t>
      </w:r>
    </w:p>
    <w:p w:rsidR="003E0AA4" w:rsidRPr="0062515A" w:rsidRDefault="003E0AA4"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62515A">
        <w:rPr>
          <w:rFonts w:ascii="Times New Roman" w:eastAsia="Times New Roman" w:hAnsi="Times New Roman"/>
          <w:color w:val="191919"/>
          <w:sz w:val="28"/>
          <w:szCs w:val="28"/>
          <w:lang w:val="ro-RO"/>
        </w:rPr>
        <w:t>cumularea impactului cu impactul altor proiecte existente și/sau aprobate: nu este cazul;</w:t>
      </w:r>
    </w:p>
    <w:p w:rsidR="003E0AA4" w:rsidRPr="0062515A" w:rsidRDefault="003E0AA4"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62515A">
        <w:rPr>
          <w:rFonts w:ascii="Times New Roman" w:eastAsia="Times New Roman" w:hAnsi="Times New Roman"/>
          <w:color w:val="191919"/>
          <w:sz w:val="28"/>
          <w:szCs w:val="28"/>
          <w:lang w:val="ro-RO"/>
        </w:rPr>
        <w:t>posibilitatea de reducere efectivă a impactului: nu este cazul.</w:t>
      </w:r>
    </w:p>
    <w:p w:rsidR="00CC24CA" w:rsidRPr="0062515A" w:rsidRDefault="003E0AA4" w:rsidP="003E0AA4">
      <w:pPr>
        <w:pStyle w:val="ListParagraph"/>
        <w:numPr>
          <w:ilvl w:val="0"/>
          <w:numId w:val="2"/>
        </w:numPr>
        <w:shd w:val="clear" w:color="auto" w:fill="FFFFFF"/>
        <w:spacing w:after="0" w:line="240" w:lineRule="auto"/>
        <w:ind w:left="426" w:hanging="426"/>
        <w:jc w:val="both"/>
        <w:textAlignment w:val="baseline"/>
        <w:rPr>
          <w:rFonts w:ascii="Times New Roman" w:eastAsia="Times New Roman" w:hAnsi="Times New Roman"/>
          <w:color w:val="191919"/>
          <w:sz w:val="28"/>
          <w:szCs w:val="28"/>
          <w:lang w:val="ro-RO"/>
        </w:rPr>
      </w:pPr>
      <w:r w:rsidRPr="0062515A">
        <w:rPr>
          <w:rFonts w:ascii="Times New Roman" w:eastAsia="Times New Roman" w:hAnsi="Times New Roman"/>
          <w:color w:val="191919"/>
          <w:sz w:val="28"/>
          <w:szCs w:val="28"/>
          <w:u w:val="single"/>
          <w:lang w:val="ro-RO"/>
        </w:rPr>
        <w:t>Observații din partea publicului</w:t>
      </w:r>
      <w:r w:rsidRPr="0062515A">
        <w:rPr>
          <w:rFonts w:ascii="Times New Roman" w:eastAsia="Times New Roman" w:hAnsi="Times New Roman"/>
          <w:color w:val="191919"/>
          <w:sz w:val="28"/>
          <w:szCs w:val="28"/>
          <w:lang w:val="ro-RO"/>
        </w:rPr>
        <w:t xml:space="preserve">: </w:t>
      </w:r>
      <w:r w:rsidR="00CC24CA" w:rsidRPr="0062515A">
        <w:rPr>
          <w:rFonts w:ascii="Times New Roman" w:eastAsia="Times New Roman" w:hAnsi="Times New Roman"/>
          <w:color w:val="191919"/>
          <w:sz w:val="28"/>
          <w:szCs w:val="28"/>
          <w:lang w:val="ro-RO"/>
        </w:rPr>
        <w:t xml:space="preserve">pe perioada parcurgerii procedurii nu au fost observații din partea publicului </w:t>
      </w:r>
    </w:p>
    <w:p w:rsidR="00375D65" w:rsidRPr="0062515A" w:rsidRDefault="00375D65" w:rsidP="00D11FA1">
      <w:pPr>
        <w:pStyle w:val="ListParagraph"/>
        <w:shd w:val="clear" w:color="auto" w:fill="FFFFFF"/>
        <w:spacing w:after="0" w:line="240" w:lineRule="auto"/>
        <w:ind w:left="426"/>
        <w:jc w:val="both"/>
        <w:textAlignment w:val="baseline"/>
        <w:rPr>
          <w:rFonts w:ascii="Times New Roman" w:eastAsia="Times New Roman" w:hAnsi="Times New Roman"/>
          <w:color w:val="191919"/>
          <w:sz w:val="28"/>
          <w:szCs w:val="28"/>
          <w:lang w:val="ro-RO"/>
        </w:rPr>
      </w:pPr>
    </w:p>
    <w:p w:rsidR="00375D65" w:rsidRPr="0062515A" w:rsidRDefault="00375D65" w:rsidP="00313F0F">
      <w:pPr>
        <w:pStyle w:val="ListParagraph"/>
        <w:numPr>
          <w:ilvl w:val="0"/>
          <w:numId w:val="1"/>
        </w:numPr>
        <w:spacing w:line="240" w:lineRule="auto"/>
        <w:ind w:left="709" w:hanging="349"/>
        <w:jc w:val="both"/>
        <w:rPr>
          <w:rFonts w:ascii="Times New Roman" w:eastAsia="Times New Roman" w:hAnsi="Times New Roman"/>
          <w:sz w:val="28"/>
          <w:szCs w:val="28"/>
          <w:lang w:val="ro-RO"/>
        </w:rPr>
      </w:pPr>
      <w:r w:rsidRPr="0062515A">
        <w:rPr>
          <w:rFonts w:ascii="Times New Roman" w:eastAsia="Times New Roman" w:hAnsi="Times New Roman"/>
          <w:b/>
          <w:sz w:val="28"/>
          <w:szCs w:val="28"/>
          <w:lang w:val="ro-RO"/>
        </w:rPr>
        <w:t xml:space="preserve">Motivele </w:t>
      </w:r>
      <w:r w:rsidR="00465700" w:rsidRPr="0062515A">
        <w:rPr>
          <w:rFonts w:ascii="Times New Roman" w:eastAsia="Times New Roman" w:hAnsi="Times New Roman"/>
          <w:b/>
          <w:sz w:val="28"/>
          <w:szCs w:val="28"/>
          <w:lang w:val="ro-RO"/>
        </w:rPr>
        <w:t xml:space="preserve">pe baza cărora s-a stabilit necesitatea efectuării/neefectuării evaluării adecvate sunt următoarele: </w:t>
      </w:r>
      <w:r w:rsidR="00465700" w:rsidRPr="0062515A">
        <w:rPr>
          <w:rFonts w:ascii="Times New Roman" w:eastAsia="Times New Roman" w:hAnsi="Times New Roman"/>
          <w:sz w:val="28"/>
          <w:szCs w:val="28"/>
          <w:lang w:val="ro-RO"/>
        </w:rPr>
        <w:t>conform punctului de vedere nr.</w:t>
      </w:r>
      <w:r w:rsidR="00F345AD" w:rsidRPr="0062515A">
        <w:rPr>
          <w:rFonts w:ascii="Times New Roman" w:eastAsia="Times New Roman" w:hAnsi="Times New Roman"/>
          <w:sz w:val="28"/>
          <w:szCs w:val="28"/>
          <w:lang w:val="ro-RO"/>
        </w:rPr>
        <w:t xml:space="preserve"> </w:t>
      </w:r>
      <w:r w:rsidR="004A213D" w:rsidRPr="0062515A">
        <w:rPr>
          <w:rFonts w:ascii="Times New Roman" w:eastAsia="Times New Roman" w:hAnsi="Times New Roman"/>
          <w:sz w:val="28"/>
          <w:szCs w:val="28"/>
          <w:lang w:val="ro-RO"/>
        </w:rPr>
        <w:t>166 din 05.03</w:t>
      </w:r>
      <w:r w:rsidR="00465700" w:rsidRPr="0062515A">
        <w:rPr>
          <w:rFonts w:ascii="Times New Roman" w:eastAsia="Times New Roman" w:hAnsi="Times New Roman"/>
          <w:sz w:val="28"/>
          <w:szCs w:val="28"/>
          <w:lang w:val="ro-RO"/>
        </w:rPr>
        <w:t>.2018, emis de Biroul Calitatea Factorilor de Mediu – Biodiversitate din cadrul Agenției pentru Protecția Mediului Mehedinți, proiectul nu intră sub incidența art.</w:t>
      </w:r>
      <w:r w:rsidR="004A213D" w:rsidRPr="0062515A">
        <w:rPr>
          <w:rFonts w:ascii="Times New Roman" w:eastAsia="Times New Roman" w:hAnsi="Times New Roman"/>
          <w:sz w:val="28"/>
          <w:szCs w:val="28"/>
          <w:lang w:val="ro-RO"/>
        </w:rPr>
        <w:t xml:space="preserve"> </w:t>
      </w:r>
      <w:r w:rsidR="00465700" w:rsidRPr="0062515A">
        <w:rPr>
          <w:rFonts w:ascii="Times New Roman" w:eastAsia="Times New Roman" w:hAnsi="Times New Roman"/>
          <w:sz w:val="28"/>
          <w:szCs w:val="28"/>
          <w:lang w:val="ro-RO"/>
        </w:rPr>
        <w:t>28 al OUG nr</w:t>
      </w:r>
      <w:r w:rsidR="0045500E" w:rsidRPr="0062515A">
        <w:rPr>
          <w:rFonts w:ascii="Times New Roman" w:eastAsia="Times New Roman" w:hAnsi="Times New Roman"/>
          <w:sz w:val="28"/>
          <w:szCs w:val="28"/>
          <w:lang w:val="ro-RO"/>
        </w:rPr>
        <w:t xml:space="preserve">. </w:t>
      </w:r>
      <w:r w:rsidR="00465700" w:rsidRPr="0062515A">
        <w:rPr>
          <w:rFonts w:ascii="Times New Roman" w:eastAsia="Times New Roman" w:hAnsi="Times New Roman"/>
          <w:sz w:val="28"/>
          <w:szCs w:val="28"/>
          <w:lang w:val="ro-RO"/>
        </w:rPr>
        <w:t>57/2007 privind regimul ariilor naturale protejate, conservarea habitatelor naturale, a florei și faune sălbatice, aprobată și modificată prin Legea 49/2011, cu modificările și completările ulterioare.</w:t>
      </w:r>
    </w:p>
    <w:p w:rsidR="00176B81" w:rsidRPr="0062515A" w:rsidRDefault="00176B81" w:rsidP="00313F0F">
      <w:pPr>
        <w:pStyle w:val="ListParagraph"/>
        <w:numPr>
          <w:ilvl w:val="0"/>
          <w:numId w:val="1"/>
        </w:numPr>
        <w:spacing w:line="240" w:lineRule="auto"/>
        <w:ind w:left="709" w:hanging="349"/>
        <w:jc w:val="both"/>
        <w:rPr>
          <w:rFonts w:ascii="Times New Roman" w:eastAsia="Times New Roman" w:hAnsi="Times New Roman"/>
          <w:sz w:val="28"/>
          <w:szCs w:val="28"/>
          <w:lang w:val="ro-RO"/>
        </w:rPr>
      </w:pPr>
      <w:r w:rsidRPr="0062515A">
        <w:rPr>
          <w:rFonts w:ascii="Times New Roman" w:eastAsia="Times New Roman" w:hAnsi="Times New Roman"/>
          <w:b/>
          <w:sz w:val="28"/>
          <w:szCs w:val="28"/>
          <w:lang w:val="ro-RO"/>
        </w:rPr>
        <w:t>Motivele pe baza cărora s-a stabilit</w:t>
      </w:r>
      <w:r w:rsidRPr="0062515A">
        <w:rPr>
          <w:rFonts w:ascii="Times New Roman" w:eastAsia="Times New Roman" w:hAnsi="Times New Roman"/>
          <w:sz w:val="28"/>
          <w:szCs w:val="28"/>
          <w:lang w:val="ro-RO"/>
        </w:rPr>
        <w:t xml:space="preserve"> </w:t>
      </w:r>
      <w:r w:rsidRPr="0062515A">
        <w:rPr>
          <w:rFonts w:ascii="Times New Roman" w:eastAsia="Times New Roman" w:hAnsi="Times New Roman"/>
          <w:b/>
          <w:sz w:val="28"/>
          <w:szCs w:val="28"/>
          <w:lang w:val="ro-RO"/>
        </w:rPr>
        <w:t xml:space="preserve">necesitatea efectuării /neefectuării evaluării impactului asupra corpurilor de apă în conformitate cu decizia </w:t>
      </w:r>
      <w:r w:rsidRPr="0062515A">
        <w:rPr>
          <w:rFonts w:ascii="Times New Roman" w:eastAsia="Times New Roman" w:hAnsi="Times New Roman"/>
          <w:b/>
          <w:sz w:val="28"/>
          <w:szCs w:val="28"/>
          <w:lang w:val="ro-RO"/>
        </w:rPr>
        <w:lastRenderedPageBreak/>
        <w:t>justificată privind necesitatea elaborării studiului de evaluare a impactului asupra corpurilor de apă</w:t>
      </w:r>
      <w:r w:rsidRPr="0062515A">
        <w:rPr>
          <w:rFonts w:ascii="Times New Roman" w:eastAsia="Times New Roman" w:hAnsi="Times New Roman"/>
          <w:sz w:val="28"/>
          <w:szCs w:val="28"/>
          <w:lang w:val="ro-RO"/>
        </w:rPr>
        <w:t>: nu este cazul</w:t>
      </w:r>
      <w:r w:rsidR="004A213D" w:rsidRPr="0062515A">
        <w:rPr>
          <w:rFonts w:ascii="Times New Roman" w:eastAsia="Times New Roman" w:hAnsi="Times New Roman"/>
          <w:sz w:val="28"/>
          <w:szCs w:val="28"/>
          <w:lang w:val="ro-RO"/>
        </w:rPr>
        <w:t>.</w:t>
      </w:r>
    </w:p>
    <w:p w:rsidR="00CC24CA" w:rsidRPr="0062515A" w:rsidRDefault="00375D65" w:rsidP="00D11FA1">
      <w:pPr>
        <w:autoSpaceDE w:val="0"/>
        <w:autoSpaceDN w:val="0"/>
        <w:adjustRightInd w:val="0"/>
        <w:spacing w:after="0" w:line="240" w:lineRule="auto"/>
        <w:ind w:left="426"/>
        <w:jc w:val="both"/>
        <w:rPr>
          <w:rFonts w:ascii="Times New Roman" w:hAnsi="Times New Roman"/>
          <w:b/>
          <w:sz w:val="28"/>
          <w:szCs w:val="28"/>
          <w:u w:val="single"/>
          <w:lang w:val="ro-RO"/>
        </w:rPr>
      </w:pPr>
      <w:r w:rsidRPr="0062515A">
        <w:rPr>
          <w:rFonts w:ascii="Times New Roman" w:hAnsi="Times New Roman"/>
          <w:b/>
          <w:i/>
          <w:sz w:val="28"/>
          <w:szCs w:val="28"/>
          <w:u w:val="single"/>
          <w:lang w:val="ro-RO"/>
        </w:rPr>
        <w:t>Realizarea acestui proiect se va face cu respectarea următoarelor condiții</w:t>
      </w:r>
      <w:r w:rsidR="00CC24CA" w:rsidRPr="0062515A">
        <w:rPr>
          <w:rFonts w:ascii="Times New Roman" w:hAnsi="Times New Roman"/>
          <w:b/>
          <w:sz w:val="28"/>
          <w:szCs w:val="28"/>
          <w:u w:val="single"/>
          <w:lang w:val="ro-RO"/>
        </w:rPr>
        <w:t>:</w:t>
      </w:r>
    </w:p>
    <w:p w:rsidR="00CC24CA" w:rsidRPr="0062515A" w:rsidRDefault="00012D9F" w:rsidP="00D11FA1">
      <w:pPr>
        <w:pStyle w:val="ListParagraph"/>
        <w:numPr>
          <w:ilvl w:val="0"/>
          <w:numId w:val="4"/>
        </w:numPr>
        <w:spacing w:after="0" w:line="240" w:lineRule="auto"/>
        <w:ind w:left="426" w:hanging="426"/>
        <w:jc w:val="both"/>
        <w:textAlignment w:val="baseline"/>
        <w:rPr>
          <w:rFonts w:ascii="Times New Roman" w:eastAsia="Times New Roman" w:hAnsi="Times New Roman"/>
          <w:b/>
          <w:i/>
          <w:sz w:val="28"/>
          <w:szCs w:val="28"/>
          <w:lang w:val="ro-RO"/>
        </w:rPr>
      </w:pPr>
      <w:r w:rsidRPr="0062515A">
        <w:rPr>
          <w:rFonts w:ascii="Times New Roman" w:eastAsia="Times New Roman" w:hAnsi="Times New Roman"/>
          <w:b/>
          <w:i/>
          <w:sz w:val="28"/>
          <w:szCs w:val="28"/>
          <w:lang w:val="ro-RO"/>
        </w:rPr>
        <w:t>pentru factorul de mediu apă:</w:t>
      </w:r>
    </w:p>
    <w:p w:rsidR="00012D9F" w:rsidRPr="0062515A" w:rsidRDefault="00012D9F" w:rsidP="0045500E">
      <w:pPr>
        <w:pStyle w:val="ListParagraph"/>
        <w:numPr>
          <w:ilvl w:val="0"/>
          <w:numId w:val="6"/>
        </w:numPr>
        <w:spacing w:after="0" w:line="240" w:lineRule="auto"/>
        <w:ind w:left="709" w:firstLine="131"/>
        <w:jc w:val="both"/>
        <w:textAlignment w:val="baseline"/>
        <w:rPr>
          <w:rFonts w:ascii="Times New Roman" w:eastAsia="Times New Roman" w:hAnsi="Times New Roman"/>
          <w:sz w:val="28"/>
          <w:szCs w:val="28"/>
          <w:lang w:val="ro-RO"/>
        </w:rPr>
      </w:pPr>
      <w:r w:rsidRPr="0062515A">
        <w:rPr>
          <w:rFonts w:ascii="Times New Roman" w:eastAsia="Times New Roman" w:hAnsi="Times New Roman"/>
          <w:sz w:val="28"/>
          <w:szCs w:val="28"/>
          <w:lang w:val="ro-RO"/>
        </w:rPr>
        <w:t>se va efectua tratarea suprafeței de beton a platformei de gunoi cu un agent de impermeabilizare, produse pe bază de polimeri sau bitum în vederea evitării contaminării pânzei freatice cu substanțe nocive provenite de la gunoiul de grajd (azotați, nitrați, etc),</w:t>
      </w:r>
    </w:p>
    <w:p w:rsidR="0079691F" w:rsidRPr="0062515A" w:rsidRDefault="00012D9F" w:rsidP="0045500E">
      <w:pPr>
        <w:pStyle w:val="ListParagraph"/>
        <w:numPr>
          <w:ilvl w:val="0"/>
          <w:numId w:val="6"/>
        </w:numPr>
        <w:spacing w:after="0" w:line="240" w:lineRule="auto"/>
        <w:ind w:left="709" w:firstLine="131"/>
        <w:jc w:val="both"/>
        <w:textAlignment w:val="baseline"/>
        <w:rPr>
          <w:rFonts w:ascii="Times New Roman" w:eastAsia="Times New Roman" w:hAnsi="Times New Roman"/>
          <w:sz w:val="28"/>
          <w:szCs w:val="28"/>
          <w:lang w:val="ro-RO"/>
        </w:rPr>
      </w:pPr>
      <w:r w:rsidRPr="0062515A">
        <w:rPr>
          <w:rFonts w:ascii="Times New Roman" w:eastAsia="Times New Roman" w:hAnsi="Times New Roman"/>
          <w:sz w:val="28"/>
          <w:szCs w:val="28"/>
          <w:lang w:val="ro-RO"/>
        </w:rPr>
        <w:t xml:space="preserve">suprafețele interioare ale bazinului </w:t>
      </w:r>
      <w:r w:rsidR="0079691F" w:rsidRPr="0062515A">
        <w:rPr>
          <w:rFonts w:ascii="Times New Roman" w:eastAsia="Times New Roman" w:hAnsi="Times New Roman"/>
          <w:sz w:val="28"/>
          <w:szCs w:val="28"/>
          <w:lang w:val="ro-RO"/>
        </w:rPr>
        <w:t>(</w:t>
      </w:r>
      <w:r w:rsidR="004A213D" w:rsidRPr="0062515A">
        <w:rPr>
          <w:rFonts w:ascii="Times New Roman" w:eastAsia="Times New Roman" w:hAnsi="Times New Roman"/>
          <w:sz w:val="28"/>
          <w:szCs w:val="28"/>
          <w:lang w:val="ro-RO"/>
        </w:rPr>
        <w:t>pereți și radier) se vor proteja</w:t>
      </w:r>
      <w:r w:rsidR="0079691F" w:rsidRPr="0062515A">
        <w:rPr>
          <w:rFonts w:ascii="Times New Roman" w:eastAsia="Times New Roman" w:hAnsi="Times New Roman"/>
          <w:sz w:val="28"/>
          <w:szCs w:val="28"/>
          <w:lang w:val="ro-RO"/>
        </w:rPr>
        <w:t xml:space="preserve"> prin aplicarea unei substanțe hidroizolante aplicată prin pensulare pentru a împiedica eventuale infiltrații în sol a fracției lichide provenite din gunoiul de grajd;</w:t>
      </w:r>
    </w:p>
    <w:p w:rsidR="00CC24CA" w:rsidRPr="0062515A" w:rsidRDefault="0079691F" w:rsidP="0045500E">
      <w:pPr>
        <w:pStyle w:val="ListParagraph"/>
        <w:numPr>
          <w:ilvl w:val="0"/>
          <w:numId w:val="6"/>
        </w:numPr>
        <w:spacing w:after="0" w:line="240" w:lineRule="auto"/>
        <w:ind w:left="709" w:firstLine="131"/>
        <w:jc w:val="both"/>
        <w:textAlignment w:val="baseline"/>
        <w:rPr>
          <w:rFonts w:ascii="Times New Roman" w:eastAsia="Times New Roman" w:hAnsi="Times New Roman"/>
          <w:sz w:val="28"/>
          <w:szCs w:val="28"/>
          <w:lang w:val="ro-RO"/>
        </w:rPr>
      </w:pPr>
      <w:r w:rsidRPr="0062515A">
        <w:rPr>
          <w:rFonts w:ascii="Times New Roman" w:eastAsia="Times New Roman" w:hAnsi="Times New Roman"/>
          <w:sz w:val="28"/>
          <w:szCs w:val="28"/>
          <w:lang w:val="ro-RO"/>
        </w:rPr>
        <w:t>s</w:t>
      </w:r>
      <w:r w:rsidR="00CC24CA" w:rsidRPr="0062515A">
        <w:rPr>
          <w:rFonts w:ascii="Times New Roman" w:eastAsia="Times New Roman" w:hAnsi="Times New Roman"/>
          <w:sz w:val="28"/>
          <w:szCs w:val="28"/>
          <w:lang w:val="ro-RO"/>
        </w:rPr>
        <w:t>e v</w:t>
      </w:r>
      <w:r w:rsidR="001C5AE1" w:rsidRPr="0062515A">
        <w:rPr>
          <w:rFonts w:ascii="Times New Roman" w:eastAsia="Times New Roman" w:hAnsi="Times New Roman"/>
          <w:sz w:val="28"/>
          <w:szCs w:val="28"/>
          <w:lang w:val="ro-RO"/>
        </w:rPr>
        <w:t xml:space="preserve">a solicita punct de vedere </w:t>
      </w:r>
      <w:r w:rsidR="00CC24CA" w:rsidRPr="0062515A">
        <w:rPr>
          <w:rFonts w:ascii="Times New Roman" w:eastAsia="Times New Roman" w:hAnsi="Times New Roman"/>
          <w:sz w:val="28"/>
          <w:szCs w:val="28"/>
          <w:lang w:val="ro-RO"/>
        </w:rPr>
        <w:t xml:space="preserve">de </w:t>
      </w:r>
      <w:r w:rsidR="001C5AE1" w:rsidRPr="0062515A">
        <w:rPr>
          <w:rFonts w:ascii="Times New Roman" w:eastAsia="Times New Roman" w:hAnsi="Times New Roman"/>
          <w:sz w:val="28"/>
          <w:szCs w:val="28"/>
          <w:lang w:val="ro-RO"/>
        </w:rPr>
        <w:t xml:space="preserve">la </w:t>
      </w:r>
      <w:r w:rsidR="00CC24CA" w:rsidRPr="0062515A">
        <w:rPr>
          <w:rFonts w:ascii="Times New Roman" w:eastAsia="Times New Roman" w:hAnsi="Times New Roman"/>
          <w:sz w:val="28"/>
          <w:szCs w:val="28"/>
          <w:lang w:val="ro-RO"/>
        </w:rPr>
        <w:t xml:space="preserve">AN Apele Romane – Administrația </w:t>
      </w:r>
      <w:r w:rsidR="00313F0F" w:rsidRPr="0062515A">
        <w:rPr>
          <w:rFonts w:ascii="Times New Roman" w:eastAsia="Times New Roman" w:hAnsi="Times New Roman"/>
          <w:sz w:val="28"/>
          <w:szCs w:val="28"/>
          <w:lang w:val="ro-RO"/>
        </w:rPr>
        <w:t>B</w:t>
      </w:r>
      <w:r w:rsidR="000D7CC8" w:rsidRPr="0062515A">
        <w:rPr>
          <w:rFonts w:ascii="Times New Roman" w:eastAsia="Times New Roman" w:hAnsi="Times New Roman"/>
          <w:sz w:val="28"/>
          <w:szCs w:val="28"/>
          <w:lang w:val="ro-RO"/>
        </w:rPr>
        <w:t>azinală Jiu</w:t>
      </w:r>
      <w:r w:rsidR="00F00F72" w:rsidRPr="0062515A">
        <w:rPr>
          <w:rFonts w:ascii="Times New Roman" w:eastAsia="Times New Roman" w:hAnsi="Times New Roman"/>
          <w:sz w:val="28"/>
          <w:szCs w:val="28"/>
          <w:lang w:val="ro-RO"/>
        </w:rPr>
        <w:t xml:space="preserve"> S.G.A. Mehedinţi</w:t>
      </w:r>
      <w:r w:rsidR="00CC24CA" w:rsidRPr="0062515A">
        <w:rPr>
          <w:rFonts w:ascii="Times New Roman" w:eastAsia="Times New Roman" w:hAnsi="Times New Roman"/>
          <w:sz w:val="28"/>
          <w:szCs w:val="28"/>
          <w:lang w:val="ro-RO"/>
        </w:rPr>
        <w:t>;</w:t>
      </w:r>
    </w:p>
    <w:p w:rsidR="0079691F" w:rsidRPr="0062515A" w:rsidRDefault="0079691F" w:rsidP="00D11FA1">
      <w:pPr>
        <w:pStyle w:val="ListParagraph"/>
        <w:numPr>
          <w:ilvl w:val="0"/>
          <w:numId w:val="4"/>
        </w:numPr>
        <w:spacing w:after="0" w:line="240" w:lineRule="auto"/>
        <w:ind w:left="426" w:hanging="426"/>
        <w:jc w:val="both"/>
        <w:textAlignment w:val="baseline"/>
        <w:rPr>
          <w:rFonts w:ascii="Times New Roman" w:eastAsia="Times New Roman" w:hAnsi="Times New Roman"/>
          <w:b/>
          <w:i/>
          <w:sz w:val="28"/>
          <w:szCs w:val="28"/>
          <w:lang w:val="ro-RO"/>
        </w:rPr>
      </w:pPr>
      <w:r w:rsidRPr="0062515A">
        <w:rPr>
          <w:rFonts w:ascii="Times New Roman" w:eastAsia="Times New Roman" w:hAnsi="Times New Roman"/>
          <w:b/>
          <w:i/>
          <w:sz w:val="28"/>
          <w:szCs w:val="28"/>
          <w:lang w:val="ro-RO"/>
        </w:rPr>
        <w:t>pentru factorul de mediu aer:</w:t>
      </w:r>
    </w:p>
    <w:p w:rsidR="0079691F" w:rsidRPr="0062515A" w:rsidRDefault="0079691F" w:rsidP="0079691F">
      <w:pPr>
        <w:pStyle w:val="ListParagraph"/>
        <w:numPr>
          <w:ilvl w:val="0"/>
          <w:numId w:val="10"/>
        </w:numPr>
        <w:autoSpaceDE w:val="0"/>
        <w:autoSpaceDN w:val="0"/>
        <w:adjustRightInd w:val="0"/>
        <w:spacing w:after="0" w:line="240" w:lineRule="auto"/>
        <w:jc w:val="both"/>
        <w:rPr>
          <w:rFonts w:ascii="Times New Roman" w:hAnsi="Times New Roman"/>
          <w:sz w:val="28"/>
          <w:szCs w:val="28"/>
          <w:lang w:val="ro-RO"/>
        </w:rPr>
      </w:pPr>
      <w:r w:rsidRPr="0062515A">
        <w:rPr>
          <w:rFonts w:ascii="Times New Roman" w:eastAsia="Times New Roman" w:hAnsi="Times New Roman"/>
          <w:sz w:val="28"/>
          <w:szCs w:val="28"/>
          <w:lang w:val="ro-RO"/>
        </w:rPr>
        <w:t xml:space="preserve">la implementarea proiectului vor rezulta pulberi </w:t>
      </w:r>
      <w:r w:rsidRPr="0062515A">
        <w:rPr>
          <w:rFonts w:ascii="Times New Roman" w:hAnsi="Times New Roman"/>
          <w:sz w:val="28"/>
          <w:szCs w:val="28"/>
          <w:lang w:val="ro-RO"/>
        </w:rPr>
        <w:t>folosirea de utilaje periodic verificate tehnic, de generație recentă, dotate  cu sisteme catalitice de reducere a poluanților;</w:t>
      </w:r>
    </w:p>
    <w:p w:rsidR="0079691F" w:rsidRPr="0062515A" w:rsidRDefault="0079691F" w:rsidP="0079691F">
      <w:pPr>
        <w:pStyle w:val="ListParagraph"/>
        <w:numPr>
          <w:ilvl w:val="0"/>
          <w:numId w:val="10"/>
        </w:numPr>
        <w:autoSpaceDE w:val="0"/>
        <w:autoSpaceDN w:val="0"/>
        <w:adjustRightInd w:val="0"/>
        <w:spacing w:after="0" w:line="240" w:lineRule="auto"/>
        <w:jc w:val="both"/>
        <w:rPr>
          <w:rFonts w:ascii="Times New Roman" w:hAnsi="Times New Roman"/>
          <w:sz w:val="28"/>
          <w:szCs w:val="28"/>
          <w:lang w:val="ro-RO"/>
        </w:rPr>
      </w:pPr>
      <w:r w:rsidRPr="0062515A">
        <w:rPr>
          <w:rFonts w:ascii="Times New Roman" w:hAnsi="Times New Roman"/>
          <w:sz w:val="28"/>
          <w:szCs w:val="28"/>
          <w:lang w:val="ro-RO"/>
        </w:rPr>
        <w:t>transportul de materiale se va face pe trasee optime;</w:t>
      </w:r>
    </w:p>
    <w:p w:rsidR="0079691F" w:rsidRPr="0062515A" w:rsidRDefault="0079691F" w:rsidP="0079691F">
      <w:pPr>
        <w:pStyle w:val="ListParagraph"/>
        <w:numPr>
          <w:ilvl w:val="0"/>
          <w:numId w:val="10"/>
        </w:numPr>
        <w:autoSpaceDE w:val="0"/>
        <w:autoSpaceDN w:val="0"/>
        <w:adjustRightInd w:val="0"/>
        <w:spacing w:after="0" w:line="240" w:lineRule="auto"/>
        <w:jc w:val="both"/>
        <w:rPr>
          <w:rFonts w:ascii="Times New Roman" w:hAnsi="Times New Roman"/>
          <w:sz w:val="28"/>
          <w:szCs w:val="28"/>
          <w:lang w:val="ro-RO"/>
        </w:rPr>
      </w:pPr>
      <w:r w:rsidRPr="0062515A">
        <w:rPr>
          <w:rFonts w:ascii="Times New Roman" w:hAnsi="Times New Roman"/>
          <w:sz w:val="28"/>
          <w:szCs w:val="28"/>
          <w:lang w:val="ro-RO"/>
        </w:rPr>
        <w:t>încărcătura vrac de pietriș și nisip va fi acoperită în timpul transportului;</w:t>
      </w:r>
    </w:p>
    <w:p w:rsidR="0079691F" w:rsidRPr="0062515A" w:rsidRDefault="0079691F" w:rsidP="0079691F">
      <w:pPr>
        <w:pStyle w:val="ListParagraph"/>
        <w:numPr>
          <w:ilvl w:val="0"/>
          <w:numId w:val="10"/>
        </w:numPr>
        <w:autoSpaceDE w:val="0"/>
        <w:autoSpaceDN w:val="0"/>
        <w:adjustRightInd w:val="0"/>
        <w:spacing w:after="0" w:line="240" w:lineRule="auto"/>
        <w:jc w:val="both"/>
        <w:rPr>
          <w:rFonts w:ascii="Times New Roman" w:hAnsi="Times New Roman"/>
          <w:sz w:val="28"/>
          <w:szCs w:val="28"/>
          <w:lang w:val="ro-RO"/>
        </w:rPr>
      </w:pPr>
      <w:r w:rsidRPr="0062515A">
        <w:rPr>
          <w:rFonts w:ascii="Times New Roman" w:hAnsi="Times New Roman"/>
          <w:sz w:val="28"/>
          <w:szCs w:val="28"/>
          <w:lang w:val="ro-RO"/>
        </w:rPr>
        <w:t>r</w:t>
      </w:r>
      <w:r w:rsidR="00471B00" w:rsidRPr="0062515A">
        <w:rPr>
          <w:rFonts w:ascii="Times New Roman" w:hAnsi="Times New Roman"/>
          <w:sz w:val="28"/>
          <w:szCs w:val="28"/>
          <w:lang w:val="ro-RO"/>
        </w:rPr>
        <w:t>educerea vitezei de circulației;</w:t>
      </w:r>
    </w:p>
    <w:p w:rsidR="0079691F" w:rsidRPr="0062515A" w:rsidRDefault="0079691F" w:rsidP="0079691F">
      <w:pPr>
        <w:pStyle w:val="ListParagraph"/>
        <w:numPr>
          <w:ilvl w:val="0"/>
          <w:numId w:val="10"/>
        </w:numPr>
        <w:autoSpaceDE w:val="0"/>
        <w:autoSpaceDN w:val="0"/>
        <w:adjustRightInd w:val="0"/>
        <w:spacing w:after="0" w:line="240" w:lineRule="auto"/>
        <w:jc w:val="both"/>
        <w:rPr>
          <w:rFonts w:ascii="Times New Roman" w:hAnsi="Times New Roman"/>
          <w:sz w:val="28"/>
          <w:szCs w:val="28"/>
          <w:lang w:val="ro-RO"/>
        </w:rPr>
      </w:pPr>
      <w:r w:rsidRPr="0062515A">
        <w:rPr>
          <w:rFonts w:ascii="Times New Roman" w:hAnsi="Times New Roman"/>
          <w:sz w:val="28"/>
          <w:szCs w:val="28"/>
          <w:lang w:val="ro-RO"/>
        </w:rPr>
        <w:t>măsuri pentru reducerea emisiilor de noxe toxice prin: menținerea utilajelor și mijloacelor de transport în stare tehnică corespunzătoare, impunerea de restricții de viteză pentru mijloacele de transport</w:t>
      </w:r>
      <w:r w:rsidR="00471B00" w:rsidRPr="0062515A">
        <w:rPr>
          <w:rFonts w:ascii="Times New Roman" w:hAnsi="Times New Roman"/>
          <w:sz w:val="28"/>
          <w:szCs w:val="28"/>
          <w:lang w:val="ro-RO"/>
        </w:rPr>
        <w:t>;</w:t>
      </w:r>
    </w:p>
    <w:p w:rsidR="00CC24CA" w:rsidRPr="0062515A" w:rsidRDefault="0079691F" w:rsidP="0079691F">
      <w:pPr>
        <w:pStyle w:val="ListParagraph"/>
        <w:numPr>
          <w:ilvl w:val="0"/>
          <w:numId w:val="10"/>
        </w:numPr>
        <w:autoSpaceDE w:val="0"/>
        <w:autoSpaceDN w:val="0"/>
        <w:adjustRightInd w:val="0"/>
        <w:spacing w:after="0" w:line="240" w:lineRule="auto"/>
        <w:jc w:val="both"/>
        <w:rPr>
          <w:rFonts w:ascii="Times New Roman" w:hAnsi="Times New Roman"/>
          <w:sz w:val="28"/>
          <w:szCs w:val="28"/>
          <w:lang w:val="ro-RO"/>
        </w:rPr>
      </w:pPr>
      <w:r w:rsidRPr="0062515A">
        <w:rPr>
          <w:rFonts w:ascii="Times New Roman" w:eastAsia="Times New Roman" w:hAnsi="Times New Roman"/>
          <w:sz w:val="28"/>
          <w:szCs w:val="28"/>
          <w:lang w:val="ro-RO"/>
        </w:rPr>
        <w:t>p</w:t>
      </w:r>
      <w:r w:rsidR="00DB2C8E" w:rsidRPr="0062515A">
        <w:rPr>
          <w:rFonts w:ascii="Times New Roman" w:eastAsia="Times New Roman" w:hAnsi="Times New Roman"/>
          <w:sz w:val="28"/>
          <w:szCs w:val="28"/>
          <w:lang w:val="ro-RO"/>
        </w:rPr>
        <w:t>entru realizarea investiției se vor utiliza doar că</w:t>
      </w:r>
      <w:r w:rsidR="00CC24CA" w:rsidRPr="0062515A">
        <w:rPr>
          <w:rFonts w:ascii="Times New Roman" w:eastAsia="Times New Roman" w:hAnsi="Times New Roman"/>
          <w:sz w:val="28"/>
          <w:szCs w:val="28"/>
          <w:lang w:val="ro-RO"/>
        </w:rPr>
        <w:t>ile de acces</w:t>
      </w:r>
      <w:r w:rsidR="00471B00" w:rsidRPr="0062515A">
        <w:rPr>
          <w:rFonts w:ascii="Times New Roman" w:eastAsia="Times New Roman" w:hAnsi="Times New Roman"/>
          <w:sz w:val="28"/>
          <w:szCs w:val="28"/>
          <w:lang w:val="ro-RO"/>
        </w:rPr>
        <w:t xml:space="preserve"> existente iar transportul </w:t>
      </w:r>
      <w:r w:rsidR="00CC24CA" w:rsidRPr="0062515A">
        <w:rPr>
          <w:rFonts w:ascii="Times New Roman" w:eastAsia="Times New Roman" w:hAnsi="Times New Roman"/>
          <w:sz w:val="28"/>
          <w:szCs w:val="28"/>
          <w:lang w:val="ro-RO"/>
        </w:rPr>
        <w:t>materialelor se va face pe trasee optime;</w:t>
      </w:r>
    </w:p>
    <w:p w:rsidR="0079691F" w:rsidRPr="0062515A" w:rsidRDefault="0079691F" w:rsidP="00D11FA1">
      <w:pPr>
        <w:pStyle w:val="ListParagraph"/>
        <w:numPr>
          <w:ilvl w:val="0"/>
          <w:numId w:val="4"/>
        </w:numPr>
        <w:spacing w:after="0" w:line="240" w:lineRule="auto"/>
        <w:ind w:left="426" w:hanging="426"/>
        <w:jc w:val="both"/>
        <w:textAlignment w:val="baseline"/>
        <w:rPr>
          <w:rFonts w:ascii="Times New Roman" w:eastAsia="Times New Roman" w:hAnsi="Times New Roman"/>
          <w:b/>
          <w:i/>
          <w:sz w:val="28"/>
          <w:szCs w:val="28"/>
          <w:lang w:val="ro-RO"/>
        </w:rPr>
      </w:pPr>
      <w:r w:rsidRPr="0062515A">
        <w:rPr>
          <w:rFonts w:ascii="Times New Roman" w:eastAsia="Times New Roman" w:hAnsi="Times New Roman"/>
          <w:b/>
          <w:i/>
          <w:sz w:val="28"/>
          <w:szCs w:val="28"/>
          <w:lang w:val="ro-RO"/>
        </w:rPr>
        <w:t>pentru factorul de mediu sol:</w:t>
      </w:r>
    </w:p>
    <w:p w:rsidR="0079691F" w:rsidRPr="0062515A" w:rsidRDefault="0079691F" w:rsidP="0079691F">
      <w:pPr>
        <w:pStyle w:val="ListParagraph"/>
        <w:numPr>
          <w:ilvl w:val="0"/>
          <w:numId w:val="10"/>
        </w:numPr>
        <w:spacing w:after="0" w:line="240" w:lineRule="auto"/>
        <w:jc w:val="both"/>
        <w:textAlignment w:val="baseline"/>
        <w:rPr>
          <w:rFonts w:ascii="Times New Roman" w:eastAsia="Times New Roman" w:hAnsi="Times New Roman"/>
          <w:b/>
          <w:i/>
          <w:sz w:val="28"/>
          <w:szCs w:val="28"/>
          <w:lang w:val="ro-RO"/>
        </w:rPr>
      </w:pPr>
      <w:r w:rsidRPr="0062515A">
        <w:rPr>
          <w:rFonts w:ascii="Times New Roman" w:eastAsia="Times New Roman" w:hAnsi="Times New Roman"/>
          <w:sz w:val="28"/>
          <w:szCs w:val="28"/>
          <w:lang w:val="ro-RO"/>
        </w:rPr>
        <w:t xml:space="preserve">în perioada de execuție a </w:t>
      </w:r>
      <w:r w:rsidR="00E73A9D" w:rsidRPr="0062515A">
        <w:rPr>
          <w:rFonts w:ascii="Times New Roman" w:eastAsia="Times New Roman" w:hAnsi="Times New Roman"/>
          <w:sz w:val="28"/>
          <w:szCs w:val="28"/>
          <w:lang w:val="ro-RO"/>
        </w:rPr>
        <w:t>investiției pot apărea accidental poluări ale solului prin pierderea de carburanți, uleiuri de la utilajele folosite, fapt pentru care se vor lua măsuri de asigurare a substa</w:t>
      </w:r>
      <w:r w:rsidR="00471B00" w:rsidRPr="0062515A">
        <w:rPr>
          <w:rFonts w:ascii="Times New Roman" w:eastAsia="Times New Roman" w:hAnsi="Times New Roman"/>
          <w:sz w:val="28"/>
          <w:szCs w:val="28"/>
          <w:lang w:val="ro-RO"/>
        </w:rPr>
        <w:t>țelor absorbante pe amplasament;</w:t>
      </w:r>
    </w:p>
    <w:p w:rsidR="00E73A9D" w:rsidRPr="0062515A" w:rsidRDefault="00E73A9D" w:rsidP="00E73A9D">
      <w:pPr>
        <w:pStyle w:val="ListParagraph"/>
        <w:numPr>
          <w:ilvl w:val="0"/>
          <w:numId w:val="10"/>
        </w:numPr>
        <w:spacing w:after="0" w:line="240" w:lineRule="auto"/>
        <w:jc w:val="both"/>
        <w:textAlignment w:val="baseline"/>
        <w:rPr>
          <w:rFonts w:ascii="Times New Roman" w:eastAsia="Times New Roman" w:hAnsi="Times New Roman"/>
          <w:b/>
          <w:i/>
          <w:sz w:val="28"/>
          <w:szCs w:val="28"/>
          <w:lang w:val="ro-RO"/>
        </w:rPr>
      </w:pPr>
      <w:r w:rsidRPr="0062515A">
        <w:rPr>
          <w:rFonts w:ascii="Times New Roman" w:eastAsia="Times New Roman" w:hAnsi="Times New Roman"/>
          <w:sz w:val="28"/>
          <w:szCs w:val="28"/>
          <w:lang w:val="ro-RO"/>
        </w:rPr>
        <w:t xml:space="preserve">în perioada de funcționare se va evita deversarea și depozitarea </w:t>
      </w:r>
      <w:r w:rsidR="00471B00" w:rsidRPr="0062515A">
        <w:rPr>
          <w:rFonts w:ascii="Times New Roman" w:eastAsia="Times New Roman" w:hAnsi="Times New Roman"/>
          <w:sz w:val="28"/>
          <w:szCs w:val="28"/>
          <w:lang w:val="ro-RO"/>
        </w:rPr>
        <w:t>n</w:t>
      </w:r>
      <w:r w:rsidRPr="0062515A">
        <w:rPr>
          <w:rFonts w:ascii="Times New Roman" w:eastAsia="Times New Roman" w:hAnsi="Times New Roman"/>
          <w:sz w:val="28"/>
          <w:szCs w:val="28"/>
          <w:lang w:val="ro-RO"/>
        </w:rPr>
        <w:t>econtrolată a decțiilor animale.</w:t>
      </w:r>
    </w:p>
    <w:p w:rsidR="00CC24CA" w:rsidRPr="0062515A" w:rsidRDefault="00975D78" w:rsidP="00D11FA1">
      <w:pPr>
        <w:pStyle w:val="ListParagraph"/>
        <w:numPr>
          <w:ilvl w:val="0"/>
          <w:numId w:val="4"/>
        </w:numPr>
        <w:spacing w:after="0" w:line="240" w:lineRule="auto"/>
        <w:ind w:left="426" w:hanging="426"/>
        <w:jc w:val="both"/>
        <w:textAlignment w:val="baseline"/>
        <w:rPr>
          <w:rFonts w:ascii="Times New Roman" w:eastAsia="Times New Roman" w:hAnsi="Times New Roman"/>
          <w:sz w:val="28"/>
          <w:szCs w:val="28"/>
          <w:lang w:val="ro-RO"/>
        </w:rPr>
      </w:pPr>
      <w:r w:rsidRPr="0062515A">
        <w:rPr>
          <w:rFonts w:ascii="Times New Roman" w:eastAsia="Times New Roman" w:hAnsi="Times New Roman"/>
          <w:sz w:val="28"/>
          <w:szCs w:val="28"/>
          <w:lang w:val="ro-RO"/>
        </w:rPr>
        <w:t>i</w:t>
      </w:r>
      <w:r w:rsidR="00CC24CA" w:rsidRPr="0062515A">
        <w:rPr>
          <w:rFonts w:ascii="Times New Roman" w:eastAsia="Times New Roman" w:hAnsi="Times New Roman"/>
          <w:sz w:val="28"/>
          <w:szCs w:val="28"/>
          <w:lang w:val="ro-RO"/>
        </w:rPr>
        <w:t>nvestitia se va realiza doar in timpul zilei fara a se creea disconfort fonic  popula</w:t>
      </w:r>
      <w:r w:rsidR="00DB2C8E" w:rsidRPr="0062515A">
        <w:rPr>
          <w:rFonts w:ascii="Times New Roman" w:eastAsia="Times New Roman" w:hAnsi="Times New Roman"/>
          <w:sz w:val="28"/>
          <w:szCs w:val="28"/>
          <w:lang w:val="ro-RO"/>
        </w:rPr>
        <w:t>ț</w:t>
      </w:r>
      <w:r w:rsidR="00471B00" w:rsidRPr="0062515A">
        <w:rPr>
          <w:rFonts w:ascii="Times New Roman" w:eastAsia="Times New Roman" w:hAnsi="Times New Roman"/>
          <w:sz w:val="28"/>
          <w:szCs w:val="28"/>
          <w:lang w:val="ro-RO"/>
        </w:rPr>
        <w:t>iei,</w:t>
      </w:r>
      <w:r w:rsidR="00CC24CA" w:rsidRPr="0062515A">
        <w:rPr>
          <w:rFonts w:ascii="Times New Roman" w:eastAsia="Times New Roman" w:hAnsi="Times New Roman"/>
          <w:sz w:val="28"/>
          <w:szCs w:val="28"/>
          <w:lang w:val="ro-RO"/>
        </w:rPr>
        <w:t xml:space="preserve"> cu respectarea programului de odihn</w:t>
      </w:r>
      <w:r w:rsidR="00DB2C8E" w:rsidRPr="0062515A">
        <w:rPr>
          <w:rFonts w:ascii="Times New Roman" w:eastAsia="Times New Roman" w:hAnsi="Times New Roman"/>
          <w:sz w:val="28"/>
          <w:szCs w:val="28"/>
          <w:lang w:val="ro-RO"/>
        </w:rPr>
        <w:t>ă</w:t>
      </w:r>
      <w:r w:rsidR="00CC24CA" w:rsidRPr="0062515A">
        <w:rPr>
          <w:rFonts w:ascii="Times New Roman" w:eastAsia="Times New Roman" w:hAnsi="Times New Roman"/>
          <w:sz w:val="28"/>
          <w:szCs w:val="28"/>
          <w:lang w:val="ro-RO"/>
        </w:rPr>
        <w:t xml:space="preserve"> al acesteia;</w:t>
      </w:r>
    </w:p>
    <w:p w:rsidR="00B83D2E" w:rsidRPr="0062515A" w:rsidRDefault="00B83D2E" w:rsidP="00D11FA1">
      <w:pPr>
        <w:pStyle w:val="ListParagraph"/>
        <w:numPr>
          <w:ilvl w:val="0"/>
          <w:numId w:val="4"/>
        </w:numPr>
        <w:spacing w:after="0" w:line="240" w:lineRule="auto"/>
        <w:ind w:left="426" w:hanging="426"/>
        <w:jc w:val="both"/>
        <w:textAlignment w:val="baseline"/>
        <w:rPr>
          <w:rFonts w:ascii="Times New Roman" w:eastAsia="Times New Roman" w:hAnsi="Times New Roman"/>
          <w:sz w:val="28"/>
          <w:szCs w:val="28"/>
          <w:lang w:val="ro-RO"/>
        </w:rPr>
      </w:pPr>
      <w:r w:rsidRPr="0062515A">
        <w:rPr>
          <w:rFonts w:ascii="Times New Roman" w:eastAsia="Times New Roman" w:hAnsi="Times New Roman"/>
          <w:sz w:val="28"/>
          <w:szCs w:val="28"/>
          <w:lang w:val="ro-RO"/>
        </w:rPr>
        <w:t>platforma este amplasată la o distanță mai mare de 500</w:t>
      </w:r>
      <w:r w:rsidR="00471B00" w:rsidRPr="0062515A">
        <w:rPr>
          <w:rFonts w:ascii="Times New Roman" w:eastAsia="Times New Roman" w:hAnsi="Times New Roman"/>
          <w:sz w:val="28"/>
          <w:szCs w:val="28"/>
          <w:lang w:val="ro-RO"/>
        </w:rPr>
        <w:t xml:space="preserve"> </w:t>
      </w:r>
      <w:r w:rsidRPr="0062515A">
        <w:rPr>
          <w:rFonts w:ascii="Times New Roman" w:eastAsia="Times New Roman" w:hAnsi="Times New Roman"/>
          <w:sz w:val="28"/>
          <w:szCs w:val="28"/>
          <w:lang w:val="ro-RO"/>
        </w:rPr>
        <w:t>m față de zonele de locuințe, respectând normele pentru protecție sanitară;</w:t>
      </w:r>
    </w:p>
    <w:p w:rsidR="00E73A9D" w:rsidRPr="0062515A" w:rsidRDefault="00975D78" w:rsidP="00D11FA1">
      <w:pPr>
        <w:pStyle w:val="ListParagraph"/>
        <w:numPr>
          <w:ilvl w:val="0"/>
          <w:numId w:val="4"/>
        </w:numPr>
        <w:spacing w:after="0" w:line="240" w:lineRule="auto"/>
        <w:ind w:left="426" w:hanging="426"/>
        <w:jc w:val="both"/>
        <w:textAlignment w:val="baseline"/>
        <w:rPr>
          <w:rFonts w:ascii="Times New Roman" w:eastAsia="Times New Roman" w:hAnsi="Times New Roman"/>
          <w:sz w:val="28"/>
          <w:szCs w:val="28"/>
          <w:lang w:val="ro-RO"/>
        </w:rPr>
      </w:pPr>
      <w:r w:rsidRPr="0062515A">
        <w:rPr>
          <w:rFonts w:ascii="Times New Roman" w:eastAsia="Times New Roman" w:hAnsi="Times New Roman"/>
          <w:sz w:val="28"/>
          <w:szCs w:val="28"/>
          <w:lang w:val="ro-RO"/>
        </w:rPr>
        <w:t>g</w:t>
      </w:r>
      <w:r w:rsidR="00E73A9D" w:rsidRPr="0062515A">
        <w:rPr>
          <w:rFonts w:ascii="Times New Roman" w:eastAsia="Times New Roman" w:hAnsi="Times New Roman"/>
          <w:sz w:val="28"/>
          <w:szCs w:val="28"/>
          <w:lang w:val="ro-RO"/>
        </w:rPr>
        <w:t>ospodărirea deșeurilor rezultate pe amplasament:</w:t>
      </w:r>
    </w:p>
    <w:p w:rsidR="00E73A9D" w:rsidRPr="0062515A" w:rsidRDefault="00FD793D" w:rsidP="00E73A9D">
      <w:pPr>
        <w:pStyle w:val="ListParagraph"/>
        <w:numPr>
          <w:ilvl w:val="0"/>
          <w:numId w:val="10"/>
        </w:numPr>
        <w:spacing w:after="0" w:line="240" w:lineRule="auto"/>
        <w:jc w:val="both"/>
        <w:textAlignment w:val="baseline"/>
        <w:rPr>
          <w:rFonts w:ascii="Times New Roman" w:eastAsia="Times New Roman" w:hAnsi="Times New Roman"/>
          <w:sz w:val="28"/>
          <w:szCs w:val="28"/>
          <w:lang w:val="ro-RO"/>
        </w:rPr>
      </w:pPr>
      <w:r w:rsidRPr="0062515A">
        <w:rPr>
          <w:rFonts w:ascii="Times New Roman" w:eastAsia="Times New Roman" w:hAnsi="Times New Roman"/>
          <w:sz w:val="28"/>
          <w:szCs w:val="28"/>
          <w:lang w:val="ro-RO"/>
        </w:rPr>
        <w:t>d</w:t>
      </w:r>
      <w:r w:rsidR="00E73A9D" w:rsidRPr="0062515A">
        <w:rPr>
          <w:rFonts w:ascii="Times New Roman" w:eastAsia="Times New Roman" w:hAnsi="Times New Roman"/>
          <w:sz w:val="28"/>
          <w:szCs w:val="28"/>
          <w:lang w:val="ro-RO"/>
        </w:rPr>
        <w:t>eșeurile din construcții</w:t>
      </w:r>
      <w:r w:rsidRPr="0062515A">
        <w:rPr>
          <w:rFonts w:ascii="Times New Roman" w:eastAsia="Times New Roman" w:hAnsi="Times New Roman"/>
          <w:sz w:val="28"/>
          <w:szCs w:val="28"/>
          <w:lang w:val="ro-RO"/>
        </w:rPr>
        <w:t xml:space="preserve"> și deșeurile menajere rezultate la implementarea proiec</w:t>
      </w:r>
      <w:r w:rsidR="00471B00" w:rsidRPr="0062515A">
        <w:rPr>
          <w:rFonts w:ascii="Times New Roman" w:eastAsia="Times New Roman" w:hAnsi="Times New Roman"/>
          <w:sz w:val="28"/>
          <w:szCs w:val="28"/>
          <w:lang w:val="ro-RO"/>
        </w:rPr>
        <w:t>tului se vor colecta selectiv,</w:t>
      </w:r>
      <w:r w:rsidRPr="0062515A">
        <w:rPr>
          <w:rFonts w:ascii="Times New Roman" w:eastAsia="Times New Roman" w:hAnsi="Times New Roman"/>
          <w:sz w:val="28"/>
          <w:szCs w:val="28"/>
          <w:lang w:val="ro-RO"/>
        </w:rPr>
        <w:t xml:space="preserve"> vor fi îndepărtate de pe amplasament și eliminate prin firme autorizate;</w:t>
      </w:r>
    </w:p>
    <w:p w:rsidR="00FD793D" w:rsidRPr="0062515A" w:rsidRDefault="00FD793D" w:rsidP="00E73A9D">
      <w:pPr>
        <w:pStyle w:val="ListParagraph"/>
        <w:numPr>
          <w:ilvl w:val="0"/>
          <w:numId w:val="10"/>
        </w:numPr>
        <w:spacing w:after="0" w:line="240" w:lineRule="auto"/>
        <w:jc w:val="both"/>
        <w:textAlignment w:val="baseline"/>
        <w:rPr>
          <w:rFonts w:ascii="Times New Roman" w:eastAsia="Times New Roman" w:hAnsi="Times New Roman"/>
          <w:sz w:val="28"/>
          <w:szCs w:val="28"/>
          <w:lang w:val="ro-RO"/>
        </w:rPr>
      </w:pPr>
      <w:r w:rsidRPr="0062515A">
        <w:rPr>
          <w:rFonts w:ascii="Times New Roman" w:eastAsia="Times New Roman" w:hAnsi="Times New Roman"/>
          <w:sz w:val="28"/>
          <w:szCs w:val="28"/>
          <w:lang w:val="ro-RO"/>
        </w:rPr>
        <w:t>la faza de funcționare dejecțiile animaliere se vor stoca temporar pe platformă până la transf</w:t>
      </w:r>
      <w:r w:rsidR="00471B00" w:rsidRPr="0062515A">
        <w:rPr>
          <w:rFonts w:ascii="Times New Roman" w:eastAsia="Times New Roman" w:hAnsi="Times New Roman"/>
          <w:sz w:val="28"/>
          <w:szCs w:val="28"/>
          <w:lang w:val="ro-RO"/>
        </w:rPr>
        <w:t>ormarea lor în îngrășământ;</w:t>
      </w:r>
    </w:p>
    <w:p w:rsidR="00E73A9D" w:rsidRPr="0062515A" w:rsidRDefault="00FD793D" w:rsidP="00E73A9D">
      <w:pPr>
        <w:pStyle w:val="ListParagraph"/>
        <w:numPr>
          <w:ilvl w:val="0"/>
          <w:numId w:val="10"/>
        </w:numPr>
        <w:spacing w:after="0" w:line="240" w:lineRule="auto"/>
        <w:jc w:val="both"/>
        <w:textAlignment w:val="baseline"/>
        <w:rPr>
          <w:rFonts w:ascii="Times New Roman" w:eastAsia="Times New Roman" w:hAnsi="Times New Roman"/>
          <w:sz w:val="28"/>
          <w:szCs w:val="28"/>
          <w:lang w:val="ro-RO"/>
        </w:rPr>
      </w:pPr>
      <w:r w:rsidRPr="0062515A">
        <w:rPr>
          <w:rFonts w:ascii="Times New Roman" w:eastAsia="Times New Roman" w:hAnsi="Times New Roman"/>
          <w:sz w:val="28"/>
          <w:szCs w:val="28"/>
          <w:lang w:val="ro-RO"/>
        </w:rPr>
        <w:t xml:space="preserve">suprafața platformei va fi inspectată cel puțin o dată pe an, </w:t>
      </w:r>
      <w:r w:rsidR="00975D78" w:rsidRPr="0062515A">
        <w:rPr>
          <w:rFonts w:ascii="Times New Roman" w:eastAsia="Times New Roman" w:hAnsi="Times New Roman"/>
          <w:sz w:val="28"/>
          <w:szCs w:val="28"/>
          <w:lang w:val="ro-RO"/>
        </w:rPr>
        <w:t xml:space="preserve">când este goală, </w:t>
      </w:r>
      <w:r w:rsidRPr="0062515A">
        <w:rPr>
          <w:rFonts w:ascii="Times New Roman" w:eastAsia="Times New Roman" w:hAnsi="Times New Roman"/>
          <w:sz w:val="28"/>
          <w:szCs w:val="28"/>
          <w:lang w:val="ro-RO"/>
        </w:rPr>
        <w:t xml:space="preserve">pentru remedierea </w:t>
      </w:r>
      <w:r w:rsidR="00975D78" w:rsidRPr="0062515A">
        <w:rPr>
          <w:rFonts w:ascii="Times New Roman" w:eastAsia="Times New Roman" w:hAnsi="Times New Roman"/>
          <w:sz w:val="28"/>
          <w:szCs w:val="28"/>
          <w:lang w:val="ro-RO"/>
        </w:rPr>
        <w:t>unor eventuale deteriorări ale betonului</w:t>
      </w:r>
      <w:r w:rsidR="00471B00" w:rsidRPr="0062515A">
        <w:rPr>
          <w:rFonts w:ascii="Times New Roman" w:eastAsia="Times New Roman" w:hAnsi="Times New Roman"/>
          <w:sz w:val="28"/>
          <w:szCs w:val="28"/>
          <w:lang w:val="ro-RO"/>
        </w:rPr>
        <w:t>;</w:t>
      </w:r>
    </w:p>
    <w:p w:rsidR="00CC24CA" w:rsidRPr="0062515A" w:rsidRDefault="00975D78" w:rsidP="00D11FA1">
      <w:pPr>
        <w:pStyle w:val="ListParagraph"/>
        <w:numPr>
          <w:ilvl w:val="0"/>
          <w:numId w:val="4"/>
        </w:numPr>
        <w:spacing w:after="0" w:line="240" w:lineRule="auto"/>
        <w:ind w:left="426" w:hanging="426"/>
        <w:jc w:val="both"/>
        <w:textAlignment w:val="baseline"/>
        <w:rPr>
          <w:rFonts w:ascii="Times New Roman" w:eastAsia="Times New Roman" w:hAnsi="Times New Roman"/>
          <w:sz w:val="28"/>
          <w:szCs w:val="28"/>
          <w:lang w:val="ro-RO"/>
        </w:rPr>
      </w:pPr>
      <w:r w:rsidRPr="0062515A">
        <w:rPr>
          <w:rFonts w:ascii="Times New Roman" w:eastAsia="Times New Roman" w:hAnsi="Times New Roman"/>
          <w:sz w:val="28"/>
          <w:szCs w:val="28"/>
          <w:lang w:val="ro-RO"/>
        </w:rPr>
        <w:lastRenderedPageBreak/>
        <w:t>a</w:t>
      </w:r>
      <w:r w:rsidR="00CC24CA" w:rsidRPr="0062515A">
        <w:rPr>
          <w:rFonts w:ascii="Times New Roman" w:eastAsia="Times New Roman" w:hAnsi="Times New Roman"/>
          <w:sz w:val="28"/>
          <w:szCs w:val="28"/>
          <w:lang w:val="ro-RO"/>
        </w:rPr>
        <w:t>t</w:t>
      </w:r>
      <w:r w:rsidRPr="0062515A">
        <w:rPr>
          <w:rFonts w:ascii="Times New Roman" w:eastAsia="Times New Roman" w:hAnsi="Times New Roman"/>
          <w:sz w:val="28"/>
          <w:szCs w:val="28"/>
          <w:lang w:val="ro-RO"/>
        </w:rPr>
        <w:t>â</w:t>
      </w:r>
      <w:r w:rsidR="00CC24CA" w:rsidRPr="0062515A">
        <w:rPr>
          <w:rFonts w:ascii="Times New Roman" w:eastAsia="Times New Roman" w:hAnsi="Times New Roman"/>
          <w:sz w:val="28"/>
          <w:szCs w:val="28"/>
          <w:lang w:val="ro-RO"/>
        </w:rPr>
        <w:t>t beneficiarul c</w:t>
      </w:r>
      <w:r w:rsidR="00DB2C8E" w:rsidRPr="0062515A">
        <w:rPr>
          <w:rFonts w:ascii="Times New Roman" w:eastAsia="Times New Roman" w:hAnsi="Times New Roman"/>
          <w:sz w:val="28"/>
          <w:szCs w:val="28"/>
          <w:lang w:val="ro-RO"/>
        </w:rPr>
        <w:t>â</w:t>
      </w:r>
      <w:r w:rsidR="00CC24CA" w:rsidRPr="0062515A">
        <w:rPr>
          <w:rFonts w:ascii="Times New Roman" w:eastAsia="Times New Roman" w:hAnsi="Times New Roman"/>
          <w:sz w:val="28"/>
          <w:szCs w:val="28"/>
          <w:lang w:val="ro-RO"/>
        </w:rPr>
        <w:t xml:space="preserve">t </w:t>
      </w:r>
      <w:r w:rsidR="00DB2C8E" w:rsidRPr="0062515A">
        <w:rPr>
          <w:rFonts w:ascii="Times New Roman" w:eastAsia="Times New Roman" w:hAnsi="Times New Roman"/>
          <w:sz w:val="28"/>
          <w:szCs w:val="28"/>
          <w:lang w:val="ro-RO"/>
        </w:rPr>
        <w:t>ș</w:t>
      </w:r>
      <w:r w:rsidR="00CC24CA" w:rsidRPr="0062515A">
        <w:rPr>
          <w:rFonts w:ascii="Times New Roman" w:eastAsia="Times New Roman" w:hAnsi="Times New Roman"/>
          <w:sz w:val="28"/>
          <w:szCs w:val="28"/>
          <w:lang w:val="ro-RO"/>
        </w:rPr>
        <w:t>i proiectantul vor urm</w:t>
      </w:r>
      <w:r w:rsidR="00DB2C8E" w:rsidRPr="0062515A">
        <w:rPr>
          <w:rFonts w:ascii="Times New Roman" w:eastAsia="Times New Roman" w:hAnsi="Times New Roman"/>
          <w:sz w:val="28"/>
          <w:szCs w:val="28"/>
          <w:lang w:val="ro-RO"/>
        </w:rPr>
        <w:t>ă</w:t>
      </w:r>
      <w:r w:rsidR="00CC24CA" w:rsidRPr="0062515A">
        <w:rPr>
          <w:rFonts w:ascii="Times New Roman" w:eastAsia="Times New Roman" w:hAnsi="Times New Roman"/>
          <w:sz w:val="28"/>
          <w:szCs w:val="28"/>
          <w:lang w:val="ro-RO"/>
        </w:rPr>
        <w:t>ri indeaproape executarea lucr</w:t>
      </w:r>
      <w:r w:rsidR="00DB2C8E" w:rsidRPr="0062515A">
        <w:rPr>
          <w:rFonts w:ascii="Times New Roman" w:eastAsia="Times New Roman" w:hAnsi="Times New Roman"/>
          <w:sz w:val="28"/>
          <w:szCs w:val="28"/>
          <w:lang w:val="ro-RO"/>
        </w:rPr>
        <w:t>ărilor prevă</w:t>
      </w:r>
      <w:r w:rsidR="00CC24CA" w:rsidRPr="0062515A">
        <w:rPr>
          <w:rFonts w:ascii="Times New Roman" w:eastAsia="Times New Roman" w:hAnsi="Times New Roman"/>
          <w:sz w:val="28"/>
          <w:szCs w:val="28"/>
          <w:lang w:val="ro-RO"/>
        </w:rPr>
        <w:t>zute in proiect;</w:t>
      </w:r>
    </w:p>
    <w:p w:rsidR="00CC24CA" w:rsidRPr="0062515A" w:rsidRDefault="00975D78" w:rsidP="00D11FA1">
      <w:pPr>
        <w:pStyle w:val="ListParagraph"/>
        <w:numPr>
          <w:ilvl w:val="0"/>
          <w:numId w:val="4"/>
        </w:numPr>
        <w:spacing w:after="0" w:line="240" w:lineRule="auto"/>
        <w:ind w:left="426" w:hanging="426"/>
        <w:jc w:val="both"/>
        <w:textAlignment w:val="baseline"/>
        <w:rPr>
          <w:rFonts w:ascii="Times New Roman" w:eastAsia="Times New Roman" w:hAnsi="Times New Roman"/>
          <w:sz w:val="28"/>
          <w:szCs w:val="28"/>
          <w:lang w:val="ro-RO"/>
        </w:rPr>
      </w:pPr>
      <w:r w:rsidRPr="0062515A">
        <w:rPr>
          <w:rFonts w:ascii="Times New Roman" w:eastAsia="Times New Roman" w:hAnsi="Times New Roman"/>
          <w:sz w:val="28"/>
          <w:szCs w:val="28"/>
          <w:lang w:val="ro-RO"/>
        </w:rPr>
        <w:t>d</w:t>
      </w:r>
      <w:r w:rsidR="00CC24CA" w:rsidRPr="0062515A">
        <w:rPr>
          <w:rFonts w:ascii="Times New Roman" w:eastAsia="Times New Roman" w:hAnsi="Times New Roman"/>
          <w:sz w:val="28"/>
          <w:szCs w:val="28"/>
          <w:lang w:val="ro-RO"/>
        </w:rPr>
        <w:t>upă executarea lucrărilor de investiții zonele afectate vor fi renaturalizate –unde este cazul;</w:t>
      </w:r>
    </w:p>
    <w:p w:rsidR="00CC24CA" w:rsidRPr="0062515A" w:rsidRDefault="00975D78" w:rsidP="00D11FA1">
      <w:pPr>
        <w:pStyle w:val="ListParagraph"/>
        <w:numPr>
          <w:ilvl w:val="0"/>
          <w:numId w:val="4"/>
        </w:numPr>
        <w:spacing w:after="0" w:line="240" w:lineRule="auto"/>
        <w:ind w:left="426" w:hanging="426"/>
        <w:jc w:val="both"/>
        <w:textAlignment w:val="baseline"/>
        <w:rPr>
          <w:rFonts w:ascii="Times New Roman" w:eastAsia="Times New Roman" w:hAnsi="Times New Roman"/>
          <w:sz w:val="28"/>
          <w:szCs w:val="28"/>
          <w:lang w:val="ro-RO"/>
        </w:rPr>
      </w:pPr>
      <w:r w:rsidRPr="0062515A">
        <w:rPr>
          <w:rFonts w:ascii="Times New Roman" w:eastAsia="Times New Roman" w:hAnsi="Times New Roman"/>
          <w:sz w:val="28"/>
          <w:szCs w:val="28"/>
          <w:lang w:val="ro-RO"/>
        </w:rPr>
        <w:t>d</w:t>
      </w:r>
      <w:r w:rsidR="00CC24CA" w:rsidRPr="0062515A">
        <w:rPr>
          <w:rFonts w:ascii="Times New Roman" w:eastAsia="Times New Roman" w:hAnsi="Times New Roman"/>
          <w:sz w:val="28"/>
          <w:szCs w:val="28"/>
          <w:lang w:val="ro-RO"/>
        </w:rPr>
        <w:t xml:space="preserve">upă perioada de stabilizare, gunoiul de grajd stocat </w:t>
      </w:r>
      <w:r w:rsidR="00471B00" w:rsidRPr="0062515A">
        <w:rPr>
          <w:rFonts w:ascii="Times New Roman" w:eastAsia="Times New Roman" w:hAnsi="Times New Roman"/>
          <w:sz w:val="28"/>
          <w:szCs w:val="28"/>
          <w:lang w:val="ro-RO"/>
        </w:rPr>
        <w:t xml:space="preserve">pe platformă va fi folosit ca </w:t>
      </w:r>
      <w:r w:rsidR="00CC24CA" w:rsidRPr="0062515A">
        <w:rPr>
          <w:rFonts w:ascii="Times New Roman" w:eastAsia="Times New Roman" w:hAnsi="Times New Roman"/>
          <w:sz w:val="28"/>
          <w:szCs w:val="28"/>
          <w:lang w:val="ro-RO"/>
        </w:rPr>
        <w:t xml:space="preserve"> fertilizant pe terenurile agricole, sub control agrotehnic, cu respectarea prevederilor „Codului de bune practici agricole pentru protecţia apelor împotriva poluării cu nitraţi din surse agricole” aprobat prin Ordinul comun al MMGA nr.1182/2005 şi MAPDR nr.1270/2005 şi a „Codului de bune practici în fermă” aprobat prin Ordinul MMGA nr.1234/2006;</w:t>
      </w:r>
    </w:p>
    <w:p w:rsidR="00975D78" w:rsidRPr="0062515A" w:rsidRDefault="00975D78" w:rsidP="00975D78">
      <w:pPr>
        <w:pStyle w:val="ListParagraph"/>
        <w:numPr>
          <w:ilvl w:val="0"/>
          <w:numId w:val="4"/>
        </w:numPr>
        <w:spacing w:after="0" w:line="240" w:lineRule="auto"/>
        <w:ind w:left="426" w:hanging="426"/>
        <w:jc w:val="both"/>
        <w:textAlignment w:val="baseline"/>
        <w:rPr>
          <w:rFonts w:ascii="Times New Roman" w:eastAsia="Times New Roman" w:hAnsi="Times New Roman"/>
          <w:sz w:val="28"/>
          <w:szCs w:val="28"/>
          <w:lang w:val="ro-RO"/>
        </w:rPr>
      </w:pPr>
      <w:r w:rsidRPr="0062515A">
        <w:rPr>
          <w:rFonts w:ascii="Times New Roman" w:eastAsia="Times New Roman" w:hAnsi="Times New Roman"/>
          <w:sz w:val="28"/>
          <w:szCs w:val="28"/>
          <w:lang w:val="ro-RO"/>
        </w:rPr>
        <w:t>se interzice depozitarea pe platformă a deșeurilor menajere</w:t>
      </w:r>
      <w:r w:rsidR="00471B00" w:rsidRPr="0062515A">
        <w:rPr>
          <w:rFonts w:ascii="Times New Roman" w:eastAsia="Times New Roman" w:hAnsi="Times New Roman"/>
          <w:sz w:val="28"/>
          <w:szCs w:val="28"/>
          <w:lang w:val="ro-RO"/>
        </w:rPr>
        <w:t>;</w:t>
      </w:r>
    </w:p>
    <w:p w:rsidR="00CC24CA" w:rsidRPr="0062515A" w:rsidRDefault="00313F0F" w:rsidP="00D11FA1">
      <w:pPr>
        <w:pStyle w:val="ListParagraph"/>
        <w:numPr>
          <w:ilvl w:val="0"/>
          <w:numId w:val="4"/>
        </w:numPr>
        <w:spacing w:after="0" w:line="240" w:lineRule="auto"/>
        <w:ind w:left="426" w:hanging="426"/>
        <w:jc w:val="both"/>
        <w:textAlignment w:val="baseline"/>
        <w:rPr>
          <w:rFonts w:ascii="Times New Roman" w:eastAsia="Times New Roman" w:hAnsi="Times New Roman"/>
          <w:sz w:val="28"/>
          <w:szCs w:val="28"/>
          <w:lang w:val="ro-RO"/>
        </w:rPr>
      </w:pPr>
      <w:r w:rsidRPr="0062515A">
        <w:rPr>
          <w:rFonts w:ascii="Times New Roman" w:eastAsia="Times New Roman" w:hAnsi="Times New Roman"/>
          <w:sz w:val="28"/>
          <w:szCs w:val="28"/>
          <w:lang w:val="ro-RO"/>
        </w:rPr>
        <w:t>În situaț</w:t>
      </w:r>
      <w:r w:rsidR="00CC24CA" w:rsidRPr="0062515A">
        <w:rPr>
          <w:rFonts w:ascii="Times New Roman" w:eastAsia="Times New Roman" w:hAnsi="Times New Roman"/>
          <w:sz w:val="28"/>
          <w:szCs w:val="28"/>
          <w:lang w:val="ro-RO"/>
        </w:rPr>
        <w:t xml:space="preserve">ia </w:t>
      </w:r>
      <w:r w:rsidRPr="0062515A">
        <w:rPr>
          <w:rFonts w:ascii="Times New Roman" w:eastAsia="Times New Roman" w:hAnsi="Times New Roman"/>
          <w:sz w:val="28"/>
          <w:szCs w:val="28"/>
          <w:lang w:val="ro-RO"/>
        </w:rPr>
        <w:t>î</w:t>
      </w:r>
      <w:r w:rsidR="00CC24CA" w:rsidRPr="0062515A">
        <w:rPr>
          <w:rFonts w:ascii="Times New Roman" w:eastAsia="Times New Roman" w:hAnsi="Times New Roman"/>
          <w:sz w:val="28"/>
          <w:szCs w:val="28"/>
          <w:lang w:val="ro-RO"/>
        </w:rPr>
        <w:t>n care, dup</w:t>
      </w:r>
      <w:r w:rsidR="00DB2C8E" w:rsidRPr="0062515A">
        <w:rPr>
          <w:rFonts w:ascii="Times New Roman" w:eastAsia="Times New Roman" w:hAnsi="Times New Roman"/>
          <w:sz w:val="28"/>
          <w:szCs w:val="28"/>
          <w:lang w:val="ro-RO"/>
        </w:rPr>
        <w:t>ă</w:t>
      </w:r>
      <w:r w:rsidR="00CC24CA" w:rsidRPr="0062515A">
        <w:rPr>
          <w:rFonts w:ascii="Times New Roman" w:eastAsia="Times New Roman" w:hAnsi="Times New Roman"/>
          <w:sz w:val="28"/>
          <w:szCs w:val="28"/>
          <w:lang w:val="ro-RO"/>
        </w:rPr>
        <w:t xml:space="preserve"> emiterea prezentului act </w:t>
      </w:r>
      <w:r w:rsidR="00DB2C8E" w:rsidRPr="0062515A">
        <w:rPr>
          <w:rFonts w:ascii="Times New Roman" w:eastAsia="Times New Roman" w:hAnsi="Times New Roman"/>
          <w:sz w:val="28"/>
          <w:szCs w:val="28"/>
          <w:lang w:val="ro-RO"/>
        </w:rPr>
        <w:t>ș</w:t>
      </w:r>
      <w:r w:rsidRPr="0062515A">
        <w:rPr>
          <w:rFonts w:ascii="Times New Roman" w:eastAsia="Times New Roman" w:hAnsi="Times New Roman"/>
          <w:sz w:val="28"/>
          <w:szCs w:val="28"/>
          <w:lang w:val="ro-RO"/>
        </w:rPr>
        <w:t>i î</w:t>
      </w:r>
      <w:r w:rsidR="00CC24CA" w:rsidRPr="0062515A">
        <w:rPr>
          <w:rFonts w:ascii="Times New Roman" w:eastAsia="Times New Roman" w:hAnsi="Times New Roman"/>
          <w:sz w:val="28"/>
          <w:szCs w:val="28"/>
          <w:lang w:val="ro-RO"/>
        </w:rPr>
        <w:t>naintea ob</w:t>
      </w:r>
      <w:r w:rsidR="00DB2C8E" w:rsidRPr="0062515A">
        <w:rPr>
          <w:rFonts w:ascii="Times New Roman" w:eastAsia="Times New Roman" w:hAnsi="Times New Roman"/>
          <w:sz w:val="28"/>
          <w:szCs w:val="28"/>
          <w:lang w:val="ro-RO"/>
        </w:rPr>
        <w:t>ț</w:t>
      </w:r>
      <w:r w:rsidR="00CC24CA" w:rsidRPr="0062515A">
        <w:rPr>
          <w:rFonts w:ascii="Times New Roman" w:eastAsia="Times New Roman" w:hAnsi="Times New Roman"/>
          <w:sz w:val="28"/>
          <w:szCs w:val="28"/>
          <w:lang w:val="ro-RO"/>
        </w:rPr>
        <w:t>inerii autoriza</w:t>
      </w:r>
      <w:r w:rsidR="00DB2C8E" w:rsidRPr="0062515A">
        <w:rPr>
          <w:rFonts w:ascii="Times New Roman" w:eastAsia="Times New Roman" w:hAnsi="Times New Roman"/>
          <w:sz w:val="28"/>
          <w:szCs w:val="28"/>
          <w:lang w:val="ro-RO"/>
        </w:rPr>
        <w:t>ț</w:t>
      </w:r>
      <w:r w:rsidR="00CC24CA" w:rsidRPr="0062515A">
        <w:rPr>
          <w:rFonts w:ascii="Times New Roman" w:eastAsia="Times New Roman" w:hAnsi="Times New Roman"/>
          <w:sz w:val="28"/>
          <w:szCs w:val="28"/>
          <w:lang w:val="ro-RO"/>
        </w:rPr>
        <w:t>iei de construire, proiectul va suferi modific</w:t>
      </w:r>
      <w:r w:rsidR="00DB2C8E" w:rsidRPr="0062515A">
        <w:rPr>
          <w:rFonts w:ascii="Times New Roman" w:eastAsia="Times New Roman" w:hAnsi="Times New Roman"/>
          <w:sz w:val="28"/>
          <w:szCs w:val="28"/>
          <w:lang w:val="ro-RO"/>
        </w:rPr>
        <w:t>ă</w:t>
      </w:r>
      <w:r w:rsidR="00CC24CA" w:rsidRPr="0062515A">
        <w:rPr>
          <w:rFonts w:ascii="Times New Roman" w:eastAsia="Times New Roman" w:hAnsi="Times New Roman"/>
          <w:sz w:val="28"/>
          <w:szCs w:val="28"/>
          <w:lang w:val="ro-RO"/>
        </w:rPr>
        <w:t>ri, ve</w:t>
      </w:r>
      <w:r w:rsidR="00DB2C8E" w:rsidRPr="0062515A">
        <w:rPr>
          <w:rFonts w:ascii="Times New Roman" w:eastAsia="Times New Roman" w:hAnsi="Times New Roman"/>
          <w:sz w:val="28"/>
          <w:szCs w:val="28"/>
          <w:lang w:val="ro-RO"/>
        </w:rPr>
        <w:t>ț</w:t>
      </w:r>
      <w:r w:rsidR="00CC24CA" w:rsidRPr="0062515A">
        <w:rPr>
          <w:rFonts w:ascii="Times New Roman" w:eastAsia="Times New Roman" w:hAnsi="Times New Roman"/>
          <w:sz w:val="28"/>
          <w:szCs w:val="28"/>
          <w:lang w:val="ro-RO"/>
        </w:rPr>
        <w:t>i notifica Agen</w:t>
      </w:r>
      <w:r w:rsidR="00DB2C8E" w:rsidRPr="0062515A">
        <w:rPr>
          <w:rFonts w:ascii="Times New Roman" w:eastAsia="Times New Roman" w:hAnsi="Times New Roman"/>
          <w:sz w:val="28"/>
          <w:szCs w:val="28"/>
          <w:lang w:val="ro-RO"/>
        </w:rPr>
        <w:t>ț</w:t>
      </w:r>
      <w:r w:rsidR="00CC24CA" w:rsidRPr="0062515A">
        <w:rPr>
          <w:rFonts w:ascii="Times New Roman" w:eastAsia="Times New Roman" w:hAnsi="Times New Roman"/>
          <w:sz w:val="28"/>
          <w:szCs w:val="28"/>
          <w:lang w:val="ro-RO"/>
        </w:rPr>
        <w:t>ia pentru Protec</w:t>
      </w:r>
      <w:r w:rsidR="00DB2C8E" w:rsidRPr="0062515A">
        <w:rPr>
          <w:rFonts w:ascii="Times New Roman" w:eastAsia="Times New Roman" w:hAnsi="Times New Roman"/>
          <w:sz w:val="28"/>
          <w:szCs w:val="28"/>
          <w:lang w:val="ro-RO"/>
        </w:rPr>
        <w:t>ț</w:t>
      </w:r>
      <w:r w:rsidR="00CC24CA" w:rsidRPr="0062515A">
        <w:rPr>
          <w:rFonts w:ascii="Times New Roman" w:eastAsia="Times New Roman" w:hAnsi="Times New Roman"/>
          <w:sz w:val="28"/>
          <w:szCs w:val="28"/>
          <w:lang w:val="ro-RO"/>
        </w:rPr>
        <w:t>ia Mediului Mehedin</w:t>
      </w:r>
      <w:r w:rsidR="00DB2C8E" w:rsidRPr="0062515A">
        <w:rPr>
          <w:rFonts w:ascii="Times New Roman" w:eastAsia="Times New Roman" w:hAnsi="Times New Roman"/>
          <w:sz w:val="28"/>
          <w:szCs w:val="28"/>
          <w:lang w:val="ro-RO"/>
        </w:rPr>
        <w:t>ț</w:t>
      </w:r>
      <w:r w:rsidR="00CC24CA" w:rsidRPr="0062515A">
        <w:rPr>
          <w:rFonts w:ascii="Times New Roman" w:eastAsia="Times New Roman" w:hAnsi="Times New Roman"/>
          <w:sz w:val="28"/>
          <w:szCs w:val="28"/>
          <w:lang w:val="ro-RO"/>
        </w:rPr>
        <w:t>i;</w:t>
      </w:r>
    </w:p>
    <w:p w:rsidR="00CC24CA" w:rsidRPr="0062515A" w:rsidRDefault="00975D78" w:rsidP="00D11FA1">
      <w:pPr>
        <w:pStyle w:val="ListParagraph"/>
        <w:numPr>
          <w:ilvl w:val="0"/>
          <w:numId w:val="4"/>
        </w:numPr>
        <w:autoSpaceDE w:val="0"/>
        <w:autoSpaceDN w:val="0"/>
        <w:adjustRightInd w:val="0"/>
        <w:spacing w:after="0" w:line="240" w:lineRule="auto"/>
        <w:ind w:left="426" w:hanging="426"/>
        <w:jc w:val="both"/>
        <w:textAlignment w:val="baseline"/>
        <w:rPr>
          <w:rFonts w:ascii="Times New Roman" w:hAnsi="Times New Roman"/>
          <w:sz w:val="28"/>
          <w:szCs w:val="28"/>
          <w:lang w:val="ro-RO"/>
        </w:rPr>
      </w:pPr>
      <w:r w:rsidRPr="0062515A">
        <w:rPr>
          <w:rFonts w:ascii="Times New Roman" w:eastAsia="Times New Roman" w:hAnsi="Times New Roman"/>
          <w:sz w:val="28"/>
          <w:szCs w:val="28"/>
          <w:lang w:val="ro-RO"/>
        </w:rPr>
        <w:t>l</w:t>
      </w:r>
      <w:r w:rsidR="00CC24CA" w:rsidRPr="0062515A">
        <w:rPr>
          <w:rFonts w:ascii="Times New Roman" w:eastAsia="Times New Roman" w:hAnsi="Times New Roman"/>
          <w:sz w:val="28"/>
          <w:szCs w:val="28"/>
          <w:lang w:val="ro-RO"/>
        </w:rPr>
        <w:t xml:space="preserve">a finalizarea </w:t>
      </w:r>
      <w:r w:rsidR="00DB2C8E" w:rsidRPr="0062515A">
        <w:rPr>
          <w:rFonts w:ascii="Times New Roman" w:eastAsia="Times New Roman" w:hAnsi="Times New Roman"/>
          <w:sz w:val="28"/>
          <w:szCs w:val="28"/>
          <w:lang w:val="ro-RO"/>
        </w:rPr>
        <w:t>investiț</w:t>
      </w:r>
      <w:r w:rsidR="00CC24CA" w:rsidRPr="0062515A">
        <w:rPr>
          <w:rFonts w:ascii="Times New Roman" w:eastAsia="Times New Roman" w:hAnsi="Times New Roman"/>
          <w:sz w:val="28"/>
          <w:szCs w:val="28"/>
          <w:lang w:val="ro-RO"/>
        </w:rPr>
        <w:t>iei, va fi notificat</w:t>
      </w:r>
      <w:r w:rsidR="00DB2C8E" w:rsidRPr="0062515A">
        <w:rPr>
          <w:rFonts w:ascii="Times New Roman" w:eastAsia="Times New Roman" w:hAnsi="Times New Roman"/>
          <w:sz w:val="28"/>
          <w:szCs w:val="28"/>
          <w:lang w:val="ro-RO"/>
        </w:rPr>
        <w:t>ă</w:t>
      </w:r>
      <w:r w:rsidR="00CC24CA" w:rsidRPr="0062515A">
        <w:rPr>
          <w:rFonts w:ascii="Times New Roman" w:eastAsia="Times New Roman" w:hAnsi="Times New Roman"/>
          <w:sz w:val="28"/>
          <w:szCs w:val="28"/>
          <w:lang w:val="ro-RO"/>
        </w:rPr>
        <w:t xml:space="preserve"> Agen</w:t>
      </w:r>
      <w:r w:rsidR="00DB2C8E" w:rsidRPr="0062515A">
        <w:rPr>
          <w:rFonts w:ascii="Times New Roman" w:eastAsia="Times New Roman" w:hAnsi="Times New Roman"/>
          <w:sz w:val="28"/>
          <w:szCs w:val="28"/>
          <w:lang w:val="ro-RO"/>
        </w:rPr>
        <w:t>ția pentru Protecț</w:t>
      </w:r>
      <w:r w:rsidR="00CC24CA" w:rsidRPr="0062515A">
        <w:rPr>
          <w:rFonts w:ascii="Times New Roman" w:eastAsia="Times New Roman" w:hAnsi="Times New Roman"/>
          <w:sz w:val="28"/>
          <w:szCs w:val="28"/>
          <w:lang w:val="ro-RO"/>
        </w:rPr>
        <w:t>ia Mediului Mehedin</w:t>
      </w:r>
      <w:r w:rsidR="00DB2C8E" w:rsidRPr="0062515A">
        <w:rPr>
          <w:rFonts w:ascii="Times New Roman" w:eastAsia="Times New Roman" w:hAnsi="Times New Roman"/>
          <w:sz w:val="28"/>
          <w:szCs w:val="28"/>
          <w:lang w:val="ro-RO"/>
        </w:rPr>
        <w:t>ți, î</w:t>
      </w:r>
      <w:r w:rsidR="00CC24CA" w:rsidRPr="0062515A">
        <w:rPr>
          <w:rFonts w:ascii="Times New Roman" w:eastAsia="Times New Roman" w:hAnsi="Times New Roman"/>
          <w:sz w:val="28"/>
          <w:szCs w:val="28"/>
          <w:lang w:val="ro-RO"/>
        </w:rPr>
        <w:t>n vederea verific</w:t>
      </w:r>
      <w:r w:rsidR="00DB2C8E" w:rsidRPr="0062515A">
        <w:rPr>
          <w:rFonts w:ascii="Times New Roman" w:eastAsia="Times New Roman" w:hAnsi="Times New Roman"/>
          <w:sz w:val="28"/>
          <w:szCs w:val="28"/>
          <w:lang w:val="ro-RO"/>
        </w:rPr>
        <w:t>ă</w:t>
      </w:r>
      <w:r w:rsidR="00CC24CA" w:rsidRPr="0062515A">
        <w:rPr>
          <w:rFonts w:ascii="Times New Roman" w:eastAsia="Times New Roman" w:hAnsi="Times New Roman"/>
          <w:sz w:val="28"/>
          <w:szCs w:val="28"/>
          <w:lang w:val="ro-RO"/>
        </w:rPr>
        <w:t>rii realiz</w:t>
      </w:r>
      <w:r w:rsidR="00DB2C8E" w:rsidRPr="0062515A">
        <w:rPr>
          <w:rFonts w:ascii="Times New Roman" w:eastAsia="Times New Roman" w:hAnsi="Times New Roman"/>
          <w:sz w:val="28"/>
          <w:szCs w:val="28"/>
          <w:lang w:val="ro-RO"/>
        </w:rPr>
        <w:t>ă</w:t>
      </w:r>
      <w:r w:rsidR="00CC24CA" w:rsidRPr="0062515A">
        <w:rPr>
          <w:rFonts w:ascii="Times New Roman" w:eastAsia="Times New Roman" w:hAnsi="Times New Roman"/>
          <w:sz w:val="28"/>
          <w:szCs w:val="28"/>
          <w:lang w:val="ro-RO"/>
        </w:rPr>
        <w:t xml:space="preserve">rii proiectului </w:t>
      </w:r>
      <w:r w:rsidR="00DB2C8E" w:rsidRPr="0062515A">
        <w:rPr>
          <w:rFonts w:ascii="Times New Roman" w:eastAsia="Times New Roman" w:hAnsi="Times New Roman"/>
          <w:sz w:val="28"/>
          <w:szCs w:val="28"/>
          <w:lang w:val="ro-RO"/>
        </w:rPr>
        <w:t>î</w:t>
      </w:r>
      <w:r w:rsidR="00CC24CA" w:rsidRPr="0062515A">
        <w:rPr>
          <w:rFonts w:ascii="Times New Roman" w:eastAsia="Times New Roman" w:hAnsi="Times New Roman"/>
          <w:sz w:val="28"/>
          <w:szCs w:val="28"/>
          <w:lang w:val="ro-RO"/>
        </w:rPr>
        <w:t>n conformitate cu cerin</w:t>
      </w:r>
      <w:r w:rsidR="00DB2C8E" w:rsidRPr="0062515A">
        <w:rPr>
          <w:rFonts w:ascii="Times New Roman" w:eastAsia="Times New Roman" w:hAnsi="Times New Roman"/>
          <w:sz w:val="28"/>
          <w:szCs w:val="28"/>
          <w:lang w:val="ro-RO"/>
        </w:rPr>
        <w:t>ț</w:t>
      </w:r>
      <w:r w:rsidR="00CC24CA" w:rsidRPr="0062515A">
        <w:rPr>
          <w:rFonts w:ascii="Times New Roman" w:eastAsia="Times New Roman" w:hAnsi="Times New Roman"/>
          <w:sz w:val="28"/>
          <w:szCs w:val="28"/>
          <w:lang w:val="ro-RO"/>
        </w:rPr>
        <w:t xml:space="preserve">ele legale </w:t>
      </w:r>
      <w:r w:rsidR="00DB2C8E" w:rsidRPr="0062515A">
        <w:rPr>
          <w:rFonts w:ascii="Times New Roman" w:eastAsia="Times New Roman" w:hAnsi="Times New Roman"/>
          <w:sz w:val="28"/>
          <w:szCs w:val="28"/>
          <w:lang w:val="ro-RO"/>
        </w:rPr>
        <w:t>ș</w:t>
      </w:r>
      <w:r w:rsidR="00CC24CA" w:rsidRPr="0062515A">
        <w:rPr>
          <w:rFonts w:ascii="Times New Roman" w:eastAsia="Times New Roman" w:hAnsi="Times New Roman"/>
          <w:sz w:val="28"/>
          <w:szCs w:val="28"/>
          <w:lang w:val="ro-RO"/>
        </w:rPr>
        <w:t>i cu condi</w:t>
      </w:r>
      <w:r w:rsidR="00DB2C8E" w:rsidRPr="0062515A">
        <w:rPr>
          <w:rFonts w:ascii="Times New Roman" w:eastAsia="Times New Roman" w:hAnsi="Times New Roman"/>
          <w:sz w:val="28"/>
          <w:szCs w:val="28"/>
          <w:lang w:val="ro-RO"/>
        </w:rPr>
        <w:t>țiile din prezentul act și î</w:t>
      </w:r>
      <w:r w:rsidR="00CC24CA" w:rsidRPr="0062515A">
        <w:rPr>
          <w:rFonts w:ascii="Times New Roman" w:eastAsia="Times New Roman" w:hAnsi="Times New Roman"/>
          <w:sz w:val="28"/>
          <w:szCs w:val="28"/>
          <w:lang w:val="ro-RO"/>
        </w:rPr>
        <w:t>ntocmirii procesului verbal de constatare a respect</w:t>
      </w:r>
      <w:r w:rsidR="00DB2C8E" w:rsidRPr="0062515A">
        <w:rPr>
          <w:rFonts w:ascii="Times New Roman" w:eastAsia="Times New Roman" w:hAnsi="Times New Roman"/>
          <w:sz w:val="28"/>
          <w:szCs w:val="28"/>
          <w:lang w:val="ro-RO"/>
        </w:rPr>
        <w:t>ă</w:t>
      </w:r>
      <w:r w:rsidR="00CC24CA" w:rsidRPr="0062515A">
        <w:rPr>
          <w:rFonts w:ascii="Times New Roman" w:eastAsia="Times New Roman" w:hAnsi="Times New Roman"/>
          <w:sz w:val="28"/>
          <w:szCs w:val="28"/>
          <w:lang w:val="ro-RO"/>
        </w:rPr>
        <w:t>rii condi</w:t>
      </w:r>
      <w:r w:rsidR="00DB2C8E" w:rsidRPr="0062515A">
        <w:rPr>
          <w:rFonts w:ascii="Times New Roman" w:eastAsia="Times New Roman" w:hAnsi="Times New Roman"/>
          <w:sz w:val="28"/>
          <w:szCs w:val="28"/>
          <w:lang w:val="ro-RO"/>
        </w:rPr>
        <w:t>ț</w:t>
      </w:r>
      <w:r w:rsidR="00CC24CA" w:rsidRPr="0062515A">
        <w:rPr>
          <w:rFonts w:ascii="Times New Roman" w:eastAsia="Times New Roman" w:hAnsi="Times New Roman"/>
          <w:sz w:val="28"/>
          <w:szCs w:val="28"/>
          <w:lang w:val="ro-RO"/>
        </w:rPr>
        <w:t>iilor impuse;</w:t>
      </w:r>
    </w:p>
    <w:p w:rsidR="007031E4" w:rsidRPr="0062515A" w:rsidRDefault="007031E4" w:rsidP="007031E4">
      <w:pPr>
        <w:pStyle w:val="ListParagraph"/>
        <w:autoSpaceDE w:val="0"/>
        <w:autoSpaceDN w:val="0"/>
        <w:adjustRightInd w:val="0"/>
        <w:spacing w:after="0" w:line="240" w:lineRule="auto"/>
        <w:ind w:left="426"/>
        <w:jc w:val="both"/>
        <w:textAlignment w:val="baseline"/>
        <w:rPr>
          <w:rFonts w:ascii="Times New Roman" w:hAnsi="Times New Roman"/>
          <w:sz w:val="28"/>
          <w:szCs w:val="28"/>
          <w:lang w:val="ro-RO"/>
        </w:rPr>
      </w:pPr>
    </w:p>
    <w:p w:rsidR="007031E4" w:rsidRPr="0062515A" w:rsidRDefault="007031E4" w:rsidP="007031E4">
      <w:pPr>
        <w:pStyle w:val="ListParagraph"/>
        <w:autoSpaceDE w:val="0"/>
        <w:autoSpaceDN w:val="0"/>
        <w:adjustRightInd w:val="0"/>
        <w:spacing w:after="0" w:line="240" w:lineRule="auto"/>
        <w:ind w:left="426"/>
        <w:jc w:val="both"/>
        <w:textAlignment w:val="baseline"/>
        <w:rPr>
          <w:rFonts w:ascii="Times New Roman" w:hAnsi="Times New Roman"/>
          <w:sz w:val="28"/>
          <w:szCs w:val="28"/>
          <w:lang w:val="ro-RO"/>
        </w:rPr>
      </w:pPr>
      <w:r w:rsidRPr="0062515A">
        <w:rPr>
          <w:rFonts w:ascii="Times New Roman" w:hAnsi="Times New Roman"/>
          <w:sz w:val="28"/>
          <w:szCs w:val="28"/>
          <w:lang w:val="ro-RO"/>
        </w:rPr>
        <w:t>Prezenta decizie este valabilă pe toată perioada de realizare a proiectului, cu excepția situațiilor în care:</w:t>
      </w:r>
    </w:p>
    <w:p w:rsidR="00CC24CA" w:rsidRPr="0062515A" w:rsidRDefault="00D27ACD" w:rsidP="007031E4">
      <w:pPr>
        <w:pStyle w:val="ListParagraph"/>
        <w:numPr>
          <w:ilvl w:val="0"/>
          <w:numId w:val="19"/>
        </w:numPr>
        <w:autoSpaceDE w:val="0"/>
        <w:autoSpaceDN w:val="0"/>
        <w:adjustRightInd w:val="0"/>
        <w:spacing w:after="0" w:line="240" w:lineRule="auto"/>
        <w:jc w:val="both"/>
        <w:textAlignment w:val="baseline"/>
        <w:rPr>
          <w:rFonts w:ascii="Times New Roman" w:hAnsi="Times New Roman"/>
          <w:sz w:val="28"/>
          <w:szCs w:val="28"/>
          <w:lang w:val="ro-RO"/>
        </w:rPr>
      </w:pPr>
      <w:r w:rsidRPr="0062515A">
        <w:rPr>
          <w:rFonts w:ascii="Times New Roman" w:hAnsi="Times New Roman"/>
          <w:sz w:val="28"/>
          <w:szCs w:val="28"/>
          <w:lang w:val="ro-RO"/>
        </w:rPr>
        <w:t>apar elemente noi</w:t>
      </w:r>
      <w:r w:rsidR="00CC24CA" w:rsidRPr="0062515A">
        <w:rPr>
          <w:rFonts w:ascii="Times New Roman" w:hAnsi="Times New Roman"/>
          <w:sz w:val="28"/>
          <w:szCs w:val="28"/>
          <w:lang w:val="ro-RO"/>
        </w:rPr>
        <w:t>, necunoscute la data emiterii prezentului act;</w:t>
      </w:r>
    </w:p>
    <w:p w:rsidR="007031E4" w:rsidRPr="0062515A" w:rsidRDefault="007031E4" w:rsidP="007031E4">
      <w:pPr>
        <w:pStyle w:val="ListParagraph"/>
        <w:numPr>
          <w:ilvl w:val="0"/>
          <w:numId w:val="19"/>
        </w:numPr>
        <w:autoSpaceDE w:val="0"/>
        <w:autoSpaceDN w:val="0"/>
        <w:adjustRightInd w:val="0"/>
        <w:spacing w:after="0" w:line="240" w:lineRule="auto"/>
        <w:jc w:val="both"/>
        <w:textAlignment w:val="baseline"/>
        <w:rPr>
          <w:rFonts w:ascii="Times New Roman" w:hAnsi="Times New Roman"/>
          <w:sz w:val="28"/>
          <w:szCs w:val="28"/>
          <w:lang w:val="ro-RO"/>
        </w:rPr>
      </w:pPr>
      <w:r w:rsidRPr="0062515A">
        <w:rPr>
          <w:rFonts w:ascii="Times New Roman" w:hAnsi="Times New Roman"/>
          <w:sz w:val="28"/>
          <w:szCs w:val="28"/>
          <w:lang w:val="ro-RO"/>
        </w:rPr>
        <w:t>este modificată legislația relevantă,</w:t>
      </w:r>
    </w:p>
    <w:p w:rsidR="00CC24CA" w:rsidRPr="0062515A" w:rsidRDefault="007031E4" w:rsidP="007031E4">
      <w:pPr>
        <w:pStyle w:val="ListParagraph"/>
        <w:numPr>
          <w:ilvl w:val="0"/>
          <w:numId w:val="19"/>
        </w:numPr>
        <w:autoSpaceDE w:val="0"/>
        <w:autoSpaceDN w:val="0"/>
        <w:adjustRightInd w:val="0"/>
        <w:spacing w:after="0" w:line="240" w:lineRule="auto"/>
        <w:jc w:val="both"/>
        <w:textAlignment w:val="baseline"/>
        <w:rPr>
          <w:rFonts w:ascii="Times New Roman" w:hAnsi="Times New Roman"/>
          <w:sz w:val="28"/>
          <w:szCs w:val="28"/>
          <w:lang w:val="ro-RO"/>
        </w:rPr>
      </w:pPr>
      <w:r w:rsidRPr="0062515A">
        <w:rPr>
          <w:rFonts w:ascii="Times New Roman" w:hAnsi="Times New Roman"/>
          <w:sz w:val="28"/>
          <w:szCs w:val="28"/>
          <w:lang w:val="ro-RO"/>
        </w:rPr>
        <w:t>este schimbat regimul de protecție</w:t>
      </w:r>
      <w:r w:rsidR="00CC24CA" w:rsidRPr="0062515A">
        <w:rPr>
          <w:rFonts w:ascii="Times New Roman" w:hAnsi="Times New Roman"/>
          <w:sz w:val="28"/>
          <w:szCs w:val="28"/>
          <w:lang w:val="ro-RO"/>
        </w:rPr>
        <w:t>;</w:t>
      </w:r>
    </w:p>
    <w:p w:rsidR="007031E4" w:rsidRPr="0062515A" w:rsidRDefault="007031E4" w:rsidP="007031E4">
      <w:pPr>
        <w:pStyle w:val="ListParagraph"/>
        <w:numPr>
          <w:ilvl w:val="0"/>
          <w:numId w:val="19"/>
        </w:numPr>
        <w:autoSpaceDE w:val="0"/>
        <w:autoSpaceDN w:val="0"/>
        <w:adjustRightInd w:val="0"/>
        <w:spacing w:after="0" w:line="240" w:lineRule="auto"/>
        <w:jc w:val="both"/>
        <w:textAlignment w:val="baseline"/>
        <w:rPr>
          <w:rFonts w:ascii="Times New Roman" w:hAnsi="Times New Roman"/>
          <w:sz w:val="28"/>
          <w:szCs w:val="28"/>
          <w:lang w:val="ro-RO"/>
        </w:rPr>
      </w:pPr>
      <w:r w:rsidRPr="0062515A">
        <w:rPr>
          <w:rFonts w:ascii="Times New Roman" w:hAnsi="Times New Roman"/>
          <w:sz w:val="28"/>
          <w:szCs w:val="28"/>
          <w:lang w:val="ro-RO"/>
        </w:rPr>
        <w:t>sunt modificate datele care au stat la baza emiterii.</w:t>
      </w:r>
    </w:p>
    <w:p w:rsidR="009A60DC" w:rsidRPr="0062515A" w:rsidRDefault="009A60DC" w:rsidP="009A60DC">
      <w:pPr>
        <w:pStyle w:val="ListParagraph"/>
        <w:autoSpaceDE w:val="0"/>
        <w:autoSpaceDN w:val="0"/>
        <w:adjustRightInd w:val="0"/>
        <w:spacing w:after="0" w:line="240" w:lineRule="auto"/>
        <w:jc w:val="both"/>
        <w:textAlignment w:val="baseline"/>
        <w:rPr>
          <w:rFonts w:ascii="Times New Roman" w:hAnsi="Times New Roman"/>
          <w:sz w:val="28"/>
          <w:szCs w:val="28"/>
          <w:lang w:val="ro-RO"/>
        </w:rPr>
      </w:pPr>
    </w:p>
    <w:p w:rsidR="007031E4" w:rsidRPr="0062515A" w:rsidRDefault="007031E4" w:rsidP="00D27ACD">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62515A">
        <w:rPr>
          <w:rFonts w:ascii="Times New Roman" w:hAnsi="Times New Roman"/>
          <w:sz w:val="28"/>
          <w:szCs w:val="28"/>
          <w:lang w:val="ro-RO"/>
        </w:rPr>
        <w:t>Orice persoană care face parte din publicul interesat și care se consideră vătămată într-un drept al său ori într-un interes legitim se poate adresa instanței de contencios</w:t>
      </w:r>
    </w:p>
    <w:p w:rsidR="007031E4" w:rsidRPr="0062515A" w:rsidRDefault="007031E4" w:rsidP="007031E4">
      <w:pPr>
        <w:pStyle w:val="ListParagraph"/>
        <w:autoSpaceDE w:val="0"/>
        <w:autoSpaceDN w:val="0"/>
        <w:adjustRightInd w:val="0"/>
        <w:spacing w:after="0" w:line="240" w:lineRule="auto"/>
        <w:ind w:left="426"/>
        <w:jc w:val="both"/>
        <w:textAlignment w:val="baseline"/>
        <w:rPr>
          <w:rFonts w:ascii="Times New Roman" w:hAnsi="Times New Roman"/>
          <w:sz w:val="28"/>
          <w:szCs w:val="28"/>
          <w:lang w:val="ro-RO"/>
        </w:rPr>
      </w:pPr>
      <w:r w:rsidRPr="0062515A">
        <w:rPr>
          <w:rFonts w:ascii="Times New Roman" w:hAnsi="Times New Roman"/>
          <w:sz w:val="28"/>
          <w:szCs w:val="28"/>
          <w:lang w:val="ro-RO"/>
        </w:rPr>
        <w:t>administrativ competente pentru a ataca, din punct de vedere procedural sau substanțial, actele deciziile sau omisiunile autorității publi</w:t>
      </w:r>
      <w:r w:rsidR="0045500E" w:rsidRPr="0062515A">
        <w:rPr>
          <w:rFonts w:ascii="Times New Roman" w:hAnsi="Times New Roman"/>
          <w:sz w:val="28"/>
          <w:szCs w:val="28"/>
          <w:lang w:val="ro-RO"/>
        </w:rPr>
        <w:t>ce competente care fac obiectul</w:t>
      </w:r>
      <w:r w:rsidRPr="0062515A">
        <w:rPr>
          <w:rFonts w:ascii="Times New Roman" w:hAnsi="Times New Roman"/>
          <w:sz w:val="28"/>
          <w:szCs w:val="28"/>
          <w:lang w:val="ro-RO"/>
        </w:rPr>
        <w:t xml:space="preserve"> participării public</w:t>
      </w:r>
      <w:r w:rsidR="0045500E" w:rsidRPr="0062515A">
        <w:rPr>
          <w:rFonts w:ascii="Times New Roman" w:hAnsi="Times New Roman"/>
          <w:sz w:val="28"/>
          <w:szCs w:val="28"/>
          <w:lang w:val="ro-RO"/>
        </w:rPr>
        <w:t>ului, inclusiv aprobarea de dez</w:t>
      </w:r>
      <w:r w:rsidRPr="0062515A">
        <w:rPr>
          <w:rFonts w:ascii="Times New Roman" w:hAnsi="Times New Roman"/>
          <w:sz w:val="28"/>
          <w:szCs w:val="28"/>
          <w:lang w:val="ro-RO"/>
        </w:rPr>
        <w:t>voltare, potrivit preveder</w:t>
      </w:r>
      <w:r w:rsidR="0045500E" w:rsidRPr="0062515A">
        <w:rPr>
          <w:rFonts w:ascii="Times New Roman" w:hAnsi="Times New Roman"/>
          <w:sz w:val="28"/>
          <w:szCs w:val="28"/>
          <w:lang w:val="ro-RO"/>
        </w:rPr>
        <w:t>ilor Legii contenciosului admin</w:t>
      </w:r>
      <w:r w:rsidRPr="0062515A">
        <w:rPr>
          <w:rFonts w:ascii="Times New Roman" w:hAnsi="Times New Roman"/>
          <w:sz w:val="28"/>
          <w:szCs w:val="28"/>
          <w:lang w:val="ro-RO"/>
        </w:rPr>
        <w:t>istrativ nr.</w:t>
      </w:r>
      <w:r w:rsidR="007326B0" w:rsidRPr="0062515A">
        <w:rPr>
          <w:rFonts w:ascii="Times New Roman" w:hAnsi="Times New Roman"/>
          <w:sz w:val="28"/>
          <w:szCs w:val="28"/>
          <w:lang w:val="ro-RO"/>
        </w:rPr>
        <w:t xml:space="preserve"> </w:t>
      </w:r>
      <w:r w:rsidRPr="0062515A">
        <w:rPr>
          <w:rFonts w:ascii="Times New Roman" w:hAnsi="Times New Roman"/>
          <w:sz w:val="28"/>
          <w:szCs w:val="28"/>
          <w:lang w:val="ro-RO"/>
        </w:rPr>
        <w:t>544/2004, cu modificările și completările ulterioare.</w:t>
      </w:r>
    </w:p>
    <w:p w:rsidR="00B10AB2" w:rsidRPr="0062515A" w:rsidRDefault="007031E4" w:rsidP="00D27ACD">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62515A">
        <w:rPr>
          <w:rFonts w:ascii="Times New Roman" w:hAnsi="Times New Roman"/>
          <w:sz w:val="28"/>
          <w:szCs w:val="28"/>
          <w:lang w:val="ro-RO"/>
        </w:rPr>
        <w:t xml:space="preserve">Se poate adresa instanței de contencios administrativ competente și orice organizație neguvernamentală care îndeplinește cerințele prevăzute </w:t>
      </w:r>
      <w:r w:rsidR="00B10AB2" w:rsidRPr="0062515A">
        <w:rPr>
          <w:rFonts w:ascii="Times New Roman" w:hAnsi="Times New Roman"/>
          <w:sz w:val="28"/>
          <w:szCs w:val="28"/>
          <w:lang w:val="ro-RO"/>
        </w:rPr>
        <w:t>la art.</w:t>
      </w:r>
      <w:r w:rsidR="007326B0" w:rsidRPr="0062515A">
        <w:rPr>
          <w:rFonts w:ascii="Times New Roman" w:hAnsi="Times New Roman"/>
          <w:sz w:val="28"/>
          <w:szCs w:val="28"/>
          <w:lang w:val="ro-RO"/>
        </w:rPr>
        <w:t xml:space="preserve"> </w:t>
      </w:r>
      <w:r w:rsidR="00B10AB2" w:rsidRPr="0062515A">
        <w:rPr>
          <w:rFonts w:ascii="Times New Roman" w:hAnsi="Times New Roman"/>
          <w:sz w:val="28"/>
          <w:szCs w:val="28"/>
          <w:lang w:val="ro-RO"/>
        </w:rPr>
        <w:t>2 lit.f), considerându-se că acestea sunt vătămate într-un drept al lor sau într-un interes legitim.</w:t>
      </w:r>
    </w:p>
    <w:p w:rsidR="00B10AB2" w:rsidRPr="0062515A" w:rsidRDefault="00B10AB2" w:rsidP="00D27ACD">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62515A">
        <w:rPr>
          <w:rFonts w:ascii="Times New Roman" w:hAnsi="Times New Roman"/>
          <w:sz w:val="28"/>
          <w:szCs w:val="28"/>
          <w:lang w:val="ro-RO"/>
        </w:rPr>
        <w:t>Actele sau omisiunile autorității publice competente care fac obiectul participării publicului se atacă în instanțe odată cu decizia etapei de încadrare, cu acordul de mediu sau, după caz, cu decizia de respingere a solicitării acordului de mediu, respectiv cu aprobarea de dezvoltare sau, după caz, cu decizia de respingere a solicitării aprobării de dezvoltare.</w:t>
      </w:r>
    </w:p>
    <w:p w:rsidR="007326B0" w:rsidRPr="0062515A" w:rsidRDefault="00B10AB2" w:rsidP="00D27ACD">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62515A">
        <w:rPr>
          <w:rFonts w:ascii="Times New Roman" w:hAnsi="Times New Roman"/>
          <w:sz w:val="28"/>
          <w:szCs w:val="28"/>
          <w:lang w:val="ro-RO"/>
        </w:rPr>
        <w:t>Înainte de a se adresa i</w:t>
      </w:r>
      <w:r w:rsidR="00C93DD4" w:rsidRPr="0062515A">
        <w:rPr>
          <w:rFonts w:ascii="Times New Roman" w:hAnsi="Times New Roman"/>
          <w:sz w:val="28"/>
          <w:szCs w:val="28"/>
          <w:lang w:val="ro-RO"/>
        </w:rPr>
        <w:t>nstanței de con</w:t>
      </w:r>
      <w:r w:rsidRPr="0062515A">
        <w:rPr>
          <w:rFonts w:ascii="Times New Roman" w:hAnsi="Times New Roman"/>
          <w:sz w:val="28"/>
          <w:szCs w:val="28"/>
          <w:lang w:val="ro-RO"/>
        </w:rPr>
        <w:t>tencios administrativ competente, persoanele prevăzute la art.</w:t>
      </w:r>
      <w:r w:rsidR="00333F2D" w:rsidRPr="0062515A">
        <w:rPr>
          <w:rFonts w:ascii="Times New Roman" w:hAnsi="Times New Roman"/>
          <w:sz w:val="28"/>
          <w:szCs w:val="28"/>
          <w:lang w:val="ro-RO"/>
        </w:rPr>
        <w:t xml:space="preserve"> </w:t>
      </w:r>
      <w:r w:rsidR="007326B0" w:rsidRPr="0062515A">
        <w:rPr>
          <w:rFonts w:ascii="Times New Roman" w:hAnsi="Times New Roman"/>
          <w:sz w:val="28"/>
          <w:szCs w:val="28"/>
          <w:lang w:val="ro-RO"/>
        </w:rPr>
        <w:t>21 au obligația s</w:t>
      </w:r>
      <w:r w:rsidRPr="0062515A">
        <w:rPr>
          <w:rFonts w:ascii="Times New Roman" w:hAnsi="Times New Roman"/>
          <w:sz w:val="28"/>
          <w:szCs w:val="28"/>
          <w:lang w:val="ro-RO"/>
        </w:rPr>
        <w:t>ă solicite autorității publice emitente a deciziei</w:t>
      </w:r>
    </w:p>
    <w:p w:rsidR="00CC24CA" w:rsidRPr="0062515A" w:rsidRDefault="00B10AB2" w:rsidP="007326B0">
      <w:pPr>
        <w:pStyle w:val="ListParagraph"/>
        <w:autoSpaceDE w:val="0"/>
        <w:autoSpaceDN w:val="0"/>
        <w:adjustRightInd w:val="0"/>
        <w:spacing w:after="0" w:line="240" w:lineRule="auto"/>
        <w:ind w:left="426"/>
        <w:jc w:val="both"/>
        <w:textAlignment w:val="baseline"/>
        <w:rPr>
          <w:rFonts w:ascii="Times New Roman" w:hAnsi="Times New Roman"/>
          <w:sz w:val="28"/>
          <w:szCs w:val="28"/>
          <w:lang w:val="ro-RO"/>
        </w:rPr>
      </w:pPr>
      <w:r w:rsidRPr="0062515A">
        <w:rPr>
          <w:rFonts w:ascii="Times New Roman" w:hAnsi="Times New Roman"/>
          <w:sz w:val="28"/>
          <w:szCs w:val="28"/>
          <w:lang w:val="ro-RO"/>
        </w:rPr>
        <w:lastRenderedPageBreak/>
        <w:t xml:space="preserve"> menționate la art.</w:t>
      </w:r>
      <w:r w:rsidR="00333F2D" w:rsidRPr="0062515A">
        <w:rPr>
          <w:rFonts w:ascii="Times New Roman" w:hAnsi="Times New Roman"/>
          <w:sz w:val="28"/>
          <w:szCs w:val="28"/>
          <w:lang w:val="ro-RO"/>
        </w:rPr>
        <w:t xml:space="preserve"> </w:t>
      </w:r>
      <w:r w:rsidRPr="0062515A">
        <w:rPr>
          <w:rFonts w:ascii="Times New Roman" w:hAnsi="Times New Roman"/>
          <w:sz w:val="28"/>
          <w:szCs w:val="28"/>
          <w:lang w:val="ro-RO"/>
        </w:rPr>
        <w:t>21 alin</w:t>
      </w:r>
      <w:r w:rsidR="00333F2D" w:rsidRPr="0062515A">
        <w:rPr>
          <w:rFonts w:ascii="Times New Roman" w:hAnsi="Times New Roman"/>
          <w:sz w:val="28"/>
          <w:szCs w:val="28"/>
          <w:lang w:val="ro-RO"/>
        </w:rPr>
        <w:t xml:space="preserve"> </w:t>
      </w:r>
      <w:r w:rsidRPr="0062515A">
        <w:rPr>
          <w:rFonts w:ascii="Times New Roman" w:hAnsi="Times New Roman"/>
          <w:sz w:val="28"/>
          <w:szCs w:val="28"/>
          <w:lang w:val="ro-RO"/>
        </w:rPr>
        <w:t xml:space="preserve">(3) sau autorității ierarhic superioare revocarea, în tot sau în parte, a respectivei decizii. Solicitarea trebuie înregistrată în termen de 30 zile de la data aducerii la cunoștința publicului a deciziei. </w:t>
      </w:r>
      <w:r w:rsidR="007031E4" w:rsidRPr="0062515A">
        <w:rPr>
          <w:rFonts w:ascii="Times New Roman" w:hAnsi="Times New Roman"/>
          <w:sz w:val="28"/>
          <w:szCs w:val="28"/>
          <w:lang w:val="ro-RO"/>
        </w:rPr>
        <w:t xml:space="preserve"> </w:t>
      </w:r>
    </w:p>
    <w:p w:rsidR="00B10AB2" w:rsidRPr="0062515A" w:rsidRDefault="007326B0" w:rsidP="00D27ACD">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62515A">
        <w:rPr>
          <w:rFonts w:ascii="Times New Roman" w:hAnsi="Times New Roman"/>
          <w:sz w:val="28"/>
          <w:szCs w:val="28"/>
          <w:lang w:val="ro-RO"/>
        </w:rPr>
        <w:t>Autoritatea publică em</w:t>
      </w:r>
      <w:r w:rsidR="00B10AB2" w:rsidRPr="0062515A">
        <w:rPr>
          <w:rFonts w:ascii="Times New Roman" w:hAnsi="Times New Roman"/>
          <w:sz w:val="28"/>
          <w:szCs w:val="28"/>
          <w:lang w:val="ro-RO"/>
        </w:rPr>
        <w:t>itentă are obligația de a răspunde la plângerea prealabilă prevăzută la alin.</w:t>
      </w:r>
      <w:r w:rsidR="00333F2D" w:rsidRPr="0062515A">
        <w:rPr>
          <w:rFonts w:ascii="Times New Roman" w:hAnsi="Times New Roman"/>
          <w:sz w:val="28"/>
          <w:szCs w:val="28"/>
          <w:lang w:val="ro-RO"/>
        </w:rPr>
        <w:t xml:space="preserve"> </w:t>
      </w:r>
      <w:r w:rsidR="00B10AB2" w:rsidRPr="0062515A">
        <w:rPr>
          <w:rFonts w:ascii="Times New Roman" w:hAnsi="Times New Roman"/>
          <w:sz w:val="28"/>
          <w:szCs w:val="28"/>
          <w:lang w:val="ro-RO"/>
        </w:rPr>
        <w:t>(1) în termen de 30 de zile de la data înregistrării acesteia la acea autoritate.</w:t>
      </w:r>
    </w:p>
    <w:p w:rsidR="00B10AB2" w:rsidRPr="0062515A" w:rsidRDefault="00B10AB2" w:rsidP="00D27ACD">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62515A">
        <w:rPr>
          <w:rFonts w:ascii="Times New Roman" w:hAnsi="Times New Roman"/>
          <w:sz w:val="28"/>
          <w:szCs w:val="28"/>
          <w:lang w:val="ro-RO"/>
        </w:rPr>
        <w:t>Procedura de soluționare a plângerii prealabile prevăzută la alin.</w:t>
      </w:r>
      <w:r w:rsidR="00D27ACD" w:rsidRPr="0062515A">
        <w:rPr>
          <w:rFonts w:ascii="Times New Roman" w:hAnsi="Times New Roman"/>
          <w:sz w:val="28"/>
          <w:szCs w:val="28"/>
          <w:lang w:val="ro-RO"/>
        </w:rPr>
        <w:t xml:space="preserve"> </w:t>
      </w:r>
      <w:r w:rsidRPr="0062515A">
        <w:rPr>
          <w:rFonts w:ascii="Times New Roman" w:hAnsi="Times New Roman"/>
          <w:sz w:val="28"/>
          <w:szCs w:val="28"/>
          <w:lang w:val="ro-RO"/>
        </w:rPr>
        <w:t>(1) și (2)</w:t>
      </w:r>
      <w:r w:rsidR="00333F2D" w:rsidRPr="0062515A">
        <w:rPr>
          <w:rFonts w:ascii="Times New Roman" w:hAnsi="Times New Roman"/>
          <w:sz w:val="28"/>
          <w:szCs w:val="28"/>
          <w:lang w:val="ro-RO"/>
        </w:rPr>
        <w:t xml:space="preserve"> </w:t>
      </w:r>
      <w:r w:rsidRPr="0062515A">
        <w:rPr>
          <w:rFonts w:ascii="Times New Roman" w:hAnsi="Times New Roman"/>
          <w:sz w:val="28"/>
          <w:szCs w:val="28"/>
          <w:lang w:val="ro-RO"/>
        </w:rPr>
        <w:t>este gratuită și trebuie să fie echitabilă, rapidă și corectă.</w:t>
      </w:r>
    </w:p>
    <w:p w:rsidR="00CC24CA" w:rsidRPr="0062515A" w:rsidRDefault="00CC24CA" w:rsidP="00D11FA1">
      <w:pPr>
        <w:autoSpaceDE w:val="0"/>
        <w:autoSpaceDN w:val="0"/>
        <w:adjustRightInd w:val="0"/>
        <w:spacing w:after="0" w:line="240" w:lineRule="auto"/>
        <w:jc w:val="both"/>
        <w:rPr>
          <w:rFonts w:ascii="Times New Roman" w:hAnsi="Times New Roman"/>
          <w:sz w:val="28"/>
          <w:szCs w:val="28"/>
          <w:lang w:val="ro-RO"/>
        </w:rPr>
      </w:pPr>
      <w:r w:rsidRPr="0062515A">
        <w:rPr>
          <w:rFonts w:ascii="Times New Roman" w:hAnsi="Times New Roman"/>
          <w:sz w:val="28"/>
          <w:szCs w:val="28"/>
          <w:lang w:val="ro-RO"/>
        </w:rPr>
        <w:t xml:space="preserve">    </w:t>
      </w:r>
    </w:p>
    <w:p w:rsidR="00CC24CA" w:rsidRPr="0062515A" w:rsidRDefault="00CC24CA" w:rsidP="00D11FA1">
      <w:pPr>
        <w:autoSpaceDE w:val="0"/>
        <w:autoSpaceDN w:val="0"/>
        <w:adjustRightInd w:val="0"/>
        <w:spacing w:after="0" w:line="240" w:lineRule="auto"/>
        <w:jc w:val="both"/>
        <w:rPr>
          <w:rFonts w:ascii="Times New Roman" w:hAnsi="Times New Roman"/>
          <w:i/>
          <w:sz w:val="28"/>
          <w:szCs w:val="28"/>
          <w:lang w:val="ro-RO"/>
        </w:rPr>
      </w:pPr>
      <w:r w:rsidRPr="0062515A">
        <w:rPr>
          <w:rFonts w:ascii="Times New Roman" w:hAnsi="Times New Roman"/>
          <w:sz w:val="28"/>
          <w:szCs w:val="28"/>
          <w:lang w:val="ro-RO"/>
        </w:rPr>
        <w:t xml:space="preserve">    </w:t>
      </w:r>
      <w:r w:rsidR="00D11FA1" w:rsidRPr="0062515A">
        <w:rPr>
          <w:rFonts w:ascii="Times New Roman" w:hAnsi="Times New Roman"/>
          <w:sz w:val="28"/>
          <w:szCs w:val="28"/>
          <w:lang w:val="ro-RO"/>
        </w:rPr>
        <w:t xml:space="preserve">  </w:t>
      </w:r>
      <w:r w:rsidRPr="0062515A">
        <w:rPr>
          <w:rFonts w:ascii="Times New Roman" w:hAnsi="Times New Roman"/>
          <w:i/>
          <w:sz w:val="28"/>
          <w:szCs w:val="28"/>
          <w:lang w:val="ro-RO"/>
        </w:rPr>
        <w:t>Prezenta decizie poate fi contestată în conformitate cu prevederile Hotărârii Guvernului nr. 445/2009 şi ale Legii contenciosului administrativ nr. 554/2004, cu modificările şi completările ulterioare.</w:t>
      </w:r>
    </w:p>
    <w:p w:rsidR="00D11FA1" w:rsidRPr="0062515A" w:rsidRDefault="00CC24CA" w:rsidP="00DB52E6">
      <w:pPr>
        <w:spacing w:after="0" w:line="240" w:lineRule="auto"/>
        <w:ind w:left="2880" w:firstLine="720"/>
        <w:rPr>
          <w:rFonts w:ascii="Times New Roman" w:hAnsi="Times New Roman"/>
          <w:b/>
          <w:bCs/>
          <w:sz w:val="28"/>
          <w:szCs w:val="28"/>
          <w:lang w:val="ro-RO"/>
        </w:rPr>
      </w:pPr>
      <w:r w:rsidRPr="0062515A">
        <w:rPr>
          <w:rFonts w:ascii="Times New Roman" w:hAnsi="Times New Roman"/>
          <w:b/>
          <w:bCs/>
          <w:sz w:val="28"/>
          <w:szCs w:val="28"/>
          <w:lang w:val="ro-RO"/>
        </w:rPr>
        <w:t xml:space="preserve">    </w:t>
      </w:r>
    </w:p>
    <w:p w:rsidR="00D11FA1" w:rsidRPr="0062515A" w:rsidRDefault="00D11FA1" w:rsidP="00DB52E6">
      <w:pPr>
        <w:spacing w:after="0" w:line="240" w:lineRule="auto"/>
        <w:ind w:left="2880" w:firstLine="720"/>
        <w:rPr>
          <w:rFonts w:ascii="Times New Roman" w:hAnsi="Times New Roman"/>
          <w:b/>
          <w:bCs/>
          <w:sz w:val="28"/>
          <w:szCs w:val="28"/>
          <w:lang w:val="ro-RO"/>
        </w:rPr>
      </w:pPr>
    </w:p>
    <w:p w:rsidR="00CC24CA" w:rsidRPr="0062515A" w:rsidRDefault="00CC24CA" w:rsidP="00DB52E6">
      <w:pPr>
        <w:spacing w:after="0" w:line="360" w:lineRule="auto"/>
        <w:jc w:val="both"/>
        <w:rPr>
          <w:rFonts w:ascii="Arial" w:hAnsi="Arial" w:cs="Arial"/>
          <w:bCs/>
          <w:sz w:val="24"/>
          <w:szCs w:val="24"/>
          <w:lang w:val="ro-RO"/>
        </w:rPr>
      </w:pPr>
      <w:bookmarkStart w:id="0" w:name="_GoBack"/>
      <w:bookmarkEnd w:id="0"/>
    </w:p>
    <w:p w:rsidR="00CC24CA" w:rsidRPr="0062515A" w:rsidRDefault="00CC24CA" w:rsidP="00DB52E6">
      <w:pPr>
        <w:autoSpaceDE w:val="0"/>
        <w:autoSpaceDN w:val="0"/>
        <w:adjustRightInd w:val="0"/>
        <w:spacing w:after="0" w:line="240" w:lineRule="auto"/>
        <w:jc w:val="both"/>
        <w:rPr>
          <w:rFonts w:ascii="Arial" w:hAnsi="Arial" w:cs="Arial"/>
          <w:sz w:val="24"/>
          <w:szCs w:val="24"/>
          <w:lang w:val="ro-RO"/>
        </w:rPr>
      </w:pPr>
    </w:p>
    <w:p w:rsidR="00CC24CA" w:rsidRPr="0062515A" w:rsidRDefault="00CC24CA" w:rsidP="00DB52E6">
      <w:pPr>
        <w:spacing w:after="0" w:line="360" w:lineRule="auto"/>
        <w:jc w:val="both"/>
        <w:rPr>
          <w:rFonts w:ascii="Arial" w:hAnsi="Arial" w:cs="Arial"/>
          <w:bCs/>
          <w:sz w:val="24"/>
          <w:szCs w:val="24"/>
          <w:lang w:val="ro-RO"/>
        </w:rPr>
      </w:pPr>
    </w:p>
    <w:p w:rsidR="00CC24CA" w:rsidRPr="0062515A" w:rsidRDefault="00CC24CA" w:rsidP="00DB52E6">
      <w:pPr>
        <w:spacing w:after="0" w:line="360" w:lineRule="auto"/>
        <w:jc w:val="both"/>
        <w:rPr>
          <w:rFonts w:ascii="Arial" w:hAnsi="Arial" w:cs="Arial"/>
          <w:bCs/>
          <w:sz w:val="24"/>
          <w:szCs w:val="24"/>
          <w:lang w:val="ro-RO"/>
        </w:rPr>
      </w:pPr>
    </w:p>
    <w:p w:rsidR="000E6FFA" w:rsidRPr="0062515A" w:rsidRDefault="000E6FFA">
      <w:pPr>
        <w:rPr>
          <w:lang w:val="ro-RO"/>
        </w:rPr>
      </w:pPr>
    </w:p>
    <w:sectPr w:rsidR="000E6FFA" w:rsidRPr="0062515A" w:rsidSect="00CC24CA">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BF7" w:rsidRDefault="00443BF7" w:rsidP="00CC24CA">
      <w:pPr>
        <w:spacing w:after="0" w:line="240" w:lineRule="auto"/>
      </w:pPr>
      <w:r>
        <w:separator/>
      </w:r>
    </w:p>
  </w:endnote>
  <w:endnote w:type="continuationSeparator" w:id="0">
    <w:p w:rsidR="00443BF7" w:rsidRDefault="00443BF7" w:rsidP="00CC2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altName w:val="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B23936"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62515A"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B23936"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515A">
      <w:rPr>
        <w:rStyle w:val="PageNumber"/>
        <w:noProof/>
      </w:rPr>
      <w:t>5</w:t>
    </w:r>
    <w:r>
      <w:rPr>
        <w:rStyle w:val="PageNumber"/>
      </w:rPr>
      <w:fldChar w:fldCharType="end"/>
    </w:r>
  </w:p>
  <w:p w:rsidR="00944DF1" w:rsidRPr="00E91043" w:rsidRDefault="00944DF1" w:rsidP="00944DF1">
    <w:pPr>
      <w:tabs>
        <w:tab w:val="center" w:pos="4320"/>
        <w:tab w:val="right" w:pos="8640"/>
      </w:tabs>
      <w:spacing w:after="0" w:line="240" w:lineRule="auto"/>
      <w:jc w:val="center"/>
      <w:rPr>
        <w:rFonts w:ascii="Times New Roman" w:eastAsia="Times New Roman" w:hAnsi="Times New Roman"/>
        <w:noProof/>
        <w:sz w:val="24"/>
        <w:szCs w:val="24"/>
        <w:lang w:val="ro-RO"/>
      </w:rPr>
    </w:pPr>
    <w:r w:rsidRPr="00E91043">
      <w:rPr>
        <w:rFonts w:ascii="Times New Roman" w:eastAsia="Times New Roman" w:hAnsi="Times New Roman"/>
        <w:b/>
        <w:noProof/>
        <w:sz w:val="24"/>
        <w:szCs w:val="24"/>
        <w:lang w:val="it-IT"/>
      </w:rPr>
      <w:t>AGEN</w:t>
    </w:r>
    <w:r w:rsidRPr="00E91043">
      <w:rPr>
        <w:rFonts w:ascii="Times New Roman" w:eastAsia="Times New Roman" w:hAnsi="Times New Roman"/>
        <w:b/>
        <w:noProof/>
        <w:sz w:val="24"/>
        <w:szCs w:val="24"/>
        <w:lang w:val="ro-RO"/>
      </w:rPr>
      <w:t>ŢIA PENTRU PROTECŢIA MEDIULUI MEHEDINTI</w:t>
    </w:r>
  </w:p>
  <w:p w:rsidR="00E91043" w:rsidRPr="00E91043" w:rsidRDefault="0062515A" w:rsidP="00944DF1">
    <w:pPr>
      <w:tabs>
        <w:tab w:val="center" w:pos="4320"/>
        <w:tab w:val="right" w:pos="8640"/>
      </w:tabs>
      <w:spacing w:after="0" w:line="240" w:lineRule="auto"/>
      <w:jc w:val="center"/>
      <w:rPr>
        <w:rFonts w:ascii="Times New Roman" w:eastAsia="Times New Roman" w:hAnsi="Times New Roman"/>
        <w:noProof/>
        <w:sz w:val="24"/>
        <w:szCs w:val="24"/>
        <w:lang w:val="ro-RO"/>
      </w:rPr>
    </w:pPr>
    <w:r>
      <w:rPr>
        <w:rFonts w:ascii="Garamond" w:eastAsia="Times New Roman" w:hAnsi="Garamond"/>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6.5pt;margin-top:-18.05pt;width:41.9pt;height:34.45pt;z-index:-251653120">
          <v:imagedata r:id="rId1" o:title=""/>
        </v:shape>
        <o:OLEObject Type="Embed" ProgID="CorelDRAW.Graphic.13" ShapeID="_x0000_s2050" DrawAspect="Content" ObjectID="_1593862088" r:id="rId2"/>
      </w:pict>
    </w:r>
    <w:r w:rsidR="00944DF1" w:rsidRPr="00944DF1">
      <w:rPr>
        <w:rFonts w:ascii="Garamond" w:eastAsia="Times New Roman" w:hAnsi="Garamond"/>
        <w:noProof/>
        <w:sz w:val="20"/>
        <w:szCs w:val="20"/>
        <w:lang w:val="ro-RO" w:eastAsia="ro-RO"/>
      </w:rPr>
      <mc:AlternateContent>
        <mc:Choice Requires="wps">
          <w:drawing>
            <wp:anchor distT="0" distB="0" distL="114300" distR="114300" simplePos="0" relativeHeight="251662336" behindDoc="0" locked="0" layoutInCell="1" allowOverlap="1" wp14:anchorId="51B950D4" wp14:editId="4D5EC4CF">
              <wp:simplePos x="0" y="0"/>
              <wp:positionH relativeFrom="column">
                <wp:posOffset>-114300</wp:posOffset>
              </wp:positionH>
              <wp:positionV relativeFrom="paragraph">
                <wp:posOffset>-229235</wp:posOffset>
              </wp:positionV>
              <wp:extent cx="6286500" cy="0"/>
              <wp:effectExtent l="9525" t="18415" r="9525" b="1016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9pt;margin-top:-18.05pt;width:4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KIaIQIAAD0EAAAOAAAAZHJzL2Uyb0RvYy54bWysU9uO2yAQfa/Uf0C8Z32pkyZWnNXKTvqy&#10;bSPt9gMIYBsVAwISJ6r67x3IRdn2par6ggfPzJkzM4fl43GQ6MCtE1pVOHtIMeKKaiZUV+Fvr5vJ&#10;HCPniWJEasUrfOIOP67ev1uOpuS57rVk3CIAUa4cTYV7702ZJI72fCDuQRuuwNlqOxAPV9slzJIR&#10;0AeZ5Gk6S0ZtmbGacufgb3N24lXEb1tO/de2ddwjWWHg5uNp47kLZ7JakrKzxPSCXmiQf2AxEKGg&#10;6A2qIZ6gvRV/QA2CWu106x+oHhLdtoLy2AN0k6W/dfPSE8NjLzAcZ25jcv8Pln45bC0SrMI5RooM&#10;sKKnvdexMsoWYT6jcSWE1WprQ4f0qF7Ms6bfHVK67onqeIx+PRlIzkJG8iYlXJyBKrvxs2YQQ6BA&#10;HNaxtUOAhDGgY9zJ6bYTfvSIws9ZPp9NU1gdvfoSUl4TjXX+E9cDCkaFnbdEdL2vtVKweW2zWIYc&#10;np0PtEh5TQhVld4IKaMApEIjcF+k0zRmOC0FC94Q52y3q6VFBxI0lOZZsY5Nguc+zOq9YhGt54St&#10;L7YnQp5tqC5VwIPOgM/FOovkxyJdrOfreTEp8tl6UqRNM3na1MVktsk+TpsPTV032c9ALSvKXjDG&#10;VWB3FWxW/J0gLk/nLLWbZG9zSN6ix4EB2es3ko6rDds862Kn2WlrrysHjcbgy3sKj+D+Dvb9q1/9&#10;AgAA//8DAFBLAwQUAAYACAAAACEAhZhmjd8AAAALAQAADwAAAGRycy9kb3ducmV2LnhtbEyPQUvD&#10;QBCF74L/YRnBi7STVEjbNJsiBcWLFFtRj9vsNhvMzobston/3hEEe5t583jzvWI9ulacTR8aTxLS&#10;aQLCUOV1Q7WEt/3jZAEiREVatZ6MhG8TYF1eXxUq136gV3PexVpwCIVcSbAxdjliqKxxKkx9Z4hv&#10;R987FXnta9S9GjjctThLkgydaog/WNWZjTXV1+7kJNw9DVZ/vGfzaJ832xfE7ZI+Ucrbm/FhBSKa&#10;Mf6b4Ref0aFkpoM/kQ6ilTBJF9wl8nCfpSDYsZzPWDn8KVgWeNmh/AEAAP//AwBQSwECLQAUAAYA&#10;CAAAACEAtoM4kv4AAADhAQAAEwAAAAAAAAAAAAAAAAAAAAAAW0NvbnRlbnRfVHlwZXNdLnhtbFBL&#10;AQItABQABgAIAAAAIQA4/SH/1gAAAJQBAAALAAAAAAAAAAAAAAAAAC8BAABfcmVscy8ucmVsc1BL&#10;AQItABQABgAIAAAAIQB01KIaIQIAAD0EAAAOAAAAAAAAAAAAAAAAAC4CAABkcnMvZTJvRG9jLnht&#10;bFBLAQItABQABgAIAAAAIQCFmGaN3wAAAAsBAAAPAAAAAAAAAAAAAAAAAHsEAABkcnMvZG93bnJl&#10;di54bWxQSwUGAAAAAAQABADzAAAAhwUAAAAA&#10;" strokecolor="#00214e" strokeweight="1.5pt"/>
          </w:pict>
        </mc:Fallback>
      </mc:AlternateContent>
    </w:r>
    <w:r w:rsidR="00944DF1" w:rsidRPr="00944DF1">
      <w:rPr>
        <w:rFonts w:ascii="Garamond" w:eastAsia="Times New Roman" w:hAnsi="Garamond"/>
        <w:noProof/>
        <w:sz w:val="20"/>
        <w:szCs w:val="20"/>
        <w:lang w:val="ro-RO"/>
      </w:rPr>
      <w:t>S</w:t>
    </w:r>
    <w:r w:rsidR="00944DF1" w:rsidRPr="00E91043">
      <w:rPr>
        <w:rFonts w:ascii="Times New Roman" w:eastAsia="Times New Roman" w:hAnsi="Times New Roman"/>
        <w:noProof/>
        <w:sz w:val="24"/>
        <w:szCs w:val="24"/>
        <w:lang w:val="ro-RO"/>
      </w:rPr>
      <w:t>tr. Băile Romane,</w:t>
    </w:r>
    <w:r w:rsidR="00E91043" w:rsidRPr="00E91043">
      <w:rPr>
        <w:rFonts w:ascii="Times New Roman" w:eastAsia="Times New Roman" w:hAnsi="Times New Roman"/>
        <w:noProof/>
        <w:sz w:val="24"/>
        <w:szCs w:val="24"/>
        <w:lang w:val="ro-RO"/>
      </w:rPr>
      <w:t xml:space="preserve"> nr. 3, Drobeta Turnu Severin, c</w:t>
    </w:r>
    <w:r w:rsidR="00944DF1" w:rsidRPr="00E91043">
      <w:rPr>
        <w:rFonts w:ascii="Times New Roman" w:eastAsia="Times New Roman" w:hAnsi="Times New Roman"/>
        <w:noProof/>
        <w:sz w:val="24"/>
        <w:szCs w:val="24"/>
        <w:lang w:val="ro-RO"/>
      </w:rPr>
      <w:t>od 220234,</w:t>
    </w:r>
    <w:r w:rsidR="00E91043" w:rsidRPr="00E91043">
      <w:rPr>
        <w:rFonts w:ascii="Times New Roman" w:eastAsia="Times New Roman" w:hAnsi="Times New Roman"/>
        <w:noProof/>
        <w:sz w:val="24"/>
        <w:szCs w:val="24"/>
        <w:lang w:val="ro-RO"/>
      </w:rPr>
      <w:t xml:space="preserve"> tel: 0252/320396,</w:t>
    </w:r>
  </w:p>
  <w:p w:rsidR="00B72680" w:rsidRPr="00E91043" w:rsidRDefault="00E91043" w:rsidP="00E91043">
    <w:pPr>
      <w:tabs>
        <w:tab w:val="center" w:pos="4320"/>
        <w:tab w:val="right" w:pos="8640"/>
      </w:tabs>
      <w:spacing w:after="0" w:line="240" w:lineRule="auto"/>
      <w:jc w:val="center"/>
      <w:rPr>
        <w:rFonts w:ascii="Times New Roman" w:eastAsia="Times New Roman" w:hAnsi="Times New Roman"/>
        <w:noProof/>
        <w:sz w:val="24"/>
        <w:szCs w:val="24"/>
        <w:lang w:val="ro-RO"/>
      </w:rPr>
    </w:pPr>
    <w:r w:rsidRPr="00E91043">
      <w:rPr>
        <w:rFonts w:ascii="Times New Roman" w:eastAsia="Times New Roman" w:hAnsi="Times New Roman"/>
        <w:noProof/>
        <w:sz w:val="24"/>
        <w:szCs w:val="24"/>
        <w:lang w:val="ro-RO"/>
      </w:rPr>
      <w:t xml:space="preserve"> f</w:t>
    </w:r>
    <w:r>
      <w:rPr>
        <w:rFonts w:ascii="Times New Roman" w:eastAsia="Times New Roman" w:hAnsi="Times New Roman"/>
        <w:noProof/>
        <w:sz w:val="24"/>
        <w:szCs w:val="24"/>
        <w:lang w:val="ro-RO"/>
      </w:rPr>
      <w:t>ax</w:t>
    </w:r>
    <w:r w:rsidR="00944DF1" w:rsidRPr="00E91043">
      <w:rPr>
        <w:rFonts w:ascii="Times New Roman" w:eastAsia="Times New Roman" w:hAnsi="Times New Roman"/>
        <w:noProof/>
        <w:sz w:val="24"/>
        <w:szCs w:val="24"/>
        <w:lang w:val="ro-RO"/>
      </w:rPr>
      <w:t>: 0040252/306018</w:t>
    </w:r>
    <w:r w:rsidRPr="00E91043">
      <w:rPr>
        <w:rFonts w:ascii="Times New Roman" w:eastAsia="Times New Roman" w:hAnsi="Times New Roman"/>
        <w:noProof/>
        <w:sz w:val="24"/>
        <w:szCs w:val="24"/>
        <w:lang w:val="ro-RO"/>
      </w:rPr>
      <w:t xml:space="preserve">, </w:t>
    </w:r>
    <w:r w:rsidR="007E425B" w:rsidRPr="00E91043">
      <w:rPr>
        <w:rFonts w:ascii="Times New Roman" w:eastAsia="Times New Roman" w:hAnsi="Times New Roman"/>
        <w:noProof/>
        <w:sz w:val="24"/>
        <w:szCs w:val="24"/>
        <w:lang w:val="ro-RO"/>
      </w:rPr>
      <w:t>e-mail</w:t>
    </w:r>
    <w:r w:rsidR="00944DF1" w:rsidRPr="00E91043">
      <w:rPr>
        <w:rFonts w:ascii="Times New Roman" w:eastAsia="Times New Roman" w:hAnsi="Times New Roman"/>
        <w:noProof/>
        <w:sz w:val="24"/>
        <w:szCs w:val="24"/>
        <w:lang w:val="ro-RO"/>
      </w:rPr>
      <w:t xml:space="preserve">: </w:t>
    </w:r>
    <w:hyperlink r:id="rId3" w:history="1">
      <w:r w:rsidR="00944DF1" w:rsidRPr="00E91043">
        <w:rPr>
          <w:rFonts w:ascii="Times New Roman" w:eastAsia="Times New Roman" w:hAnsi="Times New Roman"/>
          <w:noProof/>
          <w:sz w:val="24"/>
          <w:szCs w:val="24"/>
          <w:lang w:val="ro-RO"/>
        </w:rPr>
        <w:t>office@apmmh.anpm.ro</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0294"/>
      <w:docPartObj>
        <w:docPartGallery w:val="Page Numbers (Bottom of Page)"/>
        <w:docPartUnique/>
      </w:docPartObj>
    </w:sdtPr>
    <w:sdtEndPr/>
    <w:sdtContent>
      <w:p w:rsidR="007D34F6" w:rsidRPr="007E425B" w:rsidRDefault="007D34F6" w:rsidP="007D34F6">
        <w:pPr>
          <w:pStyle w:val="Header"/>
          <w:jc w:val="center"/>
          <w:rPr>
            <w:rFonts w:ascii="Times New Roman" w:eastAsia="Times New Roman" w:hAnsi="Times New Roman"/>
            <w:noProof/>
            <w:sz w:val="24"/>
            <w:szCs w:val="24"/>
            <w:lang w:val="ro-RO"/>
          </w:rPr>
        </w:pPr>
        <w:r w:rsidRPr="007E425B">
          <w:rPr>
            <w:rFonts w:ascii="Times New Roman" w:eastAsia="Times New Roman" w:hAnsi="Times New Roman"/>
            <w:b/>
            <w:noProof/>
            <w:sz w:val="24"/>
            <w:szCs w:val="24"/>
            <w:lang w:val="it-IT"/>
          </w:rPr>
          <w:t>AGEN</w:t>
        </w:r>
        <w:r w:rsidRPr="007E425B">
          <w:rPr>
            <w:rFonts w:ascii="Times New Roman" w:eastAsia="Times New Roman" w:hAnsi="Times New Roman"/>
            <w:b/>
            <w:noProof/>
            <w:sz w:val="24"/>
            <w:szCs w:val="24"/>
            <w:lang w:val="ro-RO"/>
          </w:rPr>
          <w:t>ŢIA PENTRU PROTECŢIA MEDIULUI MEHEDINTI</w:t>
        </w:r>
      </w:p>
      <w:p w:rsidR="007E425B" w:rsidRPr="007E425B" w:rsidRDefault="0062515A" w:rsidP="007D34F6">
        <w:pPr>
          <w:tabs>
            <w:tab w:val="center" w:pos="4320"/>
            <w:tab w:val="right" w:pos="8640"/>
          </w:tabs>
          <w:spacing w:after="0" w:line="240" w:lineRule="auto"/>
          <w:jc w:val="center"/>
          <w:rPr>
            <w:rFonts w:ascii="Times New Roman" w:eastAsia="Times New Roman" w:hAnsi="Times New Roman"/>
            <w:noProof/>
            <w:sz w:val="24"/>
            <w:szCs w:val="24"/>
            <w:lang w:val="ro-RO"/>
          </w:rPr>
        </w:pPr>
        <w:r>
          <w:rPr>
            <w:rFonts w:ascii="Garamond" w:eastAsia="Times New Roman" w:hAnsi="Garamond"/>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6.5pt;margin-top:-18.05pt;width:41.9pt;height:34.45pt;z-index:-251650048">
              <v:imagedata r:id="rId1" o:title=""/>
            </v:shape>
            <o:OLEObject Type="Embed" ProgID="CorelDRAW.Graphic.13" ShapeID="_x0000_s2052" DrawAspect="Content" ObjectID="_1593862089" r:id="rId2"/>
          </w:pict>
        </w:r>
        <w:r w:rsidR="007D34F6" w:rsidRPr="007D34F6">
          <w:rPr>
            <w:rFonts w:ascii="Garamond" w:eastAsia="Times New Roman" w:hAnsi="Garamond"/>
            <w:noProof/>
            <w:sz w:val="20"/>
            <w:szCs w:val="20"/>
            <w:lang w:val="ro-RO" w:eastAsia="ro-RO"/>
          </w:rPr>
          <mc:AlternateContent>
            <mc:Choice Requires="wps">
              <w:drawing>
                <wp:anchor distT="0" distB="0" distL="114300" distR="114300" simplePos="0" relativeHeight="251665408" behindDoc="0" locked="0" layoutInCell="1" allowOverlap="1" wp14:anchorId="01BBF0FE" wp14:editId="2218F76C">
                  <wp:simplePos x="0" y="0"/>
                  <wp:positionH relativeFrom="column">
                    <wp:posOffset>-114300</wp:posOffset>
                  </wp:positionH>
                  <wp:positionV relativeFrom="paragraph">
                    <wp:posOffset>-229235</wp:posOffset>
                  </wp:positionV>
                  <wp:extent cx="6286500" cy="0"/>
                  <wp:effectExtent l="9525" t="18415" r="9525" b="1016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9pt;margin-top:-18.05pt;width:49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eEsIQIAAD0EAAAOAAAAZHJzL2Uyb0RvYy54bWysU8GO2jAQvVfqP1i+s0looBARVqsEetm2&#10;SLv9AGM7iVXHtmxDQFX/vWNDENteqqoXZ5yZefNm5nn1eOolOnLrhFYlzh5SjLiimgnVlvjb63ay&#10;wMh5ohiRWvESn7nDj+v371aDKfhUd1oybhGAKFcMpsSd96ZIEkc73hP3oA1X4Gy07YmHq20TZskA&#10;6L1Mpmk6TwZtmbGacufgb31x4nXEbxpO/demcdwjWWLg5uNp47kPZ7JekaK1xHSCXmmQf2DRE6Gg&#10;6A2qJp6ggxV/QPWCWu104x+o7hPdNILy2AN0k6W/dfPSEcNjLzAcZ25jcv8Pln457iwSrMQ5Ror0&#10;sKKng9exMsqWYT6DcQWEVWpnQ4f0pF7Ms6bfHVK66ohqeYx+PRtIzkJG8iYlXJyBKvvhs2YQQ6BA&#10;HNapsX2AhDGgU9zJ+bYTfvKIws/5dDGfpbA6OvoSUoyJxjr/ieseBaPEzlsi2s5XWinYvLZZLEOO&#10;z84HWqQYE0JVpbdCyigAqdAA3JfpLI0ZTkvBgjfEOdvuK2nRkQQNpdMs38QmwXMfZvVBsYjWccI2&#10;V9sTIS82VJcq4EFnwOdqXUTyY5kuN4vNIp/k0/lmkqd1PXnaVvlkvs0+zuoPdVXV2c9ALcuLTjDG&#10;VWA3CjbL/04Q16dzkdpNsrc5JG/R48CA7PiNpONqwzYvuthrdt7ZceWg0Rh8fU/hEdzfwb5/9etf&#10;AAAA//8DAFBLAwQUAAYACAAAACEAhZhmjd8AAAALAQAADwAAAGRycy9kb3ducmV2LnhtbEyPQUvD&#10;QBCF74L/YRnBi7STVEjbNJsiBcWLFFtRj9vsNhvMzobston/3hEEe5t583jzvWI9ulacTR8aTxLS&#10;aQLCUOV1Q7WEt/3jZAEiREVatZ6MhG8TYF1eXxUq136gV3PexVpwCIVcSbAxdjliqKxxKkx9Z4hv&#10;R987FXnta9S9GjjctThLkgydaog/WNWZjTXV1+7kJNw9DVZ/vGfzaJ832xfE7ZI+Ucrbm/FhBSKa&#10;Mf6b4Ref0aFkpoM/kQ6ilTBJF9wl8nCfpSDYsZzPWDn8KVgWeNmh/AEAAP//AwBQSwECLQAUAAYA&#10;CAAAACEAtoM4kv4AAADhAQAAEwAAAAAAAAAAAAAAAAAAAAAAW0NvbnRlbnRfVHlwZXNdLnhtbFBL&#10;AQItABQABgAIAAAAIQA4/SH/1gAAAJQBAAALAAAAAAAAAAAAAAAAAC8BAABfcmVscy8ucmVsc1BL&#10;AQItABQABgAIAAAAIQA87eEsIQIAAD0EAAAOAAAAAAAAAAAAAAAAAC4CAABkcnMvZTJvRG9jLnht&#10;bFBLAQItABQABgAIAAAAIQCFmGaN3wAAAAsBAAAPAAAAAAAAAAAAAAAAAHsEAABkcnMvZG93bnJl&#10;di54bWxQSwUGAAAAAAQABADzAAAAhwUAAAAA&#10;" strokecolor="#00214e" strokeweight="1.5pt"/>
              </w:pict>
            </mc:Fallback>
          </mc:AlternateContent>
        </w:r>
        <w:r w:rsidR="007D34F6" w:rsidRPr="007D34F6">
          <w:rPr>
            <w:rFonts w:ascii="Garamond" w:eastAsia="Times New Roman" w:hAnsi="Garamond"/>
            <w:noProof/>
            <w:sz w:val="20"/>
            <w:szCs w:val="20"/>
            <w:lang w:val="ro-RO"/>
          </w:rPr>
          <w:t>Str</w:t>
        </w:r>
        <w:r w:rsidR="007D34F6" w:rsidRPr="007E425B">
          <w:rPr>
            <w:rFonts w:ascii="Times New Roman" w:eastAsia="Times New Roman" w:hAnsi="Times New Roman"/>
            <w:noProof/>
            <w:sz w:val="24"/>
            <w:szCs w:val="24"/>
            <w:lang w:val="ro-RO"/>
          </w:rPr>
          <w:t>. Băile Romane, nr. 3, Drobet</w:t>
        </w:r>
        <w:r w:rsidR="007E425B" w:rsidRPr="007E425B">
          <w:rPr>
            <w:rFonts w:ascii="Times New Roman" w:eastAsia="Times New Roman" w:hAnsi="Times New Roman"/>
            <w:noProof/>
            <w:sz w:val="24"/>
            <w:szCs w:val="24"/>
            <w:lang w:val="ro-RO"/>
          </w:rPr>
          <w:t xml:space="preserve">a Turnu Severin, cod 220234, </w:t>
        </w:r>
      </w:p>
      <w:p w:rsidR="007D34F6" w:rsidRPr="007E425B" w:rsidRDefault="007E425B" w:rsidP="007E425B">
        <w:pPr>
          <w:tabs>
            <w:tab w:val="center" w:pos="4320"/>
            <w:tab w:val="right" w:pos="8640"/>
          </w:tabs>
          <w:spacing w:after="0" w:line="240" w:lineRule="auto"/>
          <w:jc w:val="center"/>
          <w:rPr>
            <w:rFonts w:ascii="Times New Roman" w:eastAsia="Times New Roman" w:hAnsi="Times New Roman"/>
            <w:noProof/>
            <w:sz w:val="24"/>
            <w:szCs w:val="24"/>
            <w:lang w:val="ro-RO"/>
          </w:rPr>
        </w:pPr>
        <w:r w:rsidRPr="007E425B">
          <w:rPr>
            <w:rFonts w:ascii="Times New Roman" w:eastAsia="Times New Roman" w:hAnsi="Times New Roman"/>
            <w:noProof/>
            <w:sz w:val="24"/>
            <w:szCs w:val="24"/>
            <w:lang w:val="ro-RO"/>
          </w:rPr>
          <w:t>tel</w:t>
        </w:r>
        <w:r w:rsidR="00E91043">
          <w:rPr>
            <w:rFonts w:ascii="Times New Roman" w:eastAsia="Times New Roman" w:hAnsi="Times New Roman"/>
            <w:noProof/>
            <w:sz w:val="24"/>
            <w:szCs w:val="24"/>
            <w:lang w:val="ro-RO"/>
          </w:rPr>
          <w:t xml:space="preserve">: </w:t>
        </w:r>
        <w:r w:rsidRPr="007E425B">
          <w:rPr>
            <w:rFonts w:ascii="Times New Roman" w:eastAsia="Times New Roman" w:hAnsi="Times New Roman"/>
            <w:noProof/>
            <w:sz w:val="24"/>
            <w:szCs w:val="24"/>
            <w:lang w:val="ro-RO"/>
          </w:rPr>
          <w:t>0252/320396, fax</w:t>
        </w:r>
        <w:r w:rsidR="00E91043">
          <w:rPr>
            <w:rFonts w:ascii="Times New Roman" w:eastAsia="Times New Roman" w:hAnsi="Times New Roman"/>
            <w:noProof/>
            <w:sz w:val="24"/>
            <w:szCs w:val="24"/>
            <w:lang w:val="ro-RO"/>
          </w:rPr>
          <w:t xml:space="preserve">: </w:t>
        </w:r>
        <w:r w:rsidR="007D34F6" w:rsidRPr="007E425B">
          <w:rPr>
            <w:rFonts w:ascii="Times New Roman" w:eastAsia="Times New Roman" w:hAnsi="Times New Roman"/>
            <w:noProof/>
            <w:sz w:val="24"/>
            <w:szCs w:val="24"/>
            <w:lang w:val="ro-RO"/>
          </w:rPr>
          <w:t>0252/306018</w:t>
        </w:r>
        <w:r w:rsidRPr="007E425B">
          <w:rPr>
            <w:rFonts w:ascii="Times New Roman" w:eastAsia="Times New Roman" w:hAnsi="Times New Roman"/>
            <w:noProof/>
            <w:sz w:val="24"/>
            <w:szCs w:val="24"/>
            <w:lang w:val="ro-RO"/>
          </w:rPr>
          <w:t>, e-mail</w:t>
        </w:r>
        <w:r w:rsidR="007D34F6" w:rsidRPr="007E425B">
          <w:rPr>
            <w:rFonts w:ascii="Times New Roman" w:eastAsia="Times New Roman" w:hAnsi="Times New Roman"/>
            <w:noProof/>
            <w:sz w:val="24"/>
            <w:szCs w:val="24"/>
            <w:lang w:val="ro-RO"/>
          </w:rPr>
          <w:t>: office@apmmh.anpm.ro</w:t>
        </w:r>
      </w:p>
      <w:p w:rsidR="007D34F6" w:rsidRDefault="007D34F6" w:rsidP="007D34F6">
        <w:pPr>
          <w:pStyle w:val="Footer"/>
          <w:jc w:val="center"/>
        </w:pPr>
        <w:r>
          <w:fldChar w:fldCharType="begin"/>
        </w:r>
        <w:r>
          <w:instrText>PAGE   \* MERGEFORMAT</w:instrText>
        </w:r>
        <w:r>
          <w:fldChar w:fldCharType="separate"/>
        </w:r>
        <w:r w:rsidR="0062515A" w:rsidRPr="0062515A">
          <w:rPr>
            <w:noProof/>
            <w:lang w:val="ro-RO"/>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BF7" w:rsidRDefault="00443BF7" w:rsidP="00CC24CA">
      <w:pPr>
        <w:spacing w:after="0" w:line="240" w:lineRule="auto"/>
      </w:pPr>
      <w:r>
        <w:separator/>
      </w:r>
    </w:p>
  </w:footnote>
  <w:footnote w:type="continuationSeparator" w:id="0">
    <w:p w:rsidR="00443BF7" w:rsidRDefault="00443BF7" w:rsidP="00CC2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CC24CA" w:rsidRDefault="00527DE4" w:rsidP="00652042">
    <w:pPr>
      <w:pStyle w:val="Header"/>
      <w:tabs>
        <w:tab w:val="clear" w:pos="4680"/>
        <w:tab w:val="clear" w:pos="9360"/>
        <w:tab w:val="left" w:pos="9000"/>
      </w:tabs>
      <w:jc w:val="center"/>
      <w:rPr>
        <w:rFonts w:ascii="Arial" w:hAnsi="Arial" w:cs="Arial"/>
        <w:color w:val="00214E"/>
        <w:sz w:val="28"/>
        <w:szCs w:val="28"/>
        <w:lang w:val="ro-RO"/>
      </w:rPr>
    </w:pPr>
    <w:r>
      <w:rPr>
        <w:rFonts w:ascii="Times New Roman" w:hAnsi="Times New Roman"/>
        <w:b/>
        <w:noProof/>
        <w:color w:val="00214E"/>
        <w:sz w:val="32"/>
        <w:szCs w:val="32"/>
        <w:lang w:val="ro-RO" w:eastAsia="ro-RO"/>
      </w:rPr>
      <w:drawing>
        <wp:anchor distT="0" distB="0" distL="114300" distR="114300" simplePos="0" relativeHeight="251668480" behindDoc="1" locked="0" layoutInCell="1" allowOverlap="1" wp14:anchorId="1F82FE71" wp14:editId="7F680AB1">
          <wp:simplePos x="0" y="0"/>
          <wp:positionH relativeFrom="column">
            <wp:posOffset>89535</wp:posOffset>
          </wp:positionH>
          <wp:positionV relativeFrom="paragraph">
            <wp:posOffset>-74930</wp:posOffset>
          </wp:positionV>
          <wp:extent cx="2428875" cy="781050"/>
          <wp:effectExtent l="0" t="0" r="9525" b="0"/>
          <wp:wrapTight wrapText="bothSides">
            <wp:wrapPolygon edited="0">
              <wp:start x="0" y="0"/>
              <wp:lineTo x="0" y="21073"/>
              <wp:lineTo x="21515" y="21073"/>
              <wp:lineTo x="21515" y="0"/>
              <wp:lineTo x="0" y="0"/>
            </wp:wrapPolygon>
          </wp:wrapTight>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lang w:val="ro-RO" w:eastAsia="ro-RO"/>
      </w:rPr>
      <w:drawing>
        <wp:anchor distT="0" distB="0" distL="114300" distR="114300" simplePos="0" relativeHeight="251667456" behindDoc="1" locked="0" layoutInCell="1" allowOverlap="1" wp14:anchorId="556F19BE" wp14:editId="223B6804">
          <wp:simplePos x="0" y="0"/>
          <wp:positionH relativeFrom="column">
            <wp:posOffset>5157470</wp:posOffset>
          </wp:positionH>
          <wp:positionV relativeFrom="paragraph">
            <wp:posOffset>-190500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5" name="Imagine 5"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centenar_ROMAN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00B23936" w:rsidRPr="00A75327">
      <w:rPr>
        <w:lang w:val="ro-RO"/>
      </w:rPr>
      <w:tab/>
      <w:t xml:space="preserve">   </w:t>
    </w:r>
  </w:p>
  <w:p w:rsidR="00527DE4" w:rsidRDefault="00527DE4" w:rsidP="00652042">
    <w:pPr>
      <w:tabs>
        <w:tab w:val="left" w:pos="3270"/>
      </w:tabs>
      <w:jc w:val="center"/>
      <w:rPr>
        <w:rFonts w:ascii="Arial" w:hAnsi="Arial" w:cs="Arial"/>
        <w:b/>
        <w:color w:val="00214E"/>
        <w:sz w:val="28"/>
        <w:szCs w:val="28"/>
        <w:lang w:val="ro-RO"/>
      </w:rPr>
    </w:pPr>
  </w:p>
  <w:p w:rsidR="00652042" w:rsidRPr="00CC24CA" w:rsidRDefault="00B23936" w:rsidP="00F345AD">
    <w:pPr>
      <w:tabs>
        <w:tab w:val="left" w:pos="3270"/>
      </w:tabs>
      <w:spacing w:after="0"/>
      <w:jc w:val="center"/>
      <w:rPr>
        <w:rFonts w:ascii="Arial" w:hAnsi="Arial" w:cs="Arial"/>
        <w:sz w:val="28"/>
        <w:szCs w:val="28"/>
        <w:lang w:val="ro-RO"/>
      </w:rPr>
    </w:pPr>
    <w:r w:rsidRPr="00CC24CA">
      <w:rPr>
        <w:rFonts w:ascii="Arial" w:hAnsi="Arial" w:cs="Arial"/>
        <w:b/>
        <w:color w:val="00214E"/>
        <w:sz w:val="28"/>
        <w:szCs w:val="28"/>
        <w:lang w:val="ro-RO"/>
      </w:rPr>
      <w:t>Agenţia Naţională pentru Protecţia Mediului</w:t>
    </w:r>
  </w:p>
  <w:tbl>
    <w:tblPr>
      <w:tblW w:w="9747" w:type="dxa"/>
      <w:jc w:val="center"/>
      <w:tblLook w:val="04A0" w:firstRow="1" w:lastRow="0" w:firstColumn="1" w:lastColumn="0" w:noHBand="0" w:noVBand="1"/>
    </w:tblPr>
    <w:tblGrid>
      <w:gridCol w:w="9747"/>
    </w:tblGrid>
    <w:tr w:rsidR="00652042" w:rsidRPr="00CC24CA" w:rsidTr="00CB7C36">
      <w:trPr>
        <w:trHeight w:val="692"/>
        <w:jc w:val="center"/>
      </w:trPr>
      <w:tc>
        <w:tcPr>
          <w:tcW w:w="9747" w:type="dxa"/>
          <w:tcBorders>
            <w:top w:val="nil"/>
          </w:tcBorders>
          <w:shd w:val="clear" w:color="auto" w:fill="00214E"/>
          <w:vAlign w:val="center"/>
        </w:tcPr>
        <w:p w:rsidR="00652042" w:rsidRPr="00CC24CA" w:rsidRDefault="0062515A" w:rsidP="0000384F">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789587884"/>
              <w:placeholder>
                <w:docPart w:val="7DCCF04365DD47C19B952650B602FAC3"/>
              </w:placeholder>
            </w:sdtPr>
            <w:sdtEndPr/>
            <w:sdtContent>
              <w:r w:rsidR="00B23936" w:rsidRPr="00CC24CA">
                <w:rPr>
                  <w:rFonts w:ascii="Arial" w:hAnsi="Arial" w:cs="Arial"/>
                  <w:b/>
                  <w:bCs/>
                  <w:color w:val="FFFFFF"/>
                  <w:sz w:val="28"/>
                  <w:szCs w:val="28"/>
                  <w:lang w:val="ro-RO"/>
                </w:rPr>
                <w:t>AGENŢIA PENTRU PROTECŢIA MEDIULUI MEHEDINȚI</w:t>
              </w:r>
            </w:sdtContent>
          </w:sdt>
        </w:p>
      </w:tc>
    </w:tr>
  </w:tbl>
  <w:p w:rsidR="00B72680" w:rsidRPr="0090788F" w:rsidRDefault="0062515A"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D10"/>
    <w:multiLevelType w:val="hybridMultilevel"/>
    <w:tmpl w:val="884A0A8E"/>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1A6650F"/>
    <w:multiLevelType w:val="hybridMultilevel"/>
    <w:tmpl w:val="EB941688"/>
    <w:lvl w:ilvl="0" w:tplc="04180017">
      <w:start w:val="1"/>
      <w:numFmt w:val="lowerLetter"/>
      <w:lvlText w:val="%1)"/>
      <w:lvlJc w:val="left"/>
      <w:pPr>
        <w:ind w:left="720" w:hanging="360"/>
      </w:pPr>
    </w:lvl>
    <w:lvl w:ilvl="1" w:tplc="FE968010">
      <w:start w:val="1"/>
      <w:numFmt w:val="lowerLetter"/>
      <w:lvlText w:val="%2)"/>
      <w:lvlJc w:val="left"/>
      <w:pPr>
        <w:ind w:left="1440" w:hanging="360"/>
      </w:pPr>
      <w:rPr>
        <w:rFonts w:hint="default"/>
        <w:b/>
        <w:i/>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3A3322B"/>
    <w:multiLevelType w:val="hybridMultilevel"/>
    <w:tmpl w:val="D40A3D04"/>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32536D6"/>
    <w:multiLevelType w:val="hybridMultilevel"/>
    <w:tmpl w:val="E28CC390"/>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6381826"/>
    <w:multiLevelType w:val="hybridMultilevel"/>
    <w:tmpl w:val="19A890C4"/>
    <w:lvl w:ilvl="0" w:tplc="216451CA">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6">
    <w:nsid w:val="2E6F03B0"/>
    <w:multiLevelType w:val="hybridMultilevel"/>
    <w:tmpl w:val="E9DC3536"/>
    <w:lvl w:ilvl="0" w:tplc="C8E801E4">
      <w:start w:val="1"/>
      <w:numFmt w:val="lowerRoman"/>
      <w:lvlText w:val="%1."/>
      <w:lvlJc w:val="right"/>
      <w:pPr>
        <w:ind w:left="1920" w:hanging="360"/>
      </w:pPr>
      <w:rPr>
        <w:color w:val="auto"/>
      </w:rPr>
    </w:lvl>
    <w:lvl w:ilvl="1" w:tplc="04180019" w:tentative="1">
      <w:start w:val="1"/>
      <w:numFmt w:val="lowerLetter"/>
      <w:lvlText w:val="%2."/>
      <w:lvlJc w:val="left"/>
      <w:pPr>
        <w:ind w:left="2640" w:hanging="360"/>
      </w:pPr>
    </w:lvl>
    <w:lvl w:ilvl="2" w:tplc="0418001B" w:tentative="1">
      <w:start w:val="1"/>
      <w:numFmt w:val="lowerRoman"/>
      <w:lvlText w:val="%3."/>
      <w:lvlJc w:val="right"/>
      <w:pPr>
        <w:ind w:left="3360" w:hanging="180"/>
      </w:pPr>
    </w:lvl>
    <w:lvl w:ilvl="3" w:tplc="0418000F" w:tentative="1">
      <w:start w:val="1"/>
      <w:numFmt w:val="decimal"/>
      <w:lvlText w:val="%4."/>
      <w:lvlJc w:val="left"/>
      <w:pPr>
        <w:ind w:left="4080" w:hanging="360"/>
      </w:pPr>
    </w:lvl>
    <w:lvl w:ilvl="4" w:tplc="04180019" w:tentative="1">
      <w:start w:val="1"/>
      <w:numFmt w:val="lowerLetter"/>
      <w:lvlText w:val="%5."/>
      <w:lvlJc w:val="left"/>
      <w:pPr>
        <w:ind w:left="4800" w:hanging="360"/>
      </w:pPr>
    </w:lvl>
    <w:lvl w:ilvl="5" w:tplc="0418001B" w:tentative="1">
      <w:start w:val="1"/>
      <w:numFmt w:val="lowerRoman"/>
      <w:lvlText w:val="%6."/>
      <w:lvlJc w:val="right"/>
      <w:pPr>
        <w:ind w:left="5520" w:hanging="180"/>
      </w:pPr>
    </w:lvl>
    <w:lvl w:ilvl="6" w:tplc="0418000F" w:tentative="1">
      <w:start w:val="1"/>
      <w:numFmt w:val="decimal"/>
      <w:lvlText w:val="%7."/>
      <w:lvlJc w:val="left"/>
      <w:pPr>
        <w:ind w:left="6240" w:hanging="360"/>
      </w:pPr>
    </w:lvl>
    <w:lvl w:ilvl="7" w:tplc="04180019" w:tentative="1">
      <w:start w:val="1"/>
      <w:numFmt w:val="lowerLetter"/>
      <w:lvlText w:val="%8."/>
      <w:lvlJc w:val="left"/>
      <w:pPr>
        <w:ind w:left="6960" w:hanging="360"/>
      </w:pPr>
    </w:lvl>
    <w:lvl w:ilvl="8" w:tplc="0418001B" w:tentative="1">
      <w:start w:val="1"/>
      <w:numFmt w:val="lowerRoman"/>
      <w:lvlText w:val="%9."/>
      <w:lvlJc w:val="right"/>
      <w:pPr>
        <w:ind w:left="7680" w:hanging="180"/>
      </w:pPr>
    </w:lvl>
  </w:abstractNum>
  <w:abstractNum w:abstractNumId="7">
    <w:nsid w:val="318620E7"/>
    <w:multiLevelType w:val="hybridMultilevel"/>
    <w:tmpl w:val="E5E65130"/>
    <w:lvl w:ilvl="0" w:tplc="04180017">
      <w:start w:val="1"/>
      <w:numFmt w:val="lowerLetter"/>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8">
    <w:nsid w:val="42795A05"/>
    <w:multiLevelType w:val="hybridMultilevel"/>
    <w:tmpl w:val="1046ADD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3D043A7"/>
    <w:multiLevelType w:val="hybridMultilevel"/>
    <w:tmpl w:val="42562A68"/>
    <w:lvl w:ilvl="0" w:tplc="04180011">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0">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1">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2">
    <w:nsid w:val="5F910716"/>
    <w:multiLevelType w:val="hybridMultilevel"/>
    <w:tmpl w:val="15AA5B3A"/>
    <w:lvl w:ilvl="0" w:tplc="A2FADBE4">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63AF6D94"/>
    <w:multiLevelType w:val="hybridMultilevel"/>
    <w:tmpl w:val="457C097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63E10325"/>
    <w:multiLevelType w:val="hybridMultilevel"/>
    <w:tmpl w:val="AB30C8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645F61B1"/>
    <w:multiLevelType w:val="multilevel"/>
    <w:tmpl w:val="30A817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67992235"/>
    <w:multiLevelType w:val="hybridMultilevel"/>
    <w:tmpl w:val="1AF473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6F6C4778"/>
    <w:multiLevelType w:val="hybridMultilevel"/>
    <w:tmpl w:val="3954BFAE"/>
    <w:lvl w:ilvl="0" w:tplc="04180011">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nsid w:val="73E02668"/>
    <w:multiLevelType w:val="hybridMultilevel"/>
    <w:tmpl w:val="2562770A"/>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4"/>
  </w:num>
  <w:num w:numId="2">
    <w:abstractNumId w:val="8"/>
  </w:num>
  <w:num w:numId="3">
    <w:abstractNumId w:val="3"/>
  </w:num>
  <w:num w:numId="4">
    <w:abstractNumId w:val="13"/>
  </w:num>
  <w:num w:numId="5">
    <w:abstractNumId w:val="15"/>
  </w:num>
  <w:num w:numId="6">
    <w:abstractNumId w:val="5"/>
  </w:num>
  <w:num w:numId="7">
    <w:abstractNumId w:val="14"/>
  </w:num>
  <w:num w:numId="8">
    <w:abstractNumId w:val="2"/>
  </w:num>
  <w:num w:numId="9">
    <w:abstractNumId w:val="1"/>
  </w:num>
  <w:num w:numId="10">
    <w:abstractNumId w:val="12"/>
  </w:num>
  <w:num w:numId="11">
    <w:abstractNumId w:val="16"/>
  </w:num>
  <w:num w:numId="12">
    <w:abstractNumId w:val="9"/>
  </w:num>
  <w:num w:numId="13">
    <w:abstractNumId w:val="17"/>
  </w:num>
  <w:num w:numId="14">
    <w:abstractNumId w:val="18"/>
  </w:num>
  <w:num w:numId="15">
    <w:abstractNumId w:val="7"/>
  </w:num>
  <w:num w:numId="16">
    <w:abstractNumId w:val="11"/>
  </w:num>
  <w:num w:numId="17">
    <w:abstractNumId w:val="6"/>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4CA"/>
    <w:rsid w:val="00001CD8"/>
    <w:rsid w:val="00003B3E"/>
    <w:rsid w:val="00004994"/>
    <w:rsid w:val="0000710F"/>
    <w:rsid w:val="00010014"/>
    <w:rsid w:val="000100D0"/>
    <w:rsid w:val="0001103F"/>
    <w:rsid w:val="00011728"/>
    <w:rsid w:val="00012D9F"/>
    <w:rsid w:val="000163D4"/>
    <w:rsid w:val="000166AC"/>
    <w:rsid w:val="00017CB1"/>
    <w:rsid w:val="00020478"/>
    <w:rsid w:val="0002119B"/>
    <w:rsid w:val="00021A0E"/>
    <w:rsid w:val="000220B2"/>
    <w:rsid w:val="0002313C"/>
    <w:rsid w:val="00024AC3"/>
    <w:rsid w:val="00024F98"/>
    <w:rsid w:val="0002693F"/>
    <w:rsid w:val="0003346C"/>
    <w:rsid w:val="00041807"/>
    <w:rsid w:val="00044049"/>
    <w:rsid w:val="000524D9"/>
    <w:rsid w:val="0005731D"/>
    <w:rsid w:val="00061773"/>
    <w:rsid w:val="00062739"/>
    <w:rsid w:val="00062C8F"/>
    <w:rsid w:val="00063AB3"/>
    <w:rsid w:val="00067FD1"/>
    <w:rsid w:val="000719F7"/>
    <w:rsid w:val="00072B28"/>
    <w:rsid w:val="00074BA4"/>
    <w:rsid w:val="000806B0"/>
    <w:rsid w:val="00081CC1"/>
    <w:rsid w:val="00083468"/>
    <w:rsid w:val="00085915"/>
    <w:rsid w:val="0008686F"/>
    <w:rsid w:val="00087397"/>
    <w:rsid w:val="00090303"/>
    <w:rsid w:val="00091833"/>
    <w:rsid w:val="00091EAD"/>
    <w:rsid w:val="00095A2D"/>
    <w:rsid w:val="00095F6D"/>
    <w:rsid w:val="00096CEC"/>
    <w:rsid w:val="000A271A"/>
    <w:rsid w:val="000A3F3C"/>
    <w:rsid w:val="000A3FCB"/>
    <w:rsid w:val="000A49E4"/>
    <w:rsid w:val="000A5BB6"/>
    <w:rsid w:val="000B14E9"/>
    <w:rsid w:val="000B1857"/>
    <w:rsid w:val="000B3C02"/>
    <w:rsid w:val="000B417D"/>
    <w:rsid w:val="000C0223"/>
    <w:rsid w:val="000C623A"/>
    <w:rsid w:val="000D390C"/>
    <w:rsid w:val="000D4F2A"/>
    <w:rsid w:val="000D5A1E"/>
    <w:rsid w:val="000D6D73"/>
    <w:rsid w:val="000D7CC8"/>
    <w:rsid w:val="000E045E"/>
    <w:rsid w:val="000E2D34"/>
    <w:rsid w:val="000E31A2"/>
    <w:rsid w:val="000E6A0B"/>
    <w:rsid w:val="000E6FFA"/>
    <w:rsid w:val="000F10B9"/>
    <w:rsid w:val="000F5DA1"/>
    <w:rsid w:val="00100AA4"/>
    <w:rsid w:val="00101231"/>
    <w:rsid w:val="00101BDA"/>
    <w:rsid w:val="00102D19"/>
    <w:rsid w:val="0010614B"/>
    <w:rsid w:val="00114D69"/>
    <w:rsid w:val="00122674"/>
    <w:rsid w:val="001242DC"/>
    <w:rsid w:val="0012493E"/>
    <w:rsid w:val="00124C7E"/>
    <w:rsid w:val="00127A2A"/>
    <w:rsid w:val="00132CE7"/>
    <w:rsid w:val="00137C4E"/>
    <w:rsid w:val="00140BC8"/>
    <w:rsid w:val="00143AD3"/>
    <w:rsid w:val="00143C24"/>
    <w:rsid w:val="001441FA"/>
    <w:rsid w:val="00144FF8"/>
    <w:rsid w:val="001517E6"/>
    <w:rsid w:val="001526BB"/>
    <w:rsid w:val="00155E0B"/>
    <w:rsid w:val="001613C2"/>
    <w:rsid w:val="00163BEB"/>
    <w:rsid w:val="0016448D"/>
    <w:rsid w:val="00167785"/>
    <w:rsid w:val="001708A5"/>
    <w:rsid w:val="00171B53"/>
    <w:rsid w:val="0017212B"/>
    <w:rsid w:val="00172389"/>
    <w:rsid w:val="00172DAF"/>
    <w:rsid w:val="00173000"/>
    <w:rsid w:val="00176B81"/>
    <w:rsid w:val="001775EF"/>
    <w:rsid w:val="0017789B"/>
    <w:rsid w:val="00187357"/>
    <w:rsid w:val="0019050C"/>
    <w:rsid w:val="00190643"/>
    <w:rsid w:val="00190DDE"/>
    <w:rsid w:val="00193318"/>
    <w:rsid w:val="001949E6"/>
    <w:rsid w:val="00197ACD"/>
    <w:rsid w:val="001A77F1"/>
    <w:rsid w:val="001B030E"/>
    <w:rsid w:val="001B0948"/>
    <w:rsid w:val="001B09C4"/>
    <w:rsid w:val="001B1FA3"/>
    <w:rsid w:val="001B4464"/>
    <w:rsid w:val="001B478A"/>
    <w:rsid w:val="001B4A46"/>
    <w:rsid w:val="001B5A4B"/>
    <w:rsid w:val="001B60CE"/>
    <w:rsid w:val="001B754B"/>
    <w:rsid w:val="001C22A5"/>
    <w:rsid w:val="001C348E"/>
    <w:rsid w:val="001C53D9"/>
    <w:rsid w:val="001C5AE1"/>
    <w:rsid w:val="001D1168"/>
    <w:rsid w:val="001D354D"/>
    <w:rsid w:val="001D3E85"/>
    <w:rsid w:val="001D70BB"/>
    <w:rsid w:val="001E0970"/>
    <w:rsid w:val="001E4518"/>
    <w:rsid w:val="001E5351"/>
    <w:rsid w:val="001E564F"/>
    <w:rsid w:val="001E6E5C"/>
    <w:rsid w:val="001F085D"/>
    <w:rsid w:val="001F1381"/>
    <w:rsid w:val="001F3996"/>
    <w:rsid w:val="0020218E"/>
    <w:rsid w:val="002103B2"/>
    <w:rsid w:val="0021171F"/>
    <w:rsid w:val="00213063"/>
    <w:rsid w:val="0021334A"/>
    <w:rsid w:val="00224E32"/>
    <w:rsid w:val="00226CE3"/>
    <w:rsid w:val="00233CD2"/>
    <w:rsid w:val="0023492C"/>
    <w:rsid w:val="002354D0"/>
    <w:rsid w:val="00236086"/>
    <w:rsid w:val="00237589"/>
    <w:rsid w:val="00240F59"/>
    <w:rsid w:val="00242D6C"/>
    <w:rsid w:val="002459CB"/>
    <w:rsid w:val="00253DD3"/>
    <w:rsid w:val="00255F60"/>
    <w:rsid w:val="00256298"/>
    <w:rsid w:val="00261460"/>
    <w:rsid w:val="0026210D"/>
    <w:rsid w:val="00263A12"/>
    <w:rsid w:val="00263B8D"/>
    <w:rsid w:val="002815AA"/>
    <w:rsid w:val="00283DC0"/>
    <w:rsid w:val="00286673"/>
    <w:rsid w:val="0029065D"/>
    <w:rsid w:val="00290AB6"/>
    <w:rsid w:val="00291813"/>
    <w:rsid w:val="00292C26"/>
    <w:rsid w:val="002943A4"/>
    <w:rsid w:val="002968CB"/>
    <w:rsid w:val="0029791C"/>
    <w:rsid w:val="002A41B9"/>
    <w:rsid w:val="002A5165"/>
    <w:rsid w:val="002B0094"/>
    <w:rsid w:val="002B0228"/>
    <w:rsid w:val="002B1C4E"/>
    <w:rsid w:val="002B2735"/>
    <w:rsid w:val="002B2B1D"/>
    <w:rsid w:val="002B3702"/>
    <w:rsid w:val="002B3D37"/>
    <w:rsid w:val="002B7648"/>
    <w:rsid w:val="002C2F8D"/>
    <w:rsid w:val="002C5D44"/>
    <w:rsid w:val="002D067B"/>
    <w:rsid w:val="002D442E"/>
    <w:rsid w:val="002D5D4C"/>
    <w:rsid w:val="002E0127"/>
    <w:rsid w:val="002E03DF"/>
    <w:rsid w:val="002E7252"/>
    <w:rsid w:val="002F2ABE"/>
    <w:rsid w:val="002F7C10"/>
    <w:rsid w:val="003035DB"/>
    <w:rsid w:val="00303EF0"/>
    <w:rsid w:val="0031050A"/>
    <w:rsid w:val="00311094"/>
    <w:rsid w:val="00311217"/>
    <w:rsid w:val="003126F9"/>
    <w:rsid w:val="00313F0F"/>
    <w:rsid w:val="0031438A"/>
    <w:rsid w:val="00314E34"/>
    <w:rsid w:val="003157B2"/>
    <w:rsid w:val="00315D01"/>
    <w:rsid w:val="00316049"/>
    <w:rsid w:val="00316075"/>
    <w:rsid w:val="00317150"/>
    <w:rsid w:val="003215E5"/>
    <w:rsid w:val="00321AC0"/>
    <w:rsid w:val="00321FA1"/>
    <w:rsid w:val="003221F7"/>
    <w:rsid w:val="003223AE"/>
    <w:rsid w:val="0032403C"/>
    <w:rsid w:val="00324392"/>
    <w:rsid w:val="00327230"/>
    <w:rsid w:val="00333F2D"/>
    <w:rsid w:val="00336826"/>
    <w:rsid w:val="00340D97"/>
    <w:rsid w:val="0034162D"/>
    <w:rsid w:val="003418FF"/>
    <w:rsid w:val="0034291B"/>
    <w:rsid w:val="003476E0"/>
    <w:rsid w:val="00351765"/>
    <w:rsid w:val="00353552"/>
    <w:rsid w:val="0035456D"/>
    <w:rsid w:val="00354EA1"/>
    <w:rsid w:val="003575DF"/>
    <w:rsid w:val="00365826"/>
    <w:rsid w:val="003700A3"/>
    <w:rsid w:val="00370746"/>
    <w:rsid w:val="00370A8A"/>
    <w:rsid w:val="00372D48"/>
    <w:rsid w:val="00375D65"/>
    <w:rsid w:val="00380AA9"/>
    <w:rsid w:val="00382552"/>
    <w:rsid w:val="00383E05"/>
    <w:rsid w:val="003842E3"/>
    <w:rsid w:val="00385C4E"/>
    <w:rsid w:val="00390416"/>
    <w:rsid w:val="003939E6"/>
    <w:rsid w:val="003A0A14"/>
    <w:rsid w:val="003A0AFE"/>
    <w:rsid w:val="003A12DF"/>
    <w:rsid w:val="003A4A50"/>
    <w:rsid w:val="003A4EB2"/>
    <w:rsid w:val="003A53EE"/>
    <w:rsid w:val="003A6087"/>
    <w:rsid w:val="003A74E6"/>
    <w:rsid w:val="003A7E10"/>
    <w:rsid w:val="003B0820"/>
    <w:rsid w:val="003B14EE"/>
    <w:rsid w:val="003B29A2"/>
    <w:rsid w:val="003B3CAD"/>
    <w:rsid w:val="003B552B"/>
    <w:rsid w:val="003B6A85"/>
    <w:rsid w:val="003C3CA4"/>
    <w:rsid w:val="003C4E34"/>
    <w:rsid w:val="003D07A8"/>
    <w:rsid w:val="003D2259"/>
    <w:rsid w:val="003D35A4"/>
    <w:rsid w:val="003D40E7"/>
    <w:rsid w:val="003D4BD8"/>
    <w:rsid w:val="003D58F1"/>
    <w:rsid w:val="003D697A"/>
    <w:rsid w:val="003D7E05"/>
    <w:rsid w:val="003E0AA4"/>
    <w:rsid w:val="003E7728"/>
    <w:rsid w:val="003E7CFE"/>
    <w:rsid w:val="003F2DC3"/>
    <w:rsid w:val="003F663F"/>
    <w:rsid w:val="003F71A8"/>
    <w:rsid w:val="003F74C4"/>
    <w:rsid w:val="003F776B"/>
    <w:rsid w:val="004010DB"/>
    <w:rsid w:val="00404C21"/>
    <w:rsid w:val="00404ECB"/>
    <w:rsid w:val="00411C32"/>
    <w:rsid w:val="0041339C"/>
    <w:rsid w:val="00414EEB"/>
    <w:rsid w:val="00416489"/>
    <w:rsid w:val="004210A9"/>
    <w:rsid w:val="00425956"/>
    <w:rsid w:val="00426F01"/>
    <w:rsid w:val="00427679"/>
    <w:rsid w:val="00430230"/>
    <w:rsid w:val="00432AE6"/>
    <w:rsid w:val="004333D8"/>
    <w:rsid w:val="00435575"/>
    <w:rsid w:val="00441D74"/>
    <w:rsid w:val="00442843"/>
    <w:rsid w:val="00443BF7"/>
    <w:rsid w:val="004440CC"/>
    <w:rsid w:val="00444DDC"/>
    <w:rsid w:val="0044680C"/>
    <w:rsid w:val="004469E5"/>
    <w:rsid w:val="004545E1"/>
    <w:rsid w:val="0045500E"/>
    <w:rsid w:val="004560E1"/>
    <w:rsid w:val="00462109"/>
    <w:rsid w:val="00465700"/>
    <w:rsid w:val="0046576F"/>
    <w:rsid w:val="004674EF"/>
    <w:rsid w:val="0046778E"/>
    <w:rsid w:val="00471130"/>
    <w:rsid w:val="00471B00"/>
    <w:rsid w:val="00471EC3"/>
    <w:rsid w:val="004754B0"/>
    <w:rsid w:val="00477A04"/>
    <w:rsid w:val="00477F0F"/>
    <w:rsid w:val="00486301"/>
    <w:rsid w:val="00491501"/>
    <w:rsid w:val="004947D5"/>
    <w:rsid w:val="00494949"/>
    <w:rsid w:val="004957AA"/>
    <w:rsid w:val="00496C0E"/>
    <w:rsid w:val="00496F6C"/>
    <w:rsid w:val="00497FFD"/>
    <w:rsid w:val="004A04C0"/>
    <w:rsid w:val="004A15CF"/>
    <w:rsid w:val="004A213D"/>
    <w:rsid w:val="004B0C04"/>
    <w:rsid w:val="004B17B9"/>
    <w:rsid w:val="004B1BAB"/>
    <w:rsid w:val="004B45EB"/>
    <w:rsid w:val="004B6B23"/>
    <w:rsid w:val="004C19CE"/>
    <w:rsid w:val="004C4059"/>
    <w:rsid w:val="004C4BB9"/>
    <w:rsid w:val="004C7723"/>
    <w:rsid w:val="004D6A50"/>
    <w:rsid w:val="004E1EAD"/>
    <w:rsid w:val="004E5AEC"/>
    <w:rsid w:val="004F1A9E"/>
    <w:rsid w:val="004F2193"/>
    <w:rsid w:val="004F232C"/>
    <w:rsid w:val="004F6E3D"/>
    <w:rsid w:val="004F7072"/>
    <w:rsid w:val="0050067E"/>
    <w:rsid w:val="005040B6"/>
    <w:rsid w:val="00505CB9"/>
    <w:rsid w:val="00507BA4"/>
    <w:rsid w:val="00511256"/>
    <w:rsid w:val="00511F4F"/>
    <w:rsid w:val="0051257E"/>
    <w:rsid w:val="005168D6"/>
    <w:rsid w:val="00521ADD"/>
    <w:rsid w:val="00522450"/>
    <w:rsid w:val="005263F5"/>
    <w:rsid w:val="00527DE4"/>
    <w:rsid w:val="00531B5C"/>
    <w:rsid w:val="0053226D"/>
    <w:rsid w:val="00534CF0"/>
    <w:rsid w:val="00534D0E"/>
    <w:rsid w:val="00537DF4"/>
    <w:rsid w:val="005441BE"/>
    <w:rsid w:val="005444F1"/>
    <w:rsid w:val="00546D67"/>
    <w:rsid w:val="00547469"/>
    <w:rsid w:val="00547BFC"/>
    <w:rsid w:val="00547C64"/>
    <w:rsid w:val="005501FA"/>
    <w:rsid w:val="005514F9"/>
    <w:rsid w:val="0055238A"/>
    <w:rsid w:val="00555456"/>
    <w:rsid w:val="00556BB4"/>
    <w:rsid w:val="00556F9A"/>
    <w:rsid w:val="00561CDC"/>
    <w:rsid w:val="0056328A"/>
    <w:rsid w:val="00563B3C"/>
    <w:rsid w:val="00563CD9"/>
    <w:rsid w:val="005645D6"/>
    <w:rsid w:val="005669E9"/>
    <w:rsid w:val="00567F97"/>
    <w:rsid w:val="005706EE"/>
    <w:rsid w:val="00574A22"/>
    <w:rsid w:val="00575B4C"/>
    <w:rsid w:val="00577B91"/>
    <w:rsid w:val="005833A6"/>
    <w:rsid w:val="00583581"/>
    <w:rsid w:val="005868C9"/>
    <w:rsid w:val="00586B75"/>
    <w:rsid w:val="00587E38"/>
    <w:rsid w:val="00596935"/>
    <w:rsid w:val="0059753F"/>
    <w:rsid w:val="005A22AD"/>
    <w:rsid w:val="005A7EE7"/>
    <w:rsid w:val="005B2F88"/>
    <w:rsid w:val="005B353E"/>
    <w:rsid w:val="005B4896"/>
    <w:rsid w:val="005B73A9"/>
    <w:rsid w:val="005B7AC5"/>
    <w:rsid w:val="005C0137"/>
    <w:rsid w:val="005C3860"/>
    <w:rsid w:val="005C4622"/>
    <w:rsid w:val="005C522E"/>
    <w:rsid w:val="005D1162"/>
    <w:rsid w:val="005D1B7B"/>
    <w:rsid w:val="005D68DF"/>
    <w:rsid w:val="005D74CB"/>
    <w:rsid w:val="005D77A5"/>
    <w:rsid w:val="005D78AE"/>
    <w:rsid w:val="005E1E1D"/>
    <w:rsid w:val="005E691F"/>
    <w:rsid w:val="005E698A"/>
    <w:rsid w:val="005E7549"/>
    <w:rsid w:val="005F04DE"/>
    <w:rsid w:val="005F29B3"/>
    <w:rsid w:val="005F53DC"/>
    <w:rsid w:val="005F55B5"/>
    <w:rsid w:val="005F6595"/>
    <w:rsid w:val="005F73CF"/>
    <w:rsid w:val="0060097B"/>
    <w:rsid w:val="00601049"/>
    <w:rsid w:val="00606182"/>
    <w:rsid w:val="00606382"/>
    <w:rsid w:val="00606860"/>
    <w:rsid w:val="00607E2E"/>
    <w:rsid w:val="0061097F"/>
    <w:rsid w:val="00611584"/>
    <w:rsid w:val="0061237F"/>
    <w:rsid w:val="00620F55"/>
    <w:rsid w:val="00623EB2"/>
    <w:rsid w:val="00624A3B"/>
    <w:rsid w:val="0062515A"/>
    <w:rsid w:val="00625241"/>
    <w:rsid w:val="00625958"/>
    <w:rsid w:val="0062644E"/>
    <w:rsid w:val="00626D5F"/>
    <w:rsid w:val="0062792A"/>
    <w:rsid w:val="006301FC"/>
    <w:rsid w:val="00630239"/>
    <w:rsid w:val="0063143C"/>
    <w:rsid w:val="00637E90"/>
    <w:rsid w:val="0064147F"/>
    <w:rsid w:val="006429FD"/>
    <w:rsid w:val="00643EFD"/>
    <w:rsid w:val="00644B3A"/>
    <w:rsid w:val="00645FD5"/>
    <w:rsid w:val="0065163B"/>
    <w:rsid w:val="00653362"/>
    <w:rsid w:val="006536DA"/>
    <w:rsid w:val="006537BC"/>
    <w:rsid w:val="00654DED"/>
    <w:rsid w:val="00655D35"/>
    <w:rsid w:val="00656AA7"/>
    <w:rsid w:val="00657A27"/>
    <w:rsid w:val="00660AE5"/>
    <w:rsid w:val="00660F99"/>
    <w:rsid w:val="00666787"/>
    <w:rsid w:val="00666BBC"/>
    <w:rsid w:val="006671F4"/>
    <w:rsid w:val="00672857"/>
    <w:rsid w:val="00675000"/>
    <w:rsid w:val="00675EA2"/>
    <w:rsid w:val="00680117"/>
    <w:rsid w:val="00681CA3"/>
    <w:rsid w:val="0068593A"/>
    <w:rsid w:val="00686805"/>
    <w:rsid w:val="00686BC1"/>
    <w:rsid w:val="00695409"/>
    <w:rsid w:val="00695684"/>
    <w:rsid w:val="00695DB1"/>
    <w:rsid w:val="006974D1"/>
    <w:rsid w:val="006A1E5A"/>
    <w:rsid w:val="006A5619"/>
    <w:rsid w:val="006A574A"/>
    <w:rsid w:val="006A5B45"/>
    <w:rsid w:val="006B0381"/>
    <w:rsid w:val="006B3332"/>
    <w:rsid w:val="006B6B68"/>
    <w:rsid w:val="006C2F57"/>
    <w:rsid w:val="006C4D55"/>
    <w:rsid w:val="006C56E5"/>
    <w:rsid w:val="006C6090"/>
    <w:rsid w:val="006C73B9"/>
    <w:rsid w:val="006D3BB0"/>
    <w:rsid w:val="006E08F2"/>
    <w:rsid w:val="006E196C"/>
    <w:rsid w:val="006E2FA0"/>
    <w:rsid w:val="006E4E1F"/>
    <w:rsid w:val="006E5E7E"/>
    <w:rsid w:val="006F0EAC"/>
    <w:rsid w:val="006F183C"/>
    <w:rsid w:val="006F1F88"/>
    <w:rsid w:val="006F357B"/>
    <w:rsid w:val="006F68D8"/>
    <w:rsid w:val="006F6A44"/>
    <w:rsid w:val="006F70FF"/>
    <w:rsid w:val="007021B4"/>
    <w:rsid w:val="007031E4"/>
    <w:rsid w:val="007043E4"/>
    <w:rsid w:val="00706D2E"/>
    <w:rsid w:val="00711882"/>
    <w:rsid w:val="00711C7B"/>
    <w:rsid w:val="00712B63"/>
    <w:rsid w:val="007176BE"/>
    <w:rsid w:val="007222DF"/>
    <w:rsid w:val="00723545"/>
    <w:rsid w:val="007242C0"/>
    <w:rsid w:val="00726BE3"/>
    <w:rsid w:val="00730293"/>
    <w:rsid w:val="0073033D"/>
    <w:rsid w:val="007316AC"/>
    <w:rsid w:val="007326B0"/>
    <w:rsid w:val="0073416D"/>
    <w:rsid w:val="00734324"/>
    <w:rsid w:val="007358EF"/>
    <w:rsid w:val="00736437"/>
    <w:rsid w:val="00740399"/>
    <w:rsid w:val="0074099C"/>
    <w:rsid w:val="00740B5A"/>
    <w:rsid w:val="00745701"/>
    <w:rsid w:val="00746BA1"/>
    <w:rsid w:val="00747CFA"/>
    <w:rsid w:val="00750B61"/>
    <w:rsid w:val="00756C9D"/>
    <w:rsid w:val="00761D06"/>
    <w:rsid w:val="0076721D"/>
    <w:rsid w:val="00767846"/>
    <w:rsid w:val="00772787"/>
    <w:rsid w:val="007762D0"/>
    <w:rsid w:val="0077677F"/>
    <w:rsid w:val="00782A87"/>
    <w:rsid w:val="0078341A"/>
    <w:rsid w:val="00784E6D"/>
    <w:rsid w:val="007860EF"/>
    <w:rsid w:val="0079538F"/>
    <w:rsid w:val="0079691F"/>
    <w:rsid w:val="00797036"/>
    <w:rsid w:val="00797876"/>
    <w:rsid w:val="007A119D"/>
    <w:rsid w:val="007A4D01"/>
    <w:rsid w:val="007A60DB"/>
    <w:rsid w:val="007A7177"/>
    <w:rsid w:val="007A7330"/>
    <w:rsid w:val="007B1255"/>
    <w:rsid w:val="007B1AC0"/>
    <w:rsid w:val="007B2E5A"/>
    <w:rsid w:val="007B30B7"/>
    <w:rsid w:val="007B4A54"/>
    <w:rsid w:val="007B6958"/>
    <w:rsid w:val="007C0A10"/>
    <w:rsid w:val="007C0D36"/>
    <w:rsid w:val="007C76CA"/>
    <w:rsid w:val="007D0000"/>
    <w:rsid w:val="007D086C"/>
    <w:rsid w:val="007D2C06"/>
    <w:rsid w:val="007D34F6"/>
    <w:rsid w:val="007D5F92"/>
    <w:rsid w:val="007E0073"/>
    <w:rsid w:val="007E220A"/>
    <w:rsid w:val="007E3AC4"/>
    <w:rsid w:val="007E425B"/>
    <w:rsid w:val="007E78AB"/>
    <w:rsid w:val="007F256B"/>
    <w:rsid w:val="007F25A7"/>
    <w:rsid w:val="007F26A2"/>
    <w:rsid w:val="007F47AC"/>
    <w:rsid w:val="007F52C8"/>
    <w:rsid w:val="00801319"/>
    <w:rsid w:val="0080152B"/>
    <w:rsid w:val="0080623B"/>
    <w:rsid w:val="00816653"/>
    <w:rsid w:val="0082286E"/>
    <w:rsid w:val="0082375E"/>
    <w:rsid w:val="00823B25"/>
    <w:rsid w:val="00825721"/>
    <w:rsid w:val="008316CE"/>
    <w:rsid w:val="00836D62"/>
    <w:rsid w:val="00837CA4"/>
    <w:rsid w:val="008410DB"/>
    <w:rsid w:val="00841DE7"/>
    <w:rsid w:val="008440A9"/>
    <w:rsid w:val="0084454C"/>
    <w:rsid w:val="00845830"/>
    <w:rsid w:val="0084591A"/>
    <w:rsid w:val="00845D54"/>
    <w:rsid w:val="00846A6E"/>
    <w:rsid w:val="00852A4B"/>
    <w:rsid w:val="00855BD2"/>
    <w:rsid w:val="00857067"/>
    <w:rsid w:val="008610E7"/>
    <w:rsid w:val="008612E6"/>
    <w:rsid w:val="00861A23"/>
    <w:rsid w:val="00861ACD"/>
    <w:rsid w:val="008626DE"/>
    <w:rsid w:val="0086638D"/>
    <w:rsid w:val="008666B6"/>
    <w:rsid w:val="008669A8"/>
    <w:rsid w:val="00867905"/>
    <w:rsid w:val="008723BF"/>
    <w:rsid w:val="008756E5"/>
    <w:rsid w:val="00880717"/>
    <w:rsid w:val="008820F0"/>
    <w:rsid w:val="00886901"/>
    <w:rsid w:val="00887EE8"/>
    <w:rsid w:val="00891919"/>
    <w:rsid w:val="00893E12"/>
    <w:rsid w:val="008A062E"/>
    <w:rsid w:val="008A1745"/>
    <w:rsid w:val="008A2C04"/>
    <w:rsid w:val="008A6136"/>
    <w:rsid w:val="008A6B3C"/>
    <w:rsid w:val="008A7386"/>
    <w:rsid w:val="008A74E0"/>
    <w:rsid w:val="008B14BA"/>
    <w:rsid w:val="008B5967"/>
    <w:rsid w:val="008B5CA6"/>
    <w:rsid w:val="008B63C2"/>
    <w:rsid w:val="008B6CA4"/>
    <w:rsid w:val="008B6F16"/>
    <w:rsid w:val="008C0FFE"/>
    <w:rsid w:val="008C3D44"/>
    <w:rsid w:val="008C7311"/>
    <w:rsid w:val="008D1CF3"/>
    <w:rsid w:val="008D393B"/>
    <w:rsid w:val="008D4D46"/>
    <w:rsid w:val="008E1459"/>
    <w:rsid w:val="008E3D3E"/>
    <w:rsid w:val="008E4D73"/>
    <w:rsid w:val="008E7C0D"/>
    <w:rsid w:val="008F4B3F"/>
    <w:rsid w:val="008F5522"/>
    <w:rsid w:val="008F5ED3"/>
    <w:rsid w:val="0090192C"/>
    <w:rsid w:val="00904236"/>
    <w:rsid w:val="009052D4"/>
    <w:rsid w:val="00905B1D"/>
    <w:rsid w:val="0090697C"/>
    <w:rsid w:val="00906D82"/>
    <w:rsid w:val="00912E80"/>
    <w:rsid w:val="009176F2"/>
    <w:rsid w:val="00920FB2"/>
    <w:rsid w:val="00922311"/>
    <w:rsid w:val="00925F8F"/>
    <w:rsid w:val="00926670"/>
    <w:rsid w:val="00930E13"/>
    <w:rsid w:val="00931CD8"/>
    <w:rsid w:val="00933C01"/>
    <w:rsid w:val="00933F50"/>
    <w:rsid w:val="009356AE"/>
    <w:rsid w:val="00935FA6"/>
    <w:rsid w:val="00940DCD"/>
    <w:rsid w:val="009411D1"/>
    <w:rsid w:val="00942C9A"/>
    <w:rsid w:val="00943109"/>
    <w:rsid w:val="009438D3"/>
    <w:rsid w:val="00944DF1"/>
    <w:rsid w:val="00946149"/>
    <w:rsid w:val="0095010E"/>
    <w:rsid w:val="00950E61"/>
    <w:rsid w:val="009538C3"/>
    <w:rsid w:val="0095704C"/>
    <w:rsid w:val="00964351"/>
    <w:rsid w:val="00970453"/>
    <w:rsid w:val="00974A98"/>
    <w:rsid w:val="00975335"/>
    <w:rsid w:val="009753DC"/>
    <w:rsid w:val="00975D78"/>
    <w:rsid w:val="00976B04"/>
    <w:rsid w:val="00983178"/>
    <w:rsid w:val="00985DAE"/>
    <w:rsid w:val="00991514"/>
    <w:rsid w:val="009915F0"/>
    <w:rsid w:val="00993D97"/>
    <w:rsid w:val="009950D7"/>
    <w:rsid w:val="00996DAA"/>
    <w:rsid w:val="009A1DCE"/>
    <w:rsid w:val="009A346C"/>
    <w:rsid w:val="009A3EC4"/>
    <w:rsid w:val="009A4C43"/>
    <w:rsid w:val="009A60DC"/>
    <w:rsid w:val="009A6ED4"/>
    <w:rsid w:val="009A72D7"/>
    <w:rsid w:val="009B1682"/>
    <w:rsid w:val="009B594D"/>
    <w:rsid w:val="009B6616"/>
    <w:rsid w:val="009B754B"/>
    <w:rsid w:val="009C06E6"/>
    <w:rsid w:val="009C24F7"/>
    <w:rsid w:val="009C4333"/>
    <w:rsid w:val="009D1CE5"/>
    <w:rsid w:val="009D20FA"/>
    <w:rsid w:val="009D3937"/>
    <w:rsid w:val="009E7034"/>
    <w:rsid w:val="009E7DAF"/>
    <w:rsid w:val="009F15AA"/>
    <w:rsid w:val="009F2476"/>
    <w:rsid w:val="009F4A6F"/>
    <w:rsid w:val="009F7461"/>
    <w:rsid w:val="00A00EEA"/>
    <w:rsid w:val="00A01C64"/>
    <w:rsid w:val="00A01D5C"/>
    <w:rsid w:val="00A111EC"/>
    <w:rsid w:val="00A132CB"/>
    <w:rsid w:val="00A1349F"/>
    <w:rsid w:val="00A137F9"/>
    <w:rsid w:val="00A14394"/>
    <w:rsid w:val="00A1564D"/>
    <w:rsid w:val="00A21BD9"/>
    <w:rsid w:val="00A33713"/>
    <w:rsid w:val="00A33D1A"/>
    <w:rsid w:val="00A374F9"/>
    <w:rsid w:val="00A4183C"/>
    <w:rsid w:val="00A4411D"/>
    <w:rsid w:val="00A442E8"/>
    <w:rsid w:val="00A44876"/>
    <w:rsid w:val="00A453B0"/>
    <w:rsid w:val="00A457E0"/>
    <w:rsid w:val="00A506DC"/>
    <w:rsid w:val="00A51D61"/>
    <w:rsid w:val="00A531DA"/>
    <w:rsid w:val="00A55151"/>
    <w:rsid w:val="00A55D99"/>
    <w:rsid w:val="00A57E2A"/>
    <w:rsid w:val="00A606B8"/>
    <w:rsid w:val="00A60B5C"/>
    <w:rsid w:val="00A61EFF"/>
    <w:rsid w:val="00A622A0"/>
    <w:rsid w:val="00A6254F"/>
    <w:rsid w:val="00A64489"/>
    <w:rsid w:val="00A66596"/>
    <w:rsid w:val="00A76336"/>
    <w:rsid w:val="00A805A2"/>
    <w:rsid w:val="00A84059"/>
    <w:rsid w:val="00A86F31"/>
    <w:rsid w:val="00A91C2D"/>
    <w:rsid w:val="00A91FA4"/>
    <w:rsid w:val="00A941AD"/>
    <w:rsid w:val="00A94468"/>
    <w:rsid w:val="00A96452"/>
    <w:rsid w:val="00AA0E0E"/>
    <w:rsid w:val="00AA21BA"/>
    <w:rsid w:val="00AA3932"/>
    <w:rsid w:val="00AA492A"/>
    <w:rsid w:val="00AA537D"/>
    <w:rsid w:val="00AA781A"/>
    <w:rsid w:val="00AB2228"/>
    <w:rsid w:val="00AB269C"/>
    <w:rsid w:val="00AB3C72"/>
    <w:rsid w:val="00AB3E60"/>
    <w:rsid w:val="00AC0220"/>
    <w:rsid w:val="00AC24EA"/>
    <w:rsid w:val="00AC7E1F"/>
    <w:rsid w:val="00AD148A"/>
    <w:rsid w:val="00AD20CC"/>
    <w:rsid w:val="00AD2497"/>
    <w:rsid w:val="00AD3064"/>
    <w:rsid w:val="00AD3A74"/>
    <w:rsid w:val="00AD48C6"/>
    <w:rsid w:val="00AD5D2E"/>
    <w:rsid w:val="00AE1339"/>
    <w:rsid w:val="00AE6538"/>
    <w:rsid w:val="00AE76FE"/>
    <w:rsid w:val="00AF1A2B"/>
    <w:rsid w:val="00AF3AB7"/>
    <w:rsid w:val="00AF41FB"/>
    <w:rsid w:val="00AF4C67"/>
    <w:rsid w:val="00AF5808"/>
    <w:rsid w:val="00B000E1"/>
    <w:rsid w:val="00B010B4"/>
    <w:rsid w:val="00B018C0"/>
    <w:rsid w:val="00B01D3A"/>
    <w:rsid w:val="00B04BC3"/>
    <w:rsid w:val="00B05225"/>
    <w:rsid w:val="00B0598A"/>
    <w:rsid w:val="00B0654B"/>
    <w:rsid w:val="00B06DB7"/>
    <w:rsid w:val="00B0727E"/>
    <w:rsid w:val="00B0786A"/>
    <w:rsid w:val="00B10AB2"/>
    <w:rsid w:val="00B116D1"/>
    <w:rsid w:val="00B1266E"/>
    <w:rsid w:val="00B1723A"/>
    <w:rsid w:val="00B176C4"/>
    <w:rsid w:val="00B23017"/>
    <w:rsid w:val="00B23936"/>
    <w:rsid w:val="00B2483E"/>
    <w:rsid w:val="00B25C5E"/>
    <w:rsid w:val="00B264A0"/>
    <w:rsid w:val="00B26B08"/>
    <w:rsid w:val="00B334D4"/>
    <w:rsid w:val="00B3371E"/>
    <w:rsid w:val="00B33778"/>
    <w:rsid w:val="00B35A1B"/>
    <w:rsid w:val="00B3620B"/>
    <w:rsid w:val="00B42CC1"/>
    <w:rsid w:val="00B45765"/>
    <w:rsid w:val="00B45F16"/>
    <w:rsid w:val="00B4646A"/>
    <w:rsid w:val="00B55A19"/>
    <w:rsid w:val="00B66E0B"/>
    <w:rsid w:val="00B71839"/>
    <w:rsid w:val="00B7220F"/>
    <w:rsid w:val="00B73D3E"/>
    <w:rsid w:val="00B77C82"/>
    <w:rsid w:val="00B8012A"/>
    <w:rsid w:val="00B83120"/>
    <w:rsid w:val="00B83B1B"/>
    <w:rsid w:val="00B83D2E"/>
    <w:rsid w:val="00B863A3"/>
    <w:rsid w:val="00B86DAF"/>
    <w:rsid w:val="00B90421"/>
    <w:rsid w:val="00B910D1"/>
    <w:rsid w:val="00B93BEC"/>
    <w:rsid w:val="00B949D0"/>
    <w:rsid w:val="00B9511A"/>
    <w:rsid w:val="00B96B31"/>
    <w:rsid w:val="00B96D20"/>
    <w:rsid w:val="00BA1FC7"/>
    <w:rsid w:val="00BA24E9"/>
    <w:rsid w:val="00BA2F2F"/>
    <w:rsid w:val="00BA4EAF"/>
    <w:rsid w:val="00BA65EC"/>
    <w:rsid w:val="00BA68B7"/>
    <w:rsid w:val="00BB2996"/>
    <w:rsid w:val="00BB63BB"/>
    <w:rsid w:val="00BC07E7"/>
    <w:rsid w:val="00BC26EA"/>
    <w:rsid w:val="00BC32DE"/>
    <w:rsid w:val="00BD29FC"/>
    <w:rsid w:val="00BD2E82"/>
    <w:rsid w:val="00BD4FD8"/>
    <w:rsid w:val="00BD750C"/>
    <w:rsid w:val="00BD7751"/>
    <w:rsid w:val="00BE0A98"/>
    <w:rsid w:val="00BE7C44"/>
    <w:rsid w:val="00BF3358"/>
    <w:rsid w:val="00BF415D"/>
    <w:rsid w:val="00BF4A53"/>
    <w:rsid w:val="00C0206F"/>
    <w:rsid w:val="00C04BC0"/>
    <w:rsid w:val="00C06BB9"/>
    <w:rsid w:val="00C07574"/>
    <w:rsid w:val="00C16F4C"/>
    <w:rsid w:val="00C20399"/>
    <w:rsid w:val="00C20F1C"/>
    <w:rsid w:val="00C22FE6"/>
    <w:rsid w:val="00C238F9"/>
    <w:rsid w:val="00C24F3E"/>
    <w:rsid w:val="00C266FC"/>
    <w:rsid w:val="00C302A9"/>
    <w:rsid w:val="00C316EA"/>
    <w:rsid w:val="00C319C3"/>
    <w:rsid w:val="00C3665F"/>
    <w:rsid w:val="00C366B7"/>
    <w:rsid w:val="00C37A9D"/>
    <w:rsid w:val="00C4094A"/>
    <w:rsid w:val="00C434A1"/>
    <w:rsid w:val="00C46292"/>
    <w:rsid w:val="00C46DAE"/>
    <w:rsid w:val="00C54018"/>
    <w:rsid w:val="00C62A3D"/>
    <w:rsid w:val="00C62D96"/>
    <w:rsid w:val="00C662FF"/>
    <w:rsid w:val="00C72BF9"/>
    <w:rsid w:val="00C82E8D"/>
    <w:rsid w:val="00C83077"/>
    <w:rsid w:val="00C8432F"/>
    <w:rsid w:val="00C84376"/>
    <w:rsid w:val="00C87134"/>
    <w:rsid w:val="00C87FCC"/>
    <w:rsid w:val="00C91F17"/>
    <w:rsid w:val="00C92328"/>
    <w:rsid w:val="00C93DD4"/>
    <w:rsid w:val="00CA1634"/>
    <w:rsid w:val="00CA20F1"/>
    <w:rsid w:val="00CA55AC"/>
    <w:rsid w:val="00CA5A60"/>
    <w:rsid w:val="00CA68B7"/>
    <w:rsid w:val="00CA6DC1"/>
    <w:rsid w:val="00CA74F5"/>
    <w:rsid w:val="00CB0188"/>
    <w:rsid w:val="00CB0AD9"/>
    <w:rsid w:val="00CB0D47"/>
    <w:rsid w:val="00CB3A35"/>
    <w:rsid w:val="00CB44E5"/>
    <w:rsid w:val="00CC146F"/>
    <w:rsid w:val="00CC1F32"/>
    <w:rsid w:val="00CC24CA"/>
    <w:rsid w:val="00CC2FED"/>
    <w:rsid w:val="00CD2B70"/>
    <w:rsid w:val="00CD3366"/>
    <w:rsid w:val="00CE276E"/>
    <w:rsid w:val="00CE78BD"/>
    <w:rsid w:val="00CE7987"/>
    <w:rsid w:val="00CF323B"/>
    <w:rsid w:val="00CF3AE1"/>
    <w:rsid w:val="00CF4C1B"/>
    <w:rsid w:val="00D01F20"/>
    <w:rsid w:val="00D049C2"/>
    <w:rsid w:val="00D07BEB"/>
    <w:rsid w:val="00D103B8"/>
    <w:rsid w:val="00D10A96"/>
    <w:rsid w:val="00D10D50"/>
    <w:rsid w:val="00D10E1C"/>
    <w:rsid w:val="00D11FA1"/>
    <w:rsid w:val="00D12501"/>
    <w:rsid w:val="00D12E7A"/>
    <w:rsid w:val="00D131EC"/>
    <w:rsid w:val="00D15304"/>
    <w:rsid w:val="00D17D73"/>
    <w:rsid w:val="00D207B5"/>
    <w:rsid w:val="00D224DE"/>
    <w:rsid w:val="00D24C31"/>
    <w:rsid w:val="00D259AA"/>
    <w:rsid w:val="00D27ACD"/>
    <w:rsid w:val="00D31010"/>
    <w:rsid w:val="00D40EC3"/>
    <w:rsid w:val="00D41349"/>
    <w:rsid w:val="00D41B0E"/>
    <w:rsid w:val="00D428A1"/>
    <w:rsid w:val="00D43BD3"/>
    <w:rsid w:val="00D45F95"/>
    <w:rsid w:val="00D47726"/>
    <w:rsid w:val="00D500D2"/>
    <w:rsid w:val="00D50357"/>
    <w:rsid w:val="00D50731"/>
    <w:rsid w:val="00D5227D"/>
    <w:rsid w:val="00D52456"/>
    <w:rsid w:val="00D52F85"/>
    <w:rsid w:val="00D53CA1"/>
    <w:rsid w:val="00D55E1D"/>
    <w:rsid w:val="00D56DAB"/>
    <w:rsid w:val="00D57A8B"/>
    <w:rsid w:val="00D6564D"/>
    <w:rsid w:val="00D676E4"/>
    <w:rsid w:val="00D71F1A"/>
    <w:rsid w:val="00D72C92"/>
    <w:rsid w:val="00D74458"/>
    <w:rsid w:val="00D8198A"/>
    <w:rsid w:val="00D83D02"/>
    <w:rsid w:val="00D86AC1"/>
    <w:rsid w:val="00D87DC5"/>
    <w:rsid w:val="00D90A05"/>
    <w:rsid w:val="00D93B76"/>
    <w:rsid w:val="00D9595E"/>
    <w:rsid w:val="00D96863"/>
    <w:rsid w:val="00DA3772"/>
    <w:rsid w:val="00DA5BAB"/>
    <w:rsid w:val="00DA6A66"/>
    <w:rsid w:val="00DA7216"/>
    <w:rsid w:val="00DA7B4D"/>
    <w:rsid w:val="00DB06A9"/>
    <w:rsid w:val="00DB1885"/>
    <w:rsid w:val="00DB2C8E"/>
    <w:rsid w:val="00DB4A18"/>
    <w:rsid w:val="00DB64CA"/>
    <w:rsid w:val="00DB69BD"/>
    <w:rsid w:val="00DB6ECC"/>
    <w:rsid w:val="00DC2006"/>
    <w:rsid w:val="00DC2D7E"/>
    <w:rsid w:val="00DC4842"/>
    <w:rsid w:val="00DC5A33"/>
    <w:rsid w:val="00DD1927"/>
    <w:rsid w:val="00DD2191"/>
    <w:rsid w:val="00DD32BD"/>
    <w:rsid w:val="00DD3F50"/>
    <w:rsid w:val="00DD48EF"/>
    <w:rsid w:val="00DD618B"/>
    <w:rsid w:val="00DE48AC"/>
    <w:rsid w:val="00DE5D90"/>
    <w:rsid w:val="00DE7838"/>
    <w:rsid w:val="00DF4924"/>
    <w:rsid w:val="00DF66B7"/>
    <w:rsid w:val="00DF7406"/>
    <w:rsid w:val="00E00B1D"/>
    <w:rsid w:val="00E01361"/>
    <w:rsid w:val="00E07BA7"/>
    <w:rsid w:val="00E10DE1"/>
    <w:rsid w:val="00E10FE5"/>
    <w:rsid w:val="00E163E8"/>
    <w:rsid w:val="00E2105D"/>
    <w:rsid w:val="00E216CE"/>
    <w:rsid w:val="00E21911"/>
    <w:rsid w:val="00E222AB"/>
    <w:rsid w:val="00E26E11"/>
    <w:rsid w:val="00E278C8"/>
    <w:rsid w:val="00E33836"/>
    <w:rsid w:val="00E34376"/>
    <w:rsid w:val="00E353A3"/>
    <w:rsid w:val="00E36076"/>
    <w:rsid w:val="00E36155"/>
    <w:rsid w:val="00E400AB"/>
    <w:rsid w:val="00E426D1"/>
    <w:rsid w:val="00E4552E"/>
    <w:rsid w:val="00E45DE1"/>
    <w:rsid w:val="00E46B14"/>
    <w:rsid w:val="00E46D2B"/>
    <w:rsid w:val="00E61011"/>
    <w:rsid w:val="00E61B27"/>
    <w:rsid w:val="00E6324E"/>
    <w:rsid w:val="00E633CB"/>
    <w:rsid w:val="00E654AE"/>
    <w:rsid w:val="00E676AA"/>
    <w:rsid w:val="00E731C6"/>
    <w:rsid w:val="00E73A9D"/>
    <w:rsid w:val="00E80149"/>
    <w:rsid w:val="00E81B19"/>
    <w:rsid w:val="00E85456"/>
    <w:rsid w:val="00E86B33"/>
    <w:rsid w:val="00E87E5E"/>
    <w:rsid w:val="00E903F6"/>
    <w:rsid w:val="00E90471"/>
    <w:rsid w:val="00E90CD1"/>
    <w:rsid w:val="00E91043"/>
    <w:rsid w:val="00E93046"/>
    <w:rsid w:val="00E944C5"/>
    <w:rsid w:val="00E96020"/>
    <w:rsid w:val="00E96761"/>
    <w:rsid w:val="00EA098F"/>
    <w:rsid w:val="00EA3A28"/>
    <w:rsid w:val="00EA5C38"/>
    <w:rsid w:val="00EA6B28"/>
    <w:rsid w:val="00EB41BE"/>
    <w:rsid w:val="00EC221E"/>
    <w:rsid w:val="00EC41EA"/>
    <w:rsid w:val="00ED027C"/>
    <w:rsid w:val="00ED1040"/>
    <w:rsid w:val="00ED16BE"/>
    <w:rsid w:val="00EE15CB"/>
    <w:rsid w:val="00EE26D9"/>
    <w:rsid w:val="00EE3D85"/>
    <w:rsid w:val="00EE4463"/>
    <w:rsid w:val="00EE5CF7"/>
    <w:rsid w:val="00EE67AC"/>
    <w:rsid w:val="00EE7210"/>
    <w:rsid w:val="00F00F72"/>
    <w:rsid w:val="00F01198"/>
    <w:rsid w:val="00F01A9F"/>
    <w:rsid w:val="00F02800"/>
    <w:rsid w:val="00F032C9"/>
    <w:rsid w:val="00F03D57"/>
    <w:rsid w:val="00F049BC"/>
    <w:rsid w:val="00F0519A"/>
    <w:rsid w:val="00F103BF"/>
    <w:rsid w:val="00F11907"/>
    <w:rsid w:val="00F119F9"/>
    <w:rsid w:val="00F12983"/>
    <w:rsid w:val="00F1340D"/>
    <w:rsid w:val="00F13A0A"/>
    <w:rsid w:val="00F155E6"/>
    <w:rsid w:val="00F20730"/>
    <w:rsid w:val="00F26136"/>
    <w:rsid w:val="00F26A06"/>
    <w:rsid w:val="00F30EF8"/>
    <w:rsid w:val="00F3197E"/>
    <w:rsid w:val="00F340E3"/>
    <w:rsid w:val="00F345AD"/>
    <w:rsid w:val="00F40026"/>
    <w:rsid w:val="00F421EA"/>
    <w:rsid w:val="00F43FBF"/>
    <w:rsid w:val="00F44809"/>
    <w:rsid w:val="00F47DC7"/>
    <w:rsid w:val="00F516BE"/>
    <w:rsid w:val="00F546C1"/>
    <w:rsid w:val="00F62156"/>
    <w:rsid w:val="00F63C83"/>
    <w:rsid w:val="00F661BF"/>
    <w:rsid w:val="00F704AF"/>
    <w:rsid w:val="00F7463C"/>
    <w:rsid w:val="00F74A2E"/>
    <w:rsid w:val="00F774AB"/>
    <w:rsid w:val="00F77B8E"/>
    <w:rsid w:val="00F86E1D"/>
    <w:rsid w:val="00F87BD3"/>
    <w:rsid w:val="00F92F57"/>
    <w:rsid w:val="00F939BE"/>
    <w:rsid w:val="00F94D7A"/>
    <w:rsid w:val="00F95A67"/>
    <w:rsid w:val="00F962F4"/>
    <w:rsid w:val="00FA11DD"/>
    <w:rsid w:val="00FA25C5"/>
    <w:rsid w:val="00FA3F88"/>
    <w:rsid w:val="00FA545E"/>
    <w:rsid w:val="00FA5F48"/>
    <w:rsid w:val="00FA6292"/>
    <w:rsid w:val="00FA6A17"/>
    <w:rsid w:val="00FA6AA3"/>
    <w:rsid w:val="00FB2BD1"/>
    <w:rsid w:val="00FB4070"/>
    <w:rsid w:val="00FB5110"/>
    <w:rsid w:val="00FB5476"/>
    <w:rsid w:val="00FB5905"/>
    <w:rsid w:val="00FB7023"/>
    <w:rsid w:val="00FB7D00"/>
    <w:rsid w:val="00FC189D"/>
    <w:rsid w:val="00FC2BAE"/>
    <w:rsid w:val="00FC39FE"/>
    <w:rsid w:val="00FC558C"/>
    <w:rsid w:val="00FC6DFA"/>
    <w:rsid w:val="00FC7800"/>
    <w:rsid w:val="00FD076F"/>
    <w:rsid w:val="00FD11EB"/>
    <w:rsid w:val="00FD1ADC"/>
    <w:rsid w:val="00FD2143"/>
    <w:rsid w:val="00FD308B"/>
    <w:rsid w:val="00FD51EB"/>
    <w:rsid w:val="00FD793D"/>
    <w:rsid w:val="00FE0FFF"/>
    <w:rsid w:val="00FE1E99"/>
    <w:rsid w:val="00FE5A2A"/>
    <w:rsid w:val="00FE6519"/>
    <w:rsid w:val="00FE6565"/>
    <w:rsid w:val="00FF074C"/>
    <w:rsid w:val="00FF1001"/>
    <w:rsid w:val="00FF1DB1"/>
    <w:rsid w:val="00FF2BAC"/>
    <w:rsid w:val="00FF359C"/>
    <w:rsid w:val="00FF388C"/>
    <w:rsid w:val="00FF436D"/>
    <w:rsid w:val="00FF49DD"/>
    <w:rsid w:val="00FF4A60"/>
    <w:rsid w:val="00FF5677"/>
    <w:rsid w:val="00FF56E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4CA"/>
    <w:rPr>
      <w:rFonts w:ascii="Calibri" w:eastAsia="Calibri" w:hAnsi="Calibri" w:cs="Times New Roman"/>
      <w:lang w:val="en-US"/>
    </w:rPr>
  </w:style>
  <w:style w:type="paragraph" w:styleId="Heading1">
    <w:name w:val="heading 1"/>
    <w:basedOn w:val="Normal"/>
    <w:next w:val="Normal"/>
    <w:link w:val="Heading1Char"/>
    <w:qFormat/>
    <w:rsid w:val="00CC24C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CC24C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4CA"/>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CC24CA"/>
    <w:rPr>
      <w:rFonts w:ascii="Cambria" w:eastAsia="SimSun" w:hAnsi="Cambria" w:cs="Times New Roman"/>
      <w:b/>
      <w:bCs/>
      <w:i/>
      <w:iCs/>
      <w:sz w:val="28"/>
      <w:szCs w:val="28"/>
      <w:lang w:val="en-US"/>
    </w:rPr>
  </w:style>
  <w:style w:type="paragraph" w:styleId="Header">
    <w:name w:val="header"/>
    <w:basedOn w:val="Normal"/>
    <w:link w:val="HeaderChar"/>
    <w:unhideWhenUsed/>
    <w:rsid w:val="00CC24CA"/>
    <w:pPr>
      <w:tabs>
        <w:tab w:val="center" w:pos="4680"/>
        <w:tab w:val="right" w:pos="9360"/>
      </w:tabs>
      <w:spacing w:after="0" w:line="240" w:lineRule="auto"/>
    </w:pPr>
  </w:style>
  <w:style w:type="character" w:customStyle="1" w:styleId="HeaderChar">
    <w:name w:val="Header Char"/>
    <w:basedOn w:val="DefaultParagraphFont"/>
    <w:link w:val="Header"/>
    <w:rsid w:val="00CC24CA"/>
    <w:rPr>
      <w:rFonts w:ascii="Calibri" w:eastAsia="Calibri" w:hAnsi="Calibri" w:cs="Times New Roman"/>
      <w:lang w:val="en-US"/>
    </w:rPr>
  </w:style>
  <w:style w:type="paragraph" w:styleId="Footer">
    <w:name w:val="footer"/>
    <w:aliases w:val=" Caracter"/>
    <w:basedOn w:val="Normal"/>
    <w:link w:val="FooterChar"/>
    <w:uiPriority w:val="99"/>
    <w:unhideWhenUsed/>
    <w:rsid w:val="00CC24CA"/>
    <w:pPr>
      <w:tabs>
        <w:tab w:val="center" w:pos="4680"/>
        <w:tab w:val="right" w:pos="9360"/>
      </w:tabs>
      <w:spacing w:after="0" w:line="240" w:lineRule="auto"/>
    </w:pPr>
  </w:style>
  <w:style w:type="character" w:customStyle="1" w:styleId="FooterChar">
    <w:name w:val="Footer Char"/>
    <w:aliases w:val=" Caracter Char"/>
    <w:basedOn w:val="DefaultParagraphFont"/>
    <w:link w:val="Footer"/>
    <w:uiPriority w:val="99"/>
    <w:rsid w:val="00CC24CA"/>
    <w:rPr>
      <w:rFonts w:ascii="Calibri" w:eastAsia="Calibri" w:hAnsi="Calibri" w:cs="Times New Roman"/>
      <w:lang w:val="en-US"/>
    </w:rPr>
  </w:style>
  <w:style w:type="character" w:styleId="PageNumber">
    <w:name w:val="page number"/>
    <w:basedOn w:val="DefaultParagraphFont"/>
    <w:rsid w:val="00CC24CA"/>
  </w:style>
  <w:style w:type="paragraph" w:styleId="ListParagraph">
    <w:name w:val="List Paragraph"/>
    <w:basedOn w:val="Normal"/>
    <w:uiPriority w:val="34"/>
    <w:qFormat/>
    <w:rsid w:val="00CC24CA"/>
    <w:pPr>
      <w:ind w:left="720"/>
    </w:pPr>
  </w:style>
  <w:style w:type="paragraph" w:styleId="BalloonText">
    <w:name w:val="Balloon Text"/>
    <w:basedOn w:val="Normal"/>
    <w:link w:val="BalloonTextChar"/>
    <w:uiPriority w:val="99"/>
    <w:semiHidden/>
    <w:unhideWhenUsed/>
    <w:rsid w:val="00CC2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4CA"/>
    <w:rPr>
      <w:rFonts w:ascii="Tahoma" w:eastAsia="Calibri" w:hAnsi="Tahoma" w:cs="Tahoma"/>
      <w:sz w:val="16"/>
      <w:szCs w:val="16"/>
      <w:lang w:val="en-US"/>
    </w:rPr>
  </w:style>
  <w:style w:type="paragraph" w:styleId="BodyText">
    <w:name w:val="Body Text"/>
    <w:basedOn w:val="Normal"/>
    <w:link w:val="BodyTextChar"/>
    <w:uiPriority w:val="99"/>
    <w:semiHidden/>
    <w:unhideWhenUsed/>
    <w:rsid w:val="007D34F6"/>
    <w:pPr>
      <w:spacing w:after="120"/>
    </w:pPr>
  </w:style>
  <w:style w:type="character" w:customStyle="1" w:styleId="BodyTextChar">
    <w:name w:val="Body Text Char"/>
    <w:basedOn w:val="DefaultParagraphFont"/>
    <w:link w:val="BodyText"/>
    <w:uiPriority w:val="99"/>
    <w:semiHidden/>
    <w:rsid w:val="007D34F6"/>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4CA"/>
    <w:rPr>
      <w:rFonts w:ascii="Calibri" w:eastAsia="Calibri" w:hAnsi="Calibri" w:cs="Times New Roman"/>
      <w:lang w:val="en-US"/>
    </w:rPr>
  </w:style>
  <w:style w:type="paragraph" w:styleId="Heading1">
    <w:name w:val="heading 1"/>
    <w:basedOn w:val="Normal"/>
    <w:next w:val="Normal"/>
    <w:link w:val="Heading1Char"/>
    <w:qFormat/>
    <w:rsid w:val="00CC24C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CC24C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4CA"/>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CC24CA"/>
    <w:rPr>
      <w:rFonts w:ascii="Cambria" w:eastAsia="SimSun" w:hAnsi="Cambria" w:cs="Times New Roman"/>
      <w:b/>
      <w:bCs/>
      <w:i/>
      <w:iCs/>
      <w:sz w:val="28"/>
      <w:szCs w:val="28"/>
      <w:lang w:val="en-US"/>
    </w:rPr>
  </w:style>
  <w:style w:type="paragraph" w:styleId="Header">
    <w:name w:val="header"/>
    <w:basedOn w:val="Normal"/>
    <w:link w:val="HeaderChar"/>
    <w:unhideWhenUsed/>
    <w:rsid w:val="00CC24CA"/>
    <w:pPr>
      <w:tabs>
        <w:tab w:val="center" w:pos="4680"/>
        <w:tab w:val="right" w:pos="9360"/>
      </w:tabs>
      <w:spacing w:after="0" w:line="240" w:lineRule="auto"/>
    </w:pPr>
  </w:style>
  <w:style w:type="character" w:customStyle="1" w:styleId="HeaderChar">
    <w:name w:val="Header Char"/>
    <w:basedOn w:val="DefaultParagraphFont"/>
    <w:link w:val="Header"/>
    <w:rsid w:val="00CC24CA"/>
    <w:rPr>
      <w:rFonts w:ascii="Calibri" w:eastAsia="Calibri" w:hAnsi="Calibri" w:cs="Times New Roman"/>
      <w:lang w:val="en-US"/>
    </w:rPr>
  </w:style>
  <w:style w:type="paragraph" w:styleId="Footer">
    <w:name w:val="footer"/>
    <w:aliases w:val=" Caracter"/>
    <w:basedOn w:val="Normal"/>
    <w:link w:val="FooterChar"/>
    <w:uiPriority w:val="99"/>
    <w:unhideWhenUsed/>
    <w:rsid w:val="00CC24CA"/>
    <w:pPr>
      <w:tabs>
        <w:tab w:val="center" w:pos="4680"/>
        <w:tab w:val="right" w:pos="9360"/>
      </w:tabs>
      <w:spacing w:after="0" w:line="240" w:lineRule="auto"/>
    </w:pPr>
  </w:style>
  <w:style w:type="character" w:customStyle="1" w:styleId="FooterChar">
    <w:name w:val="Footer Char"/>
    <w:aliases w:val=" Caracter Char"/>
    <w:basedOn w:val="DefaultParagraphFont"/>
    <w:link w:val="Footer"/>
    <w:uiPriority w:val="99"/>
    <w:rsid w:val="00CC24CA"/>
    <w:rPr>
      <w:rFonts w:ascii="Calibri" w:eastAsia="Calibri" w:hAnsi="Calibri" w:cs="Times New Roman"/>
      <w:lang w:val="en-US"/>
    </w:rPr>
  </w:style>
  <w:style w:type="character" w:styleId="PageNumber">
    <w:name w:val="page number"/>
    <w:basedOn w:val="DefaultParagraphFont"/>
    <w:rsid w:val="00CC24CA"/>
  </w:style>
  <w:style w:type="paragraph" w:styleId="ListParagraph">
    <w:name w:val="List Paragraph"/>
    <w:basedOn w:val="Normal"/>
    <w:uiPriority w:val="34"/>
    <w:qFormat/>
    <w:rsid w:val="00CC24CA"/>
    <w:pPr>
      <w:ind w:left="720"/>
    </w:pPr>
  </w:style>
  <w:style w:type="paragraph" w:styleId="BalloonText">
    <w:name w:val="Balloon Text"/>
    <w:basedOn w:val="Normal"/>
    <w:link w:val="BalloonTextChar"/>
    <w:uiPriority w:val="99"/>
    <w:semiHidden/>
    <w:unhideWhenUsed/>
    <w:rsid w:val="00CC2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4CA"/>
    <w:rPr>
      <w:rFonts w:ascii="Tahoma" w:eastAsia="Calibri" w:hAnsi="Tahoma" w:cs="Tahoma"/>
      <w:sz w:val="16"/>
      <w:szCs w:val="16"/>
      <w:lang w:val="en-US"/>
    </w:rPr>
  </w:style>
  <w:style w:type="paragraph" w:styleId="BodyText">
    <w:name w:val="Body Text"/>
    <w:basedOn w:val="Normal"/>
    <w:link w:val="BodyTextChar"/>
    <w:uiPriority w:val="99"/>
    <w:semiHidden/>
    <w:unhideWhenUsed/>
    <w:rsid w:val="007D34F6"/>
    <w:pPr>
      <w:spacing w:after="120"/>
    </w:pPr>
  </w:style>
  <w:style w:type="character" w:customStyle="1" w:styleId="BodyTextChar">
    <w:name w:val="Body Text Char"/>
    <w:basedOn w:val="DefaultParagraphFont"/>
    <w:link w:val="BodyText"/>
    <w:uiPriority w:val="99"/>
    <w:semiHidden/>
    <w:rsid w:val="007D34F6"/>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CCF04365DD47C19B952650B602FAC3"/>
        <w:category>
          <w:name w:val="General"/>
          <w:gallery w:val="placeholder"/>
        </w:category>
        <w:types>
          <w:type w:val="bbPlcHdr"/>
        </w:types>
        <w:behaviors>
          <w:behavior w:val="content"/>
        </w:behaviors>
        <w:guid w:val="{AFA62185-A64D-43E6-92F5-EE574987D02B}"/>
      </w:docPartPr>
      <w:docPartBody>
        <w:p w:rsidR="009A6C17" w:rsidRDefault="00C60A62" w:rsidP="00C60A62">
          <w:pPr>
            <w:pStyle w:val="7DCCF04365DD47C19B952650B602FAC3"/>
          </w:pPr>
          <w:r w:rsidRPr="000732BD">
            <w:rPr>
              <w:rStyle w:val="PlaceholderText"/>
            </w:rPr>
            <w:t>OperatorEconomic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altName w:val="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A62"/>
    <w:rsid w:val="009A6C17"/>
    <w:rsid w:val="00C60A62"/>
    <w:rsid w:val="00F0090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A62"/>
    <w:rPr>
      <w:color w:val="808080"/>
    </w:rPr>
  </w:style>
  <w:style w:type="paragraph" w:customStyle="1" w:styleId="525A73A159C948D8A11CCD68DF787282">
    <w:name w:val="525A73A159C948D8A11CCD68DF787282"/>
    <w:rsid w:val="00C60A62"/>
  </w:style>
  <w:style w:type="paragraph" w:customStyle="1" w:styleId="0677DEDDEC144AE693BF2299823E4F25">
    <w:name w:val="0677DEDDEC144AE693BF2299823E4F25"/>
    <w:rsid w:val="00C60A62"/>
  </w:style>
  <w:style w:type="paragraph" w:customStyle="1" w:styleId="7DCCF04365DD47C19B952650B602FAC3">
    <w:name w:val="7DCCF04365DD47C19B952650B602FAC3"/>
    <w:rsid w:val="00C60A62"/>
  </w:style>
  <w:style w:type="paragraph" w:customStyle="1" w:styleId="6915B6677F68498BBD66D0136CAFC7B3">
    <w:name w:val="6915B6677F68498BBD66D0136CAFC7B3"/>
    <w:rsid w:val="00C60A62"/>
  </w:style>
  <w:style w:type="paragraph" w:customStyle="1" w:styleId="FF738D4C224347EDA9ABB68900E2EE26">
    <w:name w:val="FF738D4C224347EDA9ABB68900E2EE26"/>
    <w:rsid w:val="00C60A62"/>
  </w:style>
  <w:style w:type="paragraph" w:customStyle="1" w:styleId="AF7778626EC74033AC9ACF14F758C43D">
    <w:name w:val="AF7778626EC74033AC9ACF14F758C43D"/>
    <w:rsid w:val="00C60A62"/>
  </w:style>
  <w:style w:type="paragraph" w:customStyle="1" w:styleId="76688830418E4BF5B38B773D1E70B13C">
    <w:name w:val="76688830418E4BF5B38B773D1E70B13C"/>
    <w:rsid w:val="00C60A62"/>
  </w:style>
  <w:style w:type="paragraph" w:customStyle="1" w:styleId="A2BF7AD0093747AF8C958432ABE511E3">
    <w:name w:val="A2BF7AD0093747AF8C958432ABE511E3"/>
    <w:rsid w:val="00C60A62"/>
  </w:style>
  <w:style w:type="paragraph" w:customStyle="1" w:styleId="5E935C90618140619A4E84D0AA44C0F1">
    <w:name w:val="5E935C90618140619A4E84D0AA44C0F1"/>
    <w:rsid w:val="00C60A62"/>
  </w:style>
  <w:style w:type="paragraph" w:customStyle="1" w:styleId="638B2F64DD49474D974E35DB9014AD20">
    <w:name w:val="638B2F64DD49474D974E35DB9014AD20"/>
    <w:rsid w:val="00C60A62"/>
  </w:style>
  <w:style w:type="paragraph" w:customStyle="1" w:styleId="88D6B7641BE840D6B2B13FBEF1ECA276">
    <w:name w:val="88D6B7641BE840D6B2B13FBEF1ECA276"/>
    <w:rsid w:val="00C60A62"/>
  </w:style>
  <w:style w:type="paragraph" w:customStyle="1" w:styleId="764C76C372CD4514AD97B0656ABE648A">
    <w:name w:val="764C76C372CD4514AD97B0656ABE648A"/>
    <w:rsid w:val="00C60A62"/>
  </w:style>
  <w:style w:type="paragraph" w:customStyle="1" w:styleId="57351771610644F083862410B25B4807">
    <w:name w:val="57351771610644F083862410B25B4807"/>
    <w:rsid w:val="00C60A62"/>
  </w:style>
  <w:style w:type="paragraph" w:customStyle="1" w:styleId="D60A6675AF22450691FFD31125472DC2">
    <w:name w:val="D60A6675AF22450691FFD31125472DC2"/>
    <w:rsid w:val="00C60A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A62"/>
    <w:rPr>
      <w:color w:val="808080"/>
    </w:rPr>
  </w:style>
  <w:style w:type="paragraph" w:customStyle="1" w:styleId="525A73A159C948D8A11CCD68DF787282">
    <w:name w:val="525A73A159C948D8A11CCD68DF787282"/>
    <w:rsid w:val="00C60A62"/>
  </w:style>
  <w:style w:type="paragraph" w:customStyle="1" w:styleId="0677DEDDEC144AE693BF2299823E4F25">
    <w:name w:val="0677DEDDEC144AE693BF2299823E4F25"/>
    <w:rsid w:val="00C60A62"/>
  </w:style>
  <w:style w:type="paragraph" w:customStyle="1" w:styleId="7DCCF04365DD47C19B952650B602FAC3">
    <w:name w:val="7DCCF04365DD47C19B952650B602FAC3"/>
    <w:rsid w:val="00C60A62"/>
  </w:style>
  <w:style w:type="paragraph" w:customStyle="1" w:styleId="6915B6677F68498BBD66D0136CAFC7B3">
    <w:name w:val="6915B6677F68498BBD66D0136CAFC7B3"/>
    <w:rsid w:val="00C60A62"/>
  </w:style>
  <w:style w:type="paragraph" w:customStyle="1" w:styleId="FF738D4C224347EDA9ABB68900E2EE26">
    <w:name w:val="FF738D4C224347EDA9ABB68900E2EE26"/>
    <w:rsid w:val="00C60A62"/>
  </w:style>
  <w:style w:type="paragraph" w:customStyle="1" w:styleId="AF7778626EC74033AC9ACF14F758C43D">
    <w:name w:val="AF7778626EC74033AC9ACF14F758C43D"/>
    <w:rsid w:val="00C60A62"/>
  </w:style>
  <w:style w:type="paragraph" w:customStyle="1" w:styleId="76688830418E4BF5B38B773D1E70B13C">
    <w:name w:val="76688830418E4BF5B38B773D1E70B13C"/>
    <w:rsid w:val="00C60A62"/>
  </w:style>
  <w:style w:type="paragraph" w:customStyle="1" w:styleId="A2BF7AD0093747AF8C958432ABE511E3">
    <w:name w:val="A2BF7AD0093747AF8C958432ABE511E3"/>
    <w:rsid w:val="00C60A62"/>
  </w:style>
  <w:style w:type="paragraph" w:customStyle="1" w:styleId="5E935C90618140619A4E84D0AA44C0F1">
    <w:name w:val="5E935C90618140619A4E84D0AA44C0F1"/>
    <w:rsid w:val="00C60A62"/>
  </w:style>
  <w:style w:type="paragraph" w:customStyle="1" w:styleId="638B2F64DD49474D974E35DB9014AD20">
    <w:name w:val="638B2F64DD49474D974E35DB9014AD20"/>
    <w:rsid w:val="00C60A62"/>
  </w:style>
  <w:style w:type="paragraph" w:customStyle="1" w:styleId="88D6B7641BE840D6B2B13FBEF1ECA276">
    <w:name w:val="88D6B7641BE840D6B2B13FBEF1ECA276"/>
    <w:rsid w:val="00C60A62"/>
  </w:style>
  <w:style w:type="paragraph" w:customStyle="1" w:styleId="764C76C372CD4514AD97B0656ABE648A">
    <w:name w:val="764C76C372CD4514AD97B0656ABE648A"/>
    <w:rsid w:val="00C60A62"/>
  </w:style>
  <w:style w:type="paragraph" w:customStyle="1" w:styleId="57351771610644F083862410B25B4807">
    <w:name w:val="57351771610644F083862410B25B4807"/>
    <w:rsid w:val="00C60A62"/>
  </w:style>
  <w:style w:type="paragraph" w:customStyle="1" w:styleId="D60A6675AF22450691FFD31125472DC2">
    <w:name w:val="D60A6675AF22450691FFD31125472DC2"/>
    <w:rsid w:val="00C60A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6</Pages>
  <Words>2090</Words>
  <Characters>12128</Characters>
  <Application>Microsoft Office Word</Application>
  <DocSecurity>0</DocSecurity>
  <Lines>101</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Mihaela Ilie</dc:creator>
  <cp:lastModifiedBy>Eugenia Chicet</cp:lastModifiedBy>
  <cp:revision>43</cp:revision>
  <cp:lastPrinted>2018-03-02T11:21:00Z</cp:lastPrinted>
  <dcterms:created xsi:type="dcterms:W3CDTF">2018-03-05T10:51:00Z</dcterms:created>
  <dcterms:modified xsi:type="dcterms:W3CDTF">2018-07-23T11:42:00Z</dcterms:modified>
</cp:coreProperties>
</file>