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005" w:rsidRDefault="00AC3005" w:rsidP="00673B10">
      <w:pPr>
        <w:spacing w:after="0" w:line="360" w:lineRule="auto"/>
        <w:jc w:val="center"/>
        <w:rPr>
          <w:rFonts w:ascii="Times New Roman" w:eastAsia="Times New Roman" w:hAnsi="Times New Roman"/>
          <w:b/>
          <w:sz w:val="36"/>
          <w:lang w:val="ro-RO"/>
        </w:rPr>
      </w:pPr>
      <w:bookmarkStart w:id="0" w:name="_Ref526136320"/>
      <w:bookmarkStart w:id="1" w:name="_Toc1463205"/>
      <w:bookmarkStart w:id="2" w:name="_Toc87858632"/>
    </w:p>
    <w:p w:rsidR="009A16FE" w:rsidRPr="004B16DD" w:rsidRDefault="009A16FE" w:rsidP="00673B10">
      <w:pPr>
        <w:spacing w:after="0" w:line="360" w:lineRule="auto"/>
        <w:jc w:val="center"/>
        <w:rPr>
          <w:rFonts w:ascii="Times New Roman" w:eastAsia="Times New Roman" w:hAnsi="Times New Roman"/>
          <w:b/>
          <w:sz w:val="29"/>
          <w:lang w:val="ro-RO"/>
        </w:rPr>
      </w:pPr>
      <w:r w:rsidRPr="004B16DD">
        <w:rPr>
          <w:rFonts w:ascii="Times New Roman" w:eastAsia="Times New Roman" w:hAnsi="Times New Roman"/>
          <w:b/>
          <w:sz w:val="36"/>
          <w:lang w:val="ro-RO"/>
        </w:rPr>
        <w:t>F</w:t>
      </w:r>
      <w:r w:rsidRPr="004B16DD">
        <w:rPr>
          <w:rFonts w:ascii="Times New Roman" w:eastAsia="Times New Roman" w:hAnsi="Times New Roman"/>
          <w:b/>
          <w:sz w:val="29"/>
          <w:lang w:val="ro-RO"/>
        </w:rPr>
        <w:t>ORMULAR DE</w:t>
      </w:r>
      <w:r w:rsidRPr="004B16DD">
        <w:rPr>
          <w:rFonts w:ascii="Times New Roman" w:eastAsia="Times New Roman" w:hAnsi="Times New Roman"/>
          <w:b/>
          <w:sz w:val="36"/>
          <w:lang w:val="ro-RO"/>
        </w:rPr>
        <w:t xml:space="preserve"> S</w:t>
      </w:r>
      <w:r w:rsidRPr="004B16DD">
        <w:rPr>
          <w:rFonts w:ascii="Times New Roman" w:eastAsia="Times New Roman" w:hAnsi="Times New Roman"/>
          <w:b/>
          <w:sz w:val="29"/>
          <w:lang w:val="ro-RO"/>
        </w:rPr>
        <w:t>OLICITARE</w:t>
      </w:r>
    </w:p>
    <w:p w:rsidR="009A16FE" w:rsidRPr="004B16DD" w:rsidRDefault="009A16FE" w:rsidP="00673B10">
      <w:pPr>
        <w:spacing w:after="0" w:line="360" w:lineRule="auto"/>
        <w:rPr>
          <w:rFonts w:ascii="Times New Roman" w:eastAsia="Times New Roman" w:hAnsi="Times New Roman"/>
          <w:sz w:val="24"/>
          <w:lang w:val="ro-RO"/>
        </w:rPr>
      </w:pPr>
    </w:p>
    <w:p w:rsidR="009A16FE" w:rsidRPr="004B16DD" w:rsidRDefault="009A16FE" w:rsidP="00673B10">
      <w:pPr>
        <w:spacing w:after="0" w:line="360" w:lineRule="auto"/>
        <w:rPr>
          <w:rFonts w:ascii="Times New Roman" w:eastAsia="Times New Roman" w:hAnsi="Times New Roman"/>
          <w:b/>
          <w:sz w:val="28"/>
          <w:lang w:val="ro-RO"/>
        </w:rPr>
      </w:pPr>
      <w:r w:rsidRPr="004B16DD">
        <w:rPr>
          <w:rFonts w:ascii="Times New Roman" w:eastAsia="Times New Roman" w:hAnsi="Times New Roman"/>
          <w:b/>
          <w:sz w:val="28"/>
          <w:lang w:val="ro-RO"/>
        </w:rPr>
        <w:t>PENTRU OBTINEREA AUTORIZAȚIEI INTEGRATE DE MEDIU</w:t>
      </w:r>
    </w:p>
    <w:p w:rsidR="009A16FE" w:rsidRPr="004B16DD" w:rsidRDefault="009A16FE" w:rsidP="009A16FE">
      <w:pPr>
        <w:spacing w:line="200" w:lineRule="exact"/>
        <w:rPr>
          <w:rFonts w:ascii="Times New Roman" w:eastAsia="Times New Roman" w:hAnsi="Times New Roman"/>
          <w:sz w:val="24"/>
          <w:lang w:val="ro-RO"/>
        </w:rPr>
      </w:pPr>
    </w:p>
    <w:p w:rsidR="009A16FE" w:rsidRPr="004B16DD" w:rsidRDefault="009A16FE" w:rsidP="009A16FE">
      <w:pPr>
        <w:spacing w:line="200" w:lineRule="exact"/>
        <w:rPr>
          <w:rFonts w:ascii="Times New Roman" w:eastAsia="Times New Roman" w:hAnsi="Times New Roman"/>
          <w:sz w:val="24"/>
          <w:lang w:val="ro-RO"/>
        </w:rPr>
      </w:pPr>
    </w:p>
    <w:p w:rsidR="009A16FE" w:rsidRPr="004B16DD" w:rsidRDefault="009A16FE" w:rsidP="009A16FE">
      <w:pPr>
        <w:spacing w:line="317" w:lineRule="exact"/>
        <w:rPr>
          <w:rFonts w:ascii="Times New Roman" w:eastAsia="Times New Roman" w:hAnsi="Times New Roman"/>
          <w:sz w:val="24"/>
          <w:lang w:val="ro-RO"/>
        </w:rPr>
      </w:pPr>
    </w:p>
    <w:p w:rsidR="00673B10" w:rsidRPr="004B16DD" w:rsidRDefault="00673B10" w:rsidP="009A16FE">
      <w:pPr>
        <w:spacing w:line="317" w:lineRule="exact"/>
        <w:rPr>
          <w:rFonts w:ascii="Times New Roman" w:eastAsia="Times New Roman" w:hAnsi="Times New Roman"/>
          <w:sz w:val="24"/>
          <w:lang w:val="ro-RO"/>
        </w:rPr>
      </w:pPr>
    </w:p>
    <w:p w:rsidR="009A16FE" w:rsidRPr="004B16DD" w:rsidRDefault="009A16FE" w:rsidP="009A16FE">
      <w:pPr>
        <w:spacing w:line="349" w:lineRule="auto"/>
        <w:ind w:right="300"/>
        <w:rPr>
          <w:rFonts w:ascii="Times New Roman" w:eastAsia="Times New Roman" w:hAnsi="Times New Roman"/>
          <w:b/>
          <w:sz w:val="28"/>
          <w:lang w:val="ro-RO"/>
        </w:rPr>
      </w:pPr>
      <w:r w:rsidRPr="004B16DD">
        <w:rPr>
          <w:rFonts w:ascii="Times New Roman" w:eastAsia="Times New Roman" w:hAnsi="Times New Roman"/>
          <w:b/>
          <w:sz w:val="28"/>
          <w:lang w:val="ro-RO"/>
        </w:rPr>
        <w:t>O</w:t>
      </w:r>
      <w:r w:rsidRPr="004B16DD">
        <w:rPr>
          <w:rFonts w:ascii="Times New Roman" w:eastAsia="Times New Roman" w:hAnsi="Times New Roman"/>
          <w:b/>
          <w:lang w:val="ro-RO"/>
        </w:rPr>
        <w:t>BIECTIV</w:t>
      </w:r>
      <w:r w:rsidRPr="004B16DD">
        <w:rPr>
          <w:rFonts w:ascii="Times New Roman" w:eastAsia="Times New Roman" w:hAnsi="Times New Roman"/>
          <w:b/>
          <w:sz w:val="28"/>
          <w:lang w:val="ro-RO"/>
        </w:rPr>
        <w:t>: ,, Statia de sortare deseuri reciclabile si tratare mecano-biologica deseuri biodegradabile Malovat, judetul Mehedinti”</w:t>
      </w:r>
    </w:p>
    <w:p w:rsidR="009A16FE" w:rsidRPr="004B16DD" w:rsidRDefault="009A16FE" w:rsidP="009A16FE">
      <w:pPr>
        <w:spacing w:line="349" w:lineRule="auto"/>
        <w:ind w:left="1980" w:right="300"/>
        <w:jc w:val="center"/>
        <w:rPr>
          <w:rFonts w:ascii="Times New Roman" w:eastAsia="Times New Roman" w:hAnsi="Times New Roman"/>
          <w:b/>
          <w:sz w:val="28"/>
          <w:lang w:val="ro-RO"/>
        </w:rPr>
      </w:pPr>
    </w:p>
    <w:p w:rsidR="00673B10" w:rsidRPr="004B16DD" w:rsidRDefault="00673B10" w:rsidP="009A16FE">
      <w:pPr>
        <w:spacing w:line="349" w:lineRule="auto"/>
        <w:ind w:left="1980" w:right="300"/>
        <w:jc w:val="center"/>
        <w:rPr>
          <w:rFonts w:ascii="Times New Roman" w:eastAsia="Times New Roman" w:hAnsi="Times New Roman"/>
          <w:b/>
          <w:sz w:val="28"/>
          <w:lang w:val="ro-RO"/>
        </w:rPr>
      </w:pPr>
    </w:p>
    <w:p w:rsidR="00673B10" w:rsidRPr="004B16DD" w:rsidRDefault="00673B10" w:rsidP="009A16FE">
      <w:pPr>
        <w:spacing w:line="349" w:lineRule="auto"/>
        <w:ind w:left="1980" w:right="300"/>
        <w:jc w:val="center"/>
        <w:rPr>
          <w:rFonts w:ascii="Times New Roman" w:eastAsia="Times New Roman" w:hAnsi="Times New Roman"/>
          <w:b/>
          <w:sz w:val="28"/>
          <w:lang w:val="ro-RO"/>
        </w:rPr>
      </w:pPr>
    </w:p>
    <w:p w:rsidR="009A16FE" w:rsidRPr="004B16DD" w:rsidRDefault="009A16FE" w:rsidP="009A16FE">
      <w:pPr>
        <w:spacing w:line="349" w:lineRule="auto"/>
        <w:ind w:right="300"/>
        <w:rPr>
          <w:rFonts w:ascii="Times New Roman" w:eastAsia="Times New Roman" w:hAnsi="Times New Roman"/>
          <w:b/>
          <w:sz w:val="28"/>
          <w:lang w:val="ro-RO"/>
        </w:rPr>
      </w:pPr>
      <w:r w:rsidRPr="004B16DD">
        <w:rPr>
          <w:rFonts w:ascii="Times New Roman" w:eastAsia="Times New Roman" w:hAnsi="Times New Roman"/>
          <w:b/>
          <w:sz w:val="28"/>
          <w:lang w:val="ro-RO"/>
        </w:rPr>
        <w:t>Titular :  SC Brantner Servicii Ecologice SRL</w:t>
      </w:r>
    </w:p>
    <w:p w:rsidR="009A16FE" w:rsidRPr="004B16DD" w:rsidRDefault="009A16FE" w:rsidP="009A16FE">
      <w:pPr>
        <w:spacing w:line="349" w:lineRule="auto"/>
        <w:ind w:left="720" w:right="300"/>
        <w:rPr>
          <w:rFonts w:ascii="Times New Roman" w:eastAsia="Times New Roman" w:hAnsi="Times New Roman"/>
          <w:sz w:val="24"/>
          <w:lang w:val="ro-RO"/>
        </w:rPr>
      </w:pPr>
      <w:r w:rsidRPr="004B16DD">
        <w:rPr>
          <w:rFonts w:ascii="Times New Roman" w:eastAsia="Times New Roman" w:hAnsi="Times New Roman"/>
          <w:b/>
          <w:sz w:val="28"/>
          <w:lang w:val="ro-RO"/>
        </w:rPr>
        <w:t xml:space="preserve">       Dr Tr Severin, judetul Mehedinti</w:t>
      </w:r>
    </w:p>
    <w:p w:rsidR="009A16FE" w:rsidRPr="004B16DD" w:rsidRDefault="009A16FE" w:rsidP="009A16FE">
      <w:pPr>
        <w:spacing w:line="200" w:lineRule="exact"/>
        <w:rPr>
          <w:rFonts w:ascii="Times New Roman" w:eastAsia="Times New Roman" w:hAnsi="Times New Roman"/>
          <w:sz w:val="24"/>
          <w:lang w:val="ro-RO"/>
        </w:rPr>
      </w:pPr>
    </w:p>
    <w:p w:rsidR="009A16FE" w:rsidRPr="004B16DD" w:rsidRDefault="009A16FE" w:rsidP="009A16FE">
      <w:pPr>
        <w:spacing w:line="200" w:lineRule="exact"/>
        <w:rPr>
          <w:rFonts w:ascii="Times New Roman" w:eastAsia="Times New Roman" w:hAnsi="Times New Roman"/>
          <w:sz w:val="24"/>
          <w:lang w:val="ro-RO"/>
        </w:rPr>
      </w:pPr>
    </w:p>
    <w:p w:rsidR="009A16FE" w:rsidRPr="004B16DD" w:rsidRDefault="009A16FE" w:rsidP="009A16FE">
      <w:pPr>
        <w:spacing w:line="200" w:lineRule="exact"/>
        <w:rPr>
          <w:rFonts w:ascii="Times New Roman" w:eastAsia="Times New Roman" w:hAnsi="Times New Roman"/>
          <w:sz w:val="24"/>
          <w:lang w:val="ro-RO"/>
        </w:rPr>
      </w:pPr>
    </w:p>
    <w:p w:rsidR="009A16FE" w:rsidRPr="004B16DD" w:rsidRDefault="009A16FE" w:rsidP="009A16FE">
      <w:pPr>
        <w:spacing w:line="200" w:lineRule="exact"/>
        <w:rPr>
          <w:rFonts w:ascii="Times New Roman" w:eastAsia="Times New Roman" w:hAnsi="Times New Roman"/>
          <w:sz w:val="24"/>
          <w:lang w:val="ro-RO"/>
        </w:rPr>
      </w:pPr>
    </w:p>
    <w:p w:rsidR="009A16FE" w:rsidRPr="004B16DD" w:rsidRDefault="009A16FE" w:rsidP="009A16FE">
      <w:pPr>
        <w:spacing w:line="200" w:lineRule="exact"/>
        <w:rPr>
          <w:rFonts w:ascii="Times New Roman" w:eastAsia="Times New Roman" w:hAnsi="Times New Roman"/>
          <w:sz w:val="24"/>
          <w:lang w:val="ro-RO"/>
        </w:rPr>
      </w:pPr>
    </w:p>
    <w:p w:rsidR="009A16FE" w:rsidRPr="004B16DD" w:rsidRDefault="009A16FE" w:rsidP="009A16FE">
      <w:pPr>
        <w:spacing w:line="200" w:lineRule="exact"/>
        <w:rPr>
          <w:rFonts w:ascii="Times New Roman" w:eastAsia="Times New Roman" w:hAnsi="Times New Roman"/>
          <w:sz w:val="24"/>
          <w:lang w:val="ro-RO"/>
        </w:rPr>
      </w:pPr>
    </w:p>
    <w:p w:rsidR="009A16FE" w:rsidRPr="004B16DD" w:rsidRDefault="009A16FE" w:rsidP="009A16FE">
      <w:pPr>
        <w:spacing w:line="0" w:lineRule="atLeast"/>
        <w:rPr>
          <w:rFonts w:ascii="Arial" w:eastAsia="Arial Narrow" w:hAnsi="Arial"/>
          <w:b/>
          <w:sz w:val="24"/>
          <w:szCs w:val="24"/>
          <w:lang w:val="ro-RO"/>
        </w:rPr>
      </w:pPr>
      <w:r w:rsidRPr="004B16DD">
        <w:rPr>
          <w:rFonts w:ascii="Arial" w:eastAsia="Arial Narrow" w:hAnsi="Arial"/>
          <w:b/>
          <w:sz w:val="24"/>
          <w:szCs w:val="24"/>
          <w:lang w:val="ro-RO"/>
        </w:rPr>
        <w:t xml:space="preserve">Elaborat de: Cornel MEILESCU </w:t>
      </w:r>
    </w:p>
    <w:p w:rsidR="009A16FE" w:rsidRPr="004B16DD" w:rsidRDefault="009A16FE" w:rsidP="009A16FE">
      <w:pPr>
        <w:spacing w:line="200" w:lineRule="exact"/>
        <w:rPr>
          <w:rFonts w:ascii="Times New Roman" w:eastAsia="Times New Roman" w:hAnsi="Times New Roman"/>
          <w:sz w:val="24"/>
          <w:lang w:val="ro-RO"/>
        </w:rPr>
      </w:pPr>
    </w:p>
    <w:p w:rsidR="009A16FE" w:rsidRPr="004B16DD" w:rsidRDefault="009A16FE" w:rsidP="009A16FE">
      <w:pPr>
        <w:spacing w:line="200" w:lineRule="exact"/>
        <w:rPr>
          <w:rFonts w:ascii="Times New Roman" w:eastAsia="Times New Roman" w:hAnsi="Times New Roman"/>
          <w:sz w:val="24"/>
          <w:lang w:val="ro-RO"/>
        </w:rPr>
      </w:pPr>
    </w:p>
    <w:p w:rsidR="009A16FE" w:rsidRDefault="009A16FE" w:rsidP="009A16FE">
      <w:pPr>
        <w:spacing w:line="200" w:lineRule="exact"/>
        <w:rPr>
          <w:rFonts w:ascii="Times New Roman" w:eastAsia="Times New Roman" w:hAnsi="Times New Roman"/>
          <w:sz w:val="24"/>
          <w:lang w:val="ro-RO"/>
        </w:rPr>
      </w:pPr>
    </w:p>
    <w:p w:rsidR="00AC3005" w:rsidRPr="004B16DD" w:rsidRDefault="00AC3005" w:rsidP="009A16FE">
      <w:pPr>
        <w:spacing w:line="200" w:lineRule="exact"/>
        <w:rPr>
          <w:rFonts w:ascii="Times New Roman" w:eastAsia="Times New Roman" w:hAnsi="Times New Roman"/>
          <w:sz w:val="24"/>
          <w:lang w:val="ro-RO"/>
        </w:rPr>
      </w:pPr>
    </w:p>
    <w:p w:rsidR="009A16FE" w:rsidRPr="004B16DD" w:rsidRDefault="009A16FE" w:rsidP="009A16FE">
      <w:pPr>
        <w:spacing w:line="200" w:lineRule="exact"/>
        <w:rPr>
          <w:rFonts w:ascii="Times New Roman" w:eastAsia="Times New Roman" w:hAnsi="Times New Roman"/>
          <w:sz w:val="24"/>
          <w:lang w:val="ro-RO"/>
        </w:rPr>
      </w:pPr>
    </w:p>
    <w:p w:rsidR="00FB5D22" w:rsidRPr="00622AD1" w:rsidRDefault="00FB5D22" w:rsidP="00FB5D22">
      <w:pPr>
        <w:spacing w:after="0" w:line="240" w:lineRule="auto"/>
        <w:jc w:val="center"/>
        <w:outlineLvl w:val="0"/>
        <w:rPr>
          <w:rFonts w:ascii="Times New Roman" w:eastAsia="Times New Roman" w:hAnsi="Times New Roman" w:cs="Times New Roman"/>
          <w:b/>
          <w:bCs/>
          <w:i/>
          <w:smallCaps/>
          <w:kern w:val="28"/>
          <w:sz w:val="24"/>
          <w:szCs w:val="24"/>
          <w:lang w:val="ro-RO"/>
        </w:rPr>
      </w:pPr>
      <w:r w:rsidRPr="00622AD1">
        <w:rPr>
          <w:rFonts w:ascii="Times New Roman" w:eastAsia="Times New Roman" w:hAnsi="Times New Roman" w:cs="Times New Roman"/>
          <w:b/>
          <w:bCs/>
          <w:i/>
          <w:smallCaps/>
          <w:kern w:val="28"/>
          <w:sz w:val="24"/>
          <w:szCs w:val="24"/>
          <w:lang w:val="ro-RO"/>
        </w:rPr>
        <w:lastRenderedPageBreak/>
        <w:t>CUPRINS</w:t>
      </w:r>
    </w:p>
    <w:p w:rsidR="00FB5D22" w:rsidRPr="00622AD1" w:rsidRDefault="00FB5D22" w:rsidP="00AC3005">
      <w:pPr>
        <w:spacing w:after="120" w:line="240" w:lineRule="auto"/>
        <w:ind w:left="284"/>
        <w:jc w:val="both"/>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ab/>
      </w:r>
    </w:p>
    <w:p w:rsidR="00FB5D22" w:rsidRPr="00622AD1"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FORMULAR DE SOLICITARE </w:t>
      </w:r>
      <w:r w:rsidRPr="00622AD1">
        <w:rPr>
          <w:rFonts w:ascii="Times New Roman" w:eastAsia="Times New Roman" w:hAnsi="Times New Roman" w:cs="Times New Roman"/>
          <w:sz w:val="24"/>
          <w:szCs w:val="24"/>
          <w:lang w:val="ro-RO"/>
        </w:rPr>
        <w:tab/>
      </w:r>
      <w:r w:rsidRPr="00622AD1">
        <w:rPr>
          <w:rFonts w:ascii="Times New Roman" w:eastAsia="Times New Roman" w:hAnsi="Times New Roman" w:cs="Times New Roman"/>
          <w:sz w:val="24"/>
          <w:szCs w:val="24"/>
          <w:lang w:val="ro-RO"/>
        </w:rPr>
        <w:tab/>
      </w:r>
      <w:r w:rsidRPr="00622AD1">
        <w:rPr>
          <w:rFonts w:ascii="Times New Roman" w:eastAsia="Times New Roman" w:hAnsi="Times New Roman" w:cs="Times New Roman"/>
          <w:sz w:val="24"/>
          <w:szCs w:val="24"/>
          <w:lang w:val="ro-RO"/>
        </w:rPr>
        <w:tab/>
      </w:r>
      <w:r w:rsidRPr="00622AD1">
        <w:rPr>
          <w:rFonts w:ascii="Times New Roman" w:eastAsia="Times New Roman" w:hAnsi="Times New Roman" w:cs="Times New Roman"/>
          <w:sz w:val="24"/>
          <w:szCs w:val="24"/>
          <w:lang w:val="ro-RO"/>
        </w:rPr>
        <w:tab/>
      </w:r>
      <w:r w:rsidRPr="00622AD1">
        <w:rPr>
          <w:rFonts w:ascii="Times New Roman" w:eastAsia="Times New Roman" w:hAnsi="Times New Roman" w:cs="Times New Roman"/>
          <w:sz w:val="24"/>
          <w:szCs w:val="24"/>
          <w:lang w:val="ro-RO"/>
        </w:rPr>
        <w:tab/>
      </w:r>
      <w:r w:rsidR="0078333F" w:rsidRPr="00622AD1">
        <w:rPr>
          <w:rFonts w:ascii="Times New Roman" w:eastAsia="Times New Roman" w:hAnsi="Times New Roman" w:cs="Times New Roman"/>
          <w:sz w:val="24"/>
          <w:szCs w:val="24"/>
          <w:lang w:val="ro-RO"/>
        </w:rPr>
        <w:t xml:space="preserve"> </w:t>
      </w:r>
      <w:r w:rsidR="00147977">
        <w:rPr>
          <w:rFonts w:ascii="Times New Roman" w:eastAsia="Times New Roman" w:hAnsi="Times New Roman" w:cs="Times New Roman"/>
          <w:sz w:val="24"/>
          <w:szCs w:val="24"/>
          <w:lang w:val="ro-RO"/>
        </w:rPr>
        <w:t xml:space="preserve">                                               </w:t>
      </w:r>
      <w:r w:rsidR="0078333F" w:rsidRPr="00622AD1">
        <w:rPr>
          <w:rFonts w:ascii="Times New Roman" w:eastAsia="Times New Roman" w:hAnsi="Times New Roman" w:cs="Times New Roman"/>
          <w:sz w:val="24"/>
          <w:szCs w:val="24"/>
          <w:lang w:val="ro-RO"/>
        </w:rPr>
        <w:t>7</w:t>
      </w:r>
    </w:p>
    <w:p w:rsidR="00FB5D22" w:rsidRPr="00622AD1"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b/>
          <w:sz w:val="24"/>
          <w:szCs w:val="24"/>
          <w:lang w:val="ro-RO"/>
        </w:rPr>
        <w:t>SECTIUNEA1.REZUMAT  NETEHNIC</w:t>
      </w:r>
      <w:r w:rsidR="00147977">
        <w:rPr>
          <w:rFonts w:ascii="Times New Roman" w:eastAsia="Times New Roman" w:hAnsi="Times New Roman" w:cs="Times New Roman"/>
          <w:b/>
          <w:sz w:val="24"/>
          <w:szCs w:val="24"/>
          <w:lang w:val="ro-RO"/>
        </w:rPr>
        <w:t xml:space="preserve">                                                                                 </w:t>
      </w:r>
      <w:r w:rsidR="0078333F" w:rsidRPr="00622AD1">
        <w:rPr>
          <w:rFonts w:ascii="Times New Roman" w:eastAsia="Times New Roman" w:hAnsi="Times New Roman" w:cs="Times New Roman"/>
          <w:sz w:val="24"/>
          <w:szCs w:val="24"/>
          <w:lang w:val="ro-RO"/>
        </w:rPr>
        <w:t>9</w:t>
      </w:r>
    </w:p>
    <w:p w:rsidR="00FB5D22" w:rsidRPr="00622AD1"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b/>
          <w:sz w:val="24"/>
          <w:szCs w:val="24"/>
          <w:lang w:val="ro-RO"/>
        </w:rPr>
        <w:t>SECTIUNEA 2: TEHNICI DE</w:t>
      </w:r>
      <w:r w:rsidR="00622AD1">
        <w:rPr>
          <w:rFonts w:ascii="Times New Roman" w:eastAsia="Times New Roman" w:hAnsi="Times New Roman" w:cs="Times New Roman"/>
          <w:b/>
          <w:sz w:val="24"/>
          <w:szCs w:val="24"/>
          <w:lang w:val="ro-RO"/>
        </w:rPr>
        <w:t xml:space="preserve"> </w:t>
      </w:r>
      <w:r w:rsidRPr="00622AD1">
        <w:rPr>
          <w:rFonts w:ascii="Times New Roman" w:eastAsia="Times New Roman" w:hAnsi="Times New Roman" w:cs="Times New Roman"/>
          <w:b/>
          <w:sz w:val="24"/>
          <w:szCs w:val="24"/>
          <w:lang w:val="ro-RO"/>
        </w:rPr>
        <w:t>MANAGEMENT</w:t>
      </w:r>
      <w:r w:rsidR="00147977">
        <w:rPr>
          <w:rFonts w:ascii="Times New Roman" w:eastAsia="Times New Roman" w:hAnsi="Times New Roman" w:cs="Times New Roman"/>
          <w:b/>
          <w:sz w:val="24"/>
          <w:szCs w:val="24"/>
          <w:lang w:val="ro-RO"/>
        </w:rPr>
        <w:t xml:space="preserve">                                                                 </w:t>
      </w:r>
      <w:r w:rsidR="00147977">
        <w:rPr>
          <w:rFonts w:ascii="Times New Roman" w:eastAsia="Times New Roman" w:hAnsi="Times New Roman" w:cs="Times New Roman"/>
          <w:sz w:val="24"/>
          <w:szCs w:val="24"/>
          <w:lang w:val="ro-RO"/>
        </w:rPr>
        <w:t>12</w:t>
      </w:r>
    </w:p>
    <w:p w:rsidR="00FB5D22" w:rsidRPr="00622AD1" w:rsidRDefault="00FB5D22" w:rsidP="00632E01">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2.1.Sistemul de management                                                                                                       </w:t>
      </w:r>
      <w:r w:rsidR="00147977">
        <w:rPr>
          <w:rFonts w:ascii="Times New Roman" w:eastAsia="Times New Roman" w:hAnsi="Times New Roman" w:cs="Times New Roman"/>
          <w:sz w:val="24"/>
          <w:szCs w:val="24"/>
          <w:lang w:val="ro-RO"/>
        </w:rPr>
        <w:t>12</w:t>
      </w:r>
    </w:p>
    <w:p w:rsidR="00FB5D22" w:rsidRPr="00622AD1" w:rsidRDefault="00FB5D22" w:rsidP="00632E01">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b/>
          <w:sz w:val="24"/>
          <w:szCs w:val="24"/>
          <w:lang w:val="ro-RO"/>
        </w:rPr>
        <w:t xml:space="preserve">SECTIUNEA 3: INTRARI DE MATERII PRIME                                                    </w:t>
      </w:r>
      <w:r w:rsidR="0078191D" w:rsidRPr="00622AD1">
        <w:rPr>
          <w:rFonts w:ascii="Times New Roman" w:eastAsia="Times New Roman" w:hAnsi="Times New Roman" w:cs="Times New Roman"/>
          <w:b/>
          <w:sz w:val="24"/>
          <w:szCs w:val="24"/>
          <w:lang w:val="ro-RO"/>
        </w:rPr>
        <w:t xml:space="preserve">            </w:t>
      </w:r>
      <w:r w:rsidR="00147977">
        <w:rPr>
          <w:rFonts w:ascii="Times New Roman" w:eastAsia="Times New Roman" w:hAnsi="Times New Roman" w:cs="Times New Roman"/>
          <w:b/>
          <w:sz w:val="24"/>
          <w:szCs w:val="24"/>
          <w:lang w:val="ro-RO"/>
        </w:rPr>
        <w:t>1</w:t>
      </w:r>
      <w:r w:rsidR="0078191D" w:rsidRPr="00622AD1">
        <w:rPr>
          <w:rFonts w:ascii="Times New Roman" w:eastAsia="Times New Roman" w:hAnsi="Times New Roman" w:cs="Times New Roman"/>
          <w:b/>
          <w:sz w:val="24"/>
          <w:szCs w:val="24"/>
          <w:lang w:val="ro-RO"/>
        </w:rPr>
        <w:t>6</w:t>
      </w:r>
    </w:p>
    <w:p w:rsidR="00FB5D22" w:rsidRPr="00622AD1" w:rsidRDefault="00FB5D22" w:rsidP="00632E01">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3.1.Selectarea materiilor prime  </w:t>
      </w:r>
      <w:r w:rsidR="00147977">
        <w:rPr>
          <w:rFonts w:ascii="Times New Roman" w:eastAsia="Times New Roman" w:hAnsi="Times New Roman" w:cs="Times New Roman"/>
          <w:sz w:val="24"/>
          <w:szCs w:val="24"/>
          <w:lang w:val="ro-RO"/>
        </w:rPr>
        <w:t xml:space="preserve">                                                                                                   16</w:t>
      </w:r>
    </w:p>
    <w:p w:rsidR="00FB5D22" w:rsidRPr="00622AD1" w:rsidRDefault="00FB5D22" w:rsidP="00632E01">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3.2.Cerintele</w:t>
      </w:r>
      <w:r w:rsidR="00147977">
        <w:rPr>
          <w:rFonts w:ascii="Times New Roman" w:eastAsia="Times New Roman" w:hAnsi="Times New Roman" w:cs="Times New Roman"/>
          <w:sz w:val="24"/>
          <w:szCs w:val="24"/>
          <w:lang w:val="ro-RO"/>
        </w:rPr>
        <w:t xml:space="preserve"> </w:t>
      </w:r>
      <w:r w:rsidRPr="00622AD1">
        <w:rPr>
          <w:rFonts w:ascii="Times New Roman" w:eastAsia="Times New Roman" w:hAnsi="Times New Roman" w:cs="Times New Roman"/>
          <w:sz w:val="24"/>
          <w:szCs w:val="24"/>
          <w:lang w:val="ro-RO"/>
        </w:rPr>
        <w:t xml:space="preserve">BAT                                                                                                                          </w:t>
      </w:r>
      <w:r w:rsidR="00147977">
        <w:rPr>
          <w:rFonts w:ascii="Times New Roman" w:eastAsia="Times New Roman" w:hAnsi="Times New Roman" w:cs="Times New Roman"/>
          <w:sz w:val="24"/>
          <w:szCs w:val="24"/>
          <w:lang w:val="ro-RO"/>
        </w:rPr>
        <w:t>1</w:t>
      </w:r>
      <w:r w:rsidR="0078191D" w:rsidRPr="00622AD1">
        <w:rPr>
          <w:rFonts w:ascii="Times New Roman" w:eastAsia="Times New Roman" w:hAnsi="Times New Roman" w:cs="Times New Roman"/>
          <w:sz w:val="24"/>
          <w:szCs w:val="24"/>
          <w:lang w:val="ro-RO"/>
        </w:rPr>
        <w:t>7</w:t>
      </w:r>
    </w:p>
    <w:p w:rsidR="00FB5D22" w:rsidRPr="00622AD1" w:rsidRDefault="00FB5D22" w:rsidP="00632E01">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3.3.Auditulprivindminimizarea deseurilor (minimizarea utilizarii materiilor prime)</w:t>
      </w:r>
      <w:r w:rsidR="00147977">
        <w:rPr>
          <w:rFonts w:ascii="Times New Roman" w:eastAsia="Times New Roman" w:hAnsi="Times New Roman" w:cs="Times New Roman"/>
          <w:sz w:val="24"/>
          <w:szCs w:val="24"/>
          <w:lang w:val="ro-RO"/>
        </w:rPr>
        <w:t xml:space="preserve">                    1</w:t>
      </w:r>
      <w:r w:rsidR="0078191D" w:rsidRPr="00622AD1">
        <w:rPr>
          <w:rFonts w:ascii="Times New Roman" w:eastAsia="Times New Roman" w:hAnsi="Times New Roman" w:cs="Times New Roman"/>
          <w:sz w:val="24"/>
          <w:szCs w:val="24"/>
          <w:lang w:val="ro-RO"/>
        </w:rPr>
        <w:t>8</w:t>
      </w:r>
    </w:p>
    <w:p w:rsidR="00FB5D22" w:rsidRPr="00622AD1" w:rsidRDefault="00147977" w:rsidP="00632E01">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hyperlink r:id="rId9" w:history="1"/>
      <w:r w:rsidR="00FB5D22" w:rsidRPr="00622AD1">
        <w:rPr>
          <w:rFonts w:ascii="Times New Roman" w:eastAsia="Times New Roman" w:hAnsi="Times New Roman" w:cs="Times New Roman"/>
          <w:sz w:val="24"/>
          <w:szCs w:val="24"/>
          <w:lang w:val="ro-RO"/>
        </w:rPr>
        <w:t xml:space="preserve">3.4.Utilizarea apei                                                                                                                           </w:t>
      </w:r>
      <w:r>
        <w:rPr>
          <w:rFonts w:ascii="Times New Roman" w:eastAsia="Times New Roman" w:hAnsi="Times New Roman" w:cs="Times New Roman"/>
          <w:sz w:val="24"/>
          <w:szCs w:val="24"/>
          <w:lang w:val="ro-RO"/>
        </w:rPr>
        <w:t>19</w:t>
      </w:r>
    </w:p>
    <w:p w:rsidR="00FB5D22" w:rsidRPr="00622AD1" w:rsidRDefault="00FB5D22" w:rsidP="00632E01">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3.4.1.Consumul de apa </w:t>
      </w:r>
      <w:r w:rsidR="00147977">
        <w:rPr>
          <w:rFonts w:ascii="Times New Roman" w:eastAsia="Times New Roman" w:hAnsi="Times New Roman" w:cs="Times New Roman"/>
          <w:sz w:val="24"/>
          <w:szCs w:val="24"/>
          <w:lang w:val="ro-RO"/>
        </w:rPr>
        <w:t xml:space="preserve">                                                                                                                   19</w:t>
      </w:r>
    </w:p>
    <w:p w:rsidR="00FB5D22" w:rsidRPr="00622AD1" w:rsidRDefault="00FB5D22" w:rsidP="00632E01">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3.4.2.Compararea cu limitele existente                                                                                          </w:t>
      </w:r>
      <w:r w:rsidR="0078191D" w:rsidRPr="00622AD1">
        <w:rPr>
          <w:rFonts w:ascii="Times New Roman" w:eastAsia="Times New Roman" w:hAnsi="Times New Roman" w:cs="Times New Roman"/>
          <w:sz w:val="24"/>
          <w:szCs w:val="24"/>
          <w:lang w:val="ro-RO"/>
        </w:rPr>
        <w:t xml:space="preserve"> </w:t>
      </w:r>
      <w:r w:rsidR="00147977">
        <w:rPr>
          <w:rFonts w:ascii="Times New Roman" w:eastAsia="Times New Roman" w:hAnsi="Times New Roman" w:cs="Times New Roman"/>
          <w:sz w:val="24"/>
          <w:szCs w:val="24"/>
          <w:lang w:val="ro-RO"/>
        </w:rPr>
        <w:t>2</w:t>
      </w:r>
      <w:r w:rsidR="0078191D" w:rsidRPr="00622AD1">
        <w:rPr>
          <w:rFonts w:ascii="Times New Roman" w:eastAsia="Times New Roman" w:hAnsi="Times New Roman" w:cs="Times New Roman"/>
          <w:sz w:val="24"/>
          <w:szCs w:val="24"/>
          <w:lang w:val="ro-RO"/>
        </w:rPr>
        <w:t>0</w:t>
      </w:r>
    </w:p>
    <w:p w:rsidR="00FB5D22" w:rsidRPr="00622AD1" w:rsidRDefault="00FB5D22" w:rsidP="00632E01">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3.4.3.CerinteleBAT pentru utilizarea apei                                                                                     </w:t>
      </w:r>
      <w:r w:rsidR="00147977">
        <w:rPr>
          <w:rFonts w:ascii="Times New Roman" w:eastAsia="Times New Roman" w:hAnsi="Times New Roman" w:cs="Times New Roman"/>
          <w:sz w:val="24"/>
          <w:szCs w:val="24"/>
          <w:lang w:val="ro-RO"/>
        </w:rPr>
        <w:t xml:space="preserve"> 20</w:t>
      </w:r>
    </w:p>
    <w:p w:rsidR="00FB5D22" w:rsidRPr="00622AD1" w:rsidRDefault="00FB5D22" w:rsidP="00632E01">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3.4.3.1.Sistemele de canalizare                                                                                                      </w:t>
      </w:r>
      <w:r w:rsidR="00147977">
        <w:rPr>
          <w:rFonts w:ascii="Times New Roman" w:eastAsia="Times New Roman" w:hAnsi="Times New Roman" w:cs="Times New Roman"/>
          <w:sz w:val="24"/>
          <w:szCs w:val="24"/>
          <w:lang w:val="ro-RO"/>
        </w:rPr>
        <w:t xml:space="preserve"> 21</w:t>
      </w:r>
    </w:p>
    <w:p w:rsidR="00FB5D22" w:rsidRPr="00622AD1" w:rsidRDefault="00FB5D22" w:rsidP="00632E01">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3.4.3.2. Recircularea apei                                                                                                                </w:t>
      </w:r>
      <w:r w:rsidR="00147977">
        <w:rPr>
          <w:rFonts w:ascii="Times New Roman" w:eastAsia="Times New Roman" w:hAnsi="Times New Roman" w:cs="Times New Roman"/>
          <w:sz w:val="24"/>
          <w:szCs w:val="24"/>
          <w:lang w:val="ro-RO"/>
        </w:rPr>
        <w:t>22</w:t>
      </w:r>
    </w:p>
    <w:p w:rsidR="00FB5D22" w:rsidRPr="00622AD1" w:rsidRDefault="00FB5D22" w:rsidP="00632E01">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3.4.3.3.Alte tehnici de minimizare      </w:t>
      </w:r>
      <w:r w:rsidR="00147977">
        <w:rPr>
          <w:rFonts w:ascii="Times New Roman" w:eastAsia="Times New Roman" w:hAnsi="Times New Roman" w:cs="Times New Roman"/>
          <w:sz w:val="24"/>
          <w:szCs w:val="24"/>
          <w:lang w:val="ro-RO"/>
        </w:rPr>
        <w:t xml:space="preserve">                                                                                            22</w:t>
      </w:r>
    </w:p>
    <w:p w:rsidR="00FB5D22" w:rsidRPr="00622AD1" w:rsidRDefault="00FB5D22" w:rsidP="00632E01">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3.4.3.4.Apa utilizata la spalare    </w:t>
      </w:r>
      <w:r w:rsidR="00147977">
        <w:rPr>
          <w:rFonts w:ascii="Times New Roman" w:eastAsia="Times New Roman" w:hAnsi="Times New Roman" w:cs="Times New Roman"/>
          <w:sz w:val="24"/>
          <w:szCs w:val="24"/>
          <w:lang w:val="ro-RO"/>
        </w:rPr>
        <w:t xml:space="preserve">                                                                                                    22</w:t>
      </w:r>
    </w:p>
    <w:p w:rsidR="00FB5D22" w:rsidRPr="00B060AD" w:rsidRDefault="00FB5D22" w:rsidP="00632E01">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b/>
          <w:sz w:val="24"/>
          <w:szCs w:val="24"/>
          <w:lang w:val="ro-RO"/>
        </w:rPr>
      </w:pPr>
      <w:r w:rsidRPr="00622AD1">
        <w:rPr>
          <w:rFonts w:ascii="Times New Roman" w:eastAsia="Times New Roman" w:hAnsi="Times New Roman" w:cs="Times New Roman"/>
          <w:b/>
          <w:sz w:val="24"/>
          <w:szCs w:val="24"/>
          <w:lang w:val="ro-RO"/>
        </w:rPr>
        <w:t>SECTIUNEA4.PRINCIPALELE ACTIVITATI</w:t>
      </w:r>
      <w:r w:rsidR="00147977">
        <w:rPr>
          <w:rFonts w:ascii="Times New Roman" w:eastAsia="Times New Roman" w:hAnsi="Times New Roman" w:cs="Times New Roman"/>
          <w:sz w:val="24"/>
          <w:szCs w:val="24"/>
          <w:lang w:val="ro-RO"/>
        </w:rPr>
        <w:t xml:space="preserve">                                                                       </w:t>
      </w:r>
      <w:r w:rsidR="00147977" w:rsidRPr="00B060AD">
        <w:rPr>
          <w:rFonts w:ascii="Times New Roman" w:eastAsia="Times New Roman" w:hAnsi="Times New Roman" w:cs="Times New Roman"/>
          <w:b/>
          <w:sz w:val="24"/>
          <w:szCs w:val="24"/>
          <w:lang w:val="ro-RO"/>
        </w:rPr>
        <w:t>23</w:t>
      </w:r>
    </w:p>
    <w:p w:rsidR="00FB5D22" w:rsidRPr="00622AD1" w:rsidRDefault="00FB5D22" w:rsidP="00632E01">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4.1.Inventarul proceselor                                                                        </w:t>
      </w:r>
      <w:r w:rsidR="00147977">
        <w:rPr>
          <w:rFonts w:ascii="Times New Roman" w:eastAsia="Times New Roman" w:hAnsi="Times New Roman" w:cs="Times New Roman"/>
          <w:sz w:val="24"/>
          <w:szCs w:val="24"/>
          <w:lang w:val="ro-RO"/>
        </w:rPr>
        <w:t xml:space="preserve">                                         23</w:t>
      </w:r>
    </w:p>
    <w:p w:rsidR="00FB5D22" w:rsidRPr="00622AD1" w:rsidRDefault="00FB5D22" w:rsidP="00632E01">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4.2.Descrierea proceselor                                                                                        </w:t>
      </w:r>
      <w:r w:rsidR="0078191D" w:rsidRPr="00622AD1">
        <w:rPr>
          <w:rFonts w:ascii="Times New Roman" w:eastAsia="Times New Roman" w:hAnsi="Times New Roman" w:cs="Times New Roman"/>
          <w:sz w:val="24"/>
          <w:szCs w:val="24"/>
          <w:lang w:val="ro-RO"/>
        </w:rPr>
        <w:t xml:space="preserve">                        </w:t>
      </w:r>
      <w:r w:rsidR="00147977">
        <w:rPr>
          <w:rFonts w:ascii="Times New Roman" w:eastAsia="Times New Roman" w:hAnsi="Times New Roman" w:cs="Times New Roman"/>
          <w:sz w:val="24"/>
          <w:szCs w:val="24"/>
          <w:lang w:val="ro-RO"/>
        </w:rPr>
        <w:t>25</w:t>
      </w:r>
      <w:r w:rsidR="0078191D" w:rsidRPr="00622AD1">
        <w:rPr>
          <w:rFonts w:ascii="Times New Roman" w:eastAsia="Times New Roman" w:hAnsi="Times New Roman" w:cs="Times New Roman"/>
          <w:sz w:val="24"/>
          <w:szCs w:val="24"/>
          <w:lang w:val="ro-RO"/>
        </w:rPr>
        <w:t xml:space="preserve">     </w:t>
      </w:r>
    </w:p>
    <w:p w:rsidR="00FB5D22" w:rsidRPr="00622AD1" w:rsidRDefault="00FB5D22" w:rsidP="00632E01">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4.3.</w:t>
      </w:r>
      <w:r w:rsidRPr="00622AD1">
        <w:rPr>
          <w:rFonts w:ascii="Times New Roman" w:eastAsia="Times New Roman" w:hAnsi="Times New Roman" w:cs="Times New Roman"/>
          <w:sz w:val="24"/>
          <w:szCs w:val="24"/>
          <w:lang w:val="ro-RO"/>
        </w:rPr>
        <w:tab/>
        <w:t>Inventarul iesirilor</w:t>
      </w:r>
      <w:r w:rsidR="00632E01" w:rsidRPr="00622AD1">
        <w:rPr>
          <w:rFonts w:ascii="Times New Roman" w:eastAsia="Times New Roman" w:hAnsi="Times New Roman" w:cs="Times New Roman"/>
          <w:sz w:val="24"/>
          <w:szCs w:val="24"/>
          <w:lang w:val="ro-RO"/>
        </w:rPr>
        <w:t xml:space="preserve"> (produselor)                                                                                               </w:t>
      </w:r>
      <w:r w:rsidR="00147977">
        <w:rPr>
          <w:rFonts w:ascii="Times New Roman" w:eastAsia="Times New Roman" w:hAnsi="Times New Roman" w:cs="Times New Roman"/>
          <w:sz w:val="24"/>
          <w:szCs w:val="24"/>
          <w:lang w:val="ro-RO"/>
        </w:rPr>
        <w:t>26</w:t>
      </w:r>
    </w:p>
    <w:p w:rsidR="00632E01" w:rsidRPr="00622AD1" w:rsidRDefault="00632E01" w:rsidP="00632E01">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4.4.</w:t>
      </w:r>
      <w:r w:rsidRPr="00622AD1">
        <w:rPr>
          <w:rFonts w:ascii="Times New Roman" w:eastAsia="Times New Roman" w:hAnsi="Times New Roman" w:cs="Times New Roman"/>
          <w:sz w:val="24"/>
          <w:szCs w:val="24"/>
          <w:lang w:val="ro-RO"/>
        </w:rPr>
        <w:tab/>
        <w:t xml:space="preserve">Inventarul iesirilor (deseurilor)                                                                                               </w:t>
      </w:r>
      <w:r w:rsidR="00147977">
        <w:rPr>
          <w:rFonts w:ascii="Times New Roman" w:eastAsia="Times New Roman" w:hAnsi="Times New Roman" w:cs="Times New Roman"/>
          <w:sz w:val="24"/>
          <w:szCs w:val="24"/>
          <w:lang w:val="ro-RO"/>
        </w:rPr>
        <w:t>26</w:t>
      </w:r>
    </w:p>
    <w:p w:rsidR="00FB5D22" w:rsidRPr="00622AD1" w:rsidRDefault="00FB5D22" w:rsidP="00632E01">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4.5.Diagramele elementelor principale ale instalatiei                                                 </w:t>
      </w:r>
      <w:r w:rsidR="00147977">
        <w:rPr>
          <w:rFonts w:ascii="Times New Roman" w:eastAsia="Times New Roman" w:hAnsi="Times New Roman" w:cs="Times New Roman"/>
          <w:sz w:val="24"/>
          <w:szCs w:val="24"/>
          <w:lang w:val="ro-RO"/>
        </w:rPr>
        <w:t xml:space="preserve">                   27</w:t>
      </w:r>
    </w:p>
    <w:p w:rsidR="00FB5D22" w:rsidRPr="00622AD1" w:rsidRDefault="00FB5D22" w:rsidP="00632E01">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4.6.Sistemul de exploatare   </w:t>
      </w:r>
      <w:r w:rsidR="00147977">
        <w:rPr>
          <w:rFonts w:ascii="Times New Roman" w:eastAsia="Times New Roman" w:hAnsi="Times New Roman" w:cs="Times New Roman"/>
          <w:sz w:val="24"/>
          <w:szCs w:val="24"/>
          <w:lang w:val="ro-RO"/>
        </w:rPr>
        <w:t xml:space="preserve">                                                                                                          28</w:t>
      </w:r>
    </w:p>
    <w:p w:rsidR="00FB5D22" w:rsidRPr="00622AD1" w:rsidRDefault="00FB5D22" w:rsidP="00632E01">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4.6.1.Conditii anormale                                                                                                 </w:t>
      </w:r>
      <w:r w:rsidR="00147977">
        <w:rPr>
          <w:rFonts w:ascii="Times New Roman" w:eastAsia="Times New Roman" w:hAnsi="Times New Roman" w:cs="Times New Roman"/>
          <w:sz w:val="24"/>
          <w:szCs w:val="24"/>
          <w:lang w:val="ro-RO"/>
        </w:rPr>
        <w:t xml:space="preserve">                28</w:t>
      </w:r>
    </w:p>
    <w:p w:rsidR="00FB5D22" w:rsidRPr="00622AD1" w:rsidRDefault="00FB5D22" w:rsidP="00632E01">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4.7.Studii pe termen mai lung considerate a fi necesare                                                                 </w:t>
      </w:r>
      <w:r w:rsidR="00147977">
        <w:rPr>
          <w:rFonts w:ascii="Times New Roman" w:eastAsia="Times New Roman" w:hAnsi="Times New Roman" w:cs="Times New Roman"/>
          <w:sz w:val="24"/>
          <w:szCs w:val="24"/>
          <w:lang w:val="ro-RO"/>
        </w:rPr>
        <w:t>28</w:t>
      </w:r>
    </w:p>
    <w:p w:rsidR="00FB5D22" w:rsidRPr="00622AD1" w:rsidRDefault="00FB5D22" w:rsidP="00632E01">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4.8.Cerinte caracteristice BAT    </w:t>
      </w:r>
      <w:r w:rsidR="0078191D" w:rsidRPr="00622AD1">
        <w:rPr>
          <w:rFonts w:ascii="Times New Roman" w:eastAsia="Times New Roman" w:hAnsi="Times New Roman" w:cs="Times New Roman"/>
          <w:sz w:val="24"/>
          <w:szCs w:val="24"/>
          <w:lang w:val="ro-RO"/>
        </w:rPr>
        <w:t xml:space="preserve">                                                                                                    </w:t>
      </w:r>
      <w:r w:rsidR="00147977">
        <w:rPr>
          <w:rFonts w:ascii="Times New Roman" w:eastAsia="Times New Roman" w:hAnsi="Times New Roman" w:cs="Times New Roman"/>
          <w:sz w:val="24"/>
          <w:szCs w:val="24"/>
          <w:lang w:val="ro-RO"/>
        </w:rPr>
        <w:t>2</w:t>
      </w:r>
      <w:r w:rsidR="0078191D" w:rsidRPr="00622AD1">
        <w:rPr>
          <w:rFonts w:ascii="Times New Roman" w:eastAsia="Times New Roman" w:hAnsi="Times New Roman" w:cs="Times New Roman"/>
          <w:sz w:val="24"/>
          <w:szCs w:val="24"/>
          <w:lang w:val="ro-RO"/>
        </w:rPr>
        <w:t>9</w:t>
      </w:r>
    </w:p>
    <w:p w:rsidR="00FB5D22" w:rsidRPr="00622AD1" w:rsidRDefault="00FB5D22" w:rsidP="00632E01">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4.8.1.Implementarea unui sistem eficient de management al mediului </w:t>
      </w:r>
      <w:r w:rsidR="00147977">
        <w:rPr>
          <w:rFonts w:ascii="Times New Roman" w:eastAsia="Times New Roman" w:hAnsi="Times New Roman" w:cs="Times New Roman"/>
          <w:sz w:val="24"/>
          <w:szCs w:val="24"/>
          <w:lang w:val="ro-RO"/>
        </w:rPr>
        <w:t xml:space="preserve">                                         29</w:t>
      </w:r>
    </w:p>
    <w:p w:rsidR="00FB5D22" w:rsidRPr="00622AD1" w:rsidRDefault="00FB5D22" w:rsidP="00632E01">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lastRenderedPageBreak/>
        <w:t xml:space="preserve">4.8.2.Minimizarea impactului produs de accidente si de avarii printr-un plande prevenire si management al situatiilor de </w:t>
      </w:r>
      <w:r w:rsidR="00632E01" w:rsidRPr="00622AD1">
        <w:rPr>
          <w:rFonts w:ascii="Times New Roman" w:eastAsia="Times New Roman" w:hAnsi="Times New Roman" w:cs="Times New Roman"/>
          <w:sz w:val="24"/>
          <w:szCs w:val="24"/>
          <w:lang w:val="ro-RO"/>
        </w:rPr>
        <w:t xml:space="preserve">urgent                                                                                               </w:t>
      </w:r>
      <w:r w:rsidR="00147977">
        <w:rPr>
          <w:rFonts w:ascii="Times New Roman" w:eastAsia="Times New Roman" w:hAnsi="Times New Roman" w:cs="Times New Roman"/>
          <w:sz w:val="24"/>
          <w:szCs w:val="24"/>
          <w:lang w:val="ro-RO"/>
        </w:rPr>
        <w:t>29</w:t>
      </w:r>
    </w:p>
    <w:p w:rsidR="00FB5D22" w:rsidRPr="00622AD1" w:rsidRDefault="00FB5D22" w:rsidP="00632E01">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4.8.3.Cerinte relevante suplimentare pentru activitatile specifice sunt identificate mai jos:</w:t>
      </w:r>
      <w:r w:rsidR="00632E01" w:rsidRPr="00622AD1">
        <w:rPr>
          <w:rFonts w:ascii="Times New Roman" w:eastAsia="Times New Roman" w:hAnsi="Times New Roman" w:cs="Times New Roman"/>
          <w:sz w:val="24"/>
          <w:szCs w:val="24"/>
          <w:lang w:val="ro-RO"/>
        </w:rPr>
        <w:t xml:space="preserve">        </w:t>
      </w:r>
      <w:r w:rsidR="00147977">
        <w:rPr>
          <w:rFonts w:ascii="Times New Roman" w:eastAsia="Times New Roman" w:hAnsi="Times New Roman" w:cs="Times New Roman"/>
          <w:sz w:val="24"/>
          <w:szCs w:val="24"/>
          <w:lang w:val="ro-RO"/>
        </w:rPr>
        <w:t xml:space="preserve"> 29</w:t>
      </w:r>
    </w:p>
    <w:p w:rsidR="00FB5D22" w:rsidRPr="00622AD1" w:rsidRDefault="00FB5D22" w:rsidP="00632E01">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b/>
          <w:sz w:val="24"/>
          <w:szCs w:val="24"/>
          <w:lang w:val="ro-RO"/>
        </w:rPr>
        <w:t xml:space="preserve">SECTIUNEA 5 - </w:t>
      </w:r>
      <w:hyperlink r:id="rId10" w:history="1"/>
      <w:r w:rsidRPr="00622AD1">
        <w:rPr>
          <w:rFonts w:ascii="Times New Roman" w:eastAsia="Times New Roman" w:hAnsi="Times New Roman" w:cs="Times New Roman"/>
          <w:b/>
          <w:sz w:val="24"/>
          <w:szCs w:val="24"/>
          <w:lang w:val="ro-RO"/>
        </w:rPr>
        <w:t xml:space="preserve">Emisii si </w:t>
      </w:r>
      <w:r w:rsidR="00632E01" w:rsidRPr="00622AD1">
        <w:rPr>
          <w:rFonts w:ascii="Times New Roman" w:eastAsia="Times New Roman" w:hAnsi="Times New Roman" w:cs="Times New Roman"/>
          <w:b/>
          <w:sz w:val="24"/>
          <w:szCs w:val="24"/>
          <w:lang w:val="ro-RO"/>
        </w:rPr>
        <w:t>r</w:t>
      </w:r>
      <w:r w:rsidRPr="00622AD1">
        <w:rPr>
          <w:rFonts w:ascii="Times New Roman" w:eastAsia="Times New Roman" w:hAnsi="Times New Roman" w:cs="Times New Roman"/>
          <w:b/>
          <w:sz w:val="24"/>
          <w:szCs w:val="24"/>
          <w:lang w:val="ro-RO"/>
        </w:rPr>
        <w:t xml:space="preserve">educerea </w:t>
      </w:r>
      <w:r w:rsidR="00632E01" w:rsidRPr="00622AD1">
        <w:rPr>
          <w:rFonts w:ascii="Times New Roman" w:eastAsia="Times New Roman" w:hAnsi="Times New Roman" w:cs="Times New Roman"/>
          <w:b/>
          <w:sz w:val="24"/>
          <w:szCs w:val="24"/>
          <w:lang w:val="ro-RO"/>
        </w:rPr>
        <w:t>p</w:t>
      </w:r>
      <w:r w:rsidRPr="00622AD1">
        <w:rPr>
          <w:rFonts w:ascii="Times New Roman" w:eastAsia="Times New Roman" w:hAnsi="Times New Roman" w:cs="Times New Roman"/>
          <w:b/>
          <w:sz w:val="24"/>
          <w:szCs w:val="24"/>
          <w:lang w:val="ro-RO"/>
        </w:rPr>
        <w:t>oluarii</w:t>
      </w:r>
      <w:r w:rsidR="00147977">
        <w:rPr>
          <w:rFonts w:ascii="Times New Roman" w:eastAsia="Times New Roman" w:hAnsi="Times New Roman" w:cs="Times New Roman"/>
          <w:b/>
          <w:sz w:val="24"/>
          <w:szCs w:val="24"/>
          <w:lang w:val="ro-RO"/>
        </w:rPr>
        <w:t xml:space="preserve">                                                                            29</w:t>
      </w:r>
    </w:p>
    <w:p w:rsidR="00FB5D22" w:rsidRPr="00622AD1" w:rsidRDefault="00FB5D22" w:rsidP="00632E01">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5.1.Reducereaemisiilor din surse punctiforme in aer</w:t>
      </w:r>
      <w:r w:rsidR="00632E01" w:rsidRPr="00622AD1">
        <w:rPr>
          <w:rFonts w:ascii="Times New Roman" w:eastAsia="Times New Roman" w:hAnsi="Times New Roman" w:cs="Times New Roman"/>
          <w:sz w:val="24"/>
          <w:szCs w:val="24"/>
          <w:lang w:val="ro-RO"/>
        </w:rPr>
        <w:t xml:space="preserve">                                                                     </w:t>
      </w:r>
      <w:r w:rsidR="00147977">
        <w:rPr>
          <w:rFonts w:ascii="Times New Roman" w:eastAsia="Times New Roman" w:hAnsi="Times New Roman" w:cs="Times New Roman"/>
          <w:sz w:val="24"/>
          <w:szCs w:val="24"/>
          <w:lang w:val="ro-RO"/>
        </w:rPr>
        <w:t>29</w:t>
      </w:r>
    </w:p>
    <w:p w:rsidR="0078191D" w:rsidRPr="00622AD1" w:rsidRDefault="00FB5D22" w:rsidP="00632E01">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5.1.1.Emisii si reducerea poluarii</w:t>
      </w:r>
      <w:r w:rsidR="00147977">
        <w:rPr>
          <w:rFonts w:ascii="Times New Roman" w:eastAsia="Times New Roman" w:hAnsi="Times New Roman" w:cs="Times New Roman"/>
          <w:sz w:val="24"/>
          <w:szCs w:val="24"/>
          <w:lang w:val="ro-RO"/>
        </w:rPr>
        <w:t xml:space="preserve">                                                                                                    29</w:t>
      </w:r>
    </w:p>
    <w:p w:rsidR="00FB5D22" w:rsidRPr="00622AD1"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5.1.2.Protectia muncii si sanatatea publica                                                </w:t>
      </w:r>
      <w:r w:rsidR="00147977">
        <w:rPr>
          <w:rFonts w:ascii="Times New Roman" w:eastAsia="Times New Roman" w:hAnsi="Times New Roman" w:cs="Times New Roman"/>
          <w:sz w:val="24"/>
          <w:szCs w:val="24"/>
          <w:lang w:val="ro-RO"/>
        </w:rPr>
        <w:t xml:space="preserve">                                     29</w:t>
      </w:r>
    </w:p>
    <w:p w:rsidR="00FB5D22" w:rsidRPr="00622AD1"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5.1.3.Echipamente de depoluare                                                                                 </w:t>
      </w:r>
      <w:r w:rsidR="00070571" w:rsidRPr="00622AD1">
        <w:rPr>
          <w:rFonts w:ascii="Times New Roman" w:eastAsia="Times New Roman" w:hAnsi="Times New Roman" w:cs="Times New Roman"/>
          <w:sz w:val="24"/>
          <w:szCs w:val="24"/>
          <w:lang w:val="ro-RO"/>
        </w:rPr>
        <w:t xml:space="preserve">                   </w:t>
      </w:r>
      <w:r w:rsidR="00147977">
        <w:rPr>
          <w:rFonts w:ascii="Times New Roman" w:eastAsia="Times New Roman" w:hAnsi="Times New Roman" w:cs="Times New Roman"/>
          <w:sz w:val="24"/>
          <w:szCs w:val="24"/>
          <w:lang w:val="ro-RO"/>
        </w:rPr>
        <w:t>29</w:t>
      </w:r>
    </w:p>
    <w:p w:rsidR="00FB5D22" w:rsidRPr="00622AD1"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5.1.4.Studii de referinta                                                                                                     </w:t>
      </w:r>
      <w:r w:rsidR="00147977">
        <w:rPr>
          <w:rFonts w:ascii="Times New Roman" w:eastAsia="Times New Roman" w:hAnsi="Times New Roman" w:cs="Times New Roman"/>
          <w:sz w:val="24"/>
          <w:szCs w:val="24"/>
          <w:lang w:val="ro-RO"/>
        </w:rPr>
        <w:t xml:space="preserve">             30</w:t>
      </w:r>
    </w:p>
    <w:p w:rsidR="00FB5D22" w:rsidRPr="00622AD1"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5.1.5.COV  </w:t>
      </w:r>
      <w:r w:rsidR="00632E01" w:rsidRPr="00622AD1">
        <w:rPr>
          <w:rFonts w:ascii="Times New Roman" w:eastAsia="Times New Roman" w:hAnsi="Times New Roman" w:cs="Times New Roman"/>
          <w:sz w:val="24"/>
          <w:szCs w:val="24"/>
          <w:lang w:val="ro-RO"/>
        </w:rPr>
        <w:t xml:space="preserve"> </w:t>
      </w:r>
      <w:r w:rsidR="00147977">
        <w:rPr>
          <w:rFonts w:ascii="Times New Roman" w:eastAsia="Times New Roman" w:hAnsi="Times New Roman" w:cs="Times New Roman"/>
          <w:sz w:val="24"/>
          <w:szCs w:val="24"/>
          <w:lang w:val="ro-RO"/>
        </w:rPr>
        <w:t xml:space="preserve">                                                                                                                                    30</w:t>
      </w:r>
    </w:p>
    <w:p w:rsidR="00FB5D22" w:rsidRPr="00622AD1"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5.1.6.Studii privind efectul (impactul) emisiilor de COV                                                  </w:t>
      </w:r>
      <w:r w:rsidR="00147977">
        <w:rPr>
          <w:rFonts w:ascii="Times New Roman" w:eastAsia="Times New Roman" w:hAnsi="Times New Roman" w:cs="Times New Roman"/>
          <w:sz w:val="24"/>
          <w:szCs w:val="24"/>
          <w:lang w:val="ro-RO"/>
        </w:rPr>
        <w:t xml:space="preserve">             30</w:t>
      </w:r>
    </w:p>
    <w:p w:rsidR="00FB5D22" w:rsidRPr="00622AD1"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5.1.7.Eliminarea penei de abur                                                                                      </w:t>
      </w:r>
      <w:r w:rsidR="00147977">
        <w:rPr>
          <w:rFonts w:ascii="Times New Roman" w:eastAsia="Times New Roman" w:hAnsi="Times New Roman" w:cs="Times New Roman"/>
          <w:sz w:val="24"/>
          <w:szCs w:val="24"/>
          <w:lang w:val="ro-RO"/>
        </w:rPr>
        <w:t xml:space="preserve">                  30</w:t>
      </w:r>
    </w:p>
    <w:p w:rsidR="00FB5D22" w:rsidRPr="00622AD1"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5.2.Minimizarea emisiilor fugitive in aer                                                </w:t>
      </w:r>
      <w:r w:rsidR="00147977">
        <w:rPr>
          <w:rFonts w:ascii="Times New Roman" w:eastAsia="Times New Roman" w:hAnsi="Times New Roman" w:cs="Times New Roman"/>
          <w:sz w:val="24"/>
          <w:szCs w:val="24"/>
          <w:lang w:val="ro-RO"/>
        </w:rPr>
        <w:t xml:space="preserve">                                       30</w:t>
      </w:r>
    </w:p>
    <w:p w:rsidR="00FB5D22" w:rsidRPr="00622AD1" w:rsidRDefault="00147977"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hyperlink r:id="rId11" w:history="1"/>
      <w:r w:rsidR="00FB5D22" w:rsidRPr="00622AD1">
        <w:rPr>
          <w:rFonts w:ascii="Times New Roman" w:eastAsia="Times New Roman" w:hAnsi="Times New Roman" w:cs="Times New Roman"/>
          <w:sz w:val="24"/>
          <w:szCs w:val="24"/>
          <w:lang w:val="ro-RO"/>
        </w:rPr>
        <w:t xml:space="preserve">5.2.1. Studii                                                                                           </w:t>
      </w:r>
      <w:r w:rsidR="00070571" w:rsidRPr="00622AD1">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31</w:t>
      </w:r>
    </w:p>
    <w:p w:rsidR="00FB5D22" w:rsidRPr="00622AD1" w:rsidRDefault="00147977"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hyperlink r:id="rId12" w:history="1"/>
      <w:r w:rsidR="005C782B" w:rsidRPr="00622AD1">
        <w:rPr>
          <w:rFonts w:ascii="Times New Roman" w:eastAsia="Times New Roman" w:hAnsi="Times New Roman" w:cs="Times New Roman"/>
          <w:sz w:val="24"/>
          <w:szCs w:val="24"/>
          <w:lang w:val="ro-RO"/>
        </w:rPr>
        <w:t>5.2</w:t>
      </w:r>
      <w:r w:rsidR="00FB5D22" w:rsidRPr="00622AD1">
        <w:rPr>
          <w:rFonts w:ascii="Times New Roman" w:eastAsia="Times New Roman" w:hAnsi="Times New Roman" w:cs="Times New Roman"/>
          <w:sz w:val="24"/>
          <w:szCs w:val="24"/>
          <w:lang w:val="ro-RO"/>
        </w:rPr>
        <w:t xml:space="preserve">.2. Pulberi si fum                                                   </w:t>
      </w:r>
      <w:r w:rsidR="00BB4296">
        <w:rPr>
          <w:rFonts w:ascii="Times New Roman" w:eastAsia="Times New Roman" w:hAnsi="Times New Roman" w:cs="Times New Roman"/>
          <w:sz w:val="24"/>
          <w:szCs w:val="24"/>
          <w:lang w:val="ro-RO"/>
        </w:rPr>
        <w:t xml:space="preserve">                                                                     31</w:t>
      </w:r>
    </w:p>
    <w:p w:rsidR="00FB5D22" w:rsidRPr="00622AD1" w:rsidRDefault="00147977"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hyperlink r:id="rId13" w:history="1"/>
      <w:r w:rsidR="00FB5D22" w:rsidRPr="00622AD1">
        <w:rPr>
          <w:rFonts w:ascii="Times New Roman" w:eastAsia="Times New Roman" w:hAnsi="Times New Roman" w:cs="Times New Roman"/>
          <w:sz w:val="24"/>
          <w:szCs w:val="24"/>
          <w:lang w:val="ro-RO"/>
        </w:rPr>
        <w:t xml:space="preserve">5.2.3. COV                                                                                                                </w:t>
      </w:r>
      <w:r w:rsidR="00BB4296">
        <w:rPr>
          <w:rFonts w:ascii="Times New Roman" w:eastAsia="Times New Roman" w:hAnsi="Times New Roman" w:cs="Times New Roman"/>
          <w:sz w:val="24"/>
          <w:szCs w:val="24"/>
          <w:lang w:val="ro-RO"/>
        </w:rPr>
        <w:t xml:space="preserve">                      32</w:t>
      </w:r>
    </w:p>
    <w:p w:rsidR="00FB5D22" w:rsidRPr="00622AD1" w:rsidRDefault="00147977"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hyperlink r:id="rId14" w:history="1"/>
      <w:r w:rsidR="00FB5D22" w:rsidRPr="00622AD1">
        <w:rPr>
          <w:rFonts w:ascii="Times New Roman" w:eastAsia="Times New Roman" w:hAnsi="Times New Roman" w:cs="Times New Roman"/>
          <w:sz w:val="24"/>
          <w:szCs w:val="24"/>
          <w:lang w:val="ro-RO"/>
        </w:rPr>
        <w:t xml:space="preserve">5.2.4. Sisteme de ventilare                                                                                                              </w:t>
      </w:r>
      <w:r w:rsidR="00BB4296">
        <w:rPr>
          <w:rFonts w:ascii="Times New Roman" w:eastAsia="Times New Roman" w:hAnsi="Times New Roman" w:cs="Times New Roman"/>
          <w:sz w:val="24"/>
          <w:szCs w:val="24"/>
          <w:lang w:val="ro-RO"/>
        </w:rPr>
        <w:t>32</w:t>
      </w:r>
    </w:p>
    <w:p w:rsidR="00FB5D22" w:rsidRPr="00622AD1"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5.3. Reducerea emisiilor din surse punctiforme inapa de suparafatasicanalizare  </w:t>
      </w:r>
      <w:r w:rsidR="00070571" w:rsidRPr="00622AD1">
        <w:rPr>
          <w:rFonts w:ascii="Times New Roman" w:eastAsia="Times New Roman" w:hAnsi="Times New Roman" w:cs="Times New Roman"/>
          <w:sz w:val="24"/>
          <w:szCs w:val="24"/>
          <w:lang w:val="ro-RO"/>
        </w:rPr>
        <w:t xml:space="preserve">   </w:t>
      </w:r>
      <w:r w:rsidR="00BB4296">
        <w:rPr>
          <w:rFonts w:ascii="Times New Roman" w:eastAsia="Times New Roman" w:hAnsi="Times New Roman" w:cs="Times New Roman"/>
          <w:sz w:val="24"/>
          <w:szCs w:val="24"/>
          <w:lang w:val="ro-RO"/>
        </w:rPr>
        <w:t xml:space="preserve">                      32</w:t>
      </w:r>
    </w:p>
    <w:p w:rsidR="00FB5D22" w:rsidRPr="00622AD1"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5.3.1. Sursele de emisie            </w:t>
      </w:r>
      <w:r w:rsidR="00BB4296">
        <w:rPr>
          <w:rFonts w:ascii="Times New Roman" w:eastAsia="Times New Roman" w:hAnsi="Times New Roman" w:cs="Times New Roman"/>
          <w:sz w:val="24"/>
          <w:szCs w:val="24"/>
          <w:lang w:val="ro-RO"/>
        </w:rPr>
        <w:t xml:space="preserve">                                                                                                       32</w:t>
      </w:r>
    </w:p>
    <w:p w:rsidR="00FB5D22" w:rsidRPr="00622AD1" w:rsidRDefault="00147977"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hyperlink r:id="rId15" w:history="1"/>
      <w:r w:rsidR="00FB5D22" w:rsidRPr="00622AD1">
        <w:rPr>
          <w:rFonts w:ascii="Times New Roman" w:eastAsia="Times New Roman" w:hAnsi="Times New Roman" w:cs="Times New Roman"/>
          <w:sz w:val="24"/>
          <w:szCs w:val="24"/>
          <w:lang w:val="ro-RO"/>
        </w:rPr>
        <w:t>5.3.2. Minimizare</w:t>
      </w:r>
      <w:r w:rsidR="00BB4296">
        <w:rPr>
          <w:rFonts w:ascii="Times New Roman" w:eastAsia="Times New Roman" w:hAnsi="Times New Roman" w:cs="Times New Roman"/>
          <w:sz w:val="24"/>
          <w:szCs w:val="24"/>
          <w:lang w:val="ro-RO"/>
        </w:rPr>
        <w:t xml:space="preserve">                                                                                                                            33</w:t>
      </w:r>
    </w:p>
    <w:p w:rsidR="000F5822" w:rsidRPr="00622AD1" w:rsidRDefault="00147977"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hyperlink r:id="rId16" w:history="1"/>
      <w:r w:rsidR="00FB5D22" w:rsidRPr="00622AD1">
        <w:rPr>
          <w:rFonts w:ascii="Times New Roman" w:eastAsia="Times New Roman" w:hAnsi="Times New Roman" w:cs="Times New Roman"/>
          <w:sz w:val="24"/>
          <w:szCs w:val="24"/>
          <w:lang w:val="ro-RO"/>
        </w:rPr>
        <w:t xml:space="preserve">5.3.3. Separarea apei meteorice                                                                                 </w:t>
      </w:r>
      <w:r w:rsidR="000F5822" w:rsidRPr="00622AD1">
        <w:rPr>
          <w:rFonts w:ascii="Times New Roman" w:eastAsia="Times New Roman" w:hAnsi="Times New Roman" w:cs="Times New Roman"/>
          <w:sz w:val="24"/>
          <w:szCs w:val="24"/>
          <w:lang w:val="ro-RO"/>
        </w:rPr>
        <w:t xml:space="preserve">                      </w:t>
      </w:r>
      <w:r w:rsidR="00BB4296">
        <w:rPr>
          <w:rFonts w:ascii="Times New Roman" w:eastAsia="Times New Roman" w:hAnsi="Times New Roman" w:cs="Times New Roman"/>
          <w:sz w:val="24"/>
          <w:szCs w:val="24"/>
          <w:lang w:val="ro-RO"/>
        </w:rPr>
        <w:t>33</w:t>
      </w:r>
    </w:p>
    <w:p w:rsidR="00FB5D22" w:rsidRPr="00622AD1" w:rsidRDefault="00147977"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hyperlink r:id="rId17" w:history="1"/>
      <w:r w:rsidR="00FB5D22" w:rsidRPr="00622AD1">
        <w:rPr>
          <w:rFonts w:ascii="Times New Roman" w:eastAsia="Times New Roman" w:hAnsi="Times New Roman" w:cs="Times New Roman"/>
          <w:sz w:val="24"/>
          <w:szCs w:val="24"/>
          <w:lang w:val="ro-RO"/>
        </w:rPr>
        <w:t xml:space="preserve">5.3.4. Justificare                                                                                                                   </w:t>
      </w:r>
      <w:r w:rsidR="00BB4296">
        <w:rPr>
          <w:rFonts w:ascii="Times New Roman" w:eastAsia="Times New Roman" w:hAnsi="Times New Roman" w:cs="Times New Roman"/>
          <w:sz w:val="24"/>
          <w:szCs w:val="24"/>
          <w:lang w:val="ro-RO"/>
        </w:rPr>
        <w:t xml:space="preserve">           33</w:t>
      </w:r>
    </w:p>
    <w:p w:rsidR="00FB5D22" w:rsidRPr="00622AD1" w:rsidRDefault="00147977"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hyperlink r:id="rId18" w:history="1"/>
      <w:r w:rsidR="00FB5D22" w:rsidRPr="00622AD1">
        <w:rPr>
          <w:rFonts w:ascii="Times New Roman" w:eastAsia="Times New Roman" w:hAnsi="Times New Roman" w:cs="Times New Roman"/>
          <w:sz w:val="24"/>
          <w:szCs w:val="24"/>
          <w:lang w:val="ro-RO"/>
        </w:rPr>
        <w:t xml:space="preserve">5.3.4.1. Studii   </w:t>
      </w:r>
      <w:r w:rsidR="000F5822" w:rsidRPr="00622AD1">
        <w:rPr>
          <w:rFonts w:ascii="Times New Roman" w:eastAsia="Times New Roman" w:hAnsi="Times New Roman" w:cs="Times New Roman"/>
          <w:sz w:val="24"/>
          <w:szCs w:val="24"/>
          <w:lang w:val="ro-RO"/>
        </w:rPr>
        <w:t xml:space="preserve">                                                                                                                               </w:t>
      </w:r>
      <w:r w:rsidR="00BB4296">
        <w:rPr>
          <w:rFonts w:ascii="Times New Roman" w:eastAsia="Times New Roman" w:hAnsi="Times New Roman" w:cs="Times New Roman"/>
          <w:sz w:val="24"/>
          <w:szCs w:val="24"/>
          <w:lang w:val="ro-RO"/>
        </w:rPr>
        <w:t>33</w:t>
      </w:r>
    </w:p>
    <w:p w:rsidR="00FB5D22" w:rsidRPr="00622AD1" w:rsidRDefault="00147977"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hyperlink r:id="rId19" w:history="1"/>
      <w:r w:rsidR="00FB5D22" w:rsidRPr="00622AD1">
        <w:rPr>
          <w:rFonts w:ascii="Times New Roman" w:eastAsia="Times New Roman" w:hAnsi="Times New Roman" w:cs="Times New Roman"/>
          <w:sz w:val="24"/>
          <w:szCs w:val="24"/>
          <w:lang w:val="ro-RO"/>
        </w:rPr>
        <w:t xml:space="preserve">5.3.5. Compozitia efluentului                                                                                       </w:t>
      </w:r>
      <w:r w:rsidR="00BB4296">
        <w:rPr>
          <w:rFonts w:ascii="Times New Roman" w:eastAsia="Times New Roman" w:hAnsi="Times New Roman" w:cs="Times New Roman"/>
          <w:sz w:val="24"/>
          <w:szCs w:val="24"/>
          <w:lang w:val="ro-RO"/>
        </w:rPr>
        <w:t xml:space="preserve">                  33</w:t>
      </w:r>
    </w:p>
    <w:p w:rsidR="00FB5D22" w:rsidRPr="00622AD1" w:rsidRDefault="00147977"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hyperlink r:id="rId20" w:history="1"/>
      <w:r w:rsidR="00FB5D22" w:rsidRPr="00622AD1">
        <w:rPr>
          <w:rFonts w:ascii="Times New Roman" w:eastAsia="Times New Roman" w:hAnsi="Times New Roman" w:cs="Times New Roman"/>
          <w:sz w:val="24"/>
          <w:szCs w:val="24"/>
          <w:lang w:val="ro-RO"/>
        </w:rPr>
        <w:t xml:space="preserve">5.3.6. Studii                                                                                                                          </w:t>
      </w:r>
      <w:r w:rsidR="00BB4296">
        <w:rPr>
          <w:rFonts w:ascii="Times New Roman" w:eastAsia="Times New Roman" w:hAnsi="Times New Roman" w:cs="Times New Roman"/>
          <w:sz w:val="24"/>
          <w:szCs w:val="24"/>
          <w:lang w:val="ro-RO"/>
        </w:rPr>
        <w:t xml:space="preserve">          33</w:t>
      </w:r>
    </w:p>
    <w:p w:rsidR="00FB5D22" w:rsidRPr="00622AD1" w:rsidRDefault="00147977"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hyperlink r:id="rId21" w:history="1"/>
      <w:r w:rsidR="00FB5D22" w:rsidRPr="00622AD1">
        <w:rPr>
          <w:rFonts w:ascii="Times New Roman" w:eastAsia="Times New Roman" w:hAnsi="Times New Roman" w:cs="Times New Roman"/>
          <w:sz w:val="24"/>
          <w:szCs w:val="24"/>
          <w:lang w:val="ro-RO"/>
        </w:rPr>
        <w:t xml:space="preserve">5.3.7. Toxicitate                                                                                                                              </w:t>
      </w:r>
      <w:r w:rsidR="00BB4296">
        <w:rPr>
          <w:rFonts w:ascii="Times New Roman" w:eastAsia="Times New Roman" w:hAnsi="Times New Roman" w:cs="Times New Roman"/>
          <w:sz w:val="24"/>
          <w:szCs w:val="24"/>
          <w:lang w:val="ro-RO"/>
        </w:rPr>
        <w:t>33</w:t>
      </w:r>
    </w:p>
    <w:p w:rsidR="00FB5D22" w:rsidRPr="00622AD1" w:rsidRDefault="00147977"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hyperlink r:id="rId22" w:history="1"/>
      <w:r w:rsidR="00FB5D22" w:rsidRPr="00622AD1">
        <w:rPr>
          <w:rFonts w:ascii="Times New Roman" w:eastAsia="Times New Roman" w:hAnsi="Times New Roman" w:cs="Times New Roman"/>
          <w:sz w:val="24"/>
          <w:szCs w:val="24"/>
          <w:lang w:val="ro-RO"/>
        </w:rPr>
        <w:t xml:space="preserve">5.3.8. Reducerea CBO    </w:t>
      </w:r>
      <w:r w:rsidR="00BB4296">
        <w:rPr>
          <w:rFonts w:ascii="Times New Roman" w:eastAsia="Times New Roman" w:hAnsi="Times New Roman" w:cs="Times New Roman"/>
          <w:sz w:val="24"/>
          <w:szCs w:val="24"/>
          <w:lang w:val="ro-RO"/>
        </w:rPr>
        <w:t xml:space="preserve">                                                                                                                35</w:t>
      </w:r>
    </w:p>
    <w:p w:rsidR="00FB5D22" w:rsidRPr="00622AD1"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5.3.9.EficientaStatiei de epurare orasenesti                                                                                    </w:t>
      </w:r>
      <w:r w:rsidR="00BB4296">
        <w:rPr>
          <w:rFonts w:ascii="Times New Roman" w:eastAsia="Times New Roman" w:hAnsi="Times New Roman" w:cs="Times New Roman"/>
          <w:sz w:val="24"/>
          <w:szCs w:val="24"/>
          <w:lang w:val="ro-RO"/>
        </w:rPr>
        <w:t>35</w:t>
      </w:r>
    </w:p>
    <w:p w:rsidR="00FB5D22" w:rsidRPr="00622AD1" w:rsidRDefault="00147977"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hyperlink r:id="rId23" w:history="1"/>
      <w:r w:rsidR="00FB5D22" w:rsidRPr="00622AD1">
        <w:rPr>
          <w:rFonts w:ascii="Times New Roman" w:eastAsia="Times New Roman" w:hAnsi="Times New Roman" w:cs="Times New Roman"/>
          <w:sz w:val="24"/>
          <w:szCs w:val="24"/>
          <w:lang w:val="ro-RO"/>
        </w:rPr>
        <w:t xml:space="preserve">5.3.10. By-pass-area si protectia statiei de epurare a apelor uzate orasenesti         </w:t>
      </w:r>
      <w:r w:rsidR="000F5822" w:rsidRPr="00622AD1">
        <w:rPr>
          <w:rFonts w:ascii="Times New Roman" w:eastAsia="Times New Roman" w:hAnsi="Times New Roman" w:cs="Times New Roman"/>
          <w:sz w:val="24"/>
          <w:szCs w:val="24"/>
          <w:lang w:val="ro-RO"/>
        </w:rPr>
        <w:t xml:space="preserve">                       </w:t>
      </w:r>
      <w:r w:rsidR="00BB4296">
        <w:rPr>
          <w:rFonts w:ascii="Times New Roman" w:eastAsia="Times New Roman" w:hAnsi="Times New Roman" w:cs="Times New Roman"/>
          <w:sz w:val="24"/>
          <w:szCs w:val="24"/>
          <w:lang w:val="ro-RO"/>
        </w:rPr>
        <w:t>35</w:t>
      </w:r>
    </w:p>
    <w:p w:rsidR="00FB5D22" w:rsidRPr="00622AD1" w:rsidRDefault="00147977"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hyperlink r:id="rId24" w:history="1"/>
      <w:r w:rsidR="00FB5D22" w:rsidRPr="00622AD1">
        <w:rPr>
          <w:rFonts w:ascii="Times New Roman" w:eastAsia="Times New Roman" w:hAnsi="Times New Roman" w:cs="Times New Roman"/>
          <w:sz w:val="24"/>
          <w:szCs w:val="24"/>
          <w:lang w:val="ro-RO"/>
        </w:rPr>
        <w:t xml:space="preserve">5.3.10.1. Rezervoare tampon                                                                                          </w:t>
      </w:r>
      <w:r w:rsidR="00BB4296">
        <w:rPr>
          <w:rFonts w:ascii="Times New Roman" w:eastAsia="Times New Roman" w:hAnsi="Times New Roman" w:cs="Times New Roman"/>
          <w:sz w:val="24"/>
          <w:szCs w:val="24"/>
          <w:lang w:val="ro-RO"/>
        </w:rPr>
        <w:t xml:space="preserve">                36</w:t>
      </w:r>
    </w:p>
    <w:p w:rsidR="00FB5D22" w:rsidRPr="00622AD1" w:rsidRDefault="00147977"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hyperlink r:id="rId25" w:history="1"/>
      <w:r w:rsidR="008D247E" w:rsidRPr="00622AD1">
        <w:rPr>
          <w:rFonts w:ascii="Times New Roman" w:eastAsia="Times New Roman" w:hAnsi="Times New Roman" w:cs="Times New Roman"/>
          <w:sz w:val="24"/>
          <w:szCs w:val="24"/>
          <w:lang w:val="ro-RO"/>
        </w:rPr>
        <w:t>5.3.</w:t>
      </w:r>
      <w:r w:rsidR="00FB5D22" w:rsidRPr="00622AD1">
        <w:rPr>
          <w:rFonts w:ascii="Times New Roman" w:eastAsia="Times New Roman" w:hAnsi="Times New Roman" w:cs="Times New Roman"/>
          <w:sz w:val="24"/>
          <w:szCs w:val="24"/>
          <w:lang w:val="ro-RO"/>
        </w:rPr>
        <w:t xml:space="preserve">11. Epurarea pe amplasament                                                                               </w:t>
      </w:r>
      <w:r w:rsidR="008D247E" w:rsidRPr="00622AD1">
        <w:rPr>
          <w:rFonts w:ascii="Times New Roman" w:eastAsia="Times New Roman" w:hAnsi="Times New Roman" w:cs="Times New Roman"/>
          <w:sz w:val="24"/>
          <w:szCs w:val="24"/>
          <w:lang w:val="ro-RO"/>
        </w:rPr>
        <w:t xml:space="preserve">                    </w:t>
      </w:r>
      <w:r w:rsidR="00BB4296">
        <w:rPr>
          <w:rFonts w:ascii="Times New Roman" w:eastAsia="Times New Roman" w:hAnsi="Times New Roman" w:cs="Times New Roman"/>
          <w:sz w:val="24"/>
          <w:szCs w:val="24"/>
          <w:lang w:val="ro-RO"/>
        </w:rPr>
        <w:t>36</w:t>
      </w:r>
    </w:p>
    <w:p w:rsidR="00FB5D22" w:rsidRPr="00622AD1"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5.4.Pierderi si scurgeri in apa de suprafata, canalizare si apa subterana                        </w:t>
      </w:r>
      <w:r w:rsidR="000F5822" w:rsidRPr="00622AD1">
        <w:rPr>
          <w:rFonts w:ascii="Times New Roman" w:eastAsia="Times New Roman" w:hAnsi="Times New Roman" w:cs="Times New Roman"/>
          <w:sz w:val="24"/>
          <w:szCs w:val="24"/>
          <w:lang w:val="ro-RO"/>
        </w:rPr>
        <w:t xml:space="preserve">                </w:t>
      </w:r>
      <w:r w:rsidR="00BB4296">
        <w:rPr>
          <w:rFonts w:ascii="Times New Roman" w:eastAsia="Times New Roman" w:hAnsi="Times New Roman" w:cs="Times New Roman"/>
          <w:sz w:val="24"/>
          <w:szCs w:val="24"/>
          <w:lang w:val="ro-RO"/>
        </w:rPr>
        <w:t>36</w:t>
      </w:r>
    </w:p>
    <w:p w:rsidR="00FB5D22" w:rsidRPr="00622AD1" w:rsidRDefault="00147977"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hyperlink r:id="rId26" w:history="1"/>
      <w:r w:rsidR="00FB5D22" w:rsidRPr="00622AD1">
        <w:rPr>
          <w:rFonts w:ascii="Times New Roman" w:eastAsia="Times New Roman" w:hAnsi="Times New Roman" w:cs="Times New Roman"/>
          <w:sz w:val="24"/>
          <w:szCs w:val="24"/>
          <w:lang w:val="ro-RO"/>
        </w:rPr>
        <w:t xml:space="preserve">5.4.1. Oferiti informatii despre pierderi si scurgeri dupa cum urmeaza                                 </w:t>
      </w:r>
      <w:r w:rsidR="00BB4296">
        <w:rPr>
          <w:rFonts w:ascii="Times New Roman" w:eastAsia="Times New Roman" w:hAnsi="Times New Roman" w:cs="Times New Roman"/>
          <w:sz w:val="24"/>
          <w:szCs w:val="24"/>
          <w:lang w:val="ro-RO"/>
        </w:rPr>
        <w:t xml:space="preserve">         36</w:t>
      </w:r>
    </w:p>
    <w:p w:rsidR="00FB5D22" w:rsidRPr="00622AD1" w:rsidRDefault="00147977"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hyperlink r:id="rId27" w:history="1"/>
      <w:r w:rsidR="00FB5D22" w:rsidRPr="00622AD1">
        <w:rPr>
          <w:rFonts w:ascii="Times New Roman" w:eastAsia="Times New Roman" w:hAnsi="Times New Roman" w:cs="Times New Roman"/>
          <w:sz w:val="24"/>
          <w:szCs w:val="24"/>
          <w:lang w:val="ro-RO"/>
        </w:rPr>
        <w:t xml:space="preserve">5.4.2.Structuri subterane                      </w:t>
      </w:r>
      <w:r w:rsidR="00BB4296">
        <w:rPr>
          <w:rFonts w:ascii="Times New Roman" w:eastAsia="Times New Roman" w:hAnsi="Times New Roman" w:cs="Times New Roman"/>
          <w:sz w:val="24"/>
          <w:szCs w:val="24"/>
          <w:lang w:val="ro-RO"/>
        </w:rPr>
        <w:t xml:space="preserve">                                                                                            36</w:t>
      </w:r>
    </w:p>
    <w:p w:rsidR="00FB5D22" w:rsidRPr="00622AD1" w:rsidRDefault="00147977"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hyperlink r:id="rId28" w:history="1"/>
      <w:r w:rsidR="00FB5D22" w:rsidRPr="00622AD1">
        <w:rPr>
          <w:rFonts w:ascii="Times New Roman" w:eastAsia="Times New Roman" w:hAnsi="Times New Roman" w:cs="Times New Roman"/>
          <w:sz w:val="24"/>
          <w:szCs w:val="24"/>
          <w:lang w:val="ro-RO"/>
        </w:rPr>
        <w:t xml:space="preserve">5.4.3. Acoperiri izolante                                                                                                        </w:t>
      </w:r>
      <w:r w:rsidR="000F5822" w:rsidRPr="00622AD1">
        <w:rPr>
          <w:rFonts w:ascii="Times New Roman" w:eastAsia="Times New Roman" w:hAnsi="Times New Roman" w:cs="Times New Roman"/>
          <w:sz w:val="24"/>
          <w:szCs w:val="24"/>
          <w:lang w:val="ro-RO"/>
        </w:rPr>
        <w:t xml:space="preserve">   </w:t>
      </w:r>
      <w:r w:rsidR="00BB4296">
        <w:rPr>
          <w:rFonts w:ascii="Times New Roman" w:eastAsia="Times New Roman" w:hAnsi="Times New Roman" w:cs="Times New Roman"/>
          <w:sz w:val="24"/>
          <w:szCs w:val="24"/>
          <w:lang w:val="ro-RO"/>
        </w:rPr>
        <w:t xml:space="preserve">      37</w:t>
      </w:r>
    </w:p>
    <w:p w:rsidR="00FB5D22" w:rsidRPr="00622AD1" w:rsidRDefault="00147977"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hyperlink r:id="rId29" w:history="1"/>
      <w:r w:rsidR="00FB5D22" w:rsidRPr="00622AD1">
        <w:rPr>
          <w:rFonts w:ascii="Times New Roman" w:eastAsia="Times New Roman" w:hAnsi="Times New Roman" w:cs="Times New Roman"/>
          <w:sz w:val="24"/>
          <w:szCs w:val="24"/>
          <w:lang w:val="ro-RO"/>
        </w:rPr>
        <w:t xml:space="preserve">5.4.4. Zone de poluare potentiala                                                                                           </w:t>
      </w:r>
      <w:r w:rsidR="000F5822" w:rsidRPr="00622AD1">
        <w:rPr>
          <w:rFonts w:ascii="Times New Roman" w:eastAsia="Times New Roman" w:hAnsi="Times New Roman" w:cs="Times New Roman"/>
          <w:sz w:val="24"/>
          <w:szCs w:val="24"/>
          <w:lang w:val="ro-RO"/>
        </w:rPr>
        <w:t xml:space="preserve">   </w:t>
      </w:r>
      <w:r w:rsidR="00BB4296">
        <w:rPr>
          <w:rFonts w:ascii="Times New Roman" w:eastAsia="Times New Roman" w:hAnsi="Times New Roman" w:cs="Times New Roman"/>
          <w:sz w:val="24"/>
          <w:szCs w:val="24"/>
          <w:lang w:val="ro-RO"/>
        </w:rPr>
        <w:t xml:space="preserve">     37</w:t>
      </w:r>
    </w:p>
    <w:p w:rsidR="00FB5D22" w:rsidRPr="00622AD1" w:rsidRDefault="00147977"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hyperlink r:id="rId30" w:history="1"/>
      <w:r w:rsidR="00FB5D22" w:rsidRPr="00622AD1">
        <w:rPr>
          <w:rFonts w:ascii="Times New Roman" w:eastAsia="Times New Roman" w:hAnsi="Times New Roman" w:cs="Times New Roman"/>
          <w:sz w:val="24"/>
          <w:szCs w:val="24"/>
          <w:lang w:val="ro-RO"/>
        </w:rPr>
        <w:t xml:space="preserve">5.4.5. Cuve de retentie               </w:t>
      </w:r>
      <w:r w:rsidR="000F5822" w:rsidRPr="00622AD1">
        <w:rPr>
          <w:rFonts w:ascii="Times New Roman" w:eastAsia="Times New Roman" w:hAnsi="Times New Roman" w:cs="Times New Roman"/>
          <w:sz w:val="24"/>
          <w:szCs w:val="24"/>
          <w:lang w:val="ro-RO"/>
        </w:rPr>
        <w:t xml:space="preserve">                                                                                                    </w:t>
      </w:r>
      <w:r w:rsidR="00BB4296">
        <w:rPr>
          <w:rFonts w:ascii="Times New Roman" w:eastAsia="Times New Roman" w:hAnsi="Times New Roman" w:cs="Times New Roman"/>
          <w:sz w:val="24"/>
          <w:szCs w:val="24"/>
          <w:lang w:val="ro-RO"/>
        </w:rPr>
        <w:t>38</w:t>
      </w:r>
    </w:p>
    <w:p w:rsidR="00FB5D22" w:rsidRPr="00622AD1" w:rsidRDefault="00147977"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hyperlink r:id="rId31" w:history="1"/>
      <w:r w:rsidR="00FB5D22" w:rsidRPr="00622AD1">
        <w:rPr>
          <w:rFonts w:ascii="Times New Roman" w:eastAsia="Times New Roman" w:hAnsi="Times New Roman" w:cs="Times New Roman"/>
          <w:sz w:val="24"/>
          <w:szCs w:val="24"/>
          <w:lang w:val="ro-RO"/>
        </w:rPr>
        <w:t xml:space="preserve">5.4.6. Alte riscuri asupra solului                                                                                    </w:t>
      </w:r>
      <w:r w:rsidR="000F5822" w:rsidRPr="00622AD1">
        <w:rPr>
          <w:rFonts w:ascii="Times New Roman" w:eastAsia="Times New Roman" w:hAnsi="Times New Roman" w:cs="Times New Roman"/>
          <w:sz w:val="24"/>
          <w:szCs w:val="24"/>
          <w:lang w:val="ro-RO"/>
        </w:rPr>
        <w:t xml:space="preserve">    </w:t>
      </w:r>
      <w:r w:rsidR="00BB4296">
        <w:rPr>
          <w:rFonts w:ascii="Times New Roman" w:eastAsia="Times New Roman" w:hAnsi="Times New Roman" w:cs="Times New Roman"/>
          <w:sz w:val="24"/>
          <w:szCs w:val="24"/>
          <w:lang w:val="ro-RO"/>
        </w:rPr>
        <w:t xml:space="preserve">            39</w:t>
      </w:r>
    </w:p>
    <w:p w:rsidR="00FB5D22" w:rsidRPr="00622AD1"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5.5.Emisii in ape subterane                                                                                      </w:t>
      </w:r>
      <w:r w:rsidR="001B24A7" w:rsidRPr="00622AD1">
        <w:rPr>
          <w:rFonts w:ascii="Times New Roman" w:eastAsia="Times New Roman" w:hAnsi="Times New Roman" w:cs="Times New Roman"/>
          <w:sz w:val="24"/>
          <w:szCs w:val="24"/>
          <w:lang w:val="ro-RO"/>
        </w:rPr>
        <w:t xml:space="preserve">                       </w:t>
      </w:r>
      <w:r w:rsidR="00BB4296">
        <w:rPr>
          <w:rFonts w:ascii="Times New Roman" w:eastAsia="Times New Roman" w:hAnsi="Times New Roman" w:cs="Times New Roman"/>
          <w:sz w:val="24"/>
          <w:szCs w:val="24"/>
          <w:lang w:val="ro-RO"/>
        </w:rPr>
        <w:t>39</w:t>
      </w:r>
    </w:p>
    <w:p w:rsidR="00FB5D22" w:rsidRPr="00622AD1" w:rsidRDefault="00147977"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hyperlink r:id="rId32" w:history="1"/>
      <w:r w:rsidR="00FB5D22" w:rsidRPr="00622AD1">
        <w:rPr>
          <w:rFonts w:ascii="Times New Roman" w:eastAsia="Times New Roman" w:hAnsi="Times New Roman" w:cs="Times New Roman"/>
          <w:sz w:val="24"/>
          <w:szCs w:val="24"/>
          <w:lang w:val="ro-RO"/>
        </w:rPr>
        <w:t xml:space="preserve">5.5.1. Exista emisii directe sau indirecte de substante din Anexele 5 si 6 aleLegii 310/2004, rezultate dininstalatie, in apa subterana? </w:t>
      </w:r>
      <w:r w:rsidR="001B24A7" w:rsidRPr="00622AD1">
        <w:rPr>
          <w:rFonts w:ascii="Times New Roman" w:eastAsia="Times New Roman" w:hAnsi="Times New Roman" w:cs="Times New Roman"/>
          <w:sz w:val="24"/>
          <w:szCs w:val="24"/>
          <w:lang w:val="ro-RO"/>
        </w:rPr>
        <w:t xml:space="preserve">                    </w:t>
      </w:r>
      <w:r w:rsidR="00BB4296">
        <w:rPr>
          <w:rFonts w:ascii="Times New Roman" w:eastAsia="Times New Roman" w:hAnsi="Times New Roman" w:cs="Times New Roman"/>
          <w:sz w:val="24"/>
          <w:szCs w:val="24"/>
          <w:lang w:val="ro-RO"/>
        </w:rPr>
        <w:t xml:space="preserve">                                                                  39</w:t>
      </w:r>
    </w:p>
    <w:p w:rsidR="00FB5D22" w:rsidRPr="00622AD1"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5.5.2. Masuri de control intern                                                 </w:t>
      </w:r>
      <w:r w:rsidR="001B24A7" w:rsidRPr="00622AD1">
        <w:rPr>
          <w:rFonts w:ascii="Times New Roman" w:eastAsia="Times New Roman" w:hAnsi="Times New Roman" w:cs="Times New Roman"/>
          <w:sz w:val="24"/>
          <w:szCs w:val="24"/>
          <w:lang w:val="ro-RO"/>
        </w:rPr>
        <w:t xml:space="preserve">    </w:t>
      </w:r>
      <w:r w:rsidR="00BB4296">
        <w:rPr>
          <w:rFonts w:ascii="Times New Roman" w:eastAsia="Times New Roman" w:hAnsi="Times New Roman" w:cs="Times New Roman"/>
          <w:sz w:val="24"/>
          <w:szCs w:val="24"/>
          <w:lang w:val="ro-RO"/>
        </w:rPr>
        <w:t xml:space="preserve">                                                 40</w:t>
      </w:r>
    </w:p>
    <w:p w:rsidR="00FB5D22" w:rsidRPr="00622AD1"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5.6.Miros                </w:t>
      </w:r>
      <w:r w:rsidR="001B24A7" w:rsidRPr="00622AD1">
        <w:rPr>
          <w:rFonts w:ascii="Times New Roman" w:eastAsia="Times New Roman" w:hAnsi="Times New Roman" w:cs="Times New Roman"/>
          <w:sz w:val="24"/>
          <w:szCs w:val="24"/>
          <w:lang w:val="ro-RO"/>
        </w:rPr>
        <w:t xml:space="preserve">                                                                                                                        </w:t>
      </w:r>
      <w:r w:rsidR="00BB4296">
        <w:rPr>
          <w:rFonts w:ascii="Times New Roman" w:eastAsia="Times New Roman" w:hAnsi="Times New Roman" w:cs="Times New Roman"/>
          <w:sz w:val="24"/>
          <w:szCs w:val="24"/>
          <w:lang w:val="ro-RO"/>
        </w:rPr>
        <w:t>40</w:t>
      </w:r>
    </w:p>
    <w:p w:rsidR="00FB5D22" w:rsidRPr="00622AD1" w:rsidRDefault="00147977"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hyperlink r:id="rId33" w:history="1"/>
      <w:r w:rsidR="00FB5D22" w:rsidRPr="00622AD1">
        <w:rPr>
          <w:rFonts w:ascii="Times New Roman" w:eastAsia="Times New Roman" w:hAnsi="Times New Roman" w:cs="Times New Roman"/>
          <w:sz w:val="24"/>
          <w:szCs w:val="24"/>
          <w:lang w:val="ro-RO"/>
        </w:rPr>
        <w:t xml:space="preserve">5.6.1. Separarea instalatiilor care nu genereaza miros        </w:t>
      </w:r>
      <w:r w:rsidR="00BB4296">
        <w:rPr>
          <w:rFonts w:ascii="Times New Roman" w:eastAsia="Times New Roman" w:hAnsi="Times New Roman" w:cs="Times New Roman"/>
          <w:sz w:val="24"/>
          <w:szCs w:val="24"/>
          <w:lang w:val="ro-RO"/>
        </w:rPr>
        <w:t xml:space="preserve">                                                           40</w:t>
      </w:r>
    </w:p>
    <w:p w:rsidR="00FB5D22" w:rsidRPr="00622AD1" w:rsidRDefault="00147977"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hyperlink r:id="rId34" w:history="1"/>
      <w:r w:rsidR="00FB5D22" w:rsidRPr="00622AD1">
        <w:rPr>
          <w:rFonts w:ascii="Times New Roman" w:eastAsia="Times New Roman" w:hAnsi="Times New Roman" w:cs="Times New Roman"/>
          <w:sz w:val="24"/>
          <w:szCs w:val="24"/>
          <w:lang w:val="ro-RO"/>
        </w:rPr>
        <w:t xml:space="preserve">5.6.2. Receptori               </w:t>
      </w:r>
      <w:r w:rsidR="001B24A7" w:rsidRPr="00622AD1">
        <w:rPr>
          <w:rFonts w:ascii="Times New Roman" w:eastAsia="Times New Roman" w:hAnsi="Times New Roman" w:cs="Times New Roman"/>
          <w:sz w:val="24"/>
          <w:szCs w:val="24"/>
          <w:lang w:val="ro-RO"/>
        </w:rPr>
        <w:t xml:space="preserve">                                                                                                                </w:t>
      </w:r>
      <w:r w:rsidR="00BB4296">
        <w:rPr>
          <w:rFonts w:ascii="Times New Roman" w:eastAsia="Times New Roman" w:hAnsi="Times New Roman" w:cs="Times New Roman"/>
          <w:sz w:val="24"/>
          <w:szCs w:val="24"/>
          <w:lang w:val="ro-RO"/>
        </w:rPr>
        <w:t>40</w:t>
      </w:r>
    </w:p>
    <w:p w:rsidR="00FB5D22" w:rsidRPr="00622AD1" w:rsidRDefault="00147977"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hyperlink r:id="rId35" w:history="1"/>
      <w:r w:rsidR="00FB5D22" w:rsidRPr="00622AD1">
        <w:rPr>
          <w:rFonts w:ascii="Times New Roman" w:eastAsia="Times New Roman" w:hAnsi="Times New Roman" w:cs="Times New Roman"/>
          <w:sz w:val="24"/>
          <w:szCs w:val="24"/>
          <w:lang w:val="ro-RO"/>
        </w:rPr>
        <w:t>5.6.3.Surse/Emisii nesemnificative</w:t>
      </w:r>
      <w:r w:rsidR="001B24A7" w:rsidRPr="00622AD1">
        <w:rPr>
          <w:rFonts w:ascii="Times New Roman" w:eastAsia="Times New Roman" w:hAnsi="Times New Roman" w:cs="Times New Roman"/>
          <w:sz w:val="24"/>
          <w:szCs w:val="24"/>
          <w:lang w:val="ro-RO"/>
        </w:rPr>
        <w:t xml:space="preserve">                                                                                                </w:t>
      </w:r>
      <w:r w:rsidR="00BB4296">
        <w:rPr>
          <w:rFonts w:ascii="Times New Roman" w:eastAsia="Times New Roman" w:hAnsi="Times New Roman" w:cs="Times New Roman"/>
          <w:sz w:val="24"/>
          <w:szCs w:val="24"/>
          <w:lang w:val="ro-RO"/>
        </w:rPr>
        <w:t>41</w:t>
      </w:r>
    </w:p>
    <w:p w:rsidR="00FB5D22" w:rsidRPr="00622AD1" w:rsidRDefault="00147977"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hyperlink r:id="rId36" w:history="1"/>
      <w:r w:rsidR="00FB5D22" w:rsidRPr="00622AD1">
        <w:rPr>
          <w:rFonts w:ascii="Times New Roman" w:eastAsia="Times New Roman" w:hAnsi="Times New Roman" w:cs="Times New Roman"/>
          <w:sz w:val="24"/>
          <w:szCs w:val="24"/>
          <w:lang w:val="ro-RO"/>
        </w:rPr>
        <w:t xml:space="preserve">5.6.3.1. Surse de mirosuri                                                                                                             </w:t>
      </w:r>
      <w:r w:rsidR="001B24A7" w:rsidRPr="00622AD1">
        <w:rPr>
          <w:rFonts w:ascii="Times New Roman" w:eastAsia="Times New Roman" w:hAnsi="Times New Roman" w:cs="Times New Roman"/>
          <w:sz w:val="24"/>
          <w:szCs w:val="24"/>
          <w:lang w:val="ro-RO"/>
        </w:rPr>
        <w:t xml:space="preserve">  </w:t>
      </w:r>
      <w:r w:rsidR="00BB4296">
        <w:rPr>
          <w:rFonts w:ascii="Times New Roman" w:eastAsia="Times New Roman" w:hAnsi="Times New Roman" w:cs="Times New Roman"/>
          <w:sz w:val="24"/>
          <w:szCs w:val="24"/>
          <w:lang w:val="ro-RO"/>
        </w:rPr>
        <w:t>41</w:t>
      </w:r>
    </w:p>
    <w:p w:rsidR="00FB5D22" w:rsidRPr="00622AD1" w:rsidRDefault="00147977"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hyperlink r:id="rId37" w:history="1"/>
      <w:r w:rsidR="00FB5D22" w:rsidRPr="00622AD1">
        <w:rPr>
          <w:rFonts w:ascii="Times New Roman" w:eastAsia="Times New Roman" w:hAnsi="Times New Roman" w:cs="Times New Roman"/>
          <w:sz w:val="24"/>
          <w:szCs w:val="24"/>
          <w:lang w:val="ro-RO"/>
        </w:rPr>
        <w:t xml:space="preserve">5.6.4. Declaratieprivind managementul mirosurilor                                                                  </w:t>
      </w:r>
      <w:r w:rsidR="001B24A7" w:rsidRPr="00622AD1">
        <w:rPr>
          <w:rFonts w:ascii="Times New Roman" w:eastAsia="Times New Roman" w:hAnsi="Times New Roman" w:cs="Times New Roman"/>
          <w:sz w:val="24"/>
          <w:szCs w:val="24"/>
          <w:lang w:val="ro-RO"/>
        </w:rPr>
        <w:t xml:space="preserve">     </w:t>
      </w:r>
      <w:r w:rsidR="00BB4296">
        <w:rPr>
          <w:rFonts w:ascii="Times New Roman" w:eastAsia="Times New Roman" w:hAnsi="Times New Roman" w:cs="Times New Roman"/>
          <w:sz w:val="24"/>
          <w:szCs w:val="24"/>
          <w:lang w:val="ro-RO"/>
        </w:rPr>
        <w:t>41</w:t>
      </w:r>
    </w:p>
    <w:p w:rsidR="00FB5D22" w:rsidRPr="00622AD1"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5.7.Tehnologii alternative de reducere a poluarii studiate pe parcursulanalizei/evaluarii BAT</w:t>
      </w:r>
      <w:r w:rsidR="001B24A7" w:rsidRPr="00622AD1">
        <w:rPr>
          <w:rFonts w:ascii="Times New Roman" w:eastAsia="Times New Roman" w:hAnsi="Times New Roman" w:cs="Times New Roman"/>
          <w:sz w:val="24"/>
          <w:szCs w:val="24"/>
          <w:lang w:val="ro-RO"/>
        </w:rPr>
        <w:t xml:space="preserve">   </w:t>
      </w:r>
      <w:r w:rsidR="00BB4296">
        <w:rPr>
          <w:rFonts w:ascii="Times New Roman" w:eastAsia="Times New Roman" w:hAnsi="Times New Roman" w:cs="Times New Roman"/>
          <w:sz w:val="24"/>
          <w:szCs w:val="24"/>
          <w:lang w:val="ro-RO"/>
        </w:rPr>
        <w:t>42</w:t>
      </w:r>
    </w:p>
    <w:p w:rsidR="00FB5D22" w:rsidRPr="00622AD1"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b/>
          <w:sz w:val="24"/>
          <w:szCs w:val="24"/>
          <w:lang w:val="ro-RO"/>
        </w:rPr>
        <w:t>SECTIUNEA 6: MINIMIZAREA SI RECUPERAREA DESEURILOR</w:t>
      </w:r>
      <w:r w:rsidR="008D247E" w:rsidRPr="00622AD1">
        <w:rPr>
          <w:rFonts w:ascii="Times New Roman" w:eastAsia="Times New Roman" w:hAnsi="Times New Roman" w:cs="Times New Roman"/>
          <w:sz w:val="24"/>
          <w:szCs w:val="24"/>
          <w:lang w:val="ro-RO"/>
        </w:rPr>
        <w:t xml:space="preserve">                           </w:t>
      </w:r>
      <w:r w:rsidR="00BB4296">
        <w:rPr>
          <w:rFonts w:ascii="Times New Roman" w:eastAsia="Times New Roman" w:hAnsi="Times New Roman" w:cs="Times New Roman"/>
          <w:sz w:val="24"/>
          <w:szCs w:val="24"/>
          <w:lang w:val="ro-RO"/>
        </w:rPr>
        <w:t xml:space="preserve"> </w:t>
      </w:r>
      <w:r w:rsidR="00BB4296" w:rsidRPr="00B060AD">
        <w:rPr>
          <w:rFonts w:ascii="Times New Roman" w:eastAsia="Times New Roman" w:hAnsi="Times New Roman" w:cs="Times New Roman"/>
          <w:b/>
          <w:sz w:val="24"/>
          <w:szCs w:val="24"/>
          <w:lang w:val="ro-RO"/>
        </w:rPr>
        <w:t xml:space="preserve"> 42</w:t>
      </w:r>
    </w:p>
    <w:p w:rsidR="00FB5D22" w:rsidRPr="00622AD1"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6.1.Surse de deseuri                                                                                                                     </w:t>
      </w:r>
      <w:r w:rsidR="008D247E" w:rsidRPr="00622AD1">
        <w:rPr>
          <w:rFonts w:ascii="Times New Roman" w:eastAsia="Times New Roman" w:hAnsi="Times New Roman" w:cs="Times New Roman"/>
          <w:sz w:val="24"/>
          <w:szCs w:val="24"/>
          <w:lang w:val="ro-RO"/>
        </w:rPr>
        <w:t xml:space="preserve"> </w:t>
      </w:r>
      <w:r w:rsidR="00BB4296">
        <w:rPr>
          <w:rFonts w:ascii="Times New Roman" w:eastAsia="Times New Roman" w:hAnsi="Times New Roman" w:cs="Times New Roman"/>
          <w:sz w:val="24"/>
          <w:szCs w:val="24"/>
          <w:lang w:val="ro-RO"/>
        </w:rPr>
        <w:t xml:space="preserve"> 42</w:t>
      </w:r>
    </w:p>
    <w:p w:rsidR="00FB5D22" w:rsidRPr="00622AD1"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6.2.Evidenta deseurilor    </w:t>
      </w:r>
      <w:r w:rsidR="008D247E" w:rsidRPr="00622AD1">
        <w:rPr>
          <w:rFonts w:ascii="Times New Roman" w:eastAsia="Times New Roman" w:hAnsi="Times New Roman" w:cs="Times New Roman"/>
          <w:sz w:val="24"/>
          <w:szCs w:val="24"/>
          <w:lang w:val="ro-RO"/>
        </w:rPr>
        <w:t xml:space="preserve"> </w:t>
      </w:r>
      <w:r w:rsidR="00BB4296">
        <w:rPr>
          <w:rFonts w:ascii="Times New Roman" w:eastAsia="Times New Roman" w:hAnsi="Times New Roman" w:cs="Times New Roman"/>
          <w:sz w:val="24"/>
          <w:szCs w:val="24"/>
          <w:lang w:val="ro-RO"/>
        </w:rPr>
        <w:t xml:space="preserve">                                                                                                              44</w:t>
      </w:r>
    </w:p>
    <w:p w:rsidR="00FB5D22" w:rsidRPr="00622AD1"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6.3.Zone de depozitare  </w:t>
      </w:r>
      <w:r w:rsidR="00BB4296">
        <w:rPr>
          <w:rFonts w:ascii="Times New Roman" w:eastAsia="Times New Roman" w:hAnsi="Times New Roman" w:cs="Times New Roman"/>
          <w:sz w:val="24"/>
          <w:szCs w:val="24"/>
          <w:lang w:val="ro-RO"/>
        </w:rPr>
        <w:t xml:space="preserve">                                                                                                                 44</w:t>
      </w:r>
    </w:p>
    <w:p w:rsidR="00FB5D22" w:rsidRPr="00622AD1"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6.4.Cerinte speciale de depozitare                                                                                               </w:t>
      </w:r>
      <w:r w:rsidR="008D247E" w:rsidRPr="00622AD1">
        <w:rPr>
          <w:rFonts w:ascii="Times New Roman" w:eastAsia="Times New Roman" w:hAnsi="Times New Roman" w:cs="Times New Roman"/>
          <w:sz w:val="24"/>
          <w:szCs w:val="24"/>
          <w:lang w:val="ro-RO"/>
        </w:rPr>
        <w:t xml:space="preserve"> </w:t>
      </w:r>
      <w:r w:rsidR="00BB4296">
        <w:rPr>
          <w:rFonts w:ascii="Times New Roman" w:eastAsia="Times New Roman" w:hAnsi="Times New Roman" w:cs="Times New Roman"/>
          <w:sz w:val="24"/>
          <w:szCs w:val="24"/>
          <w:lang w:val="ro-RO"/>
        </w:rPr>
        <w:t xml:space="preserve"> 44</w:t>
      </w:r>
    </w:p>
    <w:p w:rsidR="00FB5D22" w:rsidRPr="00622AD1"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6.5.Recipienti de depozitare (acolo unde sunt folositi)                               </w:t>
      </w:r>
      <w:r w:rsidR="001B24A7" w:rsidRPr="00622AD1">
        <w:rPr>
          <w:rFonts w:ascii="Times New Roman" w:eastAsia="Times New Roman" w:hAnsi="Times New Roman" w:cs="Times New Roman"/>
          <w:sz w:val="24"/>
          <w:szCs w:val="24"/>
          <w:lang w:val="ro-RO"/>
        </w:rPr>
        <w:t xml:space="preserve">                                  </w:t>
      </w:r>
      <w:r w:rsidR="00BB4296">
        <w:rPr>
          <w:rFonts w:ascii="Times New Roman" w:eastAsia="Times New Roman" w:hAnsi="Times New Roman" w:cs="Times New Roman"/>
          <w:sz w:val="24"/>
          <w:szCs w:val="24"/>
          <w:lang w:val="ro-RO"/>
        </w:rPr>
        <w:t>45</w:t>
      </w:r>
    </w:p>
    <w:p w:rsidR="00FB5D22" w:rsidRPr="00622AD1"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6.6.Recuperarea sau eliminarea deseurilor                                                                        </w:t>
      </w:r>
      <w:r w:rsidR="00BB4296">
        <w:rPr>
          <w:rFonts w:ascii="Times New Roman" w:eastAsia="Times New Roman" w:hAnsi="Times New Roman" w:cs="Times New Roman"/>
          <w:sz w:val="24"/>
          <w:szCs w:val="24"/>
          <w:lang w:val="ro-RO"/>
        </w:rPr>
        <w:t xml:space="preserve">            45</w:t>
      </w:r>
    </w:p>
    <w:p w:rsidR="00FB5D22" w:rsidRPr="00622AD1"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6.7.Deseuri de ambalaje                                                                                                </w:t>
      </w:r>
      <w:r w:rsidR="001B24A7" w:rsidRPr="00622AD1">
        <w:rPr>
          <w:rFonts w:ascii="Times New Roman" w:eastAsia="Times New Roman" w:hAnsi="Times New Roman" w:cs="Times New Roman"/>
          <w:sz w:val="24"/>
          <w:szCs w:val="24"/>
          <w:lang w:val="ro-RO"/>
        </w:rPr>
        <w:t xml:space="preserve">  </w:t>
      </w:r>
      <w:r w:rsidR="00BB4296">
        <w:rPr>
          <w:rFonts w:ascii="Times New Roman" w:eastAsia="Times New Roman" w:hAnsi="Times New Roman" w:cs="Times New Roman"/>
          <w:sz w:val="24"/>
          <w:szCs w:val="24"/>
          <w:lang w:val="ro-RO"/>
        </w:rPr>
        <w:t xml:space="preserve">              47</w:t>
      </w:r>
    </w:p>
    <w:p w:rsidR="00FB5D22" w:rsidRPr="00622AD1"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b/>
          <w:sz w:val="24"/>
          <w:szCs w:val="24"/>
          <w:lang w:val="ro-RO"/>
        </w:rPr>
        <w:t xml:space="preserve">SECTIUNEA 7: ENERGIE </w:t>
      </w:r>
      <w:r w:rsidR="00BB4296">
        <w:rPr>
          <w:rFonts w:ascii="Times New Roman" w:eastAsia="Times New Roman" w:hAnsi="Times New Roman" w:cs="Times New Roman"/>
          <w:sz w:val="24"/>
          <w:szCs w:val="24"/>
          <w:lang w:val="ro-RO"/>
        </w:rPr>
        <w:t xml:space="preserve">                                                                                                       </w:t>
      </w:r>
      <w:r w:rsidR="00BB4296" w:rsidRPr="00B060AD">
        <w:rPr>
          <w:rFonts w:ascii="Times New Roman" w:eastAsia="Times New Roman" w:hAnsi="Times New Roman" w:cs="Times New Roman"/>
          <w:b/>
          <w:sz w:val="24"/>
          <w:szCs w:val="24"/>
          <w:lang w:val="ro-RO"/>
        </w:rPr>
        <w:t>47</w:t>
      </w:r>
    </w:p>
    <w:p w:rsidR="00FB5D22" w:rsidRPr="00622AD1"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7</w:t>
      </w:r>
      <w:hyperlink r:id="rId38" w:history="1"/>
      <w:r w:rsidRPr="00622AD1">
        <w:rPr>
          <w:rFonts w:ascii="Times New Roman" w:eastAsia="Times New Roman" w:hAnsi="Times New Roman" w:cs="Times New Roman"/>
          <w:sz w:val="24"/>
          <w:szCs w:val="24"/>
          <w:lang w:val="ro-RO"/>
        </w:rPr>
        <w:t xml:space="preserve">.1.Cerinte energetice de baza                                               </w:t>
      </w:r>
      <w:r w:rsidR="00BB4296">
        <w:rPr>
          <w:rFonts w:ascii="Times New Roman" w:eastAsia="Times New Roman" w:hAnsi="Times New Roman" w:cs="Times New Roman"/>
          <w:sz w:val="24"/>
          <w:szCs w:val="24"/>
          <w:lang w:val="ro-RO"/>
        </w:rPr>
        <w:t xml:space="preserve">                                                       47</w:t>
      </w:r>
    </w:p>
    <w:p w:rsidR="00FB5D22" w:rsidRPr="00622AD1"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7.1.1.Consumul de energie                                                                                            </w:t>
      </w:r>
      <w:r w:rsidR="00B20644" w:rsidRPr="00622AD1">
        <w:rPr>
          <w:rFonts w:ascii="Times New Roman" w:eastAsia="Times New Roman" w:hAnsi="Times New Roman" w:cs="Times New Roman"/>
          <w:sz w:val="24"/>
          <w:szCs w:val="24"/>
          <w:lang w:val="ro-RO"/>
        </w:rPr>
        <w:t xml:space="preserve">    </w:t>
      </w:r>
      <w:r w:rsidR="00BB4296">
        <w:rPr>
          <w:rFonts w:ascii="Times New Roman" w:eastAsia="Times New Roman" w:hAnsi="Times New Roman" w:cs="Times New Roman"/>
          <w:sz w:val="24"/>
          <w:szCs w:val="24"/>
          <w:lang w:val="ro-RO"/>
        </w:rPr>
        <w:t xml:space="preserve">            47</w:t>
      </w:r>
    </w:p>
    <w:p w:rsidR="00FB5D22" w:rsidRPr="00622AD1"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lastRenderedPageBreak/>
        <w:t xml:space="preserve">7.1.2.Energie specifica                                                                                                                 </w:t>
      </w:r>
      <w:r w:rsidR="00BB4296">
        <w:rPr>
          <w:rFonts w:ascii="Times New Roman" w:eastAsia="Times New Roman" w:hAnsi="Times New Roman" w:cs="Times New Roman"/>
          <w:sz w:val="24"/>
          <w:szCs w:val="24"/>
          <w:lang w:val="ro-RO"/>
        </w:rPr>
        <w:t>47</w:t>
      </w:r>
    </w:p>
    <w:p w:rsidR="00FB5D22" w:rsidRPr="00622AD1"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7.1.3.Intretinere                                         </w:t>
      </w:r>
      <w:r w:rsidR="00BB4296">
        <w:rPr>
          <w:rFonts w:ascii="Times New Roman" w:eastAsia="Times New Roman" w:hAnsi="Times New Roman" w:cs="Times New Roman"/>
          <w:sz w:val="24"/>
          <w:szCs w:val="24"/>
          <w:lang w:val="ro-RO"/>
        </w:rPr>
        <w:t xml:space="preserve">                                                                                    47</w:t>
      </w:r>
    </w:p>
    <w:p w:rsidR="00FB5D22" w:rsidRPr="00622AD1"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7.2.Masuri tehnice                                                                                                                       </w:t>
      </w:r>
      <w:r w:rsidR="00BB4296">
        <w:rPr>
          <w:rFonts w:ascii="Times New Roman" w:eastAsia="Times New Roman" w:hAnsi="Times New Roman" w:cs="Times New Roman"/>
          <w:sz w:val="24"/>
          <w:szCs w:val="24"/>
          <w:lang w:val="ro-RO"/>
        </w:rPr>
        <w:t xml:space="preserve">  48</w:t>
      </w:r>
    </w:p>
    <w:p w:rsidR="00FB5D22" w:rsidRPr="00622AD1"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7.2.1.Masuri de service al cladirilor                                                                                             </w:t>
      </w:r>
      <w:r w:rsidR="00BB4296">
        <w:rPr>
          <w:rFonts w:ascii="Times New Roman" w:eastAsia="Times New Roman" w:hAnsi="Times New Roman" w:cs="Times New Roman"/>
          <w:sz w:val="24"/>
          <w:szCs w:val="24"/>
          <w:lang w:val="ro-RO"/>
        </w:rPr>
        <w:t xml:space="preserve"> 49</w:t>
      </w:r>
    </w:p>
    <w:p w:rsidR="00FB5D22" w:rsidRPr="00622AD1"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7.3.Eficienta energetica      </w:t>
      </w:r>
      <w:r w:rsidR="00BB4296">
        <w:rPr>
          <w:rFonts w:ascii="Times New Roman" w:eastAsia="Times New Roman" w:hAnsi="Times New Roman" w:cs="Times New Roman"/>
          <w:sz w:val="24"/>
          <w:szCs w:val="24"/>
          <w:lang w:val="ro-RO"/>
        </w:rPr>
        <w:t xml:space="preserve">                                                                                                            50</w:t>
      </w:r>
    </w:p>
    <w:p w:rsidR="00FB5D22" w:rsidRPr="00622AD1"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7.3.1.Cerinte suplimentare pentru eficienta energetica                                                               </w:t>
      </w:r>
      <w:r w:rsidR="00BB4296">
        <w:rPr>
          <w:rFonts w:ascii="Times New Roman" w:eastAsia="Times New Roman" w:hAnsi="Times New Roman" w:cs="Times New Roman"/>
          <w:sz w:val="24"/>
          <w:szCs w:val="24"/>
          <w:lang w:val="ro-RO"/>
        </w:rPr>
        <w:t xml:space="preserve">  </w:t>
      </w:r>
      <w:r w:rsidR="005D50D1">
        <w:rPr>
          <w:rFonts w:ascii="Times New Roman" w:eastAsia="Times New Roman" w:hAnsi="Times New Roman" w:cs="Times New Roman"/>
          <w:sz w:val="24"/>
          <w:szCs w:val="24"/>
          <w:lang w:val="ro-RO"/>
        </w:rPr>
        <w:t>51</w:t>
      </w:r>
    </w:p>
    <w:p w:rsidR="00FB5D22" w:rsidRPr="00622AD1"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7.4.Alternative de furnizare a energiei                                                                                           </w:t>
      </w:r>
      <w:r w:rsidR="005D50D1">
        <w:rPr>
          <w:rFonts w:ascii="Times New Roman" w:eastAsia="Times New Roman" w:hAnsi="Times New Roman" w:cs="Times New Roman"/>
          <w:sz w:val="24"/>
          <w:szCs w:val="24"/>
          <w:lang w:val="ro-RO"/>
        </w:rPr>
        <w:t>51</w:t>
      </w:r>
    </w:p>
    <w:p w:rsidR="00FB5D22" w:rsidRPr="00622AD1"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b/>
          <w:sz w:val="24"/>
          <w:szCs w:val="24"/>
          <w:lang w:val="ro-RO"/>
        </w:rPr>
        <w:t>SECTIUNEA 8: ACCIDENTELE SI CONSECINTELE LOR</w:t>
      </w:r>
      <w:r w:rsidR="005D50D1">
        <w:rPr>
          <w:rFonts w:ascii="Times New Roman" w:eastAsia="Times New Roman" w:hAnsi="Times New Roman" w:cs="Times New Roman"/>
          <w:sz w:val="24"/>
          <w:szCs w:val="24"/>
          <w:lang w:val="ro-RO"/>
        </w:rPr>
        <w:t xml:space="preserve">                                               </w:t>
      </w:r>
      <w:bookmarkStart w:id="3" w:name="_GoBack"/>
      <w:r w:rsidR="005D50D1" w:rsidRPr="00B060AD">
        <w:rPr>
          <w:rFonts w:ascii="Times New Roman" w:eastAsia="Times New Roman" w:hAnsi="Times New Roman" w:cs="Times New Roman"/>
          <w:b/>
          <w:sz w:val="24"/>
          <w:szCs w:val="24"/>
          <w:lang w:val="ro-RO"/>
        </w:rPr>
        <w:t>52</w:t>
      </w:r>
      <w:bookmarkEnd w:id="3"/>
    </w:p>
    <w:p w:rsidR="00FB5D22" w:rsidRPr="00622AD1"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8.1.Controlul activitatilor care prezinta pericole de accidente majore in care suntimplicate substante periculoase – SEVESO                                                                                </w:t>
      </w:r>
      <w:r w:rsidR="005D50D1">
        <w:rPr>
          <w:rFonts w:ascii="Times New Roman" w:eastAsia="Times New Roman" w:hAnsi="Times New Roman" w:cs="Times New Roman"/>
          <w:sz w:val="24"/>
          <w:szCs w:val="24"/>
          <w:lang w:val="ro-RO"/>
        </w:rPr>
        <w:t xml:space="preserve">                   52</w:t>
      </w:r>
    </w:p>
    <w:p w:rsidR="00FB5D22" w:rsidRPr="00622AD1"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8.2.Plan de management al accidentelor                                                                                      </w:t>
      </w:r>
      <w:r w:rsidR="005D50D1">
        <w:rPr>
          <w:rFonts w:ascii="Times New Roman" w:eastAsia="Times New Roman" w:hAnsi="Times New Roman" w:cs="Times New Roman"/>
          <w:sz w:val="24"/>
          <w:szCs w:val="24"/>
          <w:lang w:val="ro-RO"/>
        </w:rPr>
        <w:t xml:space="preserve"> 52</w:t>
      </w:r>
    </w:p>
    <w:p w:rsidR="00FB5D22" w:rsidRPr="00622AD1"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8.3.Tehnici                 </w:t>
      </w:r>
      <w:r w:rsidR="005D50D1">
        <w:rPr>
          <w:rFonts w:ascii="Times New Roman" w:eastAsia="Times New Roman" w:hAnsi="Times New Roman" w:cs="Times New Roman"/>
          <w:sz w:val="24"/>
          <w:szCs w:val="24"/>
          <w:lang w:val="ro-RO"/>
        </w:rPr>
        <w:t xml:space="preserve">                                                                                                                    53</w:t>
      </w:r>
    </w:p>
    <w:p w:rsidR="00FB5D22" w:rsidRPr="00622AD1"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b/>
          <w:sz w:val="24"/>
          <w:szCs w:val="24"/>
          <w:lang w:val="ro-RO"/>
        </w:rPr>
      </w:pPr>
      <w:r w:rsidRPr="00622AD1">
        <w:rPr>
          <w:rFonts w:ascii="Times New Roman" w:eastAsia="Times New Roman" w:hAnsi="Times New Roman" w:cs="Times New Roman"/>
          <w:b/>
          <w:sz w:val="24"/>
          <w:szCs w:val="24"/>
          <w:lang w:val="ro-RO"/>
        </w:rPr>
        <w:t>Sectiunea 9: ZGOMOT SI VIBRATII</w:t>
      </w:r>
      <w:r w:rsidR="005D50D1">
        <w:rPr>
          <w:rFonts w:ascii="Times New Roman" w:eastAsia="Times New Roman" w:hAnsi="Times New Roman" w:cs="Times New Roman"/>
          <w:b/>
          <w:sz w:val="24"/>
          <w:szCs w:val="24"/>
          <w:lang w:val="ro-RO"/>
        </w:rPr>
        <w:t xml:space="preserve">                                                                                      55</w:t>
      </w:r>
    </w:p>
    <w:p w:rsidR="00FB5D22" w:rsidRPr="00622AD1"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9.1.Receptori      </w:t>
      </w:r>
      <w:r w:rsidR="005D50D1">
        <w:rPr>
          <w:rFonts w:ascii="Times New Roman" w:eastAsia="Times New Roman" w:hAnsi="Times New Roman" w:cs="Times New Roman"/>
          <w:sz w:val="24"/>
          <w:szCs w:val="24"/>
          <w:lang w:val="ro-RO"/>
        </w:rPr>
        <w:t xml:space="preserve">                                                                                                                           55</w:t>
      </w:r>
    </w:p>
    <w:p w:rsidR="00FB5D22" w:rsidRPr="00622AD1"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9.2.Surse de zgomot                                                                                                                      </w:t>
      </w:r>
      <w:r w:rsidR="005D50D1">
        <w:rPr>
          <w:rFonts w:ascii="Times New Roman" w:eastAsia="Times New Roman" w:hAnsi="Times New Roman" w:cs="Times New Roman"/>
          <w:sz w:val="24"/>
          <w:szCs w:val="24"/>
          <w:lang w:val="ro-RO"/>
        </w:rPr>
        <w:t>55</w:t>
      </w:r>
    </w:p>
    <w:p w:rsidR="00FB5D22" w:rsidRPr="00622AD1"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9.3.Studiiprivind masurarea zgomotului in mediu                                                                      </w:t>
      </w:r>
      <w:r w:rsidR="005D50D1">
        <w:rPr>
          <w:rFonts w:ascii="Times New Roman" w:eastAsia="Times New Roman" w:hAnsi="Times New Roman" w:cs="Times New Roman"/>
          <w:sz w:val="24"/>
          <w:szCs w:val="24"/>
          <w:lang w:val="ro-RO"/>
        </w:rPr>
        <w:t xml:space="preserve"> 56</w:t>
      </w:r>
    </w:p>
    <w:p w:rsidR="00FB5D22" w:rsidRPr="00622AD1"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9.4.Intretinere                </w:t>
      </w:r>
      <w:r w:rsidR="005D50D1">
        <w:rPr>
          <w:rFonts w:ascii="Times New Roman" w:eastAsia="Times New Roman" w:hAnsi="Times New Roman" w:cs="Times New Roman"/>
          <w:sz w:val="24"/>
          <w:szCs w:val="24"/>
          <w:lang w:val="ro-RO"/>
        </w:rPr>
        <w:t xml:space="preserve">                                                                                                                56</w:t>
      </w:r>
    </w:p>
    <w:p w:rsidR="00FB5D22" w:rsidRPr="00622AD1"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9.5.Limite </w:t>
      </w:r>
      <w:r w:rsidR="00B20644" w:rsidRPr="00622AD1">
        <w:rPr>
          <w:rFonts w:ascii="Times New Roman" w:eastAsia="Times New Roman" w:hAnsi="Times New Roman" w:cs="Times New Roman"/>
          <w:sz w:val="24"/>
          <w:szCs w:val="24"/>
          <w:lang w:val="ro-RO"/>
        </w:rPr>
        <w:t xml:space="preserve">                                                                                                                                     </w:t>
      </w:r>
      <w:r w:rsidR="005D50D1">
        <w:rPr>
          <w:rFonts w:ascii="Times New Roman" w:eastAsia="Times New Roman" w:hAnsi="Times New Roman" w:cs="Times New Roman"/>
          <w:sz w:val="24"/>
          <w:szCs w:val="24"/>
          <w:lang w:val="ro-RO"/>
        </w:rPr>
        <w:t>56</w:t>
      </w:r>
    </w:p>
    <w:p w:rsidR="00FB5D22" w:rsidRPr="00622AD1"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b/>
          <w:sz w:val="24"/>
          <w:szCs w:val="24"/>
          <w:lang w:val="ro-RO"/>
        </w:rPr>
        <w:t xml:space="preserve">Sectiunea </w:t>
      </w:r>
      <w:hyperlink r:id="rId39" w:history="1"/>
      <w:r w:rsidRPr="00622AD1">
        <w:rPr>
          <w:rFonts w:ascii="Times New Roman" w:eastAsia="Times New Roman" w:hAnsi="Times New Roman" w:cs="Times New Roman"/>
          <w:b/>
          <w:sz w:val="24"/>
          <w:szCs w:val="24"/>
          <w:lang w:val="ro-RO"/>
        </w:rPr>
        <w:t>10: MONITORIZARE</w:t>
      </w:r>
      <w:r w:rsidR="005D50D1">
        <w:rPr>
          <w:rFonts w:ascii="Times New Roman" w:eastAsia="Times New Roman" w:hAnsi="Times New Roman" w:cs="Times New Roman"/>
          <w:sz w:val="24"/>
          <w:szCs w:val="24"/>
          <w:lang w:val="ro-RO"/>
        </w:rPr>
        <w:t xml:space="preserve">                                                                                              </w:t>
      </w:r>
      <w:r w:rsidR="005D50D1" w:rsidRPr="005D50D1">
        <w:rPr>
          <w:rFonts w:ascii="Times New Roman" w:eastAsia="Times New Roman" w:hAnsi="Times New Roman" w:cs="Times New Roman"/>
          <w:b/>
          <w:sz w:val="24"/>
          <w:szCs w:val="24"/>
          <w:lang w:val="ro-RO"/>
        </w:rPr>
        <w:t>56</w:t>
      </w:r>
    </w:p>
    <w:p w:rsidR="00FB5D22" w:rsidRPr="00622AD1"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10.1.Monitorizareasi raportarea emisiilor in aer                                                                         </w:t>
      </w:r>
      <w:r w:rsidR="005D50D1">
        <w:rPr>
          <w:rFonts w:ascii="Times New Roman" w:eastAsia="Times New Roman" w:hAnsi="Times New Roman" w:cs="Times New Roman"/>
          <w:sz w:val="24"/>
          <w:szCs w:val="24"/>
          <w:lang w:val="ro-RO"/>
        </w:rPr>
        <w:t xml:space="preserve">  56</w:t>
      </w:r>
    </w:p>
    <w:p w:rsidR="00FB5D22" w:rsidRPr="00622AD1"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10.2.Monitorizarea</w:t>
      </w:r>
      <w:r w:rsidR="005D50D1">
        <w:rPr>
          <w:rFonts w:ascii="Times New Roman" w:eastAsia="Times New Roman" w:hAnsi="Times New Roman" w:cs="Times New Roman"/>
          <w:sz w:val="24"/>
          <w:szCs w:val="24"/>
          <w:lang w:val="ro-RO"/>
        </w:rPr>
        <w:t xml:space="preserve"> </w:t>
      </w:r>
      <w:r w:rsidRPr="00622AD1">
        <w:rPr>
          <w:rFonts w:ascii="Times New Roman" w:eastAsia="Times New Roman" w:hAnsi="Times New Roman" w:cs="Times New Roman"/>
          <w:sz w:val="24"/>
          <w:szCs w:val="24"/>
          <w:lang w:val="ro-RO"/>
        </w:rPr>
        <w:t xml:space="preserve">emisiilor in apa                                                                                             </w:t>
      </w:r>
      <w:r w:rsidR="005D50D1">
        <w:rPr>
          <w:rFonts w:ascii="Times New Roman" w:eastAsia="Times New Roman" w:hAnsi="Times New Roman" w:cs="Times New Roman"/>
          <w:sz w:val="24"/>
          <w:szCs w:val="24"/>
          <w:lang w:val="ro-RO"/>
        </w:rPr>
        <w:t xml:space="preserve">  57</w:t>
      </w:r>
    </w:p>
    <w:p w:rsidR="00FB5D22" w:rsidRPr="00622AD1" w:rsidRDefault="00FB5D22" w:rsidP="00AF69B4">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10.2.1.Monitorizarea si raportarea emisiilor in apa                                                                      </w:t>
      </w:r>
      <w:r w:rsidR="005D50D1">
        <w:rPr>
          <w:rFonts w:ascii="Times New Roman" w:eastAsia="Times New Roman" w:hAnsi="Times New Roman" w:cs="Times New Roman"/>
          <w:sz w:val="24"/>
          <w:szCs w:val="24"/>
          <w:lang w:val="ro-RO"/>
        </w:rPr>
        <w:t xml:space="preserve"> 5</w:t>
      </w:r>
      <w:r w:rsidR="00C5626A" w:rsidRPr="00622AD1">
        <w:rPr>
          <w:rFonts w:ascii="Times New Roman" w:eastAsia="Times New Roman" w:hAnsi="Times New Roman" w:cs="Times New Roman"/>
          <w:sz w:val="24"/>
          <w:szCs w:val="24"/>
          <w:lang w:val="ro-RO"/>
        </w:rPr>
        <w:t>7</w:t>
      </w:r>
    </w:p>
    <w:p w:rsidR="00FB5D22" w:rsidRPr="00622AD1" w:rsidRDefault="00FB5D22" w:rsidP="00AF69B4">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10.3.Monitorizareasi raportarea emisiilor in apa subterana                                                         </w:t>
      </w:r>
      <w:r w:rsidR="005D50D1">
        <w:rPr>
          <w:rFonts w:ascii="Times New Roman" w:eastAsia="Times New Roman" w:hAnsi="Times New Roman" w:cs="Times New Roman"/>
          <w:sz w:val="24"/>
          <w:szCs w:val="24"/>
          <w:lang w:val="ro-RO"/>
        </w:rPr>
        <w:t xml:space="preserve"> 57</w:t>
      </w:r>
    </w:p>
    <w:p w:rsidR="00FB5D22" w:rsidRPr="00622AD1" w:rsidRDefault="00FB5D22" w:rsidP="00AF69B4">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10.4.Monitorizarea si raportarea emisiilor in reteaua de canalizare                  </w:t>
      </w:r>
      <w:r w:rsidR="005D50D1">
        <w:rPr>
          <w:rFonts w:ascii="Times New Roman" w:eastAsia="Times New Roman" w:hAnsi="Times New Roman" w:cs="Times New Roman"/>
          <w:sz w:val="24"/>
          <w:szCs w:val="24"/>
          <w:lang w:val="ro-RO"/>
        </w:rPr>
        <w:t xml:space="preserve">                           57</w:t>
      </w:r>
    </w:p>
    <w:p w:rsidR="00FB5D22" w:rsidRPr="00622AD1" w:rsidRDefault="00FB5D22" w:rsidP="00AF69B4">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10.5.Monitorizarea si raportarea deseurilor                                                                                 </w:t>
      </w:r>
      <w:r w:rsidR="005D50D1">
        <w:rPr>
          <w:rFonts w:ascii="Times New Roman" w:eastAsia="Times New Roman" w:hAnsi="Times New Roman" w:cs="Times New Roman"/>
          <w:sz w:val="24"/>
          <w:szCs w:val="24"/>
          <w:lang w:val="ro-RO"/>
        </w:rPr>
        <w:t xml:space="preserve"> 57</w:t>
      </w:r>
    </w:p>
    <w:p w:rsidR="00FB5D22" w:rsidRPr="00622AD1" w:rsidRDefault="00147977" w:rsidP="00AF69B4">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hyperlink r:id="rId40" w:history="1"/>
      <w:r w:rsidR="00FB5D22" w:rsidRPr="00622AD1">
        <w:rPr>
          <w:rFonts w:ascii="Times New Roman" w:eastAsia="Times New Roman" w:hAnsi="Times New Roman" w:cs="Times New Roman"/>
          <w:sz w:val="24"/>
          <w:szCs w:val="24"/>
          <w:lang w:val="ro-RO"/>
        </w:rPr>
        <w:t xml:space="preserve">10.6.Monitorizarea mediului                                                                                                        </w:t>
      </w:r>
      <w:r w:rsidR="005D50D1">
        <w:rPr>
          <w:rFonts w:ascii="Times New Roman" w:eastAsia="Times New Roman" w:hAnsi="Times New Roman" w:cs="Times New Roman"/>
          <w:sz w:val="24"/>
          <w:szCs w:val="24"/>
          <w:lang w:val="ro-RO"/>
        </w:rPr>
        <w:t xml:space="preserve"> 58</w:t>
      </w:r>
    </w:p>
    <w:p w:rsidR="00FB5D22" w:rsidRPr="00622AD1" w:rsidRDefault="00FB5D22" w:rsidP="00AF69B4">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10.6.1.Contributia la poluarea mediului ambiant.                                                                         </w:t>
      </w:r>
      <w:r w:rsidR="005D50D1">
        <w:rPr>
          <w:rFonts w:ascii="Times New Roman" w:eastAsia="Times New Roman" w:hAnsi="Times New Roman" w:cs="Times New Roman"/>
          <w:sz w:val="24"/>
          <w:szCs w:val="24"/>
          <w:lang w:val="ro-RO"/>
        </w:rPr>
        <w:t>58</w:t>
      </w:r>
    </w:p>
    <w:p w:rsidR="00FB5D22" w:rsidRPr="00622AD1" w:rsidRDefault="00FB5D22" w:rsidP="00AF69B4">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10.6.2.Monitorizarea impactului                                                                                                </w:t>
      </w:r>
      <w:r w:rsidR="005D50D1">
        <w:rPr>
          <w:rFonts w:ascii="Times New Roman" w:eastAsia="Times New Roman" w:hAnsi="Times New Roman" w:cs="Times New Roman"/>
          <w:sz w:val="24"/>
          <w:szCs w:val="24"/>
          <w:lang w:val="ro-RO"/>
        </w:rPr>
        <w:t xml:space="preserve">   58</w:t>
      </w:r>
    </w:p>
    <w:p w:rsidR="00FB5D22" w:rsidRPr="00622AD1" w:rsidRDefault="00FB5D22" w:rsidP="00AF69B4">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10.7.Monitorizarea variabilelor de proces                                                                                   </w:t>
      </w:r>
      <w:r w:rsidR="00C5626A" w:rsidRPr="00622AD1">
        <w:rPr>
          <w:rFonts w:ascii="Times New Roman" w:eastAsia="Times New Roman" w:hAnsi="Times New Roman" w:cs="Times New Roman"/>
          <w:sz w:val="24"/>
          <w:szCs w:val="24"/>
          <w:lang w:val="ro-RO"/>
        </w:rPr>
        <w:t xml:space="preserve"> </w:t>
      </w:r>
      <w:r w:rsidR="005D50D1">
        <w:rPr>
          <w:rFonts w:ascii="Times New Roman" w:eastAsia="Times New Roman" w:hAnsi="Times New Roman" w:cs="Times New Roman"/>
          <w:sz w:val="24"/>
          <w:szCs w:val="24"/>
          <w:lang w:val="ro-RO"/>
        </w:rPr>
        <w:t>59</w:t>
      </w:r>
    </w:p>
    <w:p w:rsidR="00FB5D22" w:rsidRPr="00622AD1" w:rsidRDefault="00FB5D22" w:rsidP="00AF69B4">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10.8.Monitorizarea pe perioadele de functionare anormala                                                         </w:t>
      </w:r>
      <w:r w:rsidR="005D50D1">
        <w:rPr>
          <w:rFonts w:ascii="Times New Roman" w:eastAsia="Times New Roman" w:hAnsi="Times New Roman" w:cs="Times New Roman"/>
          <w:sz w:val="24"/>
          <w:szCs w:val="24"/>
          <w:lang w:val="ro-RO"/>
        </w:rPr>
        <w:t xml:space="preserve"> 59</w:t>
      </w:r>
    </w:p>
    <w:p w:rsidR="00FB5D22" w:rsidRPr="00622AD1" w:rsidRDefault="00FB5D22" w:rsidP="00AF69B4">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b/>
          <w:sz w:val="24"/>
          <w:szCs w:val="24"/>
          <w:lang w:val="ro-RO"/>
        </w:rPr>
      </w:pPr>
      <w:r w:rsidRPr="00622AD1">
        <w:rPr>
          <w:rFonts w:ascii="Times New Roman" w:eastAsia="Times New Roman" w:hAnsi="Times New Roman" w:cs="Times New Roman"/>
          <w:b/>
          <w:sz w:val="24"/>
          <w:szCs w:val="24"/>
          <w:lang w:val="ro-RO"/>
        </w:rPr>
        <w:lastRenderedPageBreak/>
        <w:t xml:space="preserve">SECTIUNEA </w:t>
      </w:r>
      <w:hyperlink r:id="rId41" w:history="1"/>
      <w:r w:rsidRPr="00622AD1">
        <w:rPr>
          <w:rFonts w:ascii="Times New Roman" w:eastAsia="Times New Roman" w:hAnsi="Times New Roman" w:cs="Times New Roman"/>
          <w:b/>
          <w:sz w:val="24"/>
          <w:szCs w:val="24"/>
          <w:lang w:val="ro-RO"/>
        </w:rPr>
        <w:t xml:space="preserve">11.DEZAFECTARE </w:t>
      </w:r>
      <w:r w:rsidR="00C5626A" w:rsidRPr="00622AD1">
        <w:rPr>
          <w:rFonts w:ascii="Times New Roman" w:eastAsia="Times New Roman" w:hAnsi="Times New Roman" w:cs="Times New Roman"/>
          <w:b/>
          <w:sz w:val="24"/>
          <w:szCs w:val="24"/>
          <w:lang w:val="ro-RO"/>
        </w:rPr>
        <w:t xml:space="preserve">                                                                                          </w:t>
      </w:r>
      <w:r w:rsidR="005D50D1">
        <w:rPr>
          <w:rFonts w:ascii="Times New Roman" w:eastAsia="Times New Roman" w:hAnsi="Times New Roman" w:cs="Times New Roman"/>
          <w:b/>
          <w:sz w:val="24"/>
          <w:szCs w:val="24"/>
          <w:lang w:val="ro-RO"/>
        </w:rPr>
        <w:t xml:space="preserve"> 59</w:t>
      </w:r>
    </w:p>
    <w:p w:rsidR="00FB5D22" w:rsidRPr="00622AD1" w:rsidRDefault="00FB5D22" w:rsidP="00AF69B4">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11.1.Masuri de prevenire a poluarii luate inca din faza de proiectare                                          </w:t>
      </w:r>
      <w:r w:rsidR="005D50D1">
        <w:rPr>
          <w:rFonts w:ascii="Times New Roman" w:eastAsia="Times New Roman" w:hAnsi="Times New Roman" w:cs="Times New Roman"/>
          <w:sz w:val="24"/>
          <w:szCs w:val="24"/>
          <w:lang w:val="ro-RO"/>
        </w:rPr>
        <w:t xml:space="preserve"> 59</w:t>
      </w:r>
    </w:p>
    <w:p w:rsidR="00FB5D22" w:rsidRPr="00622AD1" w:rsidRDefault="00FB5D22" w:rsidP="00AF69B4">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11.2.Planul de inchidere a instalatiei                                                                          </w:t>
      </w:r>
      <w:r w:rsidR="005D50D1">
        <w:rPr>
          <w:rFonts w:ascii="Times New Roman" w:eastAsia="Times New Roman" w:hAnsi="Times New Roman" w:cs="Times New Roman"/>
          <w:sz w:val="24"/>
          <w:szCs w:val="24"/>
          <w:lang w:val="ro-RO"/>
        </w:rPr>
        <w:t xml:space="preserve">                   60</w:t>
      </w:r>
    </w:p>
    <w:p w:rsidR="00FB5D22" w:rsidRPr="00622AD1" w:rsidRDefault="00FB5D22" w:rsidP="00AF69B4">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11.3.Structuri subterane                                                                                                                </w:t>
      </w:r>
      <w:r w:rsidR="005D50D1">
        <w:rPr>
          <w:rFonts w:ascii="Times New Roman" w:eastAsia="Times New Roman" w:hAnsi="Times New Roman" w:cs="Times New Roman"/>
          <w:sz w:val="24"/>
          <w:szCs w:val="24"/>
          <w:lang w:val="ro-RO"/>
        </w:rPr>
        <w:t xml:space="preserve"> 60</w:t>
      </w:r>
    </w:p>
    <w:p w:rsidR="00FB5D22" w:rsidRPr="00622AD1" w:rsidRDefault="00FB5D22" w:rsidP="00AF69B4">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11.4.Structuri supraterane                                                                                                              </w:t>
      </w:r>
      <w:r w:rsidR="005D50D1">
        <w:rPr>
          <w:rFonts w:ascii="Times New Roman" w:eastAsia="Times New Roman" w:hAnsi="Times New Roman" w:cs="Times New Roman"/>
          <w:sz w:val="24"/>
          <w:szCs w:val="24"/>
          <w:lang w:val="ro-RO"/>
        </w:rPr>
        <w:t>60</w:t>
      </w:r>
    </w:p>
    <w:p w:rsidR="00FB5D22" w:rsidRDefault="00AF69B4" w:rsidP="00AF69B4">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11.5</w:t>
      </w:r>
      <w:r w:rsidR="00FB5D22" w:rsidRPr="00622AD1">
        <w:rPr>
          <w:rFonts w:ascii="Times New Roman" w:eastAsia="Times New Roman" w:hAnsi="Times New Roman" w:cs="Times New Roman"/>
          <w:sz w:val="24"/>
          <w:szCs w:val="24"/>
          <w:lang w:val="ro-RO"/>
        </w:rPr>
        <w:t xml:space="preserve"> Zone din care se preleveaza probe    </w:t>
      </w:r>
      <w:r w:rsidR="00B20644" w:rsidRPr="00622AD1">
        <w:rPr>
          <w:rFonts w:ascii="Times New Roman" w:eastAsia="Times New Roman" w:hAnsi="Times New Roman" w:cs="Times New Roman"/>
          <w:sz w:val="24"/>
          <w:szCs w:val="24"/>
          <w:lang w:val="ro-RO"/>
        </w:rPr>
        <w:t xml:space="preserve">                                                                                    </w:t>
      </w:r>
      <w:r w:rsidR="005D50D1">
        <w:rPr>
          <w:rFonts w:ascii="Times New Roman" w:eastAsia="Times New Roman" w:hAnsi="Times New Roman" w:cs="Times New Roman"/>
          <w:sz w:val="24"/>
          <w:szCs w:val="24"/>
          <w:lang w:val="ro-RO"/>
        </w:rPr>
        <w:t xml:space="preserve"> 61</w:t>
      </w:r>
    </w:p>
    <w:p w:rsidR="005D50D1" w:rsidRDefault="005D50D1" w:rsidP="00AF69B4">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11.6. Depozite de deseuri                                                                                                               61</w:t>
      </w:r>
    </w:p>
    <w:p w:rsidR="005D50D1" w:rsidRPr="00622AD1" w:rsidRDefault="005D50D1" w:rsidP="00AF69B4">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11.7. Zone din care se preleveaza probe                                                                                        62</w:t>
      </w:r>
    </w:p>
    <w:p w:rsidR="00F22BBB" w:rsidRPr="00622AD1" w:rsidRDefault="00FB5D22" w:rsidP="00F22BBB">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b/>
          <w:sz w:val="24"/>
          <w:szCs w:val="24"/>
          <w:lang w:val="ro-RO"/>
        </w:rPr>
      </w:pPr>
      <w:r w:rsidRPr="00622AD1">
        <w:rPr>
          <w:rFonts w:ascii="Times New Roman" w:eastAsia="Times New Roman" w:hAnsi="Times New Roman" w:cs="Times New Roman"/>
          <w:b/>
          <w:sz w:val="24"/>
          <w:szCs w:val="24"/>
          <w:lang w:val="ro-RO"/>
        </w:rPr>
        <w:t>SECTIUNEA 1</w:t>
      </w:r>
      <w:r w:rsidR="00AF69B4" w:rsidRPr="00622AD1">
        <w:rPr>
          <w:rFonts w:ascii="Times New Roman" w:eastAsia="Times New Roman" w:hAnsi="Times New Roman" w:cs="Times New Roman"/>
          <w:b/>
          <w:sz w:val="24"/>
          <w:szCs w:val="24"/>
          <w:lang w:val="ro-RO"/>
        </w:rPr>
        <w:t>2</w:t>
      </w:r>
      <w:r w:rsidRPr="00622AD1">
        <w:rPr>
          <w:rFonts w:ascii="Times New Roman" w:eastAsia="Times New Roman" w:hAnsi="Times New Roman" w:cs="Times New Roman"/>
          <w:b/>
          <w:sz w:val="24"/>
          <w:szCs w:val="24"/>
          <w:lang w:val="ro-RO"/>
        </w:rPr>
        <w:t xml:space="preserve">: </w:t>
      </w:r>
      <w:r w:rsidR="00F22BBB" w:rsidRPr="00622AD1">
        <w:rPr>
          <w:rFonts w:ascii="Times New Roman" w:eastAsia="Times New Roman" w:hAnsi="Times New Roman" w:cs="Times New Roman"/>
          <w:b/>
          <w:sz w:val="24"/>
          <w:szCs w:val="24"/>
          <w:lang w:val="ro-RO"/>
        </w:rPr>
        <w:t>ASPECTE LEGATE DE AMPLASAMENTUL PE CARE SE AFLA</w:t>
      </w:r>
    </w:p>
    <w:p w:rsidR="00F22BBB" w:rsidRPr="00622AD1" w:rsidRDefault="00F22BBB" w:rsidP="00F22BBB">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b/>
          <w:sz w:val="24"/>
          <w:szCs w:val="24"/>
          <w:lang w:val="ro-RO"/>
        </w:rPr>
      </w:pPr>
      <w:r w:rsidRPr="00622AD1">
        <w:rPr>
          <w:rFonts w:ascii="Times New Roman" w:eastAsia="Times New Roman" w:hAnsi="Times New Roman" w:cs="Times New Roman"/>
          <w:b/>
          <w:sz w:val="24"/>
          <w:szCs w:val="24"/>
          <w:lang w:val="ro-RO"/>
        </w:rPr>
        <w:t xml:space="preserve">INSTALAŢIA                                                                                                                           </w:t>
      </w:r>
      <w:r w:rsidR="005D50D1">
        <w:rPr>
          <w:rFonts w:ascii="Times New Roman" w:eastAsia="Times New Roman" w:hAnsi="Times New Roman" w:cs="Times New Roman"/>
          <w:b/>
          <w:sz w:val="24"/>
          <w:szCs w:val="24"/>
          <w:lang w:val="ro-RO"/>
        </w:rPr>
        <w:t xml:space="preserve"> 62</w:t>
      </w:r>
    </w:p>
    <w:p w:rsidR="00F22BBB" w:rsidRPr="005D50D1" w:rsidRDefault="00F22BBB" w:rsidP="00F22BBB">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b/>
          <w:sz w:val="24"/>
          <w:szCs w:val="24"/>
          <w:lang w:val="ro-RO"/>
        </w:rPr>
      </w:pPr>
      <w:r w:rsidRPr="005D50D1">
        <w:rPr>
          <w:rFonts w:ascii="Times New Roman" w:eastAsia="Times New Roman" w:hAnsi="Times New Roman" w:cs="Times New Roman"/>
          <w:b/>
          <w:sz w:val="24"/>
          <w:szCs w:val="24"/>
          <w:lang w:val="ro-RO"/>
        </w:rPr>
        <w:t>SECŢIUNEA 13 – LIMITELE DE EMISIE</w:t>
      </w:r>
      <w:r w:rsidR="005D50D1">
        <w:rPr>
          <w:rFonts w:ascii="Times New Roman" w:eastAsia="Times New Roman" w:hAnsi="Times New Roman" w:cs="Times New Roman"/>
          <w:b/>
          <w:sz w:val="24"/>
          <w:szCs w:val="24"/>
          <w:lang w:val="ro-RO"/>
        </w:rPr>
        <w:t xml:space="preserve">                                                                           62</w:t>
      </w:r>
    </w:p>
    <w:p w:rsidR="00FB5D22" w:rsidRPr="00622AD1" w:rsidRDefault="00FB5D22" w:rsidP="00AF69B4">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13.1.Emisii în aer asociate cu utilizarea BAT-urilor                                                                   </w:t>
      </w:r>
      <w:r w:rsidR="005D50D1">
        <w:rPr>
          <w:rFonts w:ascii="Times New Roman" w:eastAsia="Times New Roman" w:hAnsi="Times New Roman" w:cs="Times New Roman"/>
          <w:sz w:val="24"/>
          <w:szCs w:val="24"/>
          <w:lang w:val="ro-RO"/>
        </w:rPr>
        <w:t xml:space="preserve"> 62</w:t>
      </w:r>
    </w:p>
    <w:p w:rsidR="00FB5D22" w:rsidRPr="00622AD1" w:rsidRDefault="00FB5D22" w:rsidP="00AF69B4">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13.2. </w:t>
      </w:r>
      <w:r w:rsidR="005D50D1">
        <w:rPr>
          <w:rFonts w:ascii="Times New Roman" w:eastAsia="Times New Roman" w:hAnsi="Times New Roman" w:cs="Times New Roman"/>
          <w:sz w:val="24"/>
          <w:szCs w:val="24"/>
          <w:lang w:val="ro-RO"/>
        </w:rPr>
        <w:t xml:space="preserve">Emisii de CO2 de la utilizarea energiei                   </w:t>
      </w:r>
      <w:r w:rsidR="00F22BBB" w:rsidRPr="00622AD1">
        <w:rPr>
          <w:rFonts w:ascii="Times New Roman" w:eastAsia="Times New Roman" w:hAnsi="Times New Roman" w:cs="Times New Roman"/>
          <w:sz w:val="24"/>
          <w:szCs w:val="24"/>
          <w:lang w:val="ro-RO"/>
        </w:rPr>
        <w:t xml:space="preserve">                              </w:t>
      </w:r>
      <w:r w:rsidR="005D50D1">
        <w:rPr>
          <w:rFonts w:ascii="Times New Roman" w:eastAsia="Times New Roman" w:hAnsi="Times New Roman" w:cs="Times New Roman"/>
          <w:sz w:val="24"/>
          <w:szCs w:val="24"/>
          <w:lang w:val="ro-RO"/>
        </w:rPr>
        <w:t xml:space="preserve">                              62</w:t>
      </w:r>
    </w:p>
    <w:p w:rsidR="00FB5D22" w:rsidRPr="00622AD1" w:rsidRDefault="00FB5D22" w:rsidP="00AF69B4">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13.3.Emisii în re</w:t>
      </w:r>
      <w:r w:rsidR="00836DDE" w:rsidRPr="00622AD1">
        <w:rPr>
          <w:rFonts w:ascii="Times New Roman" w:eastAsia="Times New Roman" w:hAnsi="Times New Roman" w:cs="Times New Roman"/>
          <w:sz w:val="24"/>
          <w:szCs w:val="24"/>
          <w:lang w:val="ro-RO"/>
        </w:rPr>
        <w:t>t</w:t>
      </w:r>
      <w:r w:rsidRPr="00622AD1">
        <w:rPr>
          <w:rFonts w:ascii="Times New Roman" w:eastAsia="Times New Roman" w:hAnsi="Times New Roman" w:cs="Times New Roman"/>
          <w:sz w:val="24"/>
          <w:szCs w:val="24"/>
          <w:lang w:val="ro-RO"/>
        </w:rPr>
        <w:t>eaua de canalizare or</w:t>
      </w:r>
      <w:r w:rsidR="00836DDE" w:rsidRPr="00622AD1">
        <w:rPr>
          <w:rFonts w:ascii="Times New Roman" w:eastAsia="Times New Roman" w:hAnsi="Times New Roman" w:cs="Times New Roman"/>
          <w:sz w:val="24"/>
          <w:szCs w:val="24"/>
          <w:lang w:val="ro-RO"/>
        </w:rPr>
        <w:t>a</w:t>
      </w:r>
      <w:r w:rsidRPr="00622AD1">
        <w:rPr>
          <w:rFonts w:ascii="Times New Roman" w:eastAsia="Times New Roman" w:hAnsi="Times New Roman" w:cs="Times New Roman"/>
          <w:sz w:val="24"/>
          <w:szCs w:val="24"/>
          <w:lang w:val="ro-RO"/>
        </w:rPr>
        <w:t>şeneasc</w:t>
      </w:r>
      <w:r w:rsidR="00836DDE" w:rsidRPr="00622AD1">
        <w:rPr>
          <w:rFonts w:ascii="Times New Roman" w:eastAsia="Times New Roman" w:hAnsi="Times New Roman" w:cs="Times New Roman"/>
          <w:sz w:val="24"/>
          <w:szCs w:val="24"/>
          <w:lang w:val="ro-RO"/>
        </w:rPr>
        <w:t>a</w:t>
      </w:r>
      <w:r w:rsidRPr="00622AD1">
        <w:rPr>
          <w:rFonts w:ascii="Times New Roman" w:eastAsia="Times New Roman" w:hAnsi="Times New Roman" w:cs="Times New Roman"/>
          <w:sz w:val="24"/>
          <w:szCs w:val="24"/>
          <w:lang w:val="ro-RO"/>
        </w:rPr>
        <w:t xml:space="preserve"> sau cursuri de ap</w:t>
      </w:r>
      <w:r w:rsidR="00836DDE" w:rsidRPr="00622AD1">
        <w:rPr>
          <w:rFonts w:ascii="Times New Roman" w:eastAsia="Times New Roman" w:hAnsi="Times New Roman" w:cs="Times New Roman"/>
          <w:sz w:val="24"/>
          <w:szCs w:val="24"/>
          <w:lang w:val="ro-RO"/>
        </w:rPr>
        <w:t>a</w:t>
      </w:r>
      <w:r w:rsidRPr="00622AD1">
        <w:rPr>
          <w:rFonts w:ascii="Times New Roman" w:eastAsia="Times New Roman" w:hAnsi="Times New Roman" w:cs="Times New Roman"/>
          <w:sz w:val="24"/>
          <w:szCs w:val="24"/>
          <w:lang w:val="ro-RO"/>
        </w:rPr>
        <w:t xml:space="preserve"> de suprafa</w:t>
      </w:r>
      <w:r w:rsidR="00836DDE" w:rsidRPr="00622AD1">
        <w:rPr>
          <w:rFonts w:ascii="Times New Roman" w:eastAsia="Times New Roman" w:hAnsi="Times New Roman" w:cs="Times New Roman"/>
          <w:sz w:val="24"/>
          <w:szCs w:val="24"/>
          <w:lang w:val="ro-RO"/>
        </w:rPr>
        <w:t>ta</w:t>
      </w:r>
      <w:r w:rsidRPr="00622AD1">
        <w:rPr>
          <w:rFonts w:ascii="Times New Roman" w:eastAsia="Times New Roman" w:hAnsi="Times New Roman" w:cs="Times New Roman"/>
          <w:sz w:val="24"/>
          <w:szCs w:val="24"/>
          <w:lang w:val="ro-RO"/>
        </w:rPr>
        <w:t>(dup</w:t>
      </w:r>
      <w:r w:rsidR="00836DDE" w:rsidRPr="00622AD1">
        <w:rPr>
          <w:rFonts w:ascii="Times New Roman" w:eastAsia="Times New Roman" w:hAnsi="Times New Roman" w:cs="Times New Roman"/>
          <w:sz w:val="24"/>
          <w:szCs w:val="24"/>
          <w:lang w:val="ro-RO"/>
        </w:rPr>
        <w:t>a</w:t>
      </w:r>
      <w:r w:rsidRPr="00622AD1">
        <w:rPr>
          <w:rFonts w:ascii="Times New Roman" w:eastAsia="Times New Roman" w:hAnsi="Times New Roman" w:cs="Times New Roman"/>
          <w:sz w:val="24"/>
          <w:szCs w:val="24"/>
          <w:lang w:val="ro-RO"/>
        </w:rPr>
        <w:t xml:space="preserve"> preepurarea proprie)                                                                                                      </w:t>
      </w:r>
      <w:r w:rsidR="00EC0208" w:rsidRPr="00622AD1">
        <w:rPr>
          <w:rFonts w:ascii="Times New Roman" w:eastAsia="Times New Roman" w:hAnsi="Times New Roman" w:cs="Times New Roman"/>
          <w:sz w:val="24"/>
          <w:szCs w:val="24"/>
          <w:lang w:val="ro-RO"/>
        </w:rPr>
        <w:t xml:space="preserve">                                   </w:t>
      </w:r>
      <w:r w:rsidR="005D50D1">
        <w:rPr>
          <w:rFonts w:ascii="Times New Roman" w:eastAsia="Times New Roman" w:hAnsi="Times New Roman" w:cs="Times New Roman"/>
          <w:sz w:val="24"/>
          <w:szCs w:val="24"/>
          <w:lang w:val="ro-RO"/>
        </w:rPr>
        <w:t xml:space="preserve"> 63</w:t>
      </w:r>
    </w:p>
    <w:p w:rsidR="00FB5D22" w:rsidRPr="00622AD1" w:rsidRDefault="00FB5D22" w:rsidP="00AF69B4">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b/>
          <w:sz w:val="24"/>
          <w:szCs w:val="24"/>
          <w:lang w:val="ro-RO"/>
        </w:rPr>
        <w:t xml:space="preserve">SECTIUNEA </w:t>
      </w:r>
      <w:r w:rsidR="00AF69B4" w:rsidRPr="00622AD1">
        <w:rPr>
          <w:rFonts w:ascii="Times New Roman" w:eastAsia="Times New Roman" w:hAnsi="Times New Roman" w:cs="Times New Roman"/>
          <w:b/>
          <w:sz w:val="24"/>
          <w:szCs w:val="24"/>
          <w:lang w:val="ro-RO"/>
        </w:rPr>
        <w:t>1</w:t>
      </w:r>
      <w:r w:rsidR="00F22BBB" w:rsidRPr="00622AD1">
        <w:rPr>
          <w:rFonts w:ascii="Times New Roman" w:eastAsia="Times New Roman" w:hAnsi="Times New Roman" w:cs="Times New Roman"/>
          <w:b/>
          <w:sz w:val="24"/>
          <w:szCs w:val="24"/>
          <w:lang w:val="ro-RO"/>
        </w:rPr>
        <w:t>4</w:t>
      </w:r>
      <w:r w:rsidRPr="00622AD1">
        <w:rPr>
          <w:rFonts w:ascii="Times New Roman" w:eastAsia="Times New Roman" w:hAnsi="Times New Roman" w:cs="Times New Roman"/>
          <w:b/>
          <w:sz w:val="24"/>
          <w:szCs w:val="24"/>
          <w:lang w:val="ro-RO"/>
        </w:rPr>
        <w:t>. IMPACT</w:t>
      </w:r>
      <w:r w:rsidR="005D50D1">
        <w:rPr>
          <w:rFonts w:ascii="Times New Roman" w:eastAsia="Times New Roman" w:hAnsi="Times New Roman" w:cs="Times New Roman"/>
          <w:b/>
          <w:sz w:val="24"/>
          <w:szCs w:val="24"/>
          <w:lang w:val="ro-RO"/>
        </w:rPr>
        <w:t xml:space="preserve">                                                                                                        63</w:t>
      </w:r>
    </w:p>
    <w:p w:rsidR="00FB5D22" w:rsidRPr="00622AD1" w:rsidRDefault="00FB5D22" w:rsidP="00AF69B4">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14.1.Evaluarea impactului emisiilor asupra mediului                                                                  </w:t>
      </w:r>
      <w:r w:rsidR="005D50D1">
        <w:rPr>
          <w:rFonts w:ascii="Times New Roman" w:eastAsia="Times New Roman" w:hAnsi="Times New Roman" w:cs="Times New Roman"/>
          <w:sz w:val="24"/>
          <w:szCs w:val="24"/>
          <w:lang w:val="ro-RO"/>
        </w:rPr>
        <w:t xml:space="preserve"> 63</w:t>
      </w:r>
    </w:p>
    <w:p w:rsidR="00FB5D22" w:rsidRPr="00622AD1" w:rsidRDefault="00FB5D22" w:rsidP="00AF69B4">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14.2.Localizarea receptorilor, a surselor de emisii şi a punctelor de monitorizare                    </w:t>
      </w:r>
      <w:r w:rsidR="00EC0208" w:rsidRPr="00622AD1">
        <w:rPr>
          <w:rFonts w:ascii="Times New Roman" w:eastAsia="Times New Roman" w:hAnsi="Times New Roman" w:cs="Times New Roman"/>
          <w:sz w:val="24"/>
          <w:szCs w:val="24"/>
          <w:lang w:val="ro-RO"/>
        </w:rPr>
        <w:t xml:space="preserve">  </w:t>
      </w:r>
      <w:r w:rsidR="005D50D1">
        <w:rPr>
          <w:rFonts w:ascii="Times New Roman" w:eastAsia="Times New Roman" w:hAnsi="Times New Roman" w:cs="Times New Roman"/>
          <w:sz w:val="24"/>
          <w:szCs w:val="24"/>
          <w:lang w:val="ro-RO"/>
        </w:rPr>
        <w:t xml:space="preserve"> 63</w:t>
      </w:r>
    </w:p>
    <w:p w:rsidR="00FB5D22" w:rsidRPr="00622AD1" w:rsidRDefault="00FB5D22" w:rsidP="00AF69B4">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14.2.1.Identificarea receptorilor importan</w:t>
      </w:r>
      <w:r w:rsidR="00836DDE" w:rsidRPr="00622AD1">
        <w:rPr>
          <w:rFonts w:ascii="Times New Roman" w:eastAsia="Times New Roman" w:hAnsi="Times New Roman" w:cs="Times New Roman"/>
          <w:sz w:val="24"/>
          <w:szCs w:val="24"/>
          <w:lang w:val="ro-RO"/>
        </w:rPr>
        <w:t>t</w:t>
      </w:r>
      <w:r w:rsidRPr="00622AD1">
        <w:rPr>
          <w:rFonts w:ascii="Times New Roman" w:eastAsia="Times New Roman" w:hAnsi="Times New Roman" w:cs="Times New Roman"/>
          <w:sz w:val="24"/>
          <w:szCs w:val="24"/>
          <w:lang w:val="ro-RO"/>
        </w:rPr>
        <w:t xml:space="preserve">i şi sensibili                                                                 </w:t>
      </w:r>
      <w:r w:rsidR="009D43F2">
        <w:rPr>
          <w:rFonts w:ascii="Times New Roman" w:eastAsia="Times New Roman" w:hAnsi="Times New Roman" w:cs="Times New Roman"/>
          <w:sz w:val="24"/>
          <w:szCs w:val="24"/>
          <w:lang w:val="ro-RO"/>
        </w:rPr>
        <w:t>64</w:t>
      </w:r>
    </w:p>
    <w:p w:rsidR="00FB5D22" w:rsidRPr="00622AD1" w:rsidRDefault="00FB5D22" w:rsidP="00AF69B4">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14.3.Identificarea efectelor evacu</w:t>
      </w:r>
      <w:r w:rsidR="00836DDE" w:rsidRPr="00622AD1">
        <w:rPr>
          <w:rFonts w:ascii="Times New Roman" w:eastAsia="Times New Roman" w:hAnsi="Times New Roman" w:cs="Times New Roman"/>
          <w:sz w:val="24"/>
          <w:szCs w:val="24"/>
          <w:lang w:val="ro-RO"/>
        </w:rPr>
        <w:t>a</w:t>
      </w:r>
      <w:r w:rsidRPr="00622AD1">
        <w:rPr>
          <w:rFonts w:ascii="Times New Roman" w:eastAsia="Times New Roman" w:hAnsi="Times New Roman" w:cs="Times New Roman"/>
          <w:sz w:val="24"/>
          <w:szCs w:val="24"/>
          <w:lang w:val="ro-RO"/>
        </w:rPr>
        <w:t>rilor din instala</w:t>
      </w:r>
      <w:r w:rsidR="00836DDE" w:rsidRPr="00622AD1">
        <w:rPr>
          <w:rFonts w:ascii="Times New Roman" w:eastAsia="Times New Roman" w:hAnsi="Times New Roman" w:cs="Times New Roman"/>
          <w:sz w:val="24"/>
          <w:szCs w:val="24"/>
          <w:lang w:val="ro-RO"/>
        </w:rPr>
        <w:t>t</w:t>
      </w:r>
      <w:r w:rsidRPr="00622AD1">
        <w:rPr>
          <w:rFonts w:ascii="Times New Roman" w:eastAsia="Times New Roman" w:hAnsi="Times New Roman" w:cs="Times New Roman"/>
          <w:sz w:val="24"/>
          <w:szCs w:val="24"/>
          <w:lang w:val="ro-RO"/>
        </w:rPr>
        <w:t xml:space="preserve">ie asupra mediului                                       </w:t>
      </w:r>
      <w:r w:rsidR="009D43F2">
        <w:rPr>
          <w:rFonts w:ascii="Times New Roman" w:eastAsia="Times New Roman" w:hAnsi="Times New Roman" w:cs="Times New Roman"/>
          <w:sz w:val="24"/>
          <w:szCs w:val="24"/>
          <w:lang w:val="ro-RO"/>
        </w:rPr>
        <w:t xml:space="preserve"> 64</w:t>
      </w:r>
    </w:p>
    <w:p w:rsidR="00FB5D22" w:rsidRPr="00622AD1" w:rsidRDefault="00FB5D22" w:rsidP="00AF69B4">
      <w:pPr>
        <w:pBdr>
          <w:top w:val="single" w:sz="4" w:space="1" w:color="auto"/>
          <w:left w:val="single" w:sz="4" w:space="0"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14.3.1. Rezumatul evalu</w:t>
      </w:r>
      <w:r w:rsidR="00836DDE" w:rsidRPr="00622AD1">
        <w:rPr>
          <w:rFonts w:ascii="Times New Roman" w:eastAsia="Times New Roman" w:hAnsi="Times New Roman" w:cs="Times New Roman"/>
          <w:sz w:val="24"/>
          <w:szCs w:val="24"/>
          <w:lang w:val="ro-RO"/>
        </w:rPr>
        <w:t>a</w:t>
      </w:r>
      <w:r w:rsidRPr="00622AD1">
        <w:rPr>
          <w:rFonts w:ascii="Times New Roman" w:eastAsia="Times New Roman" w:hAnsi="Times New Roman" w:cs="Times New Roman"/>
          <w:sz w:val="24"/>
          <w:szCs w:val="24"/>
          <w:lang w:val="ro-RO"/>
        </w:rPr>
        <w:t>rii impactului evacu</w:t>
      </w:r>
      <w:r w:rsidR="00836DDE" w:rsidRPr="00622AD1">
        <w:rPr>
          <w:rFonts w:ascii="Times New Roman" w:eastAsia="Times New Roman" w:hAnsi="Times New Roman" w:cs="Times New Roman"/>
          <w:sz w:val="24"/>
          <w:szCs w:val="24"/>
          <w:lang w:val="ro-RO"/>
        </w:rPr>
        <w:t>a</w:t>
      </w:r>
      <w:r w:rsidRPr="00622AD1">
        <w:rPr>
          <w:rFonts w:ascii="Times New Roman" w:eastAsia="Times New Roman" w:hAnsi="Times New Roman" w:cs="Times New Roman"/>
          <w:sz w:val="24"/>
          <w:szCs w:val="24"/>
          <w:lang w:val="ro-RO"/>
        </w:rPr>
        <w:t>rilor (extinde</w:t>
      </w:r>
      <w:r w:rsidR="00836DDE" w:rsidRPr="00622AD1">
        <w:rPr>
          <w:rFonts w:ascii="Times New Roman" w:eastAsia="Times New Roman" w:hAnsi="Times New Roman" w:cs="Times New Roman"/>
          <w:sz w:val="24"/>
          <w:szCs w:val="24"/>
          <w:lang w:val="ro-RO"/>
        </w:rPr>
        <w:t>t</w:t>
      </w:r>
      <w:r w:rsidRPr="00622AD1">
        <w:rPr>
          <w:rFonts w:ascii="Times New Roman" w:eastAsia="Times New Roman" w:hAnsi="Times New Roman" w:cs="Times New Roman"/>
          <w:sz w:val="24"/>
          <w:szCs w:val="24"/>
          <w:lang w:val="ro-RO"/>
        </w:rPr>
        <w:t>i tabelul dac</w:t>
      </w:r>
      <w:r w:rsidR="00836DDE" w:rsidRPr="00622AD1">
        <w:rPr>
          <w:rFonts w:ascii="Times New Roman" w:eastAsia="Times New Roman" w:hAnsi="Times New Roman" w:cs="Times New Roman"/>
          <w:sz w:val="24"/>
          <w:szCs w:val="24"/>
          <w:lang w:val="ro-RO"/>
        </w:rPr>
        <w:t>a</w:t>
      </w:r>
      <w:r w:rsidRPr="00622AD1">
        <w:rPr>
          <w:rFonts w:ascii="Times New Roman" w:eastAsia="Times New Roman" w:hAnsi="Times New Roman" w:cs="Times New Roman"/>
          <w:sz w:val="24"/>
          <w:szCs w:val="24"/>
          <w:lang w:val="ro-RO"/>
        </w:rPr>
        <w:t xml:space="preserve"> este nevoie)           </w:t>
      </w:r>
      <w:r w:rsidR="009D43F2">
        <w:rPr>
          <w:rFonts w:ascii="Times New Roman" w:eastAsia="Times New Roman" w:hAnsi="Times New Roman" w:cs="Times New Roman"/>
          <w:sz w:val="24"/>
          <w:szCs w:val="24"/>
          <w:lang w:val="ro-RO"/>
        </w:rPr>
        <w:t xml:space="preserve"> 65</w:t>
      </w:r>
    </w:p>
    <w:p w:rsidR="00D22B8E" w:rsidRPr="00622AD1" w:rsidRDefault="00FB5D22"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14.4. Managementul deşeurilor       </w:t>
      </w:r>
      <w:r w:rsidR="009D43F2">
        <w:rPr>
          <w:rFonts w:ascii="Times New Roman" w:eastAsia="Times New Roman" w:hAnsi="Times New Roman" w:cs="Times New Roman"/>
          <w:sz w:val="24"/>
          <w:szCs w:val="24"/>
          <w:lang w:val="ro-RO"/>
        </w:rPr>
        <w:t xml:space="preserve">                                                                                              65</w:t>
      </w:r>
    </w:p>
    <w:p w:rsidR="00FB5D22" w:rsidRPr="00622AD1" w:rsidRDefault="00D22B8E" w:rsidP="00B352DF">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14.5. Habitate speciale</w:t>
      </w:r>
      <w:r w:rsidR="00FB5D22" w:rsidRPr="00622AD1">
        <w:rPr>
          <w:rFonts w:ascii="Times New Roman" w:eastAsia="Times New Roman" w:hAnsi="Times New Roman" w:cs="Times New Roman"/>
          <w:sz w:val="24"/>
          <w:szCs w:val="24"/>
          <w:lang w:val="ro-RO"/>
        </w:rPr>
        <w:t xml:space="preserve">   </w:t>
      </w:r>
      <w:r w:rsidR="009D43F2">
        <w:rPr>
          <w:rFonts w:ascii="Times New Roman" w:eastAsia="Times New Roman" w:hAnsi="Times New Roman" w:cs="Times New Roman"/>
          <w:sz w:val="24"/>
          <w:szCs w:val="24"/>
          <w:lang w:val="ro-RO"/>
        </w:rPr>
        <w:t xml:space="preserve">                                                                                                               66</w:t>
      </w:r>
    </w:p>
    <w:p w:rsidR="00804017" w:rsidRPr="009D43F2" w:rsidRDefault="00804017" w:rsidP="00804017">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b/>
          <w:sz w:val="24"/>
          <w:szCs w:val="24"/>
          <w:lang w:val="ro-RO"/>
        </w:rPr>
      </w:pPr>
      <w:r w:rsidRPr="009D43F2">
        <w:rPr>
          <w:rFonts w:ascii="Times New Roman" w:eastAsia="Times New Roman" w:hAnsi="Times New Roman" w:cs="Times New Roman"/>
          <w:b/>
          <w:sz w:val="24"/>
          <w:szCs w:val="24"/>
          <w:lang w:val="ro-RO"/>
        </w:rPr>
        <w:t>SECŢIUNEA 15 – PROGRAMUL PENTRU CONFORMARE şi PROGRAMUL DE</w:t>
      </w:r>
    </w:p>
    <w:p w:rsidR="00804017" w:rsidRPr="009D43F2" w:rsidRDefault="00804017" w:rsidP="00804017">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line="240" w:lineRule="auto"/>
        <w:ind w:left="284"/>
        <w:rPr>
          <w:rFonts w:ascii="Times New Roman" w:eastAsia="Times New Roman" w:hAnsi="Times New Roman" w:cs="Times New Roman"/>
          <w:b/>
          <w:sz w:val="24"/>
          <w:szCs w:val="24"/>
          <w:lang w:val="ro-RO"/>
        </w:rPr>
      </w:pPr>
      <w:r w:rsidRPr="009D43F2">
        <w:rPr>
          <w:rFonts w:ascii="Times New Roman" w:eastAsia="Times New Roman" w:hAnsi="Times New Roman" w:cs="Times New Roman"/>
          <w:b/>
          <w:sz w:val="24"/>
          <w:szCs w:val="24"/>
          <w:lang w:val="ro-RO"/>
        </w:rPr>
        <w:t>MONITORIZARE</w:t>
      </w:r>
      <w:r w:rsidR="009D43F2" w:rsidRPr="009D43F2">
        <w:rPr>
          <w:rFonts w:ascii="Times New Roman" w:eastAsia="Times New Roman" w:hAnsi="Times New Roman" w:cs="Times New Roman"/>
          <w:b/>
          <w:sz w:val="24"/>
          <w:szCs w:val="24"/>
          <w:lang w:val="ro-RO"/>
        </w:rPr>
        <w:t xml:space="preserve">                                                                                                                        66</w:t>
      </w:r>
    </w:p>
    <w:p w:rsidR="00FB5D22" w:rsidRDefault="00FB5D22" w:rsidP="00FB5D22">
      <w:pPr>
        <w:spacing w:after="0" w:line="240" w:lineRule="auto"/>
        <w:jc w:val="center"/>
        <w:rPr>
          <w:rFonts w:ascii="Times New Roman" w:eastAsia="Times New Roman" w:hAnsi="Times New Roman" w:cs="Times New Roman"/>
          <w:sz w:val="24"/>
          <w:szCs w:val="24"/>
          <w:lang w:val="ro-RO" w:eastAsia="ro-RO"/>
        </w:rPr>
      </w:pPr>
    </w:p>
    <w:p w:rsidR="009D43F2" w:rsidRDefault="009D43F2" w:rsidP="00FB5D22">
      <w:pPr>
        <w:spacing w:after="0" w:line="240" w:lineRule="auto"/>
        <w:jc w:val="center"/>
        <w:rPr>
          <w:rFonts w:ascii="Times New Roman" w:eastAsia="Times New Roman" w:hAnsi="Times New Roman" w:cs="Times New Roman"/>
          <w:sz w:val="24"/>
          <w:szCs w:val="24"/>
          <w:lang w:val="ro-RO" w:eastAsia="ro-RO"/>
        </w:rPr>
      </w:pPr>
    </w:p>
    <w:p w:rsidR="009D43F2" w:rsidRPr="004B16DD" w:rsidRDefault="009D43F2" w:rsidP="00FB5D22">
      <w:pPr>
        <w:spacing w:after="0" w:line="240" w:lineRule="auto"/>
        <w:jc w:val="center"/>
        <w:rPr>
          <w:rFonts w:ascii="Times New Roman" w:eastAsia="Times New Roman" w:hAnsi="Times New Roman" w:cs="Times New Roman"/>
          <w:sz w:val="24"/>
          <w:szCs w:val="24"/>
          <w:lang w:val="ro-RO" w:eastAsia="ro-RO"/>
        </w:rPr>
      </w:pPr>
    </w:p>
    <w:p w:rsidR="00FB5D22" w:rsidRDefault="00FB5D22" w:rsidP="00D47410">
      <w:pPr>
        <w:spacing w:after="0" w:line="240" w:lineRule="auto"/>
        <w:jc w:val="center"/>
        <w:rPr>
          <w:rFonts w:ascii="Times New Roman" w:eastAsia="Times New Roman" w:hAnsi="Times New Roman" w:cs="Times New Roman"/>
          <w:sz w:val="24"/>
          <w:szCs w:val="24"/>
          <w:lang w:val="ro-RO" w:eastAsia="ro-RO"/>
        </w:rPr>
      </w:pPr>
    </w:p>
    <w:p w:rsidR="00AC4812" w:rsidRDefault="00AC4812" w:rsidP="00D47410">
      <w:pPr>
        <w:spacing w:after="0" w:line="240" w:lineRule="auto"/>
        <w:jc w:val="center"/>
        <w:rPr>
          <w:rFonts w:ascii="Times New Roman" w:eastAsia="Times New Roman" w:hAnsi="Times New Roman" w:cs="Times New Roman"/>
          <w:sz w:val="24"/>
          <w:szCs w:val="24"/>
          <w:lang w:val="ro-RO" w:eastAsia="ro-RO"/>
        </w:rPr>
      </w:pPr>
    </w:p>
    <w:p w:rsidR="00AC4812" w:rsidRDefault="00AC4812" w:rsidP="00AC3005">
      <w:pPr>
        <w:spacing w:after="0" w:line="240" w:lineRule="auto"/>
        <w:rPr>
          <w:rFonts w:ascii="Times New Roman" w:eastAsia="Times New Roman" w:hAnsi="Times New Roman" w:cs="Times New Roman"/>
          <w:sz w:val="24"/>
          <w:szCs w:val="24"/>
          <w:lang w:val="ro-RO" w:eastAsia="ro-RO"/>
        </w:rPr>
      </w:pPr>
    </w:p>
    <w:p w:rsidR="00AC3005" w:rsidRDefault="00AC3005" w:rsidP="00AC3005">
      <w:pPr>
        <w:spacing w:after="0" w:line="240" w:lineRule="auto"/>
        <w:rPr>
          <w:rFonts w:ascii="Times New Roman" w:eastAsia="Times New Roman" w:hAnsi="Times New Roman" w:cs="Times New Roman"/>
          <w:sz w:val="24"/>
          <w:szCs w:val="24"/>
          <w:lang w:val="ro-RO" w:eastAsia="ro-RO"/>
        </w:rPr>
      </w:pPr>
    </w:p>
    <w:p w:rsidR="00AC4812" w:rsidRPr="004B16DD" w:rsidRDefault="00AC4812" w:rsidP="00354845">
      <w:pPr>
        <w:spacing w:after="0" w:line="240" w:lineRule="auto"/>
        <w:rPr>
          <w:rFonts w:ascii="Times New Roman" w:eastAsia="Times New Roman" w:hAnsi="Times New Roman" w:cs="Times New Roman"/>
          <w:sz w:val="24"/>
          <w:szCs w:val="24"/>
          <w:lang w:val="ro-RO" w:eastAsia="ro-RO"/>
        </w:rPr>
      </w:pPr>
    </w:p>
    <w:bookmarkEnd w:id="0"/>
    <w:bookmarkEnd w:id="1"/>
    <w:bookmarkEnd w:id="2"/>
    <w:p w:rsidR="00D47410" w:rsidRPr="00622AD1" w:rsidRDefault="00D47410" w:rsidP="00D47410">
      <w:pPr>
        <w:spacing w:after="0" w:line="360" w:lineRule="auto"/>
        <w:jc w:val="center"/>
        <w:rPr>
          <w:rFonts w:ascii="Times New Roman" w:eastAsia="Times New Roman" w:hAnsi="Times New Roman" w:cs="Times New Roman"/>
          <w:sz w:val="24"/>
          <w:szCs w:val="24"/>
          <w:lang w:val="ro-RO"/>
        </w:rPr>
      </w:pPr>
      <w:r w:rsidRPr="00622AD1">
        <w:rPr>
          <w:rFonts w:ascii="Times New Roman" w:eastAsia="Times New Roman" w:hAnsi="Times New Roman" w:cs="Times New Roman"/>
          <w:b/>
          <w:sz w:val="24"/>
          <w:szCs w:val="24"/>
          <w:lang w:val="ro-RO"/>
        </w:rPr>
        <w:lastRenderedPageBreak/>
        <w:t>FORMULAR DE SOLICITARE</w:t>
      </w:r>
    </w:p>
    <w:p w:rsidR="00D47410" w:rsidRPr="00622AD1" w:rsidRDefault="00D47410" w:rsidP="00D47410">
      <w:pPr>
        <w:spacing w:after="0" w:line="360" w:lineRule="auto"/>
        <w:jc w:val="center"/>
        <w:rPr>
          <w:rFonts w:ascii="Times New Roman" w:eastAsia="Times New Roman" w:hAnsi="Times New Roman" w:cs="Times New Roman"/>
          <w:sz w:val="24"/>
          <w:szCs w:val="24"/>
          <w:lang w:val="ro-RO"/>
        </w:rPr>
      </w:pPr>
      <w:r w:rsidRPr="00622AD1">
        <w:rPr>
          <w:rFonts w:ascii="Times New Roman" w:eastAsia="Times New Roman" w:hAnsi="Times New Roman" w:cs="Times New Roman"/>
          <w:b/>
          <w:sz w:val="24"/>
          <w:szCs w:val="24"/>
          <w:lang w:val="ro-RO"/>
        </w:rPr>
        <w:t>pentru obtinerea</w:t>
      </w:r>
    </w:p>
    <w:p w:rsidR="00D47410" w:rsidRPr="00622AD1" w:rsidRDefault="00D47410" w:rsidP="00D47410">
      <w:pPr>
        <w:spacing w:after="0" w:line="360" w:lineRule="auto"/>
        <w:jc w:val="center"/>
        <w:rPr>
          <w:rFonts w:ascii="Times New Roman" w:eastAsia="Times New Roman" w:hAnsi="Times New Roman" w:cs="Times New Roman"/>
          <w:b/>
          <w:sz w:val="24"/>
          <w:szCs w:val="24"/>
          <w:lang w:val="ro-RO"/>
        </w:rPr>
      </w:pPr>
      <w:r w:rsidRPr="00622AD1">
        <w:rPr>
          <w:rFonts w:ascii="Times New Roman" w:eastAsia="Times New Roman" w:hAnsi="Times New Roman" w:cs="Times New Roman"/>
          <w:b/>
          <w:sz w:val="24"/>
          <w:szCs w:val="24"/>
          <w:lang w:val="ro-RO"/>
        </w:rPr>
        <w:t>AUTORIZAȚIEI INTEGRATE DE MEDIU</w:t>
      </w:r>
    </w:p>
    <w:p w:rsidR="00D47410" w:rsidRPr="00622AD1" w:rsidRDefault="00D47410" w:rsidP="00D47410">
      <w:pPr>
        <w:spacing w:after="0" w:line="360" w:lineRule="auto"/>
        <w:rPr>
          <w:rFonts w:ascii="Times New Roman" w:eastAsia="Times New Roman" w:hAnsi="Times New Roman" w:cs="Times New Roman"/>
          <w:sz w:val="24"/>
          <w:szCs w:val="24"/>
          <w:lang w:val="ro-RO"/>
        </w:rPr>
      </w:pPr>
    </w:p>
    <w:p w:rsidR="00D47410" w:rsidRPr="00622AD1" w:rsidRDefault="00D47410" w:rsidP="00622AD1">
      <w:pPr>
        <w:spacing w:after="0" w:line="240" w:lineRule="auto"/>
        <w:rPr>
          <w:rFonts w:ascii="Times New Roman" w:eastAsia="Times New Roman" w:hAnsi="Times New Roman" w:cs="Times New Roman"/>
          <w:sz w:val="24"/>
          <w:szCs w:val="24"/>
          <w:lang w:val="ro-RO"/>
        </w:rPr>
      </w:pPr>
      <w:r w:rsidRPr="00622AD1">
        <w:rPr>
          <w:rFonts w:ascii="Times New Roman" w:eastAsia="Times New Roman" w:hAnsi="Times New Roman" w:cs="Times New Roman"/>
          <w:b/>
          <w:sz w:val="24"/>
          <w:szCs w:val="24"/>
          <w:lang w:val="ro-RO"/>
        </w:rPr>
        <w:t xml:space="preserve">Obiectivul: </w:t>
      </w:r>
      <w:r w:rsidRPr="00622AD1">
        <w:rPr>
          <w:rFonts w:ascii="Times New Roman" w:eastAsia="Times New Roman" w:hAnsi="Times New Roman" w:cs="Times New Roman"/>
          <w:sz w:val="24"/>
          <w:szCs w:val="24"/>
          <w:lang w:val="ro-RO"/>
        </w:rPr>
        <w:t>„</w:t>
      </w:r>
      <w:r w:rsidRPr="00622AD1">
        <w:rPr>
          <w:rFonts w:ascii="Times New Roman" w:eastAsia="Times New Roman" w:hAnsi="Times New Roman" w:cs="Times New Roman"/>
          <w:i/>
          <w:sz w:val="24"/>
          <w:szCs w:val="24"/>
          <w:lang w:val="ro-RO"/>
        </w:rPr>
        <w:t>Statia de sortare deseuri reciclabile si tratare mecano-biologica deseuri biodegradabile Malovat, judetul Mehedinti</w:t>
      </w:r>
      <w:r w:rsidRPr="00622AD1">
        <w:rPr>
          <w:rFonts w:ascii="Times New Roman" w:eastAsia="Times New Roman" w:hAnsi="Times New Roman" w:cs="Times New Roman"/>
          <w:sz w:val="24"/>
          <w:szCs w:val="24"/>
          <w:lang w:val="ro-RO"/>
        </w:rPr>
        <w:t>”</w:t>
      </w:r>
    </w:p>
    <w:p w:rsidR="00D47410" w:rsidRPr="00622AD1" w:rsidRDefault="00D47410" w:rsidP="00622AD1">
      <w:pPr>
        <w:spacing w:after="0" w:line="240" w:lineRule="auto"/>
        <w:rPr>
          <w:rFonts w:ascii="Times New Roman" w:eastAsia="Times New Roman" w:hAnsi="Times New Roman" w:cs="Times New Roman"/>
          <w:sz w:val="24"/>
          <w:szCs w:val="24"/>
          <w:lang w:val="ro-RO"/>
        </w:rPr>
      </w:pPr>
      <w:r w:rsidRPr="00622AD1">
        <w:rPr>
          <w:rFonts w:ascii="Times New Roman" w:eastAsia="Times New Roman" w:hAnsi="Times New Roman" w:cs="Times New Roman"/>
          <w:b/>
          <w:sz w:val="24"/>
          <w:szCs w:val="24"/>
          <w:lang w:val="ro-RO"/>
        </w:rPr>
        <w:t>TITULAR</w:t>
      </w:r>
      <w:r w:rsidRPr="00622AD1">
        <w:rPr>
          <w:rFonts w:ascii="Times New Roman" w:eastAsia="Times New Roman" w:hAnsi="Times New Roman" w:cs="Times New Roman"/>
          <w:sz w:val="24"/>
          <w:szCs w:val="24"/>
          <w:lang w:val="ro-RO"/>
        </w:rPr>
        <w:t xml:space="preserve"> : SC Brantner Servicii Ecologice SRL, Dr Tr Severin, judetul Mehedinti</w:t>
      </w:r>
    </w:p>
    <w:p w:rsidR="00D47410" w:rsidRPr="00622AD1" w:rsidRDefault="00D47410" w:rsidP="00622AD1">
      <w:pPr>
        <w:spacing w:after="0" w:line="240" w:lineRule="auto"/>
        <w:rPr>
          <w:rFonts w:ascii="Times New Roman" w:eastAsia="Times New Roman" w:hAnsi="Times New Roman" w:cs="Times New Roman"/>
          <w:sz w:val="24"/>
          <w:szCs w:val="24"/>
          <w:lang w:val="ro-RO"/>
        </w:rPr>
      </w:pPr>
      <w:r w:rsidRPr="00622AD1">
        <w:rPr>
          <w:rFonts w:ascii="Times New Roman" w:eastAsia="Times New Roman" w:hAnsi="Times New Roman" w:cs="Times New Roman"/>
          <w:b/>
          <w:sz w:val="24"/>
          <w:szCs w:val="24"/>
          <w:lang w:val="ro-RO"/>
        </w:rPr>
        <w:t xml:space="preserve">Adresa SEDIU: </w:t>
      </w:r>
      <w:r w:rsidRPr="00622AD1">
        <w:rPr>
          <w:rFonts w:ascii="Times New Roman" w:eastAsia="Times New Roman" w:hAnsi="Times New Roman" w:cs="Times New Roman"/>
          <w:sz w:val="24"/>
          <w:szCs w:val="24"/>
          <w:lang w:val="ro-RO"/>
        </w:rPr>
        <w:t>localitatea Cluj Napoca, jud. Cluj;</w:t>
      </w:r>
    </w:p>
    <w:p w:rsidR="00D47410" w:rsidRPr="00622AD1" w:rsidRDefault="00D47410" w:rsidP="00622AD1">
      <w:pPr>
        <w:spacing w:after="0" w:line="240" w:lineRule="auto"/>
        <w:rPr>
          <w:rFonts w:ascii="Times New Roman" w:eastAsia="Times New Roman" w:hAnsi="Times New Roman" w:cs="Times New Roman"/>
          <w:sz w:val="24"/>
          <w:szCs w:val="24"/>
          <w:lang w:val="ro-RO"/>
        </w:rPr>
      </w:pPr>
      <w:r w:rsidRPr="00622AD1">
        <w:rPr>
          <w:rFonts w:ascii="Times New Roman" w:eastAsia="Times New Roman" w:hAnsi="Times New Roman" w:cs="Times New Roman"/>
          <w:b/>
          <w:sz w:val="24"/>
          <w:szCs w:val="24"/>
          <w:lang w:val="ro-RO"/>
        </w:rPr>
        <w:t>PUNCT DE LUCRU:</w:t>
      </w:r>
      <w:r w:rsidRPr="00622AD1">
        <w:rPr>
          <w:rFonts w:ascii="Times New Roman" w:hAnsi="Times New Roman" w:cs="Times New Roman"/>
          <w:sz w:val="24"/>
          <w:szCs w:val="24"/>
          <w:lang w:val="ro-RO"/>
        </w:rPr>
        <w:t xml:space="preserve"> Dr Tr Severin, str Constructorilor, nr 4, judetul Mehedinti</w:t>
      </w:r>
    </w:p>
    <w:p w:rsidR="00D47410" w:rsidRPr="00622AD1" w:rsidRDefault="00D47410" w:rsidP="00622AD1">
      <w:pPr>
        <w:tabs>
          <w:tab w:val="left" w:pos="720"/>
        </w:tabs>
        <w:spacing w:after="0" w:line="240" w:lineRule="auto"/>
        <w:jc w:val="both"/>
        <w:rPr>
          <w:rFonts w:ascii="Times New Roman" w:hAnsi="Times New Roman" w:cs="Times New Roman"/>
          <w:sz w:val="24"/>
          <w:szCs w:val="24"/>
          <w:lang w:val="ro-RO"/>
        </w:rPr>
      </w:pPr>
      <w:r w:rsidRPr="00622AD1">
        <w:rPr>
          <w:rFonts w:ascii="Times New Roman" w:hAnsi="Times New Roman" w:cs="Times New Roman"/>
          <w:sz w:val="24"/>
          <w:szCs w:val="24"/>
          <w:lang w:val="ro-RO"/>
        </w:rPr>
        <w:t>Cod fiscal: 19192942, entitate fara personalitate juridica.</w:t>
      </w:r>
    </w:p>
    <w:p w:rsidR="00D47410" w:rsidRPr="00622AD1" w:rsidRDefault="00D47410" w:rsidP="00622AD1">
      <w:pPr>
        <w:tabs>
          <w:tab w:val="left" w:pos="720"/>
        </w:tabs>
        <w:spacing w:after="0" w:line="240" w:lineRule="auto"/>
        <w:jc w:val="both"/>
        <w:rPr>
          <w:rFonts w:ascii="Times New Roman" w:hAnsi="Times New Roman" w:cs="Times New Roman"/>
          <w:sz w:val="24"/>
          <w:szCs w:val="24"/>
          <w:lang w:val="ro-RO"/>
        </w:rPr>
      </w:pPr>
      <w:r w:rsidRPr="00622AD1">
        <w:rPr>
          <w:rFonts w:ascii="Times New Roman" w:hAnsi="Times New Roman" w:cs="Times New Roman"/>
          <w:sz w:val="24"/>
          <w:szCs w:val="24"/>
          <w:lang w:val="ro-RO"/>
        </w:rPr>
        <w:t>Cont bancar: RO13RZBR0000060008452642</w:t>
      </w:r>
    </w:p>
    <w:p w:rsidR="00D47410" w:rsidRPr="00622AD1" w:rsidRDefault="00D47410" w:rsidP="00622AD1">
      <w:pPr>
        <w:tabs>
          <w:tab w:val="left" w:pos="720"/>
        </w:tabs>
        <w:spacing w:after="0" w:line="240" w:lineRule="auto"/>
        <w:jc w:val="both"/>
        <w:rPr>
          <w:rFonts w:ascii="Times New Roman" w:hAnsi="Times New Roman" w:cs="Times New Roman"/>
          <w:sz w:val="24"/>
          <w:szCs w:val="24"/>
          <w:lang w:val="ro-RO"/>
        </w:rPr>
      </w:pPr>
      <w:r w:rsidRPr="00622AD1">
        <w:rPr>
          <w:rFonts w:ascii="Times New Roman" w:hAnsi="Times New Roman" w:cs="Times New Roman"/>
          <w:sz w:val="24"/>
          <w:szCs w:val="24"/>
          <w:lang w:val="ro-RO"/>
        </w:rPr>
        <w:t>Banca: Raiffeisen Cluj</w:t>
      </w:r>
    </w:p>
    <w:p w:rsidR="00D47410" w:rsidRPr="00622AD1" w:rsidRDefault="00D47410" w:rsidP="00622AD1">
      <w:pPr>
        <w:tabs>
          <w:tab w:val="left" w:pos="720"/>
        </w:tabs>
        <w:spacing w:after="0" w:line="240" w:lineRule="auto"/>
        <w:jc w:val="both"/>
        <w:rPr>
          <w:rFonts w:ascii="Times New Roman" w:hAnsi="Times New Roman" w:cs="Times New Roman"/>
          <w:sz w:val="24"/>
          <w:szCs w:val="24"/>
          <w:lang w:val="ro-RO"/>
        </w:rPr>
      </w:pPr>
      <w:r w:rsidRPr="00622AD1">
        <w:rPr>
          <w:rFonts w:ascii="Times New Roman" w:hAnsi="Times New Roman" w:cs="Times New Roman"/>
          <w:sz w:val="24"/>
          <w:szCs w:val="24"/>
          <w:lang w:val="ro-RO"/>
        </w:rPr>
        <w:t>Tel: 0252 331155</w:t>
      </w:r>
    </w:p>
    <w:p w:rsidR="00D47410" w:rsidRPr="00622AD1" w:rsidRDefault="00D47410" w:rsidP="00622AD1">
      <w:pPr>
        <w:tabs>
          <w:tab w:val="left" w:pos="720"/>
        </w:tabs>
        <w:spacing w:after="0" w:line="240" w:lineRule="auto"/>
        <w:jc w:val="both"/>
        <w:rPr>
          <w:rFonts w:ascii="Times New Roman" w:eastAsia="Times New Roman" w:hAnsi="Times New Roman" w:cs="Times New Roman"/>
          <w:sz w:val="24"/>
          <w:szCs w:val="24"/>
          <w:lang w:val="ro-RO"/>
        </w:rPr>
      </w:pPr>
      <w:r w:rsidRPr="00622AD1">
        <w:rPr>
          <w:rFonts w:ascii="Times New Roman" w:hAnsi="Times New Roman" w:cs="Times New Roman"/>
          <w:sz w:val="24"/>
          <w:szCs w:val="24"/>
          <w:lang w:val="ro-RO"/>
        </w:rPr>
        <w:t>Director: Demian Mirel.</w:t>
      </w:r>
    </w:p>
    <w:p w:rsidR="00D47410" w:rsidRPr="00622AD1" w:rsidRDefault="00D47410" w:rsidP="00622AD1">
      <w:pPr>
        <w:spacing w:after="0" w:line="240" w:lineRule="auto"/>
        <w:jc w:val="both"/>
        <w:rPr>
          <w:rFonts w:ascii="Times New Roman" w:eastAsia="Times New Roman" w:hAnsi="Times New Roman" w:cs="Times New Roman"/>
          <w:b/>
          <w:sz w:val="24"/>
          <w:szCs w:val="24"/>
          <w:lang w:val="ro-RO"/>
        </w:rPr>
      </w:pPr>
      <w:r w:rsidRPr="00622AD1">
        <w:rPr>
          <w:rFonts w:ascii="Times New Roman" w:eastAsia="Times New Roman" w:hAnsi="Times New Roman" w:cs="Times New Roman"/>
          <w:b/>
          <w:sz w:val="24"/>
          <w:szCs w:val="24"/>
          <w:lang w:val="ro-RO"/>
        </w:rPr>
        <w:t>Obiectul solicitarii constituie punerea in functiune a Statiei de sortare a deseurilor reciclabile si a Statiei de tratare mecano-biologica a deseurilor biodegradabile, situate in zona de sud vest a com. Malovat, constand din statia de sortare a deseurilor reciclabile colectate selective, statia de compostare a deseurilor biodegradabile si instalatiile aferente privind colectarea si pretatarea levigatului.</w:t>
      </w:r>
    </w:p>
    <w:p w:rsidR="00D47410" w:rsidRPr="00622AD1" w:rsidRDefault="00D47410" w:rsidP="00622AD1">
      <w:pPr>
        <w:spacing w:after="0" w:line="240" w:lineRule="auto"/>
        <w:jc w:val="both"/>
        <w:rPr>
          <w:rFonts w:ascii="Times New Roman" w:hAnsi="Times New Roman" w:cs="Times New Roman"/>
          <w:color w:val="000000"/>
          <w:sz w:val="24"/>
          <w:szCs w:val="24"/>
          <w:lang w:val="ro-RO"/>
        </w:rPr>
      </w:pPr>
      <w:r w:rsidRPr="00622AD1">
        <w:rPr>
          <w:rFonts w:ascii="Times New Roman" w:eastAsia="Times New Roman" w:hAnsi="Times New Roman" w:cs="Times New Roman"/>
          <w:b/>
          <w:sz w:val="24"/>
          <w:szCs w:val="24"/>
          <w:lang w:val="ro-RO"/>
        </w:rPr>
        <w:t>Activitatea :</w:t>
      </w:r>
      <w:r w:rsidRPr="00622AD1">
        <w:rPr>
          <w:rFonts w:ascii="Times New Roman" w:hAnsi="Times New Roman" w:cs="Times New Roman"/>
          <w:color w:val="000000"/>
          <w:sz w:val="24"/>
          <w:szCs w:val="24"/>
          <w:lang w:val="ro-RO"/>
        </w:rPr>
        <w:t>Categoria  de  activitate  desfasurata  pe  amplasament  este  incadrata  conf. Anexei 1 la Legea nr. 278/2013 privind emisiile industriale la punctul :</w:t>
      </w:r>
    </w:p>
    <w:p w:rsidR="00D47410" w:rsidRPr="00622AD1" w:rsidRDefault="00D47410" w:rsidP="00622AD1">
      <w:pPr>
        <w:pStyle w:val="BodyText1"/>
        <w:numPr>
          <w:ilvl w:val="0"/>
          <w:numId w:val="20"/>
        </w:numPr>
        <w:shd w:val="clear" w:color="auto" w:fill="auto"/>
        <w:spacing w:line="240" w:lineRule="auto"/>
        <w:ind w:left="0"/>
        <w:jc w:val="both"/>
        <w:rPr>
          <w:color w:val="000000"/>
          <w:sz w:val="24"/>
          <w:szCs w:val="24"/>
          <w:lang w:val="ro-RO"/>
        </w:rPr>
      </w:pPr>
      <w:r w:rsidRPr="00622AD1">
        <w:rPr>
          <w:rFonts w:eastAsia="Calibri"/>
          <w:bCs/>
          <w:i/>
          <w:sz w:val="24"/>
          <w:szCs w:val="24"/>
          <w:lang w:val="ro-RO"/>
        </w:rPr>
        <w:t>5.3. b)</w:t>
      </w:r>
      <w:r w:rsidRPr="00622AD1">
        <w:rPr>
          <w:i/>
          <w:sz w:val="24"/>
          <w:szCs w:val="24"/>
          <w:lang w:val="ro-RO"/>
        </w:rPr>
        <w:t>Valorificarea sau o combinatie de valorificare si eliminare a deseurilor nepericuloase cu o capacitate mai mare de 75 de tone pe zi, implicand, cu exceptia activitatilor care intra sub incidenta prevederilor anexei nr. 1 la Hotararea Guvernului nr. 188/2002, cu modificarile si completarile ulterioare, una sau mai multe din urmatoarele activitati:</w:t>
      </w:r>
    </w:p>
    <w:p w:rsidR="00D47410" w:rsidRPr="00622AD1" w:rsidRDefault="00D47410" w:rsidP="00622AD1">
      <w:pPr>
        <w:pStyle w:val="Frspaiere"/>
        <w:ind w:left="720"/>
        <w:rPr>
          <w:sz w:val="24"/>
          <w:szCs w:val="24"/>
          <w:lang w:val="ro-RO"/>
        </w:rPr>
      </w:pPr>
      <w:r w:rsidRPr="00622AD1">
        <w:rPr>
          <w:rFonts w:eastAsia="Calibri"/>
          <w:bCs/>
          <w:i/>
          <w:sz w:val="24"/>
          <w:szCs w:val="24"/>
          <w:lang w:val="ro-RO"/>
        </w:rPr>
        <w:t>(i)</w:t>
      </w:r>
      <w:r w:rsidRPr="00622AD1">
        <w:rPr>
          <w:i/>
          <w:sz w:val="24"/>
          <w:szCs w:val="24"/>
          <w:lang w:val="ro-RO"/>
        </w:rPr>
        <w:t>tratarea biologica;</w:t>
      </w:r>
    </w:p>
    <w:p w:rsidR="00D47410" w:rsidRPr="00622AD1" w:rsidRDefault="00D47410" w:rsidP="00622AD1">
      <w:pPr>
        <w:pStyle w:val="Frspaiere"/>
        <w:ind w:left="0"/>
        <w:rPr>
          <w:rFonts w:eastAsia="Calibri"/>
          <w:sz w:val="24"/>
          <w:szCs w:val="24"/>
          <w:lang w:val="ro-RO"/>
        </w:rPr>
      </w:pPr>
      <w:r w:rsidRPr="00622AD1">
        <w:rPr>
          <w:rFonts w:eastAsia="Calibri"/>
          <w:sz w:val="24"/>
          <w:szCs w:val="24"/>
          <w:lang w:val="ro-RO"/>
        </w:rPr>
        <w:t xml:space="preserve">Pe amplasamentul situat in </w:t>
      </w:r>
      <w:r w:rsidRPr="00622AD1">
        <w:rPr>
          <w:sz w:val="24"/>
          <w:szCs w:val="24"/>
          <w:lang w:val="ro-RO"/>
        </w:rPr>
        <w:t>Localitatea Malovăţ  Judeţul Mehedinţi, SC Brantner Servicii Ecologice SRL.</w:t>
      </w:r>
      <w:r w:rsidRPr="00622AD1">
        <w:rPr>
          <w:rFonts w:eastAsia="Calibri"/>
          <w:sz w:val="24"/>
          <w:szCs w:val="24"/>
          <w:lang w:val="ro-RO"/>
        </w:rPr>
        <w:t>va desfasoara  urmatoarele activitati incadrate in clasa CAEN:</w:t>
      </w:r>
    </w:p>
    <w:p w:rsidR="00D47410" w:rsidRPr="00622AD1" w:rsidRDefault="00D47410" w:rsidP="00622AD1">
      <w:pPr>
        <w:pStyle w:val="Frspaiere"/>
        <w:numPr>
          <w:ilvl w:val="0"/>
          <w:numId w:val="20"/>
        </w:numPr>
        <w:jc w:val="left"/>
        <w:rPr>
          <w:color w:val="000000"/>
          <w:sz w:val="24"/>
          <w:szCs w:val="24"/>
          <w:lang w:val="ro-RO"/>
        </w:rPr>
      </w:pPr>
      <w:r w:rsidRPr="00622AD1">
        <w:rPr>
          <w:sz w:val="24"/>
          <w:szCs w:val="24"/>
          <w:lang w:val="ro-RO"/>
        </w:rPr>
        <w:t xml:space="preserve">3821 Tratarea si eliminarea deseurilor nepericuloase </w:t>
      </w:r>
    </w:p>
    <w:p w:rsidR="00D47410" w:rsidRPr="00622AD1" w:rsidRDefault="00D47410" w:rsidP="00622AD1">
      <w:pPr>
        <w:pStyle w:val="Frspaiere"/>
        <w:numPr>
          <w:ilvl w:val="0"/>
          <w:numId w:val="20"/>
        </w:numPr>
        <w:jc w:val="left"/>
        <w:rPr>
          <w:color w:val="000000"/>
          <w:sz w:val="24"/>
          <w:szCs w:val="24"/>
          <w:lang w:val="ro-RO"/>
        </w:rPr>
      </w:pPr>
      <w:r w:rsidRPr="00622AD1">
        <w:rPr>
          <w:sz w:val="24"/>
          <w:szCs w:val="24"/>
          <w:lang w:val="ro-RO"/>
        </w:rPr>
        <w:t>3832 Recuperarea materialelor reciclabile sortate</w:t>
      </w:r>
    </w:p>
    <w:p w:rsidR="00622AD1" w:rsidRPr="00622AD1" w:rsidRDefault="00622AD1" w:rsidP="00622AD1">
      <w:pPr>
        <w:pStyle w:val="Frspaiere"/>
        <w:ind w:left="720"/>
        <w:jc w:val="left"/>
        <w:rPr>
          <w:color w:val="000000"/>
          <w:sz w:val="24"/>
          <w:szCs w:val="24"/>
          <w:lang w:val="ro-RO"/>
        </w:rPr>
      </w:pPr>
    </w:p>
    <w:p w:rsidR="00FB5D22" w:rsidRPr="00622AD1" w:rsidRDefault="00622AD1" w:rsidP="00622AD1">
      <w:pPr>
        <w:pStyle w:val="Listparagraf"/>
        <w:rPr>
          <w:b/>
          <w:sz w:val="24"/>
          <w:szCs w:val="24"/>
          <w:lang w:val="ro-RO"/>
        </w:rPr>
      </w:pPr>
      <w:r>
        <w:rPr>
          <w:b/>
          <w:sz w:val="24"/>
          <w:szCs w:val="24"/>
          <w:lang w:val="ro-RO"/>
        </w:rPr>
        <w:t xml:space="preserve">Sectiunea 1. </w:t>
      </w:r>
      <w:r w:rsidR="00FB5D22" w:rsidRPr="00622AD1">
        <w:rPr>
          <w:b/>
          <w:sz w:val="24"/>
          <w:szCs w:val="24"/>
          <w:lang w:val="ro-RO"/>
        </w:rPr>
        <w:t>Rezumat Netehnic</w:t>
      </w:r>
    </w:p>
    <w:p w:rsidR="00FB5D22" w:rsidRPr="00622AD1" w:rsidRDefault="00FB5D22" w:rsidP="00622AD1">
      <w:pPr>
        <w:pStyle w:val="Frspaiere"/>
        <w:ind w:firstLine="436"/>
        <w:rPr>
          <w:sz w:val="24"/>
          <w:szCs w:val="24"/>
          <w:lang w:val="ro-RO"/>
        </w:rPr>
      </w:pPr>
    </w:p>
    <w:p w:rsidR="00FB5D22" w:rsidRPr="00622AD1" w:rsidRDefault="00FB5D22" w:rsidP="00622AD1">
      <w:pPr>
        <w:pStyle w:val="Frspaiere"/>
        <w:ind w:firstLine="436"/>
        <w:rPr>
          <w:sz w:val="24"/>
          <w:szCs w:val="24"/>
          <w:lang w:val="ro-RO"/>
        </w:rPr>
      </w:pPr>
      <w:r w:rsidRPr="00622AD1">
        <w:rPr>
          <w:sz w:val="24"/>
          <w:szCs w:val="24"/>
          <w:lang w:val="ro-RO"/>
        </w:rPr>
        <w:t>Activitati</w:t>
      </w:r>
      <w:r w:rsidR="00221CC3" w:rsidRPr="00622AD1">
        <w:rPr>
          <w:sz w:val="24"/>
          <w:szCs w:val="24"/>
          <w:lang w:val="ro-RO"/>
        </w:rPr>
        <w:t xml:space="preserve">le </w:t>
      </w:r>
      <w:r w:rsidRPr="00622AD1">
        <w:rPr>
          <w:sz w:val="24"/>
          <w:szCs w:val="24"/>
          <w:lang w:val="ro-RO"/>
        </w:rPr>
        <w:t xml:space="preserve">derulate pe amplasamentul </w:t>
      </w:r>
      <w:r w:rsidR="00D47410" w:rsidRPr="00622AD1">
        <w:rPr>
          <w:b/>
          <w:i/>
          <w:noProof/>
          <w:sz w:val="24"/>
          <w:szCs w:val="24"/>
          <w:lang w:val="ro-RO"/>
        </w:rPr>
        <w:t xml:space="preserve">Statiei de sortare deseuri reciclabile si tratare mecano-biologica deseuri biodegradabile Malovat, </w:t>
      </w:r>
      <w:r w:rsidRPr="00622AD1">
        <w:rPr>
          <w:sz w:val="24"/>
          <w:szCs w:val="24"/>
          <w:lang w:val="ro-RO"/>
        </w:rPr>
        <w:t>amplasat in Comuna</w:t>
      </w:r>
      <w:r w:rsidR="00D47410" w:rsidRPr="00622AD1">
        <w:rPr>
          <w:sz w:val="24"/>
          <w:szCs w:val="24"/>
          <w:lang w:val="ro-RO"/>
        </w:rPr>
        <w:t xml:space="preserve"> Malovat</w:t>
      </w:r>
      <w:r w:rsidRPr="00622AD1">
        <w:rPr>
          <w:sz w:val="24"/>
          <w:szCs w:val="24"/>
          <w:lang w:val="ro-RO"/>
        </w:rPr>
        <w:t>, jude</w:t>
      </w:r>
      <w:r w:rsidRPr="00622AD1">
        <w:rPr>
          <w:rFonts w:eastAsiaTheme="minorHAnsi"/>
          <w:sz w:val="24"/>
          <w:szCs w:val="24"/>
          <w:lang w:val="ro-RO"/>
        </w:rPr>
        <w:t>t</w:t>
      </w:r>
      <w:r w:rsidRPr="00622AD1">
        <w:rPr>
          <w:sz w:val="24"/>
          <w:szCs w:val="24"/>
          <w:lang w:val="ro-RO"/>
        </w:rPr>
        <w:t xml:space="preserve">ul </w:t>
      </w:r>
      <w:r w:rsidR="00D47410" w:rsidRPr="00622AD1">
        <w:rPr>
          <w:sz w:val="24"/>
          <w:szCs w:val="24"/>
          <w:lang w:val="ro-RO"/>
        </w:rPr>
        <w:t>Mehedinti</w:t>
      </w:r>
      <w:r w:rsidRPr="00622AD1">
        <w:rPr>
          <w:sz w:val="24"/>
          <w:szCs w:val="24"/>
          <w:lang w:val="ro-RO"/>
        </w:rPr>
        <w:t xml:space="preserve"> au drept scop:</w:t>
      </w:r>
    </w:p>
    <w:p w:rsidR="00FB5D22" w:rsidRPr="00622AD1" w:rsidRDefault="00FB5D22" w:rsidP="00622AD1">
      <w:pPr>
        <w:pStyle w:val="Listparagraf"/>
        <w:numPr>
          <w:ilvl w:val="0"/>
          <w:numId w:val="3"/>
        </w:numPr>
        <w:autoSpaceDE w:val="0"/>
        <w:autoSpaceDN w:val="0"/>
        <w:adjustRightInd w:val="0"/>
        <w:spacing w:after="0"/>
        <w:jc w:val="left"/>
        <w:rPr>
          <w:sz w:val="24"/>
          <w:szCs w:val="24"/>
          <w:lang w:val="ro-RO"/>
        </w:rPr>
      </w:pPr>
      <w:r w:rsidRPr="00622AD1">
        <w:rPr>
          <w:sz w:val="24"/>
          <w:szCs w:val="24"/>
          <w:lang w:val="ro-RO"/>
        </w:rPr>
        <w:t xml:space="preserve">3821 Tratarea si eliminarea deseurilor nepericuloase </w:t>
      </w:r>
    </w:p>
    <w:p w:rsidR="00354845" w:rsidRPr="00AC3005" w:rsidRDefault="00FB5D22" w:rsidP="00622AD1">
      <w:pPr>
        <w:pStyle w:val="Listparagraf"/>
        <w:numPr>
          <w:ilvl w:val="0"/>
          <w:numId w:val="3"/>
        </w:numPr>
        <w:autoSpaceDE w:val="0"/>
        <w:autoSpaceDN w:val="0"/>
        <w:adjustRightInd w:val="0"/>
        <w:spacing w:after="0"/>
        <w:jc w:val="left"/>
        <w:rPr>
          <w:color w:val="000000"/>
          <w:sz w:val="24"/>
          <w:szCs w:val="24"/>
          <w:lang w:val="ro-RO"/>
        </w:rPr>
      </w:pPr>
      <w:r w:rsidRPr="00622AD1">
        <w:rPr>
          <w:sz w:val="24"/>
          <w:szCs w:val="24"/>
          <w:lang w:val="ro-RO"/>
        </w:rPr>
        <w:t>3832 Recuperarea materialelor reciclabile sortate</w:t>
      </w:r>
      <w:r w:rsidR="00622AD1">
        <w:rPr>
          <w:sz w:val="24"/>
          <w:szCs w:val="24"/>
          <w:lang w:val="ro-RO"/>
        </w:rPr>
        <w:t>.</w:t>
      </w:r>
    </w:p>
    <w:p w:rsidR="00AC3005" w:rsidRPr="00AC3005" w:rsidRDefault="00AC3005" w:rsidP="00622AD1">
      <w:pPr>
        <w:pStyle w:val="Listparagraf"/>
        <w:numPr>
          <w:ilvl w:val="0"/>
          <w:numId w:val="3"/>
        </w:numPr>
        <w:autoSpaceDE w:val="0"/>
        <w:autoSpaceDN w:val="0"/>
        <w:adjustRightInd w:val="0"/>
        <w:spacing w:after="0"/>
        <w:jc w:val="left"/>
        <w:rPr>
          <w:color w:val="000000"/>
          <w:sz w:val="24"/>
          <w:szCs w:val="24"/>
          <w:lang w:val="ro-RO"/>
        </w:rPr>
      </w:pPr>
    </w:p>
    <w:p w:rsidR="00163BD6" w:rsidRPr="00622AD1" w:rsidRDefault="00FB5D22" w:rsidP="0060258D">
      <w:pPr>
        <w:pStyle w:val="Listparagraf"/>
        <w:spacing w:after="0"/>
        <w:rPr>
          <w:b/>
          <w:sz w:val="24"/>
          <w:szCs w:val="24"/>
          <w:lang w:val="ro-RO"/>
        </w:rPr>
      </w:pPr>
      <w:r w:rsidRPr="00622AD1">
        <w:rPr>
          <w:b/>
          <w:sz w:val="24"/>
          <w:szCs w:val="24"/>
          <w:lang w:val="ro-RO"/>
        </w:rPr>
        <w:t>D</w:t>
      </w:r>
      <w:r w:rsidR="00622AD1">
        <w:rPr>
          <w:b/>
          <w:sz w:val="24"/>
          <w:szCs w:val="24"/>
          <w:lang w:val="ro-RO"/>
        </w:rPr>
        <w:t>escriere</w:t>
      </w:r>
    </w:p>
    <w:p w:rsidR="00FB5D22" w:rsidRPr="00622AD1" w:rsidRDefault="00147977" w:rsidP="00622AD1">
      <w:pPr>
        <w:spacing w:after="0" w:line="240" w:lineRule="auto"/>
        <w:rPr>
          <w:rFonts w:ascii="Times New Roman" w:hAnsi="Times New Roman" w:cs="Times New Roman"/>
          <w:sz w:val="24"/>
          <w:szCs w:val="24"/>
          <w:lang w:val="ro-RO"/>
        </w:rPr>
      </w:pPr>
      <w:hyperlink r:id="rId42" w:history="1"/>
    </w:p>
    <w:tbl>
      <w:tblPr>
        <w:tblW w:w="9900" w:type="dxa"/>
        <w:tblCellSpacing w:w="0" w:type="dxa"/>
        <w:tblInd w:w="39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900"/>
      </w:tblGrid>
      <w:tr w:rsidR="00FB5D22" w:rsidRPr="00622AD1" w:rsidTr="001E6C00">
        <w:trPr>
          <w:tblCellSpacing w:w="0" w:type="dxa"/>
        </w:trPr>
        <w:tc>
          <w:tcPr>
            <w:tcW w:w="9900" w:type="dxa"/>
            <w:tcBorders>
              <w:top w:val="outset" w:sz="6" w:space="0" w:color="auto"/>
              <w:left w:val="outset" w:sz="6" w:space="0" w:color="auto"/>
              <w:bottom w:val="outset" w:sz="6" w:space="0" w:color="auto"/>
              <w:right w:val="outset" w:sz="6" w:space="0" w:color="auto"/>
            </w:tcBorders>
          </w:tcPr>
          <w:p w:rsidR="00FB5D22" w:rsidRPr="00622AD1" w:rsidRDefault="00FB5D22" w:rsidP="00622AD1">
            <w:pPr>
              <w:spacing w:after="0" w:line="240" w:lineRule="auto"/>
              <w:rPr>
                <w:rFonts w:ascii="Times New Roman" w:hAnsi="Times New Roman" w:cs="Times New Roman"/>
                <w:b/>
                <w:sz w:val="24"/>
                <w:szCs w:val="24"/>
                <w:lang w:val="ro-RO"/>
              </w:rPr>
            </w:pPr>
            <w:r w:rsidRPr="00622AD1">
              <w:rPr>
                <w:rFonts w:ascii="Times New Roman" w:hAnsi="Times New Roman" w:cs="Times New Roman"/>
                <w:b/>
                <w:sz w:val="24"/>
                <w:szCs w:val="24"/>
                <w:lang w:val="ro-RO"/>
              </w:rPr>
              <w:t xml:space="preserve">Activitatile si procesele desfasurate in </w:t>
            </w:r>
            <w:r w:rsidR="00D47410" w:rsidRPr="00622AD1">
              <w:rPr>
                <w:rFonts w:ascii="Times New Roman" w:hAnsi="Times New Roman" w:cs="Times New Roman"/>
                <w:b/>
                <w:i/>
                <w:noProof/>
                <w:sz w:val="24"/>
                <w:szCs w:val="24"/>
                <w:lang w:val="ro-RO"/>
              </w:rPr>
              <w:t>Statia de sortare deseuri reciclabile si tratare mecano-biologica deseuri biodegradabile</w:t>
            </w:r>
            <w:r w:rsidR="00622AD1">
              <w:rPr>
                <w:rFonts w:ascii="Times New Roman" w:hAnsi="Times New Roman" w:cs="Times New Roman"/>
                <w:b/>
                <w:i/>
                <w:noProof/>
                <w:sz w:val="24"/>
                <w:szCs w:val="24"/>
                <w:lang w:val="ro-RO"/>
              </w:rPr>
              <w:t xml:space="preserve"> </w:t>
            </w:r>
            <w:r w:rsidR="00D47410" w:rsidRPr="00622AD1">
              <w:rPr>
                <w:rFonts w:ascii="Times New Roman" w:hAnsi="Times New Roman" w:cs="Times New Roman"/>
                <w:b/>
                <w:i/>
                <w:noProof/>
                <w:sz w:val="24"/>
                <w:szCs w:val="24"/>
                <w:lang w:val="ro-RO"/>
              </w:rPr>
              <w:t>Malovat,</w:t>
            </w:r>
            <w:r w:rsidR="00622AD1">
              <w:rPr>
                <w:rFonts w:ascii="Times New Roman" w:hAnsi="Times New Roman" w:cs="Times New Roman"/>
                <w:b/>
                <w:i/>
                <w:noProof/>
                <w:sz w:val="24"/>
                <w:szCs w:val="24"/>
                <w:lang w:val="ro-RO"/>
              </w:rPr>
              <w:t xml:space="preserve"> </w:t>
            </w:r>
            <w:r w:rsidR="001E6C00" w:rsidRPr="00622AD1">
              <w:rPr>
                <w:rFonts w:ascii="Times New Roman" w:hAnsi="Times New Roman" w:cs="Times New Roman"/>
                <w:b/>
                <w:sz w:val="24"/>
                <w:szCs w:val="24"/>
                <w:lang w:val="ro-RO"/>
              </w:rPr>
              <w:t>sunt:</w:t>
            </w:r>
          </w:p>
          <w:p w:rsidR="00FB5D22" w:rsidRPr="00622AD1" w:rsidRDefault="00FB5D22" w:rsidP="00622AD1">
            <w:pPr>
              <w:spacing w:after="0" w:line="240" w:lineRule="auto"/>
              <w:ind w:left="45"/>
              <w:rPr>
                <w:rFonts w:ascii="Times New Roman" w:hAnsi="Times New Roman" w:cs="Times New Roman"/>
                <w:color w:val="C00000"/>
                <w:sz w:val="24"/>
                <w:szCs w:val="24"/>
                <w:lang w:val="ro-RO"/>
              </w:rPr>
            </w:pPr>
          </w:p>
          <w:p w:rsidR="00D47410" w:rsidRPr="00622AD1" w:rsidRDefault="006621F6" w:rsidP="00622AD1">
            <w:pPr>
              <w:spacing w:line="240" w:lineRule="auto"/>
              <w:ind w:left="-15"/>
              <w:contextualSpacing/>
              <w:rPr>
                <w:rFonts w:ascii="Times New Roman" w:eastAsia="Calibri" w:hAnsi="Times New Roman" w:cs="Times New Roman"/>
                <w:b/>
                <w:i/>
                <w:noProof/>
                <w:sz w:val="24"/>
                <w:szCs w:val="24"/>
                <w:u w:val="single"/>
                <w:lang w:val="ro-RO"/>
              </w:rPr>
            </w:pPr>
            <w:r w:rsidRPr="00622AD1">
              <w:rPr>
                <w:rFonts w:ascii="Times New Roman" w:eastAsia="Calibri" w:hAnsi="Times New Roman" w:cs="Times New Roman"/>
                <w:b/>
                <w:i/>
                <w:noProof/>
                <w:sz w:val="24"/>
                <w:szCs w:val="24"/>
                <w:u w:val="single"/>
                <w:lang w:val="ro-RO"/>
              </w:rPr>
              <w:lastRenderedPageBreak/>
              <w:t>1.  ACTIVITATI   PRINCIPALE:</w:t>
            </w:r>
          </w:p>
          <w:p w:rsidR="006621F6" w:rsidRPr="00622AD1" w:rsidRDefault="006621F6" w:rsidP="00622AD1">
            <w:pPr>
              <w:spacing w:line="240" w:lineRule="auto"/>
              <w:ind w:left="-15"/>
              <w:contextualSpacing/>
              <w:rPr>
                <w:rFonts w:ascii="Times New Roman" w:eastAsia="Calibri" w:hAnsi="Times New Roman" w:cs="Times New Roman"/>
                <w:b/>
                <w:i/>
                <w:noProof/>
                <w:sz w:val="24"/>
                <w:szCs w:val="24"/>
                <w:u w:val="single"/>
                <w:lang w:val="ro-RO"/>
              </w:rPr>
            </w:pPr>
            <w:r w:rsidRPr="00622AD1">
              <w:rPr>
                <w:rFonts w:ascii="Times New Roman" w:eastAsia="Times New Roman" w:hAnsi="Times New Roman" w:cs="Times New Roman"/>
                <w:b/>
                <w:sz w:val="24"/>
                <w:szCs w:val="24"/>
                <w:lang w:val="ro-RO"/>
              </w:rPr>
              <w:t xml:space="preserve">  Activitatea de tratare deseuri </w:t>
            </w:r>
            <w:r w:rsidR="00D47410" w:rsidRPr="00622AD1">
              <w:rPr>
                <w:rFonts w:ascii="Times New Roman" w:eastAsia="Times New Roman" w:hAnsi="Times New Roman" w:cs="Times New Roman"/>
                <w:b/>
                <w:sz w:val="24"/>
                <w:szCs w:val="24"/>
                <w:lang w:val="ro-RO"/>
              </w:rPr>
              <w:t>colectate selectiv</w:t>
            </w:r>
            <w:r w:rsidR="00774DC6" w:rsidRPr="00622AD1">
              <w:rPr>
                <w:rFonts w:ascii="Times New Roman" w:eastAsia="Times New Roman" w:hAnsi="Times New Roman" w:cs="Times New Roman"/>
                <w:b/>
                <w:sz w:val="24"/>
                <w:szCs w:val="24"/>
                <w:lang w:val="ro-RO"/>
              </w:rPr>
              <w:t>,</w:t>
            </w:r>
            <w:r w:rsidRPr="00622AD1">
              <w:rPr>
                <w:rFonts w:ascii="Times New Roman" w:eastAsia="Times New Roman" w:hAnsi="Times New Roman" w:cs="Times New Roman"/>
                <w:b/>
                <w:sz w:val="24"/>
                <w:szCs w:val="24"/>
                <w:lang w:val="ro-RO"/>
              </w:rPr>
              <w:t>care este desfasurata prin:</w:t>
            </w:r>
          </w:p>
          <w:p w:rsidR="006621F6" w:rsidRPr="00622AD1" w:rsidRDefault="006621F6" w:rsidP="00622AD1">
            <w:pPr>
              <w:widowControl w:val="0"/>
              <w:numPr>
                <w:ilvl w:val="0"/>
                <w:numId w:val="6"/>
              </w:numPr>
              <w:tabs>
                <w:tab w:val="left" w:pos="9720"/>
              </w:tabs>
              <w:spacing w:after="0" w:line="240" w:lineRule="auto"/>
              <w:jc w:val="both"/>
              <w:rPr>
                <w:rFonts w:ascii="Times New Roman" w:eastAsia="Times New Roman" w:hAnsi="Times New Roman" w:cs="Times New Roman"/>
                <w:b/>
                <w:sz w:val="24"/>
                <w:szCs w:val="24"/>
                <w:lang w:val="ro-RO"/>
              </w:rPr>
            </w:pPr>
            <w:r w:rsidRPr="00622AD1">
              <w:rPr>
                <w:rFonts w:ascii="Times New Roman" w:eastAsia="Times New Roman" w:hAnsi="Times New Roman" w:cs="Times New Roman"/>
                <w:b/>
                <w:sz w:val="24"/>
                <w:szCs w:val="24"/>
                <w:lang w:val="ro-RO"/>
              </w:rPr>
              <w:t xml:space="preserve">Statia de tratare mecanica si sortare a deseurilor reciclabile uscate (SS) </w:t>
            </w:r>
          </w:p>
          <w:p w:rsidR="006621F6" w:rsidRPr="00622AD1" w:rsidRDefault="006621F6" w:rsidP="00622AD1">
            <w:pPr>
              <w:widowControl w:val="0"/>
              <w:numPr>
                <w:ilvl w:val="0"/>
                <w:numId w:val="6"/>
              </w:numPr>
              <w:tabs>
                <w:tab w:val="left" w:pos="9720"/>
              </w:tabs>
              <w:spacing w:after="0" w:line="240" w:lineRule="auto"/>
              <w:jc w:val="both"/>
              <w:rPr>
                <w:rFonts w:ascii="Times New Roman" w:eastAsia="Times New Roman" w:hAnsi="Times New Roman" w:cs="Times New Roman"/>
                <w:b/>
                <w:sz w:val="24"/>
                <w:szCs w:val="24"/>
                <w:lang w:val="ro-RO"/>
              </w:rPr>
            </w:pPr>
            <w:r w:rsidRPr="00622AD1">
              <w:rPr>
                <w:rFonts w:ascii="Times New Roman" w:eastAsia="Times New Roman" w:hAnsi="Times New Roman" w:cs="Times New Roman"/>
                <w:b/>
                <w:sz w:val="24"/>
                <w:szCs w:val="24"/>
                <w:lang w:val="ro-RO"/>
              </w:rPr>
              <w:t>Statia de tratare mecano - biologica a deseurilor reziduale umede (TMB).</w:t>
            </w:r>
          </w:p>
          <w:p w:rsidR="00774DC6" w:rsidRPr="00622AD1" w:rsidRDefault="00774DC6" w:rsidP="00622AD1">
            <w:pPr>
              <w:pStyle w:val="BodyText1"/>
              <w:shd w:val="clear" w:color="auto" w:fill="auto"/>
              <w:tabs>
                <w:tab w:val="left" w:pos="9720"/>
              </w:tabs>
              <w:spacing w:line="240" w:lineRule="auto"/>
              <w:ind w:left="720" w:firstLine="0"/>
              <w:jc w:val="both"/>
              <w:rPr>
                <w:color w:val="000000"/>
                <w:sz w:val="24"/>
                <w:szCs w:val="24"/>
                <w:lang w:val="ro-RO"/>
              </w:rPr>
            </w:pPr>
          </w:p>
          <w:p w:rsidR="00774DC6" w:rsidRPr="00622AD1" w:rsidRDefault="00774DC6" w:rsidP="00622AD1">
            <w:pPr>
              <w:autoSpaceDE w:val="0"/>
              <w:autoSpaceDN w:val="0"/>
              <w:adjustRightInd w:val="0"/>
              <w:spacing w:after="0" w:line="240" w:lineRule="auto"/>
              <w:jc w:val="both"/>
              <w:rPr>
                <w:rFonts w:ascii="Times New Roman" w:hAnsi="Times New Roman" w:cs="Times New Roman"/>
                <w:b/>
                <w:i/>
                <w:sz w:val="24"/>
                <w:szCs w:val="24"/>
                <w:u w:val="single"/>
                <w:lang w:val="ro-RO"/>
              </w:rPr>
            </w:pPr>
            <w:r w:rsidRPr="00622AD1">
              <w:rPr>
                <w:rFonts w:ascii="Times New Roman" w:hAnsi="Times New Roman" w:cs="Times New Roman"/>
                <w:b/>
                <w:i/>
                <w:sz w:val="24"/>
                <w:szCs w:val="24"/>
                <w:lang w:val="ro-RO"/>
              </w:rPr>
              <w:t>2.</w:t>
            </w:r>
            <w:r w:rsidRPr="00622AD1">
              <w:rPr>
                <w:rFonts w:ascii="Times New Roman" w:hAnsi="Times New Roman" w:cs="Times New Roman"/>
                <w:b/>
                <w:i/>
                <w:sz w:val="24"/>
                <w:szCs w:val="24"/>
                <w:u w:val="single"/>
                <w:lang w:val="ro-RO"/>
              </w:rPr>
              <w:t>ACTIVITATI AUXILIARE:</w:t>
            </w:r>
          </w:p>
          <w:p w:rsidR="00774DC6" w:rsidRPr="00622AD1" w:rsidRDefault="00774DC6" w:rsidP="00622AD1">
            <w:pPr>
              <w:pStyle w:val="Listparagraf"/>
              <w:numPr>
                <w:ilvl w:val="0"/>
                <w:numId w:val="7"/>
              </w:numPr>
              <w:autoSpaceDE w:val="0"/>
              <w:autoSpaceDN w:val="0"/>
              <w:adjustRightInd w:val="0"/>
              <w:spacing w:after="0"/>
              <w:rPr>
                <w:rFonts w:eastAsiaTheme="minorHAnsi"/>
                <w:sz w:val="24"/>
                <w:szCs w:val="24"/>
                <w:lang w:val="ro-RO"/>
              </w:rPr>
            </w:pPr>
            <w:r w:rsidRPr="00622AD1">
              <w:rPr>
                <w:rFonts w:eastAsiaTheme="minorHAnsi"/>
                <w:sz w:val="24"/>
                <w:szCs w:val="24"/>
                <w:lang w:val="ro-RO"/>
              </w:rPr>
              <w:t>Alimentarea cu apa;</w:t>
            </w:r>
          </w:p>
          <w:p w:rsidR="00774DC6" w:rsidRPr="00622AD1" w:rsidRDefault="00774DC6" w:rsidP="00622AD1">
            <w:pPr>
              <w:pStyle w:val="Listparagraf"/>
              <w:numPr>
                <w:ilvl w:val="0"/>
                <w:numId w:val="7"/>
              </w:numPr>
              <w:autoSpaceDE w:val="0"/>
              <w:autoSpaceDN w:val="0"/>
              <w:adjustRightInd w:val="0"/>
              <w:spacing w:after="0"/>
              <w:rPr>
                <w:rFonts w:eastAsiaTheme="minorHAnsi"/>
                <w:sz w:val="24"/>
                <w:szCs w:val="24"/>
                <w:lang w:val="ro-RO"/>
              </w:rPr>
            </w:pPr>
            <w:r w:rsidRPr="00622AD1">
              <w:rPr>
                <w:rFonts w:eastAsiaTheme="minorHAnsi"/>
                <w:sz w:val="24"/>
                <w:szCs w:val="24"/>
                <w:lang w:val="ro-RO"/>
              </w:rPr>
              <w:t>Alimentarea cu energie electrica;</w:t>
            </w:r>
          </w:p>
          <w:p w:rsidR="00774DC6" w:rsidRPr="00622AD1" w:rsidRDefault="00774DC6" w:rsidP="00622AD1">
            <w:pPr>
              <w:pStyle w:val="Listparagraf"/>
              <w:numPr>
                <w:ilvl w:val="0"/>
                <w:numId w:val="7"/>
              </w:numPr>
              <w:autoSpaceDE w:val="0"/>
              <w:autoSpaceDN w:val="0"/>
              <w:adjustRightInd w:val="0"/>
              <w:spacing w:after="0"/>
              <w:rPr>
                <w:rFonts w:eastAsiaTheme="minorHAnsi"/>
                <w:sz w:val="24"/>
                <w:szCs w:val="24"/>
                <w:lang w:val="ro-RO"/>
              </w:rPr>
            </w:pPr>
            <w:r w:rsidRPr="00622AD1">
              <w:rPr>
                <w:rFonts w:eastAsiaTheme="minorHAnsi"/>
                <w:sz w:val="24"/>
                <w:szCs w:val="24"/>
                <w:lang w:val="ro-RO"/>
              </w:rPr>
              <w:t>Colectarea apelor uzate;</w:t>
            </w:r>
          </w:p>
          <w:p w:rsidR="00774DC6" w:rsidRPr="00622AD1" w:rsidRDefault="00774DC6" w:rsidP="00622AD1">
            <w:pPr>
              <w:pStyle w:val="Listparagraf"/>
              <w:numPr>
                <w:ilvl w:val="0"/>
                <w:numId w:val="7"/>
              </w:numPr>
              <w:autoSpaceDE w:val="0"/>
              <w:autoSpaceDN w:val="0"/>
              <w:adjustRightInd w:val="0"/>
              <w:spacing w:after="0"/>
              <w:rPr>
                <w:rFonts w:eastAsiaTheme="minorHAnsi"/>
                <w:sz w:val="24"/>
                <w:szCs w:val="24"/>
                <w:lang w:val="ro-RO"/>
              </w:rPr>
            </w:pPr>
            <w:r w:rsidRPr="00622AD1">
              <w:rPr>
                <w:rFonts w:eastAsiaTheme="minorHAnsi"/>
                <w:sz w:val="24"/>
                <w:szCs w:val="24"/>
                <w:lang w:val="ro-RO"/>
              </w:rPr>
              <w:t>Pretatare levigat;</w:t>
            </w:r>
          </w:p>
          <w:p w:rsidR="00FB5D22" w:rsidRPr="00622AD1" w:rsidRDefault="00FB5D22" w:rsidP="00622AD1">
            <w:pPr>
              <w:spacing w:after="0" w:line="240" w:lineRule="auto"/>
              <w:rPr>
                <w:rFonts w:ascii="Times New Roman" w:hAnsi="Times New Roman" w:cs="Times New Roman"/>
                <w:sz w:val="24"/>
                <w:szCs w:val="24"/>
                <w:lang w:val="ro-RO"/>
              </w:rPr>
            </w:pPr>
            <w:r w:rsidRPr="00622AD1">
              <w:rPr>
                <w:rFonts w:ascii="Times New Roman" w:hAnsi="Times New Roman" w:cs="Times New Roman"/>
                <w:sz w:val="24"/>
                <w:szCs w:val="24"/>
                <w:lang w:val="ro-RO"/>
              </w:rPr>
              <w:t xml:space="preserve">Activitatile si procesele principale desfasurate in cadrul </w:t>
            </w:r>
            <w:r w:rsidR="00D47410" w:rsidRPr="00622AD1">
              <w:rPr>
                <w:rFonts w:ascii="Times New Roman" w:hAnsi="Times New Roman" w:cs="Times New Roman"/>
                <w:sz w:val="24"/>
                <w:szCs w:val="24"/>
                <w:lang w:val="ro-RO"/>
              </w:rPr>
              <w:t>SS si TMB Malovat</w:t>
            </w:r>
            <w:r w:rsidRPr="00622AD1">
              <w:rPr>
                <w:rFonts w:ascii="Times New Roman" w:hAnsi="Times New Roman" w:cs="Times New Roman"/>
                <w:sz w:val="24"/>
                <w:szCs w:val="24"/>
                <w:lang w:val="ro-RO"/>
              </w:rPr>
              <w:t xml:space="preserve"> sunt urmatoarele:</w:t>
            </w:r>
          </w:p>
          <w:p w:rsidR="00923C52" w:rsidRPr="00622AD1" w:rsidRDefault="00923C52" w:rsidP="00622AD1">
            <w:pPr>
              <w:spacing w:after="0" w:line="240" w:lineRule="auto"/>
              <w:jc w:val="both"/>
              <w:rPr>
                <w:rFonts w:ascii="Times New Roman" w:eastAsia="Calibri" w:hAnsi="Times New Roman" w:cs="Times New Roman"/>
                <w:b/>
                <w:noProof/>
                <w:sz w:val="24"/>
                <w:szCs w:val="24"/>
                <w:u w:val="single"/>
                <w:lang w:val="ro-RO"/>
              </w:rPr>
            </w:pPr>
            <w:r w:rsidRPr="00622AD1">
              <w:rPr>
                <w:rFonts w:ascii="Times New Roman" w:eastAsia="Calibri" w:hAnsi="Times New Roman" w:cs="Times New Roman"/>
                <w:b/>
                <w:noProof/>
                <w:sz w:val="24"/>
                <w:szCs w:val="24"/>
                <w:u w:val="single"/>
                <w:lang w:val="ro-RO"/>
              </w:rPr>
              <w:t>Flux tehnologic:</w:t>
            </w:r>
          </w:p>
          <w:p w:rsidR="00923C52" w:rsidRPr="00622AD1" w:rsidRDefault="00923C52" w:rsidP="00622AD1">
            <w:pPr>
              <w:numPr>
                <w:ilvl w:val="0"/>
                <w:numId w:val="8"/>
              </w:numPr>
              <w:spacing w:after="0" w:line="240" w:lineRule="auto"/>
              <w:ind w:left="720"/>
              <w:contextualSpacing/>
              <w:jc w:val="both"/>
              <w:rPr>
                <w:rFonts w:ascii="Times New Roman" w:eastAsia="Calibri" w:hAnsi="Times New Roman" w:cs="Times New Roman"/>
                <w:noProof/>
                <w:sz w:val="24"/>
                <w:szCs w:val="24"/>
                <w:lang w:val="ro-RO"/>
              </w:rPr>
            </w:pPr>
            <w:r w:rsidRPr="00622AD1">
              <w:rPr>
                <w:rFonts w:ascii="Times New Roman" w:eastAsia="Calibri" w:hAnsi="Times New Roman" w:cs="Times New Roman"/>
                <w:noProof/>
                <w:sz w:val="24"/>
                <w:szCs w:val="24"/>
                <w:lang w:val="ro-RO"/>
              </w:rPr>
              <w:t>primirea si receptia deseurilor;</w:t>
            </w:r>
          </w:p>
          <w:p w:rsidR="00923C52" w:rsidRPr="00622AD1" w:rsidRDefault="00923C52" w:rsidP="00622AD1">
            <w:pPr>
              <w:numPr>
                <w:ilvl w:val="0"/>
                <w:numId w:val="8"/>
              </w:numPr>
              <w:spacing w:after="0" w:line="240" w:lineRule="auto"/>
              <w:ind w:left="720"/>
              <w:contextualSpacing/>
              <w:jc w:val="both"/>
              <w:rPr>
                <w:rFonts w:ascii="Times New Roman" w:eastAsia="Calibri" w:hAnsi="Times New Roman" w:cs="Times New Roman"/>
                <w:noProof/>
                <w:sz w:val="24"/>
                <w:szCs w:val="24"/>
                <w:lang w:val="ro-RO"/>
              </w:rPr>
            </w:pPr>
            <w:r w:rsidRPr="00622AD1">
              <w:rPr>
                <w:rFonts w:ascii="Times New Roman" w:eastAsia="Calibri" w:hAnsi="Times New Roman" w:cs="Times New Roman"/>
                <w:noProof/>
                <w:sz w:val="24"/>
                <w:szCs w:val="24"/>
                <w:lang w:val="ro-RO"/>
              </w:rPr>
              <w:t xml:space="preserve">cantarire pe platforma electronica de cantarire a autovehiculelor incarcate cu deseuri; </w:t>
            </w:r>
          </w:p>
          <w:p w:rsidR="00774DC6" w:rsidRPr="00622AD1" w:rsidRDefault="00923C52" w:rsidP="00622AD1">
            <w:pPr>
              <w:numPr>
                <w:ilvl w:val="0"/>
                <w:numId w:val="8"/>
              </w:numPr>
              <w:spacing w:after="0" w:line="240" w:lineRule="auto"/>
              <w:ind w:left="720"/>
              <w:contextualSpacing/>
              <w:jc w:val="both"/>
              <w:rPr>
                <w:rFonts w:ascii="Times New Roman" w:eastAsia="Calibri" w:hAnsi="Times New Roman" w:cs="Times New Roman"/>
                <w:noProof/>
                <w:sz w:val="24"/>
                <w:szCs w:val="24"/>
                <w:lang w:val="ro-RO"/>
              </w:rPr>
            </w:pPr>
            <w:r w:rsidRPr="00622AD1">
              <w:rPr>
                <w:rFonts w:ascii="Times New Roman" w:eastAsia="Calibri" w:hAnsi="Times New Roman" w:cs="Times New Roman"/>
                <w:noProof/>
                <w:sz w:val="24"/>
                <w:szCs w:val="24"/>
                <w:lang w:val="ro-RO"/>
              </w:rPr>
              <w:t xml:space="preserve">tratarea deseurilor receptionate in instalatiile de tratare deseuri (SS si TMB/ </w:t>
            </w:r>
          </w:p>
          <w:p w:rsidR="00923C52" w:rsidRPr="00622AD1" w:rsidRDefault="00923C52" w:rsidP="00622AD1">
            <w:pPr>
              <w:numPr>
                <w:ilvl w:val="0"/>
                <w:numId w:val="8"/>
              </w:numPr>
              <w:spacing w:after="0" w:line="240" w:lineRule="auto"/>
              <w:ind w:left="720"/>
              <w:contextualSpacing/>
              <w:jc w:val="both"/>
              <w:rPr>
                <w:rFonts w:ascii="Times New Roman" w:eastAsia="Calibri" w:hAnsi="Times New Roman" w:cs="Times New Roman"/>
                <w:noProof/>
                <w:sz w:val="24"/>
                <w:szCs w:val="24"/>
                <w:lang w:val="ro-RO"/>
              </w:rPr>
            </w:pPr>
            <w:r w:rsidRPr="00622AD1">
              <w:rPr>
                <w:rFonts w:ascii="Times New Roman" w:eastAsia="Calibri" w:hAnsi="Times New Roman" w:cs="Times New Roman"/>
                <w:noProof/>
                <w:sz w:val="24"/>
                <w:szCs w:val="24"/>
                <w:lang w:val="ro-RO"/>
              </w:rPr>
              <w:t>cantarirea la iesire a autovehiculului de transport fara incarcatura;</w:t>
            </w:r>
          </w:p>
          <w:p w:rsidR="00774DC6" w:rsidRPr="00622AD1" w:rsidRDefault="00923C52" w:rsidP="00622AD1">
            <w:pPr>
              <w:numPr>
                <w:ilvl w:val="0"/>
                <w:numId w:val="8"/>
              </w:numPr>
              <w:spacing w:after="0" w:line="240" w:lineRule="auto"/>
              <w:ind w:left="720"/>
              <w:contextualSpacing/>
              <w:jc w:val="both"/>
              <w:rPr>
                <w:rFonts w:ascii="Times New Roman" w:hAnsi="Times New Roman" w:cs="Times New Roman"/>
                <w:sz w:val="24"/>
                <w:szCs w:val="24"/>
                <w:lang w:val="ro-RO"/>
              </w:rPr>
            </w:pPr>
            <w:r w:rsidRPr="00622AD1">
              <w:rPr>
                <w:rFonts w:ascii="Times New Roman" w:eastAsia="Calibri" w:hAnsi="Times New Roman" w:cs="Times New Roman"/>
                <w:noProof/>
                <w:sz w:val="24"/>
                <w:szCs w:val="24"/>
                <w:lang w:val="ro-RO"/>
              </w:rPr>
              <w:t>valorificarea prin firme autorizate a deseurilor rezultate din instalatiile de tratare deseuri (SS, TMB): reciclare, valorificare ulterioara prin firme autorizate pentru incinerarea cu recuperare de energie termica/electrica, coincinerare  sau  alte forme de recuperare energie</w:t>
            </w:r>
          </w:p>
          <w:p w:rsidR="00923C52" w:rsidRPr="00622AD1" w:rsidRDefault="00774DC6" w:rsidP="00622AD1">
            <w:pPr>
              <w:numPr>
                <w:ilvl w:val="0"/>
                <w:numId w:val="8"/>
              </w:numPr>
              <w:spacing w:after="0" w:line="240" w:lineRule="auto"/>
              <w:ind w:left="720"/>
              <w:contextualSpacing/>
              <w:jc w:val="both"/>
              <w:rPr>
                <w:rFonts w:ascii="Times New Roman" w:hAnsi="Times New Roman" w:cs="Times New Roman"/>
                <w:sz w:val="24"/>
                <w:szCs w:val="24"/>
                <w:lang w:val="ro-RO"/>
              </w:rPr>
            </w:pPr>
            <w:r w:rsidRPr="00622AD1">
              <w:rPr>
                <w:rFonts w:ascii="Times New Roman" w:eastAsia="Calibri" w:hAnsi="Times New Roman" w:cs="Times New Roman"/>
                <w:noProof/>
                <w:sz w:val="24"/>
                <w:szCs w:val="24"/>
                <w:lang w:val="ro-RO"/>
              </w:rPr>
              <w:t>obtinerea compostului in cele 12 celule de compostare</w:t>
            </w:r>
          </w:p>
          <w:p w:rsidR="00923C52" w:rsidRPr="00622AD1" w:rsidRDefault="00923C52" w:rsidP="00622AD1">
            <w:pPr>
              <w:numPr>
                <w:ilvl w:val="0"/>
                <w:numId w:val="8"/>
              </w:numPr>
              <w:spacing w:after="0" w:line="240" w:lineRule="auto"/>
              <w:ind w:left="720"/>
              <w:contextualSpacing/>
              <w:jc w:val="both"/>
              <w:rPr>
                <w:rFonts w:ascii="Times New Roman" w:eastAsia="Calibri" w:hAnsi="Times New Roman" w:cs="Times New Roman"/>
                <w:noProof/>
                <w:sz w:val="24"/>
                <w:szCs w:val="24"/>
                <w:lang w:val="ro-RO"/>
              </w:rPr>
            </w:pPr>
            <w:r w:rsidRPr="00622AD1">
              <w:rPr>
                <w:rFonts w:ascii="Times New Roman" w:eastAsia="Calibri" w:hAnsi="Times New Roman" w:cs="Times New Roman"/>
                <w:noProof/>
                <w:sz w:val="24"/>
                <w:szCs w:val="24"/>
                <w:lang w:val="ro-RO"/>
              </w:rPr>
              <w:t>eliminarea refuzului rezultat din instalatiile de tratare deseuri (SS, TMB);</w:t>
            </w:r>
          </w:p>
          <w:p w:rsidR="00923C52" w:rsidRPr="00622AD1" w:rsidRDefault="00923C52" w:rsidP="00622AD1">
            <w:pPr>
              <w:spacing w:after="0" w:line="240" w:lineRule="auto"/>
              <w:rPr>
                <w:rFonts w:ascii="Times New Roman" w:hAnsi="Times New Roman" w:cs="Times New Roman"/>
                <w:sz w:val="24"/>
                <w:szCs w:val="24"/>
                <w:lang w:val="ro-RO"/>
              </w:rPr>
            </w:pPr>
          </w:p>
          <w:p w:rsidR="00774DC6" w:rsidRPr="00622AD1" w:rsidRDefault="00774DC6" w:rsidP="00622AD1">
            <w:pPr>
              <w:spacing w:after="0" w:line="240" w:lineRule="auto"/>
              <w:rPr>
                <w:rFonts w:ascii="Times New Roman" w:hAnsi="Times New Roman" w:cs="Times New Roman"/>
                <w:sz w:val="24"/>
                <w:szCs w:val="24"/>
                <w:lang w:val="ro-RO"/>
              </w:rPr>
            </w:pPr>
          </w:p>
          <w:p w:rsidR="007E0112" w:rsidRPr="00622AD1" w:rsidRDefault="007E0112" w:rsidP="00622AD1">
            <w:pPr>
              <w:spacing w:line="240" w:lineRule="auto"/>
              <w:ind w:left="-15"/>
              <w:contextualSpacing/>
              <w:rPr>
                <w:rFonts w:ascii="Times New Roman" w:eastAsia="Calibri" w:hAnsi="Times New Roman" w:cs="Times New Roman"/>
                <w:b/>
                <w:i/>
                <w:noProof/>
                <w:sz w:val="24"/>
                <w:szCs w:val="24"/>
                <w:u w:val="single"/>
                <w:lang w:val="ro-RO"/>
              </w:rPr>
            </w:pPr>
            <w:r w:rsidRPr="00622AD1">
              <w:rPr>
                <w:rFonts w:ascii="Times New Roman" w:eastAsia="Calibri" w:hAnsi="Times New Roman" w:cs="Times New Roman"/>
                <w:b/>
                <w:i/>
                <w:noProof/>
                <w:sz w:val="24"/>
                <w:szCs w:val="24"/>
                <w:u w:val="single"/>
                <w:lang w:val="ro-RO"/>
              </w:rPr>
              <w:t>1.  ACTIVITATI   PRINCIPALE:</w:t>
            </w:r>
          </w:p>
          <w:p w:rsidR="007E0112" w:rsidRPr="00622AD1" w:rsidRDefault="007E0112" w:rsidP="00622AD1">
            <w:pPr>
              <w:autoSpaceDE w:val="0"/>
              <w:autoSpaceDN w:val="0"/>
              <w:adjustRightInd w:val="0"/>
              <w:spacing w:after="0" w:line="240" w:lineRule="auto"/>
              <w:ind w:firstLine="720"/>
              <w:rPr>
                <w:rFonts w:ascii="Times New Roman" w:eastAsia="Calibri" w:hAnsi="Times New Roman" w:cs="Times New Roman"/>
                <w:noProof/>
                <w:sz w:val="24"/>
                <w:szCs w:val="24"/>
                <w:lang w:val="ro-RO"/>
              </w:rPr>
            </w:pPr>
          </w:p>
          <w:p w:rsidR="007E0112" w:rsidRPr="00622AD1" w:rsidRDefault="007E0112" w:rsidP="00622AD1">
            <w:pPr>
              <w:widowControl w:val="0"/>
              <w:spacing w:after="0" w:line="240" w:lineRule="auto"/>
              <w:ind w:left="20" w:right="860"/>
              <w:jc w:val="both"/>
              <w:rPr>
                <w:rFonts w:ascii="Times New Roman" w:eastAsia="Times New Roman" w:hAnsi="Times New Roman" w:cs="Times New Roman"/>
                <w:sz w:val="24"/>
                <w:szCs w:val="24"/>
                <w:lang w:val="ro-RO"/>
              </w:rPr>
            </w:pPr>
            <w:r w:rsidRPr="00622AD1">
              <w:rPr>
                <w:rFonts w:ascii="Times New Roman" w:eastAsia="Times New Roman" w:hAnsi="Times New Roman" w:cs="Times New Roman"/>
                <w:b/>
                <w:sz w:val="24"/>
                <w:szCs w:val="24"/>
                <w:lang w:val="ro-RO"/>
              </w:rPr>
              <w:t>1.1.Activitatea de tratare  deseuri care este desfasurata prin</w:t>
            </w:r>
            <w:r w:rsidRPr="00622AD1">
              <w:rPr>
                <w:rFonts w:ascii="Times New Roman" w:eastAsia="Times New Roman" w:hAnsi="Times New Roman" w:cs="Times New Roman"/>
                <w:sz w:val="24"/>
                <w:szCs w:val="24"/>
                <w:lang w:val="ro-RO"/>
              </w:rPr>
              <w:t>:</w:t>
            </w:r>
          </w:p>
          <w:p w:rsidR="007E0112" w:rsidRPr="00622AD1" w:rsidRDefault="007E0112" w:rsidP="00622AD1">
            <w:pPr>
              <w:widowControl w:val="0"/>
              <w:spacing w:after="0" w:line="240" w:lineRule="auto"/>
              <w:ind w:left="20" w:right="860"/>
              <w:jc w:val="both"/>
              <w:rPr>
                <w:rFonts w:ascii="Times New Roman" w:eastAsia="Times New Roman" w:hAnsi="Times New Roman" w:cs="Times New Roman"/>
                <w:sz w:val="24"/>
                <w:szCs w:val="24"/>
                <w:lang w:val="ro-RO"/>
              </w:rPr>
            </w:pPr>
          </w:p>
          <w:p w:rsidR="007E0112" w:rsidRPr="00622AD1" w:rsidRDefault="007E0112" w:rsidP="00622AD1">
            <w:pPr>
              <w:widowControl w:val="0"/>
              <w:numPr>
                <w:ilvl w:val="0"/>
                <w:numId w:val="10"/>
              </w:numPr>
              <w:spacing w:after="0" w:line="240" w:lineRule="auto"/>
              <w:jc w:val="both"/>
              <w:rPr>
                <w:rFonts w:ascii="Times New Roman" w:eastAsia="Times New Roman" w:hAnsi="Times New Roman" w:cs="Times New Roman"/>
                <w:sz w:val="24"/>
                <w:szCs w:val="24"/>
                <w:lang w:val="ro-RO"/>
              </w:rPr>
            </w:pPr>
            <w:r w:rsidRPr="00622AD1">
              <w:rPr>
                <w:rFonts w:ascii="Times New Roman" w:eastAsia="Times New Roman" w:hAnsi="Times New Roman" w:cs="Times New Roman"/>
                <w:b/>
                <w:sz w:val="24"/>
                <w:szCs w:val="24"/>
                <w:lang w:val="ro-RO"/>
              </w:rPr>
              <w:t>Statia de tratare mecanica si sortare a deseurilor reciclabile uscate (SS)</w:t>
            </w:r>
          </w:p>
          <w:p w:rsidR="007E0112" w:rsidRPr="00622AD1" w:rsidRDefault="007E0112" w:rsidP="00622AD1">
            <w:pPr>
              <w:widowControl w:val="0"/>
              <w:spacing w:after="0" w:line="240" w:lineRule="auto"/>
              <w:jc w:val="both"/>
              <w:rPr>
                <w:rFonts w:ascii="Times New Roman" w:eastAsia="Times New Roman" w:hAnsi="Times New Roman" w:cs="Times New Roman"/>
                <w:b/>
                <w:sz w:val="24"/>
                <w:szCs w:val="24"/>
                <w:lang w:val="ro-RO"/>
              </w:rPr>
            </w:pPr>
          </w:p>
          <w:p w:rsidR="007E0112" w:rsidRPr="00622AD1" w:rsidRDefault="007E0112" w:rsidP="00622AD1">
            <w:pPr>
              <w:spacing w:after="0" w:line="240" w:lineRule="auto"/>
              <w:jc w:val="both"/>
              <w:rPr>
                <w:rFonts w:ascii="Times New Roman" w:eastAsia="Calibri" w:hAnsi="Times New Roman" w:cs="Times New Roman"/>
                <w:noProof/>
                <w:sz w:val="24"/>
                <w:szCs w:val="24"/>
                <w:lang w:val="ro-RO"/>
              </w:rPr>
            </w:pPr>
            <w:r w:rsidRPr="00622AD1">
              <w:rPr>
                <w:rFonts w:ascii="Times New Roman" w:eastAsia="Calibri" w:hAnsi="Times New Roman" w:cs="Times New Roman"/>
                <w:noProof/>
                <w:sz w:val="24"/>
                <w:szCs w:val="24"/>
                <w:lang w:val="ro-RO"/>
              </w:rPr>
              <w:t xml:space="preserve">Statia de tratare mecanica si sortare a fractiei uscate din deseurilor deseurile municipale are o capacitate de </w:t>
            </w:r>
            <w:r w:rsidR="00774DC6" w:rsidRPr="00622AD1">
              <w:rPr>
                <w:rFonts w:ascii="Times New Roman" w:eastAsia="Calibri" w:hAnsi="Times New Roman" w:cs="Times New Roman"/>
                <w:noProof/>
                <w:sz w:val="24"/>
                <w:szCs w:val="24"/>
                <w:lang w:val="ro-RO"/>
              </w:rPr>
              <w:t xml:space="preserve">33 182 t/an, operabilă 312 zile pe an într-o tură de 6 ore, astfel 106 t/zi sau aproximativ 8,86 t/h.si </w:t>
            </w:r>
            <w:r w:rsidRPr="00622AD1">
              <w:rPr>
                <w:rFonts w:ascii="Times New Roman" w:eastAsia="Calibri" w:hAnsi="Times New Roman" w:cs="Times New Roman"/>
                <w:noProof/>
                <w:sz w:val="24"/>
                <w:szCs w:val="24"/>
                <w:lang w:val="ro-RO"/>
              </w:rPr>
              <w:t xml:space="preserve">realizeaza sortarea deseurilor nepericuloase, avand ca scop recuperarea materialelor valorificabile si diminuarea cantitatii finale de deseuri depozitate, iar materialele reciclabile rezultate sunt livrate catre  procesatori  autorizati. </w:t>
            </w:r>
          </w:p>
          <w:p w:rsidR="007E0112" w:rsidRPr="00622AD1" w:rsidRDefault="007E0112" w:rsidP="00622AD1">
            <w:pPr>
              <w:widowControl w:val="0"/>
              <w:spacing w:after="0" w:line="240" w:lineRule="auto"/>
              <w:jc w:val="both"/>
              <w:rPr>
                <w:rFonts w:ascii="Times New Roman" w:eastAsia="Times New Roman" w:hAnsi="Times New Roman" w:cs="Times New Roman"/>
                <w:b/>
                <w:sz w:val="24"/>
                <w:szCs w:val="24"/>
                <w:lang w:val="ro-RO"/>
              </w:rPr>
            </w:pPr>
          </w:p>
          <w:p w:rsidR="007E0112" w:rsidRPr="00622AD1" w:rsidRDefault="007E0112" w:rsidP="00622AD1">
            <w:pPr>
              <w:numPr>
                <w:ilvl w:val="0"/>
                <w:numId w:val="10"/>
              </w:numPr>
              <w:tabs>
                <w:tab w:val="left" w:pos="180"/>
              </w:tabs>
              <w:spacing w:line="240" w:lineRule="auto"/>
              <w:contextualSpacing/>
              <w:jc w:val="both"/>
              <w:rPr>
                <w:rFonts w:ascii="Times New Roman" w:eastAsia="Calibri" w:hAnsi="Times New Roman" w:cs="Times New Roman"/>
                <w:noProof/>
                <w:sz w:val="24"/>
                <w:szCs w:val="24"/>
                <w:lang w:val="ro-RO"/>
              </w:rPr>
            </w:pPr>
            <w:r w:rsidRPr="00622AD1">
              <w:rPr>
                <w:rFonts w:ascii="Times New Roman" w:eastAsia="Calibri" w:hAnsi="Times New Roman" w:cs="Times New Roman"/>
                <w:b/>
                <w:noProof/>
                <w:sz w:val="24"/>
                <w:szCs w:val="24"/>
                <w:lang w:val="ro-RO"/>
              </w:rPr>
              <w:t>Statia de tratare mecano - biologica a deseurilor reziduale umede(TMB)</w:t>
            </w:r>
          </w:p>
          <w:p w:rsidR="007E0112" w:rsidRPr="00622AD1" w:rsidRDefault="007E0112" w:rsidP="00622AD1">
            <w:pPr>
              <w:spacing w:line="240" w:lineRule="auto"/>
              <w:ind w:left="740"/>
              <w:contextualSpacing/>
              <w:jc w:val="both"/>
              <w:rPr>
                <w:rFonts w:ascii="Times New Roman" w:eastAsia="Calibri" w:hAnsi="Times New Roman" w:cs="Times New Roman"/>
                <w:noProof/>
                <w:sz w:val="24"/>
                <w:szCs w:val="24"/>
                <w:lang w:val="ro-RO"/>
              </w:rPr>
            </w:pPr>
          </w:p>
          <w:p w:rsidR="007E0112" w:rsidRPr="00622AD1" w:rsidRDefault="007E0112" w:rsidP="00622AD1">
            <w:pPr>
              <w:spacing w:after="0" w:line="240" w:lineRule="auto"/>
              <w:jc w:val="both"/>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bidi="en-US"/>
              </w:rPr>
              <w:t>Statia de</w:t>
            </w:r>
            <w:r w:rsidRPr="00622AD1">
              <w:rPr>
                <w:rFonts w:ascii="Times New Roman" w:eastAsia="Times New Roman" w:hAnsi="Times New Roman" w:cs="Times New Roman"/>
                <w:sz w:val="24"/>
                <w:szCs w:val="24"/>
                <w:lang w:val="ro-RO"/>
              </w:rPr>
              <w:t xml:space="preserve"> tratare mecano - biologica</w:t>
            </w:r>
            <w:r w:rsidRPr="00622AD1">
              <w:rPr>
                <w:rFonts w:ascii="Times New Roman" w:eastAsia="Times New Roman" w:hAnsi="Times New Roman" w:cs="Times New Roman"/>
                <w:sz w:val="24"/>
                <w:szCs w:val="24"/>
                <w:lang w:val="ro-RO" w:bidi="en-US"/>
              </w:rPr>
              <w:t xml:space="preserve"> s-a dimensionat pentru o capacitate estimata la </w:t>
            </w:r>
            <w:r w:rsidR="00DB3D89" w:rsidRPr="00622AD1">
              <w:rPr>
                <w:rFonts w:ascii="Times New Roman" w:hAnsi="Times New Roman" w:cs="Times New Roman"/>
                <w:sz w:val="24"/>
                <w:szCs w:val="24"/>
                <w:lang w:val="ro-RO" w:bidi="en-US"/>
              </w:rPr>
              <w:t>54 843  tone</w:t>
            </w:r>
            <w:r w:rsidR="00622AD1">
              <w:rPr>
                <w:rFonts w:ascii="Times New Roman" w:hAnsi="Times New Roman" w:cs="Times New Roman"/>
                <w:sz w:val="24"/>
                <w:szCs w:val="24"/>
                <w:lang w:val="ro-RO" w:bidi="en-US"/>
              </w:rPr>
              <w:t xml:space="preserve"> </w:t>
            </w:r>
            <w:r w:rsidRPr="00622AD1">
              <w:rPr>
                <w:rFonts w:ascii="Times New Roman" w:eastAsia="Times New Roman" w:hAnsi="Times New Roman" w:cs="Times New Roman"/>
                <w:sz w:val="24"/>
                <w:szCs w:val="24"/>
                <w:lang w:val="ro-RO" w:bidi="en-US"/>
              </w:rPr>
              <w:t>de deseuri anual.</w:t>
            </w:r>
            <w:r w:rsidR="00622AD1">
              <w:rPr>
                <w:rFonts w:ascii="Times New Roman" w:eastAsia="Times New Roman" w:hAnsi="Times New Roman" w:cs="Times New Roman"/>
                <w:sz w:val="24"/>
                <w:szCs w:val="24"/>
                <w:lang w:val="ro-RO" w:bidi="en-US"/>
              </w:rPr>
              <w:t xml:space="preserve"> </w:t>
            </w:r>
            <w:r w:rsidRPr="00622AD1">
              <w:rPr>
                <w:rFonts w:ascii="Times New Roman" w:eastAsia="Times New Roman" w:hAnsi="Times New Roman" w:cs="Times New Roman"/>
                <w:sz w:val="24"/>
                <w:szCs w:val="24"/>
                <w:lang w:val="ro-RO" w:bidi="en-US"/>
              </w:rPr>
              <w:t xml:space="preserve">Tratarea deseurilor reziduale-umede receptionate in cadrul </w:t>
            </w:r>
            <w:r w:rsidR="00DB3D89" w:rsidRPr="00622AD1">
              <w:rPr>
                <w:rFonts w:ascii="Times New Roman" w:eastAsia="Times New Roman" w:hAnsi="Times New Roman" w:cs="Times New Roman"/>
                <w:sz w:val="24"/>
                <w:szCs w:val="24"/>
                <w:lang w:val="ro-RO" w:bidi="en-US"/>
              </w:rPr>
              <w:t>TMB Malovat</w:t>
            </w:r>
            <w:r w:rsidRPr="00622AD1">
              <w:rPr>
                <w:rFonts w:ascii="Times New Roman" w:eastAsia="Times New Roman" w:hAnsi="Times New Roman" w:cs="Times New Roman"/>
                <w:sz w:val="24"/>
                <w:szCs w:val="24"/>
                <w:lang w:val="ro-RO" w:bidi="en-US"/>
              </w:rPr>
              <w:t xml:space="preserve"> se bazeaza pe descompunerea aeroba a substantelor organice, in urma procesului de tratare obtinandu-se deseu biostabilizat care va fi ulterior valorificat </w:t>
            </w:r>
            <w:r w:rsidRPr="00622AD1">
              <w:rPr>
                <w:rFonts w:ascii="Times New Roman" w:eastAsia="Times New Roman" w:hAnsi="Times New Roman" w:cs="Times New Roman"/>
                <w:sz w:val="24"/>
                <w:szCs w:val="24"/>
                <w:lang w:val="ro-RO"/>
              </w:rPr>
              <w:t xml:space="preserve">ca material compostat sau se va folosi ca material inert de acoperire pe suprafata  de  lucru a depozitului  de  </w:t>
            </w:r>
            <w:r w:rsidR="00D93B3F">
              <w:rPr>
                <w:rFonts w:ascii="Times New Roman" w:eastAsia="Times New Roman" w:hAnsi="Times New Roman" w:cs="Times New Roman"/>
                <w:sz w:val="24"/>
                <w:szCs w:val="24"/>
                <w:lang w:val="ro-RO"/>
              </w:rPr>
              <w:t>zgura</w:t>
            </w:r>
            <w:r w:rsidRPr="00622AD1">
              <w:rPr>
                <w:rFonts w:ascii="Times New Roman" w:eastAsia="Times New Roman" w:hAnsi="Times New Roman" w:cs="Times New Roman"/>
                <w:sz w:val="24"/>
                <w:szCs w:val="24"/>
                <w:lang w:val="ro-RO"/>
              </w:rPr>
              <w:t xml:space="preserve">. </w:t>
            </w:r>
          </w:p>
          <w:p w:rsidR="007E0112" w:rsidRPr="00622AD1" w:rsidRDefault="007E0112" w:rsidP="00622AD1">
            <w:pPr>
              <w:autoSpaceDE w:val="0"/>
              <w:autoSpaceDN w:val="0"/>
              <w:adjustRightInd w:val="0"/>
              <w:spacing w:after="0" w:line="240" w:lineRule="auto"/>
              <w:jc w:val="both"/>
              <w:rPr>
                <w:rFonts w:ascii="Times New Roman" w:eastAsia="Calibri" w:hAnsi="Times New Roman" w:cs="Times New Roman"/>
                <w:color w:val="000000"/>
                <w:sz w:val="24"/>
                <w:szCs w:val="24"/>
                <w:lang w:val="ro-RO"/>
              </w:rPr>
            </w:pPr>
          </w:p>
          <w:p w:rsidR="00353569" w:rsidRPr="00622AD1" w:rsidRDefault="00353569" w:rsidP="00622AD1">
            <w:pPr>
              <w:autoSpaceDE w:val="0"/>
              <w:autoSpaceDN w:val="0"/>
              <w:adjustRightInd w:val="0"/>
              <w:spacing w:after="0" w:line="240" w:lineRule="auto"/>
              <w:jc w:val="both"/>
              <w:rPr>
                <w:rFonts w:ascii="Times New Roman" w:hAnsi="Times New Roman" w:cs="Times New Roman"/>
                <w:b/>
                <w:i/>
                <w:noProof/>
                <w:sz w:val="24"/>
                <w:szCs w:val="24"/>
                <w:u w:val="single"/>
                <w:lang w:val="ro-RO"/>
              </w:rPr>
            </w:pPr>
            <w:r w:rsidRPr="00622AD1">
              <w:rPr>
                <w:rFonts w:ascii="Times New Roman" w:eastAsia="Calibri" w:hAnsi="Times New Roman" w:cs="Times New Roman"/>
                <w:b/>
                <w:i/>
                <w:noProof/>
                <w:sz w:val="24"/>
                <w:szCs w:val="24"/>
                <w:lang w:val="ro-RO"/>
              </w:rPr>
              <w:t>2.</w:t>
            </w:r>
            <w:r w:rsidRPr="00622AD1">
              <w:rPr>
                <w:rFonts w:ascii="Times New Roman" w:hAnsi="Times New Roman" w:cs="Times New Roman"/>
                <w:b/>
                <w:i/>
                <w:noProof/>
                <w:sz w:val="24"/>
                <w:szCs w:val="24"/>
                <w:u w:val="single"/>
                <w:lang w:val="ro-RO"/>
              </w:rPr>
              <w:t>ACTIVITATI AUXILIARE:</w:t>
            </w:r>
          </w:p>
          <w:p w:rsidR="00353569" w:rsidRPr="00622AD1" w:rsidRDefault="00353569" w:rsidP="00622AD1">
            <w:pPr>
              <w:numPr>
                <w:ilvl w:val="0"/>
                <w:numId w:val="7"/>
              </w:numPr>
              <w:autoSpaceDE w:val="0"/>
              <w:autoSpaceDN w:val="0"/>
              <w:adjustRightInd w:val="0"/>
              <w:spacing w:after="0" w:line="240" w:lineRule="auto"/>
              <w:contextualSpacing/>
              <w:jc w:val="both"/>
              <w:rPr>
                <w:rFonts w:ascii="Times New Roman" w:hAnsi="Times New Roman" w:cs="Times New Roman"/>
                <w:noProof/>
                <w:sz w:val="24"/>
                <w:szCs w:val="24"/>
                <w:lang w:val="ro-RO"/>
              </w:rPr>
            </w:pPr>
            <w:r w:rsidRPr="00622AD1">
              <w:rPr>
                <w:rFonts w:ascii="Times New Roman" w:hAnsi="Times New Roman" w:cs="Times New Roman"/>
                <w:noProof/>
                <w:sz w:val="24"/>
                <w:szCs w:val="24"/>
                <w:lang w:val="ro-RO"/>
              </w:rPr>
              <w:t>Alimentarea cu apa;</w:t>
            </w:r>
          </w:p>
          <w:p w:rsidR="00353569" w:rsidRPr="00622AD1" w:rsidRDefault="00353569" w:rsidP="00622AD1">
            <w:pPr>
              <w:numPr>
                <w:ilvl w:val="0"/>
                <w:numId w:val="7"/>
              </w:numPr>
              <w:autoSpaceDE w:val="0"/>
              <w:autoSpaceDN w:val="0"/>
              <w:adjustRightInd w:val="0"/>
              <w:spacing w:after="0" w:line="240" w:lineRule="auto"/>
              <w:contextualSpacing/>
              <w:jc w:val="both"/>
              <w:rPr>
                <w:rFonts w:ascii="Times New Roman" w:hAnsi="Times New Roman" w:cs="Times New Roman"/>
                <w:noProof/>
                <w:sz w:val="24"/>
                <w:szCs w:val="24"/>
                <w:lang w:val="ro-RO"/>
              </w:rPr>
            </w:pPr>
            <w:r w:rsidRPr="00622AD1">
              <w:rPr>
                <w:rFonts w:ascii="Times New Roman" w:hAnsi="Times New Roman" w:cs="Times New Roman"/>
                <w:noProof/>
                <w:sz w:val="24"/>
                <w:szCs w:val="24"/>
                <w:lang w:val="ro-RO"/>
              </w:rPr>
              <w:t>Alimentarea cu energie electrica;</w:t>
            </w:r>
          </w:p>
          <w:p w:rsidR="00353569" w:rsidRPr="00622AD1" w:rsidRDefault="00353569" w:rsidP="00622AD1">
            <w:pPr>
              <w:numPr>
                <w:ilvl w:val="0"/>
                <w:numId w:val="7"/>
              </w:numPr>
              <w:autoSpaceDE w:val="0"/>
              <w:autoSpaceDN w:val="0"/>
              <w:adjustRightInd w:val="0"/>
              <w:spacing w:after="0" w:line="240" w:lineRule="auto"/>
              <w:contextualSpacing/>
              <w:jc w:val="both"/>
              <w:rPr>
                <w:rFonts w:ascii="Times New Roman" w:hAnsi="Times New Roman" w:cs="Times New Roman"/>
                <w:noProof/>
                <w:sz w:val="24"/>
                <w:szCs w:val="24"/>
                <w:lang w:val="ro-RO"/>
              </w:rPr>
            </w:pPr>
            <w:r w:rsidRPr="00622AD1">
              <w:rPr>
                <w:rFonts w:ascii="Times New Roman" w:hAnsi="Times New Roman" w:cs="Times New Roman"/>
                <w:noProof/>
                <w:sz w:val="24"/>
                <w:szCs w:val="24"/>
                <w:lang w:val="ro-RO"/>
              </w:rPr>
              <w:lastRenderedPageBreak/>
              <w:t xml:space="preserve">Asigurarea </w:t>
            </w:r>
            <w:r w:rsidRPr="00622AD1">
              <w:rPr>
                <w:rFonts w:ascii="Times New Roman" w:eastAsia="Calibri" w:hAnsi="Times New Roman" w:cs="Times New Roman"/>
                <w:noProof/>
                <w:sz w:val="24"/>
                <w:szCs w:val="24"/>
                <w:lang w:val="ro-RO"/>
              </w:rPr>
              <w:t>agentului termic</w:t>
            </w:r>
            <w:r w:rsidRPr="00622AD1">
              <w:rPr>
                <w:rFonts w:ascii="Times New Roman" w:hAnsi="Times New Roman" w:cs="Times New Roman"/>
                <w:noProof/>
                <w:sz w:val="24"/>
                <w:szCs w:val="24"/>
                <w:lang w:val="ro-RO"/>
              </w:rPr>
              <w:t>;</w:t>
            </w:r>
          </w:p>
          <w:p w:rsidR="00353569" w:rsidRPr="00622AD1" w:rsidRDefault="00353569" w:rsidP="00622AD1">
            <w:pPr>
              <w:numPr>
                <w:ilvl w:val="0"/>
                <w:numId w:val="7"/>
              </w:numPr>
              <w:autoSpaceDE w:val="0"/>
              <w:autoSpaceDN w:val="0"/>
              <w:adjustRightInd w:val="0"/>
              <w:spacing w:after="0" w:line="240" w:lineRule="auto"/>
              <w:contextualSpacing/>
              <w:jc w:val="both"/>
              <w:rPr>
                <w:rFonts w:ascii="Times New Roman" w:hAnsi="Times New Roman" w:cs="Times New Roman"/>
                <w:noProof/>
                <w:sz w:val="24"/>
                <w:szCs w:val="24"/>
                <w:lang w:val="ro-RO"/>
              </w:rPr>
            </w:pPr>
            <w:r w:rsidRPr="00622AD1">
              <w:rPr>
                <w:rFonts w:ascii="Times New Roman" w:hAnsi="Times New Roman" w:cs="Times New Roman"/>
                <w:noProof/>
                <w:sz w:val="24"/>
                <w:szCs w:val="24"/>
                <w:lang w:val="ro-RO"/>
              </w:rPr>
              <w:t>Colectarea apelor uzate;</w:t>
            </w:r>
          </w:p>
          <w:p w:rsidR="00353569" w:rsidRPr="00622AD1" w:rsidRDefault="00353569" w:rsidP="00622AD1">
            <w:pPr>
              <w:numPr>
                <w:ilvl w:val="0"/>
                <w:numId w:val="7"/>
              </w:numPr>
              <w:autoSpaceDE w:val="0"/>
              <w:autoSpaceDN w:val="0"/>
              <w:adjustRightInd w:val="0"/>
              <w:spacing w:after="0" w:line="240" w:lineRule="auto"/>
              <w:contextualSpacing/>
              <w:jc w:val="both"/>
              <w:rPr>
                <w:rFonts w:ascii="Times New Roman" w:hAnsi="Times New Roman" w:cs="Times New Roman"/>
                <w:noProof/>
                <w:sz w:val="24"/>
                <w:szCs w:val="24"/>
                <w:lang w:val="ro-RO"/>
              </w:rPr>
            </w:pPr>
            <w:r w:rsidRPr="00622AD1">
              <w:rPr>
                <w:rFonts w:ascii="Times New Roman" w:hAnsi="Times New Roman" w:cs="Times New Roman"/>
                <w:noProof/>
                <w:sz w:val="24"/>
                <w:szCs w:val="24"/>
                <w:lang w:val="ro-RO"/>
              </w:rPr>
              <w:t>Epurare ape uzate tehnologice;</w:t>
            </w:r>
          </w:p>
          <w:p w:rsidR="00353569" w:rsidRPr="00622AD1" w:rsidRDefault="00353569" w:rsidP="00622AD1">
            <w:pPr>
              <w:numPr>
                <w:ilvl w:val="0"/>
                <w:numId w:val="7"/>
              </w:numPr>
              <w:autoSpaceDE w:val="0"/>
              <w:autoSpaceDN w:val="0"/>
              <w:adjustRightInd w:val="0"/>
              <w:spacing w:after="0" w:line="240" w:lineRule="auto"/>
              <w:contextualSpacing/>
              <w:jc w:val="both"/>
              <w:rPr>
                <w:rFonts w:ascii="Times New Roman" w:hAnsi="Times New Roman" w:cs="Times New Roman"/>
                <w:noProof/>
                <w:sz w:val="24"/>
                <w:szCs w:val="24"/>
                <w:lang w:val="ro-RO"/>
              </w:rPr>
            </w:pPr>
            <w:r w:rsidRPr="00622AD1">
              <w:rPr>
                <w:rFonts w:ascii="Times New Roman" w:hAnsi="Times New Roman" w:cs="Times New Roman"/>
                <w:noProof/>
                <w:sz w:val="24"/>
                <w:szCs w:val="24"/>
                <w:lang w:val="ro-RO"/>
              </w:rPr>
              <w:t>Captarea si arderea biogazului rezultat din depozit.</w:t>
            </w:r>
          </w:p>
          <w:p w:rsidR="00FB5D22" w:rsidRPr="00622AD1" w:rsidRDefault="00FB5D22" w:rsidP="00622AD1">
            <w:pPr>
              <w:pStyle w:val="Listparagraf"/>
              <w:numPr>
                <w:ilvl w:val="0"/>
                <w:numId w:val="12"/>
              </w:numPr>
              <w:autoSpaceDE w:val="0"/>
              <w:autoSpaceDN w:val="0"/>
              <w:adjustRightInd w:val="0"/>
              <w:spacing w:after="0"/>
              <w:ind w:left="0"/>
              <w:rPr>
                <w:rFonts w:eastAsiaTheme="minorHAnsi"/>
                <w:b/>
                <w:sz w:val="24"/>
                <w:szCs w:val="24"/>
                <w:lang w:val="ro-RO"/>
              </w:rPr>
            </w:pPr>
            <w:r w:rsidRPr="00622AD1">
              <w:rPr>
                <w:rFonts w:eastAsiaTheme="minorHAnsi"/>
                <w:b/>
                <w:sz w:val="24"/>
                <w:szCs w:val="24"/>
                <w:lang w:val="ro-RO"/>
              </w:rPr>
              <w:t>Alimentarea cu apa.</w:t>
            </w:r>
          </w:p>
          <w:p w:rsidR="00FB5D22" w:rsidRPr="00622AD1" w:rsidRDefault="00336D0D" w:rsidP="00622AD1">
            <w:pPr>
              <w:autoSpaceDE w:val="0"/>
              <w:autoSpaceDN w:val="0"/>
              <w:adjustRightInd w:val="0"/>
              <w:spacing w:after="0" w:line="240" w:lineRule="auto"/>
              <w:jc w:val="both"/>
              <w:rPr>
                <w:rFonts w:ascii="Times New Roman" w:hAnsi="Times New Roman" w:cs="Times New Roman"/>
                <w:sz w:val="24"/>
                <w:szCs w:val="24"/>
                <w:lang w:val="ro-RO"/>
              </w:rPr>
            </w:pPr>
            <w:r w:rsidRPr="00622AD1">
              <w:rPr>
                <w:rFonts w:ascii="Times New Roman" w:hAnsi="Times New Roman" w:cs="Times New Roman"/>
                <w:sz w:val="24"/>
                <w:szCs w:val="24"/>
                <w:lang w:val="ro-RO"/>
              </w:rPr>
              <w:t>Alimentarea cu apa a obiectivului se realizeaza  din sursa subterana prin intermediul unui put forat cu adancimea de 125 m. In vederea potabilizarii apei din putul forat s-a realizat o statie de tratare a apei – clorinare – rezervoare apa potabila 2x2mc si pompe consumator</w:t>
            </w:r>
            <w:r w:rsidR="00FB5D22" w:rsidRPr="00622AD1">
              <w:rPr>
                <w:rFonts w:ascii="Times New Roman" w:hAnsi="Times New Roman" w:cs="Times New Roman"/>
                <w:sz w:val="24"/>
                <w:szCs w:val="24"/>
                <w:lang w:val="ro-RO"/>
              </w:rPr>
              <w:t>.</w:t>
            </w:r>
          </w:p>
          <w:p w:rsidR="00FB5D22" w:rsidRPr="00622AD1" w:rsidRDefault="00FB5D22" w:rsidP="00622AD1">
            <w:pPr>
              <w:autoSpaceDE w:val="0"/>
              <w:autoSpaceDN w:val="0"/>
              <w:adjustRightInd w:val="0"/>
              <w:spacing w:after="0" w:line="240" w:lineRule="auto"/>
              <w:rPr>
                <w:rFonts w:ascii="Times New Roman" w:hAnsi="Times New Roman" w:cs="Times New Roman"/>
                <w:b/>
                <w:bCs/>
                <w:sz w:val="24"/>
                <w:szCs w:val="24"/>
                <w:lang w:val="ro-RO"/>
              </w:rPr>
            </w:pPr>
            <w:r w:rsidRPr="00622AD1">
              <w:rPr>
                <w:rFonts w:ascii="Times New Roman" w:hAnsi="Times New Roman" w:cs="Times New Roman"/>
                <w:b/>
                <w:bCs/>
                <w:sz w:val="24"/>
                <w:szCs w:val="24"/>
                <w:lang w:val="ro-RO"/>
              </w:rPr>
              <w:t xml:space="preserve"> Alimentarea cu energie electrica</w:t>
            </w:r>
            <w:r w:rsidRPr="00622AD1">
              <w:rPr>
                <w:rFonts w:ascii="Times New Roman" w:hAnsi="Times New Roman" w:cs="Times New Roman"/>
                <w:b/>
                <w:sz w:val="24"/>
                <w:szCs w:val="24"/>
                <w:lang w:val="ro-RO"/>
              </w:rPr>
              <w:t xml:space="preserve">: </w:t>
            </w:r>
            <w:r w:rsidR="00336D0D" w:rsidRPr="00622AD1">
              <w:rPr>
                <w:rFonts w:ascii="Times New Roman" w:hAnsi="Times New Roman" w:cs="Times New Roman"/>
                <w:sz w:val="24"/>
                <w:szCs w:val="24"/>
                <w:lang w:val="ro-RO"/>
              </w:rPr>
              <w:t>Alimentarea cu energie electrică a staţiei de sortare şi staţiei TMB se face din reţeaua de medie tensiune a operatorului de zonă prin intermediul unui transformator de 630 kVA, 20/0.4 kV.</w:t>
            </w:r>
          </w:p>
          <w:p w:rsidR="00FB5D22" w:rsidRPr="00622AD1" w:rsidRDefault="00FB5D22" w:rsidP="00622AD1">
            <w:pPr>
              <w:pStyle w:val="Listparagraf"/>
              <w:numPr>
                <w:ilvl w:val="0"/>
                <w:numId w:val="14"/>
              </w:numPr>
              <w:spacing w:after="0"/>
              <w:ind w:left="0"/>
              <w:rPr>
                <w:sz w:val="24"/>
                <w:szCs w:val="24"/>
                <w:lang w:val="ro-RO"/>
              </w:rPr>
            </w:pPr>
            <w:r w:rsidRPr="00622AD1">
              <w:rPr>
                <w:b/>
                <w:i/>
                <w:sz w:val="24"/>
                <w:szCs w:val="24"/>
                <w:lang w:val="ro-RO"/>
              </w:rPr>
              <w:t>Asigurarea agentului termic</w:t>
            </w:r>
            <w:r w:rsidR="00503015">
              <w:rPr>
                <w:b/>
                <w:i/>
                <w:sz w:val="24"/>
                <w:szCs w:val="24"/>
                <w:lang w:val="ro-RO"/>
              </w:rPr>
              <w:t xml:space="preserve">. </w:t>
            </w:r>
            <w:r w:rsidRPr="00622AD1">
              <w:rPr>
                <w:sz w:val="24"/>
                <w:szCs w:val="24"/>
                <w:lang w:val="ro-RO"/>
              </w:rPr>
              <w:t xml:space="preserve">Spatiul administrativ este incalzit cu ajutorul </w:t>
            </w:r>
            <w:r w:rsidR="00336D0D" w:rsidRPr="00622AD1">
              <w:rPr>
                <w:sz w:val="24"/>
                <w:szCs w:val="24"/>
                <w:lang w:val="ro-RO"/>
              </w:rPr>
              <w:t>caloriferelor</w:t>
            </w:r>
            <w:r w:rsidRPr="00622AD1">
              <w:rPr>
                <w:sz w:val="24"/>
                <w:szCs w:val="24"/>
                <w:lang w:val="ro-RO"/>
              </w:rPr>
              <w:t xml:space="preserve"> electrice </w:t>
            </w:r>
            <w:r w:rsidR="009B5B18" w:rsidRPr="00622AD1">
              <w:rPr>
                <w:sz w:val="24"/>
                <w:szCs w:val="24"/>
                <w:lang w:val="ro-RO"/>
              </w:rPr>
              <w:t xml:space="preserve">iar </w:t>
            </w:r>
            <w:r w:rsidRPr="00622AD1">
              <w:rPr>
                <w:sz w:val="24"/>
                <w:szCs w:val="24"/>
                <w:lang w:val="ro-RO"/>
              </w:rPr>
              <w:t xml:space="preserve">apa calda menajera </w:t>
            </w:r>
            <w:r w:rsidR="009B5B18" w:rsidRPr="00622AD1">
              <w:rPr>
                <w:sz w:val="24"/>
                <w:szCs w:val="24"/>
                <w:lang w:val="ro-RO"/>
              </w:rPr>
              <w:t>se obtine cu ajutorul unui boiler electric</w:t>
            </w:r>
          </w:p>
          <w:p w:rsidR="00FB5D22" w:rsidRPr="00622AD1" w:rsidRDefault="00FB5D22" w:rsidP="00622AD1">
            <w:pPr>
              <w:pStyle w:val="Frspaiere1"/>
              <w:numPr>
                <w:ilvl w:val="0"/>
                <w:numId w:val="14"/>
              </w:numPr>
              <w:autoSpaceDE w:val="0"/>
              <w:autoSpaceDN w:val="0"/>
              <w:adjustRightInd w:val="0"/>
              <w:ind w:left="0"/>
              <w:rPr>
                <w:rFonts w:ascii="Times New Roman" w:hAnsi="Times New Roman"/>
                <w:sz w:val="24"/>
                <w:szCs w:val="24"/>
              </w:rPr>
            </w:pPr>
            <w:r w:rsidRPr="00622AD1">
              <w:rPr>
                <w:rFonts w:ascii="Times New Roman" w:eastAsiaTheme="minorHAnsi" w:hAnsi="Times New Roman"/>
                <w:b/>
                <w:sz w:val="24"/>
                <w:szCs w:val="24"/>
              </w:rPr>
              <w:t>Colectarea apelor uzate menajere</w:t>
            </w:r>
            <w:r w:rsidRPr="00622AD1">
              <w:rPr>
                <w:rFonts w:ascii="Times New Roman" w:eastAsiaTheme="minorHAnsi" w:hAnsi="Times New Roman"/>
                <w:sz w:val="24"/>
                <w:szCs w:val="24"/>
              </w:rPr>
              <w:t xml:space="preserve">- </w:t>
            </w:r>
            <w:r w:rsidR="009B5B18" w:rsidRPr="00622AD1">
              <w:rPr>
                <w:rFonts w:ascii="Times New Roman" w:eastAsiaTheme="minorHAnsi" w:hAnsi="Times New Roman"/>
                <w:sz w:val="24"/>
                <w:szCs w:val="24"/>
              </w:rPr>
              <w:t>Colectarea si evacuarea apelor uzate menajere si tehnologice se face prin intermediul unui sistem scurt de conducte din PVC-KG cu diamentre nominale cuprinse intre 110-200 mm, Laprox=220m si evacuarea in 2 Bazine etans vidanjabile</w:t>
            </w:r>
            <w:r w:rsidRPr="00622AD1">
              <w:rPr>
                <w:rFonts w:ascii="Times New Roman" w:hAnsi="Times New Roman"/>
                <w:sz w:val="24"/>
                <w:szCs w:val="24"/>
              </w:rPr>
              <w:t xml:space="preserve">.  </w:t>
            </w:r>
          </w:p>
          <w:p w:rsidR="00FB5D22" w:rsidRPr="00622AD1" w:rsidRDefault="00FB5D22" w:rsidP="00622AD1">
            <w:pPr>
              <w:pStyle w:val="Bodytext170"/>
              <w:numPr>
                <w:ilvl w:val="0"/>
                <w:numId w:val="14"/>
              </w:numPr>
              <w:shd w:val="clear" w:color="auto" w:fill="auto"/>
              <w:tabs>
                <w:tab w:val="left" w:pos="252"/>
              </w:tabs>
              <w:autoSpaceDE w:val="0"/>
              <w:autoSpaceDN w:val="0"/>
              <w:adjustRightInd w:val="0"/>
              <w:spacing w:line="240" w:lineRule="auto"/>
              <w:ind w:left="0"/>
              <w:rPr>
                <w:sz w:val="24"/>
                <w:szCs w:val="24"/>
                <w:lang w:val="ro-RO"/>
              </w:rPr>
            </w:pPr>
            <w:r w:rsidRPr="00622AD1">
              <w:rPr>
                <w:rFonts w:eastAsiaTheme="minorHAnsi"/>
                <w:sz w:val="24"/>
                <w:szCs w:val="24"/>
                <w:lang w:val="ro-RO"/>
              </w:rPr>
              <w:t xml:space="preserve">Colectarea </w:t>
            </w:r>
            <w:r w:rsidR="009B5B18" w:rsidRPr="00622AD1">
              <w:rPr>
                <w:rFonts w:eastAsiaTheme="minorHAnsi"/>
                <w:sz w:val="24"/>
                <w:szCs w:val="24"/>
                <w:lang w:val="ro-RO"/>
              </w:rPr>
              <w:t>si evacuarea l</w:t>
            </w:r>
            <w:r w:rsidRPr="00622AD1">
              <w:rPr>
                <w:rFonts w:eastAsiaTheme="minorHAnsi"/>
                <w:sz w:val="24"/>
                <w:szCs w:val="24"/>
                <w:lang w:val="ro-RO"/>
              </w:rPr>
              <w:t xml:space="preserve">evigatului </w:t>
            </w:r>
          </w:p>
          <w:p w:rsidR="00FB5D22" w:rsidRPr="00622AD1" w:rsidRDefault="009B5B18" w:rsidP="00622AD1">
            <w:pPr>
              <w:autoSpaceDE w:val="0"/>
              <w:autoSpaceDN w:val="0"/>
              <w:adjustRightInd w:val="0"/>
              <w:spacing w:after="0" w:line="240" w:lineRule="auto"/>
              <w:rPr>
                <w:rFonts w:ascii="Times New Roman" w:hAnsi="Times New Roman" w:cs="Times New Roman"/>
                <w:sz w:val="24"/>
                <w:szCs w:val="24"/>
                <w:lang w:val="ro-RO"/>
              </w:rPr>
            </w:pPr>
            <w:r w:rsidRPr="00622AD1">
              <w:rPr>
                <w:rFonts w:ascii="Times New Roman" w:hAnsi="Times New Roman" w:cs="Times New Roman"/>
                <w:sz w:val="24"/>
                <w:szCs w:val="24"/>
                <w:lang w:val="ro-RO"/>
              </w:rPr>
              <w:t>Sunt asigurate colectarea si evacuarea levigatului din incinta de tratare (printr-un sistem de drenaj al fiecarui compartiment), precum si tratarea levigatului inainte de vidanjare si transport spre statia de epurare a municipiului Dr.Tr</w:t>
            </w:r>
          </w:p>
          <w:p w:rsidR="00FB5D22" w:rsidRPr="00622AD1" w:rsidRDefault="00FB5D22" w:rsidP="00622AD1">
            <w:pPr>
              <w:tabs>
                <w:tab w:val="left" w:pos="567"/>
              </w:tabs>
              <w:spacing w:after="0" w:line="240" w:lineRule="auto"/>
              <w:jc w:val="both"/>
              <w:rPr>
                <w:rFonts w:ascii="Times New Roman" w:hAnsi="Times New Roman" w:cs="Times New Roman"/>
                <w:sz w:val="24"/>
                <w:szCs w:val="24"/>
                <w:lang w:val="ro-RO"/>
              </w:rPr>
            </w:pPr>
            <w:r w:rsidRPr="00622AD1">
              <w:rPr>
                <w:rFonts w:ascii="Times New Roman" w:hAnsi="Times New Roman" w:cs="Times New Roman"/>
                <w:sz w:val="24"/>
                <w:szCs w:val="24"/>
                <w:lang w:val="ro-RO"/>
              </w:rPr>
              <w:t xml:space="preserve">Levigatul si apele pluviale care cad pe suprafata activa a </w:t>
            </w:r>
            <w:r w:rsidR="0060258D">
              <w:rPr>
                <w:rFonts w:ascii="Times New Roman" w:hAnsi="Times New Roman" w:cs="Times New Roman"/>
                <w:sz w:val="24"/>
                <w:szCs w:val="24"/>
                <w:lang w:val="ro-RO"/>
              </w:rPr>
              <w:t>celulelor</w:t>
            </w:r>
            <w:r w:rsidRPr="00622AD1">
              <w:rPr>
                <w:rFonts w:ascii="Times New Roman" w:hAnsi="Times New Roman" w:cs="Times New Roman"/>
                <w:sz w:val="24"/>
                <w:szCs w:val="24"/>
                <w:lang w:val="ro-RO"/>
              </w:rPr>
              <w:t xml:space="preserve"> sunt colectate in bazinul de levigat si </w:t>
            </w:r>
            <w:r w:rsidR="0060258D">
              <w:rPr>
                <w:rFonts w:ascii="Times New Roman" w:hAnsi="Times New Roman" w:cs="Times New Roman"/>
                <w:sz w:val="24"/>
                <w:szCs w:val="24"/>
                <w:lang w:val="ro-RO"/>
              </w:rPr>
              <w:t>pre-</w:t>
            </w:r>
            <w:r w:rsidR="009B5B18" w:rsidRPr="00622AD1">
              <w:rPr>
                <w:rFonts w:ascii="Times New Roman" w:hAnsi="Times New Roman" w:cs="Times New Roman"/>
                <w:sz w:val="24"/>
                <w:szCs w:val="24"/>
                <w:lang w:val="ro-RO"/>
              </w:rPr>
              <w:t>tratate</w:t>
            </w:r>
            <w:r w:rsidRPr="00622AD1">
              <w:rPr>
                <w:rFonts w:ascii="Times New Roman" w:hAnsi="Times New Roman" w:cs="Times New Roman"/>
                <w:sz w:val="24"/>
                <w:szCs w:val="24"/>
                <w:lang w:val="ro-RO"/>
              </w:rPr>
              <w:t xml:space="preserve"> prin intermediul </w:t>
            </w:r>
            <w:r w:rsidR="009B5B18" w:rsidRPr="00622AD1">
              <w:rPr>
                <w:rFonts w:ascii="Times New Roman" w:hAnsi="Times New Roman" w:cs="Times New Roman"/>
                <w:sz w:val="24"/>
                <w:szCs w:val="24"/>
                <w:lang w:val="ro-RO"/>
              </w:rPr>
              <w:t>instalatiei cu</w:t>
            </w:r>
            <w:r w:rsidR="00B773F5" w:rsidRPr="00622AD1">
              <w:rPr>
                <w:rFonts w:ascii="Times New Roman" w:hAnsi="Times New Roman" w:cs="Times New Roman"/>
                <w:sz w:val="24"/>
                <w:szCs w:val="24"/>
                <w:lang w:val="ro-RO"/>
              </w:rPr>
              <w:t xml:space="preserve"> osmoza inversa </w:t>
            </w:r>
            <w:r w:rsidR="00AA3D2E" w:rsidRPr="00622AD1">
              <w:rPr>
                <w:rFonts w:ascii="Times New Roman" w:hAnsi="Times New Roman" w:cs="Times New Roman"/>
                <w:sz w:val="24"/>
                <w:szCs w:val="24"/>
                <w:lang w:val="ro-RO"/>
              </w:rPr>
              <w:t>aflata pe amplasament</w:t>
            </w:r>
            <w:r w:rsidRPr="00622AD1">
              <w:rPr>
                <w:rFonts w:ascii="Times New Roman" w:hAnsi="Times New Roman" w:cs="Times New Roman"/>
                <w:sz w:val="24"/>
                <w:szCs w:val="24"/>
                <w:lang w:val="ro-RO"/>
              </w:rPr>
              <w:t xml:space="preserve">. </w:t>
            </w:r>
          </w:p>
          <w:p w:rsidR="00FB5D22" w:rsidRPr="00622AD1" w:rsidRDefault="00FB5D22" w:rsidP="00622AD1">
            <w:pPr>
              <w:pStyle w:val="Listparagraf"/>
              <w:numPr>
                <w:ilvl w:val="0"/>
                <w:numId w:val="14"/>
              </w:numPr>
              <w:autoSpaceDE w:val="0"/>
              <w:autoSpaceDN w:val="0"/>
              <w:adjustRightInd w:val="0"/>
              <w:spacing w:after="0"/>
              <w:ind w:left="0"/>
              <w:rPr>
                <w:sz w:val="24"/>
                <w:szCs w:val="24"/>
                <w:lang w:val="ro-RO"/>
              </w:rPr>
            </w:pPr>
            <w:r w:rsidRPr="00622AD1">
              <w:rPr>
                <w:rStyle w:val="Bodytext6Italic"/>
                <w:rFonts w:eastAsiaTheme="minorHAnsi"/>
                <w:b/>
                <w:i w:val="0"/>
                <w:sz w:val="24"/>
                <w:szCs w:val="24"/>
              </w:rPr>
              <w:t xml:space="preserve">Apele </w:t>
            </w:r>
            <w:r w:rsidR="009B5B18" w:rsidRPr="00622AD1">
              <w:rPr>
                <w:b/>
                <w:sz w:val="24"/>
                <w:szCs w:val="24"/>
                <w:lang w:val="ro-RO"/>
              </w:rPr>
              <w:t>pluviale</w:t>
            </w:r>
            <w:r w:rsidR="009B5B18" w:rsidRPr="00622AD1">
              <w:rPr>
                <w:sz w:val="24"/>
                <w:szCs w:val="24"/>
                <w:lang w:val="ro-RO"/>
              </w:rPr>
              <w:t xml:space="preserve"> de pe platformele betonate din incinta si cele provenite din scurgerile de pe acoperisurile cladirilor sunt</w:t>
            </w:r>
            <w:r w:rsidR="003E501F" w:rsidRPr="00622AD1">
              <w:rPr>
                <w:sz w:val="24"/>
                <w:szCs w:val="24"/>
                <w:lang w:val="ro-RO"/>
              </w:rPr>
              <w:t xml:space="preserve"> colectate printr-un </w:t>
            </w:r>
            <w:r w:rsidR="009B5B18" w:rsidRPr="00622AD1">
              <w:rPr>
                <w:sz w:val="24"/>
                <w:szCs w:val="24"/>
                <w:lang w:val="ro-RO"/>
              </w:rPr>
              <w:t xml:space="preserve">sistem colector de ape pluviale; acestea din urma sunt trecute printr-un separator de hidrocarburi cu filtru coalescent, decantor de nămol şi by pass, dimensionat pentru un debit de 125 l/s.si evacuate in paraul Plesuva. </w:t>
            </w:r>
            <w:r w:rsidR="003E501F" w:rsidRPr="00622AD1">
              <w:rPr>
                <w:sz w:val="24"/>
                <w:szCs w:val="24"/>
                <w:lang w:val="ro-RO"/>
              </w:rPr>
              <w:t xml:space="preserve">Apele pluviale colectate prin santurile inierbate ce inconjoara amplasamentul sunt evacuate </w:t>
            </w:r>
            <w:r w:rsidR="00E328E3" w:rsidRPr="00622AD1">
              <w:rPr>
                <w:sz w:val="24"/>
                <w:szCs w:val="24"/>
                <w:lang w:val="ro-RO"/>
              </w:rPr>
              <w:t xml:space="preserve">in conducta colectoare situata dupa separatorul de produse petroliere si evacuate </w:t>
            </w:r>
            <w:r w:rsidR="003E501F" w:rsidRPr="00622AD1">
              <w:rPr>
                <w:sz w:val="24"/>
                <w:szCs w:val="24"/>
                <w:lang w:val="ro-RO"/>
              </w:rPr>
              <w:t>in paraul Plesuva</w:t>
            </w:r>
          </w:p>
          <w:p w:rsidR="00FB5D22" w:rsidRPr="00622AD1" w:rsidRDefault="00FB5D22" w:rsidP="00622AD1">
            <w:pPr>
              <w:pStyle w:val="Listparagraf"/>
              <w:numPr>
                <w:ilvl w:val="0"/>
                <w:numId w:val="13"/>
              </w:numPr>
              <w:autoSpaceDE w:val="0"/>
              <w:autoSpaceDN w:val="0"/>
              <w:adjustRightInd w:val="0"/>
              <w:spacing w:after="0"/>
              <w:ind w:left="0"/>
              <w:rPr>
                <w:rFonts w:eastAsiaTheme="minorHAnsi"/>
                <w:sz w:val="24"/>
                <w:szCs w:val="24"/>
                <w:lang w:val="ro-RO"/>
              </w:rPr>
            </w:pPr>
            <w:r w:rsidRPr="00622AD1">
              <w:rPr>
                <w:rFonts w:eastAsiaTheme="minorHAnsi"/>
                <w:b/>
                <w:sz w:val="24"/>
                <w:szCs w:val="24"/>
                <w:lang w:val="ro-RO"/>
              </w:rPr>
              <w:t>Colectarea namolului</w:t>
            </w:r>
            <w:r w:rsidR="004D4827" w:rsidRPr="00622AD1">
              <w:rPr>
                <w:rFonts w:eastAsiaTheme="minorHAnsi"/>
                <w:b/>
                <w:sz w:val="24"/>
                <w:szCs w:val="24"/>
                <w:lang w:val="ro-RO"/>
              </w:rPr>
              <w:t xml:space="preserve"> </w:t>
            </w:r>
            <w:r w:rsidRPr="00622AD1">
              <w:rPr>
                <w:rFonts w:eastAsiaTheme="minorHAnsi"/>
                <w:sz w:val="24"/>
                <w:szCs w:val="24"/>
                <w:lang w:val="ro-RO"/>
              </w:rPr>
              <w:t>din bazinul decolectare levigat.</w:t>
            </w:r>
          </w:p>
          <w:p w:rsidR="001E6C00" w:rsidRPr="00622AD1" w:rsidRDefault="00E92BEC" w:rsidP="00622AD1">
            <w:pPr>
              <w:pStyle w:val="Bodytext170"/>
              <w:shd w:val="clear" w:color="auto" w:fill="auto"/>
              <w:tabs>
                <w:tab w:val="left" w:pos="245"/>
              </w:tabs>
              <w:spacing w:line="240" w:lineRule="auto"/>
              <w:rPr>
                <w:sz w:val="24"/>
                <w:szCs w:val="24"/>
                <w:lang w:val="ro-RO"/>
              </w:rPr>
            </w:pPr>
            <w:r w:rsidRPr="00622AD1">
              <w:rPr>
                <w:rStyle w:val="FontStyle88"/>
                <w:rFonts w:ascii="Times New Roman" w:hAnsi="Times New Roman" w:cs="Times New Roman"/>
                <w:b w:val="0"/>
                <w:i w:val="0"/>
                <w:sz w:val="24"/>
                <w:szCs w:val="24"/>
                <w:lang w:val="ro-RO"/>
              </w:rPr>
              <w:t>N</w:t>
            </w:r>
            <w:r w:rsidRPr="00622AD1">
              <w:rPr>
                <w:b w:val="0"/>
                <w:i w:val="0"/>
                <w:sz w:val="24"/>
                <w:szCs w:val="24"/>
                <w:lang w:val="ro-RO"/>
              </w:rPr>
              <w:t xml:space="preserve">amolul rezultat în urma pretratării levigatului este </w:t>
            </w:r>
            <w:r w:rsidR="004D4827" w:rsidRPr="00622AD1">
              <w:rPr>
                <w:b w:val="0"/>
                <w:i w:val="0"/>
                <w:sz w:val="24"/>
                <w:szCs w:val="24"/>
                <w:lang w:val="ro-RO"/>
              </w:rPr>
              <w:t xml:space="preserve">evacuat si transportat la depozitul ecologic de deseuri </w:t>
            </w:r>
          </w:p>
        </w:tc>
      </w:tr>
    </w:tbl>
    <w:p w:rsidR="0060258D" w:rsidRPr="00622AD1" w:rsidRDefault="0060258D" w:rsidP="00622AD1">
      <w:pPr>
        <w:spacing w:after="0" w:line="240" w:lineRule="auto"/>
        <w:rPr>
          <w:rFonts w:ascii="Times New Roman" w:hAnsi="Times New Roman" w:cs="Times New Roman"/>
          <w:b/>
          <w:sz w:val="24"/>
          <w:szCs w:val="24"/>
          <w:lang w:val="ro-RO"/>
        </w:rPr>
      </w:pPr>
    </w:p>
    <w:p w:rsidR="00AF3739" w:rsidRPr="00622AD1" w:rsidRDefault="00AF3739" w:rsidP="00622AD1">
      <w:pPr>
        <w:spacing w:line="240" w:lineRule="auto"/>
        <w:ind w:left="540"/>
        <w:jc w:val="both"/>
        <w:rPr>
          <w:rFonts w:ascii="Times New Roman" w:hAnsi="Times New Roman" w:cs="Times New Roman"/>
          <w:b/>
          <w:i/>
          <w:sz w:val="24"/>
          <w:szCs w:val="24"/>
          <w:u w:val="single"/>
          <w:lang w:val="ro-RO"/>
        </w:rPr>
      </w:pPr>
      <w:r w:rsidRPr="00622AD1">
        <w:rPr>
          <w:rFonts w:ascii="Times New Roman" w:hAnsi="Times New Roman" w:cs="Times New Roman"/>
          <w:b/>
          <w:i/>
          <w:sz w:val="24"/>
          <w:szCs w:val="24"/>
          <w:u w:val="single"/>
          <w:lang w:val="ro-RO"/>
        </w:rPr>
        <w:t xml:space="preserve">Descriere flux tehnologic </w:t>
      </w:r>
    </w:p>
    <w:p w:rsidR="00AF3739" w:rsidRPr="00622AD1" w:rsidRDefault="00AF3739" w:rsidP="00622AD1">
      <w:pPr>
        <w:pStyle w:val="Frspaiere"/>
        <w:numPr>
          <w:ilvl w:val="0"/>
          <w:numId w:val="11"/>
        </w:numPr>
        <w:rPr>
          <w:rFonts w:eastAsia="Calibri"/>
          <w:sz w:val="24"/>
          <w:szCs w:val="24"/>
          <w:lang w:val="ro-RO"/>
        </w:rPr>
      </w:pPr>
      <w:r w:rsidRPr="00622AD1">
        <w:rPr>
          <w:b/>
          <w:i/>
          <w:sz w:val="24"/>
          <w:szCs w:val="24"/>
          <w:lang w:val="ro-RO"/>
        </w:rPr>
        <w:t>Receptia calitativa si cantitativa  a deseurilor</w:t>
      </w:r>
    </w:p>
    <w:p w:rsidR="00AF3739" w:rsidRPr="00622AD1" w:rsidRDefault="00AF3739" w:rsidP="00622AD1">
      <w:pPr>
        <w:pStyle w:val="Frspaiere"/>
        <w:rPr>
          <w:color w:val="FF0000"/>
          <w:sz w:val="24"/>
          <w:szCs w:val="24"/>
          <w:lang w:val="ro-RO"/>
        </w:rPr>
      </w:pPr>
      <w:r w:rsidRPr="00622AD1">
        <w:rPr>
          <w:rFonts w:eastAsia="Calibri"/>
          <w:sz w:val="24"/>
          <w:szCs w:val="24"/>
          <w:lang w:val="ro-RO"/>
        </w:rPr>
        <w:t xml:space="preserve">In cadrul acestei etape are loc </w:t>
      </w:r>
      <w:r w:rsidRPr="00622AD1">
        <w:rPr>
          <w:sz w:val="24"/>
          <w:szCs w:val="24"/>
          <w:lang w:val="ro-RO" w:eastAsia="ro-RO"/>
        </w:rPr>
        <w:t xml:space="preserve">verificarea corespunzatoare privind cantitatile si caracteristicile deseurilor, toate livrarile de deseuri fiind verificate vizual de catre personalul </w:t>
      </w:r>
      <w:r w:rsidR="00CD0C0D" w:rsidRPr="00622AD1">
        <w:rPr>
          <w:sz w:val="24"/>
          <w:szCs w:val="24"/>
          <w:lang w:val="ro-RO" w:eastAsia="ro-RO"/>
        </w:rPr>
        <w:t>Statiei</w:t>
      </w:r>
      <w:r w:rsidRPr="00622AD1">
        <w:rPr>
          <w:sz w:val="24"/>
          <w:szCs w:val="24"/>
          <w:lang w:val="ro-RO" w:eastAsia="ro-RO"/>
        </w:rPr>
        <w:t>, pe</w:t>
      </w:r>
      <w:r w:rsidRPr="00622AD1">
        <w:rPr>
          <w:sz w:val="24"/>
          <w:szCs w:val="24"/>
          <w:lang w:val="ro-RO"/>
        </w:rPr>
        <w:t xml:space="preserve">rsonal calificat si instruit corespunzator, dotat cu echipamente individuale de protectie conform conditiilor de lucru. Dupa verificare, mijloacele de transport trec peste cantar in vederea cantaririi. </w:t>
      </w:r>
    </w:p>
    <w:p w:rsidR="00AF3739" w:rsidRPr="00622AD1" w:rsidRDefault="00AF3739" w:rsidP="00622AD1">
      <w:pPr>
        <w:pStyle w:val="Listparagraf"/>
        <w:numPr>
          <w:ilvl w:val="0"/>
          <w:numId w:val="11"/>
        </w:numPr>
        <w:spacing w:after="0"/>
        <w:ind w:left="0"/>
        <w:rPr>
          <w:sz w:val="24"/>
          <w:szCs w:val="24"/>
          <w:lang w:val="ro-RO"/>
        </w:rPr>
      </w:pPr>
      <w:r w:rsidRPr="00622AD1">
        <w:rPr>
          <w:b/>
          <w:i/>
          <w:sz w:val="24"/>
          <w:szCs w:val="24"/>
          <w:lang w:val="ro-RO"/>
        </w:rPr>
        <w:t>Tratarea mecanica:</w:t>
      </w:r>
      <w:r w:rsidRPr="00622AD1">
        <w:rPr>
          <w:sz w:val="24"/>
          <w:szCs w:val="24"/>
          <w:lang w:val="ro-RO"/>
        </w:rPr>
        <w:t>Fractia uscata din deseurile municipale preponderent preluate din colectarea selectiva (deseuri reciclabile</w:t>
      </w:r>
      <w:r w:rsidR="00CD0C0D" w:rsidRPr="00622AD1">
        <w:rPr>
          <w:sz w:val="24"/>
          <w:szCs w:val="24"/>
          <w:lang w:val="ro-RO"/>
        </w:rPr>
        <w:t>) este preluata p</w:t>
      </w:r>
      <w:r w:rsidRPr="00622AD1">
        <w:rPr>
          <w:sz w:val="24"/>
          <w:szCs w:val="24"/>
          <w:lang w:val="ro-RO"/>
        </w:rPr>
        <w:t xml:space="preserve">rin intermediul benzii transportoare, deseurile sunt descarcate in ciurul rotativ dotat cu site de dimensiuni diferite. </w:t>
      </w:r>
    </w:p>
    <w:p w:rsidR="00CD0C0D" w:rsidRPr="00622AD1" w:rsidRDefault="00AF3739" w:rsidP="00622AD1">
      <w:pPr>
        <w:spacing w:after="0" w:line="240" w:lineRule="auto"/>
        <w:jc w:val="both"/>
        <w:rPr>
          <w:rFonts w:ascii="Times New Roman" w:eastAsia="Times New Roman" w:hAnsi="Times New Roman" w:cs="Times New Roman"/>
          <w:sz w:val="24"/>
          <w:szCs w:val="24"/>
          <w:lang w:val="ro-RO"/>
        </w:rPr>
      </w:pPr>
      <w:r w:rsidRPr="00622AD1">
        <w:rPr>
          <w:rFonts w:ascii="Times New Roman" w:hAnsi="Times New Roman" w:cs="Times New Roman"/>
          <w:b/>
          <w:i/>
          <w:sz w:val="24"/>
          <w:szCs w:val="24"/>
          <w:lang w:val="ro-RO"/>
        </w:rPr>
        <w:t>Sortarea deseurilor:</w:t>
      </w:r>
      <w:r w:rsidR="00CD0C0D" w:rsidRPr="00622AD1">
        <w:rPr>
          <w:rFonts w:ascii="Times New Roman" w:eastAsia="Times New Roman" w:hAnsi="Times New Roman" w:cs="Times New Roman"/>
          <w:sz w:val="24"/>
          <w:szCs w:val="24"/>
          <w:lang w:val="ro-RO"/>
        </w:rPr>
        <w:t xml:space="preserve"> Sortarea mecanic</w:t>
      </w:r>
      <w:r w:rsidR="00CD0C0D" w:rsidRPr="00622AD1">
        <w:rPr>
          <w:rFonts w:ascii="Times New Roman" w:hAnsi="Times New Roman" w:cs="Times New Roman"/>
          <w:sz w:val="24"/>
          <w:szCs w:val="24"/>
          <w:lang w:val="ro-RO"/>
        </w:rPr>
        <w:t>ă</w:t>
      </w:r>
      <w:r w:rsidR="00CD0C0D" w:rsidRPr="00622AD1">
        <w:rPr>
          <w:rFonts w:ascii="Times New Roman" w:eastAsia="Times New Roman" w:hAnsi="Times New Roman" w:cs="Times New Roman"/>
          <w:sz w:val="24"/>
          <w:szCs w:val="24"/>
          <w:lang w:val="ro-RO"/>
        </w:rPr>
        <w:t xml:space="preserve"> a de</w:t>
      </w:r>
      <w:r w:rsidR="00CD0C0D" w:rsidRPr="00622AD1">
        <w:rPr>
          <w:rFonts w:ascii="Times New Roman" w:hAnsi="Times New Roman" w:cs="Times New Roman"/>
          <w:sz w:val="24"/>
          <w:szCs w:val="24"/>
          <w:lang w:val="ro-RO"/>
        </w:rPr>
        <w:t>ş</w:t>
      </w:r>
      <w:r w:rsidR="00CD0C0D" w:rsidRPr="00622AD1">
        <w:rPr>
          <w:rFonts w:ascii="Times New Roman" w:eastAsia="Times New Roman" w:hAnsi="Times New Roman" w:cs="Times New Roman"/>
          <w:sz w:val="24"/>
          <w:szCs w:val="24"/>
          <w:lang w:val="ro-RO"/>
        </w:rPr>
        <w:t xml:space="preserve">eurilor are ca scop:  </w:t>
      </w:r>
    </w:p>
    <w:p w:rsidR="00CD0C0D" w:rsidRPr="00622AD1" w:rsidRDefault="00CD0C0D" w:rsidP="00622AD1">
      <w:pPr>
        <w:numPr>
          <w:ilvl w:val="0"/>
          <w:numId w:val="21"/>
        </w:numPr>
        <w:spacing w:after="0" w:line="240" w:lineRule="auto"/>
        <w:ind w:left="0" w:hanging="266"/>
        <w:jc w:val="both"/>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separarea reciclabilelor de fragmentul uscat de de</w:t>
      </w:r>
      <w:r w:rsidRPr="00622AD1">
        <w:rPr>
          <w:rFonts w:ascii="Times New Roman" w:hAnsi="Times New Roman" w:cs="Times New Roman"/>
          <w:sz w:val="24"/>
          <w:szCs w:val="24"/>
          <w:lang w:val="ro-RO"/>
        </w:rPr>
        <w:t>ş</w:t>
      </w:r>
      <w:r w:rsidRPr="00622AD1">
        <w:rPr>
          <w:rFonts w:ascii="Times New Roman" w:eastAsia="Times New Roman" w:hAnsi="Times New Roman" w:cs="Times New Roman"/>
          <w:sz w:val="24"/>
          <w:szCs w:val="24"/>
          <w:lang w:val="ro-RO"/>
        </w:rPr>
        <w:t xml:space="preserve">eu, colectat separat; </w:t>
      </w:r>
    </w:p>
    <w:p w:rsidR="00CD0C0D" w:rsidRPr="00622AD1" w:rsidRDefault="00CD0C0D" w:rsidP="00622AD1">
      <w:pPr>
        <w:numPr>
          <w:ilvl w:val="0"/>
          <w:numId w:val="21"/>
        </w:numPr>
        <w:spacing w:after="0" w:line="240" w:lineRule="auto"/>
        <w:ind w:left="0" w:hanging="266"/>
        <w:jc w:val="both"/>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prepararea fluxului de de</w:t>
      </w:r>
      <w:r w:rsidRPr="00622AD1">
        <w:rPr>
          <w:rFonts w:ascii="Times New Roman" w:hAnsi="Times New Roman" w:cs="Times New Roman"/>
          <w:sz w:val="24"/>
          <w:szCs w:val="24"/>
          <w:lang w:val="ro-RO"/>
        </w:rPr>
        <w:t>ş</w:t>
      </w:r>
      <w:r w:rsidRPr="00622AD1">
        <w:rPr>
          <w:rFonts w:ascii="Times New Roman" w:eastAsia="Times New Roman" w:hAnsi="Times New Roman" w:cs="Times New Roman"/>
          <w:sz w:val="24"/>
          <w:szCs w:val="24"/>
          <w:lang w:val="ro-RO"/>
        </w:rPr>
        <w:t>euri pentru tratare ulterioar</w:t>
      </w:r>
      <w:r w:rsidRPr="00622AD1">
        <w:rPr>
          <w:rFonts w:ascii="Times New Roman" w:hAnsi="Times New Roman" w:cs="Times New Roman"/>
          <w:sz w:val="24"/>
          <w:szCs w:val="24"/>
          <w:lang w:val="ro-RO"/>
        </w:rPr>
        <w:t>ă</w:t>
      </w:r>
      <w:r w:rsidRPr="00622AD1">
        <w:rPr>
          <w:rFonts w:ascii="Times New Roman" w:eastAsia="Times New Roman" w:hAnsi="Times New Roman" w:cs="Times New Roman"/>
          <w:sz w:val="24"/>
          <w:szCs w:val="24"/>
          <w:lang w:val="ro-RO"/>
        </w:rPr>
        <w:t xml:space="preserve"> (termic</w:t>
      </w:r>
      <w:r w:rsidRPr="00622AD1">
        <w:rPr>
          <w:rFonts w:ascii="Times New Roman" w:hAnsi="Times New Roman" w:cs="Times New Roman"/>
          <w:sz w:val="24"/>
          <w:szCs w:val="24"/>
          <w:lang w:val="ro-RO"/>
        </w:rPr>
        <w:t>ă</w:t>
      </w:r>
      <w:r w:rsidRPr="00622AD1">
        <w:rPr>
          <w:rFonts w:ascii="Times New Roman" w:eastAsia="Times New Roman" w:hAnsi="Times New Roman" w:cs="Times New Roman"/>
          <w:sz w:val="24"/>
          <w:szCs w:val="24"/>
          <w:lang w:val="ro-RO"/>
        </w:rPr>
        <w:t>, fizic</w:t>
      </w:r>
      <w:r w:rsidRPr="00622AD1">
        <w:rPr>
          <w:rFonts w:ascii="Times New Roman" w:hAnsi="Times New Roman" w:cs="Times New Roman"/>
          <w:sz w:val="24"/>
          <w:szCs w:val="24"/>
          <w:lang w:val="ro-RO"/>
        </w:rPr>
        <w:t>ă</w:t>
      </w:r>
      <w:r w:rsidRPr="00622AD1">
        <w:rPr>
          <w:rFonts w:ascii="Times New Roman" w:eastAsia="Times New Roman" w:hAnsi="Times New Roman" w:cs="Times New Roman"/>
          <w:sz w:val="24"/>
          <w:szCs w:val="24"/>
          <w:lang w:val="ro-RO"/>
        </w:rPr>
        <w:t>, chimic</w:t>
      </w:r>
      <w:r w:rsidRPr="00622AD1">
        <w:rPr>
          <w:rFonts w:ascii="Times New Roman" w:hAnsi="Times New Roman" w:cs="Times New Roman"/>
          <w:sz w:val="24"/>
          <w:szCs w:val="24"/>
          <w:lang w:val="ro-RO"/>
        </w:rPr>
        <w:t>ă</w:t>
      </w:r>
      <w:r w:rsidRPr="00622AD1">
        <w:rPr>
          <w:rFonts w:ascii="Times New Roman" w:eastAsia="Times New Roman" w:hAnsi="Times New Roman" w:cs="Times New Roman"/>
          <w:sz w:val="24"/>
          <w:szCs w:val="24"/>
          <w:lang w:val="ro-RO"/>
        </w:rPr>
        <w:t xml:space="preserve"> sau biologic</w:t>
      </w:r>
      <w:r w:rsidRPr="00622AD1">
        <w:rPr>
          <w:rFonts w:ascii="Times New Roman" w:hAnsi="Times New Roman" w:cs="Times New Roman"/>
          <w:sz w:val="24"/>
          <w:szCs w:val="24"/>
          <w:lang w:val="ro-RO"/>
        </w:rPr>
        <w:t>ă</w:t>
      </w:r>
      <w:r w:rsidRPr="00622AD1">
        <w:rPr>
          <w:rFonts w:ascii="Times New Roman" w:eastAsia="Times New Roman" w:hAnsi="Times New Roman" w:cs="Times New Roman"/>
          <w:sz w:val="24"/>
          <w:szCs w:val="24"/>
          <w:lang w:val="ro-RO"/>
        </w:rPr>
        <w:t>) în cazul unei colect</w:t>
      </w:r>
      <w:r w:rsidRPr="00622AD1">
        <w:rPr>
          <w:rFonts w:ascii="Times New Roman" w:hAnsi="Times New Roman" w:cs="Times New Roman"/>
          <w:sz w:val="24"/>
          <w:szCs w:val="24"/>
          <w:lang w:val="ro-RO"/>
        </w:rPr>
        <w:t>ă</w:t>
      </w:r>
      <w:r w:rsidRPr="00622AD1">
        <w:rPr>
          <w:rFonts w:ascii="Times New Roman" w:eastAsia="Times New Roman" w:hAnsi="Times New Roman" w:cs="Times New Roman"/>
          <w:sz w:val="24"/>
          <w:szCs w:val="24"/>
          <w:lang w:val="ro-RO"/>
        </w:rPr>
        <w:t>ri mixte de de</w:t>
      </w:r>
      <w:r w:rsidRPr="00622AD1">
        <w:rPr>
          <w:rFonts w:ascii="Times New Roman" w:hAnsi="Times New Roman" w:cs="Times New Roman"/>
          <w:sz w:val="24"/>
          <w:szCs w:val="24"/>
          <w:lang w:val="ro-RO"/>
        </w:rPr>
        <w:t>ş</w:t>
      </w:r>
      <w:r w:rsidRPr="00622AD1">
        <w:rPr>
          <w:rFonts w:ascii="Times New Roman" w:eastAsia="Times New Roman" w:hAnsi="Times New Roman" w:cs="Times New Roman"/>
          <w:sz w:val="24"/>
          <w:szCs w:val="24"/>
          <w:lang w:val="ro-RO"/>
        </w:rPr>
        <w:t xml:space="preserve">euri; </w:t>
      </w:r>
    </w:p>
    <w:p w:rsidR="00CD0C0D" w:rsidRPr="00622AD1" w:rsidRDefault="00CD0C0D" w:rsidP="00622AD1">
      <w:pPr>
        <w:numPr>
          <w:ilvl w:val="0"/>
          <w:numId w:val="21"/>
        </w:numPr>
        <w:spacing w:after="0" w:line="240" w:lineRule="auto"/>
        <w:ind w:left="0" w:hanging="266"/>
        <w:jc w:val="both"/>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rafinarea produc</w:t>
      </w:r>
      <w:r w:rsidRPr="00622AD1">
        <w:rPr>
          <w:rFonts w:ascii="Times New Roman" w:hAnsi="Times New Roman" w:cs="Times New Roman"/>
          <w:sz w:val="24"/>
          <w:szCs w:val="24"/>
          <w:lang w:val="ro-RO"/>
        </w:rPr>
        <w:t>ţ</w:t>
      </w:r>
      <w:r w:rsidRPr="00622AD1">
        <w:rPr>
          <w:rFonts w:ascii="Times New Roman" w:eastAsia="Times New Roman" w:hAnsi="Times New Roman" w:cs="Times New Roman"/>
          <w:sz w:val="24"/>
          <w:szCs w:val="24"/>
          <w:lang w:val="ro-RO"/>
        </w:rPr>
        <w:t xml:space="preserve">iei finale; </w:t>
      </w:r>
    </w:p>
    <w:p w:rsidR="00CD0C0D" w:rsidRPr="00622AD1" w:rsidRDefault="00CD0C0D" w:rsidP="00622AD1">
      <w:pPr>
        <w:numPr>
          <w:ilvl w:val="0"/>
          <w:numId w:val="21"/>
        </w:numPr>
        <w:spacing w:after="0" w:line="240" w:lineRule="auto"/>
        <w:ind w:left="0" w:hanging="266"/>
        <w:jc w:val="both"/>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lastRenderedPageBreak/>
        <w:t>îndep</w:t>
      </w:r>
      <w:r w:rsidRPr="00622AD1">
        <w:rPr>
          <w:rFonts w:ascii="Times New Roman" w:hAnsi="Times New Roman" w:cs="Times New Roman"/>
          <w:sz w:val="24"/>
          <w:szCs w:val="24"/>
          <w:lang w:val="ro-RO"/>
        </w:rPr>
        <w:t>ă</w:t>
      </w:r>
      <w:r w:rsidRPr="00622AD1">
        <w:rPr>
          <w:rFonts w:ascii="Times New Roman" w:eastAsia="Times New Roman" w:hAnsi="Times New Roman" w:cs="Times New Roman"/>
          <w:sz w:val="24"/>
          <w:szCs w:val="24"/>
          <w:lang w:val="ro-RO"/>
        </w:rPr>
        <w:t>rtarea constituen</w:t>
      </w:r>
      <w:r w:rsidRPr="00622AD1">
        <w:rPr>
          <w:rFonts w:ascii="Times New Roman" w:hAnsi="Times New Roman" w:cs="Times New Roman"/>
          <w:sz w:val="24"/>
          <w:szCs w:val="24"/>
          <w:lang w:val="ro-RO"/>
        </w:rPr>
        <w:t>ţ</w:t>
      </w:r>
      <w:r w:rsidRPr="00622AD1">
        <w:rPr>
          <w:rFonts w:ascii="Times New Roman" w:eastAsia="Times New Roman" w:hAnsi="Times New Roman" w:cs="Times New Roman"/>
          <w:sz w:val="24"/>
          <w:szCs w:val="24"/>
          <w:lang w:val="ro-RO"/>
        </w:rPr>
        <w:t>ilor problematici din fluxul de de</w:t>
      </w:r>
      <w:r w:rsidRPr="00622AD1">
        <w:rPr>
          <w:rFonts w:ascii="Times New Roman" w:hAnsi="Times New Roman" w:cs="Times New Roman"/>
          <w:sz w:val="24"/>
          <w:szCs w:val="24"/>
          <w:lang w:val="ro-RO"/>
        </w:rPr>
        <w:t>ş</w:t>
      </w:r>
      <w:r w:rsidRPr="00622AD1">
        <w:rPr>
          <w:rFonts w:ascii="Times New Roman" w:eastAsia="Times New Roman" w:hAnsi="Times New Roman" w:cs="Times New Roman"/>
          <w:sz w:val="24"/>
          <w:szCs w:val="24"/>
          <w:lang w:val="ro-RO"/>
        </w:rPr>
        <w:t xml:space="preserve">euri. </w:t>
      </w:r>
    </w:p>
    <w:p w:rsidR="00FB5D22" w:rsidRPr="00622AD1" w:rsidRDefault="00FB5D22" w:rsidP="00622AD1">
      <w:pPr>
        <w:autoSpaceDE w:val="0"/>
        <w:autoSpaceDN w:val="0"/>
        <w:adjustRightInd w:val="0"/>
        <w:spacing w:after="0" w:line="240" w:lineRule="auto"/>
        <w:rPr>
          <w:rFonts w:ascii="Times New Roman" w:hAnsi="Times New Roman" w:cs="Times New Roman"/>
          <w:sz w:val="24"/>
          <w:szCs w:val="24"/>
          <w:lang w:val="ro-RO"/>
        </w:rPr>
      </w:pPr>
      <w:r w:rsidRPr="00622AD1">
        <w:rPr>
          <w:rFonts w:ascii="Times New Roman" w:hAnsi="Times New Roman" w:cs="Times New Roman"/>
          <w:b/>
          <w:sz w:val="24"/>
          <w:szCs w:val="24"/>
          <w:lang w:val="ro-RO"/>
        </w:rPr>
        <w:t xml:space="preserve">LISTA DESEURILOR ACCEPTATE LA STATIA DE TRATARE MECANICA SI SORTARE </w:t>
      </w:r>
    </w:p>
    <w:p w:rsidR="00FB5D22" w:rsidRPr="00622AD1" w:rsidRDefault="00FB5D22" w:rsidP="00622AD1">
      <w:pPr>
        <w:autoSpaceDE w:val="0"/>
        <w:autoSpaceDN w:val="0"/>
        <w:adjustRightInd w:val="0"/>
        <w:spacing w:after="0" w:line="240" w:lineRule="auto"/>
        <w:rPr>
          <w:rFonts w:ascii="Times New Roman" w:hAnsi="Times New Roman" w:cs="Times New Roman"/>
          <w:sz w:val="24"/>
          <w:szCs w:val="24"/>
          <w:lang w:val="ro-RO"/>
        </w:rPr>
      </w:pPr>
      <w:r w:rsidRPr="00622AD1">
        <w:rPr>
          <w:rFonts w:ascii="Times New Roman" w:hAnsi="Times New Roman" w:cs="Times New Roman"/>
          <w:sz w:val="24"/>
          <w:szCs w:val="24"/>
          <w:lang w:val="ro-RO"/>
        </w:rPr>
        <w:t>15 01 01 ambalaje de  hartie si carton</w:t>
      </w:r>
    </w:p>
    <w:p w:rsidR="00FB5D22" w:rsidRPr="00622AD1" w:rsidRDefault="00FB5D22" w:rsidP="00622AD1">
      <w:pPr>
        <w:autoSpaceDE w:val="0"/>
        <w:autoSpaceDN w:val="0"/>
        <w:adjustRightInd w:val="0"/>
        <w:spacing w:after="0" w:line="240" w:lineRule="auto"/>
        <w:rPr>
          <w:rFonts w:ascii="Times New Roman" w:hAnsi="Times New Roman" w:cs="Times New Roman"/>
          <w:sz w:val="24"/>
          <w:szCs w:val="24"/>
          <w:lang w:val="ro-RO"/>
        </w:rPr>
      </w:pPr>
      <w:r w:rsidRPr="00622AD1">
        <w:rPr>
          <w:rFonts w:ascii="Times New Roman" w:hAnsi="Times New Roman" w:cs="Times New Roman"/>
          <w:sz w:val="24"/>
          <w:szCs w:val="24"/>
          <w:lang w:val="ro-RO"/>
        </w:rPr>
        <w:t>15 01 02 ambalaje de materiale plastice</w:t>
      </w:r>
    </w:p>
    <w:p w:rsidR="00FB5D22" w:rsidRPr="00622AD1" w:rsidRDefault="00FB5D22" w:rsidP="00622AD1">
      <w:pPr>
        <w:autoSpaceDE w:val="0"/>
        <w:autoSpaceDN w:val="0"/>
        <w:adjustRightInd w:val="0"/>
        <w:spacing w:after="0" w:line="240" w:lineRule="auto"/>
        <w:rPr>
          <w:rFonts w:ascii="Times New Roman" w:hAnsi="Times New Roman" w:cs="Times New Roman"/>
          <w:sz w:val="24"/>
          <w:szCs w:val="24"/>
          <w:lang w:val="ro-RO"/>
        </w:rPr>
      </w:pPr>
      <w:r w:rsidRPr="00622AD1">
        <w:rPr>
          <w:rFonts w:ascii="Times New Roman" w:hAnsi="Times New Roman" w:cs="Times New Roman"/>
          <w:sz w:val="24"/>
          <w:szCs w:val="24"/>
          <w:lang w:val="ro-RO"/>
        </w:rPr>
        <w:t>15 01 03 ambalaje de lemn</w:t>
      </w:r>
    </w:p>
    <w:p w:rsidR="00FB5D22" w:rsidRPr="00622AD1" w:rsidRDefault="00FB5D22" w:rsidP="00622AD1">
      <w:pPr>
        <w:autoSpaceDE w:val="0"/>
        <w:autoSpaceDN w:val="0"/>
        <w:adjustRightInd w:val="0"/>
        <w:spacing w:after="0" w:line="240" w:lineRule="auto"/>
        <w:rPr>
          <w:rFonts w:ascii="Times New Roman" w:hAnsi="Times New Roman" w:cs="Times New Roman"/>
          <w:sz w:val="24"/>
          <w:szCs w:val="24"/>
          <w:lang w:val="ro-RO"/>
        </w:rPr>
      </w:pPr>
      <w:r w:rsidRPr="00622AD1">
        <w:rPr>
          <w:rFonts w:ascii="Times New Roman" w:hAnsi="Times New Roman" w:cs="Times New Roman"/>
          <w:sz w:val="24"/>
          <w:szCs w:val="24"/>
          <w:lang w:val="ro-RO"/>
        </w:rPr>
        <w:t>15 01 04 ambalaje metalice</w:t>
      </w:r>
    </w:p>
    <w:p w:rsidR="00FB5D22" w:rsidRPr="00622AD1" w:rsidRDefault="00FB5D22" w:rsidP="00622AD1">
      <w:pPr>
        <w:pStyle w:val="Frspaiere"/>
        <w:ind w:left="0"/>
        <w:rPr>
          <w:sz w:val="24"/>
          <w:szCs w:val="24"/>
          <w:lang w:val="ro-RO"/>
        </w:rPr>
      </w:pPr>
      <w:r w:rsidRPr="00622AD1">
        <w:rPr>
          <w:sz w:val="24"/>
          <w:szCs w:val="24"/>
          <w:lang w:val="ro-RO"/>
        </w:rPr>
        <w:t>15 01 06 ambalaje amestecate</w:t>
      </w:r>
    </w:p>
    <w:p w:rsidR="00FB5D22" w:rsidRPr="00622AD1" w:rsidRDefault="00FB5D22" w:rsidP="00622AD1">
      <w:pPr>
        <w:autoSpaceDE w:val="0"/>
        <w:autoSpaceDN w:val="0"/>
        <w:adjustRightInd w:val="0"/>
        <w:spacing w:after="0" w:line="240" w:lineRule="auto"/>
        <w:rPr>
          <w:rFonts w:ascii="Times New Roman" w:hAnsi="Times New Roman" w:cs="Times New Roman"/>
          <w:sz w:val="24"/>
          <w:szCs w:val="24"/>
          <w:lang w:val="ro-RO"/>
        </w:rPr>
      </w:pPr>
      <w:r w:rsidRPr="00622AD1">
        <w:rPr>
          <w:rFonts w:ascii="Times New Roman" w:hAnsi="Times New Roman" w:cs="Times New Roman"/>
          <w:sz w:val="24"/>
          <w:szCs w:val="24"/>
          <w:lang w:val="ro-RO"/>
        </w:rPr>
        <w:t>15 01 07 ambalaje de sticla</w:t>
      </w:r>
    </w:p>
    <w:p w:rsidR="00FB5D22" w:rsidRPr="00622AD1" w:rsidRDefault="00FB5D22" w:rsidP="00622AD1">
      <w:pPr>
        <w:pStyle w:val="Frspaiere"/>
        <w:ind w:left="0"/>
        <w:rPr>
          <w:sz w:val="24"/>
          <w:szCs w:val="24"/>
          <w:lang w:val="ro-RO"/>
        </w:rPr>
      </w:pPr>
      <w:r w:rsidRPr="00622AD1">
        <w:rPr>
          <w:sz w:val="24"/>
          <w:szCs w:val="24"/>
          <w:lang w:val="ro-RO"/>
        </w:rPr>
        <w:t>15 01 09 ambalaje din materiale textile</w:t>
      </w:r>
    </w:p>
    <w:p w:rsidR="00FB5D22" w:rsidRPr="00622AD1" w:rsidRDefault="00FB5D22" w:rsidP="00622AD1">
      <w:pPr>
        <w:autoSpaceDE w:val="0"/>
        <w:autoSpaceDN w:val="0"/>
        <w:adjustRightInd w:val="0"/>
        <w:spacing w:after="0" w:line="240" w:lineRule="auto"/>
        <w:rPr>
          <w:rFonts w:ascii="Times New Roman" w:hAnsi="Times New Roman" w:cs="Times New Roman"/>
          <w:sz w:val="24"/>
          <w:szCs w:val="24"/>
          <w:lang w:val="ro-RO"/>
        </w:rPr>
      </w:pPr>
      <w:r w:rsidRPr="00622AD1">
        <w:rPr>
          <w:rFonts w:ascii="Times New Roman" w:hAnsi="Times New Roman" w:cs="Times New Roman"/>
          <w:sz w:val="24"/>
          <w:szCs w:val="24"/>
          <w:lang w:val="ro-RO"/>
        </w:rPr>
        <w:t>20 01 fractiuni colectate separat (cu exceptia 15 01)</w:t>
      </w:r>
    </w:p>
    <w:p w:rsidR="00FB5D22" w:rsidRPr="00622AD1" w:rsidRDefault="00FB5D22" w:rsidP="00622AD1">
      <w:pPr>
        <w:autoSpaceDE w:val="0"/>
        <w:autoSpaceDN w:val="0"/>
        <w:adjustRightInd w:val="0"/>
        <w:spacing w:after="0" w:line="240" w:lineRule="auto"/>
        <w:rPr>
          <w:rFonts w:ascii="Times New Roman" w:hAnsi="Times New Roman" w:cs="Times New Roman"/>
          <w:sz w:val="24"/>
          <w:szCs w:val="24"/>
          <w:lang w:val="ro-RO"/>
        </w:rPr>
      </w:pPr>
      <w:r w:rsidRPr="00622AD1">
        <w:rPr>
          <w:rFonts w:ascii="Times New Roman" w:hAnsi="Times New Roman" w:cs="Times New Roman"/>
          <w:sz w:val="24"/>
          <w:szCs w:val="24"/>
          <w:lang w:val="ro-RO"/>
        </w:rPr>
        <w:t>20 01 01 hartie si carton</w:t>
      </w:r>
    </w:p>
    <w:p w:rsidR="00FB5D22" w:rsidRPr="00622AD1" w:rsidRDefault="00FB5D22" w:rsidP="00622AD1">
      <w:pPr>
        <w:autoSpaceDE w:val="0"/>
        <w:autoSpaceDN w:val="0"/>
        <w:adjustRightInd w:val="0"/>
        <w:spacing w:after="0" w:line="240" w:lineRule="auto"/>
        <w:rPr>
          <w:rFonts w:ascii="Times New Roman" w:hAnsi="Times New Roman" w:cs="Times New Roman"/>
          <w:sz w:val="24"/>
          <w:szCs w:val="24"/>
          <w:lang w:val="ro-RO"/>
        </w:rPr>
      </w:pPr>
      <w:r w:rsidRPr="00622AD1">
        <w:rPr>
          <w:rFonts w:ascii="Times New Roman" w:hAnsi="Times New Roman" w:cs="Times New Roman"/>
          <w:sz w:val="24"/>
          <w:szCs w:val="24"/>
          <w:lang w:val="ro-RO"/>
        </w:rPr>
        <w:t>20 01 02 sticla</w:t>
      </w:r>
    </w:p>
    <w:p w:rsidR="00FB5D22" w:rsidRPr="00622AD1" w:rsidRDefault="00FB5D22" w:rsidP="00622AD1">
      <w:pPr>
        <w:autoSpaceDE w:val="0"/>
        <w:autoSpaceDN w:val="0"/>
        <w:adjustRightInd w:val="0"/>
        <w:spacing w:after="0" w:line="240" w:lineRule="auto"/>
        <w:rPr>
          <w:rFonts w:ascii="Times New Roman" w:hAnsi="Times New Roman" w:cs="Times New Roman"/>
          <w:sz w:val="24"/>
          <w:szCs w:val="24"/>
          <w:lang w:val="ro-RO"/>
        </w:rPr>
      </w:pPr>
      <w:r w:rsidRPr="00622AD1">
        <w:rPr>
          <w:rFonts w:ascii="Times New Roman" w:hAnsi="Times New Roman" w:cs="Times New Roman"/>
          <w:sz w:val="24"/>
          <w:szCs w:val="24"/>
          <w:lang w:val="ro-RO"/>
        </w:rPr>
        <w:t>20 01 11 textile</w:t>
      </w:r>
    </w:p>
    <w:p w:rsidR="00FB5D22" w:rsidRPr="00622AD1" w:rsidRDefault="00FB5D22" w:rsidP="00622AD1">
      <w:pPr>
        <w:autoSpaceDE w:val="0"/>
        <w:autoSpaceDN w:val="0"/>
        <w:adjustRightInd w:val="0"/>
        <w:spacing w:after="0" w:line="240" w:lineRule="auto"/>
        <w:rPr>
          <w:rFonts w:ascii="Times New Roman" w:hAnsi="Times New Roman" w:cs="Times New Roman"/>
          <w:sz w:val="24"/>
          <w:szCs w:val="24"/>
          <w:lang w:val="ro-RO"/>
        </w:rPr>
      </w:pPr>
      <w:r w:rsidRPr="00622AD1">
        <w:rPr>
          <w:rFonts w:ascii="Times New Roman" w:hAnsi="Times New Roman" w:cs="Times New Roman"/>
          <w:sz w:val="24"/>
          <w:szCs w:val="24"/>
          <w:lang w:val="ro-RO"/>
        </w:rPr>
        <w:t>20 01 39 materiale plastice</w:t>
      </w:r>
    </w:p>
    <w:p w:rsidR="00FB5D22" w:rsidRPr="00622AD1" w:rsidRDefault="00FB5D22" w:rsidP="00622AD1">
      <w:pPr>
        <w:autoSpaceDE w:val="0"/>
        <w:autoSpaceDN w:val="0"/>
        <w:adjustRightInd w:val="0"/>
        <w:spacing w:after="0" w:line="240" w:lineRule="auto"/>
        <w:rPr>
          <w:rFonts w:ascii="Times New Roman" w:hAnsi="Times New Roman" w:cs="Times New Roman"/>
          <w:b/>
          <w:sz w:val="24"/>
          <w:szCs w:val="24"/>
          <w:lang w:val="ro-RO"/>
        </w:rPr>
      </w:pPr>
      <w:r w:rsidRPr="00622AD1">
        <w:rPr>
          <w:rFonts w:ascii="Times New Roman" w:hAnsi="Times New Roman" w:cs="Times New Roman"/>
          <w:sz w:val="24"/>
          <w:szCs w:val="24"/>
          <w:lang w:val="ro-RO"/>
        </w:rPr>
        <w:t>20 01 40 metale</w:t>
      </w:r>
    </w:p>
    <w:p w:rsidR="00FB5D22" w:rsidRPr="00622AD1" w:rsidRDefault="00FB5D22" w:rsidP="00622AD1">
      <w:pPr>
        <w:pStyle w:val="Frspaiere"/>
        <w:rPr>
          <w:sz w:val="24"/>
          <w:szCs w:val="24"/>
          <w:lang w:val="ro-RO"/>
        </w:rPr>
      </w:pPr>
      <w:r w:rsidRPr="00622AD1">
        <w:rPr>
          <w:b/>
          <w:sz w:val="24"/>
          <w:szCs w:val="24"/>
          <w:lang w:val="ro-RO"/>
        </w:rPr>
        <w:t xml:space="preserve">LISTA  DESEURILOR  REZULTATE  DIN  SORTARE: </w:t>
      </w:r>
    </w:p>
    <w:p w:rsidR="00FB5D22" w:rsidRPr="00622AD1" w:rsidRDefault="00FB5D22" w:rsidP="00622AD1">
      <w:pPr>
        <w:autoSpaceDE w:val="0"/>
        <w:autoSpaceDN w:val="0"/>
        <w:adjustRightInd w:val="0"/>
        <w:spacing w:after="0" w:line="240" w:lineRule="auto"/>
        <w:rPr>
          <w:rFonts w:ascii="Times New Roman" w:hAnsi="Times New Roman" w:cs="Times New Roman"/>
          <w:sz w:val="24"/>
          <w:szCs w:val="24"/>
          <w:lang w:val="ro-RO"/>
        </w:rPr>
      </w:pPr>
      <w:r w:rsidRPr="00622AD1">
        <w:rPr>
          <w:rFonts w:ascii="Times New Roman" w:hAnsi="Times New Roman" w:cs="Times New Roman"/>
          <w:sz w:val="24"/>
          <w:szCs w:val="24"/>
          <w:lang w:val="ro-RO"/>
        </w:rPr>
        <w:t>15 01 01 ambalaje de  hartie si carton</w:t>
      </w:r>
    </w:p>
    <w:p w:rsidR="00FB5D22" w:rsidRPr="00622AD1" w:rsidRDefault="00FB5D22" w:rsidP="00622AD1">
      <w:pPr>
        <w:autoSpaceDE w:val="0"/>
        <w:autoSpaceDN w:val="0"/>
        <w:adjustRightInd w:val="0"/>
        <w:spacing w:after="0" w:line="240" w:lineRule="auto"/>
        <w:rPr>
          <w:rFonts w:ascii="Times New Roman" w:hAnsi="Times New Roman" w:cs="Times New Roman"/>
          <w:sz w:val="24"/>
          <w:szCs w:val="24"/>
          <w:lang w:val="ro-RO"/>
        </w:rPr>
      </w:pPr>
      <w:r w:rsidRPr="00622AD1">
        <w:rPr>
          <w:rFonts w:ascii="Times New Roman" w:hAnsi="Times New Roman" w:cs="Times New Roman"/>
          <w:sz w:val="24"/>
          <w:szCs w:val="24"/>
          <w:lang w:val="ro-RO"/>
        </w:rPr>
        <w:t>15 01 02 ambalaje de materiale plastice</w:t>
      </w:r>
    </w:p>
    <w:p w:rsidR="00FB5D22" w:rsidRPr="00622AD1" w:rsidRDefault="00FB5D22" w:rsidP="00622AD1">
      <w:pPr>
        <w:autoSpaceDE w:val="0"/>
        <w:autoSpaceDN w:val="0"/>
        <w:adjustRightInd w:val="0"/>
        <w:spacing w:after="0" w:line="240" w:lineRule="auto"/>
        <w:rPr>
          <w:rFonts w:ascii="Times New Roman" w:hAnsi="Times New Roman" w:cs="Times New Roman"/>
          <w:sz w:val="24"/>
          <w:szCs w:val="24"/>
          <w:lang w:val="ro-RO"/>
        </w:rPr>
      </w:pPr>
      <w:r w:rsidRPr="00622AD1">
        <w:rPr>
          <w:rFonts w:ascii="Times New Roman" w:hAnsi="Times New Roman" w:cs="Times New Roman"/>
          <w:sz w:val="24"/>
          <w:szCs w:val="24"/>
          <w:lang w:val="ro-RO"/>
        </w:rPr>
        <w:t>15 01 03 ambalaje de lemn</w:t>
      </w:r>
    </w:p>
    <w:p w:rsidR="00FB5D22" w:rsidRPr="00622AD1" w:rsidRDefault="00FB5D22" w:rsidP="00622AD1">
      <w:pPr>
        <w:autoSpaceDE w:val="0"/>
        <w:autoSpaceDN w:val="0"/>
        <w:adjustRightInd w:val="0"/>
        <w:spacing w:after="0" w:line="240" w:lineRule="auto"/>
        <w:rPr>
          <w:rFonts w:ascii="Times New Roman" w:hAnsi="Times New Roman" w:cs="Times New Roman"/>
          <w:sz w:val="24"/>
          <w:szCs w:val="24"/>
          <w:lang w:val="ro-RO"/>
        </w:rPr>
      </w:pPr>
      <w:r w:rsidRPr="00622AD1">
        <w:rPr>
          <w:rFonts w:ascii="Times New Roman" w:hAnsi="Times New Roman" w:cs="Times New Roman"/>
          <w:sz w:val="24"/>
          <w:szCs w:val="24"/>
          <w:lang w:val="ro-RO"/>
        </w:rPr>
        <w:t>15 01 04 ambalaje metalice</w:t>
      </w:r>
    </w:p>
    <w:p w:rsidR="00FB5D22" w:rsidRPr="00622AD1" w:rsidRDefault="00FB5D22" w:rsidP="00622AD1">
      <w:pPr>
        <w:pStyle w:val="Frspaiere"/>
        <w:ind w:left="0"/>
        <w:rPr>
          <w:sz w:val="24"/>
          <w:szCs w:val="24"/>
          <w:lang w:val="ro-RO"/>
        </w:rPr>
      </w:pPr>
      <w:r w:rsidRPr="00622AD1">
        <w:rPr>
          <w:sz w:val="24"/>
          <w:szCs w:val="24"/>
          <w:lang w:val="ro-RO"/>
        </w:rPr>
        <w:t>15 01 06 ambalaje amestecate</w:t>
      </w:r>
    </w:p>
    <w:p w:rsidR="00FB5D22" w:rsidRPr="00622AD1" w:rsidRDefault="00FB5D22" w:rsidP="00622AD1">
      <w:pPr>
        <w:autoSpaceDE w:val="0"/>
        <w:autoSpaceDN w:val="0"/>
        <w:adjustRightInd w:val="0"/>
        <w:spacing w:after="0" w:line="240" w:lineRule="auto"/>
        <w:rPr>
          <w:rFonts w:ascii="Times New Roman" w:hAnsi="Times New Roman" w:cs="Times New Roman"/>
          <w:sz w:val="24"/>
          <w:szCs w:val="24"/>
          <w:lang w:val="ro-RO"/>
        </w:rPr>
      </w:pPr>
      <w:r w:rsidRPr="00622AD1">
        <w:rPr>
          <w:rFonts w:ascii="Times New Roman" w:hAnsi="Times New Roman" w:cs="Times New Roman"/>
          <w:sz w:val="24"/>
          <w:szCs w:val="24"/>
          <w:lang w:val="ro-RO"/>
        </w:rPr>
        <w:t>15 01 07 ambalaje de sticla</w:t>
      </w:r>
    </w:p>
    <w:p w:rsidR="00FB5D22" w:rsidRPr="00622AD1" w:rsidRDefault="00FB5D22" w:rsidP="00622AD1">
      <w:pPr>
        <w:pStyle w:val="Frspaiere"/>
        <w:ind w:left="0"/>
        <w:rPr>
          <w:sz w:val="24"/>
          <w:szCs w:val="24"/>
          <w:lang w:val="ro-RO"/>
        </w:rPr>
      </w:pPr>
      <w:r w:rsidRPr="00622AD1">
        <w:rPr>
          <w:sz w:val="24"/>
          <w:szCs w:val="24"/>
          <w:lang w:val="ro-RO"/>
        </w:rPr>
        <w:t>15 01 09 ambalaje din materiale textile</w:t>
      </w:r>
    </w:p>
    <w:p w:rsidR="00FB5D22" w:rsidRPr="00622AD1" w:rsidRDefault="00FB5D22" w:rsidP="00622AD1">
      <w:pPr>
        <w:pStyle w:val="Frspaiere"/>
        <w:ind w:left="0"/>
        <w:rPr>
          <w:sz w:val="24"/>
          <w:szCs w:val="24"/>
          <w:lang w:val="ro-RO"/>
        </w:rPr>
      </w:pPr>
      <w:r w:rsidRPr="00622AD1">
        <w:rPr>
          <w:sz w:val="24"/>
          <w:szCs w:val="24"/>
          <w:lang w:val="ro-RO"/>
        </w:rPr>
        <w:t>19 12 01 hartie si carton</w:t>
      </w:r>
    </w:p>
    <w:p w:rsidR="00FB5D22" w:rsidRPr="00622AD1" w:rsidRDefault="00FB5D22" w:rsidP="00622AD1">
      <w:pPr>
        <w:pStyle w:val="Frspaiere"/>
        <w:ind w:left="0"/>
        <w:rPr>
          <w:sz w:val="24"/>
          <w:szCs w:val="24"/>
          <w:lang w:val="ro-RO"/>
        </w:rPr>
      </w:pPr>
      <w:r w:rsidRPr="00622AD1">
        <w:rPr>
          <w:sz w:val="24"/>
          <w:szCs w:val="24"/>
          <w:lang w:val="ro-RO"/>
        </w:rPr>
        <w:t>19 12 02 metale feroase</w:t>
      </w:r>
    </w:p>
    <w:p w:rsidR="00FB5D22" w:rsidRPr="00622AD1" w:rsidRDefault="00FB5D22" w:rsidP="00622AD1">
      <w:pPr>
        <w:pStyle w:val="Frspaiere"/>
        <w:ind w:left="0"/>
        <w:rPr>
          <w:sz w:val="24"/>
          <w:szCs w:val="24"/>
          <w:lang w:val="ro-RO"/>
        </w:rPr>
      </w:pPr>
      <w:r w:rsidRPr="00622AD1">
        <w:rPr>
          <w:sz w:val="24"/>
          <w:szCs w:val="24"/>
          <w:lang w:val="ro-RO"/>
        </w:rPr>
        <w:t>19 12 03 metale neferoase</w:t>
      </w:r>
    </w:p>
    <w:p w:rsidR="00FB5D22" w:rsidRPr="00622AD1" w:rsidRDefault="00FB5D22" w:rsidP="00622AD1">
      <w:pPr>
        <w:pStyle w:val="Frspaiere"/>
        <w:ind w:left="0"/>
        <w:rPr>
          <w:sz w:val="24"/>
          <w:szCs w:val="24"/>
          <w:lang w:val="ro-RO"/>
        </w:rPr>
      </w:pPr>
      <w:r w:rsidRPr="00622AD1">
        <w:rPr>
          <w:sz w:val="24"/>
          <w:szCs w:val="24"/>
          <w:lang w:val="ro-RO"/>
        </w:rPr>
        <w:t>19 12 04 materiale plastice si de cauciuc</w:t>
      </w:r>
    </w:p>
    <w:p w:rsidR="00FB5D22" w:rsidRPr="00622AD1" w:rsidRDefault="00FB5D22" w:rsidP="00622AD1">
      <w:pPr>
        <w:pStyle w:val="Frspaiere"/>
        <w:ind w:left="0"/>
        <w:rPr>
          <w:sz w:val="24"/>
          <w:szCs w:val="24"/>
          <w:lang w:val="ro-RO"/>
        </w:rPr>
      </w:pPr>
      <w:r w:rsidRPr="00622AD1">
        <w:rPr>
          <w:sz w:val="24"/>
          <w:szCs w:val="24"/>
          <w:lang w:val="ro-RO"/>
        </w:rPr>
        <w:t>19 12 10 deseuri combustibile</w:t>
      </w:r>
    </w:p>
    <w:p w:rsidR="00FB5D22" w:rsidRPr="0060258D" w:rsidRDefault="00FB5D22" w:rsidP="0060258D">
      <w:pPr>
        <w:pStyle w:val="Frspaiere"/>
        <w:ind w:left="0"/>
        <w:rPr>
          <w:sz w:val="24"/>
          <w:szCs w:val="24"/>
          <w:lang w:val="ro-RO"/>
        </w:rPr>
      </w:pPr>
      <w:r w:rsidRPr="00622AD1">
        <w:rPr>
          <w:sz w:val="24"/>
          <w:szCs w:val="24"/>
          <w:lang w:val="ro-RO"/>
        </w:rPr>
        <w:t>19 12 12 alte deseuri (inclusiv amestecuri de materiale)</w:t>
      </w:r>
      <w:r w:rsidR="0060258D">
        <w:rPr>
          <w:sz w:val="24"/>
          <w:szCs w:val="24"/>
          <w:lang w:val="ro-RO"/>
        </w:rPr>
        <w:t>.</w:t>
      </w:r>
    </w:p>
    <w:p w:rsidR="00FB5D22" w:rsidRPr="00622AD1" w:rsidRDefault="00FB5D22" w:rsidP="00622AD1">
      <w:pPr>
        <w:pStyle w:val="Listparagraf"/>
        <w:numPr>
          <w:ilvl w:val="0"/>
          <w:numId w:val="10"/>
        </w:numPr>
        <w:tabs>
          <w:tab w:val="left" w:pos="180"/>
        </w:tabs>
        <w:spacing w:after="200"/>
        <w:rPr>
          <w:sz w:val="24"/>
          <w:szCs w:val="24"/>
          <w:lang w:val="ro-RO"/>
        </w:rPr>
      </w:pPr>
      <w:r w:rsidRPr="00622AD1">
        <w:rPr>
          <w:b/>
          <w:sz w:val="24"/>
          <w:szCs w:val="24"/>
          <w:lang w:val="ro-RO"/>
        </w:rPr>
        <w:t>tratare</w:t>
      </w:r>
      <w:r w:rsidR="008F3234" w:rsidRPr="00622AD1">
        <w:rPr>
          <w:b/>
          <w:sz w:val="24"/>
          <w:szCs w:val="24"/>
          <w:lang w:val="ro-RO"/>
        </w:rPr>
        <w:t>a</w:t>
      </w:r>
      <w:r w:rsidRPr="00622AD1">
        <w:rPr>
          <w:b/>
          <w:sz w:val="24"/>
          <w:szCs w:val="24"/>
          <w:lang w:val="ro-RO"/>
        </w:rPr>
        <w:t xml:space="preserve"> mecano - biologica a deseurilor reziduale umede(TMB)</w:t>
      </w:r>
      <w:r w:rsidRPr="00622AD1">
        <w:rPr>
          <w:sz w:val="24"/>
          <w:szCs w:val="24"/>
          <w:lang w:val="ro-RO"/>
        </w:rPr>
        <w:t xml:space="preserve">, </w:t>
      </w:r>
    </w:p>
    <w:p w:rsidR="00FB5D22" w:rsidRPr="00622AD1" w:rsidRDefault="00FB5D22" w:rsidP="00622AD1">
      <w:pPr>
        <w:pStyle w:val="Frspaiere"/>
        <w:rPr>
          <w:sz w:val="24"/>
          <w:szCs w:val="24"/>
          <w:lang w:val="ro-RO"/>
        </w:rPr>
      </w:pPr>
      <w:r w:rsidRPr="00622AD1">
        <w:rPr>
          <w:sz w:val="24"/>
          <w:szCs w:val="24"/>
          <w:lang w:val="ro-RO"/>
        </w:rPr>
        <w:t xml:space="preserve">           - </w:t>
      </w:r>
      <w:r w:rsidR="008F3234" w:rsidRPr="00622AD1">
        <w:rPr>
          <w:sz w:val="24"/>
          <w:szCs w:val="24"/>
          <w:lang w:val="ro-RO"/>
        </w:rPr>
        <w:t>12</w:t>
      </w:r>
      <w:r w:rsidRPr="00622AD1">
        <w:rPr>
          <w:sz w:val="24"/>
          <w:szCs w:val="24"/>
          <w:lang w:val="ro-RO"/>
        </w:rPr>
        <w:t xml:space="preserve"> celule cu pereti din beton armat amplasate pe platforma betonata,</w:t>
      </w:r>
    </w:p>
    <w:p w:rsidR="00FB5D22" w:rsidRPr="00622AD1" w:rsidRDefault="00FB5D22" w:rsidP="00622AD1">
      <w:pPr>
        <w:pStyle w:val="Frspaiere"/>
        <w:rPr>
          <w:sz w:val="24"/>
          <w:szCs w:val="24"/>
          <w:lang w:val="ro-RO"/>
        </w:rPr>
      </w:pPr>
      <w:r w:rsidRPr="00622AD1">
        <w:rPr>
          <w:sz w:val="24"/>
          <w:szCs w:val="24"/>
          <w:lang w:val="ro-RO"/>
        </w:rPr>
        <w:t xml:space="preserve">           -   membrana semipermeabila, </w:t>
      </w:r>
    </w:p>
    <w:p w:rsidR="00FB5D22" w:rsidRPr="00622AD1" w:rsidRDefault="00FB5D22" w:rsidP="00622AD1">
      <w:pPr>
        <w:pStyle w:val="Frspaiere"/>
        <w:rPr>
          <w:sz w:val="24"/>
          <w:szCs w:val="24"/>
          <w:lang w:val="ro-RO"/>
        </w:rPr>
      </w:pPr>
      <w:r w:rsidRPr="00622AD1">
        <w:rPr>
          <w:sz w:val="24"/>
          <w:szCs w:val="24"/>
          <w:lang w:val="ro-RO"/>
        </w:rPr>
        <w:t xml:space="preserve">            -  sistem ventilator si aerare, </w:t>
      </w:r>
    </w:p>
    <w:p w:rsidR="00FB5D22" w:rsidRPr="00622AD1" w:rsidRDefault="00FB5D22" w:rsidP="00622AD1">
      <w:pPr>
        <w:pStyle w:val="Frspaiere"/>
        <w:rPr>
          <w:sz w:val="24"/>
          <w:szCs w:val="24"/>
          <w:lang w:val="ro-RO"/>
        </w:rPr>
      </w:pPr>
      <w:r w:rsidRPr="00622AD1">
        <w:rPr>
          <w:sz w:val="24"/>
          <w:szCs w:val="24"/>
          <w:lang w:val="ro-RO"/>
        </w:rPr>
        <w:t xml:space="preserve">            -  sistem manevrare si prindere membrana, </w:t>
      </w:r>
    </w:p>
    <w:p w:rsidR="00FB5D22" w:rsidRPr="00622AD1" w:rsidRDefault="00FB5D22" w:rsidP="00622AD1">
      <w:pPr>
        <w:pStyle w:val="Frspaiere"/>
        <w:rPr>
          <w:sz w:val="24"/>
          <w:szCs w:val="24"/>
          <w:lang w:val="ro-RO"/>
        </w:rPr>
      </w:pPr>
      <w:r w:rsidRPr="00622AD1">
        <w:rPr>
          <w:sz w:val="24"/>
          <w:szCs w:val="24"/>
          <w:lang w:val="ro-RO"/>
        </w:rPr>
        <w:t xml:space="preserve">            -  sonda senzor temperatura, </w:t>
      </w:r>
    </w:p>
    <w:p w:rsidR="00FB5D22" w:rsidRPr="00622AD1" w:rsidRDefault="00FB5D22" w:rsidP="00622AD1">
      <w:pPr>
        <w:pStyle w:val="Frspaiere"/>
        <w:rPr>
          <w:sz w:val="24"/>
          <w:szCs w:val="24"/>
          <w:lang w:val="ro-RO"/>
        </w:rPr>
      </w:pPr>
      <w:r w:rsidRPr="00622AD1">
        <w:rPr>
          <w:sz w:val="24"/>
          <w:szCs w:val="24"/>
          <w:lang w:val="ro-RO"/>
        </w:rPr>
        <w:t xml:space="preserve">            -  sonda senzor oxigen, </w:t>
      </w:r>
    </w:p>
    <w:p w:rsidR="00FB5D22" w:rsidRPr="00622AD1" w:rsidRDefault="00FB5D22" w:rsidP="00622AD1">
      <w:pPr>
        <w:pStyle w:val="Frspaiere"/>
        <w:rPr>
          <w:sz w:val="24"/>
          <w:szCs w:val="24"/>
          <w:lang w:val="ro-RO"/>
        </w:rPr>
      </w:pPr>
      <w:r w:rsidRPr="00622AD1">
        <w:rPr>
          <w:sz w:val="24"/>
          <w:szCs w:val="24"/>
          <w:lang w:val="ro-RO"/>
        </w:rPr>
        <w:t xml:space="preserve">            -  sistem de scurgere, </w:t>
      </w:r>
    </w:p>
    <w:p w:rsidR="00FB5D22" w:rsidRPr="00622AD1" w:rsidRDefault="00FB5D22" w:rsidP="00622AD1">
      <w:pPr>
        <w:pStyle w:val="Frspaiere"/>
        <w:rPr>
          <w:sz w:val="24"/>
          <w:szCs w:val="24"/>
          <w:lang w:val="ro-RO"/>
        </w:rPr>
      </w:pPr>
      <w:r w:rsidRPr="00622AD1">
        <w:rPr>
          <w:sz w:val="24"/>
          <w:szCs w:val="24"/>
          <w:lang w:val="ro-RO"/>
        </w:rPr>
        <w:t xml:space="preserve">            -  ciur rotativ deseu biostabilizat;</w:t>
      </w:r>
    </w:p>
    <w:p w:rsidR="00FB5D22" w:rsidRPr="00622AD1" w:rsidRDefault="00FB5D22" w:rsidP="00622AD1">
      <w:pPr>
        <w:pStyle w:val="Frspaiere"/>
        <w:rPr>
          <w:sz w:val="24"/>
          <w:szCs w:val="24"/>
          <w:lang w:val="ro-RO"/>
        </w:rPr>
      </w:pPr>
      <w:r w:rsidRPr="00622AD1">
        <w:rPr>
          <w:sz w:val="24"/>
          <w:szCs w:val="24"/>
          <w:lang w:val="ro-RO"/>
        </w:rPr>
        <w:t xml:space="preserve">            -  suprafata de lucru si pregatire deseuri;</w:t>
      </w:r>
    </w:p>
    <w:p w:rsidR="00FB5D22" w:rsidRPr="00622AD1" w:rsidRDefault="00FB5D22" w:rsidP="00622AD1">
      <w:pPr>
        <w:pStyle w:val="Frspaiere"/>
        <w:rPr>
          <w:sz w:val="24"/>
          <w:szCs w:val="24"/>
          <w:lang w:val="ro-RO"/>
        </w:rPr>
      </w:pPr>
      <w:r w:rsidRPr="00622AD1">
        <w:rPr>
          <w:sz w:val="24"/>
          <w:szCs w:val="24"/>
          <w:lang w:val="ro-RO"/>
        </w:rPr>
        <w:t xml:space="preserve">            - suprafata de depozitare temporara deseuri biodegradabile stabilizate </w:t>
      </w:r>
    </w:p>
    <w:p w:rsidR="00AF3739" w:rsidRPr="00622AD1" w:rsidRDefault="00AF3739" w:rsidP="00622AD1">
      <w:pPr>
        <w:spacing w:line="240" w:lineRule="auto"/>
        <w:ind w:left="180"/>
        <w:jc w:val="both"/>
        <w:rPr>
          <w:rFonts w:ascii="Times New Roman" w:hAnsi="Times New Roman" w:cs="Times New Roman"/>
          <w:b/>
          <w:sz w:val="24"/>
          <w:szCs w:val="24"/>
          <w:lang w:val="ro-RO"/>
        </w:rPr>
      </w:pPr>
      <w:r w:rsidRPr="00622AD1">
        <w:rPr>
          <w:rFonts w:ascii="Times New Roman" w:hAnsi="Times New Roman" w:cs="Times New Roman"/>
          <w:b/>
          <w:i/>
          <w:sz w:val="24"/>
          <w:szCs w:val="24"/>
          <w:u w:val="single"/>
          <w:lang w:val="ro-RO"/>
        </w:rPr>
        <w:t xml:space="preserve">Descriere flux tehnologic </w:t>
      </w:r>
    </w:p>
    <w:p w:rsidR="00AF3739" w:rsidRPr="00622AD1" w:rsidRDefault="00AF3739" w:rsidP="00622AD1">
      <w:pPr>
        <w:pStyle w:val="Frspaiere"/>
        <w:numPr>
          <w:ilvl w:val="0"/>
          <w:numId w:val="11"/>
        </w:numPr>
        <w:ind w:left="0"/>
        <w:rPr>
          <w:rFonts w:eastAsia="Calibri"/>
          <w:sz w:val="24"/>
          <w:szCs w:val="24"/>
          <w:lang w:val="ro-RO"/>
        </w:rPr>
      </w:pPr>
      <w:r w:rsidRPr="00622AD1">
        <w:rPr>
          <w:b/>
          <w:i/>
          <w:sz w:val="24"/>
          <w:szCs w:val="24"/>
          <w:lang w:val="ro-RO"/>
        </w:rPr>
        <w:t>Receptia calitativa si cantitativa  a deseurilor</w:t>
      </w:r>
    </w:p>
    <w:p w:rsidR="00AF3739" w:rsidRPr="00622AD1" w:rsidRDefault="00AF3739" w:rsidP="00622AD1">
      <w:pPr>
        <w:pStyle w:val="Frspaiere"/>
        <w:ind w:left="0"/>
        <w:rPr>
          <w:sz w:val="24"/>
          <w:szCs w:val="24"/>
          <w:lang w:val="ro-RO"/>
        </w:rPr>
      </w:pPr>
      <w:r w:rsidRPr="00622AD1">
        <w:rPr>
          <w:rFonts w:eastAsia="Calibri"/>
          <w:sz w:val="24"/>
          <w:szCs w:val="24"/>
          <w:lang w:val="ro-RO"/>
        </w:rPr>
        <w:t xml:space="preserve">In cadrul acestei etape are loc </w:t>
      </w:r>
      <w:r w:rsidRPr="00622AD1">
        <w:rPr>
          <w:sz w:val="24"/>
          <w:szCs w:val="24"/>
          <w:lang w:val="ro-RO" w:eastAsia="ro-RO"/>
        </w:rPr>
        <w:t xml:space="preserve">verificarea corespunzatoare privind cantitatile si caracteristicile deseurilor, toate livrarile de deseuri fiind verificate vizual de catre personalul </w:t>
      </w:r>
      <w:r w:rsidR="00D93B3F">
        <w:rPr>
          <w:sz w:val="24"/>
          <w:szCs w:val="24"/>
          <w:lang w:val="ro-RO" w:eastAsia="ro-RO"/>
        </w:rPr>
        <w:t>statiei</w:t>
      </w:r>
      <w:r w:rsidRPr="00622AD1">
        <w:rPr>
          <w:sz w:val="24"/>
          <w:szCs w:val="24"/>
          <w:lang w:val="ro-RO" w:eastAsia="ro-RO"/>
        </w:rPr>
        <w:t>, pe</w:t>
      </w:r>
      <w:r w:rsidRPr="00622AD1">
        <w:rPr>
          <w:sz w:val="24"/>
          <w:szCs w:val="24"/>
          <w:lang w:val="ro-RO"/>
        </w:rPr>
        <w:t xml:space="preserve">rsonal </w:t>
      </w:r>
      <w:r w:rsidRPr="00622AD1">
        <w:rPr>
          <w:sz w:val="24"/>
          <w:szCs w:val="24"/>
          <w:lang w:val="ro-RO"/>
        </w:rPr>
        <w:lastRenderedPageBreak/>
        <w:t xml:space="preserve">calificat si instruit corespunzator, dotat cu echipamente individuale de protectie conform conditiilor de lucru. Dupa verificare, mijloacele de transport trec peste cantar in vederea cantaririi. </w:t>
      </w:r>
    </w:p>
    <w:p w:rsidR="00AF3739" w:rsidRPr="00622AD1" w:rsidRDefault="00AF3739" w:rsidP="00622AD1">
      <w:pPr>
        <w:pStyle w:val="Listparagraf"/>
        <w:numPr>
          <w:ilvl w:val="0"/>
          <w:numId w:val="4"/>
        </w:numPr>
        <w:spacing w:after="0"/>
        <w:ind w:left="0"/>
        <w:rPr>
          <w:b/>
          <w:sz w:val="24"/>
          <w:szCs w:val="24"/>
          <w:lang w:val="ro-RO" w:eastAsia="ro-RO"/>
        </w:rPr>
      </w:pPr>
      <w:r w:rsidRPr="00622AD1">
        <w:rPr>
          <w:b/>
          <w:i/>
          <w:sz w:val="24"/>
          <w:szCs w:val="24"/>
          <w:lang w:val="ro-RO"/>
        </w:rPr>
        <w:t>Biostabilizarea propriu-zisa</w:t>
      </w:r>
    </w:p>
    <w:p w:rsidR="00AF3739" w:rsidRPr="00622AD1" w:rsidRDefault="00AF3739" w:rsidP="00622AD1">
      <w:pPr>
        <w:autoSpaceDE w:val="0"/>
        <w:autoSpaceDN w:val="0"/>
        <w:adjustRightInd w:val="0"/>
        <w:spacing w:after="0" w:line="240" w:lineRule="auto"/>
        <w:ind w:firstLine="360"/>
        <w:jc w:val="both"/>
        <w:rPr>
          <w:rFonts w:ascii="Times New Roman" w:hAnsi="Times New Roman" w:cs="Times New Roman"/>
          <w:sz w:val="24"/>
          <w:szCs w:val="24"/>
          <w:lang w:val="ro-RO"/>
        </w:rPr>
      </w:pPr>
      <w:r w:rsidRPr="00622AD1">
        <w:rPr>
          <w:rFonts w:ascii="Times New Roman" w:hAnsi="Times New Roman" w:cs="Times New Roman"/>
          <w:sz w:val="24"/>
          <w:szCs w:val="24"/>
          <w:lang w:val="ro-RO"/>
        </w:rPr>
        <w:t xml:space="preserve">Dupa asezarea materialului, celulele sunt acoperite cu membrana semipermeabila. Pentru aceasta, membrana este rulata de la baza prin sistemul de manevrare si raspandita peste fiecare gramada in parte. </w:t>
      </w:r>
    </w:p>
    <w:p w:rsidR="00AF3739" w:rsidRPr="00622AD1" w:rsidRDefault="00AF3739" w:rsidP="00622AD1">
      <w:pPr>
        <w:autoSpaceDE w:val="0"/>
        <w:autoSpaceDN w:val="0"/>
        <w:adjustRightInd w:val="0"/>
        <w:spacing w:after="0" w:line="240" w:lineRule="auto"/>
        <w:ind w:firstLine="360"/>
        <w:jc w:val="both"/>
        <w:rPr>
          <w:rFonts w:ascii="Times New Roman" w:hAnsi="Times New Roman" w:cs="Times New Roman"/>
          <w:sz w:val="24"/>
          <w:szCs w:val="24"/>
          <w:lang w:val="ro-RO"/>
        </w:rPr>
      </w:pPr>
      <w:r w:rsidRPr="00622AD1">
        <w:rPr>
          <w:rFonts w:ascii="Times New Roman" w:hAnsi="Times New Roman" w:cs="Times New Roman"/>
          <w:sz w:val="24"/>
          <w:szCs w:val="24"/>
          <w:lang w:val="ro-RO"/>
        </w:rPr>
        <w:t xml:space="preserve">Odata ce membrana este asezata peste intreaga masa de deseuri, aceasta este fixata   si sunt inserate in zona de lucru sondele necesare pentru controlul factorilor de proces si anume pentru temperatura si nivelul de oxigenare. Dupa aceasta, zona de lucru este supusa procesului de aerare controlat care este monitorizat in permanenta astfel incat sa nu se produca miros sau emisii de germeni. </w:t>
      </w:r>
    </w:p>
    <w:p w:rsidR="00AF3739" w:rsidRPr="00622AD1" w:rsidRDefault="00AF3739" w:rsidP="00622AD1">
      <w:pPr>
        <w:spacing w:after="0" w:line="240" w:lineRule="auto"/>
        <w:ind w:firstLine="320"/>
        <w:jc w:val="both"/>
        <w:rPr>
          <w:rFonts w:ascii="Times New Roman" w:eastAsia="Times New Roman" w:hAnsi="Times New Roman" w:cs="Times New Roman"/>
          <w:sz w:val="24"/>
          <w:szCs w:val="24"/>
          <w:lang w:val="ro-RO" w:eastAsia="ro-RO"/>
        </w:rPr>
      </w:pPr>
      <w:r w:rsidRPr="00622AD1">
        <w:rPr>
          <w:rFonts w:ascii="Times New Roman" w:eastAsia="Times New Roman" w:hAnsi="Times New Roman" w:cs="Times New Roman"/>
          <w:sz w:val="24"/>
          <w:szCs w:val="24"/>
          <w:lang w:val="ro-RO" w:eastAsia="ro-RO"/>
        </w:rPr>
        <w:t>Ventilatoarele sunt controlate  pentru a optimiza procesul de biostabilizare folosind datele trimise de senzorii de temperatura si oxigen.Membrana impreuna cu sistemul de aerare, optimizeaza procesul de biostabilizare. Controlul umiditatii este realizat prin protectia fata de apa de ploaie si soare, limitand in acelasi timp pierderea de umiditate prin membrana. Sistemul de aerare mentine presiunea sub membrana, asigurand distributie omogena a aerului prin material.</w:t>
      </w:r>
    </w:p>
    <w:p w:rsidR="00AF3739" w:rsidRPr="00622AD1" w:rsidRDefault="00AF3739" w:rsidP="00622AD1">
      <w:pPr>
        <w:spacing w:after="0" w:line="240" w:lineRule="auto"/>
        <w:ind w:firstLine="280"/>
        <w:jc w:val="both"/>
        <w:rPr>
          <w:rFonts w:ascii="Times New Roman" w:hAnsi="Times New Roman" w:cs="Times New Roman"/>
          <w:sz w:val="24"/>
          <w:szCs w:val="24"/>
          <w:lang w:val="ro-RO"/>
        </w:rPr>
      </w:pPr>
      <w:r w:rsidRPr="00622AD1">
        <w:rPr>
          <w:rFonts w:ascii="Times New Roman" w:hAnsi="Times New Roman" w:cs="Times New Roman"/>
          <w:sz w:val="24"/>
          <w:szCs w:val="24"/>
          <w:lang w:val="ro-RO"/>
        </w:rPr>
        <w:t>Biostabilizarea deseurilor va fi considerata finalizata atunci cand temperatura medie din interiorul gramezii inregistreaza o reala scadere la valori de circa 40 °C, aceasta ramanand  scazuta chiar daca se continua aerarea.Dupa biostabilizarea deseurilor, membrana este ridicata din zona de lucru, apoi scoase sondele de temperatura si oxigen, membrana fiind rulata  inapoi cu ajutorul sistemului de manevrare.</w:t>
      </w:r>
    </w:p>
    <w:p w:rsidR="00AF3739" w:rsidRPr="00622AD1" w:rsidRDefault="00AF3739" w:rsidP="00622AD1">
      <w:pPr>
        <w:pStyle w:val="Listparagraf"/>
        <w:numPr>
          <w:ilvl w:val="0"/>
          <w:numId w:val="4"/>
        </w:numPr>
        <w:spacing w:after="0"/>
        <w:ind w:left="0"/>
        <w:rPr>
          <w:b/>
          <w:i/>
          <w:sz w:val="24"/>
          <w:szCs w:val="24"/>
          <w:lang w:val="ro-RO"/>
        </w:rPr>
      </w:pPr>
      <w:r w:rsidRPr="00622AD1">
        <w:rPr>
          <w:b/>
          <w:i/>
          <w:sz w:val="24"/>
          <w:szCs w:val="24"/>
          <w:lang w:val="ro-RO"/>
        </w:rPr>
        <w:t>Sitarea  deseurilor  biostabilizate</w:t>
      </w:r>
    </w:p>
    <w:p w:rsidR="00AF3739" w:rsidRPr="00622AD1" w:rsidRDefault="00AF3739" w:rsidP="00622AD1">
      <w:pPr>
        <w:spacing w:after="0" w:line="240" w:lineRule="auto"/>
        <w:jc w:val="both"/>
        <w:rPr>
          <w:rFonts w:ascii="Times New Roman" w:hAnsi="Times New Roman" w:cs="Times New Roman"/>
          <w:sz w:val="24"/>
          <w:szCs w:val="24"/>
          <w:lang w:val="ro-RO"/>
        </w:rPr>
      </w:pPr>
      <w:r w:rsidRPr="00622AD1">
        <w:rPr>
          <w:rFonts w:ascii="Times New Roman" w:hAnsi="Times New Roman" w:cs="Times New Roman"/>
          <w:sz w:val="24"/>
          <w:szCs w:val="24"/>
          <w:lang w:val="ro-RO"/>
        </w:rPr>
        <w:t>Dupa finalizarea perioadei de biostabilizare, deseurile rezultate sunt trecute prin ciurul rotativ existent pe amplasament.</w:t>
      </w:r>
    </w:p>
    <w:p w:rsidR="00163BD6" w:rsidRPr="00622AD1" w:rsidRDefault="00163BD6" w:rsidP="00622AD1">
      <w:pPr>
        <w:spacing w:after="0" w:line="240" w:lineRule="auto"/>
        <w:jc w:val="both"/>
        <w:rPr>
          <w:rFonts w:ascii="Times New Roman" w:hAnsi="Times New Roman" w:cs="Times New Roman"/>
          <w:sz w:val="24"/>
          <w:szCs w:val="24"/>
          <w:lang w:val="ro-RO"/>
        </w:rPr>
      </w:pPr>
    </w:p>
    <w:p w:rsidR="00AF3739" w:rsidRPr="00622AD1" w:rsidRDefault="00AF3739" w:rsidP="00622AD1">
      <w:pPr>
        <w:pStyle w:val="Listparagraf"/>
        <w:numPr>
          <w:ilvl w:val="0"/>
          <w:numId w:val="4"/>
        </w:numPr>
        <w:autoSpaceDE w:val="0"/>
        <w:autoSpaceDN w:val="0"/>
        <w:adjustRightInd w:val="0"/>
        <w:spacing w:after="0"/>
        <w:rPr>
          <w:sz w:val="24"/>
          <w:szCs w:val="24"/>
          <w:lang w:val="ro-RO"/>
        </w:rPr>
      </w:pPr>
      <w:r w:rsidRPr="00622AD1">
        <w:rPr>
          <w:b/>
          <w:i/>
          <w:sz w:val="24"/>
          <w:szCs w:val="24"/>
          <w:lang w:val="ro-RO"/>
        </w:rPr>
        <w:t xml:space="preserve">Valorificarea materialului biostabilizat/compostului. </w:t>
      </w:r>
    </w:p>
    <w:p w:rsidR="00AF3739" w:rsidRPr="00622AD1" w:rsidRDefault="00AF3739" w:rsidP="00622AD1">
      <w:pPr>
        <w:pStyle w:val="Frspaiere"/>
        <w:ind w:left="0"/>
        <w:rPr>
          <w:sz w:val="24"/>
          <w:szCs w:val="24"/>
          <w:lang w:val="ro-RO"/>
        </w:rPr>
      </w:pPr>
      <w:r w:rsidRPr="00622AD1">
        <w:rPr>
          <w:sz w:val="24"/>
          <w:szCs w:val="24"/>
          <w:lang w:val="ro-RO"/>
        </w:rPr>
        <w:t xml:space="preserve">Produsul rezultat dupa procesul de biostabilizare/compostare aeroba va fi valorificat ca material compostat sau se va folosi ca material inert de acoperire pe suprafata </w:t>
      </w:r>
      <w:r w:rsidR="00D93B3F">
        <w:rPr>
          <w:sz w:val="24"/>
          <w:szCs w:val="24"/>
          <w:lang w:val="ro-RO"/>
        </w:rPr>
        <w:t>depozitului de cenusa</w:t>
      </w:r>
      <w:r w:rsidRPr="00622AD1">
        <w:rPr>
          <w:sz w:val="24"/>
          <w:szCs w:val="24"/>
          <w:lang w:val="ro-RO"/>
        </w:rPr>
        <w:t xml:space="preserve">. </w:t>
      </w:r>
    </w:p>
    <w:p w:rsidR="00AF3739" w:rsidRPr="00622AD1" w:rsidRDefault="00AF3739" w:rsidP="00622AD1">
      <w:pPr>
        <w:pStyle w:val="Frspaiere"/>
        <w:ind w:left="0"/>
        <w:rPr>
          <w:sz w:val="24"/>
          <w:szCs w:val="24"/>
          <w:lang w:val="ro-RO"/>
        </w:rPr>
      </w:pPr>
      <w:r w:rsidRPr="00622AD1">
        <w:rPr>
          <w:sz w:val="24"/>
          <w:szCs w:val="24"/>
          <w:lang w:val="ro-RO"/>
        </w:rPr>
        <w:t>Refuzul(fractia necompostata) va fi depozitat in depozit</w:t>
      </w:r>
      <w:r w:rsidR="00163BD6" w:rsidRPr="00622AD1">
        <w:rPr>
          <w:sz w:val="24"/>
          <w:szCs w:val="24"/>
          <w:lang w:val="ro-RO"/>
        </w:rPr>
        <w:t>ul ecologic de deseuri judetean</w:t>
      </w:r>
      <w:r w:rsidRPr="00622AD1">
        <w:rPr>
          <w:sz w:val="24"/>
          <w:szCs w:val="24"/>
          <w:lang w:val="ro-RO"/>
        </w:rPr>
        <w:t>.</w:t>
      </w:r>
    </w:p>
    <w:p w:rsidR="004613B7" w:rsidRPr="00622AD1" w:rsidRDefault="004613B7" w:rsidP="00622AD1">
      <w:pPr>
        <w:pStyle w:val="Frspaiere"/>
        <w:ind w:left="0"/>
        <w:rPr>
          <w:sz w:val="24"/>
          <w:szCs w:val="24"/>
          <w:lang w:val="ro-RO"/>
        </w:rPr>
      </w:pPr>
    </w:p>
    <w:p w:rsidR="00FB5D22" w:rsidRPr="00622AD1" w:rsidRDefault="00FB5D22" w:rsidP="00622AD1">
      <w:pPr>
        <w:autoSpaceDE w:val="0"/>
        <w:autoSpaceDN w:val="0"/>
        <w:adjustRightInd w:val="0"/>
        <w:spacing w:after="0" w:line="240" w:lineRule="auto"/>
        <w:rPr>
          <w:rFonts w:ascii="Times New Roman" w:eastAsia="Arial-BoldMT" w:hAnsi="Times New Roman" w:cs="Times New Roman"/>
          <w:b/>
          <w:bCs/>
          <w:sz w:val="24"/>
          <w:szCs w:val="24"/>
          <w:lang w:val="ro-RO"/>
        </w:rPr>
      </w:pPr>
      <w:r w:rsidRPr="00622AD1">
        <w:rPr>
          <w:rFonts w:ascii="Times New Roman" w:eastAsia="Arial-BoldMT" w:hAnsi="Times New Roman" w:cs="Times New Roman"/>
          <w:b/>
          <w:bCs/>
          <w:sz w:val="24"/>
          <w:szCs w:val="24"/>
          <w:lang w:val="ro-RO"/>
        </w:rPr>
        <w:t xml:space="preserve">LISTA DESEURILOR ACCEPTATE LA STATIA DE TRATARE MECANO-BIOLOGICA </w:t>
      </w:r>
    </w:p>
    <w:p w:rsidR="00FB5D22" w:rsidRPr="00622AD1" w:rsidRDefault="00FB5D22" w:rsidP="00622AD1">
      <w:pPr>
        <w:autoSpaceDE w:val="0"/>
        <w:autoSpaceDN w:val="0"/>
        <w:adjustRightInd w:val="0"/>
        <w:spacing w:after="0" w:line="240" w:lineRule="auto"/>
        <w:rPr>
          <w:rFonts w:ascii="Times New Roman" w:eastAsia="ArialMT" w:hAnsi="Times New Roman" w:cs="Times New Roman"/>
          <w:sz w:val="24"/>
          <w:szCs w:val="24"/>
          <w:lang w:val="ro-RO"/>
        </w:rPr>
      </w:pPr>
      <w:r w:rsidRPr="00622AD1">
        <w:rPr>
          <w:rFonts w:ascii="Times New Roman" w:eastAsia="ArialMT" w:hAnsi="Times New Roman" w:cs="Times New Roman"/>
          <w:sz w:val="24"/>
          <w:szCs w:val="24"/>
          <w:lang w:val="ro-RO"/>
        </w:rPr>
        <w:t>02 01 03</w:t>
      </w:r>
      <w:r w:rsidRPr="00622AD1">
        <w:rPr>
          <w:rFonts w:ascii="Times New Roman" w:hAnsi="Times New Roman" w:cs="Times New Roman"/>
          <w:sz w:val="24"/>
          <w:szCs w:val="24"/>
          <w:lang w:val="ro-RO"/>
        </w:rPr>
        <w:t xml:space="preserve"> deseuri de tesuturi vegetale</w:t>
      </w:r>
    </w:p>
    <w:p w:rsidR="00FB5D22" w:rsidRPr="00622AD1" w:rsidRDefault="00FB5D22" w:rsidP="00622AD1">
      <w:pPr>
        <w:autoSpaceDE w:val="0"/>
        <w:autoSpaceDN w:val="0"/>
        <w:adjustRightInd w:val="0"/>
        <w:spacing w:after="0" w:line="240" w:lineRule="auto"/>
        <w:rPr>
          <w:rFonts w:ascii="Times New Roman" w:hAnsi="Times New Roman" w:cs="Times New Roman"/>
          <w:sz w:val="24"/>
          <w:szCs w:val="24"/>
          <w:lang w:val="ro-RO"/>
        </w:rPr>
      </w:pPr>
      <w:r w:rsidRPr="00622AD1">
        <w:rPr>
          <w:rFonts w:ascii="Times New Roman" w:eastAsia="ArialMT" w:hAnsi="Times New Roman" w:cs="Times New Roman"/>
          <w:sz w:val="24"/>
          <w:szCs w:val="24"/>
          <w:lang w:val="ro-RO"/>
        </w:rPr>
        <w:t>02 01 07</w:t>
      </w:r>
      <w:r w:rsidRPr="00622AD1">
        <w:rPr>
          <w:rFonts w:ascii="Times New Roman" w:hAnsi="Times New Roman" w:cs="Times New Roman"/>
          <w:sz w:val="24"/>
          <w:szCs w:val="24"/>
          <w:lang w:val="ro-RO"/>
        </w:rPr>
        <w:t xml:space="preserve"> deseuri din exploatarea forestiera</w:t>
      </w:r>
    </w:p>
    <w:p w:rsidR="00FB5D22" w:rsidRPr="00622AD1" w:rsidRDefault="00FB5D22" w:rsidP="00622AD1">
      <w:pPr>
        <w:autoSpaceDE w:val="0"/>
        <w:autoSpaceDN w:val="0"/>
        <w:adjustRightInd w:val="0"/>
        <w:spacing w:after="0" w:line="240" w:lineRule="auto"/>
        <w:rPr>
          <w:rFonts w:ascii="Times New Roman" w:eastAsia="ArialMT" w:hAnsi="Times New Roman" w:cs="Times New Roman"/>
          <w:color w:val="FF0000"/>
          <w:sz w:val="24"/>
          <w:szCs w:val="24"/>
          <w:lang w:val="ro-RO"/>
        </w:rPr>
      </w:pPr>
      <w:r w:rsidRPr="00622AD1">
        <w:rPr>
          <w:rFonts w:ascii="Times New Roman" w:eastAsia="ArialMT" w:hAnsi="Times New Roman" w:cs="Times New Roman"/>
          <w:sz w:val="24"/>
          <w:szCs w:val="24"/>
          <w:lang w:val="ro-RO"/>
        </w:rPr>
        <w:t>02 03 04</w:t>
      </w:r>
      <w:r w:rsidRPr="00622AD1">
        <w:rPr>
          <w:rFonts w:ascii="Times New Roman" w:hAnsi="Times New Roman" w:cs="Times New Roman"/>
          <w:sz w:val="24"/>
          <w:szCs w:val="24"/>
          <w:lang w:val="ro-RO"/>
        </w:rPr>
        <w:t xml:space="preserve"> materii care nu se preteaza consumului sau procesarii</w:t>
      </w:r>
    </w:p>
    <w:p w:rsidR="00FB5D22" w:rsidRPr="00622AD1" w:rsidRDefault="00FB5D22" w:rsidP="00622AD1">
      <w:pPr>
        <w:autoSpaceDE w:val="0"/>
        <w:autoSpaceDN w:val="0"/>
        <w:adjustRightInd w:val="0"/>
        <w:spacing w:after="0" w:line="240" w:lineRule="auto"/>
        <w:rPr>
          <w:rFonts w:ascii="Times New Roman" w:eastAsia="ArialMT" w:hAnsi="Times New Roman" w:cs="Times New Roman"/>
          <w:sz w:val="24"/>
          <w:szCs w:val="24"/>
          <w:lang w:val="ro-RO"/>
        </w:rPr>
      </w:pPr>
      <w:r w:rsidRPr="00622AD1">
        <w:rPr>
          <w:rFonts w:ascii="Times New Roman" w:eastAsia="ArialMT" w:hAnsi="Times New Roman" w:cs="Times New Roman"/>
          <w:sz w:val="24"/>
          <w:szCs w:val="24"/>
          <w:lang w:val="ro-RO"/>
        </w:rPr>
        <w:t>20 01 fractiuni colectate separat (cu exceptia 15 01)</w:t>
      </w:r>
    </w:p>
    <w:p w:rsidR="00FB5D22" w:rsidRPr="00622AD1" w:rsidRDefault="00FB5D22" w:rsidP="00622AD1">
      <w:pPr>
        <w:autoSpaceDE w:val="0"/>
        <w:autoSpaceDN w:val="0"/>
        <w:adjustRightInd w:val="0"/>
        <w:spacing w:after="0" w:line="240" w:lineRule="auto"/>
        <w:rPr>
          <w:rFonts w:ascii="Times New Roman" w:eastAsia="Arial-BoldMT" w:hAnsi="Times New Roman" w:cs="Times New Roman"/>
          <w:sz w:val="24"/>
          <w:szCs w:val="24"/>
          <w:lang w:val="ro-RO"/>
        </w:rPr>
      </w:pPr>
      <w:r w:rsidRPr="00622AD1">
        <w:rPr>
          <w:rFonts w:ascii="Times New Roman" w:eastAsia="Arial-BoldMT" w:hAnsi="Times New Roman" w:cs="Times New Roman"/>
          <w:sz w:val="24"/>
          <w:szCs w:val="24"/>
          <w:lang w:val="ro-RO"/>
        </w:rPr>
        <w:t xml:space="preserve">20 01 01 </w:t>
      </w:r>
      <w:r w:rsidRPr="00622AD1">
        <w:rPr>
          <w:rFonts w:ascii="Times New Roman" w:eastAsia="ArialMT" w:hAnsi="Times New Roman" w:cs="Times New Roman"/>
          <w:sz w:val="24"/>
          <w:szCs w:val="24"/>
          <w:lang w:val="ro-RO"/>
        </w:rPr>
        <w:t>hartie si carton(reviste</w:t>
      </w:r>
      <w:r w:rsidRPr="00622AD1">
        <w:rPr>
          <w:rFonts w:ascii="Times New Roman" w:eastAsia="Arial-BoldMT" w:hAnsi="Times New Roman" w:cs="Times New Roman"/>
          <w:sz w:val="24"/>
          <w:szCs w:val="24"/>
          <w:lang w:val="ro-RO"/>
        </w:rPr>
        <w:t>, ziare)</w:t>
      </w:r>
    </w:p>
    <w:p w:rsidR="00FB5D22" w:rsidRPr="00622AD1" w:rsidRDefault="00FB5D22" w:rsidP="00622AD1">
      <w:pPr>
        <w:autoSpaceDE w:val="0"/>
        <w:autoSpaceDN w:val="0"/>
        <w:adjustRightInd w:val="0"/>
        <w:spacing w:after="0" w:line="240" w:lineRule="auto"/>
        <w:rPr>
          <w:rFonts w:ascii="Times New Roman" w:eastAsia="ArialMT" w:hAnsi="Times New Roman" w:cs="Times New Roman"/>
          <w:sz w:val="24"/>
          <w:szCs w:val="24"/>
          <w:lang w:val="ro-RO"/>
        </w:rPr>
      </w:pPr>
      <w:r w:rsidRPr="00622AD1">
        <w:rPr>
          <w:rFonts w:ascii="Times New Roman" w:eastAsia="Arial-BoldMT" w:hAnsi="Times New Roman" w:cs="Times New Roman"/>
          <w:sz w:val="24"/>
          <w:szCs w:val="24"/>
          <w:lang w:val="ro-RO"/>
        </w:rPr>
        <w:t xml:space="preserve">20 01 08 </w:t>
      </w:r>
      <w:r w:rsidRPr="00622AD1">
        <w:rPr>
          <w:rFonts w:ascii="Times New Roman" w:eastAsia="ArialMT" w:hAnsi="Times New Roman" w:cs="Times New Roman"/>
          <w:sz w:val="24"/>
          <w:szCs w:val="24"/>
          <w:lang w:val="ro-RO"/>
        </w:rPr>
        <w:t>deseuri biodegradabile de la bucǎtǎrii si cantine</w:t>
      </w:r>
    </w:p>
    <w:p w:rsidR="00FB5D22" w:rsidRPr="00622AD1" w:rsidRDefault="00FB5D22" w:rsidP="00622AD1">
      <w:pPr>
        <w:autoSpaceDE w:val="0"/>
        <w:autoSpaceDN w:val="0"/>
        <w:adjustRightInd w:val="0"/>
        <w:spacing w:after="0" w:line="240" w:lineRule="auto"/>
        <w:rPr>
          <w:rFonts w:ascii="Times New Roman" w:eastAsia="Arial-BoldMT" w:hAnsi="Times New Roman" w:cs="Times New Roman"/>
          <w:sz w:val="24"/>
          <w:szCs w:val="24"/>
          <w:lang w:val="ro-RO"/>
        </w:rPr>
      </w:pPr>
      <w:r w:rsidRPr="00622AD1">
        <w:rPr>
          <w:rFonts w:ascii="Times New Roman" w:eastAsia="Arial-BoldMT" w:hAnsi="Times New Roman" w:cs="Times New Roman"/>
          <w:sz w:val="24"/>
          <w:szCs w:val="24"/>
          <w:lang w:val="ro-RO"/>
        </w:rPr>
        <w:t>20 01 38 lemn altul decat cel specificat la 20 01 37</w:t>
      </w:r>
    </w:p>
    <w:p w:rsidR="00FB5D22" w:rsidRPr="00622AD1" w:rsidRDefault="00FB5D22" w:rsidP="00622AD1">
      <w:pPr>
        <w:autoSpaceDE w:val="0"/>
        <w:autoSpaceDN w:val="0"/>
        <w:adjustRightInd w:val="0"/>
        <w:spacing w:after="0" w:line="240" w:lineRule="auto"/>
        <w:rPr>
          <w:rFonts w:ascii="Times New Roman" w:eastAsia="ArialMT" w:hAnsi="Times New Roman" w:cs="Times New Roman"/>
          <w:sz w:val="24"/>
          <w:szCs w:val="24"/>
          <w:lang w:val="ro-RO"/>
        </w:rPr>
      </w:pPr>
      <w:r w:rsidRPr="00622AD1">
        <w:rPr>
          <w:rFonts w:ascii="Times New Roman" w:eastAsia="Arial-BoldMT" w:hAnsi="Times New Roman" w:cs="Times New Roman"/>
          <w:sz w:val="24"/>
          <w:szCs w:val="24"/>
          <w:lang w:val="ro-RO"/>
        </w:rPr>
        <w:t xml:space="preserve">20 02 </w:t>
      </w:r>
      <w:r w:rsidRPr="00622AD1">
        <w:rPr>
          <w:rFonts w:ascii="Times New Roman" w:eastAsia="ArialMT" w:hAnsi="Times New Roman" w:cs="Times New Roman"/>
          <w:sz w:val="24"/>
          <w:szCs w:val="24"/>
          <w:lang w:val="ro-RO"/>
        </w:rPr>
        <w:t>deseuri din gradini si parcuri (incluzind deseuri din cimitire)</w:t>
      </w:r>
    </w:p>
    <w:p w:rsidR="00FB5D22" w:rsidRPr="00622AD1" w:rsidRDefault="00FB5D22" w:rsidP="00622AD1">
      <w:pPr>
        <w:autoSpaceDE w:val="0"/>
        <w:autoSpaceDN w:val="0"/>
        <w:adjustRightInd w:val="0"/>
        <w:spacing w:after="0" w:line="240" w:lineRule="auto"/>
        <w:rPr>
          <w:rFonts w:ascii="Times New Roman" w:eastAsia="Arial-BoldMT" w:hAnsi="Times New Roman" w:cs="Times New Roman"/>
          <w:sz w:val="24"/>
          <w:szCs w:val="24"/>
          <w:lang w:val="ro-RO"/>
        </w:rPr>
      </w:pPr>
      <w:r w:rsidRPr="00622AD1">
        <w:rPr>
          <w:rFonts w:ascii="Times New Roman" w:eastAsia="Arial-BoldMT" w:hAnsi="Times New Roman" w:cs="Times New Roman"/>
          <w:sz w:val="24"/>
          <w:szCs w:val="24"/>
          <w:lang w:val="ro-RO"/>
        </w:rPr>
        <w:t xml:space="preserve">20 02 01 </w:t>
      </w:r>
      <w:r w:rsidRPr="00622AD1">
        <w:rPr>
          <w:rFonts w:ascii="Times New Roman" w:eastAsia="ArialMT" w:hAnsi="Times New Roman" w:cs="Times New Roman"/>
          <w:sz w:val="24"/>
          <w:szCs w:val="24"/>
          <w:lang w:val="ro-RO"/>
        </w:rPr>
        <w:t>deseuri biodegrada</w:t>
      </w:r>
      <w:r w:rsidRPr="00622AD1">
        <w:rPr>
          <w:rFonts w:ascii="Times New Roman" w:eastAsia="Arial-BoldMT" w:hAnsi="Times New Roman" w:cs="Times New Roman"/>
          <w:sz w:val="24"/>
          <w:szCs w:val="24"/>
          <w:lang w:val="ro-RO"/>
        </w:rPr>
        <w:t>bile</w:t>
      </w:r>
    </w:p>
    <w:p w:rsidR="00FB5D22" w:rsidRPr="00622AD1" w:rsidRDefault="00FB5D22" w:rsidP="00622AD1">
      <w:pPr>
        <w:autoSpaceDE w:val="0"/>
        <w:autoSpaceDN w:val="0"/>
        <w:adjustRightInd w:val="0"/>
        <w:spacing w:after="0" w:line="240" w:lineRule="auto"/>
        <w:rPr>
          <w:rFonts w:ascii="Times New Roman" w:eastAsia="ArialMT" w:hAnsi="Times New Roman" w:cs="Times New Roman"/>
          <w:sz w:val="24"/>
          <w:szCs w:val="24"/>
          <w:lang w:val="ro-RO"/>
        </w:rPr>
      </w:pPr>
      <w:r w:rsidRPr="00622AD1">
        <w:rPr>
          <w:rFonts w:ascii="Times New Roman" w:eastAsia="Arial-BoldMT" w:hAnsi="Times New Roman" w:cs="Times New Roman"/>
          <w:sz w:val="24"/>
          <w:szCs w:val="24"/>
          <w:lang w:val="ro-RO"/>
        </w:rPr>
        <w:t xml:space="preserve">20 03 </w:t>
      </w:r>
      <w:r w:rsidRPr="00622AD1">
        <w:rPr>
          <w:rFonts w:ascii="Times New Roman" w:eastAsia="ArialMT" w:hAnsi="Times New Roman" w:cs="Times New Roman"/>
          <w:sz w:val="24"/>
          <w:szCs w:val="24"/>
          <w:lang w:val="ro-RO"/>
        </w:rPr>
        <w:t>alte deseuri municipale</w:t>
      </w:r>
    </w:p>
    <w:p w:rsidR="00FB5D22" w:rsidRPr="00622AD1" w:rsidRDefault="00FB5D22" w:rsidP="00622AD1">
      <w:pPr>
        <w:spacing w:after="0" w:line="240" w:lineRule="auto"/>
        <w:rPr>
          <w:rFonts w:ascii="Times New Roman" w:hAnsi="Times New Roman" w:cs="Times New Roman"/>
          <w:sz w:val="24"/>
          <w:szCs w:val="24"/>
          <w:lang w:val="ro-RO"/>
        </w:rPr>
      </w:pPr>
      <w:r w:rsidRPr="00622AD1">
        <w:rPr>
          <w:rFonts w:ascii="Times New Roman" w:hAnsi="Times New Roman" w:cs="Times New Roman"/>
          <w:sz w:val="24"/>
          <w:szCs w:val="24"/>
          <w:lang w:val="ro-RO"/>
        </w:rPr>
        <w:t>20 03 01 deseuri municipale amestecate</w:t>
      </w:r>
    </w:p>
    <w:p w:rsidR="00FB5D22" w:rsidRPr="00622AD1" w:rsidRDefault="00FB5D22" w:rsidP="00622AD1">
      <w:pPr>
        <w:autoSpaceDE w:val="0"/>
        <w:autoSpaceDN w:val="0"/>
        <w:adjustRightInd w:val="0"/>
        <w:spacing w:after="0" w:line="240" w:lineRule="auto"/>
        <w:rPr>
          <w:rFonts w:ascii="Times New Roman" w:hAnsi="Times New Roman" w:cs="Times New Roman"/>
          <w:color w:val="000000"/>
          <w:sz w:val="24"/>
          <w:szCs w:val="24"/>
          <w:lang w:val="ro-RO"/>
        </w:rPr>
      </w:pPr>
      <w:r w:rsidRPr="00622AD1">
        <w:rPr>
          <w:rFonts w:ascii="Times New Roman" w:eastAsia="ArialMT" w:hAnsi="Times New Roman" w:cs="Times New Roman"/>
          <w:sz w:val="24"/>
          <w:szCs w:val="24"/>
          <w:lang w:val="ro-RO"/>
        </w:rPr>
        <w:t>20 03 02 deseuri din piete</w:t>
      </w:r>
    </w:p>
    <w:p w:rsidR="00FB5D22" w:rsidRPr="00622AD1" w:rsidRDefault="00FB5D22" w:rsidP="00622AD1">
      <w:pPr>
        <w:pStyle w:val="Frspaiere"/>
        <w:ind w:left="0"/>
        <w:rPr>
          <w:sz w:val="24"/>
          <w:szCs w:val="24"/>
          <w:lang w:val="ro-RO"/>
        </w:rPr>
      </w:pPr>
      <w:r w:rsidRPr="00622AD1">
        <w:rPr>
          <w:b/>
          <w:sz w:val="24"/>
          <w:szCs w:val="24"/>
          <w:lang w:val="ro-RO"/>
        </w:rPr>
        <w:t>LISTA DESEURILOR REZULTATE DUPA BIOSTABILIZARE:</w:t>
      </w:r>
    </w:p>
    <w:p w:rsidR="00FB5D22" w:rsidRPr="00622AD1" w:rsidRDefault="00FB5D22" w:rsidP="00622AD1">
      <w:pPr>
        <w:pStyle w:val="Frspaiere"/>
        <w:ind w:left="0"/>
        <w:rPr>
          <w:sz w:val="24"/>
          <w:szCs w:val="24"/>
          <w:lang w:val="ro-RO"/>
        </w:rPr>
      </w:pPr>
      <w:r w:rsidRPr="00622AD1">
        <w:rPr>
          <w:sz w:val="24"/>
          <w:szCs w:val="24"/>
          <w:lang w:val="ro-RO"/>
        </w:rPr>
        <w:t xml:space="preserve">19 05 01 fractie necompostata din deseuri municipale si asimilabile </w:t>
      </w:r>
    </w:p>
    <w:p w:rsidR="00FB5D22" w:rsidRPr="00622AD1" w:rsidRDefault="00FB5D22" w:rsidP="00622AD1">
      <w:pPr>
        <w:pStyle w:val="Frspaiere"/>
        <w:ind w:left="0"/>
        <w:rPr>
          <w:sz w:val="24"/>
          <w:szCs w:val="24"/>
          <w:lang w:val="ro-RO"/>
        </w:rPr>
      </w:pPr>
      <w:r w:rsidRPr="00622AD1">
        <w:rPr>
          <w:sz w:val="24"/>
          <w:szCs w:val="24"/>
          <w:lang w:val="ro-RO"/>
        </w:rPr>
        <w:t xml:space="preserve">19 05 02 fractie necompostata din deseuri vegetale </w:t>
      </w:r>
    </w:p>
    <w:p w:rsidR="00163BD6" w:rsidRPr="00AC3005" w:rsidRDefault="00FB5D22" w:rsidP="00AC3005">
      <w:pPr>
        <w:pStyle w:val="Frspaiere"/>
        <w:ind w:left="0"/>
        <w:rPr>
          <w:sz w:val="24"/>
          <w:szCs w:val="24"/>
          <w:lang w:val="ro-RO"/>
        </w:rPr>
      </w:pPr>
      <w:r w:rsidRPr="00622AD1">
        <w:rPr>
          <w:sz w:val="24"/>
          <w:szCs w:val="24"/>
          <w:lang w:val="ro-RO"/>
        </w:rPr>
        <w:t>19 05 03 compost de calitate inferioara</w:t>
      </w:r>
      <w:r w:rsidR="00AC3005">
        <w:rPr>
          <w:sz w:val="24"/>
          <w:szCs w:val="24"/>
          <w:lang w:val="ro-RO"/>
        </w:rPr>
        <w:t>.</w:t>
      </w:r>
    </w:p>
    <w:p w:rsidR="00FB5D22" w:rsidRPr="00622AD1" w:rsidRDefault="00FB5D22" w:rsidP="00622AD1">
      <w:pPr>
        <w:spacing w:line="240" w:lineRule="auto"/>
        <w:jc w:val="both"/>
        <w:rPr>
          <w:rFonts w:ascii="Times New Roman" w:hAnsi="Times New Roman" w:cs="Times New Roman"/>
          <w:b/>
          <w:sz w:val="24"/>
          <w:szCs w:val="24"/>
          <w:lang w:val="ro-RO"/>
        </w:rPr>
      </w:pPr>
      <w:r w:rsidRPr="00622AD1">
        <w:rPr>
          <w:rFonts w:ascii="Times New Roman" w:hAnsi="Times New Roman" w:cs="Times New Roman"/>
          <w:b/>
          <w:sz w:val="24"/>
          <w:szCs w:val="24"/>
          <w:lang w:val="ro-RO"/>
        </w:rPr>
        <w:lastRenderedPageBreak/>
        <w:t>Functionarea în conditii diferite decat conditiile normale</w:t>
      </w:r>
    </w:p>
    <w:p w:rsidR="00FB5D22" w:rsidRPr="00622AD1" w:rsidRDefault="00FB5D22" w:rsidP="00622AD1">
      <w:pPr>
        <w:autoSpaceDE w:val="0"/>
        <w:autoSpaceDN w:val="0"/>
        <w:adjustRightInd w:val="0"/>
        <w:spacing w:line="240" w:lineRule="auto"/>
        <w:jc w:val="both"/>
        <w:rPr>
          <w:rFonts w:ascii="Times New Roman" w:hAnsi="Times New Roman" w:cs="Times New Roman"/>
          <w:sz w:val="24"/>
          <w:szCs w:val="24"/>
          <w:lang w:val="ro-RO"/>
        </w:rPr>
      </w:pPr>
      <w:r w:rsidRPr="00622AD1">
        <w:rPr>
          <w:rFonts w:ascii="Times New Roman" w:hAnsi="Times New Roman" w:cs="Times New Roman"/>
          <w:sz w:val="24"/>
          <w:szCs w:val="24"/>
          <w:lang w:val="ro-RO"/>
        </w:rPr>
        <w:t>Titularul activitatii va stabili proceduri referitoare la informarea persoanelor responsabile cu parametrii de performanta ai instalatiei, incluzand alarmarea rapida si eficienta a operatorilor instalatiei privind abaterile de la functionarea normala a instalatiei.</w:t>
      </w:r>
    </w:p>
    <w:p w:rsidR="0060258D" w:rsidRPr="00622AD1" w:rsidRDefault="00FB5D22" w:rsidP="00622AD1">
      <w:pPr>
        <w:autoSpaceDE w:val="0"/>
        <w:autoSpaceDN w:val="0"/>
        <w:adjustRightInd w:val="0"/>
        <w:spacing w:line="240" w:lineRule="auto"/>
        <w:jc w:val="both"/>
        <w:rPr>
          <w:rFonts w:ascii="Times New Roman" w:hAnsi="Times New Roman" w:cs="Times New Roman"/>
          <w:sz w:val="24"/>
          <w:szCs w:val="24"/>
          <w:lang w:val="ro-RO"/>
        </w:rPr>
      </w:pPr>
      <w:r w:rsidRPr="00622AD1">
        <w:rPr>
          <w:rFonts w:ascii="Times New Roman" w:hAnsi="Times New Roman" w:cs="Times New Roman"/>
          <w:sz w:val="24"/>
          <w:szCs w:val="24"/>
          <w:lang w:val="ro-RO"/>
        </w:rPr>
        <w:t>În caz de producere a unei poluari accidentale sau a unui eveniment care poate conduce la o poluare iminenta se vor anunta persoanele cu atributii prestabilite pentru combaterea avariilor, în vederea trecerii imediate la masurile si actiunile necesare eliminarii cauzelor si reducerii ariei de raspandire a substantelor poluante, îndepartarea prin mijloace adecvate a substantelor poluante, colectarea, transportul si depozitarea intermediara în conditii de securitate corespunzatoare pentru mediu, în vederea recuperarii, neutralizarii sau distrugerii substantelor poluante. Se vor anunta imediat autoritatile competente pentru protectia mediului si sistemul de gospodarire a apelor asupra desfasurarii operatiunilor de sistare a poluarii accidentale.</w:t>
      </w:r>
    </w:p>
    <w:p w:rsidR="00FB5D22" w:rsidRPr="00622AD1" w:rsidRDefault="00FB5D22" w:rsidP="00622AD1">
      <w:pPr>
        <w:spacing w:after="0" w:line="240" w:lineRule="auto"/>
        <w:rPr>
          <w:rFonts w:ascii="Times New Roman" w:eastAsia="Times New Roman" w:hAnsi="Times New Roman" w:cs="Times New Roman"/>
          <w:b/>
          <w:color w:val="C00000"/>
          <w:sz w:val="24"/>
          <w:szCs w:val="24"/>
          <w:lang w:val="ro-RO"/>
        </w:rPr>
      </w:pPr>
      <w:r w:rsidRPr="00622AD1">
        <w:rPr>
          <w:rFonts w:ascii="Times New Roman" w:eastAsia="Times New Roman" w:hAnsi="Times New Roman" w:cs="Times New Roman"/>
          <w:b/>
          <w:sz w:val="24"/>
          <w:szCs w:val="24"/>
          <w:lang w:val="ro-RO"/>
        </w:rPr>
        <w:t>SECTIUNEA 2: Tehnici de Management</w:t>
      </w:r>
    </w:p>
    <w:p w:rsidR="00FB5D22" w:rsidRPr="00622AD1" w:rsidRDefault="00FB5D22" w:rsidP="00622AD1">
      <w:pPr>
        <w:spacing w:after="0" w:line="240" w:lineRule="auto"/>
        <w:rPr>
          <w:rFonts w:ascii="Times New Roman" w:eastAsia="Times New Roman" w:hAnsi="Times New Roman" w:cs="Times New Roman"/>
          <w:b/>
          <w:color w:val="C00000"/>
          <w:sz w:val="24"/>
          <w:szCs w:val="24"/>
          <w:lang w:val="ro-RO"/>
        </w:rPr>
      </w:pPr>
    </w:p>
    <w:p w:rsidR="00FB5D22" w:rsidRPr="00622AD1" w:rsidRDefault="00FB5D22" w:rsidP="00622AD1">
      <w:pPr>
        <w:spacing w:after="0" w:line="240" w:lineRule="auto"/>
        <w:rPr>
          <w:rFonts w:ascii="Times New Roman" w:eastAsia="Times New Roman" w:hAnsi="Times New Roman" w:cs="Times New Roman"/>
          <w:b/>
          <w:sz w:val="24"/>
          <w:szCs w:val="24"/>
          <w:lang w:val="ro-RO"/>
        </w:rPr>
      </w:pPr>
      <w:r w:rsidRPr="00622AD1">
        <w:rPr>
          <w:rFonts w:ascii="Times New Roman" w:eastAsia="Times New Roman" w:hAnsi="Times New Roman" w:cs="Times New Roman"/>
          <w:b/>
          <w:sz w:val="24"/>
          <w:szCs w:val="24"/>
          <w:lang w:val="ro-RO"/>
        </w:rPr>
        <w:t>2.1.Sistemul de management</w:t>
      </w:r>
    </w:p>
    <w:tbl>
      <w:tblPr>
        <w:tblpPr w:leftFromText="180" w:rightFromText="180" w:vertAnchor="text" w:horzAnchor="margin" w:tblpXSpec="center" w:tblpY="138"/>
        <w:tblW w:w="994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239"/>
        <w:gridCol w:w="3706"/>
      </w:tblGrid>
      <w:tr w:rsidR="00FB5D22" w:rsidRPr="00622AD1" w:rsidTr="00D864C4">
        <w:trPr>
          <w:trHeight w:val="789"/>
          <w:tblCellSpacing w:w="0" w:type="dxa"/>
        </w:trPr>
        <w:tc>
          <w:tcPr>
            <w:tcW w:w="3137" w:type="pct"/>
            <w:tcBorders>
              <w:top w:val="outset" w:sz="6" w:space="0" w:color="auto"/>
              <w:left w:val="outset" w:sz="6" w:space="0" w:color="auto"/>
              <w:bottom w:val="outset" w:sz="6" w:space="0" w:color="auto"/>
              <w:right w:val="outset" w:sz="6" w:space="0" w:color="auto"/>
            </w:tcBorders>
          </w:tcPr>
          <w:p w:rsidR="00FB5D22" w:rsidRPr="00622AD1" w:rsidRDefault="00FB5D22" w:rsidP="00622AD1">
            <w:pPr>
              <w:spacing w:before="100" w:beforeAutospacing="1" w:after="100" w:afterAutospacing="1" w:line="240" w:lineRule="auto"/>
              <w:jc w:val="both"/>
              <w:rPr>
                <w:rFonts w:ascii="Times New Roman" w:eastAsia="Times New Roman" w:hAnsi="Times New Roman" w:cs="Times New Roman"/>
                <w:sz w:val="24"/>
                <w:szCs w:val="24"/>
                <w:lang w:val="ro-RO"/>
              </w:rPr>
            </w:pPr>
            <w:bookmarkStart w:id="4" w:name="do|ax1|si2|pt2|sp2.1.|pa1"/>
            <w:r w:rsidRPr="00622AD1">
              <w:rPr>
                <w:rFonts w:ascii="Times New Roman" w:eastAsia="Times New Roman" w:hAnsi="Times New Roman" w:cs="Times New Roman"/>
                <w:sz w:val="24"/>
                <w:szCs w:val="24"/>
                <w:lang w:val="ro-RO"/>
              </w:rPr>
              <w:t>Sunteti certificati conform ISO 140001 sau inregistrati conform EMAS (sau ambele) - daca da indicati aici numerele de certificare/inregistrare</w:t>
            </w:r>
          </w:p>
        </w:tc>
        <w:tc>
          <w:tcPr>
            <w:tcW w:w="1863" w:type="pct"/>
            <w:tcBorders>
              <w:top w:val="outset" w:sz="6" w:space="0" w:color="auto"/>
              <w:left w:val="outset" w:sz="6" w:space="0" w:color="auto"/>
              <w:bottom w:val="outset" w:sz="6" w:space="0" w:color="auto"/>
              <w:right w:val="outset" w:sz="6" w:space="0" w:color="auto"/>
            </w:tcBorders>
          </w:tcPr>
          <w:p w:rsidR="00D44247" w:rsidRPr="00622AD1" w:rsidRDefault="00FB5D22" w:rsidP="00622AD1">
            <w:pPr>
              <w:widowControl w:val="0"/>
              <w:autoSpaceDE w:val="0"/>
              <w:autoSpaceDN w:val="0"/>
              <w:adjustRightInd w:val="0"/>
              <w:spacing w:after="0" w:line="240" w:lineRule="auto"/>
              <w:rPr>
                <w:rFonts w:ascii="Times New Roman" w:hAnsi="Times New Roman" w:cs="Times New Roman"/>
                <w:sz w:val="24"/>
                <w:szCs w:val="24"/>
                <w:lang w:val="ro-RO"/>
              </w:rPr>
            </w:pPr>
            <w:r w:rsidRPr="00622AD1">
              <w:rPr>
                <w:rFonts w:ascii="Times New Roman" w:eastAsia="Times New Roman" w:hAnsi="Times New Roman" w:cs="Times New Roman"/>
                <w:sz w:val="24"/>
                <w:szCs w:val="24"/>
                <w:lang w:val="ro-RO"/>
              </w:rPr>
              <w:t> </w:t>
            </w:r>
            <w:r w:rsidR="00D44247" w:rsidRPr="00622AD1">
              <w:rPr>
                <w:rFonts w:ascii="Times New Roman" w:hAnsi="Times New Roman" w:cs="Times New Roman"/>
                <w:sz w:val="24"/>
                <w:szCs w:val="24"/>
                <w:lang w:val="ro-RO"/>
              </w:rPr>
              <w:t xml:space="preserve"> Da- Certificat SRAC Nr. </w:t>
            </w:r>
            <w:r w:rsidR="00D44247" w:rsidRPr="00622AD1">
              <w:rPr>
                <w:rFonts w:ascii="Times New Roman" w:hAnsi="Times New Roman" w:cs="Times New Roman"/>
                <w:color w:val="FF0000"/>
                <w:sz w:val="24"/>
                <w:szCs w:val="24"/>
                <w:lang w:val="ro-RO"/>
              </w:rPr>
              <w:t>2442</w:t>
            </w:r>
            <w:r w:rsidR="00D44247" w:rsidRPr="00622AD1">
              <w:rPr>
                <w:rFonts w:ascii="Times New Roman" w:hAnsi="Times New Roman" w:cs="Times New Roman"/>
                <w:sz w:val="24"/>
                <w:szCs w:val="24"/>
                <w:lang w:val="ro-RO"/>
              </w:rPr>
              <w:t xml:space="preserve"> ISO</w:t>
            </w:r>
          </w:p>
          <w:p w:rsidR="00FB5D22" w:rsidRPr="00622AD1" w:rsidRDefault="00D44247" w:rsidP="00622AD1">
            <w:pPr>
              <w:spacing w:after="0" w:line="240" w:lineRule="auto"/>
              <w:rPr>
                <w:rFonts w:ascii="Times New Roman" w:eastAsia="Times New Roman" w:hAnsi="Times New Roman" w:cs="Times New Roman"/>
                <w:sz w:val="24"/>
                <w:szCs w:val="24"/>
                <w:lang w:val="ro-RO"/>
              </w:rPr>
            </w:pPr>
            <w:r w:rsidRPr="00622AD1">
              <w:rPr>
                <w:rFonts w:ascii="Times New Roman" w:hAnsi="Times New Roman" w:cs="Times New Roman"/>
                <w:sz w:val="24"/>
                <w:szCs w:val="24"/>
                <w:lang w:val="ro-RO"/>
              </w:rPr>
              <w:t>14001</w:t>
            </w:r>
          </w:p>
          <w:p w:rsidR="00FB5D22" w:rsidRPr="00622AD1" w:rsidRDefault="00FB5D22" w:rsidP="00622AD1">
            <w:pPr>
              <w:spacing w:after="0" w:line="240" w:lineRule="auto"/>
              <w:rPr>
                <w:rFonts w:ascii="Times New Roman" w:eastAsia="Times New Roman" w:hAnsi="Times New Roman" w:cs="Times New Roman"/>
                <w:sz w:val="24"/>
                <w:szCs w:val="24"/>
                <w:lang w:val="ro-RO"/>
              </w:rPr>
            </w:pPr>
          </w:p>
          <w:p w:rsidR="00FB5D22" w:rsidRPr="00622AD1" w:rsidRDefault="00FB5D22" w:rsidP="00622AD1">
            <w:pPr>
              <w:spacing w:after="0" w:line="240" w:lineRule="auto"/>
              <w:rPr>
                <w:rFonts w:ascii="Times New Roman" w:eastAsia="Times New Roman" w:hAnsi="Times New Roman" w:cs="Times New Roman"/>
                <w:color w:val="FF0000"/>
                <w:sz w:val="24"/>
                <w:szCs w:val="24"/>
                <w:lang w:val="ro-RO"/>
              </w:rPr>
            </w:pPr>
          </w:p>
        </w:tc>
      </w:tr>
      <w:tr w:rsidR="00FB5D22" w:rsidRPr="00622AD1" w:rsidTr="00D864C4">
        <w:trPr>
          <w:trHeight w:val="1062"/>
          <w:tblCellSpacing w:w="0" w:type="dxa"/>
        </w:trPr>
        <w:tc>
          <w:tcPr>
            <w:tcW w:w="3137" w:type="pct"/>
            <w:tcBorders>
              <w:top w:val="outset" w:sz="6" w:space="0" w:color="auto"/>
              <w:left w:val="outset" w:sz="6" w:space="0" w:color="auto"/>
              <w:bottom w:val="outset" w:sz="6" w:space="0" w:color="auto"/>
              <w:right w:val="outset" w:sz="6" w:space="0" w:color="auto"/>
            </w:tcBorders>
          </w:tcPr>
          <w:p w:rsidR="00FB5D22" w:rsidRPr="00622AD1" w:rsidRDefault="00FB5D22" w:rsidP="00622AD1">
            <w:pPr>
              <w:spacing w:before="100" w:beforeAutospacing="1" w:after="100" w:afterAutospacing="1" w:line="240" w:lineRule="auto"/>
              <w:jc w:val="both"/>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Furnizati o organigrama de management in documentatia dumneavoastra de solicitare a autorizatiei integrate de mediu (indicati posturi si nu nume). Faceti aici referire la documentul pe care il veti atasa.</w:t>
            </w:r>
          </w:p>
        </w:tc>
        <w:tc>
          <w:tcPr>
            <w:tcW w:w="1863" w:type="pct"/>
            <w:tcBorders>
              <w:top w:val="outset" w:sz="6" w:space="0" w:color="auto"/>
              <w:left w:val="outset" w:sz="6" w:space="0" w:color="auto"/>
              <w:bottom w:val="outset" w:sz="6" w:space="0" w:color="auto"/>
              <w:right w:val="outset" w:sz="6" w:space="0" w:color="auto"/>
            </w:tcBorders>
          </w:tcPr>
          <w:p w:rsidR="00FB5D22" w:rsidRPr="00622AD1" w:rsidRDefault="00FB5D22" w:rsidP="00622AD1">
            <w:pPr>
              <w:spacing w:after="0" w:line="240" w:lineRule="auto"/>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w:t>
            </w:r>
          </w:p>
        </w:tc>
      </w:tr>
    </w:tbl>
    <w:p w:rsidR="00FB5D22" w:rsidRPr="00622AD1" w:rsidRDefault="00147977" w:rsidP="00622AD1">
      <w:pPr>
        <w:spacing w:after="0" w:line="240" w:lineRule="auto"/>
        <w:rPr>
          <w:rFonts w:ascii="Times New Roman" w:eastAsia="Times New Roman" w:hAnsi="Times New Roman" w:cs="Times New Roman"/>
          <w:sz w:val="24"/>
          <w:szCs w:val="24"/>
          <w:lang w:val="ro-RO"/>
        </w:rPr>
      </w:pPr>
      <w:hyperlink r:id="rId43" w:history="1"/>
      <w:bookmarkEnd w:id="4"/>
    </w:p>
    <w:p w:rsidR="00D864C4" w:rsidRPr="00622AD1" w:rsidRDefault="00D864C4" w:rsidP="00622AD1">
      <w:pPr>
        <w:spacing w:after="0" w:line="240" w:lineRule="auto"/>
        <w:jc w:val="both"/>
        <w:rPr>
          <w:rFonts w:ascii="Times New Roman" w:eastAsia="Times New Roman" w:hAnsi="Times New Roman" w:cs="Times New Roman"/>
          <w:sz w:val="24"/>
          <w:szCs w:val="24"/>
          <w:lang w:val="ro-RO"/>
        </w:rPr>
      </w:pPr>
    </w:p>
    <w:tbl>
      <w:tblPr>
        <w:tblW w:w="10260" w:type="dxa"/>
        <w:tblCellSpacing w:w="0" w:type="dxa"/>
        <w:tblInd w:w="12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632"/>
        <w:gridCol w:w="4139"/>
        <w:gridCol w:w="720"/>
        <w:gridCol w:w="2430"/>
        <w:gridCol w:w="2339"/>
      </w:tblGrid>
      <w:tr w:rsidR="00FB5D22" w:rsidRPr="00AC3005" w:rsidTr="00AC3005">
        <w:trPr>
          <w:trHeight w:val="833"/>
          <w:tblCellSpacing w:w="0" w:type="dxa"/>
        </w:trPr>
        <w:tc>
          <w:tcPr>
            <w:tcW w:w="308" w:type="pct"/>
            <w:tcBorders>
              <w:top w:val="outset" w:sz="6" w:space="0" w:color="auto"/>
              <w:left w:val="outset" w:sz="6" w:space="0" w:color="auto"/>
              <w:bottom w:val="outset" w:sz="6" w:space="0" w:color="auto"/>
              <w:right w:val="outset" w:sz="6" w:space="0" w:color="auto"/>
            </w:tcBorders>
            <w:vAlign w:val="center"/>
          </w:tcPr>
          <w:p w:rsidR="00FB5D22" w:rsidRPr="00AC3005" w:rsidRDefault="00FB5D22" w:rsidP="00622AD1">
            <w:pPr>
              <w:spacing w:after="0" w:line="240" w:lineRule="auto"/>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 </w:t>
            </w:r>
          </w:p>
        </w:tc>
        <w:tc>
          <w:tcPr>
            <w:tcW w:w="2017" w:type="pct"/>
            <w:tcBorders>
              <w:top w:val="outset" w:sz="6" w:space="0" w:color="auto"/>
              <w:left w:val="outset" w:sz="6" w:space="0" w:color="auto"/>
              <w:bottom w:val="outset" w:sz="6" w:space="0" w:color="auto"/>
              <w:right w:val="outset" w:sz="6" w:space="0" w:color="auto"/>
            </w:tcBorders>
            <w:vAlign w:val="center"/>
          </w:tcPr>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Cerinta caracteristica a BAT</w:t>
            </w:r>
          </w:p>
        </w:tc>
        <w:tc>
          <w:tcPr>
            <w:tcW w:w="351" w:type="pct"/>
            <w:tcBorders>
              <w:top w:val="outset" w:sz="6" w:space="0" w:color="auto"/>
              <w:left w:val="outset" w:sz="6" w:space="0" w:color="auto"/>
              <w:bottom w:val="outset" w:sz="6" w:space="0" w:color="auto"/>
              <w:right w:val="outset" w:sz="6" w:space="0" w:color="auto"/>
            </w:tcBorders>
            <w:vAlign w:val="center"/>
          </w:tcPr>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Da sau Nu</w:t>
            </w:r>
          </w:p>
        </w:tc>
        <w:tc>
          <w:tcPr>
            <w:tcW w:w="1184" w:type="pct"/>
            <w:tcBorders>
              <w:top w:val="outset" w:sz="6" w:space="0" w:color="auto"/>
              <w:left w:val="outset" w:sz="6" w:space="0" w:color="auto"/>
              <w:bottom w:val="outset" w:sz="6" w:space="0" w:color="auto"/>
              <w:right w:val="outset" w:sz="6" w:space="0" w:color="auto"/>
            </w:tcBorders>
            <w:vAlign w:val="center"/>
          </w:tcPr>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Documentul de referinta sau data pana la care sistemele vor fi aplicate (valabile)</w:t>
            </w:r>
          </w:p>
        </w:tc>
        <w:tc>
          <w:tcPr>
            <w:tcW w:w="1140" w:type="pct"/>
            <w:tcBorders>
              <w:top w:val="outset" w:sz="6" w:space="0" w:color="auto"/>
              <w:left w:val="outset" w:sz="6" w:space="0" w:color="auto"/>
              <w:bottom w:val="outset" w:sz="6" w:space="0" w:color="auto"/>
              <w:right w:val="outset" w:sz="6" w:space="0" w:color="auto"/>
            </w:tcBorders>
            <w:vAlign w:val="center"/>
          </w:tcPr>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Responsabilitati</w:t>
            </w:r>
          </w:p>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Prezentati ce post sau departament este responsabil pentru fiecare cerinta</w:t>
            </w:r>
          </w:p>
        </w:tc>
      </w:tr>
      <w:tr w:rsidR="00FB5D22" w:rsidRPr="00AC3005" w:rsidTr="00AC3005">
        <w:trPr>
          <w:trHeight w:val="135"/>
          <w:tblCellSpacing w:w="0" w:type="dxa"/>
        </w:trPr>
        <w:tc>
          <w:tcPr>
            <w:tcW w:w="308" w:type="pct"/>
            <w:tcBorders>
              <w:top w:val="outset" w:sz="6" w:space="0" w:color="auto"/>
              <w:left w:val="outset" w:sz="6" w:space="0" w:color="auto"/>
              <w:bottom w:val="outset" w:sz="6" w:space="0" w:color="auto"/>
              <w:right w:val="outset" w:sz="6" w:space="0" w:color="auto"/>
            </w:tcBorders>
            <w:vAlign w:val="center"/>
          </w:tcPr>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0</w:t>
            </w:r>
          </w:p>
        </w:tc>
        <w:tc>
          <w:tcPr>
            <w:tcW w:w="2017" w:type="pct"/>
            <w:tcBorders>
              <w:top w:val="outset" w:sz="6" w:space="0" w:color="auto"/>
              <w:left w:val="outset" w:sz="6" w:space="0" w:color="auto"/>
              <w:bottom w:val="outset" w:sz="6" w:space="0" w:color="auto"/>
              <w:right w:val="outset" w:sz="6" w:space="0" w:color="auto"/>
            </w:tcBorders>
            <w:vAlign w:val="center"/>
          </w:tcPr>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1</w:t>
            </w:r>
          </w:p>
        </w:tc>
        <w:tc>
          <w:tcPr>
            <w:tcW w:w="351" w:type="pct"/>
            <w:tcBorders>
              <w:top w:val="outset" w:sz="6" w:space="0" w:color="auto"/>
              <w:left w:val="outset" w:sz="6" w:space="0" w:color="auto"/>
              <w:bottom w:val="outset" w:sz="6" w:space="0" w:color="auto"/>
              <w:right w:val="outset" w:sz="6" w:space="0" w:color="auto"/>
            </w:tcBorders>
            <w:vAlign w:val="center"/>
          </w:tcPr>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2</w:t>
            </w:r>
          </w:p>
        </w:tc>
        <w:tc>
          <w:tcPr>
            <w:tcW w:w="1184" w:type="pct"/>
            <w:tcBorders>
              <w:top w:val="outset" w:sz="6" w:space="0" w:color="auto"/>
              <w:left w:val="outset" w:sz="6" w:space="0" w:color="auto"/>
              <w:bottom w:val="outset" w:sz="6" w:space="0" w:color="auto"/>
              <w:right w:val="outset" w:sz="6" w:space="0" w:color="auto"/>
            </w:tcBorders>
            <w:vAlign w:val="center"/>
          </w:tcPr>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3</w:t>
            </w:r>
          </w:p>
        </w:tc>
        <w:tc>
          <w:tcPr>
            <w:tcW w:w="1140" w:type="pct"/>
            <w:tcBorders>
              <w:top w:val="outset" w:sz="6" w:space="0" w:color="auto"/>
              <w:left w:val="outset" w:sz="6" w:space="0" w:color="auto"/>
              <w:bottom w:val="outset" w:sz="6" w:space="0" w:color="auto"/>
              <w:right w:val="outset" w:sz="6" w:space="0" w:color="auto"/>
            </w:tcBorders>
            <w:vAlign w:val="center"/>
          </w:tcPr>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4</w:t>
            </w:r>
          </w:p>
        </w:tc>
      </w:tr>
      <w:tr w:rsidR="00FB5D22" w:rsidRPr="00AC3005" w:rsidTr="00AC3005">
        <w:trPr>
          <w:trHeight w:val="528"/>
          <w:tblCellSpacing w:w="0" w:type="dxa"/>
        </w:trPr>
        <w:tc>
          <w:tcPr>
            <w:tcW w:w="308"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1</w:t>
            </w:r>
          </w:p>
        </w:tc>
        <w:tc>
          <w:tcPr>
            <w:tcW w:w="2017"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Aveti o politica de mediu recunoscuta oficial?</w:t>
            </w:r>
          </w:p>
        </w:tc>
        <w:tc>
          <w:tcPr>
            <w:tcW w:w="351"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Da</w:t>
            </w:r>
          </w:p>
        </w:tc>
        <w:tc>
          <w:tcPr>
            <w:tcW w:w="1184" w:type="pct"/>
            <w:tcBorders>
              <w:top w:val="outset" w:sz="6" w:space="0" w:color="auto"/>
              <w:left w:val="outset" w:sz="6" w:space="0" w:color="auto"/>
              <w:bottom w:val="outset" w:sz="6" w:space="0" w:color="auto"/>
              <w:right w:val="outset" w:sz="6" w:space="0" w:color="auto"/>
            </w:tcBorders>
          </w:tcPr>
          <w:p w:rsidR="00FB5D22" w:rsidRPr="00AC3005" w:rsidRDefault="00D44247" w:rsidP="00622AD1">
            <w:pPr>
              <w:widowControl w:val="0"/>
              <w:autoSpaceDE w:val="0"/>
              <w:autoSpaceDN w:val="0"/>
              <w:adjustRightInd w:val="0"/>
              <w:spacing w:after="0" w:line="240" w:lineRule="auto"/>
              <w:rPr>
                <w:rFonts w:ascii="Times New Roman" w:eastAsia="Times New Roman" w:hAnsi="Times New Roman" w:cs="Times New Roman"/>
                <w:color w:val="C00000"/>
                <w:sz w:val="20"/>
                <w:szCs w:val="20"/>
                <w:lang w:val="ro-RO"/>
              </w:rPr>
            </w:pPr>
            <w:r w:rsidRPr="00AC3005">
              <w:rPr>
                <w:rFonts w:ascii="Times New Roman" w:hAnsi="Times New Roman" w:cs="Times New Roman"/>
                <w:sz w:val="20"/>
                <w:szCs w:val="20"/>
                <w:lang w:val="ro-RO"/>
              </w:rPr>
              <w:t xml:space="preserve">Da- Certificat SRAC </w:t>
            </w:r>
          </w:p>
        </w:tc>
        <w:tc>
          <w:tcPr>
            <w:tcW w:w="1140"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Departament Protectia Mediului</w:t>
            </w:r>
          </w:p>
        </w:tc>
      </w:tr>
      <w:tr w:rsidR="00FB5D22" w:rsidRPr="00AC3005" w:rsidTr="00AC3005">
        <w:trPr>
          <w:trHeight w:val="278"/>
          <w:tblCellSpacing w:w="0" w:type="dxa"/>
        </w:trPr>
        <w:tc>
          <w:tcPr>
            <w:tcW w:w="308"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2</w:t>
            </w:r>
          </w:p>
        </w:tc>
        <w:tc>
          <w:tcPr>
            <w:tcW w:w="2017"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Aveti programe preventive de intretinere pentru instalatiile si echipamentele relevante?</w:t>
            </w:r>
          </w:p>
        </w:tc>
        <w:tc>
          <w:tcPr>
            <w:tcW w:w="351"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Da</w:t>
            </w:r>
          </w:p>
        </w:tc>
        <w:tc>
          <w:tcPr>
            <w:tcW w:w="1184"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Programul anual de intretinere/revizii/</w:t>
            </w: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Reparatii</w:t>
            </w: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tc>
        <w:tc>
          <w:tcPr>
            <w:tcW w:w="1140"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 xml:space="preserve">Director General </w:t>
            </w:r>
          </w:p>
        </w:tc>
      </w:tr>
      <w:tr w:rsidR="00FB5D22" w:rsidRPr="00AC3005" w:rsidTr="00AC3005">
        <w:trPr>
          <w:trHeight w:val="270"/>
          <w:tblCellSpacing w:w="0" w:type="dxa"/>
        </w:trPr>
        <w:tc>
          <w:tcPr>
            <w:tcW w:w="308"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3</w:t>
            </w:r>
          </w:p>
        </w:tc>
        <w:tc>
          <w:tcPr>
            <w:tcW w:w="2017"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Aveti o metoda de inregistrare a necesitatilor de intretinere si revizie?</w:t>
            </w:r>
          </w:p>
        </w:tc>
        <w:tc>
          <w:tcPr>
            <w:tcW w:w="351"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Da</w:t>
            </w:r>
          </w:p>
        </w:tc>
        <w:tc>
          <w:tcPr>
            <w:tcW w:w="1184"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Fisa de evidenta echipamente</w:t>
            </w:r>
          </w:p>
        </w:tc>
        <w:tc>
          <w:tcPr>
            <w:tcW w:w="1140"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 xml:space="preserve">Director General </w:t>
            </w:r>
          </w:p>
        </w:tc>
      </w:tr>
      <w:tr w:rsidR="00FB5D22" w:rsidRPr="00AC3005" w:rsidTr="00AC3005">
        <w:trPr>
          <w:trHeight w:val="420"/>
          <w:tblCellSpacing w:w="0" w:type="dxa"/>
        </w:trPr>
        <w:tc>
          <w:tcPr>
            <w:tcW w:w="308"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4</w:t>
            </w:r>
          </w:p>
        </w:tc>
        <w:tc>
          <w:tcPr>
            <w:tcW w:w="2017"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Performanta/acuratetea de monitorizare si masurare</w:t>
            </w:r>
          </w:p>
        </w:tc>
        <w:tc>
          <w:tcPr>
            <w:tcW w:w="351"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Da</w:t>
            </w:r>
          </w:p>
        </w:tc>
        <w:tc>
          <w:tcPr>
            <w:tcW w:w="1184"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Prelevari de probe si analize efectuate de laboratoare autorizate</w:t>
            </w:r>
          </w:p>
        </w:tc>
        <w:tc>
          <w:tcPr>
            <w:tcW w:w="1140"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Responsabilul managementului pentru calitate, mediu, siguranta si securitatea in munca</w:t>
            </w:r>
          </w:p>
        </w:tc>
      </w:tr>
      <w:tr w:rsidR="00FB5D22" w:rsidRPr="00AC3005" w:rsidTr="00AC3005">
        <w:trPr>
          <w:trHeight w:val="270"/>
          <w:tblCellSpacing w:w="0" w:type="dxa"/>
        </w:trPr>
        <w:tc>
          <w:tcPr>
            <w:tcW w:w="308"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5</w:t>
            </w:r>
          </w:p>
        </w:tc>
        <w:tc>
          <w:tcPr>
            <w:tcW w:w="2017"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Aveti un sistem prin care identificati principalii Indicatori de performanta in domeniul mediului?</w:t>
            </w:r>
          </w:p>
        </w:tc>
        <w:tc>
          <w:tcPr>
            <w:tcW w:w="351"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Da</w:t>
            </w:r>
          </w:p>
        </w:tc>
        <w:tc>
          <w:tcPr>
            <w:tcW w:w="1184"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Raportari APM</w:t>
            </w:r>
          </w:p>
        </w:tc>
        <w:tc>
          <w:tcPr>
            <w:tcW w:w="1140"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 xml:space="preserve">Responsabilul managementului pentru </w:t>
            </w:r>
            <w:r w:rsidRPr="00AC3005">
              <w:rPr>
                <w:rFonts w:ascii="Times New Roman" w:eastAsia="Times New Roman" w:hAnsi="Times New Roman" w:cs="Times New Roman"/>
                <w:sz w:val="20"/>
                <w:szCs w:val="20"/>
                <w:lang w:val="ro-RO"/>
              </w:rPr>
              <w:lastRenderedPageBreak/>
              <w:t>calitate, mediu, siguranta si securitatea in munca</w:t>
            </w:r>
          </w:p>
        </w:tc>
      </w:tr>
      <w:tr w:rsidR="00FB5D22" w:rsidRPr="00AC3005" w:rsidTr="00AC3005">
        <w:trPr>
          <w:trHeight w:val="555"/>
          <w:tblCellSpacing w:w="0" w:type="dxa"/>
        </w:trPr>
        <w:tc>
          <w:tcPr>
            <w:tcW w:w="308"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lastRenderedPageBreak/>
              <w:t>6</w:t>
            </w:r>
          </w:p>
        </w:tc>
        <w:tc>
          <w:tcPr>
            <w:tcW w:w="2017"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Aveti un sistem prin care stabiliti si mentineti un program de masurare si monitorizare aindicatorilor care sa permita revizuirea si imbunatatirea performantei?</w:t>
            </w:r>
          </w:p>
        </w:tc>
        <w:tc>
          <w:tcPr>
            <w:tcW w:w="351"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Da</w:t>
            </w:r>
          </w:p>
        </w:tc>
        <w:tc>
          <w:tcPr>
            <w:tcW w:w="1184"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Program de monitorizare</w:t>
            </w:r>
          </w:p>
        </w:tc>
        <w:tc>
          <w:tcPr>
            <w:tcW w:w="1140"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Responsabilul managementului pentru calitate, mediu, siguranta si securitatea in munca</w:t>
            </w:r>
          </w:p>
        </w:tc>
      </w:tr>
      <w:tr w:rsidR="00FB5D22" w:rsidRPr="00AC3005" w:rsidTr="00AC3005">
        <w:trPr>
          <w:trHeight w:val="413"/>
          <w:tblCellSpacing w:w="0" w:type="dxa"/>
        </w:trPr>
        <w:tc>
          <w:tcPr>
            <w:tcW w:w="308"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7</w:t>
            </w:r>
          </w:p>
        </w:tc>
        <w:tc>
          <w:tcPr>
            <w:tcW w:w="2017"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Aveti un plan de prevenire si combatere a poluarilor accidentale?</w:t>
            </w:r>
          </w:p>
        </w:tc>
        <w:tc>
          <w:tcPr>
            <w:tcW w:w="351"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Da</w:t>
            </w:r>
          </w:p>
        </w:tc>
        <w:tc>
          <w:tcPr>
            <w:tcW w:w="1184"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Planul de prevenire si combatere a poluarii accidentale.</w:t>
            </w:r>
          </w:p>
        </w:tc>
        <w:tc>
          <w:tcPr>
            <w:tcW w:w="1140"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Responsabilul managementului pentru calitate, mediu, siguranta si securitatea in munca</w:t>
            </w:r>
          </w:p>
        </w:tc>
      </w:tr>
      <w:tr w:rsidR="00FB5D22" w:rsidRPr="00AC3005" w:rsidTr="00AC3005">
        <w:trPr>
          <w:trHeight w:val="278"/>
          <w:tblCellSpacing w:w="0" w:type="dxa"/>
        </w:trPr>
        <w:tc>
          <w:tcPr>
            <w:tcW w:w="308"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8</w:t>
            </w:r>
          </w:p>
        </w:tc>
        <w:tc>
          <w:tcPr>
            <w:tcW w:w="2017"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Daca raspunsul de mai sus este DA listati indicatorii principali folositi</w:t>
            </w:r>
          </w:p>
        </w:tc>
        <w:tc>
          <w:tcPr>
            <w:tcW w:w="351"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Da</w:t>
            </w:r>
          </w:p>
        </w:tc>
        <w:tc>
          <w:tcPr>
            <w:tcW w:w="1184"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Indicatori de calitate – ape subterane, ape uzate, emisii aer, emisii sol</w:t>
            </w:r>
          </w:p>
        </w:tc>
        <w:tc>
          <w:tcPr>
            <w:tcW w:w="1140"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Responsabilul managementului pentru calitate, mediu, siguranta si securitatea in munca</w:t>
            </w:r>
          </w:p>
        </w:tc>
      </w:tr>
      <w:tr w:rsidR="00FB5D22" w:rsidRPr="00AC3005" w:rsidTr="00AC3005">
        <w:trPr>
          <w:trHeight w:val="2910"/>
          <w:tblCellSpacing w:w="0" w:type="dxa"/>
        </w:trPr>
        <w:tc>
          <w:tcPr>
            <w:tcW w:w="308"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9</w:t>
            </w:r>
          </w:p>
        </w:tc>
        <w:tc>
          <w:tcPr>
            <w:tcW w:w="2017"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Instruire</w:t>
            </w:r>
          </w:p>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Confirmati ca sistemele de instruire sunt aplicate (sau vor fi aplicate si vor incepe in Intervalul de 2 luni de la emiterea autorizatiei integrate de mediu) pentru intreg personalul relevant, inclusiv contractantii si cei care achizitioneaza echipament si materiale; si care cuprinde urmatoarele elemente:</w:t>
            </w:r>
          </w:p>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 constientizarea implicatiilor reglementarii data de Autorizatia integrata de mediu pentru activitatea companiei si pentru sarcinile de lucru;</w:t>
            </w:r>
          </w:p>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 constientizarea tuturor efectelor potentiale asupra mediului rezultate din functionarea in conditii normale si conditii anormale;</w:t>
            </w:r>
          </w:p>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 constientizarea necesitatii de a raporta abaterea de la conditiile de autorizare integrata de mediu;</w:t>
            </w:r>
          </w:p>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p>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 prevenirea emisiilor accidentale si luarea de masuri atunci cand apar emisii accidentale;</w:t>
            </w:r>
          </w:p>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 constientizarea necesitatii de implementare si mentinere a evidentelor de instruire.</w:t>
            </w:r>
          </w:p>
        </w:tc>
        <w:tc>
          <w:tcPr>
            <w:tcW w:w="351"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Da</w:t>
            </w:r>
          </w:p>
        </w:tc>
        <w:tc>
          <w:tcPr>
            <w:tcW w:w="1184"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Instruire conform Procedurilor operationale</w:t>
            </w: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tc>
        <w:tc>
          <w:tcPr>
            <w:tcW w:w="1140"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Conducerea societatii</w:t>
            </w: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Responsabilul managementului pentru calitate, mediu, siguranta si securitatea in munca</w:t>
            </w:r>
          </w:p>
        </w:tc>
      </w:tr>
      <w:tr w:rsidR="00FB5D22" w:rsidRPr="00AC3005" w:rsidTr="00AC3005">
        <w:trPr>
          <w:trHeight w:val="278"/>
          <w:tblCellSpacing w:w="0" w:type="dxa"/>
        </w:trPr>
        <w:tc>
          <w:tcPr>
            <w:tcW w:w="308"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10</w:t>
            </w:r>
          </w:p>
        </w:tc>
        <w:tc>
          <w:tcPr>
            <w:tcW w:w="2017"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Exista o declaratie clara a calificarilor si competentelor necesare pentru posturile cheie?</w:t>
            </w:r>
          </w:p>
        </w:tc>
        <w:tc>
          <w:tcPr>
            <w:tcW w:w="351"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Da</w:t>
            </w:r>
          </w:p>
        </w:tc>
        <w:tc>
          <w:tcPr>
            <w:tcW w:w="1184"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Fisele de post</w:t>
            </w:r>
          </w:p>
        </w:tc>
        <w:tc>
          <w:tcPr>
            <w:tcW w:w="1140"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 xml:space="preserve">Director General </w:t>
            </w:r>
          </w:p>
        </w:tc>
      </w:tr>
      <w:tr w:rsidR="00FB5D22" w:rsidRPr="00AC3005" w:rsidTr="00AC3005">
        <w:trPr>
          <w:trHeight w:val="1628"/>
          <w:tblCellSpacing w:w="0" w:type="dxa"/>
        </w:trPr>
        <w:tc>
          <w:tcPr>
            <w:tcW w:w="308"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11</w:t>
            </w:r>
          </w:p>
        </w:tc>
        <w:tc>
          <w:tcPr>
            <w:tcW w:w="2017"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Care sunt standardele de instruire pentru acest sector industrial (daca exista) si in ce masura va conformati lor?</w:t>
            </w:r>
          </w:p>
        </w:tc>
        <w:tc>
          <w:tcPr>
            <w:tcW w:w="351"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Da</w:t>
            </w:r>
          </w:p>
        </w:tc>
        <w:tc>
          <w:tcPr>
            <w:tcW w:w="1184" w:type="pct"/>
            <w:tcBorders>
              <w:top w:val="outset" w:sz="6" w:space="0" w:color="auto"/>
              <w:left w:val="outset" w:sz="6" w:space="0" w:color="auto"/>
              <w:bottom w:val="outset" w:sz="6" w:space="0" w:color="auto"/>
              <w:right w:val="outset" w:sz="6" w:space="0" w:color="auto"/>
            </w:tcBorders>
          </w:tcPr>
          <w:p w:rsidR="00FB5D22" w:rsidRPr="00AC3005" w:rsidRDefault="00AD5652" w:rsidP="00622AD1">
            <w:pPr>
              <w:autoSpaceDE w:val="0"/>
              <w:autoSpaceDN w:val="0"/>
              <w:adjustRightInd w:val="0"/>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Instruiri periodice ale persoanelor angajate in fluxul tehnologic</w:t>
            </w:r>
          </w:p>
        </w:tc>
        <w:tc>
          <w:tcPr>
            <w:tcW w:w="1140"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 xml:space="preserve">Director General </w:t>
            </w:r>
          </w:p>
          <w:p w:rsidR="00D44247" w:rsidRPr="00AC3005" w:rsidRDefault="00D44247" w:rsidP="00622AD1">
            <w:pPr>
              <w:spacing w:after="0" w:line="240" w:lineRule="auto"/>
              <w:jc w:val="center"/>
              <w:rPr>
                <w:rFonts w:ascii="Times New Roman" w:eastAsia="Times New Roman" w:hAnsi="Times New Roman" w:cs="Times New Roman"/>
                <w:sz w:val="20"/>
                <w:szCs w:val="20"/>
                <w:lang w:val="ro-RO"/>
              </w:rPr>
            </w:pPr>
          </w:p>
          <w:p w:rsidR="00D44247" w:rsidRPr="00AC3005" w:rsidRDefault="00D44247"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Responsabilul managementului pentru calitate, mediu, siguranta si securitatea in munca</w:t>
            </w: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tc>
      </w:tr>
      <w:tr w:rsidR="00FB5D22" w:rsidRPr="00AC3005" w:rsidTr="00AC3005">
        <w:trPr>
          <w:trHeight w:val="1523"/>
          <w:tblCellSpacing w:w="0" w:type="dxa"/>
        </w:trPr>
        <w:tc>
          <w:tcPr>
            <w:tcW w:w="308"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lastRenderedPageBreak/>
              <w:t>12</w:t>
            </w:r>
          </w:p>
        </w:tc>
        <w:tc>
          <w:tcPr>
            <w:tcW w:w="2017"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Aveti o procedura scrisa pentru rezolvare, investigare, comunicare si raportare a incidentelor de neconformare actuala sau potentiala, incluzand luarea de masuri pentru reducerea oricarui impact produs si pentru initierea si aplicarea de masuri preventive si corective?</w:t>
            </w:r>
          </w:p>
        </w:tc>
        <w:tc>
          <w:tcPr>
            <w:tcW w:w="351"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Da</w:t>
            </w:r>
          </w:p>
        </w:tc>
        <w:tc>
          <w:tcPr>
            <w:tcW w:w="1184"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Proceduri de sistem</w:t>
            </w:r>
          </w:p>
        </w:tc>
        <w:tc>
          <w:tcPr>
            <w:tcW w:w="1140"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 xml:space="preserve">Director General </w:t>
            </w: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D44247"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 xml:space="preserve">Responsabilul managementului pentru calitate, mediu, siguranta si securitatea in munca </w:t>
            </w: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tc>
      </w:tr>
      <w:tr w:rsidR="00FB5D22" w:rsidRPr="00AC3005" w:rsidTr="00AC3005">
        <w:trPr>
          <w:trHeight w:val="1515"/>
          <w:tblCellSpacing w:w="0" w:type="dxa"/>
        </w:trPr>
        <w:tc>
          <w:tcPr>
            <w:tcW w:w="308"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13</w:t>
            </w:r>
          </w:p>
        </w:tc>
        <w:tc>
          <w:tcPr>
            <w:tcW w:w="2017"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Aveti o procedura scrisa pentru evidenta, investigarea, comunicarea si raportarea sesizarilor privind protectia mediului incluzand luarea de masuri corective si de prevenire a repetarii?</w:t>
            </w:r>
          </w:p>
        </w:tc>
        <w:tc>
          <w:tcPr>
            <w:tcW w:w="351"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Da</w:t>
            </w:r>
          </w:p>
        </w:tc>
        <w:tc>
          <w:tcPr>
            <w:tcW w:w="1184"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Procedura de comunicare</w:t>
            </w:r>
          </w:p>
        </w:tc>
        <w:tc>
          <w:tcPr>
            <w:tcW w:w="1140"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 xml:space="preserve">Director General </w:t>
            </w:r>
          </w:p>
          <w:p w:rsidR="00D44247" w:rsidRPr="00AC3005" w:rsidRDefault="00D44247"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Responsabilul managementului pentru calitate, mediu, siguranta si securitatea in munca</w:t>
            </w:r>
          </w:p>
        </w:tc>
      </w:tr>
      <w:tr w:rsidR="00FB5D22" w:rsidRPr="00AC3005" w:rsidTr="00AC3005">
        <w:trPr>
          <w:trHeight w:val="1392"/>
          <w:tblCellSpacing w:w="0" w:type="dxa"/>
        </w:trPr>
        <w:tc>
          <w:tcPr>
            <w:tcW w:w="308"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14</w:t>
            </w:r>
          </w:p>
        </w:tc>
        <w:tc>
          <w:tcPr>
            <w:tcW w:w="2017"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Aveti in mod regulat audituri independente (preferabil) pentru a verifica daca toate activitatile sunt realizate in conformitate cu cerintele de mai sus? (Denumiti organismul de auditare)</w:t>
            </w:r>
          </w:p>
        </w:tc>
        <w:tc>
          <w:tcPr>
            <w:tcW w:w="351"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Da</w:t>
            </w:r>
          </w:p>
        </w:tc>
        <w:tc>
          <w:tcPr>
            <w:tcW w:w="1184"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Procedura generala de sistem audit intern</w:t>
            </w:r>
          </w:p>
        </w:tc>
        <w:tc>
          <w:tcPr>
            <w:tcW w:w="1140"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Responsabilul managementului pentru calitate, mediu, siguranta si securitatea in munca</w:t>
            </w:r>
          </w:p>
        </w:tc>
      </w:tr>
      <w:tr w:rsidR="00FB5D22" w:rsidRPr="00AC3005" w:rsidTr="00AC3005">
        <w:trPr>
          <w:trHeight w:val="72"/>
          <w:tblCellSpacing w:w="0" w:type="dxa"/>
        </w:trPr>
        <w:tc>
          <w:tcPr>
            <w:tcW w:w="308"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15</w:t>
            </w:r>
          </w:p>
        </w:tc>
        <w:tc>
          <w:tcPr>
            <w:tcW w:w="2017"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Frecventa acestora este de cel putin o data pe an?</w:t>
            </w:r>
          </w:p>
        </w:tc>
        <w:tc>
          <w:tcPr>
            <w:tcW w:w="351"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Da</w:t>
            </w:r>
          </w:p>
        </w:tc>
        <w:tc>
          <w:tcPr>
            <w:tcW w:w="1184"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Program de audit intern</w:t>
            </w:r>
          </w:p>
        </w:tc>
        <w:tc>
          <w:tcPr>
            <w:tcW w:w="1140"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Responsabilul managementului pentru calitate, mediu, siguranta si securitatea in munca</w:t>
            </w:r>
          </w:p>
        </w:tc>
      </w:tr>
      <w:tr w:rsidR="00FB5D22" w:rsidRPr="00AC3005" w:rsidTr="00AC3005">
        <w:trPr>
          <w:trHeight w:val="72"/>
          <w:tblCellSpacing w:w="0" w:type="dxa"/>
        </w:trPr>
        <w:tc>
          <w:tcPr>
            <w:tcW w:w="308"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16</w:t>
            </w:r>
          </w:p>
        </w:tc>
        <w:tc>
          <w:tcPr>
            <w:tcW w:w="2017"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Revizuirea si raportarea performantelor de mediu</w:t>
            </w:r>
          </w:p>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Este demonstrat in mod clar, printr-un document, faptul ca managementul de varf al companiei analizeaza performanta de mediu si asigura luarea masurilor corespunzatoare atunci cand este necesar sa se garanteze ca sunt indeplinite angajamentele asumate prin politica de mediu si ca politica ramane relevanta?</w:t>
            </w:r>
          </w:p>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Denumiti postul cel mai important care are in sarcina analiza performantei de mediu</w:t>
            </w:r>
          </w:p>
        </w:tc>
        <w:tc>
          <w:tcPr>
            <w:tcW w:w="351"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Da</w:t>
            </w:r>
          </w:p>
        </w:tc>
        <w:tc>
          <w:tcPr>
            <w:tcW w:w="1184"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Program de management de mediu</w:t>
            </w:r>
          </w:p>
        </w:tc>
        <w:tc>
          <w:tcPr>
            <w:tcW w:w="1140"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 xml:space="preserve">Director General </w:t>
            </w: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D44247" w:rsidRPr="00AC3005" w:rsidRDefault="00D44247"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 xml:space="preserve">Responsabilul managementului pentru calitate, mediu, siguranta si securitatea in munca </w:t>
            </w:r>
          </w:p>
        </w:tc>
      </w:tr>
      <w:tr w:rsidR="00FB5D22" w:rsidRPr="00AC3005" w:rsidTr="00AC3005">
        <w:trPr>
          <w:trHeight w:val="1635"/>
          <w:tblCellSpacing w:w="0" w:type="dxa"/>
        </w:trPr>
        <w:tc>
          <w:tcPr>
            <w:tcW w:w="308"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17</w:t>
            </w:r>
          </w:p>
        </w:tc>
        <w:tc>
          <w:tcPr>
            <w:tcW w:w="2017"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Este demonstrat in mod clar, printr-un document, faptul ca managementul de varf al companiei analizeaza progresul programelor de imbunatatire a calitatii mediului cel putin o data pe an?</w:t>
            </w:r>
          </w:p>
        </w:tc>
        <w:tc>
          <w:tcPr>
            <w:tcW w:w="351"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Da</w:t>
            </w:r>
          </w:p>
        </w:tc>
        <w:tc>
          <w:tcPr>
            <w:tcW w:w="1184"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Raportul analizei sistemului de management integrat calitate mediu</w:t>
            </w:r>
          </w:p>
        </w:tc>
        <w:tc>
          <w:tcPr>
            <w:tcW w:w="1140"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 xml:space="preserve">Director General </w:t>
            </w: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Responsabilul managementului pentru calitate, mediu, siguranta si securitatea in munca</w:t>
            </w:r>
          </w:p>
        </w:tc>
      </w:tr>
      <w:tr w:rsidR="00FB5D22" w:rsidRPr="00AC3005" w:rsidTr="00AC3005">
        <w:trPr>
          <w:trHeight w:val="72"/>
          <w:tblCellSpacing w:w="0" w:type="dxa"/>
        </w:trPr>
        <w:tc>
          <w:tcPr>
            <w:tcW w:w="308"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18</w:t>
            </w:r>
          </w:p>
        </w:tc>
        <w:tc>
          <w:tcPr>
            <w:tcW w:w="2017"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Exista o evidenta demonstrabila (de ex. proceduri scrise) ca aspectele de mediu sunt incluse in urmatoarele domenii asa cum sunt cerute de IPPC:</w:t>
            </w:r>
          </w:p>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 controlul modificarii procesului in instalatie;</w:t>
            </w:r>
          </w:p>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 proiectarea si retrospectiva instalatiile noi, tehnologiei sau altor proiecte importante;</w:t>
            </w:r>
          </w:p>
          <w:p w:rsidR="00FB5D22" w:rsidRPr="00AC3005" w:rsidRDefault="00FB5D22" w:rsidP="00622AD1">
            <w:pPr>
              <w:spacing w:before="100" w:beforeAutospacing="1" w:after="100" w:afterAutospacing="1" w:line="240" w:lineRule="auto"/>
              <w:ind w:left="123" w:hanging="123"/>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lastRenderedPageBreak/>
              <w:t>- aprobarea de capital;</w:t>
            </w:r>
          </w:p>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 alocarea de resurse;</w:t>
            </w:r>
          </w:p>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p>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 planificarea si programarea;</w:t>
            </w:r>
          </w:p>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p>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 includerea aspectelor de mediu in procedurile normale de functionare;</w:t>
            </w:r>
          </w:p>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 politica de achizitii;</w:t>
            </w:r>
          </w:p>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 evidente contabile pentru costurile de mediu comparativ cu procesele implicate si nu cu cheltuielile (de regie).</w:t>
            </w:r>
          </w:p>
        </w:tc>
        <w:tc>
          <w:tcPr>
            <w:tcW w:w="351"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lastRenderedPageBreak/>
              <w:t>Da</w:t>
            </w: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Da</w:t>
            </w: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Da</w:t>
            </w: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Da</w:t>
            </w: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Da</w:t>
            </w: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Da</w:t>
            </w: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Da</w:t>
            </w: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Da</w:t>
            </w:r>
          </w:p>
        </w:tc>
        <w:tc>
          <w:tcPr>
            <w:tcW w:w="1184"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Proiectare si dezvoltare</w:t>
            </w: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Managementul resurselor</w:t>
            </w: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lastRenderedPageBreak/>
              <w:t>Asigurarea resurselor</w:t>
            </w: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Planificare</w:t>
            </w: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Identificarea aspectelor de mediu</w:t>
            </w: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Aprocizionare</w:t>
            </w: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 xml:space="preserve">Inregistrari contabile </w:t>
            </w:r>
          </w:p>
        </w:tc>
        <w:tc>
          <w:tcPr>
            <w:tcW w:w="1140"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Conducerea unitatii</w:t>
            </w: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 xml:space="preserve">Director General </w:t>
            </w:r>
          </w:p>
        </w:tc>
      </w:tr>
      <w:tr w:rsidR="00FB5D22" w:rsidRPr="00AC3005" w:rsidTr="00AC3005">
        <w:trPr>
          <w:trHeight w:val="72"/>
          <w:tblCellSpacing w:w="0" w:type="dxa"/>
        </w:trPr>
        <w:tc>
          <w:tcPr>
            <w:tcW w:w="308"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19</w:t>
            </w:r>
          </w:p>
        </w:tc>
        <w:tc>
          <w:tcPr>
            <w:tcW w:w="2017"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Face compania rapoarte privind performantele de mediu, bazate pe rezultatele analizelor de management (anuale sau legate de ciclul de audit), pentru:</w:t>
            </w:r>
          </w:p>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 informatii solicitate de Autoritatea de Reglementare; si</w:t>
            </w:r>
          </w:p>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 eficienta sistemului de management fata de obiectivele si scopurile companiei si imbunatatirile viitoare planificate.</w:t>
            </w:r>
          </w:p>
        </w:tc>
        <w:tc>
          <w:tcPr>
            <w:tcW w:w="351"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Da</w:t>
            </w: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Da</w:t>
            </w: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Da</w:t>
            </w:r>
          </w:p>
        </w:tc>
        <w:tc>
          <w:tcPr>
            <w:tcW w:w="1184"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Raport analiza sistem de management</w:t>
            </w: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Raportari la APM</w:t>
            </w: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Rapoarte de analiza</w:t>
            </w:r>
          </w:p>
        </w:tc>
        <w:tc>
          <w:tcPr>
            <w:tcW w:w="1140"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 xml:space="preserve">Director General </w:t>
            </w: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Responsabilul managementului pentru calitate, mediu, siguranta si securitatea in munca</w:t>
            </w: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tc>
      </w:tr>
      <w:tr w:rsidR="00FB5D22" w:rsidRPr="00AC3005" w:rsidTr="00AC3005">
        <w:trPr>
          <w:trHeight w:val="72"/>
          <w:tblCellSpacing w:w="0" w:type="dxa"/>
        </w:trPr>
        <w:tc>
          <w:tcPr>
            <w:tcW w:w="308"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20</w:t>
            </w:r>
          </w:p>
        </w:tc>
        <w:tc>
          <w:tcPr>
            <w:tcW w:w="2017"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Se fac raportari externe, preferabil prin declaratii publice privind mediul?</w:t>
            </w:r>
          </w:p>
        </w:tc>
        <w:tc>
          <w:tcPr>
            <w:tcW w:w="351"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Da</w:t>
            </w:r>
          </w:p>
        </w:tc>
        <w:tc>
          <w:tcPr>
            <w:tcW w:w="1184"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tc>
        <w:tc>
          <w:tcPr>
            <w:tcW w:w="1140"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tc>
      </w:tr>
    </w:tbl>
    <w:p w:rsidR="00FB5D22" w:rsidRPr="00AC3005" w:rsidRDefault="00FB5D22" w:rsidP="00622AD1">
      <w:pPr>
        <w:spacing w:after="0" w:line="240" w:lineRule="auto"/>
        <w:rPr>
          <w:rFonts w:ascii="Times New Roman" w:eastAsia="Times New Roman" w:hAnsi="Times New Roman" w:cs="Times New Roman"/>
          <w:sz w:val="20"/>
          <w:szCs w:val="20"/>
          <w:lang w:val="ro-RO"/>
        </w:rPr>
      </w:pPr>
      <w:bookmarkStart w:id="5" w:name="do|ax1|si2|pt2|sp2.1.|pa9"/>
    </w:p>
    <w:p w:rsidR="00836DDE" w:rsidRPr="00AC3005" w:rsidRDefault="00836DDE" w:rsidP="00622AD1">
      <w:pPr>
        <w:spacing w:after="0" w:line="240" w:lineRule="auto"/>
        <w:rPr>
          <w:rFonts w:ascii="Times New Roman" w:eastAsia="Times New Roman" w:hAnsi="Times New Roman" w:cs="Times New Roman"/>
          <w:sz w:val="20"/>
          <w:szCs w:val="20"/>
          <w:lang w:val="ro-RO"/>
        </w:rPr>
      </w:pPr>
    </w:p>
    <w:p w:rsidR="00FB5D22" w:rsidRPr="00AC3005" w:rsidRDefault="00FB5D22" w:rsidP="00622AD1">
      <w:pPr>
        <w:spacing w:after="0" w:line="240" w:lineRule="auto"/>
        <w:rPr>
          <w:rFonts w:ascii="Times New Roman" w:eastAsia="Times New Roman" w:hAnsi="Times New Roman" w:cs="Times New Roman"/>
          <w:sz w:val="20"/>
          <w:szCs w:val="20"/>
          <w:lang w:val="ro-RO"/>
        </w:rPr>
      </w:pPr>
    </w:p>
    <w:tbl>
      <w:tblPr>
        <w:tblW w:w="10365" w:type="dxa"/>
        <w:tblCellSpacing w:w="0"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044"/>
        <w:gridCol w:w="1549"/>
        <w:gridCol w:w="2071"/>
        <w:gridCol w:w="2701"/>
      </w:tblGrid>
      <w:tr w:rsidR="00FB5D22" w:rsidRPr="00AC3005" w:rsidTr="00AC3005">
        <w:trPr>
          <w:trHeight w:val="673"/>
          <w:tblCellSpacing w:w="0" w:type="dxa"/>
        </w:trPr>
        <w:tc>
          <w:tcPr>
            <w:tcW w:w="1951" w:type="pct"/>
            <w:tcBorders>
              <w:top w:val="outset" w:sz="6" w:space="0" w:color="auto"/>
              <w:left w:val="outset" w:sz="6" w:space="0" w:color="auto"/>
              <w:bottom w:val="outset" w:sz="6" w:space="0" w:color="auto"/>
              <w:right w:val="outset" w:sz="6" w:space="0" w:color="auto"/>
            </w:tcBorders>
            <w:vAlign w:val="center"/>
          </w:tcPr>
          <w:bookmarkEnd w:id="5"/>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Cerinta caracteristica a BAT</w:t>
            </w:r>
          </w:p>
        </w:tc>
        <w:tc>
          <w:tcPr>
            <w:tcW w:w="747" w:type="pct"/>
            <w:tcBorders>
              <w:top w:val="outset" w:sz="6" w:space="0" w:color="auto"/>
              <w:left w:val="outset" w:sz="6" w:space="0" w:color="auto"/>
              <w:bottom w:val="outset" w:sz="6" w:space="0" w:color="auto"/>
              <w:right w:val="outset" w:sz="6" w:space="0" w:color="auto"/>
            </w:tcBorders>
            <w:vAlign w:val="center"/>
          </w:tcPr>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Unde este pastrata</w:t>
            </w:r>
          </w:p>
        </w:tc>
        <w:tc>
          <w:tcPr>
            <w:tcW w:w="999" w:type="pct"/>
            <w:tcBorders>
              <w:top w:val="outset" w:sz="6" w:space="0" w:color="auto"/>
              <w:left w:val="outset" w:sz="6" w:space="0" w:color="auto"/>
              <w:bottom w:val="outset" w:sz="6" w:space="0" w:color="auto"/>
              <w:right w:val="outset" w:sz="6" w:space="0" w:color="auto"/>
            </w:tcBorders>
            <w:vAlign w:val="center"/>
          </w:tcPr>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Cum se identifica</w:t>
            </w:r>
          </w:p>
        </w:tc>
        <w:tc>
          <w:tcPr>
            <w:tcW w:w="1303" w:type="pct"/>
            <w:tcBorders>
              <w:top w:val="outset" w:sz="6" w:space="0" w:color="auto"/>
              <w:left w:val="outset" w:sz="6" w:space="0" w:color="auto"/>
              <w:bottom w:val="outset" w:sz="6" w:space="0" w:color="auto"/>
              <w:right w:val="outset" w:sz="6" w:space="0" w:color="auto"/>
            </w:tcBorders>
            <w:vAlign w:val="center"/>
          </w:tcPr>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Cine este responsabil</w:t>
            </w:r>
          </w:p>
        </w:tc>
      </w:tr>
      <w:tr w:rsidR="00FB5D22" w:rsidRPr="00AC3005" w:rsidTr="00AC3005">
        <w:trPr>
          <w:trHeight w:val="1673"/>
          <w:tblCellSpacing w:w="0" w:type="dxa"/>
        </w:trPr>
        <w:tc>
          <w:tcPr>
            <w:tcW w:w="1951"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Managementul documentatiei si registrelor</w:t>
            </w:r>
          </w:p>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Pentru fiecare dintre urmatoarele elemente ale sistemului dumneavoastra de management dati informatiile solicitate.</w:t>
            </w:r>
          </w:p>
        </w:tc>
        <w:tc>
          <w:tcPr>
            <w:tcW w:w="747"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tc>
        <w:tc>
          <w:tcPr>
            <w:tcW w:w="999"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tc>
        <w:tc>
          <w:tcPr>
            <w:tcW w:w="1303"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tc>
      </w:tr>
      <w:tr w:rsidR="00FB5D22" w:rsidRPr="00AC3005" w:rsidTr="00AC3005">
        <w:trPr>
          <w:trHeight w:val="673"/>
          <w:tblCellSpacing w:w="0" w:type="dxa"/>
        </w:trPr>
        <w:tc>
          <w:tcPr>
            <w:tcW w:w="1951"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Politici</w:t>
            </w:r>
          </w:p>
        </w:tc>
        <w:tc>
          <w:tcPr>
            <w:tcW w:w="747"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Sediu</w:t>
            </w:r>
          </w:p>
        </w:tc>
        <w:tc>
          <w:tcPr>
            <w:tcW w:w="999"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Arhivarea documentelor sistemului de management integrat</w:t>
            </w:r>
          </w:p>
        </w:tc>
        <w:tc>
          <w:tcPr>
            <w:tcW w:w="1303"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 xml:space="preserve">Director General </w:t>
            </w:r>
          </w:p>
          <w:p w:rsidR="00D44247" w:rsidRPr="00AC3005" w:rsidRDefault="00D44247" w:rsidP="00622AD1">
            <w:pPr>
              <w:spacing w:after="0" w:line="240" w:lineRule="auto"/>
              <w:jc w:val="center"/>
              <w:rPr>
                <w:rFonts w:ascii="Times New Roman" w:eastAsia="Times New Roman" w:hAnsi="Times New Roman" w:cs="Times New Roman"/>
                <w:sz w:val="20"/>
                <w:szCs w:val="20"/>
                <w:lang w:val="ro-RO"/>
              </w:rPr>
            </w:pPr>
          </w:p>
          <w:p w:rsidR="00D44247" w:rsidRPr="00AC3005" w:rsidRDefault="00D44247"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Responsabilul managementului pentru calitate, mediu, siguranta si securitatea in munca</w:t>
            </w:r>
          </w:p>
        </w:tc>
      </w:tr>
      <w:tr w:rsidR="00FB5D22" w:rsidRPr="00AC3005" w:rsidTr="00AC3005">
        <w:trPr>
          <w:trHeight w:val="175"/>
          <w:tblCellSpacing w:w="0" w:type="dxa"/>
        </w:trPr>
        <w:tc>
          <w:tcPr>
            <w:tcW w:w="1951"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Responsabilitati</w:t>
            </w:r>
          </w:p>
        </w:tc>
        <w:tc>
          <w:tcPr>
            <w:tcW w:w="747"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Sediu</w:t>
            </w:r>
          </w:p>
        </w:tc>
        <w:tc>
          <w:tcPr>
            <w:tcW w:w="999"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Fise de post</w:t>
            </w: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lastRenderedPageBreak/>
              <w:t>Proceduri</w:t>
            </w: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tc>
        <w:tc>
          <w:tcPr>
            <w:tcW w:w="1303"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120" w:line="240" w:lineRule="auto"/>
              <w:ind w:left="284"/>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lastRenderedPageBreak/>
              <w:t xml:space="preserve">Responsabilul managementului pentru </w:t>
            </w:r>
            <w:r w:rsidRPr="00AC3005">
              <w:rPr>
                <w:rFonts w:ascii="Times New Roman" w:eastAsia="Times New Roman" w:hAnsi="Times New Roman" w:cs="Times New Roman"/>
                <w:sz w:val="20"/>
                <w:szCs w:val="20"/>
                <w:lang w:val="ro-RO"/>
              </w:rPr>
              <w:lastRenderedPageBreak/>
              <w:t>calitate, mediu, siguranta si securitatea in munca</w:t>
            </w:r>
          </w:p>
        </w:tc>
      </w:tr>
      <w:tr w:rsidR="00FB5D22" w:rsidRPr="00AC3005" w:rsidTr="00AC3005">
        <w:trPr>
          <w:trHeight w:val="175"/>
          <w:tblCellSpacing w:w="0" w:type="dxa"/>
        </w:trPr>
        <w:tc>
          <w:tcPr>
            <w:tcW w:w="1951"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lastRenderedPageBreak/>
              <w:t>Tinte</w:t>
            </w:r>
          </w:p>
        </w:tc>
        <w:tc>
          <w:tcPr>
            <w:tcW w:w="747"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Sediu</w:t>
            </w:r>
          </w:p>
        </w:tc>
        <w:tc>
          <w:tcPr>
            <w:tcW w:w="999"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Programul de management de mediu</w:t>
            </w:r>
            <w:r w:rsidRPr="00AC3005">
              <w:rPr>
                <w:rFonts w:ascii="Times New Roman" w:eastAsia="Times New Roman" w:hAnsi="Times New Roman" w:cs="Times New Roman"/>
                <w:sz w:val="20"/>
                <w:szCs w:val="20"/>
                <w:lang w:val="ro-RO"/>
              </w:rPr>
              <w:tab/>
            </w:r>
          </w:p>
        </w:tc>
        <w:tc>
          <w:tcPr>
            <w:tcW w:w="1303"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120" w:line="240" w:lineRule="auto"/>
              <w:ind w:left="284"/>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Responsabilul managementului pentru calitate, mediu, siguranta si securitatea in munca</w:t>
            </w:r>
          </w:p>
        </w:tc>
      </w:tr>
      <w:tr w:rsidR="00FB5D22" w:rsidRPr="00AC3005" w:rsidTr="00AC3005">
        <w:trPr>
          <w:trHeight w:val="175"/>
          <w:tblCellSpacing w:w="0" w:type="dxa"/>
        </w:trPr>
        <w:tc>
          <w:tcPr>
            <w:tcW w:w="1951"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Evidentele de intretinere</w:t>
            </w:r>
          </w:p>
        </w:tc>
        <w:tc>
          <w:tcPr>
            <w:tcW w:w="747"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Sediu</w:t>
            </w:r>
          </w:p>
        </w:tc>
        <w:tc>
          <w:tcPr>
            <w:tcW w:w="999"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Fise de intretinere</w:t>
            </w: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tc>
        <w:tc>
          <w:tcPr>
            <w:tcW w:w="1303"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Conducatori departamente</w:t>
            </w:r>
          </w:p>
        </w:tc>
      </w:tr>
      <w:tr w:rsidR="00FB5D22" w:rsidRPr="00AC3005" w:rsidTr="00AC3005">
        <w:trPr>
          <w:trHeight w:val="175"/>
          <w:tblCellSpacing w:w="0" w:type="dxa"/>
        </w:trPr>
        <w:tc>
          <w:tcPr>
            <w:tcW w:w="1951"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Proceduri</w:t>
            </w:r>
          </w:p>
        </w:tc>
        <w:tc>
          <w:tcPr>
            <w:tcW w:w="747"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Sediu</w:t>
            </w:r>
          </w:p>
        </w:tc>
        <w:tc>
          <w:tcPr>
            <w:tcW w:w="999"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Proceduri sistem</w:t>
            </w:r>
          </w:p>
        </w:tc>
        <w:tc>
          <w:tcPr>
            <w:tcW w:w="1303"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Responsabilul managementului pentru calitate, mediu, siguranta si securitatea in munca</w:t>
            </w:r>
          </w:p>
        </w:tc>
      </w:tr>
      <w:tr w:rsidR="00FB5D22" w:rsidRPr="00AC3005" w:rsidTr="00AC3005">
        <w:trPr>
          <w:trHeight w:val="175"/>
          <w:tblCellSpacing w:w="0" w:type="dxa"/>
        </w:trPr>
        <w:tc>
          <w:tcPr>
            <w:tcW w:w="1951"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Registrele de monitorizare</w:t>
            </w:r>
          </w:p>
        </w:tc>
        <w:tc>
          <w:tcPr>
            <w:tcW w:w="747"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Sediu</w:t>
            </w:r>
          </w:p>
        </w:tc>
        <w:tc>
          <w:tcPr>
            <w:tcW w:w="999"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Centralizator</w:t>
            </w:r>
          </w:p>
        </w:tc>
        <w:tc>
          <w:tcPr>
            <w:tcW w:w="1303"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 xml:space="preserve">Director General </w:t>
            </w: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Responsabilul managementului pentru calitate, mediu, siguranta si securitatea in munca</w:t>
            </w:r>
          </w:p>
        </w:tc>
      </w:tr>
      <w:tr w:rsidR="00FB5D22" w:rsidRPr="00AC3005" w:rsidTr="00AC3005">
        <w:trPr>
          <w:trHeight w:val="175"/>
          <w:tblCellSpacing w:w="0" w:type="dxa"/>
        </w:trPr>
        <w:tc>
          <w:tcPr>
            <w:tcW w:w="1951"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Rezultatele auditurilor</w:t>
            </w:r>
          </w:p>
        </w:tc>
        <w:tc>
          <w:tcPr>
            <w:tcW w:w="747"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Sediu</w:t>
            </w:r>
          </w:p>
        </w:tc>
        <w:tc>
          <w:tcPr>
            <w:tcW w:w="999"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Arhivarea documentelor</w:t>
            </w:r>
          </w:p>
        </w:tc>
        <w:tc>
          <w:tcPr>
            <w:tcW w:w="1303"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Responsabilul managementului pentru calitate, mediu, siguranta si securitatea in munca</w:t>
            </w:r>
          </w:p>
        </w:tc>
      </w:tr>
      <w:tr w:rsidR="00FB5D22" w:rsidRPr="00AC3005" w:rsidTr="00AC3005">
        <w:trPr>
          <w:trHeight w:val="175"/>
          <w:tblCellSpacing w:w="0" w:type="dxa"/>
        </w:trPr>
        <w:tc>
          <w:tcPr>
            <w:tcW w:w="1951"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Rezultatele  revizuirilor</w:t>
            </w:r>
          </w:p>
        </w:tc>
        <w:tc>
          <w:tcPr>
            <w:tcW w:w="747"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Sediu</w:t>
            </w:r>
          </w:p>
        </w:tc>
        <w:tc>
          <w:tcPr>
            <w:tcW w:w="999"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Arhivarea documentelor</w:t>
            </w:r>
          </w:p>
        </w:tc>
        <w:tc>
          <w:tcPr>
            <w:tcW w:w="1303"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Responsabilul managementului pentru calitate, mediu, siguranta si securitatea in munca</w:t>
            </w:r>
          </w:p>
          <w:p w:rsidR="00836DDE" w:rsidRPr="00AC3005" w:rsidRDefault="00836DDE" w:rsidP="00622AD1">
            <w:pPr>
              <w:spacing w:after="0" w:line="240" w:lineRule="auto"/>
              <w:jc w:val="center"/>
              <w:rPr>
                <w:rFonts w:ascii="Times New Roman" w:eastAsia="Times New Roman" w:hAnsi="Times New Roman" w:cs="Times New Roman"/>
                <w:sz w:val="20"/>
                <w:szCs w:val="20"/>
                <w:lang w:val="ro-RO"/>
              </w:rPr>
            </w:pPr>
          </w:p>
        </w:tc>
      </w:tr>
      <w:tr w:rsidR="00FB5D22" w:rsidRPr="00AC3005" w:rsidTr="00AC3005">
        <w:trPr>
          <w:trHeight w:val="175"/>
          <w:tblCellSpacing w:w="0" w:type="dxa"/>
        </w:trPr>
        <w:tc>
          <w:tcPr>
            <w:tcW w:w="1951"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Evidentele privind sesizarile si incidentele</w:t>
            </w:r>
          </w:p>
        </w:tc>
        <w:tc>
          <w:tcPr>
            <w:tcW w:w="747"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Sediu</w:t>
            </w:r>
          </w:p>
        </w:tc>
        <w:tc>
          <w:tcPr>
            <w:tcW w:w="999"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Registru de sesizari</w:t>
            </w:r>
          </w:p>
        </w:tc>
        <w:tc>
          <w:tcPr>
            <w:tcW w:w="1303"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 xml:space="preserve">Director General </w:t>
            </w: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p>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Responsabilul managementului pentru calitate, mediu, siguranta si securitatea in munca</w:t>
            </w:r>
          </w:p>
        </w:tc>
      </w:tr>
      <w:tr w:rsidR="00FB5D22" w:rsidRPr="00AC3005" w:rsidTr="00AC3005">
        <w:trPr>
          <w:trHeight w:val="175"/>
          <w:tblCellSpacing w:w="0" w:type="dxa"/>
        </w:trPr>
        <w:tc>
          <w:tcPr>
            <w:tcW w:w="1951"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before="100" w:beforeAutospacing="1" w:after="100" w:afterAutospacing="1"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Evidentele privind instruirile</w:t>
            </w:r>
          </w:p>
        </w:tc>
        <w:tc>
          <w:tcPr>
            <w:tcW w:w="747"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Sediu</w:t>
            </w:r>
          </w:p>
        </w:tc>
        <w:tc>
          <w:tcPr>
            <w:tcW w:w="999" w:type="pct"/>
            <w:tcBorders>
              <w:top w:val="outset" w:sz="6" w:space="0" w:color="auto"/>
              <w:left w:val="outset" w:sz="6" w:space="0" w:color="auto"/>
              <w:bottom w:val="outset" w:sz="6" w:space="0" w:color="auto"/>
              <w:right w:val="outset" w:sz="6" w:space="0" w:color="auto"/>
            </w:tcBorders>
          </w:tcPr>
          <w:p w:rsidR="00FB5D22" w:rsidRPr="00AC3005" w:rsidRDefault="00FB5D22"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Dosare personale de instruire</w:t>
            </w:r>
          </w:p>
        </w:tc>
        <w:tc>
          <w:tcPr>
            <w:tcW w:w="1303" w:type="pct"/>
            <w:tcBorders>
              <w:top w:val="outset" w:sz="6" w:space="0" w:color="auto"/>
              <w:left w:val="outset" w:sz="6" w:space="0" w:color="auto"/>
              <w:bottom w:val="outset" w:sz="6" w:space="0" w:color="auto"/>
              <w:right w:val="outset" w:sz="6" w:space="0" w:color="auto"/>
            </w:tcBorders>
          </w:tcPr>
          <w:p w:rsidR="00FB5D22" w:rsidRPr="00AC3005" w:rsidRDefault="00D44247" w:rsidP="00622AD1">
            <w:pPr>
              <w:spacing w:after="0" w:line="240" w:lineRule="auto"/>
              <w:jc w:val="center"/>
              <w:rPr>
                <w:rFonts w:ascii="Times New Roman" w:eastAsia="Times New Roman" w:hAnsi="Times New Roman" w:cs="Times New Roman"/>
                <w:sz w:val="20"/>
                <w:szCs w:val="20"/>
                <w:lang w:val="ro-RO"/>
              </w:rPr>
            </w:pPr>
            <w:r w:rsidRPr="00AC3005">
              <w:rPr>
                <w:rFonts w:ascii="Times New Roman" w:eastAsia="Times New Roman" w:hAnsi="Times New Roman" w:cs="Times New Roman"/>
                <w:sz w:val="20"/>
                <w:szCs w:val="20"/>
                <w:lang w:val="ro-RO"/>
              </w:rPr>
              <w:t>Responsabilul managementului pentru calitate, mediu, siguranta si securitatea in munca</w:t>
            </w:r>
          </w:p>
        </w:tc>
      </w:tr>
    </w:tbl>
    <w:p w:rsidR="000C30C2" w:rsidRPr="00622AD1" w:rsidRDefault="000C30C2" w:rsidP="00622AD1">
      <w:pPr>
        <w:spacing w:after="0" w:line="240" w:lineRule="auto"/>
        <w:rPr>
          <w:rFonts w:ascii="Times New Roman" w:eastAsia="Times New Roman" w:hAnsi="Times New Roman" w:cs="Times New Roman"/>
          <w:b/>
          <w:sz w:val="24"/>
          <w:szCs w:val="24"/>
          <w:lang w:val="ro-RO"/>
        </w:rPr>
      </w:pPr>
    </w:p>
    <w:p w:rsidR="00FB5D22" w:rsidRDefault="00FB5D22" w:rsidP="00622AD1">
      <w:pPr>
        <w:spacing w:after="0" w:line="240" w:lineRule="auto"/>
        <w:rPr>
          <w:rFonts w:ascii="Times New Roman" w:eastAsia="Times New Roman" w:hAnsi="Times New Roman" w:cs="Times New Roman"/>
          <w:b/>
          <w:sz w:val="24"/>
          <w:szCs w:val="24"/>
          <w:lang w:val="ro-RO"/>
        </w:rPr>
      </w:pPr>
      <w:r w:rsidRPr="00622AD1">
        <w:rPr>
          <w:rFonts w:ascii="Times New Roman" w:eastAsia="Times New Roman" w:hAnsi="Times New Roman" w:cs="Times New Roman"/>
          <w:b/>
          <w:sz w:val="24"/>
          <w:szCs w:val="24"/>
          <w:lang w:val="ro-RO"/>
        </w:rPr>
        <w:t>SECTIUNEA 3: Intrari de Materii Prime</w:t>
      </w:r>
    </w:p>
    <w:p w:rsidR="0060258D" w:rsidRPr="00622AD1" w:rsidRDefault="0060258D" w:rsidP="00622AD1">
      <w:pPr>
        <w:spacing w:after="0" w:line="240" w:lineRule="auto"/>
        <w:rPr>
          <w:rFonts w:ascii="Times New Roman" w:eastAsia="Times New Roman" w:hAnsi="Times New Roman" w:cs="Times New Roman"/>
          <w:b/>
          <w:sz w:val="24"/>
          <w:szCs w:val="24"/>
          <w:lang w:val="ro-RO"/>
        </w:rPr>
      </w:pPr>
    </w:p>
    <w:p w:rsidR="00FB5D22" w:rsidRPr="00622AD1" w:rsidRDefault="00FB5D22" w:rsidP="00622AD1">
      <w:pPr>
        <w:spacing w:after="0" w:line="240" w:lineRule="auto"/>
        <w:rPr>
          <w:rFonts w:ascii="Times New Roman" w:eastAsia="Times New Roman" w:hAnsi="Times New Roman" w:cs="Times New Roman"/>
          <w:b/>
          <w:sz w:val="24"/>
          <w:szCs w:val="24"/>
          <w:lang w:val="ro-RO"/>
        </w:rPr>
      </w:pPr>
      <w:r w:rsidRPr="00622AD1">
        <w:rPr>
          <w:rFonts w:ascii="Times New Roman" w:eastAsia="Times New Roman" w:hAnsi="Times New Roman" w:cs="Times New Roman"/>
          <w:b/>
          <w:sz w:val="24"/>
          <w:szCs w:val="24"/>
          <w:lang w:val="ro-RO"/>
        </w:rPr>
        <w:t>3.1.Selectarea materiilor prime</w:t>
      </w:r>
    </w:p>
    <w:p w:rsidR="00D44247" w:rsidRPr="00622AD1" w:rsidRDefault="00D44247" w:rsidP="00622AD1">
      <w:pPr>
        <w:spacing w:after="0" w:line="240" w:lineRule="auto"/>
        <w:rPr>
          <w:rFonts w:ascii="Times New Roman" w:eastAsia="Times New Roman" w:hAnsi="Times New Roman" w:cs="Times New Roman"/>
          <w:b/>
          <w:sz w:val="24"/>
          <w:szCs w:val="24"/>
          <w:lang w:val="ro-RO"/>
        </w:rPr>
      </w:pPr>
    </w:p>
    <w:tbl>
      <w:tblPr>
        <w:tblW w:w="10530" w:type="dxa"/>
        <w:tblCellSpacing w:w="0" w:type="dxa"/>
        <w:tblInd w:w="-15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260"/>
        <w:gridCol w:w="1170"/>
        <w:gridCol w:w="1170"/>
        <w:gridCol w:w="1620"/>
        <w:gridCol w:w="1710"/>
        <w:gridCol w:w="1800"/>
        <w:gridCol w:w="1800"/>
      </w:tblGrid>
      <w:tr w:rsidR="005E6289" w:rsidRPr="00622AD1" w:rsidTr="00AC3005">
        <w:trPr>
          <w:trHeight w:val="11"/>
          <w:tblCellSpacing w:w="0" w:type="dxa"/>
        </w:trPr>
        <w:tc>
          <w:tcPr>
            <w:tcW w:w="1260" w:type="dxa"/>
            <w:tcBorders>
              <w:top w:val="outset" w:sz="6" w:space="0" w:color="auto"/>
              <w:left w:val="outset" w:sz="6" w:space="0" w:color="auto"/>
              <w:bottom w:val="outset" w:sz="6" w:space="0" w:color="auto"/>
              <w:right w:val="outset" w:sz="6" w:space="0" w:color="auto"/>
            </w:tcBorders>
            <w:vAlign w:val="center"/>
          </w:tcPr>
          <w:p w:rsidR="005E6289" w:rsidRPr="00622AD1" w:rsidRDefault="005E6289" w:rsidP="00622AD1">
            <w:pPr>
              <w:spacing w:after="120" w:line="240" w:lineRule="auto"/>
              <w:jc w:val="both"/>
              <w:rPr>
                <w:rFonts w:ascii="Times New Roman" w:eastAsia="Times New Roman" w:hAnsi="Times New Roman" w:cs="Times New Roman"/>
                <w:sz w:val="24"/>
                <w:szCs w:val="24"/>
                <w:lang w:val="ro-RO"/>
              </w:rPr>
            </w:pPr>
            <w:bookmarkStart w:id="6" w:name="do|ax1|si3|pt3|sp3.1.|pa3"/>
            <w:r w:rsidRPr="00622AD1">
              <w:rPr>
                <w:rFonts w:ascii="Times New Roman" w:eastAsia="Times New Roman" w:hAnsi="Times New Roman" w:cs="Times New Roman"/>
                <w:sz w:val="24"/>
                <w:szCs w:val="24"/>
                <w:lang w:val="ro-RO"/>
              </w:rPr>
              <w:t>Principalele materii prime/</w:t>
            </w:r>
          </w:p>
          <w:p w:rsidR="005E6289" w:rsidRPr="00622AD1" w:rsidRDefault="005E6289" w:rsidP="00622AD1">
            <w:pPr>
              <w:spacing w:after="120" w:line="240" w:lineRule="auto"/>
              <w:jc w:val="both"/>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utilizari</w:t>
            </w:r>
          </w:p>
        </w:tc>
        <w:tc>
          <w:tcPr>
            <w:tcW w:w="1170" w:type="dxa"/>
            <w:tcBorders>
              <w:top w:val="outset" w:sz="6" w:space="0" w:color="auto"/>
              <w:left w:val="outset" w:sz="6" w:space="0" w:color="auto"/>
              <w:bottom w:val="outset" w:sz="6" w:space="0" w:color="auto"/>
              <w:right w:val="outset" w:sz="6" w:space="0" w:color="auto"/>
            </w:tcBorders>
            <w:vAlign w:val="center"/>
          </w:tcPr>
          <w:p w:rsidR="005E6289" w:rsidRPr="00622AD1" w:rsidRDefault="005E6289" w:rsidP="00622AD1">
            <w:pPr>
              <w:spacing w:after="120" w:line="240" w:lineRule="auto"/>
              <w:jc w:val="both"/>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Natura chimica/ </w:t>
            </w:r>
          </w:p>
          <w:p w:rsidR="005E6289" w:rsidRPr="00622AD1" w:rsidRDefault="005E6289" w:rsidP="00622AD1">
            <w:pPr>
              <w:spacing w:after="120" w:line="240" w:lineRule="auto"/>
              <w:jc w:val="both"/>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compozitie(Fraze R)1)</w:t>
            </w:r>
          </w:p>
        </w:tc>
        <w:tc>
          <w:tcPr>
            <w:tcW w:w="1170" w:type="dxa"/>
            <w:tcBorders>
              <w:top w:val="outset" w:sz="6" w:space="0" w:color="auto"/>
              <w:left w:val="outset" w:sz="6" w:space="0" w:color="auto"/>
              <w:bottom w:val="outset" w:sz="6" w:space="0" w:color="auto"/>
              <w:right w:val="outset" w:sz="6" w:space="0" w:color="auto"/>
            </w:tcBorders>
            <w:vAlign w:val="center"/>
          </w:tcPr>
          <w:p w:rsidR="005E6289" w:rsidRPr="00622AD1" w:rsidRDefault="005E6289" w:rsidP="00622AD1">
            <w:pPr>
              <w:spacing w:after="120" w:line="240" w:lineRule="auto"/>
              <w:jc w:val="both"/>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Inventarul complet al materialelor (calitativ si cantitativ)</w:t>
            </w:r>
          </w:p>
        </w:tc>
        <w:tc>
          <w:tcPr>
            <w:tcW w:w="1620" w:type="dxa"/>
            <w:tcBorders>
              <w:top w:val="outset" w:sz="6" w:space="0" w:color="auto"/>
              <w:left w:val="outset" w:sz="6" w:space="0" w:color="auto"/>
              <w:bottom w:val="outset" w:sz="6" w:space="0" w:color="auto"/>
              <w:right w:val="outset" w:sz="6" w:space="0" w:color="auto"/>
            </w:tcBorders>
            <w:vAlign w:val="center"/>
          </w:tcPr>
          <w:p w:rsidR="005E6289" w:rsidRPr="00622AD1" w:rsidRDefault="005E6289" w:rsidP="00622AD1">
            <w:pPr>
              <w:spacing w:after="120" w:line="240" w:lineRule="auto"/>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Ponderea</w:t>
            </w:r>
          </w:p>
          <w:p w:rsidR="005E6289" w:rsidRPr="00622AD1" w:rsidRDefault="005E6289" w:rsidP="00622AD1">
            <w:pPr>
              <w:spacing w:after="120" w:line="240" w:lineRule="auto"/>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in produs</w:t>
            </w:r>
          </w:p>
          <w:p w:rsidR="005E6289" w:rsidRPr="00622AD1" w:rsidRDefault="005E6289" w:rsidP="00622AD1">
            <w:pPr>
              <w:spacing w:after="120" w:line="240" w:lineRule="auto"/>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in apa de suprafata</w:t>
            </w:r>
          </w:p>
          <w:p w:rsidR="005E6289" w:rsidRPr="00622AD1" w:rsidRDefault="005E6289" w:rsidP="00622AD1">
            <w:pPr>
              <w:spacing w:after="120" w:line="240" w:lineRule="auto"/>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in canalizare</w:t>
            </w:r>
          </w:p>
          <w:p w:rsidR="005E6289" w:rsidRPr="00622AD1" w:rsidRDefault="005E6289" w:rsidP="00622AD1">
            <w:pPr>
              <w:spacing w:after="120" w:line="240" w:lineRule="auto"/>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in deseuri/pe sol</w:t>
            </w:r>
          </w:p>
          <w:p w:rsidR="005E6289" w:rsidRPr="00622AD1" w:rsidRDefault="005E6289" w:rsidP="00622AD1">
            <w:pPr>
              <w:spacing w:after="120" w:line="240" w:lineRule="auto"/>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in aer</w:t>
            </w:r>
          </w:p>
        </w:tc>
        <w:tc>
          <w:tcPr>
            <w:tcW w:w="1710" w:type="dxa"/>
            <w:tcBorders>
              <w:top w:val="outset" w:sz="6" w:space="0" w:color="auto"/>
              <w:left w:val="outset" w:sz="6" w:space="0" w:color="auto"/>
              <w:bottom w:val="outset" w:sz="6" w:space="0" w:color="auto"/>
              <w:right w:val="outset" w:sz="6" w:space="0" w:color="auto"/>
            </w:tcBorders>
            <w:vAlign w:val="center"/>
          </w:tcPr>
          <w:p w:rsidR="005E6289" w:rsidRPr="00622AD1" w:rsidRDefault="005E6289" w:rsidP="00622AD1">
            <w:pPr>
              <w:spacing w:after="120" w:line="240" w:lineRule="auto"/>
              <w:jc w:val="center"/>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Impactul asupra mediului acolo unde este cunoscut (de exemplu, degradabilitate, bioacumulare potentiala, toxicitate pentru specii relevante)</w:t>
            </w:r>
          </w:p>
        </w:tc>
        <w:tc>
          <w:tcPr>
            <w:tcW w:w="1800" w:type="dxa"/>
            <w:tcBorders>
              <w:top w:val="outset" w:sz="6" w:space="0" w:color="auto"/>
              <w:left w:val="outset" w:sz="6" w:space="0" w:color="auto"/>
              <w:bottom w:val="outset" w:sz="6" w:space="0" w:color="auto"/>
              <w:right w:val="outset" w:sz="6" w:space="0" w:color="auto"/>
            </w:tcBorders>
            <w:vAlign w:val="center"/>
          </w:tcPr>
          <w:p w:rsidR="005E6289" w:rsidRPr="00622AD1" w:rsidRDefault="005E6289" w:rsidP="00622AD1">
            <w:pPr>
              <w:spacing w:after="120" w:line="240" w:lineRule="auto"/>
              <w:jc w:val="center"/>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Exista o alternativa adecvata (pentru cele cu impact potential semnificativ) si va fi aceasta utilizata (daca nu, explicati de ce)?</w:t>
            </w:r>
          </w:p>
        </w:tc>
        <w:tc>
          <w:tcPr>
            <w:tcW w:w="1800" w:type="dxa"/>
            <w:tcBorders>
              <w:top w:val="outset" w:sz="6" w:space="0" w:color="auto"/>
              <w:left w:val="outset" w:sz="6" w:space="0" w:color="auto"/>
              <w:bottom w:val="outset" w:sz="6" w:space="0" w:color="auto"/>
              <w:right w:val="outset" w:sz="6" w:space="0" w:color="auto"/>
            </w:tcBorders>
            <w:vAlign w:val="center"/>
          </w:tcPr>
          <w:p w:rsidR="005E6289" w:rsidRPr="00622AD1" w:rsidRDefault="005E6289" w:rsidP="00622AD1">
            <w:pPr>
              <w:spacing w:after="120" w:line="240" w:lineRule="auto"/>
              <w:jc w:val="center"/>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Cum sunt stocate? (A-D)2)</w:t>
            </w:r>
          </w:p>
          <w:p w:rsidR="005E6289" w:rsidRPr="00622AD1" w:rsidRDefault="005E6289" w:rsidP="00622AD1">
            <w:pPr>
              <w:spacing w:after="120" w:line="240" w:lineRule="auto"/>
              <w:jc w:val="center"/>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Poate constitui materialul un risc semnificativ de accident prin natura sa sau prin cantitatea stocata? A se vedea Sectiunea 8</w:t>
            </w:r>
          </w:p>
        </w:tc>
      </w:tr>
      <w:tr w:rsidR="005E6289" w:rsidRPr="00622AD1" w:rsidTr="00AC3005">
        <w:trPr>
          <w:trHeight w:val="21"/>
          <w:tblCellSpacing w:w="0" w:type="dxa"/>
        </w:trPr>
        <w:tc>
          <w:tcPr>
            <w:tcW w:w="1260" w:type="dxa"/>
            <w:tcBorders>
              <w:top w:val="outset" w:sz="6" w:space="0" w:color="auto"/>
              <w:left w:val="outset" w:sz="6" w:space="0" w:color="auto"/>
              <w:bottom w:val="outset" w:sz="6" w:space="0" w:color="auto"/>
              <w:right w:val="outset" w:sz="6" w:space="0" w:color="auto"/>
            </w:tcBorders>
          </w:tcPr>
          <w:p w:rsidR="005E6289" w:rsidRPr="00622AD1" w:rsidRDefault="005E6289" w:rsidP="00622AD1">
            <w:pPr>
              <w:spacing w:after="120" w:line="240" w:lineRule="auto"/>
              <w:jc w:val="both"/>
              <w:rPr>
                <w:rFonts w:ascii="Times New Roman" w:eastAsia="Times New Roman" w:hAnsi="Times New Roman" w:cs="Times New Roman"/>
                <w:sz w:val="24"/>
                <w:szCs w:val="24"/>
                <w:lang w:val="ro-RO"/>
              </w:rPr>
            </w:pPr>
            <w:r w:rsidRPr="00622AD1">
              <w:rPr>
                <w:rFonts w:ascii="Times New Roman" w:hAnsi="Times New Roman" w:cs="Times New Roman"/>
                <w:bCs/>
                <w:sz w:val="24"/>
                <w:szCs w:val="24"/>
                <w:lang w:val="ro-RO"/>
              </w:rPr>
              <w:lastRenderedPageBreak/>
              <w:t xml:space="preserve">Deseuri </w:t>
            </w:r>
          </w:p>
        </w:tc>
        <w:tc>
          <w:tcPr>
            <w:tcW w:w="1170" w:type="dxa"/>
            <w:tcBorders>
              <w:top w:val="outset" w:sz="6" w:space="0" w:color="auto"/>
              <w:left w:val="outset" w:sz="6" w:space="0" w:color="auto"/>
              <w:bottom w:val="outset" w:sz="6" w:space="0" w:color="auto"/>
              <w:right w:val="outset" w:sz="6" w:space="0" w:color="auto"/>
            </w:tcBorders>
          </w:tcPr>
          <w:p w:rsidR="005E6289" w:rsidRPr="00622AD1" w:rsidRDefault="005E6289" w:rsidP="00622AD1">
            <w:pPr>
              <w:spacing w:after="120" w:line="240" w:lineRule="auto"/>
              <w:jc w:val="both"/>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Conform clasificarii din HG nr. 856/2002</w:t>
            </w:r>
          </w:p>
        </w:tc>
        <w:tc>
          <w:tcPr>
            <w:tcW w:w="1170" w:type="dxa"/>
            <w:tcBorders>
              <w:top w:val="outset" w:sz="6" w:space="0" w:color="auto"/>
              <w:left w:val="outset" w:sz="6" w:space="0" w:color="auto"/>
              <w:bottom w:val="outset" w:sz="6" w:space="0" w:color="auto"/>
              <w:right w:val="outset" w:sz="6" w:space="0" w:color="auto"/>
            </w:tcBorders>
          </w:tcPr>
          <w:p w:rsidR="005E6289" w:rsidRPr="00622AD1" w:rsidRDefault="005E6289" w:rsidP="00622AD1">
            <w:pPr>
              <w:spacing w:after="120" w:line="240" w:lineRule="auto"/>
              <w:jc w:val="both"/>
              <w:rPr>
                <w:rFonts w:ascii="Times New Roman" w:eastAsia="Times New Roman" w:hAnsi="Times New Roman" w:cs="Times New Roman"/>
                <w:sz w:val="24"/>
                <w:szCs w:val="24"/>
                <w:lang w:val="ro-RO"/>
              </w:rPr>
            </w:pPr>
            <w:r w:rsidRPr="00622AD1">
              <w:rPr>
                <w:rFonts w:ascii="Times New Roman" w:hAnsi="Times New Roman" w:cs="Times New Roman"/>
                <w:sz w:val="24"/>
                <w:szCs w:val="24"/>
                <w:lang w:val="ro-RO"/>
              </w:rPr>
              <w:t>&gt;10 t/zi</w:t>
            </w:r>
          </w:p>
        </w:tc>
        <w:tc>
          <w:tcPr>
            <w:tcW w:w="1620" w:type="dxa"/>
            <w:tcBorders>
              <w:top w:val="outset" w:sz="6" w:space="0" w:color="auto"/>
              <w:left w:val="outset" w:sz="6" w:space="0" w:color="auto"/>
              <w:bottom w:val="outset" w:sz="6" w:space="0" w:color="auto"/>
              <w:right w:val="outset" w:sz="6" w:space="0" w:color="auto"/>
            </w:tcBorders>
          </w:tcPr>
          <w:p w:rsidR="005E6289" w:rsidRPr="00622AD1" w:rsidRDefault="005E6289" w:rsidP="00622AD1">
            <w:pPr>
              <w:spacing w:after="120" w:line="240" w:lineRule="auto"/>
              <w:jc w:val="center"/>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Nu este cazul- </w:t>
            </w:r>
          </w:p>
        </w:tc>
        <w:tc>
          <w:tcPr>
            <w:tcW w:w="1710" w:type="dxa"/>
            <w:tcBorders>
              <w:top w:val="outset" w:sz="6" w:space="0" w:color="auto"/>
              <w:left w:val="outset" w:sz="6" w:space="0" w:color="auto"/>
              <w:bottom w:val="outset" w:sz="6" w:space="0" w:color="auto"/>
              <w:right w:val="outset" w:sz="6" w:space="0" w:color="auto"/>
            </w:tcBorders>
          </w:tcPr>
          <w:p w:rsidR="005E6289" w:rsidRPr="00622AD1" w:rsidRDefault="005E6289" w:rsidP="00622AD1">
            <w:pPr>
              <w:spacing w:after="120" w:line="240" w:lineRule="auto"/>
              <w:jc w:val="center"/>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Nu este cazul- </w:t>
            </w:r>
          </w:p>
        </w:tc>
        <w:tc>
          <w:tcPr>
            <w:tcW w:w="1800" w:type="dxa"/>
            <w:tcBorders>
              <w:top w:val="outset" w:sz="6" w:space="0" w:color="auto"/>
              <w:left w:val="outset" w:sz="6" w:space="0" w:color="auto"/>
              <w:bottom w:val="outset" w:sz="6" w:space="0" w:color="auto"/>
              <w:right w:val="outset" w:sz="6" w:space="0" w:color="auto"/>
            </w:tcBorders>
          </w:tcPr>
          <w:p w:rsidR="005E6289" w:rsidRPr="00622AD1" w:rsidRDefault="005E6289" w:rsidP="00622AD1">
            <w:pPr>
              <w:spacing w:after="120" w:line="240" w:lineRule="auto"/>
              <w:jc w:val="center"/>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Nu este cazul</w:t>
            </w:r>
          </w:p>
        </w:tc>
        <w:tc>
          <w:tcPr>
            <w:tcW w:w="1800" w:type="dxa"/>
            <w:tcBorders>
              <w:top w:val="outset" w:sz="6" w:space="0" w:color="auto"/>
              <w:left w:val="outset" w:sz="6" w:space="0" w:color="auto"/>
              <w:bottom w:val="outset" w:sz="6" w:space="0" w:color="auto"/>
              <w:right w:val="outset" w:sz="6" w:space="0" w:color="auto"/>
            </w:tcBorders>
          </w:tcPr>
          <w:p w:rsidR="005E6289" w:rsidRPr="00622AD1" w:rsidRDefault="00950848" w:rsidP="00622AD1">
            <w:pPr>
              <w:spacing w:after="120" w:line="240" w:lineRule="auto"/>
              <w:jc w:val="center"/>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Pe suprafete betonate</w:t>
            </w:r>
          </w:p>
        </w:tc>
      </w:tr>
      <w:tr w:rsidR="005E6289" w:rsidRPr="00622AD1" w:rsidTr="00AC3005">
        <w:trPr>
          <w:trHeight w:val="21"/>
          <w:tblCellSpacing w:w="0" w:type="dxa"/>
        </w:trPr>
        <w:tc>
          <w:tcPr>
            <w:tcW w:w="1260" w:type="dxa"/>
            <w:tcBorders>
              <w:top w:val="outset" w:sz="6" w:space="0" w:color="auto"/>
              <w:left w:val="outset" w:sz="6" w:space="0" w:color="auto"/>
              <w:bottom w:val="outset" w:sz="6" w:space="0" w:color="auto"/>
              <w:right w:val="outset" w:sz="6" w:space="0" w:color="auto"/>
            </w:tcBorders>
          </w:tcPr>
          <w:p w:rsidR="005E6289" w:rsidRPr="00622AD1" w:rsidRDefault="005E6289" w:rsidP="00622AD1">
            <w:pPr>
              <w:spacing w:after="120" w:line="240" w:lineRule="auto"/>
              <w:rPr>
                <w:rFonts w:ascii="Times New Roman" w:hAnsi="Times New Roman" w:cs="Times New Roman"/>
                <w:bCs/>
                <w:sz w:val="24"/>
                <w:szCs w:val="24"/>
                <w:lang w:val="ro-RO"/>
              </w:rPr>
            </w:pPr>
            <w:r w:rsidRPr="00622AD1">
              <w:rPr>
                <w:rFonts w:ascii="Times New Roman" w:hAnsi="Times New Roman" w:cs="Times New Roman"/>
                <w:bCs/>
                <w:sz w:val="24"/>
                <w:szCs w:val="24"/>
                <w:lang w:val="ro-RO"/>
              </w:rPr>
              <w:t>Acid sulfuric</w:t>
            </w:r>
          </w:p>
        </w:tc>
        <w:tc>
          <w:tcPr>
            <w:tcW w:w="1170" w:type="dxa"/>
            <w:tcBorders>
              <w:top w:val="outset" w:sz="6" w:space="0" w:color="auto"/>
              <w:left w:val="outset" w:sz="6" w:space="0" w:color="auto"/>
              <w:bottom w:val="outset" w:sz="6" w:space="0" w:color="auto"/>
              <w:right w:val="outset" w:sz="6" w:space="0" w:color="auto"/>
            </w:tcBorders>
          </w:tcPr>
          <w:p w:rsidR="005E6289" w:rsidRPr="00622AD1" w:rsidRDefault="00D472B9" w:rsidP="00622AD1">
            <w:pPr>
              <w:spacing w:after="120" w:line="240" w:lineRule="auto"/>
              <w:jc w:val="both"/>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eastAsia="ro-RO"/>
              </w:rPr>
              <w:t>Coroziv (C) R35/50</w:t>
            </w:r>
          </w:p>
        </w:tc>
        <w:tc>
          <w:tcPr>
            <w:tcW w:w="1170" w:type="dxa"/>
            <w:tcBorders>
              <w:top w:val="outset" w:sz="6" w:space="0" w:color="auto"/>
              <w:left w:val="outset" w:sz="6" w:space="0" w:color="auto"/>
              <w:bottom w:val="outset" w:sz="6" w:space="0" w:color="auto"/>
              <w:right w:val="outset" w:sz="6" w:space="0" w:color="auto"/>
            </w:tcBorders>
          </w:tcPr>
          <w:p w:rsidR="005E6289" w:rsidRPr="00AC6134" w:rsidRDefault="00D472B9" w:rsidP="00622AD1">
            <w:pPr>
              <w:spacing w:after="120" w:line="240" w:lineRule="auto"/>
              <w:jc w:val="both"/>
              <w:rPr>
                <w:rFonts w:ascii="Times New Roman" w:hAnsi="Times New Roman" w:cs="Times New Roman"/>
                <w:sz w:val="24"/>
                <w:szCs w:val="24"/>
                <w:lang w:val="ro-RO"/>
              </w:rPr>
            </w:pPr>
            <w:r w:rsidRPr="00AC6134">
              <w:rPr>
                <w:rFonts w:ascii="Times New Roman" w:eastAsia="Times New Roman" w:hAnsi="Times New Roman" w:cs="Times New Roman"/>
                <w:sz w:val="24"/>
                <w:szCs w:val="24"/>
                <w:lang w:val="ro-RO" w:eastAsia="ro-RO"/>
              </w:rPr>
              <w:t>3600  l/an</w:t>
            </w:r>
          </w:p>
        </w:tc>
        <w:tc>
          <w:tcPr>
            <w:tcW w:w="1620" w:type="dxa"/>
            <w:tcBorders>
              <w:top w:val="outset" w:sz="6" w:space="0" w:color="auto"/>
              <w:left w:val="outset" w:sz="6" w:space="0" w:color="auto"/>
              <w:bottom w:val="outset" w:sz="6" w:space="0" w:color="auto"/>
              <w:right w:val="outset" w:sz="6" w:space="0" w:color="auto"/>
            </w:tcBorders>
          </w:tcPr>
          <w:p w:rsidR="005E6289" w:rsidRPr="00622AD1" w:rsidRDefault="005E6289" w:rsidP="00622AD1">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Nu este cazul- folosit in statia de </w:t>
            </w:r>
            <w:r w:rsidR="00D472B9" w:rsidRPr="00622AD1">
              <w:rPr>
                <w:rFonts w:ascii="Times New Roman" w:eastAsia="Times New Roman" w:hAnsi="Times New Roman" w:cs="Times New Roman"/>
                <w:sz w:val="24"/>
                <w:szCs w:val="24"/>
                <w:lang w:val="ro-RO"/>
              </w:rPr>
              <w:t>pretatare levigat</w:t>
            </w:r>
          </w:p>
        </w:tc>
        <w:tc>
          <w:tcPr>
            <w:tcW w:w="1710" w:type="dxa"/>
            <w:tcBorders>
              <w:top w:val="outset" w:sz="6" w:space="0" w:color="auto"/>
              <w:left w:val="outset" w:sz="6" w:space="0" w:color="auto"/>
              <w:bottom w:val="outset" w:sz="6" w:space="0" w:color="auto"/>
              <w:right w:val="outset" w:sz="6" w:space="0" w:color="auto"/>
            </w:tcBorders>
          </w:tcPr>
          <w:p w:rsidR="005E6289" w:rsidRPr="00622AD1" w:rsidRDefault="005E6289" w:rsidP="00622AD1">
            <w:pPr>
              <w:spacing w:after="120" w:line="240" w:lineRule="auto"/>
              <w:jc w:val="both"/>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Nu este cazul</w:t>
            </w:r>
          </w:p>
        </w:tc>
        <w:tc>
          <w:tcPr>
            <w:tcW w:w="1800" w:type="dxa"/>
            <w:tcBorders>
              <w:top w:val="outset" w:sz="6" w:space="0" w:color="auto"/>
              <w:left w:val="outset" w:sz="6" w:space="0" w:color="auto"/>
              <w:bottom w:val="outset" w:sz="6" w:space="0" w:color="auto"/>
              <w:right w:val="outset" w:sz="6" w:space="0" w:color="auto"/>
            </w:tcBorders>
          </w:tcPr>
          <w:p w:rsidR="005E6289" w:rsidRPr="00622AD1" w:rsidRDefault="005E6289" w:rsidP="00622AD1">
            <w:pPr>
              <w:spacing w:after="120" w:line="240" w:lineRule="auto"/>
              <w:jc w:val="center"/>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Nu este cazul- folosit la </w:t>
            </w:r>
            <w:r w:rsidR="00D472B9" w:rsidRPr="00622AD1">
              <w:rPr>
                <w:rFonts w:ascii="Times New Roman" w:eastAsia="Times New Roman" w:hAnsi="Times New Roman" w:cs="Times New Roman"/>
                <w:sz w:val="24"/>
                <w:szCs w:val="24"/>
                <w:lang w:val="ro-RO"/>
              </w:rPr>
              <w:t>pretatare levigat</w:t>
            </w:r>
          </w:p>
        </w:tc>
        <w:tc>
          <w:tcPr>
            <w:tcW w:w="1800" w:type="dxa"/>
            <w:tcBorders>
              <w:top w:val="outset" w:sz="6" w:space="0" w:color="auto"/>
              <w:left w:val="outset" w:sz="6" w:space="0" w:color="auto"/>
              <w:bottom w:val="outset" w:sz="6" w:space="0" w:color="auto"/>
              <w:right w:val="outset" w:sz="6" w:space="0" w:color="auto"/>
            </w:tcBorders>
          </w:tcPr>
          <w:p w:rsidR="005E6289" w:rsidRPr="00622AD1" w:rsidRDefault="005E6289" w:rsidP="00622AD1">
            <w:pPr>
              <w:spacing w:after="120" w:line="240" w:lineRule="auto"/>
              <w:jc w:val="center"/>
              <w:rPr>
                <w:rFonts w:ascii="Times New Roman" w:eastAsia="Times New Roman" w:hAnsi="Times New Roman" w:cs="Times New Roman"/>
                <w:sz w:val="24"/>
                <w:szCs w:val="24"/>
                <w:lang w:val="ro-RO"/>
              </w:rPr>
            </w:pPr>
            <w:r w:rsidRPr="00622AD1">
              <w:rPr>
                <w:rFonts w:ascii="Times New Roman" w:hAnsi="Times New Roman" w:cs="Times New Roman"/>
                <w:sz w:val="24"/>
                <w:szCs w:val="24"/>
                <w:lang w:val="ro-RO"/>
              </w:rPr>
              <w:t>depozitat in rezervor special</w:t>
            </w:r>
          </w:p>
        </w:tc>
      </w:tr>
      <w:tr w:rsidR="00D472B9" w:rsidRPr="00622AD1" w:rsidTr="00AC3005">
        <w:trPr>
          <w:trHeight w:val="21"/>
          <w:tblCellSpacing w:w="0" w:type="dxa"/>
        </w:trPr>
        <w:tc>
          <w:tcPr>
            <w:tcW w:w="1260" w:type="dxa"/>
            <w:tcBorders>
              <w:top w:val="outset" w:sz="6" w:space="0" w:color="auto"/>
              <w:left w:val="outset" w:sz="6" w:space="0" w:color="auto"/>
              <w:bottom w:val="outset" w:sz="6" w:space="0" w:color="auto"/>
              <w:right w:val="outset" w:sz="6" w:space="0" w:color="auto"/>
            </w:tcBorders>
          </w:tcPr>
          <w:p w:rsidR="00D472B9" w:rsidRPr="00622AD1" w:rsidRDefault="00D472B9" w:rsidP="00622AD1">
            <w:pPr>
              <w:pStyle w:val="Frspaiere1"/>
              <w:rPr>
                <w:rStyle w:val="Bodytext115pt"/>
                <w:rFonts w:eastAsia="Calibri"/>
                <w:color w:val="auto"/>
                <w:sz w:val="24"/>
                <w:szCs w:val="24"/>
              </w:rPr>
            </w:pPr>
            <w:r w:rsidRPr="00622AD1">
              <w:rPr>
                <w:rStyle w:val="Bodytext115pt"/>
                <w:rFonts w:eastAsia="Calibri"/>
                <w:color w:val="auto"/>
                <w:sz w:val="24"/>
                <w:szCs w:val="24"/>
              </w:rPr>
              <w:t>Substante curatare membrane statie epurare (Cleaner Eco)</w:t>
            </w:r>
          </w:p>
        </w:tc>
        <w:tc>
          <w:tcPr>
            <w:tcW w:w="1170" w:type="dxa"/>
            <w:tcBorders>
              <w:top w:val="outset" w:sz="6" w:space="0" w:color="auto"/>
              <w:left w:val="outset" w:sz="6" w:space="0" w:color="auto"/>
              <w:bottom w:val="outset" w:sz="6" w:space="0" w:color="auto"/>
              <w:right w:val="outset" w:sz="6" w:space="0" w:color="auto"/>
            </w:tcBorders>
          </w:tcPr>
          <w:p w:rsidR="00D472B9" w:rsidRPr="00622AD1" w:rsidRDefault="00D472B9" w:rsidP="00622AD1">
            <w:pPr>
              <w:pStyle w:val="Frspaiere1"/>
              <w:rPr>
                <w:rStyle w:val="Bodytext115pt"/>
                <w:rFonts w:eastAsia="Calibri"/>
                <w:color w:val="auto"/>
                <w:sz w:val="24"/>
                <w:szCs w:val="24"/>
              </w:rPr>
            </w:pPr>
            <w:r w:rsidRPr="00622AD1">
              <w:rPr>
                <w:rStyle w:val="Bodytext115pt"/>
                <w:rFonts w:eastAsia="Calibri"/>
                <w:color w:val="auto"/>
                <w:sz w:val="24"/>
                <w:szCs w:val="24"/>
              </w:rPr>
              <w:t>-</w:t>
            </w:r>
            <w:r w:rsidRPr="00622AD1">
              <w:rPr>
                <w:rFonts w:ascii="Times New Roman" w:eastAsia="Times New Roman" w:hAnsi="Times New Roman"/>
                <w:noProof w:val="0"/>
                <w:sz w:val="24"/>
                <w:szCs w:val="24"/>
                <w:lang w:eastAsia="ro-RO"/>
              </w:rPr>
              <w:t>Nociv R52</w:t>
            </w:r>
          </w:p>
        </w:tc>
        <w:tc>
          <w:tcPr>
            <w:tcW w:w="1170" w:type="dxa"/>
            <w:tcBorders>
              <w:top w:val="outset" w:sz="6" w:space="0" w:color="auto"/>
              <w:left w:val="outset" w:sz="6" w:space="0" w:color="auto"/>
              <w:bottom w:val="outset" w:sz="6" w:space="0" w:color="auto"/>
              <w:right w:val="outset" w:sz="6" w:space="0" w:color="auto"/>
            </w:tcBorders>
          </w:tcPr>
          <w:p w:rsidR="00D472B9" w:rsidRPr="00AC6134" w:rsidRDefault="00D472B9" w:rsidP="00622AD1">
            <w:pPr>
              <w:autoSpaceDE w:val="0"/>
              <w:autoSpaceDN w:val="0"/>
              <w:adjustRightInd w:val="0"/>
              <w:spacing w:after="0" w:line="240" w:lineRule="auto"/>
              <w:rPr>
                <w:rFonts w:ascii="Times New Roman" w:eastAsia="Times New Roman" w:hAnsi="Times New Roman" w:cs="Times New Roman"/>
                <w:sz w:val="24"/>
                <w:szCs w:val="24"/>
                <w:lang w:val="ro-RO" w:eastAsia="ro-RO"/>
              </w:rPr>
            </w:pPr>
            <w:r w:rsidRPr="00AC6134">
              <w:rPr>
                <w:rFonts w:ascii="Times New Roman" w:eastAsia="Times New Roman" w:hAnsi="Times New Roman" w:cs="Times New Roman"/>
                <w:sz w:val="24"/>
                <w:szCs w:val="24"/>
                <w:lang w:val="ro-RO" w:eastAsia="ro-RO"/>
              </w:rPr>
              <w:t>1510  l /an</w:t>
            </w:r>
          </w:p>
          <w:p w:rsidR="00D472B9" w:rsidRPr="00AC6134" w:rsidRDefault="00D472B9" w:rsidP="00622AD1">
            <w:pPr>
              <w:autoSpaceDE w:val="0"/>
              <w:autoSpaceDN w:val="0"/>
              <w:adjustRightInd w:val="0"/>
              <w:spacing w:after="0" w:line="240" w:lineRule="auto"/>
              <w:rPr>
                <w:rFonts w:ascii="Times New Roman" w:eastAsia="Times New Roman" w:hAnsi="Times New Roman" w:cs="Times New Roman"/>
                <w:sz w:val="24"/>
                <w:szCs w:val="24"/>
                <w:lang w:val="ro-RO" w:eastAsia="ro-RO"/>
              </w:rPr>
            </w:pPr>
            <w:r w:rsidRPr="00AC6134">
              <w:rPr>
                <w:rFonts w:ascii="Times New Roman" w:eastAsia="Times New Roman" w:hAnsi="Times New Roman" w:cs="Times New Roman"/>
                <w:sz w:val="24"/>
                <w:szCs w:val="24"/>
                <w:lang w:val="ro-RO" w:eastAsia="ro-RO"/>
              </w:rPr>
              <w:t>+</w:t>
            </w:r>
          </w:p>
          <w:p w:rsidR="00D472B9" w:rsidRPr="00AC6134" w:rsidRDefault="00D472B9" w:rsidP="00622AD1">
            <w:pPr>
              <w:autoSpaceDE w:val="0"/>
              <w:autoSpaceDN w:val="0"/>
              <w:adjustRightInd w:val="0"/>
              <w:spacing w:after="0" w:line="240" w:lineRule="auto"/>
              <w:rPr>
                <w:rFonts w:ascii="Times New Roman" w:eastAsia="Times New Roman" w:hAnsi="Times New Roman" w:cs="Times New Roman"/>
                <w:sz w:val="24"/>
                <w:szCs w:val="24"/>
                <w:lang w:val="ro-RO" w:eastAsia="ro-RO"/>
              </w:rPr>
            </w:pPr>
            <w:r w:rsidRPr="00AC6134">
              <w:rPr>
                <w:rFonts w:ascii="Times New Roman" w:eastAsia="Times New Roman" w:hAnsi="Times New Roman" w:cs="Times New Roman"/>
                <w:sz w:val="24"/>
                <w:szCs w:val="24"/>
                <w:lang w:val="ro-RO" w:eastAsia="ro-RO"/>
              </w:rPr>
              <w:t>110 l/an</w:t>
            </w:r>
          </w:p>
          <w:p w:rsidR="00D472B9" w:rsidRPr="00AC6134" w:rsidRDefault="00D472B9" w:rsidP="00622AD1">
            <w:pPr>
              <w:autoSpaceDE w:val="0"/>
              <w:autoSpaceDN w:val="0"/>
              <w:adjustRightInd w:val="0"/>
              <w:spacing w:after="0" w:line="240" w:lineRule="auto"/>
              <w:rPr>
                <w:rFonts w:ascii="Times New Roman" w:eastAsia="Times New Roman" w:hAnsi="Times New Roman" w:cs="Times New Roman"/>
                <w:sz w:val="24"/>
                <w:szCs w:val="24"/>
                <w:lang w:val="ro-RO" w:eastAsia="ro-RO"/>
              </w:rPr>
            </w:pPr>
          </w:p>
        </w:tc>
        <w:tc>
          <w:tcPr>
            <w:tcW w:w="1620" w:type="dxa"/>
            <w:tcBorders>
              <w:top w:val="outset" w:sz="6" w:space="0" w:color="auto"/>
              <w:left w:val="outset" w:sz="6" w:space="0" w:color="auto"/>
              <w:bottom w:val="outset" w:sz="6" w:space="0" w:color="auto"/>
              <w:right w:val="outset" w:sz="6" w:space="0" w:color="auto"/>
            </w:tcBorders>
          </w:tcPr>
          <w:p w:rsidR="00D472B9" w:rsidRPr="00622AD1" w:rsidRDefault="00D472B9" w:rsidP="00622AD1">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Nu este cazul- folosit la curatarea membranei de osmoza inversa</w:t>
            </w:r>
          </w:p>
        </w:tc>
        <w:tc>
          <w:tcPr>
            <w:tcW w:w="1710" w:type="dxa"/>
            <w:tcBorders>
              <w:top w:val="outset" w:sz="6" w:space="0" w:color="auto"/>
              <w:left w:val="outset" w:sz="6" w:space="0" w:color="auto"/>
              <w:bottom w:val="outset" w:sz="6" w:space="0" w:color="auto"/>
              <w:right w:val="outset" w:sz="6" w:space="0" w:color="auto"/>
            </w:tcBorders>
          </w:tcPr>
          <w:p w:rsidR="00D472B9" w:rsidRPr="00622AD1" w:rsidRDefault="00D472B9" w:rsidP="00622AD1">
            <w:pPr>
              <w:spacing w:after="120" w:line="240" w:lineRule="auto"/>
              <w:jc w:val="both"/>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Nu este cazul</w:t>
            </w:r>
          </w:p>
        </w:tc>
        <w:tc>
          <w:tcPr>
            <w:tcW w:w="1800" w:type="dxa"/>
            <w:tcBorders>
              <w:top w:val="outset" w:sz="6" w:space="0" w:color="auto"/>
              <w:left w:val="outset" w:sz="6" w:space="0" w:color="auto"/>
              <w:bottom w:val="outset" w:sz="6" w:space="0" w:color="auto"/>
              <w:right w:val="outset" w:sz="6" w:space="0" w:color="auto"/>
            </w:tcBorders>
          </w:tcPr>
          <w:p w:rsidR="00D472B9" w:rsidRPr="00622AD1" w:rsidRDefault="00D472B9" w:rsidP="00622AD1">
            <w:pPr>
              <w:spacing w:after="120" w:line="240" w:lineRule="auto"/>
              <w:jc w:val="center"/>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Nu este cazul- folosit la tratare ape levigat</w:t>
            </w:r>
          </w:p>
        </w:tc>
        <w:tc>
          <w:tcPr>
            <w:tcW w:w="1800" w:type="dxa"/>
            <w:tcBorders>
              <w:top w:val="outset" w:sz="6" w:space="0" w:color="auto"/>
              <w:left w:val="outset" w:sz="6" w:space="0" w:color="auto"/>
              <w:bottom w:val="outset" w:sz="6" w:space="0" w:color="auto"/>
              <w:right w:val="outset" w:sz="6" w:space="0" w:color="auto"/>
            </w:tcBorders>
          </w:tcPr>
          <w:p w:rsidR="00D472B9" w:rsidRPr="00622AD1" w:rsidRDefault="00D472B9" w:rsidP="00622AD1">
            <w:pPr>
              <w:spacing w:after="120" w:line="240" w:lineRule="auto"/>
              <w:jc w:val="center"/>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depozitat in rezervor special</w:t>
            </w:r>
          </w:p>
        </w:tc>
      </w:tr>
      <w:tr w:rsidR="00D472B9" w:rsidRPr="00622AD1" w:rsidTr="00AC3005">
        <w:trPr>
          <w:trHeight w:val="21"/>
          <w:tblCellSpacing w:w="0" w:type="dxa"/>
        </w:trPr>
        <w:tc>
          <w:tcPr>
            <w:tcW w:w="1260" w:type="dxa"/>
            <w:tcBorders>
              <w:top w:val="outset" w:sz="6" w:space="0" w:color="auto"/>
              <w:left w:val="outset" w:sz="6" w:space="0" w:color="auto"/>
              <w:bottom w:val="outset" w:sz="6" w:space="0" w:color="auto"/>
              <w:right w:val="outset" w:sz="6" w:space="0" w:color="auto"/>
            </w:tcBorders>
          </w:tcPr>
          <w:p w:rsidR="00D472B9" w:rsidRPr="00622AD1" w:rsidRDefault="00D472B9" w:rsidP="00622AD1">
            <w:pPr>
              <w:pStyle w:val="Frspaiere1"/>
              <w:rPr>
                <w:rStyle w:val="Bodytext115pt"/>
                <w:rFonts w:eastAsia="Calibri"/>
                <w:color w:val="auto"/>
                <w:sz w:val="24"/>
                <w:szCs w:val="24"/>
              </w:rPr>
            </w:pPr>
            <w:r w:rsidRPr="00622AD1">
              <w:rPr>
                <w:rStyle w:val="Bodytext115pt"/>
                <w:rFonts w:eastAsia="Calibri"/>
                <w:color w:val="auto"/>
                <w:sz w:val="24"/>
                <w:szCs w:val="24"/>
              </w:rPr>
              <w:t>Apa</w:t>
            </w:r>
          </w:p>
        </w:tc>
        <w:tc>
          <w:tcPr>
            <w:tcW w:w="1170" w:type="dxa"/>
            <w:tcBorders>
              <w:top w:val="outset" w:sz="6" w:space="0" w:color="auto"/>
              <w:left w:val="outset" w:sz="6" w:space="0" w:color="auto"/>
              <w:bottom w:val="outset" w:sz="6" w:space="0" w:color="auto"/>
              <w:right w:val="outset" w:sz="6" w:space="0" w:color="auto"/>
            </w:tcBorders>
          </w:tcPr>
          <w:p w:rsidR="00D472B9" w:rsidRPr="00622AD1" w:rsidRDefault="00D472B9" w:rsidP="00622AD1">
            <w:pPr>
              <w:pStyle w:val="Frspaiere1"/>
              <w:rPr>
                <w:rStyle w:val="Bodytext115pt"/>
                <w:rFonts w:eastAsia="Calibri"/>
                <w:color w:val="auto"/>
                <w:sz w:val="24"/>
                <w:szCs w:val="24"/>
              </w:rPr>
            </w:pPr>
            <w:r w:rsidRPr="00622AD1">
              <w:rPr>
                <w:rStyle w:val="Bodytext115pt"/>
                <w:rFonts w:eastAsia="Calibri"/>
                <w:color w:val="auto"/>
                <w:sz w:val="24"/>
                <w:szCs w:val="24"/>
              </w:rPr>
              <w:t>-</w:t>
            </w:r>
          </w:p>
        </w:tc>
        <w:tc>
          <w:tcPr>
            <w:tcW w:w="1170" w:type="dxa"/>
            <w:tcBorders>
              <w:top w:val="outset" w:sz="6" w:space="0" w:color="auto"/>
              <w:left w:val="outset" w:sz="6" w:space="0" w:color="auto"/>
              <w:bottom w:val="outset" w:sz="6" w:space="0" w:color="auto"/>
              <w:right w:val="outset" w:sz="6" w:space="0" w:color="auto"/>
            </w:tcBorders>
          </w:tcPr>
          <w:p w:rsidR="00D472B9" w:rsidRPr="00AC6134" w:rsidRDefault="00D472B9" w:rsidP="00622AD1">
            <w:pPr>
              <w:pStyle w:val="Frspaiere1"/>
              <w:rPr>
                <w:rStyle w:val="Bodytext115pt"/>
                <w:rFonts w:eastAsia="Calibri"/>
                <w:color w:val="auto"/>
                <w:sz w:val="24"/>
                <w:szCs w:val="24"/>
              </w:rPr>
            </w:pPr>
            <w:r w:rsidRPr="00AC6134">
              <w:rPr>
                <w:rStyle w:val="Bodytext115pt"/>
                <w:rFonts w:eastAsia="Calibri"/>
                <w:color w:val="auto"/>
                <w:sz w:val="24"/>
                <w:szCs w:val="24"/>
              </w:rPr>
              <w:t xml:space="preserve">V anual= </w:t>
            </w:r>
            <w:r w:rsidR="0042321B" w:rsidRPr="00AC6134">
              <w:rPr>
                <w:rStyle w:val="Bodytext115pt"/>
                <w:rFonts w:eastAsia="Calibri"/>
                <w:color w:val="auto"/>
                <w:sz w:val="24"/>
                <w:szCs w:val="24"/>
              </w:rPr>
              <w:t>1720</w:t>
            </w:r>
            <w:r w:rsidRPr="00AC6134">
              <w:rPr>
                <w:rStyle w:val="Bodytext115pt"/>
                <w:rFonts w:eastAsia="Calibri"/>
                <w:color w:val="auto"/>
                <w:sz w:val="24"/>
                <w:szCs w:val="24"/>
              </w:rPr>
              <w:t>mc</w:t>
            </w:r>
          </w:p>
        </w:tc>
        <w:tc>
          <w:tcPr>
            <w:tcW w:w="1620" w:type="dxa"/>
            <w:tcBorders>
              <w:top w:val="outset" w:sz="6" w:space="0" w:color="auto"/>
              <w:left w:val="outset" w:sz="6" w:space="0" w:color="auto"/>
              <w:bottom w:val="outset" w:sz="6" w:space="0" w:color="auto"/>
              <w:right w:val="outset" w:sz="6" w:space="0" w:color="auto"/>
            </w:tcBorders>
          </w:tcPr>
          <w:p w:rsidR="00D472B9" w:rsidRPr="00622AD1" w:rsidRDefault="00D472B9" w:rsidP="00622AD1">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Nu este cazul- cantitati mici</w:t>
            </w:r>
          </w:p>
        </w:tc>
        <w:tc>
          <w:tcPr>
            <w:tcW w:w="1710" w:type="dxa"/>
            <w:tcBorders>
              <w:top w:val="outset" w:sz="6" w:space="0" w:color="auto"/>
              <w:left w:val="outset" w:sz="6" w:space="0" w:color="auto"/>
              <w:bottom w:val="outset" w:sz="6" w:space="0" w:color="auto"/>
              <w:right w:val="outset" w:sz="6" w:space="0" w:color="auto"/>
            </w:tcBorders>
          </w:tcPr>
          <w:p w:rsidR="00D472B9" w:rsidRPr="00622AD1" w:rsidRDefault="00D472B9" w:rsidP="00622AD1">
            <w:pPr>
              <w:spacing w:after="120" w:line="240" w:lineRule="auto"/>
              <w:jc w:val="both"/>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Nu este cazul</w:t>
            </w:r>
          </w:p>
        </w:tc>
        <w:tc>
          <w:tcPr>
            <w:tcW w:w="1800" w:type="dxa"/>
            <w:tcBorders>
              <w:top w:val="outset" w:sz="6" w:space="0" w:color="auto"/>
              <w:left w:val="outset" w:sz="6" w:space="0" w:color="auto"/>
              <w:bottom w:val="outset" w:sz="6" w:space="0" w:color="auto"/>
              <w:right w:val="outset" w:sz="6" w:space="0" w:color="auto"/>
            </w:tcBorders>
          </w:tcPr>
          <w:p w:rsidR="00D472B9" w:rsidRPr="00622AD1" w:rsidRDefault="00D472B9" w:rsidP="00622AD1">
            <w:pPr>
              <w:spacing w:after="120" w:line="240" w:lineRule="auto"/>
              <w:jc w:val="center"/>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Nu este cazul- cantitati mici</w:t>
            </w:r>
          </w:p>
        </w:tc>
        <w:tc>
          <w:tcPr>
            <w:tcW w:w="1800" w:type="dxa"/>
            <w:tcBorders>
              <w:top w:val="outset" w:sz="6" w:space="0" w:color="auto"/>
              <w:left w:val="outset" w:sz="6" w:space="0" w:color="auto"/>
              <w:bottom w:val="outset" w:sz="6" w:space="0" w:color="auto"/>
              <w:right w:val="outset" w:sz="6" w:space="0" w:color="auto"/>
            </w:tcBorders>
          </w:tcPr>
          <w:p w:rsidR="00D472B9" w:rsidRPr="00622AD1" w:rsidRDefault="00D472B9" w:rsidP="00622AD1">
            <w:pPr>
              <w:spacing w:after="120" w:line="240" w:lineRule="auto"/>
              <w:jc w:val="center"/>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Sursa suberana</w:t>
            </w:r>
          </w:p>
        </w:tc>
      </w:tr>
    </w:tbl>
    <w:p w:rsidR="00D472B9" w:rsidRPr="00622AD1" w:rsidRDefault="00D472B9" w:rsidP="00622AD1">
      <w:pPr>
        <w:spacing w:after="0" w:line="240" w:lineRule="auto"/>
        <w:rPr>
          <w:rFonts w:ascii="Times New Roman" w:hAnsi="Times New Roman" w:cs="Times New Roman"/>
          <w:sz w:val="24"/>
          <w:szCs w:val="24"/>
          <w:lang w:val="ro-RO"/>
        </w:rPr>
      </w:pPr>
    </w:p>
    <w:p w:rsidR="005E6289" w:rsidRPr="00622AD1" w:rsidRDefault="00147977" w:rsidP="00622AD1">
      <w:pPr>
        <w:spacing w:after="0" w:line="240" w:lineRule="auto"/>
        <w:rPr>
          <w:rFonts w:ascii="Times New Roman" w:eastAsia="Times New Roman" w:hAnsi="Times New Roman" w:cs="Times New Roman"/>
          <w:sz w:val="24"/>
          <w:szCs w:val="24"/>
          <w:lang w:val="ro-RO"/>
        </w:rPr>
      </w:pPr>
      <w:hyperlink r:id="rId44" w:history="1"/>
      <w:r w:rsidR="005E6289" w:rsidRPr="00622AD1">
        <w:rPr>
          <w:rFonts w:ascii="Times New Roman" w:eastAsia="Times New Roman" w:hAnsi="Times New Roman" w:cs="Times New Roman"/>
          <w:sz w:val="24"/>
          <w:szCs w:val="24"/>
          <w:vertAlign w:val="superscript"/>
          <w:lang w:val="ro-RO"/>
        </w:rPr>
        <w:t>1)</w:t>
      </w:r>
      <w:r w:rsidR="005E6289" w:rsidRPr="00622AD1">
        <w:rPr>
          <w:rFonts w:ascii="Times New Roman" w:eastAsia="Times New Roman" w:hAnsi="Times New Roman" w:cs="Times New Roman"/>
          <w:sz w:val="24"/>
          <w:szCs w:val="24"/>
          <w:lang w:val="ro-RO"/>
        </w:rPr>
        <w:t xml:space="preserve"> Legea 451/2001 care implementeaza Directiva 67/548/EC privind clasificarea si etichetarea substantelor periculoase</w:t>
      </w:r>
    </w:p>
    <w:bookmarkStart w:id="7" w:name="do|ax1|si3|pt3|sp3.1.|pa4"/>
    <w:p w:rsidR="005E6289" w:rsidRPr="00622AD1" w:rsidRDefault="007C016C" w:rsidP="00622AD1">
      <w:pPr>
        <w:spacing w:after="0" w:line="240" w:lineRule="auto"/>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fldChar w:fldCharType="begin"/>
      </w:r>
      <w:r w:rsidR="005E6289" w:rsidRPr="00622AD1">
        <w:rPr>
          <w:rFonts w:ascii="Times New Roman" w:eastAsia="Times New Roman" w:hAnsi="Times New Roman" w:cs="Times New Roman"/>
          <w:sz w:val="24"/>
          <w:szCs w:val="24"/>
          <w:lang w:val="ro-RO"/>
        </w:rPr>
        <w:instrText xml:space="preserve"> HYPERLINK "http://freelex.wolterskluwer.ro/DocumentView.aspx?DocumentId=87960" </w:instrText>
      </w:r>
      <w:r w:rsidRPr="00622AD1">
        <w:rPr>
          <w:rFonts w:ascii="Times New Roman" w:eastAsia="Times New Roman" w:hAnsi="Times New Roman" w:cs="Times New Roman"/>
          <w:sz w:val="24"/>
          <w:szCs w:val="24"/>
          <w:lang w:val="ro-RO"/>
        </w:rPr>
        <w:fldChar w:fldCharType="end"/>
      </w:r>
      <w:bookmarkEnd w:id="7"/>
      <w:r w:rsidR="005E6289" w:rsidRPr="00622AD1">
        <w:rPr>
          <w:rFonts w:ascii="Times New Roman" w:eastAsia="Times New Roman" w:hAnsi="Times New Roman" w:cs="Times New Roman"/>
          <w:sz w:val="24"/>
          <w:szCs w:val="24"/>
          <w:vertAlign w:val="superscript"/>
          <w:lang w:val="ro-RO"/>
        </w:rPr>
        <w:t>2)</w:t>
      </w:r>
      <w:r w:rsidR="005E6289" w:rsidRPr="00622AD1">
        <w:rPr>
          <w:rFonts w:ascii="Times New Roman" w:eastAsia="Times New Roman" w:hAnsi="Times New Roman" w:cs="Times New Roman"/>
          <w:sz w:val="24"/>
          <w:szCs w:val="24"/>
          <w:lang w:val="ro-RO"/>
        </w:rPr>
        <w:t xml:space="preserve"> A - Exista o zona de depozitare acoperita (i) sau complet ingradita (ii); B - Exista un sistem de evacuare a aerului; C - Sunt incluse sisteme de drenare si tratare a lichidelor inainte de evacuare; D - Exista protectie impotriva inundatiilor sau de patrundere a apei de la stingerea incendiilor.</w:t>
      </w:r>
    </w:p>
    <w:p w:rsidR="004E56FE" w:rsidRPr="00622AD1" w:rsidRDefault="004E56FE" w:rsidP="00AC3005">
      <w:pPr>
        <w:spacing w:after="120" w:line="240" w:lineRule="auto"/>
        <w:jc w:val="both"/>
        <w:rPr>
          <w:rFonts w:ascii="Times New Roman" w:eastAsia="Times New Roman" w:hAnsi="Times New Roman" w:cs="Times New Roman"/>
          <w:b/>
          <w:sz w:val="24"/>
          <w:szCs w:val="24"/>
          <w:lang w:val="ro-RO"/>
        </w:rPr>
      </w:pPr>
    </w:p>
    <w:p w:rsidR="00FB5D22" w:rsidRPr="00622AD1" w:rsidRDefault="00FB5D22" w:rsidP="00622AD1">
      <w:pPr>
        <w:spacing w:after="120" w:line="240" w:lineRule="auto"/>
        <w:ind w:left="284"/>
        <w:jc w:val="both"/>
        <w:rPr>
          <w:rFonts w:ascii="Times New Roman" w:eastAsia="Times New Roman" w:hAnsi="Times New Roman" w:cs="Times New Roman"/>
          <w:b/>
          <w:sz w:val="24"/>
          <w:szCs w:val="24"/>
          <w:lang w:val="ro-RO"/>
        </w:rPr>
      </w:pPr>
      <w:r w:rsidRPr="00622AD1">
        <w:rPr>
          <w:rFonts w:ascii="Times New Roman" w:eastAsia="Times New Roman" w:hAnsi="Times New Roman" w:cs="Times New Roman"/>
          <w:b/>
          <w:sz w:val="24"/>
          <w:szCs w:val="24"/>
          <w:lang w:val="ro-RO"/>
        </w:rPr>
        <w:t>3.2.CerinteleBAT</w:t>
      </w:r>
    </w:p>
    <w:bookmarkStart w:id="8" w:name="do|ax1|si5|sp3.2.|pa1"/>
    <w:bookmarkEnd w:id="6"/>
    <w:p w:rsidR="00FB5D22" w:rsidRPr="00622AD1" w:rsidRDefault="007C016C" w:rsidP="00622AD1">
      <w:pPr>
        <w:spacing w:after="0" w:line="240" w:lineRule="auto"/>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fldChar w:fldCharType="begin"/>
      </w:r>
      <w:r w:rsidR="00FB5D22" w:rsidRPr="00622AD1">
        <w:rPr>
          <w:rFonts w:ascii="Times New Roman" w:eastAsia="Times New Roman" w:hAnsi="Times New Roman" w:cs="Times New Roman"/>
          <w:sz w:val="24"/>
          <w:szCs w:val="24"/>
          <w:lang w:val="ro-RO"/>
        </w:rPr>
        <w:instrText xml:space="preserve"> HYPERLINK "http://freelex.wolterskluwer.ro/DocumentView.aspx?DocumentId=87960" </w:instrText>
      </w:r>
      <w:r w:rsidRPr="00622AD1">
        <w:rPr>
          <w:rFonts w:ascii="Times New Roman" w:eastAsia="Times New Roman" w:hAnsi="Times New Roman" w:cs="Times New Roman"/>
          <w:sz w:val="24"/>
          <w:szCs w:val="24"/>
          <w:lang w:val="ro-RO"/>
        </w:rPr>
        <w:fldChar w:fldCharType="end"/>
      </w:r>
      <w:bookmarkEnd w:id="8"/>
      <w:r w:rsidR="00FB5D22" w:rsidRPr="00622AD1">
        <w:rPr>
          <w:rFonts w:ascii="Times New Roman" w:eastAsia="Times New Roman" w:hAnsi="Times New Roman" w:cs="Times New Roman"/>
          <w:sz w:val="24"/>
          <w:szCs w:val="24"/>
          <w:lang w:val="ro-RO"/>
        </w:rPr>
        <w:t>Utilizati tabelul urmator pentru a raspunde altor cerinte caracteristice BAT, care nu au fost analizate</w:t>
      </w:r>
    </w:p>
    <w:bookmarkStart w:id="9" w:name="do|ax1|si5|sp3.2.|pa2"/>
    <w:p w:rsidR="00FB5D22" w:rsidRPr="00622AD1" w:rsidRDefault="007C016C" w:rsidP="00622AD1">
      <w:pPr>
        <w:spacing w:after="0" w:line="240" w:lineRule="auto"/>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fldChar w:fldCharType="begin"/>
      </w:r>
      <w:r w:rsidR="00FB5D22" w:rsidRPr="00622AD1">
        <w:rPr>
          <w:rFonts w:ascii="Times New Roman" w:eastAsia="Times New Roman" w:hAnsi="Times New Roman" w:cs="Times New Roman"/>
          <w:sz w:val="24"/>
          <w:szCs w:val="24"/>
          <w:lang w:val="ro-RO"/>
        </w:rPr>
        <w:instrText xml:space="preserve"> HYPERLINK "http://freelex.wolterskluwer.ro/DocumentView.aspx?DocumentId=87960" </w:instrText>
      </w:r>
      <w:r w:rsidRPr="00622AD1">
        <w:rPr>
          <w:rFonts w:ascii="Times New Roman" w:eastAsia="Times New Roman" w:hAnsi="Times New Roman" w:cs="Times New Roman"/>
          <w:sz w:val="24"/>
          <w:szCs w:val="24"/>
          <w:lang w:val="ro-RO"/>
        </w:rPr>
        <w:fldChar w:fldCharType="end"/>
      </w:r>
      <w:bookmarkEnd w:id="9"/>
    </w:p>
    <w:tbl>
      <w:tblPr>
        <w:tblW w:w="10275" w:type="dxa"/>
        <w:tblCellSpacing w:w="0" w:type="dxa"/>
        <w:tblInd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705"/>
        <w:gridCol w:w="4770"/>
        <w:gridCol w:w="1800"/>
      </w:tblGrid>
      <w:tr w:rsidR="00FB5D22" w:rsidRPr="00622AD1" w:rsidTr="00AC3005">
        <w:trPr>
          <w:trHeight w:val="1908"/>
          <w:tblCellSpacing w:w="0" w:type="dxa"/>
        </w:trPr>
        <w:tc>
          <w:tcPr>
            <w:tcW w:w="1803" w:type="pct"/>
            <w:tcBorders>
              <w:top w:val="outset" w:sz="6" w:space="0" w:color="auto"/>
              <w:left w:val="outset" w:sz="6" w:space="0" w:color="auto"/>
              <w:bottom w:val="outset" w:sz="6" w:space="0" w:color="auto"/>
              <w:right w:val="outset" w:sz="6" w:space="0" w:color="auto"/>
            </w:tcBorders>
            <w:vAlign w:val="center"/>
          </w:tcPr>
          <w:p w:rsidR="00FB5D22" w:rsidRPr="00622AD1" w:rsidRDefault="00FB5D22" w:rsidP="00622AD1">
            <w:pPr>
              <w:spacing w:after="120" w:line="240" w:lineRule="auto"/>
              <w:ind w:left="284"/>
              <w:jc w:val="both"/>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Cerinta caracteristica a BAT</w:t>
            </w:r>
          </w:p>
        </w:tc>
        <w:tc>
          <w:tcPr>
            <w:tcW w:w="2321" w:type="pct"/>
            <w:tcBorders>
              <w:top w:val="outset" w:sz="6" w:space="0" w:color="auto"/>
              <w:left w:val="outset" w:sz="6" w:space="0" w:color="auto"/>
              <w:bottom w:val="outset" w:sz="6" w:space="0" w:color="auto"/>
              <w:right w:val="outset" w:sz="6" w:space="0" w:color="auto"/>
            </w:tcBorders>
            <w:vAlign w:val="center"/>
          </w:tcPr>
          <w:p w:rsidR="00FB5D22" w:rsidRPr="00622AD1" w:rsidRDefault="00FB5D22" w:rsidP="00622AD1">
            <w:pPr>
              <w:spacing w:after="120" w:line="240" w:lineRule="auto"/>
              <w:ind w:left="284"/>
              <w:jc w:val="both"/>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Raspuns</w:t>
            </w:r>
          </w:p>
        </w:tc>
        <w:tc>
          <w:tcPr>
            <w:tcW w:w="876" w:type="pct"/>
            <w:tcBorders>
              <w:top w:val="outset" w:sz="6" w:space="0" w:color="auto"/>
              <w:left w:val="outset" w:sz="6" w:space="0" w:color="auto"/>
              <w:bottom w:val="outset" w:sz="6" w:space="0" w:color="auto"/>
              <w:right w:val="outset" w:sz="6" w:space="0" w:color="auto"/>
            </w:tcBorders>
            <w:vAlign w:val="center"/>
          </w:tcPr>
          <w:p w:rsidR="00FB5D22" w:rsidRPr="00622AD1" w:rsidRDefault="00FB5D22" w:rsidP="00622AD1">
            <w:pPr>
              <w:spacing w:after="120" w:line="240" w:lineRule="auto"/>
              <w:jc w:val="center"/>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Responsabilitate</w:t>
            </w:r>
          </w:p>
          <w:p w:rsidR="00FB5D22" w:rsidRPr="00622AD1" w:rsidRDefault="00FB5D22" w:rsidP="00622AD1">
            <w:pPr>
              <w:spacing w:after="120" w:line="240" w:lineRule="auto"/>
              <w:jc w:val="center"/>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Indicati persoana sau grupul de persoane responsabil pentru fiecare cerinta</w:t>
            </w:r>
          </w:p>
        </w:tc>
      </w:tr>
      <w:tr w:rsidR="00FB5D22" w:rsidRPr="00622AD1" w:rsidTr="00AC3005">
        <w:trPr>
          <w:trHeight w:val="1662"/>
          <w:tblCellSpacing w:w="0" w:type="dxa"/>
        </w:trPr>
        <w:tc>
          <w:tcPr>
            <w:tcW w:w="1803" w:type="pct"/>
            <w:tcBorders>
              <w:top w:val="outset" w:sz="6" w:space="0" w:color="auto"/>
              <w:left w:val="outset" w:sz="6" w:space="0" w:color="auto"/>
              <w:bottom w:val="outset" w:sz="6" w:space="0" w:color="auto"/>
              <w:right w:val="outset" w:sz="6" w:space="0" w:color="auto"/>
            </w:tcBorders>
          </w:tcPr>
          <w:p w:rsidR="00FB5D22" w:rsidRPr="00622AD1" w:rsidRDefault="00FB5D22" w:rsidP="00622AD1">
            <w:pPr>
              <w:spacing w:after="120" w:line="240" w:lineRule="auto"/>
              <w:jc w:val="center"/>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Exista studii pe termen lung care sunt necesar a fi realizate pentru a stabili emisiile in mediu si impactul materiilor prime si materiilor utilizate? Daca da, faceti o lista a acestora si indicati in cadrul programului de modernizare data la care acestea vor fi finalizate.</w:t>
            </w:r>
          </w:p>
        </w:tc>
        <w:tc>
          <w:tcPr>
            <w:tcW w:w="2321" w:type="pct"/>
            <w:tcBorders>
              <w:top w:val="outset" w:sz="6" w:space="0" w:color="auto"/>
              <w:left w:val="outset" w:sz="6" w:space="0" w:color="auto"/>
              <w:bottom w:val="outset" w:sz="6" w:space="0" w:color="auto"/>
              <w:right w:val="outset" w:sz="6" w:space="0" w:color="auto"/>
            </w:tcBorders>
          </w:tcPr>
          <w:p w:rsidR="00FB5D22" w:rsidRPr="00622AD1" w:rsidRDefault="00FB5D22" w:rsidP="00622AD1">
            <w:pPr>
              <w:spacing w:after="120" w:line="240" w:lineRule="auto"/>
              <w:jc w:val="center"/>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Nu este cazul- </w:t>
            </w:r>
            <w:r w:rsidR="000D4710" w:rsidRPr="00622AD1">
              <w:rPr>
                <w:rFonts w:ascii="Times New Roman" w:eastAsia="Times New Roman" w:hAnsi="Times New Roman" w:cs="Times New Roman"/>
                <w:sz w:val="24"/>
                <w:szCs w:val="24"/>
                <w:lang w:val="ro-RO"/>
              </w:rPr>
              <w:t xml:space="preserve">activitatea este noua </w:t>
            </w:r>
          </w:p>
          <w:p w:rsidR="00FB5D22" w:rsidRPr="00622AD1" w:rsidRDefault="00FB5D22" w:rsidP="00622AD1">
            <w:pPr>
              <w:spacing w:after="120" w:line="240" w:lineRule="auto"/>
              <w:ind w:left="284"/>
              <w:jc w:val="center"/>
              <w:rPr>
                <w:rFonts w:ascii="Times New Roman" w:eastAsia="Times New Roman" w:hAnsi="Times New Roman" w:cs="Times New Roman"/>
                <w:sz w:val="24"/>
                <w:szCs w:val="24"/>
                <w:lang w:val="ro-RO"/>
              </w:rPr>
            </w:pPr>
          </w:p>
        </w:tc>
        <w:tc>
          <w:tcPr>
            <w:tcW w:w="876" w:type="pct"/>
            <w:tcBorders>
              <w:top w:val="outset" w:sz="6" w:space="0" w:color="auto"/>
              <w:left w:val="outset" w:sz="6" w:space="0" w:color="auto"/>
              <w:bottom w:val="outset" w:sz="6" w:space="0" w:color="auto"/>
              <w:right w:val="outset" w:sz="6" w:space="0" w:color="auto"/>
            </w:tcBorders>
          </w:tcPr>
          <w:p w:rsidR="00FB5D22" w:rsidRPr="00622AD1" w:rsidRDefault="00FB5D22" w:rsidP="00622AD1">
            <w:pPr>
              <w:widowControl w:val="0"/>
              <w:overflowPunct w:val="0"/>
              <w:autoSpaceDE w:val="0"/>
              <w:autoSpaceDN w:val="0"/>
              <w:adjustRightInd w:val="0"/>
              <w:spacing w:after="0" w:line="240" w:lineRule="auto"/>
              <w:ind w:right="60"/>
              <w:jc w:val="both"/>
              <w:rPr>
                <w:rFonts w:ascii="Times New Roman" w:eastAsia="Times New Roman" w:hAnsi="Times New Roman" w:cs="Times New Roman"/>
                <w:sz w:val="24"/>
                <w:szCs w:val="24"/>
                <w:lang w:val="ro-RO"/>
              </w:rPr>
            </w:pPr>
          </w:p>
        </w:tc>
      </w:tr>
      <w:tr w:rsidR="00FB5D22" w:rsidRPr="00622AD1" w:rsidTr="00AC3005">
        <w:trPr>
          <w:trHeight w:val="1608"/>
          <w:tblCellSpacing w:w="0" w:type="dxa"/>
        </w:trPr>
        <w:tc>
          <w:tcPr>
            <w:tcW w:w="1803" w:type="pct"/>
            <w:tcBorders>
              <w:top w:val="outset" w:sz="6" w:space="0" w:color="auto"/>
              <w:left w:val="outset" w:sz="6" w:space="0" w:color="auto"/>
              <w:bottom w:val="outset" w:sz="6" w:space="0" w:color="auto"/>
              <w:right w:val="outset" w:sz="6" w:space="0" w:color="auto"/>
            </w:tcBorders>
          </w:tcPr>
          <w:p w:rsidR="00FB5D22" w:rsidRPr="00622AD1" w:rsidRDefault="00FB5D22" w:rsidP="00622AD1">
            <w:pPr>
              <w:spacing w:after="120" w:line="240" w:lineRule="auto"/>
              <w:jc w:val="center"/>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lastRenderedPageBreak/>
              <w:t>Listati orice substitutii identificate si indicati data la care acestea vor fi finalizate in cadrul programului de modernizare.</w:t>
            </w:r>
          </w:p>
        </w:tc>
        <w:tc>
          <w:tcPr>
            <w:tcW w:w="2321" w:type="pct"/>
            <w:tcBorders>
              <w:top w:val="outset" w:sz="6" w:space="0" w:color="auto"/>
              <w:left w:val="outset" w:sz="6" w:space="0" w:color="auto"/>
              <w:bottom w:val="outset" w:sz="6" w:space="0" w:color="auto"/>
              <w:right w:val="outset" w:sz="6" w:space="0" w:color="auto"/>
            </w:tcBorders>
          </w:tcPr>
          <w:p w:rsidR="00FB5D22" w:rsidRPr="00622AD1" w:rsidRDefault="000D4710" w:rsidP="00622AD1">
            <w:pPr>
              <w:spacing w:after="120" w:line="240" w:lineRule="auto"/>
              <w:jc w:val="center"/>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Nu este cazul –receptia finala a constructiilor realizate s-a facut in iulie 2018</w:t>
            </w:r>
          </w:p>
        </w:tc>
        <w:tc>
          <w:tcPr>
            <w:tcW w:w="876" w:type="pct"/>
            <w:tcBorders>
              <w:top w:val="outset" w:sz="6" w:space="0" w:color="auto"/>
              <w:left w:val="outset" w:sz="6" w:space="0" w:color="auto"/>
              <w:bottom w:val="outset" w:sz="6" w:space="0" w:color="auto"/>
              <w:right w:val="outset" w:sz="6" w:space="0" w:color="auto"/>
            </w:tcBorders>
          </w:tcPr>
          <w:p w:rsidR="00FB5D22" w:rsidRPr="00622AD1" w:rsidRDefault="00FB5D22" w:rsidP="00622AD1">
            <w:pPr>
              <w:spacing w:after="120" w:line="240" w:lineRule="auto"/>
              <w:ind w:left="284"/>
              <w:jc w:val="center"/>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w:t>
            </w:r>
          </w:p>
        </w:tc>
      </w:tr>
      <w:tr w:rsidR="00FB5D22" w:rsidRPr="00622AD1" w:rsidTr="00AC3005">
        <w:trPr>
          <w:trHeight w:val="852"/>
          <w:tblCellSpacing w:w="0" w:type="dxa"/>
        </w:trPr>
        <w:tc>
          <w:tcPr>
            <w:tcW w:w="1803" w:type="pct"/>
            <w:tcBorders>
              <w:top w:val="outset" w:sz="6" w:space="0" w:color="auto"/>
              <w:left w:val="outset" w:sz="6" w:space="0" w:color="auto"/>
              <w:bottom w:val="outset" w:sz="6" w:space="0" w:color="auto"/>
              <w:right w:val="outset" w:sz="6" w:space="0" w:color="auto"/>
            </w:tcBorders>
          </w:tcPr>
          <w:p w:rsidR="00FB5D22" w:rsidRPr="00622AD1" w:rsidRDefault="00FB5D22" w:rsidP="00622AD1">
            <w:pPr>
              <w:spacing w:after="120" w:line="240" w:lineRule="auto"/>
              <w:jc w:val="center"/>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Confirmati faptul ca veti mentine un inventar detaliat al materiilor prime utilizate pe amplasament?</w:t>
            </w:r>
          </w:p>
        </w:tc>
        <w:tc>
          <w:tcPr>
            <w:tcW w:w="2321" w:type="pct"/>
            <w:tcBorders>
              <w:top w:val="outset" w:sz="6" w:space="0" w:color="auto"/>
              <w:left w:val="outset" w:sz="6" w:space="0" w:color="auto"/>
              <w:bottom w:val="outset" w:sz="6" w:space="0" w:color="auto"/>
              <w:right w:val="outset" w:sz="6" w:space="0" w:color="auto"/>
            </w:tcBorders>
          </w:tcPr>
          <w:p w:rsidR="00FB5D22" w:rsidRPr="00AC6134" w:rsidRDefault="00FB5D22" w:rsidP="00622AD1">
            <w:pPr>
              <w:spacing w:after="120" w:line="240" w:lineRule="auto"/>
              <w:jc w:val="center"/>
              <w:rPr>
                <w:rFonts w:ascii="Times New Roman" w:eastAsia="Times New Roman" w:hAnsi="Times New Roman" w:cs="Times New Roman"/>
                <w:sz w:val="24"/>
                <w:szCs w:val="24"/>
                <w:lang w:val="ro-RO"/>
              </w:rPr>
            </w:pPr>
            <w:r w:rsidRPr="00AC6134">
              <w:rPr>
                <w:rFonts w:ascii="Times New Roman" w:eastAsia="Times New Roman" w:hAnsi="Times New Roman" w:cs="Times New Roman"/>
                <w:sz w:val="24"/>
                <w:szCs w:val="24"/>
                <w:lang w:val="ro-RO"/>
              </w:rPr>
              <w:t>-</w:t>
            </w:r>
            <w:r w:rsidR="00A8112B" w:rsidRPr="00AC6134">
              <w:rPr>
                <w:rFonts w:ascii="Times New Roman" w:eastAsia="Times New Roman" w:hAnsi="Times New Roman" w:cs="Times New Roman"/>
                <w:sz w:val="24"/>
                <w:szCs w:val="24"/>
                <w:lang w:val="ro-RO"/>
              </w:rPr>
              <w:t xml:space="preserve"> se va tine </w:t>
            </w:r>
            <w:r w:rsidRPr="00AC6134">
              <w:rPr>
                <w:rFonts w:ascii="Times New Roman" w:eastAsia="Times New Roman" w:hAnsi="Times New Roman" w:cs="Times New Roman"/>
                <w:sz w:val="24"/>
                <w:szCs w:val="24"/>
                <w:lang w:val="ro-RO"/>
              </w:rPr>
              <w:t>evidenta consumului materiilor prime</w:t>
            </w:r>
          </w:p>
        </w:tc>
        <w:tc>
          <w:tcPr>
            <w:tcW w:w="876" w:type="pct"/>
            <w:tcBorders>
              <w:top w:val="outset" w:sz="6" w:space="0" w:color="auto"/>
              <w:left w:val="outset" w:sz="6" w:space="0" w:color="auto"/>
              <w:bottom w:val="outset" w:sz="6" w:space="0" w:color="auto"/>
              <w:right w:val="outset" w:sz="6" w:space="0" w:color="auto"/>
            </w:tcBorders>
          </w:tcPr>
          <w:p w:rsidR="00D44247" w:rsidRPr="00622AD1" w:rsidRDefault="00D44247" w:rsidP="00622AD1">
            <w:pPr>
              <w:widowControl w:val="0"/>
              <w:overflowPunct w:val="0"/>
              <w:autoSpaceDE w:val="0"/>
              <w:autoSpaceDN w:val="0"/>
              <w:adjustRightInd w:val="0"/>
              <w:spacing w:after="0" w:line="240" w:lineRule="auto"/>
              <w:ind w:right="60"/>
              <w:jc w:val="both"/>
              <w:rPr>
                <w:rFonts w:ascii="Times New Roman" w:hAnsi="Times New Roman" w:cs="Times New Roman"/>
                <w:sz w:val="24"/>
                <w:szCs w:val="24"/>
                <w:lang w:val="ro-RO"/>
              </w:rPr>
            </w:pPr>
            <w:r w:rsidRPr="00622AD1">
              <w:rPr>
                <w:rFonts w:ascii="Times New Roman" w:hAnsi="Times New Roman" w:cs="Times New Roman"/>
                <w:sz w:val="24"/>
                <w:szCs w:val="24"/>
                <w:lang w:val="ro-RO"/>
              </w:rPr>
              <w:t>Responsabilul managementului pentru calitate, mediu, siguranta si securitatea in munca</w:t>
            </w:r>
          </w:p>
          <w:p w:rsidR="00FB5D22" w:rsidRPr="00622AD1" w:rsidRDefault="00FB5D22" w:rsidP="00622AD1">
            <w:pPr>
              <w:spacing w:after="120" w:line="240" w:lineRule="auto"/>
              <w:ind w:left="284"/>
              <w:jc w:val="center"/>
              <w:rPr>
                <w:rFonts w:ascii="Times New Roman" w:eastAsia="Times New Roman" w:hAnsi="Times New Roman" w:cs="Times New Roman"/>
                <w:sz w:val="24"/>
                <w:szCs w:val="24"/>
                <w:lang w:val="ro-RO"/>
              </w:rPr>
            </w:pPr>
          </w:p>
        </w:tc>
      </w:tr>
      <w:tr w:rsidR="00FB5D22" w:rsidRPr="00622AD1" w:rsidTr="00AC3005">
        <w:trPr>
          <w:trHeight w:val="1698"/>
          <w:tblCellSpacing w:w="0" w:type="dxa"/>
        </w:trPr>
        <w:tc>
          <w:tcPr>
            <w:tcW w:w="1803" w:type="pct"/>
            <w:tcBorders>
              <w:top w:val="outset" w:sz="6" w:space="0" w:color="auto"/>
              <w:left w:val="outset" w:sz="6" w:space="0" w:color="auto"/>
              <w:bottom w:val="outset" w:sz="6" w:space="0" w:color="auto"/>
              <w:right w:val="outset" w:sz="6" w:space="0" w:color="auto"/>
            </w:tcBorders>
          </w:tcPr>
          <w:p w:rsidR="00FB5D22" w:rsidRPr="00622AD1" w:rsidRDefault="00FB5D22" w:rsidP="00622AD1">
            <w:pPr>
              <w:spacing w:after="120" w:line="240" w:lineRule="auto"/>
              <w:jc w:val="center"/>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Confirmati faptul ca veti mentine proceduri pentru revizuirea sistematica in concordanta cu noile progrese referitoare la materiile prime si utilizarea unora mai adecvate, cu impact mai redus asupra mediului?</w:t>
            </w:r>
          </w:p>
        </w:tc>
        <w:tc>
          <w:tcPr>
            <w:tcW w:w="2321" w:type="pct"/>
            <w:tcBorders>
              <w:top w:val="outset" w:sz="6" w:space="0" w:color="auto"/>
              <w:left w:val="outset" w:sz="6" w:space="0" w:color="auto"/>
              <w:bottom w:val="outset" w:sz="6" w:space="0" w:color="auto"/>
              <w:right w:val="outset" w:sz="6" w:space="0" w:color="auto"/>
            </w:tcBorders>
          </w:tcPr>
          <w:p w:rsidR="00FB5D22" w:rsidRPr="00AC6134" w:rsidRDefault="00AA303D" w:rsidP="00622AD1">
            <w:pPr>
              <w:spacing w:after="0" w:line="240" w:lineRule="auto"/>
              <w:jc w:val="center"/>
              <w:rPr>
                <w:rFonts w:ascii="Times New Roman" w:hAnsi="Times New Roman" w:cs="Times New Roman"/>
                <w:sz w:val="24"/>
                <w:szCs w:val="24"/>
                <w:lang w:val="ro-RO"/>
              </w:rPr>
            </w:pPr>
            <w:r w:rsidRPr="00AC6134">
              <w:rPr>
                <w:rFonts w:ascii="Times New Roman" w:eastAsia="Times New Roman" w:hAnsi="Times New Roman" w:cs="Times New Roman"/>
                <w:sz w:val="24"/>
                <w:szCs w:val="24"/>
                <w:lang w:val="ro-RO"/>
              </w:rPr>
              <w:t>– se vor intocmi :</w:t>
            </w:r>
          </w:p>
          <w:p w:rsidR="00FB5D22" w:rsidRPr="00AC6134" w:rsidRDefault="00FB5D22" w:rsidP="00622AD1">
            <w:pPr>
              <w:spacing w:after="0" w:line="240" w:lineRule="auto"/>
              <w:jc w:val="center"/>
              <w:rPr>
                <w:rFonts w:ascii="Times New Roman" w:hAnsi="Times New Roman" w:cs="Times New Roman"/>
                <w:sz w:val="24"/>
                <w:szCs w:val="24"/>
                <w:lang w:val="ro-RO"/>
              </w:rPr>
            </w:pPr>
            <w:r w:rsidRPr="00AC6134">
              <w:rPr>
                <w:rFonts w:ascii="Times New Roman" w:hAnsi="Times New Roman" w:cs="Times New Roman"/>
                <w:sz w:val="24"/>
                <w:szCs w:val="24"/>
                <w:lang w:val="ro-RO"/>
              </w:rPr>
              <w:t>Proceduri pentru primirea deseurilor</w:t>
            </w:r>
          </w:p>
          <w:p w:rsidR="00FB5D22" w:rsidRPr="00AC6134" w:rsidRDefault="00FB5D22" w:rsidP="00622AD1">
            <w:pPr>
              <w:spacing w:after="0" w:line="240" w:lineRule="auto"/>
              <w:jc w:val="center"/>
              <w:rPr>
                <w:rFonts w:ascii="Times New Roman" w:hAnsi="Times New Roman" w:cs="Times New Roman"/>
                <w:sz w:val="24"/>
                <w:szCs w:val="24"/>
                <w:lang w:val="ro-RO"/>
              </w:rPr>
            </w:pPr>
            <w:r w:rsidRPr="00AC6134">
              <w:rPr>
                <w:rFonts w:ascii="Times New Roman" w:hAnsi="Times New Roman" w:cs="Times New Roman"/>
                <w:sz w:val="24"/>
                <w:szCs w:val="24"/>
                <w:lang w:val="ro-RO"/>
              </w:rPr>
              <w:t>Procedura de circulatie a autovehiculelor  in</w:t>
            </w:r>
            <w:r w:rsidR="00D93B3F">
              <w:rPr>
                <w:rFonts w:ascii="Times New Roman" w:hAnsi="Times New Roman" w:cs="Times New Roman"/>
                <w:sz w:val="24"/>
                <w:szCs w:val="24"/>
                <w:lang w:val="ro-RO"/>
              </w:rPr>
              <w:t xml:space="preserve"> </w:t>
            </w:r>
            <w:r w:rsidRPr="00AC6134">
              <w:rPr>
                <w:rFonts w:ascii="Times New Roman" w:hAnsi="Times New Roman" w:cs="Times New Roman"/>
                <w:sz w:val="24"/>
                <w:szCs w:val="24"/>
                <w:lang w:val="ro-RO"/>
              </w:rPr>
              <w:t xml:space="preserve">interiorul </w:t>
            </w:r>
            <w:r w:rsidR="00D93B3F">
              <w:rPr>
                <w:rFonts w:ascii="Times New Roman" w:hAnsi="Times New Roman" w:cs="Times New Roman"/>
                <w:sz w:val="24"/>
                <w:szCs w:val="24"/>
                <w:lang w:val="ro-RO"/>
              </w:rPr>
              <w:t>statiei</w:t>
            </w:r>
          </w:p>
          <w:p w:rsidR="00FB5D22" w:rsidRPr="00AC6134" w:rsidRDefault="00AA303D" w:rsidP="00622AD1">
            <w:pPr>
              <w:spacing w:after="0" w:line="240" w:lineRule="auto"/>
              <w:jc w:val="center"/>
              <w:rPr>
                <w:rFonts w:ascii="Times New Roman" w:hAnsi="Times New Roman" w:cs="Times New Roman"/>
                <w:sz w:val="24"/>
                <w:szCs w:val="24"/>
                <w:lang w:val="ro-RO"/>
              </w:rPr>
            </w:pPr>
            <w:r w:rsidRPr="00AC6134">
              <w:rPr>
                <w:rFonts w:ascii="Times New Roman" w:hAnsi="Times New Roman" w:cs="Times New Roman"/>
                <w:sz w:val="24"/>
                <w:szCs w:val="24"/>
                <w:lang w:val="ro-RO"/>
              </w:rPr>
              <w:t>Procedura de raportare a informatiilor care descriu performanta de mediu</w:t>
            </w:r>
          </w:p>
          <w:p w:rsidR="00FB5D22" w:rsidRPr="00AC6134" w:rsidRDefault="00FB5D22" w:rsidP="00622AD1">
            <w:pPr>
              <w:spacing w:after="0" w:line="240" w:lineRule="auto"/>
              <w:jc w:val="center"/>
              <w:rPr>
                <w:rFonts w:ascii="Times New Roman" w:eastAsia="Times New Roman" w:hAnsi="Times New Roman" w:cs="Times New Roman"/>
                <w:sz w:val="24"/>
                <w:szCs w:val="24"/>
                <w:lang w:val="ro-RO"/>
              </w:rPr>
            </w:pPr>
          </w:p>
        </w:tc>
        <w:tc>
          <w:tcPr>
            <w:tcW w:w="876" w:type="pct"/>
            <w:tcBorders>
              <w:top w:val="outset" w:sz="6" w:space="0" w:color="auto"/>
              <w:left w:val="outset" w:sz="6" w:space="0" w:color="auto"/>
              <w:bottom w:val="outset" w:sz="6" w:space="0" w:color="auto"/>
              <w:right w:val="outset" w:sz="6" w:space="0" w:color="auto"/>
            </w:tcBorders>
          </w:tcPr>
          <w:p w:rsidR="00D44247" w:rsidRPr="00622AD1" w:rsidRDefault="00D44247" w:rsidP="00622AD1">
            <w:pPr>
              <w:widowControl w:val="0"/>
              <w:autoSpaceDE w:val="0"/>
              <w:autoSpaceDN w:val="0"/>
              <w:adjustRightInd w:val="0"/>
              <w:spacing w:after="0" w:line="240" w:lineRule="auto"/>
              <w:ind w:left="340"/>
              <w:rPr>
                <w:rFonts w:ascii="Times New Roman" w:hAnsi="Times New Roman" w:cs="Times New Roman"/>
                <w:sz w:val="24"/>
                <w:szCs w:val="24"/>
                <w:lang w:val="ro-RO"/>
              </w:rPr>
            </w:pPr>
            <w:r w:rsidRPr="00622AD1">
              <w:rPr>
                <w:rFonts w:ascii="Times New Roman" w:hAnsi="Times New Roman" w:cs="Times New Roman"/>
                <w:sz w:val="24"/>
                <w:szCs w:val="24"/>
                <w:lang w:val="ro-RO"/>
              </w:rPr>
              <w:t>Director General</w:t>
            </w:r>
          </w:p>
          <w:p w:rsidR="00D44247" w:rsidRPr="00622AD1" w:rsidRDefault="00D44247" w:rsidP="00622AD1">
            <w:pPr>
              <w:widowControl w:val="0"/>
              <w:overflowPunct w:val="0"/>
              <w:autoSpaceDE w:val="0"/>
              <w:autoSpaceDN w:val="0"/>
              <w:adjustRightInd w:val="0"/>
              <w:spacing w:after="0" w:line="240" w:lineRule="auto"/>
              <w:ind w:right="60"/>
              <w:jc w:val="both"/>
              <w:rPr>
                <w:rFonts w:ascii="Times New Roman" w:hAnsi="Times New Roman" w:cs="Times New Roman"/>
                <w:sz w:val="24"/>
                <w:szCs w:val="24"/>
                <w:lang w:val="ro-RO"/>
              </w:rPr>
            </w:pPr>
            <w:r w:rsidRPr="00622AD1">
              <w:rPr>
                <w:rFonts w:ascii="Times New Roman" w:hAnsi="Times New Roman" w:cs="Times New Roman"/>
                <w:sz w:val="24"/>
                <w:szCs w:val="24"/>
                <w:lang w:val="ro-RO"/>
              </w:rPr>
              <w:t>Responsabilul managementului pentru calitate, mediu, siguranta si securitatea in munca</w:t>
            </w:r>
          </w:p>
          <w:p w:rsidR="00FB5D22" w:rsidRPr="00622AD1" w:rsidRDefault="00FB5D22" w:rsidP="00622AD1">
            <w:pPr>
              <w:spacing w:after="120" w:line="240" w:lineRule="auto"/>
              <w:ind w:left="284"/>
              <w:jc w:val="center"/>
              <w:rPr>
                <w:rFonts w:ascii="Times New Roman" w:eastAsia="Times New Roman" w:hAnsi="Times New Roman" w:cs="Times New Roman"/>
                <w:sz w:val="24"/>
                <w:szCs w:val="24"/>
                <w:lang w:val="ro-RO"/>
              </w:rPr>
            </w:pPr>
          </w:p>
        </w:tc>
      </w:tr>
      <w:tr w:rsidR="00FB5D22" w:rsidRPr="00622AD1" w:rsidTr="00AC3005">
        <w:trPr>
          <w:trHeight w:val="2122"/>
          <w:tblCellSpacing w:w="0" w:type="dxa"/>
        </w:trPr>
        <w:tc>
          <w:tcPr>
            <w:tcW w:w="1803" w:type="pct"/>
            <w:tcBorders>
              <w:top w:val="outset" w:sz="6" w:space="0" w:color="auto"/>
              <w:left w:val="outset" w:sz="6" w:space="0" w:color="auto"/>
              <w:bottom w:val="outset" w:sz="6" w:space="0" w:color="auto"/>
              <w:right w:val="outset" w:sz="6" w:space="0" w:color="auto"/>
            </w:tcBorders>
          </w:tcPr>
          <w:p w:rsidR="00FB5D22" w:rsidRPr="00622AD1" w:rsidRDefault="00FB5D22" w:rsidP="00622AD1">
            <w:pPr>
              <w:spacing w:after="120" w:line="240" w:lineRule="auto"/>
              <w:jc w:val="center"/>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Confirmati faptul ca aveti proceduri de asigurare a calitatii pentru controlul materiilor prime?</w:t>
            </w:r>
          </w:p>
          <w:p w:rsidR="00FB5D22" w:rsidRPr="00622AD1" w:rsidRDefault="00FB5D22" w:rsidP="00622AD1">
            <w:pPr>
              <w:spacing w:after="120" w:line="240" w:lineRule="auto"/>
              <w:jc w:val="center"/>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Aceste proceduri includ specificatii pentru evaluarea oricaror modificari referitoare la impactul asupra mediului cauzat de impuritatile continute de materiile prime si care modifica structura si nivelul emisiilor.</w:t>
            </w:r>
          </w:p>
        </w:tc>
        <w:tc>
          <w:tcPr>
            <w:tcW w:w="2321" w:type="pct"/>
            <w:tcBorders>
              <w:top w:val="outset" w:sz="6" w:space="0" w:color="auto"/>
              <w:left w:val="outset" w:sz="6" w:space="0" w:color="auto"/>
              <w:bottom w:val="outset" w:sz="6" w:space="0" w:color="auto"/>
              <w:right w:val="outset" w:sz="6" w:space="0" w:color="auto"/>
            </w:tcBorders>
          </w:tcPr>
          <w:p w:rsidR="00FB5D22" w:rsidRPr="00622AD1" w:rsidRDefault="00F5430C" w:rsidP="00622AD1">
            <w:pPr>
              <w:autoSpaceDE w:val="0"/>
              <w:autoSpaceDN w:val="0"/>
              <w:adjustRightInd w:val="0"/>
              <w:spacing w:after="0" w:line="240" w:lineRule="auto"/>
              <w:jc w:val="center"/>
              <w:rPr>
                <w:rFonts w:ascii="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Se vor intocmi </w:t>
            </w:r>
            <w:r w:rsidR="00FB5D22" w:rsidRPr="00622AD1">
              <w:rPr>
                <w:rFonts w:ascii="Times New Roman" w:eastAsia="Times New Roman" w:hAnsi="Times New Roman" w:cs="Times New Roman"/>
                <w:sz w:val="24"/>
                <w:szCs w:val="24"/>
                <w:lang w:val="ro-RO"/>
              </w:rPr>
              <w:t>-</w:t>
            </w:r>
          </w:p>
          <w:p w:rsidR="00FB5D22" w:rsidRPr="00622AD1" w:rsidRDefault="00FB5D22" w:rsidP="00622AD1">
            <w:pPr>
              <w:spacing w:after="0" w:line="240" w:lineRule="auto"/>
              <w:jc w:val="center"/>
              <w:rPr>
                <w:rFonts w:ascii="Times New Roman" w:hAnsi="Times New Roman" w:cs="Times New Roman"/>
                <w:sz w:val="24"/>
                <w:szCs w:val="24"/>
                <w:lang w:val="ro-RO"/>
              </w:rPr>
            </w:pPr>
            <w:r w:rsidRPr="00622AD1">
              <w:rPr>
                <w:rFonts w:ascii="Times New Roman" w:hAnsi="Times New Roman" w:cs="Times New Roman"/>
                <w:sz w:val="24"/>
                <w:szCs w:val="24"/>
                <w:lang w:val="ro-RO"/>
              </w:rPr>
              <w:t>Proceduri pentru primirea deseurilor</w:t>
            </w:r>
          </w:p>
          <w:p w:rsidR="00FB5D22" w:rsidRPr="00622AD1" w:rsidRDefault="00FB5D22" w:rsidP="00622AD1">
            <w:pPr>
              <w:autoSpaceDE w:val="0"/>
              <w:autoSpaceDN w:val="0"/>
              <w:adjustRightInd w:val="0"/>
              <w:spacing w:after="0" w:line="240" w:lineRule="auto"/>
              <w:rPr>
                <w:rFonts w:ascii="Times New Roman" w:eastAsia="Times New Roman" w:hAnsi="Times New Roman" w:cs="Times New Roman"/>
                <w:sz w:val="24"/>
                <w:szCs w:val="24"/>
                <w:lang w:val="ro-RO"/>
              </w:rPr>
            </w:pPr>
            <w:r w:rsidRPr="00622AD1">
              <w:rPr>
                <w:rFonts w:ascii="Times New Roman" w:hAnsi="Times New Roman" w:cs="Times New Roman"/>
                <w:sz w:val="24"/>
                <w:szCs w:val="24"/>
                <w:lang w:val="ro-RO"/>
              </w:rPr>
              <w:t>Procedura de raportare ainformatiilor care descriuperformanta de mediu</w:t>
            </w:r>
          </w:p>
        </w:tc>
        <w:tc>
          <w:tcPr>
            <w:tcW w:w="876" w:type="pct"/>
            <w:tcBorders>
              <w:top w:val="outset" w:sz="6" w:space="0" w:color="auto"/>
              <w:left w:val="outset" w:sz="6" w:space="0" w:color="auto"/>
              <w:bottom w:val="outset" w:sz="6" w:space="0" w:color="auto"/>
              <w:right w:val="outset" w:sz="6" w:space="0" w:color="auto"/>
            </w:tcBorders>
          </w:tcPr>
          <w:p w:rsidR="00D44247" w:rsidRPr="00622AD1" w:rsidRDefault="00D44247" w:rsidP="00622AD1">
            <w:pPr>
              <w:widowControl w:val="0"/>
              <w:autoSpaceDE w:val="0"/>
              <w:autoSpaceDN w:val="0"/>
              <w:adjustRightInd w:val="0"/>
              <w:spacing w:after="0" w:line="240" w:lineRule="auto"/>
              <w:ind w:left="340"/>
              <w:rPr>
                <w:rFonts w:ascii="Times New Roman" w:hAnsi="Times New Roman" w:cs="Times New Roman"/>
                <w:sz w:val="24"/>
                <w:szCs w:val="24"/>
                <w:lang w:val="ro-RO"/>
              </w:rPr>
            </w:pPr>
            <w:r w:rsidRPr="00622AD1">
              <w:rPr>
                <w:rFonts w:ascii="Times New Roman" w:hAnsi="Times New Roman" w:cs="Times New Roman"/>
                <w:sz w:val="24"/>
                <w:szCs w:val="24"/>
                <w:lang w:val="ro-RO"/>
              </w:rPr>
              <w:t>Director General</w:t>
            </w:r>
          </w:p>
          <w:p w:rsidR="00D44247" w:rsidRPr="00622AD1" w:rsidRDefault="00D44247" w:rsidP="00622AD1">
            <w:pPr>
              <w:widowControl w:val="0"/>
              <w:overflowPunct w:val="0"/>
              <w:autoSpaceDE w:val="0"/>
              <w:autoSpaceDN w:val="0"/>
              <w:adjustRightInd w:val="0"/>
              <w:spacing w:after="0" w:line="240" w:lineRule="auto"/>
              <w:ind w:right="60"/>
              <w:jc w:val="both"/>
              <w:rPr>
                <w:rFonts w:ascii="Times New Roman" w:hAnsi="Times New Roman" w:cs="Times New Roman"/>
                <w:sz w:val="24"/>
                <w:szCs w:val="24"/>
                <w:lang w:val="ro-RO"/>
              </w:rPr>
            </w:pPr>
            <w:r w:rsidRPr="00622AD1">
              <w:rPr>
                <w:rFonts w:ascii="Times New Roman" w:hAnsi="Times New Roman" w:cs="Times New Roman"/>
                <w:sz w:val="24"/>
                <w:szCs w:val="24"/>
                <w:lang w:val="ro-RO"/>
              </w:rPr>
              <w:t>Responsabilul managementului pentru calitate, mediu, siguranta si securitatea in munca</w:t>
            </w:r>
          </w:p>
          <w:p w:rsidR="00FB5D22" w:rsidRPr="00622AD1" w:rsidRDefault="00FB5D22" w:rsidP="00622AD1">
            <w:pPr>
              <w:spacing w:after="120" w:line="240" w:lineRule="auto"/>
              <w:jc w:val="center"/>
              <w:rPr>
                <w:rFonts w:ascii="Times New Roman" w:eastAsia="Times New Roman" w:hAnsi="Times New Roman" w:cs="Times New Roman"/>
                <w:sz w:val="24"/>
                <w:szCs w:val="24"/>
                <w:lang w:val="ro-RO"/>
              </w:rPr>
            </w:pPr>
          </w:p>
        </w:tc>
      </w:tr>
    </w:tbl>
    <w:bookmarkStart w:id="10" w:name="do|ax1|si5|sp3.2.|pa3"/>
    <w:p w:rsidR="00FB5D22" w:rsidRPr="00622AD1" w:rsidRDefault="007C016C" w:rsidP="00622AD1">
      <w:pPr>
        <w:spacing w:after="0" w:line="240" w:lineRule="auto"/>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fldChar w:fldCharType="begin"/>
      </w:r>
      <w:r w:rsidR="00FB5D22" w:rsidRPr="00622AD1">
        <w:rPr>
          <w:rFonts w:ascii="Times New Roman" w:eastAsia="Times New Roman" w:hAnsi="Times New Roman" w:cs="Times New Roman"/>
          <w:sz w:val="24"/>
          <w:szCs w:val="24"/>
          <w:lang w:val="ro-RO"/>
        </w:rPr>
        <w:instrText>HYPERLINK "http://freelex.wolterskluwer.ro/DocumentView.aspx?DocumentId=87960"</w:instrText>
      </w:r>
      <w:r w:rsidRPr="00622AD1">
        <w:rPr>
          <w:rFonts w:ascii="Times New Roman" w:eastAsia="Times New Roman" w:hAnsi="Times New Roman" w:cs="Times New Roman"/>
          <w:sz w:val="24"/>
          <w:szCs w:val="24"/>
          <w:lang w:val="ro-RO"/>
        </w:rPr>
        <w:fldChar w:fldCharType="end"/>
      </w:r>
      <w:bookmarkEnd w:id="10"/>
      <w:r w:rsidR="00FB5D22" w:rsidRPr="00622AD1">
        <w:rPr>
          <w:rFonts w:ascii="Times New Roman" w:eastAsia="Times New Roman" w:hAnsi="Times New Roman" w:cs="Times New Roman"/>
          <w:sz w:val="24"/>
          <w:szCs w:val="24"/>
          <w:vertAlign w:val="superscript"/>
          <w:lang w:val="ro-RO"/>
        </w:rPr>
        <w:t>3)</w:t>
      </w:r>
      <w:r w:rsidR="00FB5D22" w:rsidRPr="00622AD1">
        <w:rPr>
          <w:rFonts w:ascii="Times New Roman" w:eastAsia="Times New Roman" w:hAnsi="Times New Roman" w:cs="Times New Roman"/>
          <w:sz w:val="24"/>
          <w:szCs w:val="24"/>
          <w:lang w:val="ro-RO"/>
        </w:rPr>
        <w:t xml:space="preserve"> Pentru intrebarile de mai jos:</w:t>
      </w:r>
    </w:p>
    <w:bookmarkStart w:id="11" w:name="do|ax1|si5|sp3.2.|pa4"/>
    <w:p w:rsidR="00FB5D22" w:rsidRPr="00AC6134" w:rsidRDefault="007C016C" w:rsidP="00622AD1">
      <w:pPr>
        <w:spacing w:after="0" w:line="240" w:lineRule="auto"/>
        <w:jc w:val="both"/>
        <w:rPr>
          <w:rFonts w:ascii="Times New Roman" w:eastAsia="Times New Roman" w:hAnsi="Times New Roman" w:cs="Times New Roman"/>
          <w:sz w:val="24"/>
          <w:szCs w:val="24"/>
          <w:lang w:val="ro-RO"/>
        </w:rPr>
      </w:pPr>
      <w:r w:rsidRPr="00AC6134">
        <w:rPr>
          <w:rFonts w:ascii="Times New Roman" w:eastAsia="Times New Roman" w:hAnsi="Times New Roman" w:cs="Times New Roman"/>
          <w:sz w:val="24"/>
          <w:szCs w:val="24"/>
          <w:lang w:val="ro-RO"/>
        </w:rPr>
        <w:fldChar w:fldCharType="begin"/>
      </w:r>
      <w:r w:rsidR="00FB5D22" w:rsidRPr="00AC6134">
        <w:rPr>
          <w:rFonts w:ascii="Times New Roman" w:eastAsia="Times New Roman" w:hAnsi="Times New Roman" w:cs="Times New Roman"/>
          <w:sz w:val="24"/>
          <w:szCs w:val="24"/>
          <w:lang w:val="ro-RO"/>
        </w:rPr>
        <w:instrText xml:space="preserve"> HYPERLINK "http://freelex.wolterskluwer.ro/DocumentView.aspx?DocumentId=87960" </w:instrText>
      </w:r>
      <w:r w:rsidRPr="00AC6134">
        <w:rPr>
          <w:rFonts w:ascii="Times New Roman" w:eastAsia="Times New Roman" w:hAnsi="Times New Roman" w:cs="Times New Roman"/>
          <w:sz w:val="24"/>
          <w:szCs w:val="24"/>
          <w:lang w:val="ro-RO"/>
        </w:rPr>
        <w:fldChar w:fldCharType="end"/>
      </w:r>
      <w:bookmarkEnd w:id="11"/>
      <w:r w:rsidR="00FB5D22" w:rsidRPr="00AC6134">
        <w:rPr>
          <w:rFonts w:ascii="Times New Roman" w:eastAsia="Times New Roman" w:hAnsi="Times New Roman" w:cs="Times New Roman"/>
          <w:sz w:val="24"/>
          <w:szCs w:val="24"/>
          <w:lang w:val="ro-RO"/>
        </w:rPr>
        <w:t>Daca "Da, " - faceti referinte la documentatia care poate fi verificata pe amplasament.</w:t>
      </w:r>
    </w:p>
    <w:bookmarkStart w:id="12" w:name="do|ax1|si5|sp3.2.|pa5"/>
    <w:p w:rsidR="00FB5D22" w:rsidRPr="00AC6134" w:rsidRDefault="007C016C" w:rsidP="00622AD1">
      <w:pPr>
        <w:spacing w:after="0" w:line="240" w:lineRule="auto"/>
        <w:jc w:val="both"/>
        <w:rPr>
          <w:rFonts w:ascii="Times New Roman" w:eastAsia="Times New Roman" w:hAnsi="Times New Roman" w:cs="Times New Roman"/>
          <w:sz w:val="24"/>
          <w:szCs w:val="24"/>
          <w:lang w:val="ro-RO"/>
        </w:rPr>
      </w:pPr>
      <w:r w:rsidRPr="00AC6134">
        <w:rPr>
          <w:rFonts w:ascii="Times New Roman" w:eastAsia="Times New Roman" w:hAnsi="Times New Roman" w:cs="Times New Roman"/>
          <w:sz w:val="24"/>
          <w:szCs w:val="24"/>
          <w:lang w:val="ro-RO"/>
        </w:rPr>
        <w:fldChar w:fldCharType="begin"/>
      </w:r>
      <w:r w:rsidR="00FB5D22" w:rsidRPr="00AC6134">
        <w:rPr>
          <w:rFonts w:ascii="Times New Roman" w:eastAsia="Times New Roman" w:hAnsi="Times New Roman" w:cs="Times New Roman"/>
          <w:sz w:val="24"/>
          <w:szCs w:val="24"/>
          <w:lang w:val="ro-RO"/>
        </w:rPr>
        <w:instrText xml:space="preserve"> HYPERLINK "http://freelex.wolterskluwer.ro/DocumentView.aspx?DocumentId=87960" </w:instrText>
      </w:r>
      <w:r w:rsidRPr="00AC6134">
        <w:rPr>
          <w:rFonts w:ascii="Times New Roman" w:eastAsia="Times New Roman" w:hAnsi="Times New Roman" w:cs="Times New Roman"/>
          <w:sz w:val="24"/>
          <w:szCs w:val="24"/>
          <w:lang w:val="ro-RO"/>
        </w:rPr>
        <w:fldChar w:fldCharType="end"/>
      </w:r>
      <w:bookmarkEnd w:id="12"/>
      <w:r w:rsidR="00FB5D22" w:rsidRPr="00AC6134">
        <w:rPr>
          <w:rFonts w:ascii="Times New Roman" w:eastAsia="Times New Roman" w:hAnsi="Times New Roman" w:cs="Times New Roman"/>
          <w:sz w:val="24"/>
          <w:szCs w:val="24"/>
          <w:lang w:val="ro-RO"/>
        </w:rPr>
        <w:t>Daca "Nu, nu ne conformam (sau doar in parte)" - indicati data la care va fi realizata pe deplin conformarea.</w:t>
      </w:r>
    </w:p>
    <w:p w:rsidR="00FB5D22" w:rsidRPr="00622AD1" w:rsidRDefault="00FB5D22" w:rsidP="00622AD1">
      <w:pPr>
        <w:spacing w:after="0" w:line="240" w:lineRule="auto"/>
        <w:rPr>
          <w:rFonts w:ascii="Times New Roman" w:eastAsia="Times New Roman" w:hAnsi="Times New Roman" w:cs="Times New Roman"/>
          <w:sz w:val="24"/>
          <w:szCs w:val="24"/>
          <w:lang w:val="ro-RO"/>
        </w:rPr>
      </w:pPr>
      <w:bookmarkStart w:id="13" w:name="do|ax1|si5|sp3.3."/>
    </w:p>
    <w:bookmarkEnd w:id="13"/>
    <w:p w:rsidR="00FB5D22" w:rsidRPr="00622AD1" w:rsidRDefault="00FB5D22" w:rsidP="00622AD1">
      <w:pPr>
        <w:spacing w:after="0" w:line="240" w:lineRule="auto"/>
        <w:rPr>
          <w:rFonts w:ascii="Times New Roman" w:eastAsia="Times New Roman" w:hAnsi="Times New Roman" w:cs="Times New Roman"/>
          <w:sz w:val="24"/>
          <w:szCs w:val="24"/>
          <w:lang w:val="ro-RO"/>
        </w:rPr>
      </w:pPr>
      <w:r w:rsidRPr="00622AD1">
        <w:rPr>
          <w:rFonts w:ascii="Times New Roman" w:eastAsia="Times New Roman" w:hAnsi="Times New Roman" w:cs="Times New Roman"/>
          <w:b/>
          <w:sz w:val="24"/>
          <w:szCs w:val="24"/>
          <w:lang w:val="ro-RO"/>
        </w:rPr>
        <w:t>3.3.Auditul privind minimizarea deseurilor (minimizarea utilizarii materiilor prime)</w:t>
      </w:r>
      <w:bookmarkStart w:id="14" w:name="do|ax1|si5|sp3.3.|pa1"/>
    </w:p>
    <w:p w:rsidR="00FB5D22" w:rsidRPr="00622AD1" w:rsidRDefault="00147977" w:rsidP="00622AD1">
      <w:pPr>
        <w:spacing w:after="0" w:line="240" w:lineRule="auto"/>
        <w:rPr>
          <w:rFonts w:ascii="Times New Roman" w:eastAsia="Times New Roman" w:hAnsi="Times New Roman" w:cs="Times New Roman"/>
          <w:sz w:val="24"/>
          <w:szCs w:val="24"/>
          <w:lang w:val="ro-RO"/>
        </w:rPr>
      </w:pPr>
      <w:hyperlink r:id="rId45" w:history="1"/>
      <w:bookmarkEnd w:id="14"/>
      <w:r w:rsidR="00FB5D22" w:rsidRPr="00622AD1">
        <w:rPr>
          <w:rFonts w:ascii="Times New Roman" w:eastAsia="Times New Roman" w:hAnsi="Times New Roman" w:cs="Times New Roman"/>
          <w:sz w:val="24"/>
          <w:szCs w:val="24"/>
          <w:lang w:val="ro-RO"/>
        </w:rPr>
        <w:t>Utilizati tabelul urmator pentru a raspunde altor cerinte caracteristice BAT, care nu au fost analizate.</w:t>
      </w:r>
    </w:p>
    <w:tbl>
      <w:tblPr>
        <w:tblW w:w="10290" w:type="dxa"/>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8"/>
        <w:gridCol w:w="4534"/>
        <w:gridCol w:w="3077"/>
        <w:gridCol w:w="2321"/>
      </w:tblGrid>
      <w:tr w:rsidR="00FB5D22" w:rsidRPr="00622AD1" w:rsidTr="00897C55">
        <w:trPr>
          <w:tblCellSpacing w:w="0" w:type="dxa"/>
        </w:trPr>
        <w:tc>
          <w:tcPr>
            <w:tcW w:w="174" w:type="pct"/>
            <w:tcBorders>
              <w:top w:val="outset" w:sz="6" w:space="0" w:color="auto"/>
              <w:left w:val="outset" w:sz="6" w:space="0" w:color="auto"/>
              <w:bottom w:val="outset" w:sz="6" w:space="0" w:color="auto"/>
              <w:right w:val="outset" w:sz="6" w:space="0" w:color="auto"/>
            </w:tcBorders>
            <w:vAlign w:val="center"/>
          </w:tcPr>
          <w:bookmarkStart w:id="15" w:name="do|ax1|si5|sp3.3.|pa2"/>
          <w:p w:rsidR="00FB5D22" w:rsidRPr="00622AD1" w:rsidRDefault="007C016C" w:rsidP="00622AD1">
            <w:pPr>
              <w:spacing w:after="0" w:line="240" w:lineRule="auto"/>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fldChar w:fldCharType="begin"/>
            </w:r>
            <w:r w:rsidR="00FB5D22" w:rsidRPr="00622AD1">
              <w:rPr>
                <w:rFonts w:ascii="Times New Roman" w:eastAsia="Times New Roman" w:hAnsi="Times New Roman" w:cs="Times New Roman"/>
                <w:sz w:val="24"/>
                <w:szCs w:val="24"/>
                <w:lang w:val="ro-RO"/>
              </w:rPr>
              <w:instrText xml:space="preserve"> HYPERLINK "http://freelex.wolterskluwer.ro/DocumentView.aspx?DocumentId=87960" </w:instrText>
            </w:r>
            <w:r w:rsidRPr="00622AD1">
              <w:rPr>
                <w:rFonts w:ascii="Times New Roman" w:eastAsia="Times New Roman" w:hAnsi="Times New Roman" w:cs="Times New Roman"/>
                <w:sz w:val="24"/>
                <w:szCs w:val="24"/>
                <w:lang w:val="ro-RO"/>
              </w:rPr>
              <w:fldChar w:fldCharType="end"/>
            </w:r>
            <w:bookmarkEnd w:id="15"/>
            <w:r w:rsidR="00FB5D22" w:rsidRPr="00622AD1">
              <w:rPr>
                <w:rFonts w:ascii="Times New Roman" w:eastAsia="Times New Roman" w:hAnsi="Times New Roman" w:cs="Times New Roman"/>
                <w:sz w:val="24"/>
                <w:szCs w:val="24"/>
                <w:lang w:val="ro-RO"/>
              </w:rPr>
              <w:t> </w:t>
            </w:r>
          </w:p>
        </w:tc>
        <w:tc>
          <w:tcPr>
            <w:tcW w:w="2203" w:type="pct"/>
            <w:tcBorders>
              <w:top w:val="outset" w:sz="6" w:space="0" w:color="auto"/>
              <w:left w:val="outset" w:sz="6" w:space="0" w:color="auto"/>
              <w:bottom w:val="outset" w:sz="6" w:space="0" w:color="auto"/>
              <w:right w:val="outset" w:sz="6" w:space="0" w:color="auto"/>
            </w:tcBorders>
            <w:vAlign w:val="center"/>
          </w:tcPr>
          <w:p w:rsidR="00FB5D22" w:rsidRPr="00622AD1" w:rsidRDefault="00FB5D22" w:rsidP="00622AD1">
            <w:pPr>
              <w:spacing w:before="100" w:beforeAutospacing="1" w:after="100" w:afterAutospacing="1" w:line="240" w:lineRule="auto"/>
              <w:jc w:val="center"/>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Cerinta caracteristica a BAT</w:t>
            </w:r>
          </w:p>
        </w:tc>
        <w:tc>
          <w:tcPr>
            <w:tcW w:w="1495" w:type="pct"/>
            <w:tcBorders>
              <w:top w:val="outset" w:sz="6" w:space="0" w:color="auto"/>
              <w:left w:val="outset" w:sz="6" w:space="0" w:color="auto"/>
              <w:bottom w:val="outset" w:sz="6" w:space="0" w:color="auto"/>
              <w:right w:val="outset" w:sz="6" w:space="0" w:color="auto"/>
            </w:tcBorders>
            <w:vAlign w:val="center"/>
          </w:tcPr>
          <w:p w:rsidR="00FB5D22" w:rsidRPr="00622AD1" w:rsidRDefault="00FB5D22" w:rsidP="00622AD1">
            <w:pPr>
              <w:spacing w:before="100" w:beforeAutospacing="1" w:after="100" w:afterAutospacing="1" w:line="240" w:lineRule="auto"/>
              <w:jc w:val="center"/>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Raspuns</w:t>
            </w:r>
          </w:p>
        </w:tc>
        <w:tc>
          <w:tcPr>
            <w:tcW w:w="1128" w:type="pct"/>
            <w:tcBorders>
              <w:top w:val="outset" w:sz="6" w:space="0" w:color="auto"/>
              <w:left w:val="outset" w:sz="6" w:space="0" w:color="auto"/>
              <w:bottom w:val="outset" w:sz="6" w:space="0" w:color="auto"/>
              <w:right w:val="outset" w:sz="6" w:space="0" w:color="auto"/>
            </w:tcBorders>
            <w:vAlign w:val="center"/>
          </w:tcPr>
          <w:p w:rsidR="00FB5D22" w:rsidRPr="00622AD1" w:rsidRDefault="00FB5D22" w:rsidP="00622AD1">
            <w:pPr>
              <w:spacing w:before="100" w:beforeAutospacing="1" w:after="100" w:afterAutospacing="1" w:line="240" w:lineRule="auto"/>
              <w:jc w:val="center"/>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Responsabilitate</w:t>
            </w:r>
          </w:p>
          <w:p w:rsidR="00FB5D22" w:rsidRPr="00622AD1" w:rsidRDefault="00FB5D22" w:rsidP="00622AD1">
            <w:pPr>
              <w:spacing w:before="100" w:beforeAutospacing="1" w:after="100" w:afterAutospacing="1" w:line="240" w:lineRule="auto"/>
              <w:jc w:val="center"/>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Indicati persoana sau grupul de persoane responsabil pentru fiecare cerinta</w:t>
            </w:r>
          </w:p>
        </w:tc>
      </w:tr>
      <w:tr w:rsidR="00FB5D22" w:rsidRPr="00622AD1" w:rsidTr="00897C55">
        <w:trPr>
          <w:tblCellSpacing w:w="0" w:type="dxa"/>
        </w:trPr>
        <w:tc>
          <w:tcPr>
            <w:tcW w:w="174" w:type="pct"/>
            <w:tcBorders>
              <w:top w:val="outset" w:sz="6" w:space="0" w:color="auto"/>
              <w:left w:val="outset" w:sz="6" w:space="0" w:color="auto"/>
              <w:bottom w:val="outset" w:sz="6" w:space="0" w:color="auto"/>
              <w:right w:val="outset" w:sz="6" w:space="0" w:color="auto"/>
            </w:tcBorders>
          </w:tcPr>
          <w:p w:rsidR="00FB5D22" w:rsidRPr="00622AD1" w:rsidRDefault="00FB5D22" w:rsidP="00622AD1">
            <w:pPr>
              <w:spacing w:before="100" w:beforeAutospacing="1" w:after="100" w:afterAutospacing="1" w:line="240" w:lineRule="auto"/>
              <w:jc w:val="center"/>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lastRenderedPageBreak/>
              <w:t>1</w:t>
            </w:r>
          </w:p>
        </w:tc>
        <w:tc>
          <w:tcPr>
            <w:tcW w:w="2203" w:type="pct"/>
            <w:tcBorders>
              <w:top w:val="outset" w:sz="6" w:space="0" w:color="auto"/>
              <w:left w:val="outset" w:sz="6" w:space="0" w:color="auto"/>
              <w:bottom w:val="outset" w:sz="6" w:space="0" w:color="auto"/>
              <w:right w:val="outset" w:sz="6" w:space="0" w:color="auto"/>
            </w:tcBorders>
          </w:tcPr>
          <w:p w:rsidR="002B46BE" w:rsidRPr="00622AD1" w:rsidRDefault="00FB5D22" w:rsidP="00622AD1">
            <w:pPr>
              <w:spacing w:after="0" w:line="240" w:lineRule="auto"/>
              <w:jc w:val="center"/>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A fost realizat un audit al minimizarii deseurilor? Indicati data si numarul de inregistrare al documentului.</w:t>
            </w:r>
          </w:p>
          <w:p w:rsidR="00FB5D22" w:rsidRPr="00622AD1" w:rsidRDefault="00FB5D22" w:rsidP="00622AD1">
            <w:pPr>
              <w:spacing w:after="0" w:line="240" w:lineRule="auto"/>
              <w:jc w:val="center"/>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Nota: Referire la H.G. nr. 856/2005</w:t>
            </w:r>
          </w:p>
        </w:tc>
        <w:tc>
          <w:tcPr>
            <w:tcW w:w="1495" w:type="pct"/>
            <w:tcBorders>
              <w:top w:val="outset" w:sz="6" w:space="0" w:color="auto"/>
              <w:left w:val="outset" w:sz="6" w:space="0" w:color="auto"/>
              <w:bottom w:val="outset" w:sz="6" w:space="0" w:color="auto"/>
              <w:right w:val="outset" w:sz="6" w:space="0" w:color="auto"/>
            </w:tcBorders>
          </w:tcPr>
          <w:p w:rsidR="00FB5D22" w:rsidRPr="00622AD1" w:rsidRDefault="00FB5D22" w:rsidP="00622AD1">
            <w:pPr>
              <w:spacing w:after="0" w:line="240" w:lineRule="auto"/>
              <w:jc w:val="center"/>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Nu </w:t>
            </w:r>
          </w:p>
        </w:tc>
        <w:tc>
          <w:tcPr>
            <w:tcW w:w="1128" w:type="pct"/>
            <w:tcBorders>
              <w:top w:val="outset" w:sz="6" w:space="0" w:color="auto"/>
              <w:left w:val="outset" w:sz="6" w:space="0" w:color="auto"/>
              <w:bottom w:val="outset" w:sz="6" w:space="0" w:color="auto"/>
              <w:right w:val="outset" w:sz="6" w:space="0" w:color="auto"/>
            </w:tcBorders>
          </w:tcPr>
          <w:p w:rsidR="00FB5D22" w:rsidRPr="00622AD1" w:rsidRDefault="00FB5D22" w:rsidP="00622AD1">
            <w:pPr>
              <w:spacing w:after="0" w:line="240" w:lineRule="auto"/>
              <w:jc w:val="center"/>
              <w:rPr>
                <w:rFonts w:ascii="Times New Roman" w:eastAsia="Times New Roman" w:hAnsi="Times New Roman" w:cs="Times New Roman"/>
                <w:sz w:val="24"/>
                <w:szCs w:val="24"/>
                <w:lang w:val="ro-RO"/>
              </w:rPr>
            </w:pPr>
          </w:p>
        </w:tc>
      </w:tr>
      <w:tr w:rsidR="00FB5D22" w:rsidRPr="00622AD1" w:rsidTr="00897C55">
        <w:trPr>
          <w:tblCellSpacing w:w="0" w:type="dxa"/>
        </w:trPr>
        <w:tc>
          <w:tcPr>
            <w:tcW w:w="174" w:type="pct"/>
            <w:tcBorders>
              <w:top w:val="outset" w:sz="6" w:space="0" w:color="auto"/>
              <w:left w:val="outset" w:sz="6" w:space="0" w:color="auto"/>
              <w:bottom w:val="outset" w:sz="6" w:space="0" w:color="auto"/>
              <w:right w:val="outset" w:sz="6" w:space="0" w:color="auto"/>
            </w:tcBorders>
          </w:tcPr>
          <w:p w:rsidR="00FB5D22" w:rsidRPr="00622AD1" w:rsidRDefault="00FB5D22" w:rsidP="00622AD1">
            <w:pPr>
              <w:spacing w:before="100" w:beforeAutospacing="1" w:after="100" w:afterAutospacing="1" w:line="240" w:lineRule="auto"/>
              <w:jc w:val="center"/>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2</w:t>
            </w:r>
          </w:p>
        </w:tc>
        <w:tc>
          <w:tcPr>
            <w:tcW w:w="2203" w:type="pct"/>
            <w:tcBorders>
              <w:top w:val="outset" w:sz="6" w:space="0" w:color="auto"/>
              <w:left w:val="outset" w:sz="6" w:space="0" w:color="auto"/>
              <w:bottom w:val="outset" w:sz="6" w:space="0" w:color="auto"/>
              <w:right w:val="outset" w:sz="6" w:space="0" w:color="auto"/>
            </w:tcBorders>
          </w:tcPr>
          <w:p w:rsidR="00FB5D22" w:rsidRPr="00622AD1" w:rsidRDefault="00FB5D22" w:rsidP="00622AD1">
            <w:pPr>
              <w:spacing w:before="100" w:beforeAutospacing="1" w:after="100" w:afterAutospacing="1" w:line="240" w:lineRule="auto"/>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Listati principalele recomandari ale auditului si data pana la care ele vor fi implementate.Anexati planul de actiune cu masurile necesare pentru corectarea neconformitatilor inregistrate in raportul de audit.</w:t>
            </w:r>
          </w:p>
        </w:tc>
        <w:tc>
          <w:tcPr>
            <w:tcW w:w="1495" w:type="pct"/>
            <w:tcBorders>
              <w:top w:val="outset" w:sz="6" w:space="0" w:color="auto"/>
              <w:left w:val="outset" w:sz="6" w:space="0" w:color="auto"/>
              <w:bottom w:val="outset" w:sz="6" w:space="0" w:color="auto"/>
              <w:right w:val="outset" w:sz="6" w:space="0" w:color="auto"/>
            </w:tcBorders>
          </w:tcPr>
          <w:p w:rsidR="00FB5D22" w:rsidRPr="00622AD1" w:rsidRDefault="00FB5D22" w:rsidP="00622AD1">
            <w:pPr>
              <w:spacing w:after="0" w:line="240" w:lineRule="auto"/>
              <w:jc w:val="center"/>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w:t>
            </w:r>
          </w:p>
        </w:tc>
        <w:tc>
          <w:tcPr>
            <w:tcW w:w="1128" w:type="pct"/>
            <w:tcBorders>
              <w:top w:val="outset" w:sz="6" w:space="0" w:color="auto"/>
              <w:left w:val="outset" w:sz="6" w:space="0" w:color="auto"/>
              <w:bottom w:val="outset" w:sz="6" w:space="0" w:color="auto"/>
              <w:right w:val="outset" w:sz="6" w:space="0" w:color="auto"/>
            </w:tcBorders>
          </w:tcPr>
          <w:p w:rsidR="00FB5D22" w:rsidRPr="00622AD1" w:rsidRDefault="00FB5D22" w:rsidP="00622AD1">
            <w:pPr>
              <w:spacing w:after="0" w:line="240" w:lineRule="auto"/>
              <w:jc w:val="center"/>
              <w:rPr>
                <w:rFonts w:ascii="Times New Roman" w:eastAsia="Times New Roman" w:hAnsi="Times New Roman" w:cs="Times New Roman"/>
                <w:sz w:val="24"/>
                <w:szCs w:val="24"/>
                <w:lang w:val="ro-RO"/>
              </w:rPr>
            </w:pPr>
          </w:p>
        </w:tc>
      </w:tr>
      <w:tr w:rsidR="00FB5D22" w:rsidRPr="00622AD1" w:rsidTr="00897C55">
        <w:trPr>
          <w:tblCellSpacing w:w="0" w:type="dxa"/>
        </w:trPr>
        <w:tc>
          <w:tcPr>
            <w:tcW w:w="174" w:type="pct"/>
            <w:tcBorders>
              <w:top w:val="outset" w:sz="6" w:space="0" w:color="auto"/>
              <w:left w:val="outset" w:sz="6" w:space="0" w:color="auto"/>
              <w:bottom w:val="outset" w:sz="6" w:space="0" w:color="auto"/>
              <w:right w:val="outset" w:sz="6" w:space="0" w:color="auto"/>
            </w:tcBorders>
          </w:tcPr>
          <w:p w:rsidR="00FB5D22" w:rsidRPr="00622AD1" w:rsidRDefault="00FB5D22" w:rsidP="00622AD1">
            <w:pPr>
              <w:spacing w:before="100" w:beforeAutospacing="1" w:after="100" w:afterAutospacing="1" w:line="240" w:lineRule="auto"/>
              <w:jc w:val="center"/>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3</w:t>
            </w:r>
          </w:p>
        </w:tc>
        <w:tc>
          <w:tcPr>
            <w:tcW w:w="2203" w:type="pct"/>
            <w:tcBorders>
              <w:top w:val="outset" w:sz="6" w:space="0" w:color="auto"/>
              <w:left w:val="outset" w:sz="6" w:space="0" w:color="auto"/>
              <w:bottom w:val="outset" w:sz="6" w:space="0" w:color="auto"/>
              <w:right w:val="outset" w:sz="6" w:space="0" w:color="auto"/>
            </w:tcBorders>
          </w:tcPr>
          <w:p w:rsidR="00FB5D22" w:rsidRPr="00622AD1" w:rsidRDefault="00FB5D22" w:rsidP="00622AD1">
            <w:pPr>
              <w:spacing w:before="100" w:beforeAutospacing="1" w:after="100" w:afterAutospacing="1" w:line="240" w:lineRule="auto"/>
              <w:jc w:val="center"/>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Acolo unde un astfel de audit nu a fost realizat, identificati principalele oportunitati de minimizare a deseurilor si data pana la care ele vor fi implementate.</w:t>
            </w:r>
          </w:p>
        </w:tc>
        <w:tc>
          <w:tcPr>
            <w:tcW w:w="1495" w:type="pct"/>
            <w:tcBorders>
              <w:top w:val="outset" w:sz="6" w:space="0" w:color="auto"/>
              <w:left w:val="outset" w:sz="6" w:space="0" w:color="auto"/>
              <w:bottom w:val="outset" w:sz="6" w:space="0" w:color="auto"/>
              <w:right w:val="outset" w:sz="6" w:space="0" w:color="auto"/>
            </w:tcBorders>
          </w:tcPr>
          <w:p w:rsidR="00FB5D22" w:rsidRPr="00622AD1" w:rsidRDefault="002B46BE" w:rsidP="00622AD1">
            <w:pPr>
              <w:spacing w:after="0" w:line="240" w:lineRule="auto"/>
              <w:jc w:val="center"/>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w:t>
            </w:r>
          </w:p>
        </w:tc>
        <w:tc>
          <w:tcPr>
            <w:tcW w:w="1128" w:type="pct"/>
            <w:tcBorders>
              <w:top w:val="outset" w:sz="6" w:space="0" w:color="auto"/>
              <w:left w:val="outset" w:sz="6" w:space="0" w:color="auto"/>
              <w:bottom w:val="outset" w:sz="6" w:space="0" w:color="auto"/>
              <w:right w:val="outset" w:sz="6" w:space="0" w:color="auto"/>
            </w:tcBorders>
          </w:tcPr>
          <w:p w:rsidR="00FB5D22" w:rsidRPr="00622AD1" w:rsidRDefault="00FB5D22" w:rsidP="00622AD1">
            <w:pPr>
              <w:spacing w:after="0" w:line="240" w:lineRule="auto"/>
              <w:jc w:val="center"/>
              <w:rPr>
                <w:rFonts w:ascii="Times New Roman" w:eastAsia="Times New Roman" w:hAnsi="Times New Roman" w:cs="Times New Roman"/>
                <w:sz w:val="24"/>
                <w:szCs w:val="24"/>
                <w:lang w:val="ro-RO"/>
              </w:rPr>
            </w:pPr>
          </w:p>
        </w:tc>
      </w:tr>
      <w:tr w:rsidR="00FB5D22" w:rsidRPr="00622AD1" w:rsidTr="00897C55">
        <w:trPr>
          <w:tblCellSpacing w:w="0" w:type="dxa"/>
        </w:trPr>
        <w:tc>
          <w:tcPr>
            <w:tcW w:w="174" w:type="pct"/>
            <w:tcBorders>
              <w:top w:val="outset" w:sz="6" w:space="0" w:color="auto"/>
              <w:left w:val="outset" w:sz="6" w:space="0" w:color="auto"/>
              <w:bottom w:val="outset" w:sz="6" w:space="0" w:color="auto"/>
              <w:right w:val="outset" w:sz="6" w:space="0" w:color="auto"/>
            </w:tcBorders>
          </w:tcPr>
          <w:p w:rsidR="00FB5D22" w:rsidRPr="00622AD1" w:rsidRDefault="00FB5D22" w:rsidP="00622AD1">
            <w:pPr>
              <w:spacing w:before="100" w:beforeAutospacing="1" w:after="100" w:afterAutospacing="1" w:line="240" w:lineRule="auto"/>
              <w:jc w:val="center"/>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4</w:t>
            </w:r>
          </w:p>
        </w:tc>
        <w:tc>
          <w:tcPr>
            <w:tcW w:w="2203" w:type="pct"/>
            <w:tcBorders>
              <w:top w:val="outset" w:sz="6" w:space="0" w:color="auto"/>
              <w:left w:val="outset" w:sz="6" w:space="0" w:color="auto"/>
              <w:bottom w:val="outset" w:sz="6" w:space="0" w:color="auto"/>
              <w:right w:val="outset" w:sz="6" w:space="0" w:color="auto"/>
            </w:tcBorders>
          </w:tcPr>
          <w:p w:rsidR="00FB5D22" w:rsidRPr="00622AD1" w:rsidRDefault="00FB5D22" w:rsidP="00622AD1">
            <w:pPr>
              <w:spacing w:before="100" w:beforeAutospacing="1" w:after="100" w:afterAutospacing="1" w:line="240" w:lineRule="auto"/>
              <w:jc w:val="center"/>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Indicati data programata pentru realizarea viitorului audit.</w:t>
            </w:r>
          </w:p>
        </w:tc>
        <w:tc>
          <w:tcPr>
            <w:tcW w:w="1495" w:type="pct"/>
            <w:tcBorders>
              <w:top w:val="outset" w:sz="6" w:space="0" w:color="auto"/>
              <w:left w:val="outset" w:sz="6" w:space="0" w:color="auto"/>
              <w:bottom w:val="outset" w:sz="6" w:space="0" w:color="auto"/>
              <w:right w:val="outset" w:sz="6" w:space="0" w:color="auto"/>
            </w:tcBorders>
          </w:tcPr>
          <w:p w:rsidR="00FB5D22" w:rsidRPr="00622AD1" w:rsidRDefault="00FB5D22" w:rsidP="00622AD1">
            <w:pPr>
              <w:spacing w:after="0" w:line="240" w:lineRule="auto"/>
              <w:jc w:val="center"/>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Conform sistemului integrat</w:t>
            </w:r>
          </w:p>
        </w:tc>
        <w:tc>
          <w:tcPr>
            <w:tcW w:w="1128" w:type="pct"/>
            <w:tcBorders>
              <w:top w:val="outset" w:sz="6" w:space="0" w:color="auto"/>
              <w:left w:val="outset" w:sz="6" w:space="0" w:color="auto"/>
              <w:bottom w:val="outset" w:sz="6" w:space="0" w:color="auto"/>
              <w:right w:val="outset" w:sz="6" w:space="0" w:color="auto"/>
            </w:tcBorders>
          </w:tcPr>
          <w:p w:rsidR="00FB5D22" w:rsidRPr="00622AD1" w:rsidRDefault="00FB5D22" w:rsidP="00622AD1">
            <w:pPr>
              <w:spacing w:after="0" w:line="240" w:lineRule="auto"/>
              <w:jc w:val="center"/>
              <w:rPr>
                <w:rFonts w:ascii="Times New Roman" w:eastAsia="Times New Roman" w:hAnsi="Times New Roman" w:cs="Times New Roman"/>
                <w:sz w:val="24"/>
                <w:szCs w:val="24"/>
                <w:lang w:val="ro-RO"/>
              </w:rPr>
            </w:pPr>
          </w:p>
        </w:tc>
      </w:tr>
      <w:tr w:rsidR="00FB5D22" w:rsidRPr="00622AD1" w:rsidTr="00897C55">
        <w:trPr>
          <w:tblCellSpacing w:w="0" w:type="dxa"/>
        </w:trPr>
        <w:tc>
          <w:tcPr>
            <w:tcW w:w="174" w:type="pct"/>
            <w:tcBorders>
              <w:top w:val="outset" w:sz="6" w:space="0" w:color="auto"/>
              <w:left w:val="outset" w:sz="6" w:space="0" w:color="auto"/>
              <w:bottom w:val="outset" w:sz="6" w:space="0" w:color="auto"/>
              <w:right w:val="outset" w:sz="6" w:space="0" w:color="auto"/>
            </w:tcBorders>
          </w:tcPr>
          <w:p w:rsidR="00FB5D22" w:rsidRPr="00622AD1" w:rsidRDefault="00FB5D22" w:rsidP="00622AD1">
            <w:pPr>
              <w:spacing w:before="100" w:beforeAutospacing="1" w:after="100" w:afterAutospacing="1" w:line="240" w:lineRule="auto"/>
              <w:jc w:val="center"/>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5</w:t>
            </w:r>
          </w:p>
        </w:tc>
        <w:tc>
          <w:tcPr>
            <w:tcW w:w="2203" w:type="pct"/>
            <w:tcBorders>
              <w:top w:val="outset" w:sz="6" w:space="0" w:color="auto"/>
              <w:left w:val="outset" w:sz="6" w:space="0" w:color="auto"/>
              <w:bottom w:val="outset" w:sz="6" w:space="0" w:color="auto"/>
              <w:right w:val="outset" w:sz="6" w:space="0" w:color="auto"/>
            </w:tcBorders>
          </w:tcPr>
          <w:p w:rsidR="00FB5D22" w:rsidRPr="00622AD1" w:rsidRDefault="00FB5D22" w:rsidP="00622AD1">
            <w:pPr>
              <w:spacing w:before="100" w:beforeAutospacing="1" w:after="100" w:afterAutospacing="1" w:line="240" w:lineRule="auto"/>
              <w:jc w:val="center"/>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Confirmati faptul ca veti realiza un audit privind minimizarea deseurilor cel putin o data la doi ani.</w:t>
            </w:r>
          </w:p>
          <w:p w:rsidR="00FB5D22" w:rsidRPr="00622AD1" w:rsidRDefault="00FB5D22" w:rsidP="00622AD1">
            <w:pPr>
              <w:spacing w:before="100" w:beforeAutospacing="1" w:after="100" w:afterAutospacing="1" w:line="240" w:lineRule="auto"/>
              <w:jc w:val="center"/>
              <w:rPr>
                <w:rFonts w:ascii="Times New Roman" w:eastAsia="Times New Roman" w:hAnsi="Times New Roman" w:cs="Times New Roman"/>
                <w:sz w:val="24"/>
                <w:szCs w:val="24"/>
                <w:lang w:val="ro-RO"/>
              </w:rPr>
            </w:pPr>
          </w:p>
        </w:tc>
        <w:tc>
          <w:tcPr>
            <w:tcW w:w="1495" w:type="pct"/>
            <w:tcBorders>
              <w:top w:val="outset" w:sz="6" w:space="0" w:color="auto"/>
              <w:left w:val="outset" w:sz="6" w:space="0" w:color="auto"/>
              <w:bottom w:val="outset" w:sz="6" w:space="0" w:color="auto"/>
              <w:right w:val="outset" w:sz="6" w:space="0" w:color="auto"/>
            </w:tcBorders>
          </w:tcPr>
          <w:p w:rsidR="00FB5D22" w:rsidRPr="00622AD1" w:rsidRDefault="00FB5D22" w:rsidP="00622AD1">
            <w:pPr>
              <w:spacing w:after="0" w:line="240" w:lineRule="auto"/>
              <w:jc w:val="center"/>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Da</w:t>
            </w:r>
          </w:p>
        </w:tc>
        <w:tc>
          <w:tcPr>
            <w:tcW w:w="1128" w:type="pct"/>
            <w:tcBorders>
              <w:top w:val="outset" w:sz="6" w:space="0" w:color="auto"/>
              <w:left w:val="outset" w:sz="6" w:space="0" w:color="auto"/>
              <w:bottom w:val="outset" w:sz="6" w:space="0" w:color="auto"/>
              <w:right w:val="outset" w:sz="6" w:space="0" w:color="auto"/>
            </w:tcBorders>
          </w:tcPr>
          <w:p w:rsidR="00442CF4" w:rsidRPr="00622AD1" w:rsidRDefault="00FB5D22" w:rsidP="00622AD1">
            <w:pPr>
              <w:spacing w:after="0" w:line="240" w:lineRule="auto"/>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Director General</w:t>
            </w:r>
          </w:p>
          <w:p w:rsidR="00FB5D22" w:rsidRPr="00622AD1" w:rsidRDefault="00442CF4" w:rsidP="00622AD1">
            <w:pPr>
              <w:widowControl w:val="0"/>
              <w:overflowPunct w:val="0"/>
              <w:autoSpaceDE w:val="0"/>
              <w:autoSpaceDN w:val="0"/>
              <w:adjustRightInd w:val="0"/>
              <w:spacing w:after="0" w:line="240" w:lineRule="auto"/>
              <w:ind w:right="60"/>
              <w:jc w:val="both"/>
              <w:rPr>
                <w:rFonts w:ascii="Times New Roman" w:eastAsia="Times New Roman" w:hAnsi="Times New Roman" w:cs="Times New Roman"/>
                <w:sz w:val="24"/>
                <w:szCs w:val="24"/>
                <w:lang w:val="ro-RO"/>
              </w:rPr>
            </w:pPr>
            <w:r w:rsidRPr="00622AD1">
              <w:rPr>
                <w:rFonts w:ascii="Times New Roman" w:hAnsi="Times New Roman" w:cs="Times New Roman"/>
                <w:sz w:val="24"/>
                <w:szCs w:val="24"/>
                <w:lang w:val="ro-RO"/>
              </w:rPr>
              <w:t>Responsabilul managementului pentru calitate, mediu, siguranta si securitatea in munca</w:t>
            </w:r>
          </w:p>
        </w:tc>
      </w:tr>
    </w:tbl>
    <w:p w:rsidR="00FB5D22" w:rsidRPr="00622AD1" w:rsidRDefault="00FB5D22" w:rsidP="00622AD1">
      <w:pPr>
        <w:spacing w:after="0" w:line="240" w:lineRule="auto"/>
        <w:rPr>
          <w:rFonts w:ascii="Times New Roman" w:hAnsi="Times New Roman" w:cs="Times New Roman"/>
          <w:sz w:val="24"/>
          <w:szCs w:val="24"/>
          <w:lang w:val="ro-RO"/>
        </w:rPr>
      </w:pPr>
      <w:bookmarkStart w:id="16" w:name="do|ax1|si5|sp3.4."/>
    </w:p>
    <w:p w:rsidR="00FB5D22" w:rsidRPr="00622AD1" w:rsidRDefault="00147977" w:rsidP="00622AD1">
      <w:pPr>
        <w:spacing w:after="0" w:line="240" w:lineRule="auto"/>
        <w:rPr>
          <w:rFonts w:ascii="Times New Roman" w:eastAsia="Times New Roman" w:hAnsi="Times New Roman" w:cs="Times New Roman"/>
          <w:b/>
          <w:sz w:val="24"/>
          <w:szCs w:val="24"/>
          <w:lang w:val="ro-RO"/>
        </w:rPr>
      </w:pPr>
      <w:hyperlink r:id="rId46" w:history="1"/>
      <w:bookmarkEnd w:id="16"/>
      <w:r w:rsidR="00FB5D22" w:rsidRPr="00622AD1">
        <w:rPr>
          <w:rFonts w:ascii="Times New Roman" w:eastAsia="Times New Roman" w:hAnsi="Times New Roman" w:cs="Times New Roman"/>
          <w:b/>
          <w:sz w:val="24"/>
          <w:szCs w:val="24"/>
          <w:lang w:val="ro-RO"/>
        </w:rPr>
        <w:t>3.4.Utilizarea apei</w:t>
      </w:r>
    </w:p>
    <w:p w:rsidR="00FB5D22" w:rsidRPr="00622AD1" w:rsidRDefault="00FB5D22" w:rsidP="00622AD1">
      <w:pPr>
        <w:spacing w:after="0" w:line="240" w:lineRule="auto"/>
        <w:rPr>
          <w:rFonts w:ascii="Times New Roman" w:eastAsia="Times New Roman" w:hAnsi="Times New Roman" w:cs="Times New Roman"/>
          <w:b/>
          <w:sz w:val="24"/>
          <w:szCs w:val="24"/>
          <w:lang w:val="ro-RO"/>
        </w:rPr>
      </w:pPr>
    </w:p>
    <w:p w:rsidR="00FB5D22" w:rsidRPr="00622AD1" w:rsidRDefault="00FB5D22" w:rsidP="00622AD1">
      <w:pPr>
        <w:spacing w:after="0" w:line="240" w:lineRule="auto"/>
        <w:rPr>
          <w:rFonts w:ascii="Times New Roman" w:eastAsia="Times New Roman" w:hAnsi="Times New Roman" w:cs="Times New Roman"/>
          <w:sz w:val="24"/>
          <w:szCs w:val="24"/>
          <w:lang w:val="ro-RO"/>
        </w:rPr>
      </w:pPr>
      <w:r w:rsidRPr="00622AD1">
        <w:rPr>
          <w:rFonts w:ascii="Times New Roman" w:eastAsia="Times New Roman" w:hAnsi="Times New Roman" w:cs="Times New Roman"/>
          <w:b/>
          <w:sz w:val="24"/>
          <w:szCs w:val="24"/>
          <w:lang w:val="ro-RO"/>
        </w:rPr>
        <w:t>3.4.1.Consumul de apa</w:t>
      </w:r>
      <w:bookmarkStart w:id="17" w:name="do|ax1|si5|sp3.4.1.|pa1"/>
      <w:r w:rsidR="007C016C" w:rsidRPr="00622AD1">
        <w:rPr>
          <w:rFonts w:ascii="Times New Roman" w:eastAsia="Times New Roman" w:hAnsi="Times New Roman" w:cs="Times New Roman"/>
          <w:sz w:val="24"/>
          <w:szCs w:val="24"/>
          <w:lang w:val="ro-RO"/>
        </w:rPr>
        <w:fldChar w:fldCharType="begin"/>
      </w:r>
      <w:r w:rsidRPr="00622AD1">
        <w:rPr>
          <w:rFonts w:ascii="Times New Roman" w:eastAsia="Times New Roman" w:hAnsi="Times New Roman" w:cs="Times New Roman"/>
          <w:sz w:val="24"/>
          <w:szCs w:val="24"/>
          <w:lang w:val="ro-RO"/>
        </w:rPr>
        <w:instrText xml:space="preserve"> HYPERLINK "http://freelex.wolterskluwer.ro/DocumentView.aspx?DocumentId=87960" </w:instrText>
      </w:r>
      <w:r w:rsidR="007C016C" w:rsidRPr="00622AD1">
        <w:rPr>
          <w:rFonts w:ascii="Times New Roman" w:eastAsia="Times New Roman" w:hAnsi="Times New Roman" w:cs="Times New Roman"/>
          <w:sz w:val="24"/>
          <w:szCs w:val="24"/>
          <w:lang w:val="ro-RO"/>
        </w:rPr>
        <w:fldChar w:fldCharType="end"/>
      </w:r>
      <w:bookmarkEnd w:id="17"/>
    </w:p>
    <w:tbl>
      <w:tblPr>
        <w:tblW w:w="10378"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821"/>
        <w:gridCol w:w="1980"/>
        <w:gridCol w:w="2698"/>
        <w:gridCol w:w="1443"/>
        <w:gridCol w:w="1436"/>
      </w:tblGrid>
      <w:tr w:rsidR="00FB5D22" w:rsidRPr="00622AD1" w:rsidTr="00B504A7">
        <w:trPr>
          <w:tblCellSpacing w:w="0" w:type="dxa"/>
        </w:trPr>
        <w:tc>
          <w:tcPr>
            <w:tcW w:w="1359" w:type="pct"/>
            <w:tcBorders>
              <w:top w:val="outset" w:sz="6" w:space="0" w:color="auto"/>
              <w:left w:val="outset" w:sz="6" w:space="0" w:color="auto"/>
              <w:bottom w:val="outset" w:sz="6" w:space="0" w:color="auto"/>
              <w:right w:val="outset" w:sz="6" w:space="0" w:color="auto"/>
            </w:tcBorders>
            <w:vAlign w:val="center"/>
          </w:tcPr>
          <w:p w:rsidR="00FB5D22" w:rsidRPr="00622AD1" w:rsidRDefault="00FB5D22" w:rsidP="00622AD1">
            <w:pPr>
              <w:spacing w:before="100" w:beforeAutospacing="1" w:after="100" w:afterAutospacing="1" w:line="240" w:lineRule="auto"/>
              <w:jc w:val="center"/>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Sursa de alimentare cu apa</w:t>
            </w:r>
          </w:p>
          <w:p w:rsidR="00FB5D22" w:rsidRPr="00622AD1" w:rsidRDefault="00FB5D22" w:rsidP="00622AD1">
            <w:pPr>
              <w:spacing w:before="100" w:beforeAutospacing="1" w:after="100" w:afterAutospacing="1" w:line="240" w:lineRule="auto"/>
              <w:jc w:val="center"/>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(de ex. rau, ape, subterane, retea urbana)</w:t>
            </w:r>
          </w:p>
        </w:tc>
        <w:tc>
          <w:tcPr>
            <w:tcW w:w="954" w:type="pct"/>
            <w:tcBorders>
              <w:top w:val="outset" w:sz="6" w:space="0" w:color="auto"/>
              <w:left w:val="outset" w:sz="6" w:space="0" w:color="auto"/>
              <w:bottom w:val="outset" w:sz="6" w:space="0" w:color="auto"/>
              <w:right w:val="outset" w:sz="6" w:space="0" w:color="auto"/>
            </w:tcBorders>
            <w:vAlign w:val="center"/>
          </w:tcPr>
          <w:p w:rsidR="00FB5D22" w:rsidRPr="00622AD1" w:rsidRDefault="00FB5D22" w:rsidP="00622AD1">
            <w:pPr>
              <w:spacing w:before="100" w:beforeAutospacing="1" w:after="100" w:afterAutospacing="1" w:line="240" w:lineRule="auto"/>
              <w:jc w:val="center"/>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Volum de apa captat</w:t>
            </w:r>
          </w:p>
          <w:p w:rsidR="00FB5D22" w:rsidRPr="00622AD1" w:rsidRDefault="00FB5D22" w:rsidP="00622AD1">
            <w:pPr>
              <w:spacing w:before="100" w:beforeAutospacing="1" w:after="100" w:afterAutospacing="1" w:line="240" w:lineRule="auto"/>
              <w:jc w:val="center"/>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(m</w:t>
            </w:r>
            <w:r w:rsidRPr="00622AD1">
              <w:rPr>
                <w:rFonts w:ascii="Times New Roman" w:eastAsia="Times New Roman" w:hAnsi="Times New Roman" w:cs="Times New Roman"/>
                <w:sz w:val="24"/>
                <w:szCs w:val="24"/>
                <w:vertAlign w:val="superscript"/>
                <w:lang w:val="ro-RO"/>
              </w:rPr>
              <w:t>3</w:t>
            </w:r>
            <w:r w:rsidRPr="00622AD1">
              <w:rPr>
                <w:rFonts w:ascii="Times New Roman" w:eastAsia="Times New Roman" w:hAnsi="Times New Roman" w:cs="Times New Roman"/>
                <w:sz w:val="24"/>
                <w:szCs w:val="24"/>
                <w:lang w:val="ro-RO"/>
              </w:rPr>
              <w:t>/an)</w:t>
            </w:r>
          </w:p>
        </w:tc>
        <w:tc>
          <w:tcPr>
            <w:tcW w:w="1300" w:type="pct"/>
            <w:tcBorders>
              <w:top w:val="outset" w:sz="6" w:space="0" w:color="auto"/>
              <w:left w:val="outset" w:sz="6" w:space="0" w:color="auto"/>
              <w:bottom w:val="outset" w:sz="6" w:space="0" w:color="auto"/>
              <w:right w:val="outset" w:sz="6" w:space="0" w:color="auto"/>
            </w:tcBorders>
            <w:vAlign w:val="center"/>
          </w:tcPr>
          <w:p w:rsidR="00FB5D22" w:rsidRPr="00622AD1" w:rsidRDefault="00FB5D22" w:rsidP="00622AD1">
            <w:pPr>
              <w:spacing w:before="100" w:beforeAutospacing="1" w:after="100" w:afterAutospacing="1" w:line="240" w:lineRule="auto"/>
              <w:jc w:val="center"/>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Utilizari pe faze ale procesului</w:t>
            </w:r>
          </w:p>
        </w:tc>
        <w:tc>
          <w:tcPr>
            <w:tcW w:w="695" w:type="pct"/>
            <w:tcBorders>
              <w:top w:val="outset" w:sz="6" w:space="0" w:color="auto"/>
              <w:left w:val="outset" w:sz="6" w:space="0" w:color="auto"/>
              <w:bottom w:val="outset" w:sz="6" w:space="0" w:color="auto"/>
              <w:right w:val="outset" w:sz="6" w:space="0" w:color="auto"/>
            </w:tcBorders>
            <w:vAlign w:val="center"/>
          </w:tcPr>
          <w:p w:rsidR="00FB5D22" w:rsidRPr="00622AD1" w:rsidRDefault="00FB5D22" w:rsidP="00622AD1">
            <w:pPr>
              <w:spacing w:before="100" w:beforeAutospacing="1" w:after="100" w:afterAutospacing="1" w:line="240" w:lineRule="auto"/>
              <w:jc w:val="center"/>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de recircularea apei pe faze ale procesului</w:t>
            </w:r>
          </w:p>
        </w:tc>
        <w:tc>
          <w:tcPr>
            <w:tcW w:w="692" w:type="pct"/>
            <w:tcBorders>
              <w:top w:val="outset" w:sz="6" w:space="0" w:color="auto"/>
              <w:left w:val="outset" w:sz="6" w:space="0" w:color="auto"/>
              <w:bottom w:val="outset" w:sz="6" w:space="0" w:color="auto"/>
              <w:right w:val="outset" w:sz="6" w:space="0" w:color="auto"/>
            </w:tcBorders>
            <w:vAlign w:val="center"/>
          </w:tcPr>
          <w:p w:rsidR="00FB5D22" w:rsidRPr="00622AD1" w:rsidRDefault="00FB5D22" w:rsidP="00622AD1">
            <w:pPr>
              <w:spacing w:before="100" w:beforeAutospacing="1" w:after="100" w:afterAutospacing="1" w:line="240" w:lineRule="auto"/>
              <w:jc w:val="center"/>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apa reintrodusa de la statia de epurare in proces pentru faza respectiva</w:t>
            </w:r>
          </w:p>
        </w:tc>
      </w:tr>
      <w:tr w:rsidR="00FB5D22" w:rsidRPr="00622AD1" w:rsidTr="00B504A7">
        <w:trPr>
          <w:tblCellSpacing w:w="0" w:type="dxa"/>
        </w:trPr>
        <w:tc>
          <w:tcPr>
            <w:tcW w:w="1359" w:type="pct"/>
            <w:tcBorders>
              <w:top w:val="outset" w:sz="6" w:space="0" w:color="auto"/>
              <w:left w:val="outset" w:sz="6" w:space="0" w:color="auto"/>
              <w:bottom w:val="outset" w:sz="6" w:space="0" w:color="auto"/>
              <w:right w:val="outset" w:sz="6" w:space="0" w:color="auto"/>
            </w:tcBorders>
          </w:tcPr>
          <w:p w:rsidR="00FB5D22" w:rsidRPr="00622AD1" w:rsidRDefault="00FB5D22" w:rsidP="00622AD1">
            <w:pPr>
              <w:autoSpaceDE w:val="0"/>
              <w:autoSpaceDN w:val="0"/>
              <w:adjustRightInd w:val="0"/>
              <w:spacing w:after="0" w:line="240" w:lineRule="auto"/>
              <w:jc w:val="center"/>
              <w:rPr>
                <w:rFonts w:ascii="Times New Roman" w:eastAsia="Times New Roman" w:hAnsi="Times New Roman" w:cs="Times New Roman"/>
                <w:sz w:val="24"/>
                <w:szCs w:val="24"/>
                <w:lang w:val="ro-RO"/>
              </w:rPr>
            </w:pPr>
            <w:r w:rsidRPr="00622AD1">
              <w:rPr>
                <w:rFonts w:ascii="Times New Roman" w:hAnsi="Times New Roman" w:cs="Times New Roman"/>
                <w:sz w:val="24"/>
                <w:szCs w:val="24"/>
                <w:lang w:val="ro-RO"/>
              </w:rPr>
              <w:t xml:space="preserve">-se face din sursa subterana prin intermediul unui put forat </w:t>
            </w:r>
            <w:r w:rsidR="00622AD1">
              <w:rPr>
                <w:rFonts w:ascii="Times New Roman" w:hAnsi="Times New Roman" w:cs="Times New Roman"/>
                <w:sz w:val="24"/>
                <w:szCs w:val="24"/>
                <w:lang w:val="ro-RO"/>
              </w:rPr>
              <w:t>H=</w:t>
            </w:r>
            <w:r w:rsidR="002B46BE" w:rsidRPr="00622AD1">
              <w:rPr>
                <w:rFonts w:ascii="Times New Roman" w:hAnsi="Times New Roman" w:cs="Times New Roman"/>
                <w:sz w:val="24"/>
                <w:szCs w:val="24"/>
                <w:lang w:val="ro-RO"/>
              </w:rPr>
              <w:t>125 m</w:t>
            </w:r>
          </w:p>
        </w:tc>
        <w:tc>
          <w:tcPr>
            <w:tcW w:w="954" w:type="pct"/>
            <w:tcBorders>
              <w:top w:val="outset" w:sz="6" w:space="0" w:color="auto"/>
              <w:left w:val="outset" w:sz="6" w:space="0" w:color="auto"/>
              <w:bottom w:val="outset" w:sz="6" w:space="0" w:color="auto"/>
              <w:right w:val="outset" w:sz="6" w:space="0" w:color="auto"/>
            </w:tcBorders>
          </w:tcPr>
          <w:p w:rsidR="00FB5D22" w:rsidRPr="00AC6134" w:rsidRDefault="00FB5D22" w:rsidP="00622AD1">
            <w:pPr>
              <w:spacing w:before="100" w:beforeAutospacing="1" w:after="100" w:afterAutospacing="1" w:line="240" w:lineRule="auto"/>
              <w:jc w:val="center"/>
              <w:rPr>
                <w:rFonts w:ascii="Times New Roman" w:eastAsia="Times New Roman" w:hAnsi="Times New Roman" w:cs="Times New Roman"/>
                <w:sz w:val="24"/>
                <w:szCs w:val="24"/>
                <w:lang w:val="ro-RO"/>
              </w:rPr>
            </w:pPr>
            <w:r w:rsidRPr="00AC6134">
              <w:rPr>
                <w:rFonts w:ascii="Times New Roman" w:eastAsia="Times New Roman" w:hAnsi="Times New Roman" w:cs="Times New Roman"/>
                <w:sz w:val="24"/>
                <w:szCs w:val="24"/>
                <w:lang w:val="ro-RO"/>
              </w:rPr>
              <w:t>V</w:t>
            </w:r>
            <w:r w:rsidR="00442CF4" w:rsidRPr="00AC6134">
              <w:rPr>
                <w:rFonts w:ascii="Times New Roman" w:eastAsia="Times New Roman" w:hAnsi="Times New Roman" w:cs="Times New Roman"/>
                <w:sz w:val="24"/>
                <w:szCs w:val="24"/>
                <w:lang w:val="ro-RO"/>
              </w:rPr>
              <w:t xml:space="preserve"> max/</w:t>
            </w:r>
            <w:r w:rsidRPr="00AC6134">
              <w:rPr>
                <w:rFonts w:ascii="Times New Roman" w:eastAsia="Times New Roman" w:hAnsi="Times New Roman" w:cs="Times New Roman"/>
                <w:sz w:val="24"/>
                <w:szCs w:val="24"/>
                <w:lang w:val="ro-RO"/>
              </w:rPr>
              <w:t xml:space="preserve"> an =</w:t>
            </w:r>
            <w:r w:rsidR="00AC6134" w:rsidRPr="00AC6134">
              <w:rPr>
                <w:rFonts w:ascii="Times New Roman" w:eastAsia="Times New Roman" w:hAnsi="Times New Roman" w:cs="Times New Roman"/>
                <w:sz w:val="24"/>
                <w:szCs w:val="24"/>
                <w:lang w:val="ro-RO"/>
              </w:rPr>
              <w:t>1720</w:t>
            </w:r>
            <w:r w:rsidRPr="00AC6134">
              <w:rPr>
                <w:rFonts w:ascii="Times New Roman" w:eastAsia="Times New Roman" w:hAnsi="Times New Roman" w:cs="Times New Roman"/>
                <w:sz w:val="24"/>
                <w:szCs w:val="24"/>
                <w:lang w:val="ro-RO"/>
              </w:rPr>
              <w:t>mc</w:t>
            </w:r>
          </w:p>
        </w:tc>
        <w:tc>
          <w:tcPr>
            <w:tcW w:w="1300" w:type="pct"/>
            <w:tcBorders>
              <w:top w:val="outset" w:sz="6" w:space="0" w:color="auto"/>
              <w:left w:val="outset" w:sz="6" w:space="0" w:color="auto"/>
              <w:bottom w:val="outset" w:sz="6" w:space="0" w:color="auto"/>
              <w:right w:val="outset" w:sz="6" w:space="0" w:color="auto"/>
            </w:tcBorders>
          </w:tcPr>
          <w:p w:rsidR="00FB5D22" w:rsidRPr="00622AD1" w:rsidRDefault="00FB5D22" w:rsidP="00622AD1">
            <w:pPr>
              <w:spacing w:before="100" w:beforeAutospacing="1" w:after="100" w:afterAutospacing="1" w:line="240" w:lineRule="auto"/>
              <w:jc w:val="center"/>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 xml:space="preserve">In scop igienico-sanitar, </w:t>
            </w:r>
            <w:r w:rsidR="00442CF4" w:rsidRPr="00622AD1">
              <w:rPr>
                <w:rFonts w:ascii="Times New Roman" w:hAnsi="Times New Roman" w:cs="Times New Roman"/>
                <w:sz w:val="24"/>
                <w:szCs w:val="24"/>
                <w:lang w:val="ro-RO"/>
              </w:rPr>
              <w:t>tehnologic, rezerva de incendiu</w:t>
            </w:r>
          </w:p>
        </w:tc>
        <w:tc>
          <w:tcPr>
            <w:tcW w:w="695" w:type="pct"/>
            <w:tcBorders>
              <w:top w:val="outset" w:sz="6" w:space="0" w:color="auto"/>
              <w:left w:val="outset" w:sz="6" w:space="0" w:color="auto"/>
              <w:bottom w:val="outset" w:sz="6" w:space="0" w:color="auto"/>
              <w:right w:val="outset" w:sz="6" w:space="0" w:color="auto"/>
            </w:tcBorders>
          </w:tcPr>
          <w:p w:rsidR="00FB5D22" w:rsidRPr="00622AD1" w:rsidRDefault="00FB5D22" w:rsidP="00622AD1">
            <w:pPr>
              <w:spacing w:before="100" w:beforeAutospacing="1" w:after="100" w:afterAutospacing="1" w:line="240" w:lineRule="auto"/>
              <w:jc w:val="center"/>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Nu este cazul Consum mic</w:t>
            </w:r>
          </w:p>
        </w:tc>
        <w:tc>
          <w:tcPr>
            <w:tcW w:w="692" w:type="pct"/>
            <w:tcBorders>
              <w:top w:val="outset" w:sz="6" w:space="0" w:color="auto"/>
              <w:left w:val="outset" w:sz="6" w:space="0" w:color="auto"/>
              <w:bottom w:val="outset" w:sz="6" w:space="0" w:color="auto"/>
              <w:right w:val="outset" w:sz="6" w:space="0" w:color="auto"/>
            </w:tcBorders>
          </w:tcPr>
          <w:p w:rsidR="00FB5D22" w:rsidRPr="00622AD1" w:rsidRDefault="00FB5D22" w:rsidP="00622AD1">
            <w:pPr>
              <w:spacing w:before="100" w:beforeAutospacing="1" w:after="100" w:afterAutospacing="1" w:line="240" w:lineRule="auto"/>
              <w:jc w:val="center"/>
              <w:rPr>
                <w:rFonts w:ascii="Times New Roman" w:eastAsia="Times New Roman" w:hAnsi="Times New Roman" w:cs="Times New Roman"/>
                <w:sz w:val="24"/>
                <w:szCs w:val="24"/>
                <w:lang w:val="ro-RO"/>
              </w:rPr>
            </w:pPr>
            <w:r w:rsidRPr="00622AD1">
              <w:rPr>
                <w:rFonts w:ascii="Times New Roman" w:eastAsia="Times New Roman" w:hAnsi="Times New Roman" w:cs="Times New Roman"/>
                <w:sz w:val="24"/>
                <w:szCs w:val="24"/>
                <w:lang w:val="ro-RO"/>
              </w:rPr>
              <w:t>-</w:t>
            </w:r>
          </w:p>
        </w:tc>
      </w:tr>
    </w:tbl>
    <w:p w:rsidR="002B46BE" w:rsidRDefault="002B46BE" w:rsidP="00FB5D22">
      <w:pPr>
        <w:spacing w:after="0" w:line="240" w:lineRule="auto"/>
        <w:rPr>
          <w:rFonts w:ascii="Times New Roman" w:eastAsia="Times New Roman" w:hAnsi="Times New Roman" w:cs="Times New Roman"/>
          <w:b/>
          <w:sz w:val="24"/>
          <w:szCs w:val="24"/>
          <w:lang w:val="ro-RO"/>
        </w:rPr>
      </w:pPr>
    </w:p>
    <w:p w:rsidR="000939FA" w:rsidRDefault="000939FA" w:rsidP="00FB5D22">
      <w:pPr>
        <w:spacing w:after="0" w:line="240" w:lineRule="auto"/>
        <w:rPr>
          <w:rFonts w:ascii="Times New Roman" w:eastAsia="Times New Roman" w:hAnsi="Times New Roman" w:cs="Times New Roman"/>
          <w:b/>
          <w:sz w:val="24"/>
          <w:szCs w:val="24"/>
          <w:lang w:val="ro-RO"/>
        </w:rPr>
      </w:pPr>
    </w:p>
    <w:p w:rsidR="00AC6134" w:rsidRDefault="00AC6134" w:rsidP="00FB5D22">
      <w:pPr>
        <w:spacing w:after="0" w:line="240" w:lineRule="auto"/>
        <w:rPr>
          <w:rFonts w:ascii="Times New Roman" w:eastAsia="Times New Roman" w:hAnsi="Times New Roman" w:cs="Times New Roman"/>
          <w:b/>
          <w:sz w:val="24"/>
          <w:szCs w:val="24"/>
          <w:lang w:val="ro-RO"/>
        </w:rPr>
      </w:pPr>
    </w:p>
    <w:p w:rsidR="00AC6134" w:rsidRDefault="00AC6134" w:rsidP="00FB5D22">
      <w:pPr>
        <w:spacing w:after="0" w:line="240" w:lineRule="auto"/>
        <w:rPr>
          <w:rFonts w:ascii="Times New Roman" w:eastAsia="Times New Roman" w:hAnsi="Times New Roman" w:cs="Times New Roman"/>
          <w:b/>
          <w:sz w:val="24"/>
          <w:szCs w:val="24"/>
          <w:lang w:val="ro-RO"/>
        </w:rPr>
      </w:pPr>
    </w:p>
    <w:p w:rsidR="00AC6134" w:rsidRDefault="00AC6134" w:rsidP="00FB5D22">
      <w:pPr>
        <w:spacing w:after="0" w:line="240" w:lineRule="auto"/>
        <w:rPr>
          <w:rFonts w:ascii="Times New Roman" w:eastAsia="Times New Roman" w:hAnsi="Times New Roman" w:cs="Times New Roman"/>
          <w:b/>
          <w:sz w:val="24"/>
          <w:szCs w:val="24"/>
          <w:lang w:val="ro-RO"/>
        </w:rPr>
      </w:pPr>
    </w:p>
    <w:p w:rsidR="00AC6134" w:rsidRDefault="00AC6134" w:rsidP="00FB5D22">
      <w:pPr>
        <w:spacing w:after="0" w:line="240" w:lineRule="auto"/>
        <w:rPr>
          <w:rFonts w:ascii="Times New Roman" w:eastAsia="Times New Roman" w:hAnsi="Times New Roman" w:cs="Times New Roman"/>
          <w:b/>
          <w:sz w:val="24"/>
          <w:szCs w:val="24"/>
          <w:lang w:val="ro-RO"/>
        </w:rPr>
      </w:pPr>
    </w:p>
    <w:p w:rsidR="00AC6134" w:rsidRDefault="00AC6134" w:rsidP="00FB5D22">
      <w:pPr>
        <w:spacing w:after="0" w:line="240" w:lineRule="auto"/>
        <w:rPr>
          <w:rFonts w:ascii="Times New Roman" w:eastAsia="Times New Roman" w:hAnsi="Times New Roman" w:cs="Times New Roman"/>
          <w:b/>
          <w:sz w:val="24"/>
          <w:szCs w:val="24"/>
          <w:lang w:val="ro-RO"/>
        </w:rPr>
      </w:pPr>
    </w:p>
    <w:p w:rsidR="00AC6134" w:rsidRDefault="00AC6134" w:rsidP="00FB5D22">
      <w:pPr>
        <w:spacing w:after="0" w:line="240" w:lineRule="auto"/>
        <w:rPr>
          <w:rFonts w:ascii="Times New Roman" w:eastAsia="Times New Roman" w:hAnsi="Times New Roman" w:cs="Times New Roman"/>
          <w:b/>
          <w:sz w:val="24"/>
          <w:szCs w:val="24"/>
          <w:lang w:val="ro-RO"/>
        </w:rPr>
      </w:pPr>
    </w:p>
    <w:p w:rsidR="00AC6134" w:rsidRDefault="00AC6134" w:rsidP="00FB5D22">
      <w:pPr>
        <w:spacing w:after="0" w:line="240" w:lineRule="auto"/>
        <w:rPr>
          <w:rFonts w:ascii="Times New Roman" w:eastAsia="Times New Roman" w:hAnsi="Times New Roman" w:cs="Times New Roman"/>
          <w:b/>
          <w:sz w:val="24"/>
          <w:szCs w:val="24"/>
          <w:lang w:val="ro-RO"/>
        </w:rPr>
      </w:pPr>
    </w:p>
    <w:p w:rsidR="00AC6134" w:rsidRDefault="00AC6134" w:rsidP="00FB5D22">
      <w:pPr>
        <w:spacing w:after="0" w:line="240" w:lineRule="auto"/>
        <w:rPr>
          <w:rFonts w:ascii="Times New Roman" w:eastAsia="Times New Roman" w:hAnsi="Times New Roman" w:cs="Times New Roman"/>
          <w:b/>
          <w:sz w:val="24"/>
          <w:szCs w:val="24"/>
          <w:lang w:val="ro-RO"/>
        </w:rPr>
      </w:pPr>
    </w:p>
    <w:p w:rsidR="002B46BE" w:rsidRPr="00AC6134" w:rsidRDefault="000939FA" w:rsidP="00FB5D22">
      <w:pPr>
        <w:spacing w:after="0" w:line="240" w:lineRule="auto"/>
        <w:rPr>
          <w:rFonts w:ascii="Times New Roman" w:eastAsia="Times New Roman" w:hAnsi="Times New Roman" w:cs="Times New Roman"/>
          <w:b/>
          <w:noProof/>
          <w:sz w:val="24"/>
          <w:szCs w:val="24"/>
        </w:rPr>
      </w:pPr>
      <w:r w:rsidRPr="00AC6134">
        <w:rPr>
          <w:rFonts w:ascii="Times New Roman" w:eastAsia="Times New Roman" w:hAnsi="Times New Roman" w:cs="Times New Roman"/>
          <w:b/>
          <w:sz w:val="24"/>
          <w:szCs w:val="24"/>
          <w:lang w:val="ro-RO"/>
        </w:rPr>
        <w:lastRenderedPageBreak/>
        <w:t xml:space="preserve">Schema </w:t>
      </w:r>
      <w:r w:rsidR="00AC6134" w:rsidRPr="00AC6134">
        <w:rPr>
          <w:rFonts w:ascii="Times New Roman" w:eastAsia="Times New Roman" w:hAnsi="Times New Roman" w:cs="Times New Roman"/>
          <w:b/>
          <w:sz w:val="24"/>
          <w:szCs w:val="24"/>
          <w:lang w:val="ro-RO"/>
        </w:rPr>
        <w:t>fluxului</w:t>
      </w:r>
      <w:r w:rsidRPr="00AC6134">
        <w:rPr>
          <w:rFonts w:ascii="Times New Roman" w:eastAsia="Times New Roman" w:hAnsi="Times New Roman" w:cs="Times New Roman"/>
          <w:b/>
          <w:sz w:val="24"/>
          <w:szCs w:val="24"/>
          <w:lang w:val="ro-RO"/>
        </w:rPr>
        <w:t xml:space="preserve"> apei in cadrul Statiei de Sortare si TMB Malovat</w:t>
      </w:r>
    </w:p>
    <w:p w:rsidR="002B46BE" w:rsidRDefault="00AC6134" w:rsidP="00FB5D22">
      <w:pPr>
        <w:spacing w:after="0" w:line="240" w:lineRule="auto"/>
        <w:rPr>
          <w:rFonts w:ascii="Times New Roman" w:eastAsia="Times New Roman" w:hAnsi="Times New Roman" w:cs="Times New Roman"/>
          <w:b/>
          <w:sz w:val="24"/>
          <w:szCs w:val="24"/>
          <w:lang w:val="ro-RO"/>
        </w:rPr>
      </w:pPr>
      <w:r>
        <w:rPr>
          <w:noProof/>
        </w:rPr>
        <w:drawing>
          <wp:inline distT="0" distB="0" distL="0" distR="0">
            <wp:extent cx="6400800" cy="4525772"/>
            <wp:effectExtent l="0" t="0" r="0"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400800" cy="4525772"/>
                    </a:xfrm>
                    <a:prstGeom prst="rect">
                      <a:avLst/>
                    </a:prstGeom>
                    <a:noFill/>
                    <a:ln>
                      <a:noFill/>
                    </a:ln>
                  </pic:spPr>
                </pic:pic>
              </a:graphicData>
            </a:graphic>
          </wp:inline>
        </w:drawing>
      </w:r>
    </w:p>
    <w:p w:rsidR="00836DDE" w:rsidRPr="00686BBC" w:rsidRDefault="00FB5D22" w:rsidP="00686BBC">
      <w:pPr>
        <w:spacing w:after="0" w:line="240" w:lineRule="auto"/>
        <w:jc w:val="both"/>
        <w:rPr>
          <w:rFonts w:ascii="Times New Roman" w:eastAsia="Times New Roman" w:hAnsi="Times New Roman" w:cs="Times New Roman"/>
          <w:sz w:val="24"/>
          <w:szCs w:val="24"/>
          <w:lang w:val="ro-RO"/>
        </w:rPr>
      </w:pPr>
      <w:r w:rsidRPr="00686BBC">
        <w:rPr>
          <w:rFonts w:ascii="Times New Roman" w:eastAsia="Times New Roman" w:hAnsi="Times New Roman" w:cs="Times New Roman"/>
          <w:b/>
          <w:sz w:val="24"/>
          <w:szCs w:val="24"/>
          <w:lang w:val="ro-RO"/>
        </w:rPr>
        <w:t>3.4.2.Compararea cu limitele existente</w:t>
      </w:r>
      <w:bookmarkStart w:id="18" w:name="do|ax1|si5|sp3.4.2.|pa1"/>
    </w:p>
    <w:p w:rsidR="00FB5D22" w:rsidRPr="00686BBC" w:rsidRDefault="00FB5D22" w:rsidP="00686BBC">
      <w:pPr>
        <w:spacing w:after="0" w:line="240" w:lineRule="auto"/>
        <w:jc w:val="both"/>
        <w:rPr>
          <w:rFonts w:ascii="Times New Roman" w:eastAsia="Times New Roman" w:hAnsi="Times New Roman" w:cs="Times New Roman"/>
          <w:sz w:val="24"/>
          <w:szCs w:val="24"/>
          <w:lang w:val="ro-RO"/>
        </w:rPr>
      </w:pPr>
      <w:r w:rsidRPr="00686BBC">
        <w:rPr>
          <w:rFonts w:ascii="Times New Roman" w:eastAsia="Times New Roman" w:hAnsi="Times New Roman" w:cs="Times New Roman"/>
          <w:sz w:val="24"/>
          <w:szCs w:val="24"/>
          <w:lang w:val="ro-RO"/>
        </w:rPr>
        <w:t xml:space="preserve"> Nu este cazul- consumul de ap</w:t>
      </w:r>
      <w:r w:rsidRPr="00686BBC">
        <w:rPr>
          <w:rFonts w:ascii="Times New Roman" w:hAnsi="Times New Roman" w:cs="Times New Roman"/>
          <w:sz w:val="24"/>
          <w:szCs w:val="24"/>
          <w:lang w:val="ro-RO"/>
        </w:rPr>
        <w:t>a</w:t>
      </w:r>
      <w:r w:rsidRPr="00686BBC">
        <w:rPr>
          <w:rFonts w:ascii="Times New Roman" w:eastAsia="Times New Roman" w:hAnsi="Times New Roman" w:cs="Times New Roman"/>
          <w:sz w:val="24"/>
          <w:szCs w:val="24"/>
          <w:lang w:val="ro-RO"/>
        </w:rPr>
        <w:t>necesar proceselor desfasurate in amplasament se incadreaz</w:t>
      </w:r>
      <w:r w:rsidRPr="00686BBC">
        <w:rPr>
          <w:rFonts w:ascii="Times New Roman" w:hAnsi="Times New Roman" w:cs="Times New Roman"/>
          <w:sz w:val="24"/>
          <w:szCs w:val="24"/>
          <w:lang w:val="ro-RO"/>
        </w:rPr>
        <w:t>a</w:t>
      </w:r>
      <w:r w:rsidRPr="00686BBC">
        <w:rPr>
          <w:rFonts w:ascii="Times New Roman" w:eastAsia="Times New Roman" w:hAnsi="Times New Roman" w:cs="Times New Roman"/>
          <w:sz w:val="24"/>
          <w:szCs w:val="24"/>
          <w:lang w:val="ro-RO"/>
        </w:rPr>
        <w:t xml:space="preserve"> in limitele autorizate prevazute in Autorizatia de gospodarire a apelor.</w:t>
      </w:r>
      <w:hyperlink r:id="rId48" w:history="1"/>
      <w:bookmarkStart w:id="19" w:name="do|ax1|si5|sp3.4.2.|pa2"/>
      <w:bookmarkEnd w:id="18"/>
      <w:r w:rsidR="007C016C" w:rsidRPr="00686BBC">
        <w:rPr>
          <w:rFonts w:ascii="Times New Roman" w:eastAsia="Times New Roman" w:hAnsi="Times New Roman" w:cs="Times New Roman"/>
          <w:sz w:val="24"/>
          <w:szCs w:val="24"/>
          <w:lang w:val="ro-RO"/>
        </w:rPr>
        <w:fldChar w:fldCharType="begin"/>
      </w:r>
      <w:r w:rsidRPr="00686BBC">
        <w:rPr>
          <w:rFonts w:ascii="Times New Roman" w:eastAsia="Times New Roman" w:hAnsi="Times New Roman" w:cs="Times New Roman"/>
          <w:sz w:val="24"/>
          <w:szCs w:val="24"/>
          <w:lang w:val="ro-RO"/>
        </w:rPr>
        <w:instrText xml:space="preserve"> HYPERLINK "http://freelex.wolterskluwer.ro/DocumentView.aspx?DocumentId=87960" </w:instrText>
      </w:r>
      <w:r w:rsidR="007C016C" w:rsidRPr="00686BBC">
        <w:rPr>
          <w:rFonts w:ascii="Times New Roman" w:eastAsia="Times New Roman" w:hAnsi="Times New Roman" w:cs="Times New Roman"/>
          <w:sz w:val="24"/>
          <w:szCs w:val="24"/>
          <w:lang w:val="ro-RO"/>
        </w:rPr>
        <w:fldChar w:fldCharType="end"/>
      </w:r>
      <w:bookmarkEnd w:id="19"/>
    </w:p>
    <w:p w:rsidR="00FB5D22" w:rsidRPr="00686BBC" w:rsidRDefault="00FB5D22" w:rsidP="00686BBC">
      <w:pPr>
        <w:spacing w:after="0" w:line="240" w:lineRule="auto"/>
        <w:jc w:val="both"/>
        <w:rPr>
          <w:rFonts w:ascii="Times New Roman" w:eastAsia="Times New Roman" w:hAnsi="Times New Roman" w:cs="Times New Roman"/>
          <w:b/>
          <w:sz w:val="24"/>
          <w:szCs w:val="24"/>
          <w:lang w:val="ro-RO"/>
        </w:rPr>
      </w:pPr>
    </w:p>
    <w:p w:rsidR="00FB5D22" w:rsidRPr="00686BBC" w:rsidRDefault="00FB5D22" w:rsidP="00686BBC">
      <w:pPr>
        <w:spacing w:after="0" w:line="240" w:lineRule="auto"/>
        <w:jc w:val="both"/>
        <w:rPr>
          <w:rFonts w:ascii="Times New Roman" w:eastAsia="Times New Roman" w:hAnsi="Times New Roman" w:cs="Times New Roman"/>
          <w:sz w:val="24"/>
          <w:szCs w:val="24"/>
          <w:lang w:val="ro-RO"/>
        </w:rPr>
      </w:pPr>
      <w:r w:rsidRPr="00686BBC">
        <w:rPr>
          <w:rFonts w:ascii="Times New Roman" w:eastAsia="Times New Roman" w:hAnsi="Times New Roman" w:cs="Times New Roman"/>
          <w:b/>
          <w:sz w:val="24"/>
          <w:szCs w:val="24"/>
          <w:lang w:val="ro-RO"/>
        </w:rPr>
        <w:t>3.4.3.Cerintele BAT pentru utilizarea apei</w:t>
      </w:r>
      <w:bookmarkStart w:id="20" w:name="do|ax1|si5|sp3.4.3.|pa1"/>
    </w:p>
    <w:p w:rsidR="00FB5D22" w:rsidRPr="00686BBC" w:rsidRDefault="00147977" w:rsidP="00686BBC">
      <w:pPr>
        <w:spacing w:after="0" w:line="240" w:lineRule="auto"/>
        <w:jc w:val="both"/>
        <w:rPr>
          <w:rFonts w:ascii="Times New Roman" w:eastAsia="Times New Roman" w:hAnsi="Times New Roman" w:cs="Times New Roman"/>
          <w:sz w:val="24"/>
          <w:szCs w:val="24"/>
          <w:lang w:val="ro-RO"/>
        </w:rPr>
      </w:pPr>
      <w:hyperlink r:id="rId49" w:history="1"/>
      <w:bookmarkEnd w:id="20"/>
      <w:r w:rsidR="00FB5D22" w:rsidRPr="00686BBC">
        <w:rPr>
          <w:rFonts w:ascii="Times New Roman" w:eastAsia="Times New Roman" w:hAnsi="Times New Roman" w:cs="Times New Roman"/>
          <w:sz w:val="24"/>
          <w:szCs w:val="24"/>
          <w:lang w:val="ro-RO"/>
        </w:rPr>
        <w:t>Utilizati tabelul urmator pentru a raspunde altor cerinte caracteristice BAT, care nu au fost analizate.</w:t>
      </w:r>
    </w:p>
    <w:p w:rsidR="002E2660" w:rsidRPr="00686BBC" w:rsidRDefault="00FB5D22" w:rsidP="00686BBC">
      <w:pPr>
        <w:spacing w:after="0" w:line="240" w:lineRule="auto"/>
        <w:jc w:val="both"/>
        <w:rPr>
          <w:rFonts w:ascii="Times New Roman" w:eastAsia="Times New Roman" w:hAnsi="Times New Roman" w:cs="Times New Roman"/>
          <w:sz w:val="24"/>
          <w:szCs w:val="24"/>
          <w:lang w:val="ro-RO"/>
        </w:rPr>
      </w:pPr>
      <w:bookmarkStart w:id="21" w:name="do|ax1|si5|sp3.4.3.|pa2"/>
      <w:r w:rsidRPr="00686BBC">
        <w:rPr>
          <w:rFonts w:ascii="Times New Roman" w:eastAsia="Times New Roman" w:hAnsi="Times New Roman" w:cs="Times New Roman"/>
          <w:sz w:val="24"/>
          <w:szCs w:val="24"/>
          <w:lang w:val="ro-RO"/>
        </w:rPr>
        <w:t xml:space="preserve">Nu este cazul. </w:t>
      </w:r>
    </w:p>
    <w:p w:rsidR="00FB5D22" w:rsidRPr="00686BBC" w:rsidRDefault="00FB5D22" w:rsidP="00686BBC">
      <w:pPr>
        <w:spacing w:after="0" w:line="240" w:lineRule="auto"/>
        <w:jc w:val="both"/>
        <w:rPr>
          <w:rFonts w:ascii="Times New Roman" w:eastAsia="Times New Roman" w:hAnsi="Times New Roman" w:cs="Times New Roman"/>
          <w:sz w:val="24"/>
          <w:szCs w:val="24"/>
          <w:lang w:val="ro-RO"/>
        </w:rPr>
      </w:pPr>
      <w:r w:rsidRPr="00686BBC">
        <w:rPr>
          <w:rFonts w:ascii="Times New Roman" w:eastAsia="Times New Roman" w:hAnsi="Times New Roman" w:cs="Times New Roman"/>
          <w:sz w:val="24"/>
          <w:szCs w:val="24"/>
          <w:lang w:val="ro-RO"/>
        </w:rPr>
        <w:t>Volumul de apa utilizat se incadreaza in limitele autorizate conform legislatiei in vigoare.</w:t>
      </w:r>
      <w:hyperlink r:id="rId50" w:history="1"/>
      <w:bookmarkEnd w:id="21"/>
    </w:p>
    <w:tbl>
      <w:tblPr>
        <w:tblW w:w="1029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970"/>
        <w:gridCol w:w="2404"/>
        <w:gridCol w:w="1916"/>
      </w:tblGrid>
      <w:tr w:rsidR="00FB5D22" w:rsidRPr="00686BBC" w:rsidTr="001E6C00">
        <w:trPr>
          <w:tblCellSpacing w:w="0" w:type="dxa"/>
        </w:trPr>
        <w:tc>
          <w:tcPr>
            <w:tcW w:w="2901" w:type="pct"/>
            <w:tcBorders>
              <w:top w:val="outset" w:sz="6" w:space="0" w:color="auto"/>
              <w:left w:val="outset" w:sz="6" w:space="0" w:color="auto"/>
              <w:bottom w:val="outset" w:sz="6" w:space="0" w:color="auto"/>
              <w:right w:val="outset" w:sz="6" w:space="0" w:color="auto"/>
            </w:tcBorders>
            <w:vAlign w:val="center"/>
          </w:tcPr>
          <w:p w:rsidR="00FB5D22" w:rsidRPr="00686BBC" w:rsidRDefault="00FB5D22" w:rsidP="00686BBC">
            <w:pPr>
              <w:spacing w:before="100" w:beforeAutospacing="1" w:after="100" w:afterAutospacing="1" w:line="240" w:lineRule="auto"/>
              <w:jc w:val="both"/>
              <w:rPr>
                <w:rFonts w:ascii="Times New Roman" w:eastAsia="Times New Roman" w:hAnsi="Times New Roman" w:cs="Times New Roman"/>
                <w:sz w:val="24"/>
                <w:szCs w:val="24"/>
                <w:lang w:val="ro-RO"/>
              </w:rPr>
            </w:pPr>
            <w:r w:rsidRPr="00686BBC">
              <w:rPr>
                <w:rFonts w:ascii="Times New Roman" w:eastAsia="Times New Roman" w:hAnsi="Times New Roman" w:cs="Times New Roman"/>
                <w:sz w:val="24"/>
                <w:szCs w:val="24"/>
                <w:lang w:val="ro-RO"/>
              </w:rPr>
              <w:t>Cerinta caracteristica a BAT</w:t>
            </w:r>
          </w:p>
        </w:tc>
        <w:tc>
          <w:tcPr>
            <w:tcW w:w="1168" w:type="pct"/>
            <w:tcBorders>
              <w:top w:val="outset" w:sz="6" w:space="0" w:color="auto"/>
              <w:left w:val="outset" w:sz="6" w:space="0" w:color="auto"/>
              <w:bottom w:val="outset" w:sz="6" w:space="0" w:color="auto"/>
              <w:right w:val="outset" w:sz="6" w:space="0" w:color="auto"/>
            </w:tcBorders>
            <w:vAlign w:val="center"/>
          </w:tcPr>
          <w:p w:rsidR="00FB5D22" w:rsidRPr="00686BBC" w:rsidRDefault="00FB5D22" w:rsidP="00686BBC">
            <w:pPr>
              <w:spacing w:before="100" w:beforeAutospacing="1" w:after="100" w:afterAutospacing="1" w:line="240" w:lineRule="auto"/>
              <w:jc w:val="both"/>
              <w:rPr>
                <w:rFonts w:ascii="Times New Roman" w:eastAsia="Times New Roman" w:hAnsi="Times New Roman" w:cs="Times New Roman"/>
                <w:sz w:val="24"/>
                <w:szCs w:val="24"/>
                <w:lang w:val="ro-RO"/>
              </w:rPr>
            </w:pPr>
            <w:r w:rsidRPr="00686BBC">
              <w:rPr>
                <w:rFonts w:ascii="Times New Roman" w:eastAsia="Times New Roman" w:hAnsi="Times New Roman" w:cs="Times New Roman"/>
                <w:sz w:val="24"/>
                <w:szCs w:val="24"/>
                <w:lang w:val="ro-RO"/>
              </w:rPr>
              <w:t>Raspuns</w:t>
            </w:r>
          </w:p>
        </w:tc>
        <w:tc>
          <w:tcPr>
            <w:tcW w:w="931" w:type="pct"/>
            <w:tcBorders>
              <w:top w:val="outset" w:sz="6" w:space="0" w:color="auto"/>
              <w:left w:val="outset" w:sz="6" w:space="0" w:color="auto"/>
              <w:bottom w:val="outset" w:sz="6" w:space="0" w:color="auto"/>
              <w:right w:val="outset" w:sz="6" w:space="0" w:color="auto"/>
            </w:tcBorders>
            <w:vAlign w:val="center"/>
          </w:tcPr>
          <w:p w:rsidR="00FB5D22" w:rsidRPr="00686BBC" w:rsidRDefault="00FB5D22" w:rsidP="00686BBC">
            <w:pPr>
              <w:spacing w:before="100" w:beforeAutospacing="1" w:after="100" w:afterAutospacing="1" w:line="240" w:lineRule="auto"/>
              <w:jc w:val="both"/>
              <w:rPr>
                <w:rFonts w:ascii="Times New Roman" w:eastAsia="Times New Roman" w:hAnsi="Times New Roman" w:cs="Times New Roman"/>
                <w:sz w:val="24"/>
                <w:szCs w:val="24"/>
                <w:lang w:val="ro-RO"/>
              </w:rPr>
            </w:pPr>
            <w:r w:rsidRPr="00686BBC">
              <w:rPr>
                <w:rFonts w:ascii="Times New Roman" w:eastAsia="Times New Roman" w:hAnsi="Times New Roman" w:cs="Times New Roman"/>
                <w:sz w:val="24"/>
                <w:szCs w:val="24"/>
                <w:lang w:val="ro-RO"/>
              </w:rPr>
              <w:t>Responsabilitate</w:t>
            </w:r>
          </w:p>
          <w:p w:rsidR="00FB5D22" w:rsidRPr="00686BBC" w:rsidRDefault="00FB5D22" w:rsidP="00686BBC">
            <w:pPr>
              <w:spacing w:before="100" w:beforeAutospacing="1" w:after="100" w:afterAutospacing="1" w:line="240" w:lineRule="auto"/>
              <w:jc w:val="both"/>
              <w:rPr>
                <w:rFonts w:ascii="Times New Roman" w:eastAsia="Times New Roman" w:hAnsi="Times New Roman" w:cs="Times New Roman"/>
                <w:sz w:val="24"/>
                <w:szCs w:val="24"/>
                <w:lang w:val="ro-RO"/>
              </w:rPr>
            </w:pPr>
            <w:r w:rsidRPr="00686BBC">
              <w:rPr>
                <w:rFonts w:ascii="Times New Roman" w:eastAsia="Times New Roman" w:hAnsi="Times New Roman" w:cs="Times New Roman"/>
                <w:sz w:val="24"/>
                <w:szCs w:val="24"/>
                <w:lang w:val="ro-RO"/>
              </w:rPr>
              <w:t>Indicati persoana sau grupul de persoane responsabil pentru fiecare cerinta</w:t>
            </w:r>
          </w:p>
        </w:tc>
      </w:tr>
      <w:tr w:rsidR="00FB5D22" w:rsidRPr="00686BBC" w:rsidTr="001E6C00">
        <w:trPr>
          <w:tblCellSpacing w:w="0" w:type="dxa"/>
        </w:trPr>
        <w:tc>
          <w:tcPr>
            <w:tcW w:w="2901" w:type="pct"/>
            <w:tcBorders>
              <w:top w:val="outset" w:sz="6" w:space="0" w:color="auto"/>
              <w:left w:val="outset" w:sz="6" w:space="0" w:color="auto"/>
              <w:bottom w:val="outset" w:sz="6" w:space="0" w:color="auto"/>
              <w:right w:val="outset" w:sz="6" w:space="0" w:color="auto"/>
            </w:tcBorders>
          </w:tcPr>
          <w:p w:rsidR="00B504A7" w:rsidRPr="00686BBC" w:rsidRDefault="00FB5D22" w:rsidP="00686BBC">
            <w:pPr>
              <w:spacing w:before="100" w:beforeAutospacing="1" w:after="100" w:afterAutospacing="1" w:line="240" w:lineRule="auto"/>
              <w:jc w:val="both"/>
              <w:rPr>
                <w:rFonts w:ascii="Times New Roman" w:eastAsia="Times New Roman" w:hAnsi="Times New Roman" w:cs="Times New Roman"/>
                <w:sz w:val="24"/>
                <w:szCs w:val="24"/>
                <w:lang w:val="ro-RO"/>
              </w:rPr>
            </w:pPr>
            <w:r w:rsidRPr="00686BBC">
              <w:rPr>
                <w:rFonts w:ascii="Times New Roman" w:eastAsia="Times New Roman" w:hAnsi="Times New Roman" w:cs="Times New Roman"/>
                <w:sz w:val="24"/>
                <w:szCs w:val="24"/>
                <w:lang w:val="ro-RO"/>
              </w:rPr>
              <w:t>A fost realizat un studiu privind utilizarea eficienta a apei? Indicati data si numarul documentului respectiv.</w:t>
            </w:r>
          </w:p>
        </w:tc>
        <w:tc>
          <w:tcPr>
            <w:tcW w:w="1168" w:type="pct"/>
            <w:tcBorders>
              <w:top w:val="outset" w:sz="6" w:space="0" w:color="auto"/>
              <w:left w:val="outset" w:sz="6" w:space="0" w:color="auto"/>
              <w:bottom w:val="outset" w:sz="6" w:space="0" w:color="auto"/>
              <w:right w:val="outset" w:sz="6" w:space="0" w:color="auto"/>
            </w:tcBorders>
          </w:tcPr>
          <w:p w:rsidR="002B0617" w:rsidRPr="00611E2A" w:rsidRDefault="002E2660" w:rsidP="00686BBC">
            <w:pPr>
              <w:spacing w:after="0" w:line="240" w:lineRule="auto"/>
              <w:jc w:val="both"/>
              <w:rPr>
                <w:rFonts w:ascii="Times New Roman" w:eastAsia="Times New Roman" w:hAnsi="Times New Roman" w:cs="Times New Roman"/>
                <w:sz w:val="24"/>
                <w:szCs w:val="24"/>
                <w:lang w:val="ro-RO"/>
              </w:rPr>
            </w:pPr>
            <w:r w:rsidRPr="00611E2A">
              <w:rPr>
                <w:rFonts w:ascii="Times New Roman" w:eastAsia="Times New Roman" w:hAnsi="Times New Roman" w:cs="Times New Roman"/>
                <w:sz w:val="24"/>
                <w:szCs w:val="24"/>
                <w:lang w:val="ro-RO"/>
              </w:rPr>
              <w:t xml:space="preserve">A fost intocmita documentatie pentru obtinerea Autorizatiei de Gospodarirea Apelor, ocazie cu care </w:t>
            </w:r>
            <w:r w:rsidRPr="00611E2A">
              <w:rPr>
                <w:rFonts w:ascii="Times New Roman" w:eastAsia="Times New Roman" w:hAnsi="Times New Roman" w:cs="Times New Roman"/>
                <w:sz w:val="24"/>
                <w:szCs w:val="24"/>
                <w:lang w:val="ro-RO"/>
              </w:rPr>
              <w:lastRenderedPageBreak/>
              <w:t>s-a</w:t>
            </w:r>
            <w:r w:rsidR="0052072E" w:rsidRPr="00611E2A">
              <w:rPr>
                <w:rFonts w:ascii="Times New Roman" w:eastAsia="Times New Roman" w:hAnsi="Times New Roman" w:cs="Times New Roman"/>
                <w:sz w:val="24"/>
                <w:szCs w:val="24"/>
                <w:lang w:val="ro-RO"/>
              </w:rPr>
              <w:t>u</w:t>
            </w:r>
            <w:r w:rsidRPr="00611E2A">
              <w:rPr>
                <w:rFonts w:ascii="Times New Roman" w:eastAsia="Times New Roman" w:hAnsi="Times New Roman" w:cs="Times New Roman"/>
                <w:sz w:val="24"/>
                <w:szCs w:val="24"/>
                <w:lang w:val="ro-RO"/>
              </w:rPr>
              <w:t xml:space="preserve"> stabilit volumele de apa necesara fluxului tehnologic </w:t>
            </w:r>
          </w:p>
        </w:tc>
        <w:tc>
          <w:tcPr>
            <w:tcW w:w="931" w:type="pct"/>
            <w:tcBorders>
              <w:top w:val="outset" w:sz="6" w:space="0" w:color="auto"/>
              <w:left w:val="outset" w:sz="6" w:space="0" w:color="auto"/>
              <w:bottom w:val="outset" w:sz="6" w:space="0" w:color="auto"/>
              <w:right w:val="outset" w:sz="6" w:space="0" w:color="auto"/>
            </w:tcBorders>
          </w:tcPr>
          <w:p w:rsidR="00FB5D22" w:rsidRPr="00686BBC" w:rsidRDefault="00FB5D22" w:rsidP="00686BBC">
            <w:pPr>
              <w:spacing w:after="0" w:line="240" w:lineRule="auto"/>
              <w:jc w:val="both"/>
              <w:rPr>
                <w:rFonts w:ascii="Times New Roman" w:eastAsia="Times New Roman" w:hAnsi="Times New Roman" w:cs="Times New Roman"/>
                <w:sz w:val="24"/>
                <w:szCs w:val="24"/>
                <w:lang w:val="ro-RO"/>
              </w:rPr>
            </w:pPr>
            <w:r w:rsidRPr="00686BBC">
              <w:rPr>
                <w:rFonts w:ascii="Times New Roman" w:eastAsia="Times New Roman" w:hAnsi="Times New Roman" w:cs="Times New Roman"/>
                <w:sz w:val="24"/>
                <w:szCs w:val="24"/>
                <w:lang w:val="ro-RO"/>
              </w:rPr>
              <w:lastRenderedPageBreak/>
              <w:t>-</w:t>
            </w:r>
          </w:p>
        </w:tc>
      </w:tr>
      <w:tr w:rsidR="00FB5D22" w:rsidRPr="00686BBC" w:rsidTr="001E6C00">
        <w:trPr>
          <w:tblCellSpacing w:w="0" w:type="dxa"/>
        </w:trPr>
        <w:tc>
          <w:tcPr>
            <w:tcW w:w="2901" w:type="pct"/>
            <w:tcBorders>
              <w:top w:val="outset" w:sz="6" w:space="0" w:color="auto"/>
              <w:left w:val="outset" w:sz="6" w:space="0" w:color="auto"/>
              <w:bottom w:val="outset" w:sz="6" w:space="0" w:color="auto"/>
              <w:right w:val="outset" w:sz="6" w:space="0" w:color="auto"/>
            </w:tcBorders>
          </w:tcPr>
          <w:p w:rsidR="00FB5D22" w:rsidRPr="00686BBC" w:rsidRDefault="00147977" w:rsidP="00686BBC">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hAnsi="Times New Roman" w:cs="Times New Roman"/>
                <w:noProof/>
                <w:sz w:val="24"/>
                <w:szCs w:val="24"/>
                <w:lang w:val="ro-RO" w:eastAsia="ro-RO"/>
              </w:rPr>
              <w:pict>
                <v:line id="Line 51" o:spid="_x0000_s1026" style="position:absolute;left:0;text-align:left;z-index:-251628544;visibility:visible;mso-position-horizontal-relative:page;mso-position-vertical-relative:page" from="66.5pt,89.4pt" to="66.5pt,7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" o:allowincell="f" strokecolor="gray" strokeweight=".25397mm">
                  <w10:wrap anchorx="page" anchory="page"/>
                </v:line>
              </w:pict>
            </w:r>
            <w:r w:rsidR="00FB5D22" w:rsidRPr="00686BBC">
              <w:rPr>
                <w:rFonts w:ascii="Times New Roman" w:eastAsia="Times New Roman" w:hAnsi="Times New Roman" w:cs="Times New Roman"/>
                <w:sz w:val="24"/>
                <w:szCs w:val="24"/>
                <w:lang w:val="ro-RO"/>
              </w:rPr>
              <w:t>Listati principalele recomandari ale acelui studiu si data pana la care recomandarile vor fi implementate.</w:t>
            </w:r>
          </w:p>
          <w:p w:rsidR="00FB5D22" w:rsidRPr="00686BBC" w:rsidRDefault="00FB5D22" w:rsidP="00686BBC">
            <w:pPr>
              <w:spacing w:before="100" w:beforeAutospacing="1" w:after="100" w:afterAutospacing="1" w:line="240" w:lineRule="auto"/>
              <w:jc w:val="both"/>
              <w:rPr>
                <w:rFonts w:ascii="Times New Roman" w:eastAsia="Times New Roman" w:hAnsi="Times New Roman" w:cs="Times New Roman"/>
                <w:sz w:val="24"/>
                <w:szCs w:val="24"/>
                <w:lang w:val="ro-RO"/>
              </w:rPr>
            </w:pPr>
            <w:r w:rsidRPr="00686BBC">
              <w:rPr>
                <w:rFonts w:ascii="Times New Roman" w:eastAsia="Times New Roman" w:hAnsi="Times New Roman" w:cs="Times New Roman"/>
                <w:sz w:val="24"/>
                <w:szCs w:val="24"/>
                <w:lang w:val="ro-RO"/>
              </w:rPr>
              <w:t>Daca un Plan de actiune este disponibil, este mai convenabil ca acesta sa fie anexat aici.</w:t>
            </w:r>
          </w:p>
        </w:tc>
        <w:tc>
          <w:tcPr>
            <w:tcW w:w="1168" w:type="pct"/>
            <w:tcBorders>
              <w:top w:val="outset" w:sz="6" w:space="0" w:color="auto"/>
              <w:left w:val="outset" w:sz="6" w:space="0" w:color="auto"/>
              <w:bottom w:val="outset" w:sz="6" w:space="0" w:color="auto"/>
              <w:right w:val="outset" w:sz="6" w:space="0" w:color="auto"/>
            </w:tcBorders>
          </w:tcPr>
          <w:p w:rsidR="00FB5D22" w:rsidRPr="00686BBC" w:rsidRDefault="00FB5D22" w:rsidP="00686BBC">
            <w:pPr>
              <w:spacing w:after="0" w:line="240" w:lineRule="auto"/>
              <w:jc w:val="both"/>
              <w:rPr>
                <w:rFonts w:ascii="Times New Roman" w:eastAsia="Times New Roman" w:hAnsi="Times New Roman" w:cs="Times New Roman"/>
                <w:sz w:val="24"/>
                <w:szCs w:val="24"/>
                <w:lang w:val="ro-RO"/>
              </w:rPr>
            </w:pPr>
            <w:r w:rsidRPr="00686BBC">
              <w:rPr>
                <w:rFonts w:ascii="Times New Roman" w:eastAsia="Times New Roman" w:hAnsi="Times New Roman" w:cs="Times New Roman"/>
                <w:sz w:val="24"/>
                <w:szCs w:val="24"/>
                <w:lang w:val="ro-RO"/>
              </w:rPr>
              <w:t>-</w:t>
            </w:r>
          </w:p>
        </w:tc>
        <w:tc>
          <w:tcPr>
            <w:tcW w:w="931" w:type="pct"/>
            <w:tcBorders>
              <w:top w:val="outset" w:sz="6" w:space="0" w:color="auto"/>
              <w:left w:val="outset" w:sz="6" w:space="0" w:color="auto"/>
              <w:bottom w:val="outset" w:sz="6" w:space="0" w:color="auto"/>
              <w:right w:val="outset" w:sz="6" w:space="0" w:color="auto"/>
            </w:tcBorders>
          </w:tcPr>
          <w:p w:rsidR="00FB5D22" w:rsidRPr="00686BBC" w:rsidRDefault="00FB5D22" w:rsidP="00686BBC">
            <w:pPr>
              <w:spacing w:after="0" w:line="240" w:lineRule="auto"/>
              <w:jc w:val="both"/>
              <w:rPr>
                <w:rFonts w:ascii="Times New Roman" w:eastAsia="Times New Roman" w:hAnsi="Times New Roman" w:cs="Times New Roman"/>
                <w:sz w:val="24"/>
                <w:szCs w:val="24"/>
                <w:lang w:val="ro-RO"/>
              </w:rPr>
            </w:pPr>
          </w:p>
        </w:tc>
      </w:tr>
      <w:tr w:rsidR="00FB5D22" w:rsidRPr="00686BBC" w:rsidTr="001E6C00">
        <w:trPr>
          <w:tblCellSpacing w:w="0" w:type="dxa"/>
        </w:trPr>
        <w:tc>
          <w:tcPr>
            <w:tcW w:w="2901" w:type="pct"/>
            <w:tcBorders>
              <w:top w:val="outset" w:sz="6" w:space="0" w:color="auto"/>
              <w:left w:val="outset" w:sz="6" w:space="0" w:color="auto"/>
              <w:bottom w:val="outset" w:sz="6" w:space="0" w:color="auto"/>
              <w:right w:val="outset" w:sz="6" w:space="0" w:color="auto"/>
            </w:tcBorders>
          </w:tcPr>
          <w:p w:rsidR="00FB5D22" w:rsidRPr="00686BBC" w:rsidRDefault="00147977" w:rsidP="00686BBC">
            <w:pPr>
              <w:spacing w:before="100" w:beforeAutospacing="1" w:after="100" w:afterAutospacing="1" w:line="240" w:lineRule="auto"/>
              <w:jc w:val="both"/>
              <w:rPr>
                <w:rFonts w:ascii="Times New Roman" w:eastAsia="Times New Roman" w:hAnsi="Times New Roman" w:cs="Times New Roman"/>
                <w:sz w:val="24"/>
                <w:szCs w:val="24"/>
                <w:lang w:val="ro-RO"/>
              </w:rPr>
            </w:pPr>
            <w:r>
              <w:rPr>
                <w:rFonts w:ascii="Times New Roman" w:hAnsi="Times New Roman" w:cs="Times New Roman"/>
                <w:noProof/>
                <w:sz w:val="24"/>
                <w:szCs w:val="24"/>
                <w:lang w:val="ro-RO" w:eastAsia="ro-RO"/>
              </w:rPr>
              <w:pict>
                <v:line id="Line 49" o:spid="_x0000_s1049" style="position:absolute;left:0;text-align:left;z-index:-251630592;visibility:visible;mso-position-horizontal-relative:page;mso-position-vertical-relative:page" from="581.05pt,42.8pt" to="581.05pt,7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" o:allowincell="f" strokecolor="#d4d0c8" strokeweight=".72pt">
                  <w10:wrap anchorx="page" anchory="page"/>
                </v:line>
              </w:pict>
            </w:r>
            <w:r w:rsidR="00FB5D22" w:rsidRPr="00686BBC">
              <w:rPr>
                <w:rFonts w:ascii="Times New Roman" w:eastAsia="Times New Roman" w:hAnsi="Times New Roman" w:cs="Times New Roman"/>
                <w:sz w:val="24"/>
                <w:szCs w:val="24"/>
                <w:lang w:val="ro-RO"/>
              </w:rPr>
              <w:t>Au fost utilizate tehnici de reducere a consumului de apa? Daca DA, descrieti succint mai jos principalele rezultate.</w:t>
            </w:r>
          </w:p>
        </w:tc>
        <w:tc>
          <w:tcPr>
            <w:tcW w:w="1168" w:type="pct"/>
            <w:tcBorders>
              <w:top w:val="outset" w:sz="6" w:space="0" w:color="auto"/>
              <w:left w:val="outset" w:sz="6" w:space="0" w:color="auto"/>
              <w:bottom w:val="outset" w:sz="6" w:space="0" w:color="auto"/>
              <w:right w:val="outset" w:sz="6" w:space="0" w:color="auto"/>
            </w:tcBorders>
          </w:tcPr>
          <w:p w:rsidR="00FB5D22" w:rsidRPr="00686BBC" w:rsidRDefault="00FB5D22" w:rsidP="00686BBC">
            <w:pPr>
              <w:spacing w:after="0" w:line="240" w:lineRule="auto"/>
              <w:jc w:val="both"/>
              <w:rPr>
                <w:rFonts w:ascii="Times New Roman" w:eastAsia="Times New Roman" w:hAnsi="Times New Roman" w:cs="Times New Roman"/>
                <w:sz w:val="24"/>
                <w:szCs w:val="24"/>
                <w:lang w:val="ro-RO"/>
              </w:rPr>
            </w:pPr>
            <w:r w:rsidRPr="00686BBC">
              <w:rPr>
                <w:rFonts w:ascii="Times New Roman" w:eastAsia="Times New Roman" w:hAnsi="Times New Roman" w:cs="Times New Roman"/>
                <w:sz w:val="24"/>
                <w:szCs w:val="24"/>
                <w:lang w:val="ro-RO"/>
              </w:rPr>
              <w:t xml:space="preserve">Nu este cazul-cantitatile de apa </w:t>
            </w:r>
            <w:r w:rsidR="007436F5" w:rsidRPr="00686BBC">
              <w:rPr>
                <w:rFonts w:ascii="Times New Roman" w:eastAsia="Times New Roman" w:hAnsi="Times New Roman" w:cs="Times New Roman"/>
                <w:sz w:val="24"/>
                <w:szCs w:val="24"/>
                <w:lang w:val="ro-RO"/>
              </w:rPr>
              <w:t xml:space="preserve">consumate </w:t>
            </w:r>
            <w:r w:rsidRPr="00686BBC">
              <w:rPr>
                <w:rFonts w:ascii="Times New Roman" w:eastAsia="Times New Roman" w:hAnsi="Times New Roman" w:cs="Times New Roman"/>
                <w:sz w:val="24"/>
                <w:szCs w:val="24"/>
                <w:lang w:val="ro-RO"/>
              </w:rPr>
              <w:t>sunt mici</w:t>
            </w:r>
            <w:r w:rsidR="00E17C85" w:rsidRPr="00686BBC">
              <w:rPr>
                <w:rFonts w:ascii="Times New Roman" w:eastAsia="Times New Roman" w:hAnsi="Times New Roman" w:cs="Times New Roman"/>
                <w:sz w:val="24"/>
                <w:szCs w:val="24"/>
                <w:lang w:val="ro-RO"/>
              </w:rPr>
              <w:t xml:space="preserve"> iar apa este contorizata</w:t>
            </w:r>
          </w:p>
        </w:tc>
        <w:tc>
          <w:tcPr>
            <w:tcW w:w="931" w:type="pct"/>
            <w:tcBorders>
              <w:top w:val="outset" w:sz="6" w:space="0" w:color="auto"/>
              <w:left w:val="outset" w:sz="6" w:space="0" w:color="auto"/>
              <w:bottom w:val="outset" w:sz="6" w:space="0" w:color="auto"/>
              <w:right w:val="outset" w:sz="6" w:space="0" w:color="auto"/>
            </w:tcBorders>
          </w:tcPr>
          <w:p w:rsidR="00FB5D22" w:rsidRPr="00686BBC" w:rsidRDefault="00FB5D22" w:rsidP="00686BBC">
            <w:pPr>
              <w:spacing w:after="0" w:line="240" w:lineRule="auto"/>
              <w:jc w:val="both"/>
              <w:rPr>
                <w:rFonts w:ascii="Times New Roman" w:eastAsia="Times New Roman" w:hAnsi="Times New Roman" w:cs="Times New Roman"/>
                <w:sz w:val="24"/>
                <w:szCs w:val="24"/>
                <w:lang w:val="ro-RO"/>
              </w:rPr>
            </w:pPr>
            <w:r w:rsidRPr="00686BBC">
              <w:rPr>
                <w:rFonts w:ascii="Times New Roman" w:eastAsia="Times New Roman" w:hAnsi="Times New Roman" w:cs="Times New Roman"/>
                <w:sz w:val="24"/>
                <w:szCs w:val="24"/>
                <w:lang w:val="ro-RO"/>
              </w:rPr>
              <w:t>-</w:t>
            </w:r>
          </w:p>
        </w:tc>
      </w:tr>
      <w:tr w:rsidR="00FB5D22" w:rsidRPr="00686BBC" w:rsidTr="001E6C00">
        <w:trPr>
          <w:tblCellSpacing w:w="0" w:type="dxa"/>
        </w:trPr>
        <w:tc>
          <w:tcPr>
            <w:tcW w:w="2901" w:type="pct"/>
            <w:tcBorders>
              <w:top w:val="outset" w:sz="6" w:space="0" w:color="auto"/>
              <w:left w:val="outset" w:sz="6" w:space="0" w:color="auto"/>
              <w:bottom w:val="outset" w:sz="6" w:space="0" w:color="auto"/>
              <w:right w:val="outset" w:sz="6" w:space="0" w:color="auto"/>
            </w:tcBorders>
          </w:tcPr>
          <w:p w:rsidR="00FB5D22" w:rsidRPr="00686BBC" w:rsidRDefault="00FB5D22" w:rsidP="00686BBC">
            <w:pPr>
              <w:spacing w:before="100" w:beforeAutospacing="1" w:after="100" w:afterAutospacing="1" w:line="240" w:lineRule="auto"/>
              <w:jc w:val="both"/>
              <w:rPr>
                <w:rFonts w:ascii="Times New Roman" w:eastAsia="Times New Roman" w:hAnsi="Times New Roman" w:cs="Times New Roman"/>
                <w:sz w:val="24"/>
                <w:szCs w:val="24"/>
                <w:lang w:val="ro-RO"/>
              </w:rPr>
            </w:pPr>
            <w:r w:rsidRPr="00686BBC">
              <w:rPr>
                <w:rFonts w:ascii="Times New Roman" w:eastAsia="Times New Roman" w:hAnsi="Times New Roman" w:cs="Times New Roman"/>
                <w:sz w:val="24"/>
                <w:szCs w:val="24"/>
                <w:lang w:val="ro-RO"/>
              </w:rPr>
              <w:t>Acolo unde un astfel de studiu nu a fost realizat identificati principalele oportunitati de imbunatatire a utilizarii eficiente a apei si data pana la care acestea vor fi (sau au fost) realizate.</w:t>
            </w:r>
          </w:p>
        </w:tc>
        <w:tc>
          <w:tcPr>
            <w:tcW w:w="1168" w:type="pct"/>
            <w:tcBorders>
              <w:top w:val="outset" w:sz="6" w:space="0" w:color="auto"/>
              <w:left w:val="outset" w:sz="6" w:space="0" w:color="auto"/>
              <w:bottom w:val="outset" w:sz="6" w:space="0" w:color="auto"/>
              <w:right w:val="outset" w:sz="6" w:space="0" w:color="auto"/>
            </w:tcBorders>
          </w:tcPr>
          <w:p w:rsidR="00FB5D22" w:rsidRPr="00686BBC" w:rsidRDefault="00FB5D22" w:rsidP="00686BBC">
            <w:pPr>
              <w:spacing w:after="0" w:line="240" w:lineRule="auto"/>
              <w:jc w:val="both"/>
              <w:rPr>
                <w:rFonts w:ascii="Times New Roman" w:eastAsia="Times New Roman" w:hAnsi="Times New Roman" w:cs="Times New Roman"/>
                <w:sz w:val="24"/>
                <w:szCs w:val="24"/>
                <w:lang w:val="ro-RO"/>
              </w:rPr>
            </w:pPr>
            <w:r w:rsidRPr="00686BBC">
              <w:rPr>
                <w:rFonts w:ascii="Times New Roman" w:eastAsia="Times New Roman" w:hAnsi="Times New Roman" w:cs="Times New Roman"/>
                <w:sz w:val="24"/>
                <w:szCs w:val="24"/>
                <w:lang w:val="ro-RO"/>
              </w:rPr>
              <w:t>Nu este cazul-cantitatile de apa sunt mici</w:t>
            </w:r>
            <w:r w:rsidR="00E17C85" w:rsidRPr="00686BBC">
              <w:rPr>
                <w:rFonts w:ascii="Times New Roman" w:eastAsia="Times New Roman" w:hAnsi="Times New Roman" w:cs="Times New Roman"/>
                <w:sz w:val="24"/>
                <w:szCs w:val="24"/>
                <w:lang w:val="ro-RO"/>
              </w:rPr>
              <w:t>, iar apa este contorizata</w:t>
            </w:r>
          </w:p>
        </w:tc>
        <w:tc>
          <w:tcPr>
            <w:tcW w:w="931" w:type="pct"/>
            <w:tcBorders>
              <w:top w:val="outset" w:sz="6" w:space="0" w:color="auto"/>
              <w:left w:val="outset" w:sz="6" w:space="0" w:color="auto"/>
              <w:bottom w:val="outset" w:sz="6" w:space="0" w:color="auto"/>
              <w:right w:val="outset" w:sz="6" w:space="0" w:color="auto"/>
            </w:tcBorders>
          </w:tcPr>
          <w:p w:rsidR="00FB5D22" w:rsidRPr="00686BBC" w:rsidRDefault="00FB5D22" w:rsidP="00686BBC">
            <w:pPr>
              <w:spacing w:after="0" w:line="240" w:lineRule="auto"/>
              <w:jc w:val="both"/>
              <w:rPr>
                <w:rFonts w:ascii="Times New Roman" w:eastAsia="Times New Roman" w:hAnsi="Times New Roman" w:cs="Times New Roman"/>
                <w:sz w:val="24"/>
                <w:szCs w:val="24"/>
                <w:lang w:val="ro-RO"/>
              </w:rPr>
            </w:pPr>
            <w:r w:rsidRPr="00686BBC">
              <w:rPr>
                <w:rFonts w:ascii="Times New Roman" w:eastAsia="Times New Roman" w:hAnsi="Times New Roman" w:cs="Times New Roman"/>
                <w:sz w:val="24"/>
                <w:szCs w:val="24"/>
                <w:lang w:val="ro-RO"/>
              </w:rPr>
              <w:t>-</w:t>
            </w:r>
          </w:p>
        </w:tc>
      </w:tr>
      <w:tr w:rsidR="00FB5D22" w:rsidRPr="00686BBC" w:rsidTr="001E6C00">
        <w:trPr>
          <w:tblCellSpacing w:w="0" w:type="dxa"/>
        </w:trPr>
        <w:tc>
          <w:tcPr>
            <w:tcW w:w="2901" w:type="pct"/>
            <w:tcBorders>
              <w:top w:val="outset" w:sz="6" w:space="0" w:color="auto"/>
              <w:left w:val="outset" w:sz="6" w:space="0" w:color="auto"/>
              <w:bottom w:val="outset" w:sz="6" w:space="0" w:color="auto"/>
              <w:right w:val="outset" w:sz="6" w:space="0" w:color="auto"/>
            </w:tcBorders>
          </w:tcPr>
          <w:p w:rsidR="00FB5D22" w:rsidRPr="00686BBC" w:rsidRDefault="00FB5D22" w:rsidP="00686BBC">
            <w:pPr>
              <w:spacing w:before="100" w:beforeAutospacing="1" w:after="100" w:afterAutospacing="1" w:line="240" w:lineRule="auto"/>
              <w:jc w:val="both"/>
              <w:rPr>
                <w:rFonts w:ascii="Times New Roman" w:eastAsia="Times New Roman" w:hAnsi="Times New Roman" w:cs="Times New Roman"/>
                <w:sz w:val="24"/>
                <w:szCs w:val="24"/>
                <w:lang w:val="ro-RO"/>
              </w:rPr>
            </w:pPr>
            <w:r w:rsidRPr="00686BBC">
              <w:rPr>
                <w:rFonts w:ascii="Times New Roman" w:eastAsia="Times New Roman" w:hAnsi="Times New Roman" w:cs="Times New Roman"/>
                <w:sz w:val="24"/>
                <w:szCs w:val="24"/>
                <w:lang w:val="ro-RO"/>
              </w:rPr>
              <w:t>Indicati data pana la care va fi realizat urmatorul studiu.</w:t>
            </w:r>
          </w:p>
        </w:tc>
        <w:tc>
          <w:tcPr>
            <w:tcW w:w="1168" w:type="pct"/>
            <w:tcBorders>
              <w:top w:val="outset" w:sz="6" w:space="0" w:color="auto"/>
              <w:left w:val="outset" w:sz="6" w:space="0" w:color="auto"/>
              <w:bottom w:val="outset" w:sz="6" w:space="0" w:color="auto"/>
              <w:right w:val="outset" w:sz="6" w:space="0" w:color="auto"/>
            </w:tcBorders>
          </w:tcPr>
          <w:p w:rsidR="00FB5D22" w:rsidRPr="00686BBC" w:rsidRDefault="00FB5D22" w:rsidP="00686BBC">
            <w:pPr>
              <w:spacing w:after="0" w:line="240" w:lineRule="auto"/>
              <w:jc w:val="both"/>
              <w:rPr>
                <w:rFonts w:ascii="Times New Roman" w:eastAsia="Times New Roman" w:hAnsi="Times New Roman" w:cs="Times New Roman"/>
                <w:sz w:val="24"/>
                <w:szCs w:val="24"/>
                <w:lang w:val="ro-RO"/>
              </w:rPr>
            </w:pPr>
            <w:r w:rsidRPr="00686BBC">
              <w:rPr>
                <w:rFonts w:ascii="Times New Roman" w:eastAsia="Times New Roman" w:hAnsi="Times New Roman" w:cs="Times New Roman"/>
                <w:sz w:val="24"/>
                <w:szCs w:val="24"/>
                <w:lang w:val="ro-RO"/>
              </w:rPr>
              <w:t>-</w:t>
            </w:r>
          </w:p>
        </w:tc>
        <w:tc>
          <w:tcPr>
            <w:tcW w:w="931" w:type="pct"/>
            <w:tcBorders>
              <w:top w:val="outset" w:sz="6" w:space="0" w:color="auto"/>
              <w:left w:val="outset" w:sz="6" w:space="0" w:color="auto"/>
              <w:bottom w:val="outset" w:sz="6" w:space="0" w:color="auto"/>
              <w:right w:val="outset" w:sz="6" w:space="0" w:color="auto"/>
            </w:tcBorders>
          </w:tcPr>
          <w:p w:rsidR="00FB5D22" w:rsidRPr="00686BBC" w:rsidRDefault="00FB5D22" w:rsidP="00686BBC">
            <w:pPr>
              <w:spacing w:after="0" w:line="240" w:lineRule="auto"/>
              <w:jc w:val="both"/>
              <w:rPr>
                <w:rFonts w:ascii="Times New Roman" w:eastAsia="Times New Roman" w:hAnsi="Times New Roman" w:cs="Times New Roman"/>
                <w:sz w:val="24"/>
                <w:szCs w:val="24"/>
                <w:lang w:val="ro-RO"/>
              </w:rPr>
            </w:pPr>
          </w:p>
        </w:tc>
      </w:tr>
      <w:tr w:rsidR="00FB5D22" w:rsidRPr="00686BBC" w:rsidTr="001E6C00">
        <w:trPr>
          <w:tblCellSpacing w:w="0" w:type="dxa"/>
        </w:trPr>
        <w:tc>
          <w:tcPr>
            <w:tcW w:w="2901" w:type="pct"/>
            <w:tcBorders>
              <w:top w:val="outset" w:sz="6" w:space="0" w:color="auto"/>
              <w:left w:val="outset" w:sz="6" w:space="0" w:color="auto"/>
              <w:bottom w:val="outset" w:sz="6" w:space="0" w:color="auto"/>
              <w:right w:val="outset" w:sz="6" w:space="0" w:color="auto"/>
            </w:tcBorders>
          </w:tcPr>
          <w:p w:rsidR="00FB5D22" w:rsidRPr="00686BBC" w:rsidRDefault="00FB5D22" w:rsidP="00686BBC">
            <w:pPr>
              <w:spacing w:before="100" w:beforeAutospacing="1" w:after="100" w:afterAutospacing="1" w:line="240" w:lineRule="auto"/>
              <w:jc w:val="both"/>
              <w:rPr>
                <w:rFonts w:ascii="Times New Roman" w:eastAsia="Times New Roman" w:hAnsi="Times New Roman" w:cs="Times New Roman"/>
                <w:sz w:val="24"/>
                <w:szCs w:val="24"/>
                <w:lang w:val="ro-RO"/>
              </w:rPr>
            </w:pPr>
            <w:r w:rsidRPr="00686BBC">
              <w:rPr>
                <w:rFonts w:ascii="Times New Roman" w:eastAsia="Times New Roman" w:hAnsi="Times New Roman" w:cs="Times New Roman"/>
                <w:sz w:val="24"/>
                <w:szCs w:val="24"/>
                <w:lang w:val="ro-RO"/>
              </w:rPr>
              <w:t>Confirmati faptul ca veti realiza un studiu privind utilizarea apei cel putin la fel de frecvent ca si perioada de revizuire a autorizatiei integrate de mediu si ca veti prezenta metodologia utilizata si ca si rezultatele recomandarilor auditului intr-un interval de 2 luni de la incheierea acestuia.</w:t>
            </w:r>
          </w:p>
        </w:tc>
        <w:tc>
          <w:tcPr>
            <w:tcW w:w="1168" w:type="pct"/>
            <w:tcBorders>
              <w:top w:val="outset" w:sz="6" w:space="0" w:color="auto"/>
              <w:left w:val="outset" w:sz="6" w:space="0" w:color="auto"/>
              <w:bottom w:val="outset" w:sz="6" w:space="0" w:color="auto"/>
              <w:right w:val="outset" w:sz="6" w:space="0" w:color="auto"/>
            </w:tcBorders>
          </w:tcPr>
          <w:p w:rsidR="00FB5D22" w:rsidRPr="00686BBC" w:rsidRDefault="00FB5D22" w:rsidP="00686BBC">
            <w:pPr>
              <w:spacing w:after="0" w:line="240" w:lineRule="auto"/>
              <w:jc w:val="both"/>
              <w:rPr>
                <w:rFonts w:ascii="Times New Roman" w:eastAsia="Times New Roman" w:hAnsi="Times New Roman" w:cs="Times New Roman"/>
                <w:sz w:val="24"/>
                <w:szCs w:val="24"/>
                <w:lang w:val="ro-RO"/>
              </w:rPr>
            </w:pPr>
            <w:r w:rsidRPr="00686BBC">
              <w:rPr>
                <w:rFonts w:ascii="Times New Roman" w:eastAsia="Times New Roman" w:hAnsi="Times New Roman" w:cs="Times New Roman"/>
                <w:sz w:val="24"/>
                <w:szCs w:val="24"/>
                <w:lang w:val="ro-RO"/>
              </w:rPr>
              <w:t>Da</w:t>
            </w:r>
          </w:p>
        </w:tc>
        <w:tc>
          <w:tcPr>
            <w:tcW w:w="931" w:type="pct"/>
            <w:tcBorders>
              <w:top w:val="outset" w:sz="6" w:space="0" w:color="auto"/>
              <w:left w:val="outset" w:sz="6" w:space="0" w:color="auto"/>
              <w:bottom w:val="outset" w:sz="6" w:space="0" w:color="auto"/>
              <w:right w:val="outset" w:sz="6" w:space="0" w:color="auto"/>
            </w:tcBorders>
          </w:tcPr>
          <w:p w:rsidR="00FB5D22" w:rsidRPr="00686BBC" w:rsidRDefault="00FB5D22" w:rsidP="00686BBC">
            <w:pPr>
              <w:spacing w:after="0" w:line="240" w:lineRule="auto"/>
              <w:jc w:val="both"/>
              <w:rPr>
                <w:rFonts w:ascii="Times New Roman" w:eastAsia="Times New Roman" w:hAnsi="Times New Roman" w:cs="Times New Roman"/>
                <w:sz w:val="24"/>
                <w:szCs w:val="24"/>
                <w:lang w:val="ro-RO"/>
              </w:rPr>
            </w:pPr>
            <w:r w:rsidRPr="00686BBC">
              <w:rPr>
                <w:rFonts w:ascii="Times New Roman" w:eastAsia="Times New Roman" w:hAnsi="Times New Roman" w:cs="Times New Roman"/>
                <w:sz w:val="24"/>
                <w:szCs w:val="24"/>
                <w:lang w:val="ro-RO"/>
              </w:rPr>
              <w:t xml:space="preserve">Responsabilul managementului pentru calitate, mediu, siguranta si securitatea in munca </w:t>
            </w:r>
          </w:p>
        </w:tc>
      </w:tr>
    </w:tbl>
    <w:p w:rsidR="00FB5D22" w:rsidRPr="00686BBC" w:rsidRDefault="00FB5D22" w:rsidP="00686BBC">
      <w:pPr>
        <w:spacing w:after="0" w:line="240" w:lineRule="auto"/>
        <w:jc w:val="both"/>
        <w:rPr>
          <w:rFonts w:ascii="Times New Roman" w:eastAsia="Times New Roman" w:hAnsi="Times New Roman" w:cs="Times New Roman"/>
          <w:sz w:val="24"/>
          <w:szCs w:val="24"/>
          <w:lang w:val="ro-RO"/>
        </w:rPr>
      </w:pPr>
      <w:r w:rsidRPr="00686BBC">
        <w:rPr>
          <w:rFonts w:ascii="Times New Roman" w:eastAsia="Times New Roman" w:hAnsi="Times New Roman" w:cs="Times New Roman"/>
          <w:b/>
          <w:sz w:val="24"/>
          <w:szCs w:val="24"/>
          <w:lang w:val="ro-RO"/>
        </w:rPr>
        <w:t>3.4.3.1.Sistemele de canalizare</w:t>
      </w:r>
      <w:bookmarkStart w:id="22" w:name="do|ax1|si5|sp3.4.3.1.|pa1"/>
    </w:p>
    <w:p w:rsidR="00836DDE" w:rsidRPr="00686BBC" w:rsidRDefault="00147977" w:rsidP="00686BBC">
      <w:pPr>
        <w:autoSpaceDE w:val="0"/>
        <w:autoSpaceDN w:val="0"/>
        <w:adjustRightInd w:val="0"/>
        <w:spacing w:after="0" w:line="240" w:lineRule="auto"/>
        <w:jc w:val="both"/>
        <w:rPr>
          <w:rFonts w:ascii="Times New Roman" w:eastAsia="Times New Roman" w:hAnsi="Times New Roman" w:cs="Times New Roman"/>
          <w:sz w:val="24"/>
          <w:szCs w:val="24"/>
          <w:lang w:val="ro-RO"/>
        </w:rPr>
      </w:pPr>
      <w:hyperlink r:id="rId51" w:history="1"/>
      <w:bookmarkEnd w:id="22"/>
      <w:r w:rsidR="00FB5D22" w:rsidRPr="00686BBC">
        <w:rPr>
          <w:rFonts w:ascii="Times New Roman" w:eastAsia="Times New Roman" w:hAnsi="Times New Roman" w:cs="Times New Roman"/>
          <w:sz w:val="24"/>
          <w:szCs w:val="24"/>
          <w:lang w:val="ro-RO"/>
        </w:rPr>
        <w:t>Sistemele de canalizare trebuie proiectate astfel incat sa se evite poluarea apei meteorica. Acolo unde este posibil aceasta trebuie retinuta pentru utilizare. Ceea ce nu poate fi utilizat, trebuie evacuat separat. Care este practica pe amplasament?</w:t>
      </w:r>
      <w:bookmarkStart w:id="23" w:name="do|ax1|si5|sp3.4.3.1.|pa2"/>
    </w:p>
    <w:p w:rsidR="00FB5D22" w:rsidRPr="00686BBC" w:rsidRDefault="00147977" w:rsidP="00686BBC">
      <w:pPr>
        <w:autoSpaceDE w:val="0"/>
        <w:autoSpaceDN w:val="0"/>
        <w:adjustRightInd w:val="0"/>
        <w:spacing w:after="0" w:line="240" w:lineRule="auto"/>
        <w:jc w:val="both"/>
        <w:rPr>
          <w:rFonts w:ascii="Times New Roman" w:eastAsia="Times New Roman" w:hAnsi="Times New Roman" w:cs="Times New Roman"/>
          <w:sz w:val="24"/>
          <w:szCs w:val="24"/>
          <w:lang w:val="ro-RO"/>
        </w:rPr>
      </w:pPr>
      <w:hyperlink r:id="rId52" w:history="1"/>
      <w:bookmarkEnd w:id="23"/>
      <w:r>
        <w:rPr>
          <w:rFonts w:ascii="Times New Roman" w:hAnsi="Times New Roman" w:cs="Times New Roman"/>
          <w:noProof/>
          <w:sz w:val="24"/>
          <w:szCs w:val="24"/>
          <w:lang w:val="ro-RO" w:eastAsia="ro-RO"/>
        </w:rPr>
        <w:pict>
          <v:rect id="Rectangle 103" o:spid="_x0000_s1048" style="position:absolute;left:0;text-align:left;margin-left:65.45pt;margin-top:40.55pt;width:1.05pt;height:2.25pt;z-index:-2515732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" o:allowincell="f" fillcolor="#d4d0c8" stroked="f">
            <w10:wrap anchorx="page" anchory="page"/>
          </v:rect>
        </w:pict>
      </w:r>
      <w:r>
        <w:rPr>
          <w:rFonts w:ascii="Times New Roman" w:hAnsi="Times New Roman" w:cs="Times New Roman"/>
          <w:noProof/>
          <w:sz w:val="24"/>
          <w:szCs w:val="24"/>
          <w:lang w:val="ro-RO" w:eastAsia="ro-RO"/>
        </w:rPr>
        <w:pict>
          <v:rect id="Rectangle 104" o:spid="_x0000_s1047" style="position:absolute;left:0;text-align:left;margin-left:554.35pt;margin-top:40.55pt;width:1pt;height:2.25pt;z-index:-2515722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" o:allowincell="f" fillcolor="gray" stroked="f">
            <w10:wrap anchorx="page" anchory="page"/>
          </v:rect>
        </w:pict>
      </w:r>
      <w:r w:rsidR="00836DDE" w:rsidRPr="00686BBC">
        <w:rPr>
          <w:rFonts w:ascii="Times New Roman" w:hAnsi="Times New Roman" w:cs="Times New Roman"/>
          <w:b/>
          <w:bCs/>
          <w:sz w:val="24"/>
          <w:szCs w:val="24"/>
          <w:lang w:val="ro-RO"/>
        </w:rPr>
        <w:t>Evacuarea apelor uzate se realizeaza in sistem separativ astfel:</w:t>
      </w:r>
    </w:p>
    <w:tbl>
      <w:tblPr>
        <w:tblW w:w="1029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290"/>
      </w:tblGrid>
      <w:tr w:rsidR="00FB5D22" w:rsidRPr="00686BBC" w:rsidTr="000C30C2">
        <w:trPr>
          <w:trHeight w:val="2059"/>
          <w:tblCellSpacing w:w="0" w:type="dxa"/>
        </w:trPr>
        <w:tc>
          <w:tcPr>
            <w:tcW w:w="10290" w:type="dxa"/>
            <w:tcBorders>
              <w:top w:val="outset" w:sz="6" w:space="0" w:color="auto"/>
              <w:left w:val="outset" w:sz="6" w:space="0" w:color="auto"/>
              <w:bottom w:val="outset" w:sz="6" w:space="0" w:color="auto"/>
              <w:right w:val="outset" w:sz="6" w:space="0" w:color="auto"/>
            </w:tcBorders>
          </w:tcPr>
          <w:p w:rsidR="00442CF4" w:rsidRPr="00686BBC" w:rsidRDefault="00442CF4" w:rsidP="00686BBC">
            <w:pPr>
              <w:widowControl w:val="0"/>
              <w:overflowPunct w:val="0"/>
              <w:autoSpaceDE w:val="0"/>
              <w:autoSpaceDN w:val="0"/>
              <w:adjustRightInd w:val="0"/>
              <w:spacing w:after="0" w:line="240" w:lineRule="auto"/>
              <w:ind w:left="40" w:right="20"/>
              <w:jc w:val="both"/>
              <w:rPr>
                <w:rFonts w:ascii="Times New Roman" w:hAnsi="Times New Roman" w:cs="Times New Roman"/>
                <w:sz w:val="24"/>
                <w:szCs w:val="24"/>
                <w:lang w:val="ro-RO"/>
              </w:rPr>
            </w:pPr>
            <w:r w:rsidRPr="00686BBC">
              <w:rPr>
                <w:rFonts w:ascii="Times New Roman" w:hAnsi="Times New Roman" w:cs="Times New Roman"/>
                <w:b/>
                <w:bCs/>
                <w:sz w:val="24"/>
                <w:szCs w:val="24"/>
                <w:lang w:val="ro-RO"/>
              </w:rPr>
              <w:t>Evacuarea apelor uzate menajere</w:t>
            </w:r>
            <w:r w:rsidRPr="00686BBC">
              <w:rPr>
                <w:rFonts w:ascii="Times New Roman" w:hAnsi="Times New Roman" w:cs="Times New Roman"/>
                <w:sz w:val="24"/>
                <w:szCs w:val="24"/>
                <w:lang w:val="ro-RO"/>
              </w:rPr>
              <w:t>,</w:t>
            </w:r>
            <w:r w:rsidRPr="00686BBC">
              <w:rPr>
                <w:rFonts w:ascii="Times New Roman" w:hAnsi="Times New Roman" w:cs="Times New Roman"/>
                <w:iCs/>
                <w:sz w:val="24"/>
                <w:szCs w:val="24"/>
                <w:lang w:val="ro-RO"/>
              </w:rPr>
              <w:t xml:space="preserve">se realizeaza prin intermediul retelei de canalizare dinincinta administrativa executata din PEHD, </w:t>
            </w:r>
            <w:r w:rsidR="009E37F7" w:rsidRPr="00686BBC">
              <w:rPr>
                <w:rFonts w:ascii="Times New Roman" w:hAnsi="Times New Roman" w:cs="Times New Roman"/>
                <w:iCs/>
                <w:sz w:val="24"/>
                <w:szCs w:val="24"/>
                <w:lang w:val="ro-RO"/>
              </w:rPr>
              <w:t xml:space="preserve">si deversat in bazinul vidanjabil pentru colectare ape uzate </w:t>
            </w:r>
          </w:p>
          <w:p w:rsidR="00442CF4" w:rsidRPr="00686BBC" w:rsidRDefault="00442CF4" w:rsidP="00686BBC">
            <w:pPr>
              <w:widowControl w:val="0"/>
              <w:autoSpaceDE w:val="0"/>
              <w:autoSpaceDN w:val="0"/>
              <w:adjustRightInd w:val="0"/>
              <w:spacing w:after="0" w:line="240" w:lineRule="auto"/>
              <w:ind w:left="40"/>
              <w:jc w:val="both"/>
              <w:rPr>
                <w:rFonts w:ascii="Times New Roman" w:hAnsi="Times New Roman" w:cs="Times New Roman"/>
                <w:sz w:val="24"/>
                <w:szCs w:val="24"/>
                <w:lang w:val="ro-RO"/>
              </w:rPr>
            </w:pPr>
            <w:r w:rsidRPr="00686BBC">
              <w:rPr>
                <w:rFonts w:ascii="Times New Roman" w:hAnsi="Times New Roman" w:cs="Times New Roman"/>
                <w:b/>
                <w:bCs/>
                <w:i/>
                <w:iCs/>
                <w:sz w:val="24"/>
                <w:szCs w:val="24"/>
                <w:lang w:val="ro-RO"/>
              </w:rPr>
              <w:t>Evacuarea levigatului</w:t>
            </w:r>
          </w:p>
          <w:p w:rsidR="00442CF4" w:rsidRPr="00686BBC" w:rsidRDefault="00442CF4" w:rsidP="00686BBC">
            <w:pPr>
              <w:widowControl w:val="0"/>
              <w:overflowPunct w:val="0"/>
              <w:autoSpaceDE w:val="0"/>
              <w:autoSpaceDN w:val="0"/>
              <w:adjustRightInd w:val="0"/>
              <w:spacing w:after="0" w:line="240" w:lineRule="auto"/>
              <w:jc w:val="both"/>
              <w:rPr>
                <w:rFonts w:ascii="Times New Roman" w:hAnsi="Times New Roman" w:cs="Times New Roman"/>
                <w:sz w:val="24"/>
                <w:szCs w:val="24"/>
                <w:lang w:val="ro-RO"/>
              </w:rPr>
            </w:pPr>
            <w:r w:rsidRPr="00686BBC">
              <w:rPr>
                <w:rFonts w:ascii="Times New Roman" w:hAnsi="Times New Roman" w:cs="Times New Roman"/>
                <w:sz w:val="24"/>
                <w:szCs w:val="24"/>
                <w:lang w:val="ro-RO"/>
              </w:rPr>
              <w:t xml:space="preserve">Levigatul </w:t>
            </w:r>
            <w:r w:rsidR="009E37F7" w:rsidRPr="00686BBC">
              <w:rPr>
                <w:rFonts w:ascii="Times New Roman" w:hAnsi="Times New Roman" w:cs="Times New Roman"/>
                <w:sz w:val="24"/>
                <w:szCs w:val="24"/>
                <w:lang w:val="ro-RO"/>
              </w:rPr>
              <w:t>este colectat</w:t>
            </w:r>
            <w:r w:rsidRPr="00686BBC">
              <w:rPr>
                <w:rFonts w:ascii="Times New Roman" w:hAnsi="Times New Roman" w:cs="Times New Roman"/>
                <w:sz w:val="24"/>
                <w:szCs w:val="24"/>
                <w:lang w:val="ro-RO"/>
              </w:rPr>
              <w:t xml:space="preserve"> in bazinul de levigat si </w:t>
            </w:r>
            <w:r w:rsidR="009E37F7" w:rsidRPr="00686BBC">
              <w:rPr>
                <w:rFonts w:ascii="Times New Roman" w:hAnsi="Times New Roman" w:cs="Times New Roman"/>
                <w:sz w:val="24"/>
                <w:szCs w:val="24"/>
                <w:lang w:val="ro-RO"/>
              </w:rPr>
              <w:t xml:space="preserve">tratat </w:t>
            </w:r>
            <w:r w:rsidRPr="00686BBC">
              <w:rPr>
                <w:rFonts w:ascii="Times New Roman" w:hAnsi="Times New Roman" w:cs="Times New Roman"/>
                <w:sz w:val="24"/>
                <w:szCs w:val="24"/>
                <w:lang w:val="ro-RO"/>
              </w:rPr>
              <w:t>prin interme</w:t>
            </w:r>
            <w:r w:rsidR="00FB1B8E" w:rsidRPr="00686BBC">
              <w:rPr>
                <w:rFonts w:ascii="Times New Roman" w:hAnsi="Times New Roman" w:cs="Times New Roman"/>
                <w:sz w:val="24"/>
                <w:szCs w:val="24"/>
                <w:lang w:val="ro-RO"/>
              </w:rPr>
              <w:t xml:space="preserve">diul </w:t>
            </w:r>
            <w:r w:rsidR="009E37F7" w:rsidRPr="00686BBC">
              <w:rPr>
                <w:rFonts w:ascii="Times New Roman" w:hAnsi="Times New Roman" w:cs="Times New Roman"/>
                <w:sz w:val="24"/>
                <w:szCs w:val="24"/>
                <w:lang w:val="ro-RO"/>
              </w:rPr>
              <w:t>instalatiei de tratare</w:t>
            </w:r>
            <w:r w:rsidR="00FB1B8E" w:rsidRPr="00686BBC">
              <w:rPr>
                <w:rFonts w:ascii="Times New Roman" w:hAnsi="Times New Roman" w:cs="Times New Roman"/>
                <w:sz w:val="24"/>
                <w:szCs w:val="24"/>
                <w:lang w:val="ro-RO"/>
              </w:rPr>
              <w:t xml:space="preserve"> prin osmoza inversa tip</w:t>
            </w:r>
            <w:r w:rsidR="009E37F7" w:rsidRPr="00686BBC">
              <w:rPr>
                <w:rFonts w:ascii="Times New Roman" w:hAnsi="Times New Roman" w:cs="Times New Roman"/>
                <w:sz w:val="24"/>
                <w:szCs w:val="24"/>
                <w:lang w:val="ro-RO"/>
              </w:rPr>
              <w:t xml:space="preserve"> PALL, existenta pe amplasament</w:t>
            </w:r>
            <w:r w:rsidR="00FB1B8E" w:rsidRPr="00686BBC">
              <w:rPr>
                <w:rFonts w:ascii="Times New Roman" w:hAnsi="Times New Roman" w:cs="Times New Roman"/>
                <w:sz w:val="24"/>
                <w:szCs w:val="24"/>
                <w:lang w:val="ro-RO"/>
              </w:rPr>
              <w:t>.</w:t>
            </w:r>
            <w:r w:rsidR="009E37F7" w:rsidRPr="00686BBC">
              <w:rPr>
                <w:rFonts w:ascii="Times New Roman" w:hAnsi="Times New Roman" w:cs="Times New Roman"/>
                <w:sz w:val="24"/>
                <w:szCs w:val="24"/>
                <w:lang w:val="ro-RO"/>
              </w:rPr>
              <w:t>Continutul bazinului de stocare a levigatului pretatat va fi vidanjat si condus la statia de epurare a municipiului Dr Tr Severin</w:t>
            </w:r>
          </w:p>
          <w:p w:rsidR="00442CF4" w:rsidRPr="00686BBC" w:rsidRDefault="00442CF4" w:rsidP="00686BBC">
            <w:pPr>
              <w:widowControl w:val="0"/>
              <w:autoSpaceDE w:val="0"/>
              <w:autoSpaceDN w:val="0"/>
              <w:adjustRightInd w:val="0"/>
              <w:spacing w:after="0" w:line="240" w:lineRule="auto"/>
              <w:jc w:val="both"/>
              <w:rPr>
                <w:rFonts w:ascii="Times New Roman" w:hAnsi="Times New Roman" w:cs="Times New Roman"/>
                <w:sz w:val="24"/>
                <w:szCs w:val="24"/>
                <w:lang w:val="ro-RO"/>
              </w:rPr>
            </w:pPr>
            <w:r w:rsidRPr="00686BBC">
              <w:rPr>
                <w:rFonts w:ascii="Times New Roman" w:hAnsi="Times New Roman" w:cs="Times New Roman"/>
                <w:b/>
                <w:bCs/>
                <w:i/>
                <w:iCs/>
                <w:sz w:val="24"/>
                <w:szCs w:val="24"/>
                <w:lang w:val="ro-RO"/>
              </w:rPr>
              <w:t xml:space="preserve">Apele reziduale provenite de la statia TMB si SS </w:t>
            </w:r>
            <w:r w:rsidRPr="00686BBC">
              <w:rPr>
                <w:rFonts w:ascii="Times New Roman" w:hAnsi="Times New Roman" w:cs="Times New Roman"/>
                <w:sz w:val="24"/>
                <w:szCs w:val="24"/>
                <w:lang w:val="ro-RO"/>
              </w:rPr>
              <w:t xml:space="preserve">sunt captate prin sistemul de canalizare cuguri de scurgere din interiorul instalatiilor si directionate prin pompare in bazinul de levigat si de aici catre statia de </w:t>
            </w:r>
            <w:r w:rsidR="009355CC" w:rsidRPr="00686BBC">
              <w:rPr>
                <w:rFonts w:ascii="Times New Roman" w:hAnsi="Times New Roman" w:cs="Times New Roman"/>
                <w:sz w:val="24"/>
                <w:szCs w:val="24"/>
                <w:lang w:val="ro-RO"/>
              </w:rPr>
              <w:t>pretatare levigat</w:t>
            </w:r>
          </w:p>
          <w:p w:rsidR="00442CF4" w:rsidRPr="00686BBC" w:rsidRDefault="00442CF4" w:rsidP="00686BBC">
            <w:pPr>
              <w:widowControl w:val="0"/>
              <w:autoSpaceDE w:val="0"/>
              <w:autoSpaceDN w:val="0"/>
              <w:adjustRightInd w:val="0"/>
              <w:spacing w:after="0" w:line="240" w:lineRule="auto"/>
              <w:ind w:left="40"/>
              <w:jc w:val="both"/>
              <w:rPr>
                <w:rFonts w:ascii="Times New Roman" w:hAnsi="Times New Roman" w:cs="Times New Roman"/>
                <w:sz w:val="24"/>
                <w:szCs w:val="24"/>
                <w:lang w:val="ro-RO"/>
              </w:rPr>
            </w:pPr>
            <w:r w:rsidRPr="00686BBC">
              <w:rPr>
                <w:rFonts w:ascii="Times New Roman" w:hAnsi="Times New Roman" w:cs="Times New Roman"/>
                <w:b/>
                <w:bCs/>
                <w:i/>
                <w:iCs/>
                <w:sz w:val="24"/>
                <w:szCs w:val="24"/>
                <w:lang w:val="ro-RO"/>
              </w:rPr>
              <w:t>Evacuarea apelor pluviale</w:t>
            </w:r>
            <w:r w:rsidR="00686BBC">
              <w:rPr>
                <w:rFonts w:ascii="Times New Roman" w:hAnsi="Times New Roman" w:cs="Times New Roman"/>
                <w:b/>
                <w:bCs/>
                <w:i/>
                <w:iCs/>
                <w:sz w:val="24"/>
                <w:szCs w:val="24"/>
                <w:lang w:val="ro-RO"/>
              </w:rPr>
              <w:t xml:space="preserve">. </w:t>
            </w:r>
            <w:r w:rsidRPr="00686BBC">
              <w:rPr>
                <w:rFonts w:ascii="Times New Roman" w:hAnsi="Times New Roman" w:cs="Times New Roman"/>
                <w:sz w:val="24"/>
                <w:szCs w:val="24"/>
                <w:lang w:val="ro-RO"/>
              </w:rPr>
              <w:t xml:space="preserve">Apele pluviale de pe platformele betonate din incinta si cele provenite din scurgerile de pe acoperisurile cladirilor sunt colectate prin rigole si </w:t>
            </w:r>
            <w:r w:rsidR="009355CC" w:rsidRPr="00686BBC">
              <w:rPr>
                <w:rFonts w:ascii="Times New Roman" w:hAnsi="Times New Roman" w:cs="Times New Roman"/>
                <w:sz w:val="24"/>
                <w:szCs w:val="24"/>
                <w:lang w:val="ro-RO"/>
              </w:rPr>
              <w:t>trecute prin separator de produs petrolier si apoi evacuate in paraul Plesuva</w:t>
            </w:r>
            <w:r w:rsidR="00686BBC">
              <w:rPr>
                <w:rFonts w:ascii="Times New Roman" w:hAnsi="Times New Roman" w:cs="Times New Roman"/>
                <w:sz w:val="24"/>
                <w:szCs w:val="24"/>
                <w:lang w:val="ro-RO"/>
              </w:rPr>
              <w:t>.</w:t>
            </w:r>
          </w:p>
          <w:p w:rsidR="00442CF4" w:rsidRPr="00686BBC" w:rsidRDefault="00442CF4" w:rsidP="00686BBC">
            <w:pPr>
              <w:widowControl w:val="0"/>
              <w:autoSpaceDE w:val="0"/>
              <w:autoSpaceDN w:val="0"/>
              <w:adjustRightInd w:val="0"/>
              <w:spacing w:after="0" w:line="240" w:lineRule="auto"/>
              <w:jc w:val="both"/>
              <w:rPr>
                <w:rFonts w:ascii="Times New Roman" w:hAnsi="Times New Roman" w:cs="Times New Roman"/>
                <w:sz w:val="24"/>
                <w:szCs w:val="24"/>
                <w:lang w:val="ro-RO"/>
              </w:rPr>
            </w:pPr>
          </w:p>
          <w:tbl>
            <w:tblPr>
              <w:tblStyle w:val="Tabelgril"/>
              <w:tblW w:w="0" w:type="auto"/>
              <w:jc w:val="center"/>
              <w:tblLook w:val="04A0" w:firstRow="1" w:lastRow="0" w:firstColumn="1" w:lastColumn="0" w:noHBand="0" w:noVBand="1"/>
            </w:tblPr>
            <w:tblGrid>
              <w:gridCol w:w="1940"/>
              <w:gridCol w:w="2616"/>
              <w:gridCol w:w="1843"/>
              <w:gridCol w:w="1701"/>
              <w:gridCol w:w="1601"/>
            </w:tblGrid>
            <w:tr w:rsidR="00FB5D22" w:rsidRPr="00686BBC" w:rsidTr="004C021C">
              <w:trPr>
                <w:trHeight w:val="405"/>
                <w:jc w:val="center"/>
              </w:trPr>
              <w:tc>
                <w:tcPr>
                  <w:tcW w:w="1940" w:type="dxa"/>
                  <w:vMerge w:val="restart"/>
                </w:tcPr>
                <w:p w:rsidR="00FB5D22" w:rsidRPr="00686BBC" w:rsidRDefault="00FB5D22" w:rsidP="00686BBC">
                  <w:pPr>
                    <w:autoSpaceDE w:val="0"/>
                    <w:autoSpaceDN w:val="0"/>
                    <w:adjustRightInd w:val="0"/>
                    <w:spacing w:after="0"/>
                    <w:ind w:left="0"/>
                    <w:rPr>
                      <w:rFonts w:eastAsiaTheme="minorHAnsi"/>
                      <w:b/>
                      <w:bCs/>
                      <w:sz w:val="24"/>
                      <w:szCs w:val="24"/>
                      <w:lang w:val="ro-RO"/>
                    </w:rPr>
                  </w:pPr>
                  <w:r w:rsidRPr="00686BBC">
                    <w:rPr>
                      <w:rFonts w:eastAsiaTheme="minorHAnsi"/>
                      <w:b/>
                      <w:bCs/>
                      <w:sz w:val="24"/>
                      <w:szCs w:val="24"/>
                      <w:lang w:val="ro-RO"/>
                    </w:rPr>
                    <w:t xml:space="preserve">Categoria apelor </w:t>
                  </w:r>
                </w:p>
                <w:p w:rsidR="00FB5D22" w:rsidRPr="00686BBC" w:rsidRDefault="00FB5D22" w:rsidP="00686BBC">
                  <w:pPr>
                    <w:autoSpaceDE w:val="0"/>
                    <w:autoSpaceDN w:val="0"/>
                    <w:adjustRightInd w:val="0"/>
                    <w:spacing w:after="0"/>
                    <w:ind w:left="0"/>
                    <w:rPr>
                      <w:rFonts w:eastAsiaTheme="minorHAnsi"/>
                      <w:b/>
                      <w:bCs/>
                      <w:sz w:val="24"/>
                      <w:szCs w:val="24"/>
                      <w:lang w:val="ro-RO"/>
                    </w:rPr>
                  </w:pPr>
                  <w:r w:rsidRPr="00686BBC">
                    <w:rPr>
                      <w:rFonts w:eastAsiaTheme="minorHAnsi"/>
                      <w:b/>
                      <w:bCs/>
                      <w:sz w:val="24"/>
                      <w:szCs w:val="24"/>
                      <w:lang w:val="ro-RO"/>
                    </w:rPr>
                    <w:t>uzate</w:t>
                  </w:r>
                </w:p>
                <w:p w:rsidR="00FB5D22" w:rsidRPr="00686BBC" w:rsidRDefault="00FB5D22" w:rsidP="00686BBC">
                  <w:pPr>
                    <w:autoSpaceDE w:val="0"/>
                    <w:autoSpaceDN w:val="0"/>
                    <w:adjustRightInd w:val="0"/>
                    <w:spacing w:after="0"/>
                    <w:rPr>
                      <w:sz w:val="24"/>
                      <w:szCs w:val="24"/>
                      <w:lang w:val="ro-RO"/>
                    </w:rPr>
                  </w:pPr>
                </w:p>
              </w:tc>
              <w:tc>
                <w:tcPr>
                  <w:tcW w:w="2616" w:type="dxa"/>
                  <w:vMerge w:val="restart"/>
                </w:tcPr>
                <w:p w:rsidR="00FB5D22" w:rsidRPr="00686BBC" w:rsidRDefault="00FB5D22" w:rsidP="00686BBC">
                  <w:pPr>
                    <w:autoSpaceDE w:val="0"/>
                    <w:autoSpaceDN w:val="0"/>
                    <w:adjustRightInd w:val="0"/>
                    <w:spacing w:after="0"/>
                    <w:rPr>
                      <w:rFonts w:eastAsiaTheme="minorHAnsi"/>
                      <w:b/>
                      <w:bCs/>
                      <w:sz w:val="24"/>
                      <w:szCs w:val="24"/>
                      <w:lang w:val="ro-RO"/>
                    </w:rPr>
                  </w:pPr>
                  <w:r w:rsidRPr="00686BBC">
                    <w:rPr>
                      <w:rFonts w:eastAsiaTheme="minorHAnsi"/>
                      <w:b/>
                      <w:bCs/>
                      <w:sz w:val="24"/>
                      <w:szCs w:val="24"/>
                      <w:lang w:val="ro-RO"/>
                    </w:rPr>
                    <w:t>Receptori</w:t>
                  </w:r>
                </w:p>
                <w:p w:rsidR="00FB5D22" w:rsidRPr="00686BBC" w:rsidRDefault="00FB5D22" w:rsidP="00686BBC">
                  <w:pPr>
                    <w:autoSpaceDE w:val="0"/>
                    <w:autoSpaceDN w:val="0"/>
                    <w:adjustRightInd w:val="0"/>
                    <w:spacing w:after="0"/>
                    <w:rPr>
                      <w:sz w:val="24"/>
                      <w:szCs w:val="24"/>
                      <w:lang w:val="ro-RO"/>
                    </w:rPr>
                  </w:pPr>
                  <w:r w:rsidRPr="00686BBC">
                    <w:rPr>
                      <w:rFonts w:eastAsiaTheme="minorHAnsi"/>
                      <w:b/>
                      <w:bCs/>
                      <w:sz w:val="24"/>
                      <w:szCs w:val="24"/>
                      <w:lang w:val="ro-RO"/>
                    </w:rPr>
                    <w:t>autorizati</w:t>
                  </w:r>
                </w:p>
              </w:tc>
              <w:tc>
                <w:tcPr>
                  <w:tcW w:w="5145" w:type="dxa"/>
                  <w:gridSpan w:val="3"/>
                </w:tcPr>
                <w:p w:rsidR="00FB5D22" w:rsidRPr="00686BBC" w:rsidRDefault="00FB5D22" w:rsidP="00686BBC">
                  <w:pPr>
                    <w:autoSpaceDE w:val="0"/>
                    <w:autoSpaceDN w:val="0"/>
                    <w:adjustRightInd w:val="0"/>
                    <w:spacing w:after="0"/>
                    <w:rPr>
                      <w:sz w:val="24"/>
                      <w:szCs w:val="24"/>
                      <w:lang w:val="ro-RO"/>
                    </w:rPr>
                  </w:pPr>
                  <w:r w:rsidRPr="00686BBC">
                    <w:rPr>
                      <w:rFonts w:eastAsiaTheme="minorHAnsi"/>
                      <w:b/>
                      <w:bCs/>
                      <w:sz w:val="24"/>
                      <w:szCs w:val="24"/>
                      <w:lang w:val="ro-RO"/>
                    </w:rPr>
                    <w:t>Volum total evacuat</w:t>
                  </w:r>
                </w:p>
              </w:tc>
            </w:tr>
            <w:tr w:rsidR="00FB5D22" w:rsidRPr="00686BBC" w:rsidTr="004C021C">
              <w:trPr>
                <w:trHeight w:val="773"/>
                <w:jc w:val="center"/>
              </w:trPr>
              <w:tc>
                <w:tcPr>
                  <w:tcW w:w="1940" w:type="dxa"/>
                  <w:vMerge/>
                </w:tcPr>
                <w:p w:rsidR="00FB5D22" w:rsidRPr="00686BBC" w:rsidRDefault="00FB5D22" w:rsidP="00686BBC">
                  <w:pPr>
                    <w:autoSpaceDE w:val="0"/>
                    <w:autoSpaceDN w:val="0"/>
                    <w:adjustRightInd w:val="0"/>
                    <w:spacing w:after="0"/>
                    <w:rPr>
                      <w:rFonts w:eastAsiaTheme="minorHAnsi"/>
                      <w:b/>
                      <w:bCs/>
                      <w:sz w:val="24"/>
                      <w:szCs w:val="24"/>
                      <w:lang w:val="ro-RO"/>
                    </w:rPr>
                  </w:pPr>
                </w:p>
              </w:tc>
              <w:tc>
                <w:tcPr>
                  <w:tcW w:w="2616" w:type="dxa"/>
                  <w:vMerge/>
                </w:tcPr>
                <w:p w:rsidR="00FB5D22" w:rsidRPr="00686BBC" w:rsidRDefault="00FB5D22" w:rsidP="00686BBC">
                  <w:pPr>
                    <w:autoSpaceDE w:val="0"/>
                    <w:autoSpaceDN w:val="0"/>
                    <w:adjustRightInd w:val="0"/>
                    <w:spacing w:after="0"/>
                    <w:rPr>
                      <w:rFonts w:eastAsiaTheme="minorHAnsi"/>
                      <w:b/>
                      <w:bCs/>
                      <w:sz w:val="24"/>
                      <w:szCs w:val="24"/>
                      <w:lang w:val="ro-RO"/>
                    </w:rPr>
                  </w:pPr>
                </w:p>
              </w:tc>
              <w:tc>
                <w:tcPr>
                  <w:tcW w:w="1843" w:type="dxa"/>
                </w:tcPr>
                <w:p w:rsidR="00FB5D22" w:rsidRPr="00686BBC" w:rsidRDefault="00FB5D22" w:rsidP="00686BBC">
                  <w:pPr>
                    <w:autoSpaceDE w:val="0"/>
                    <w:autoSpaceDN w:val="0"/>
                    <w:adjustRightInd w:val="0"/>
                    <w:spacing w:after="0"/>
                    <w:rPr>
                      <w:rFonts w:eastAsiaTheme="minorHAnsi"/>
                      <w:b/>
                      <w:bCs/>
                      <w:sz w:val="24"/>
                      <w:szCs w:val="24"/>
                      <w:lang w:val="ro-RO"/>
                    </w:rPr>
                  </w:pPr>
                  <w:r w:rsidRPr="00686BBC">
                    <w:rPr>
                      <w:rFonts w:eastAsiaTheme="minorHAnsi"/>
                      <w:b/>
                      <w:bCs/>
                      <w:sz w:val="24"/>
                      <w:szCs w:val="24"/>
                      <w:lang w:val="ro-RO"/>
                    </w:rPr>
                    <w:t>Zilnic maxim</w:t>
                  </w:r>
                </w:p>
                <w:p w:rsidR="00FB5D22" w:rsidRPr="00686BBC" w:rsidRDefault="00FB5D22" w:rsidP="00686BBC">
                  <w:pPr>
                    <w:autoSpaceDE w:val="0"/>
                    <w:autoSpaceDN w:val="0"/>
                    <w:adjustRightInd w:val="0"/>
                    <w:spacing w:after="0"/>
                    <w:rPr>
                      <w:rFonts w:eastAsiaTheme="minorHAnsi"/>
                      <w:b/>
                      <w:bCs/>
                      <w:sz w:val="24"/>
                      <w:szCs w:val="24"/>
                      <w:lang w:val="ro-RO"/>
                    </w:rPr>
                  </w:pPr>
                  <w:r w:rsidRPr="00686BBC">
                    <w:rPr>
                      <w:rFonts w:eastAsiaTheme="minorHAnsi"/>
                      <w:b/>
                      <w:bCs/>
                      <w:sz w:val="24"/>
                      <w:szCs w:val="24"/>
                      <w:lang w:val="ro-RO"/>
                    </w:rPr>
                    <w:t>(mc)</w:t>
                  </w:r>
                </w:p>
                <w:p w:rsidR="00FB5D22" w:rsidRPr="00686BBC" w:rsidRDefault="00FB5D22" w:rsidP="00686BBC">
                  <w:pPr>
                    <w:autoSpaceDE w:val="0"/>
                    <w:autoSpaceDN w:val="0"/>
                    <w:adjustRightInd w:val="0"/>
                    <w:spacing w:after="0"/>
                    <w:rPr>
                      <w:sz w:val="24"/>
                      <w:szCs w:val="24"/>
                      <w:lang w:val="ro-RO"/>
                    </w:rPr>
                  </w:pPr>
                </w:p>
              </w:tc>
              <w:tc>
                <w:tcPr>
                  <w:tcW w:w="1701" w:type="dxa"/>
                </w:tcPr>
                <w:p w:rsidR="00FB5D22" w:rsidRPr="00686BBC" w:rsidRDefault="00FB5D22" w:rsidP="00686BBC">
                  <w:pPr>
                    <w:autoSpaceDE w:val="0"/>
                    <w:autoSpaceDN w:val="0"/>
                    <w:adjustRightInd w:val="0"/>
                    <w:spacing w:after="0"/>
                    <w:rPr>
                      <w:rFonts w:eastAsiaTheme="minorHAnsi"/>
                      <w:b/>
                      <w:bCs/>
                      <w:sz w:val="24"/>
                      <w:szCs w:val="24"/>
                      <w:lang w:val="ro-RO"/>
                    </w:rPr>
                  </w:pPr>
                  <w:r w:rsidRPr="00686BBC">
                    <w:rPr>
                      <w:rFonts w:eastAsiaTheme="minorHAnsi"/>
                      <w:b/>
                      <w:bCs/>
                      <w:sz w:val="24"/>
                      <w:szCs w:val="24"/>
                      <w:lang w:val="ro-RO"/>
                    </w:rPr>
                    <w:lastRenderedPageBreak/>
                    <w:t>Zilnic mediu</w:t>
                  </w:r>
                </w:p>
                <w:p w:rsidR="00FB5D22" w:rsidRPr="00686BBC" w:rsidRDefault="00FB5D22" w:rsidP="00686BBC">
                  <w:pPr>
                    <w:autoSpaceDE w:val="0"/>
                    <w:autoSpaceDN w:val="0"/>
                    <w:adjustRightInd w:val="0"/>
                    <w:spacing w:after="0"/>
                    <w:rPr>
                      <w:rFonts w:eastAsiaTheme="minorHAnsi"/>
                      <w:b/>
                      <w:bCs/>
                      <w:sz w:val="24"/>
                      <w:szCs w:val="24"/>
                      <w:lang w:val="ro-RO"/>
                    </w:rPr>
                  </w:pPr>
                  <w:r w:rsidRPr="00686BBC">
                    <w:rPr>
                      <w:rFonts w:eastAsiaTheme="minorHAnsi"/>
                      <w:b/>
                      <w:bCs/>
                      <w:sz w:val="24"/>
                      <w:szCs w:val="24"/>
                      <w:lang w:val="ro-RO"/>
                    </w:rPr>
                    <w:t>(mc)</w:t>
                  </w:r>
                </w:p>
                <w:p w:rsidR="00FB5D22" w:rsidRPr="00686BBC" w:rsidRDefault="00FB5D22" w:rsidP="00686BBC">
                  <w:pPr>
                    <w:autoSpaceDE w:val="0"/>
                    <w:autoSpaceDN w:val="0"/>
                    <w:adjustRightInd w:val="0"/>
                    <w:spacing w:after="0"/>
                    <w:rPr>
                      <w:sz w:val="24"/>
                      <w:szCs w:val="24"/>
                      <w:lang w:val="ro-RO"/>
                    </w:rPr>
                  </w:pPr>
                </w:p>
              </w:tc>
              <w:tc>
                <w:tcPr>
                  <w:tcW w:w="1601" w:type="dxa"/>
                </w:tcPr>
                <w:p w:rsidR="00FB5D22" w:rsidRPr="00686BBC" w:rsidRDefault="00FB5D22" w:rsidP="00686BBC">
                  <w:pPr>
                    <w:autoSpaceDE w:val="0"/>
                    <w:autoSpaceDN w:val="0"/>
                    <w:adjustRightInd w:val="0"/>
                    <w:spacing w:after="0"/>
                    <w:rPr>
                      <w:rFonts w:eastAsiaTheme="minorHAnsi"/>
                      <w:b/>
                      <w:bCs/>
                      <w:sz w:val="24"/>
                      <w:szCs w:val="24"/>
                      <w:lang w:val="ro-RO"/>
                    </w:rPr>
                  </w:pPr>
                  <w:r w:rsidRPr="00686BBC">
                    <w:rPr>
                      <w:rFonts w:eastAsiaTheme="minorHAnsi"/>
                      <w:b/>
                      <w:bCs/>
                      <w:sz w:val="24"/>
                      <w:szCs w:val="24"/>
                      <w:lang w:val="ro-RO"/>
                    </w:rPr>
                    <w:lastRenderedPageBreak/>
                    <w:t>Anual maxim</w:t>
                  </w:r>
                </w:p>
                <w:p w:rsidR="00FB5D22" w:rsidRPr="00686BBC" w:rsidRDefault="00FB5D22" w:rsidP="00686BBC">
                  <w:pPr>
                    <w:autoSpaceDE w:val="0"/>
                    <w:autoSpaceDN w:val="0"/>
                    <w:adjustRightInd w:val="0"/>
                    <w:spacing w:after="0"/>
                    <w:rPr>
                      <w:sz w:val="24"/>
                      <w:szCs w:val="24"/>
                      <w:lang w:val="ro-RO"/>
                    </w:rPr>
                  </w:pPr>
                  <w:r w:rsidRPr="00686BBC">
                    <w:rPr>
                      <w:rFonts w:eastAsiaTheme="minorHAnsi"/>
                      <w:b/>
                      <w:bCs/>
                      <w:sz w:val="24"/>
                      <w:szCs w:val="24"/>
                      <w:lang w:val="ro-RO"/>
                    </w:rPr>
                    <w:t>(mii mc)</w:t>
                  </w:r>
                </w:p>
              </w:tc>
            </w:tr>
            <w:tr w:rsidR="00FB5D22" w:rsidRPr="00686BBC" w:rsidTr="004C021C">
              <w:trPr>
                <w:trHeight w:val="737"/>
                <w:jc w:val="center"/>
              </w:trPr>
              <w:tc>
                <w:tcPr>
                  <w:tcW w:w="1940" w:type="dxa"/>
                </w:tcPr>
                <w:p w:rsidR="00FB5D22" w:rsidRPr="00686BBC" w:rsidRDefault="00FB5D22" w:rsidP="00686BBC">
                  <w:pPr>
                    <w:autoSpaceDE w:val="0"/>
                    <w:autoSpaceDN w:val="0"/>
                    <w:adjustRightInd w:val="0"/>
                    <w:spacing w:after="0"/>
                    <w:rPr>
                      <w:rFonts w:eastAsiaTheme="minorHAnsi"/>
                      <w:sz w:val="24"/>
                      <w:szCs w:val="24"/>
                      <w:lang w:val="ro-RO"/>
                    </w:rPr>
                  </w:pPr>
                  <w:r w:rsidRPr="00686BBC">
                    <w:rPr>
                      <w:rFonts w:eastAsiaTheme="minorHAnsi"/>
                      <w:sz w:val="24"/>
                      <w:szCs w:val="24"/>
                      <w:lang w:val="ro-RO"/>
                    </w:rPr>
                    <w:t>Ape uzate</w:t>
                  </w:r>
                </w:p>
                <w:p w:rsidR="00FB5D22" w:rsidRPr="00686BBC" w:rsidRDefault="00FB5D22" w:rsidP="00686BBC">
                  <w:pPr>
                    <w:autoSpaceDE w:val="0"/>
                    <w:autoSpaceDN w:val="0"/>
                    <w:adjustRightInd w:val="0"/>
                    <w:spacing w:after="0"/>
                    <w:rPr>
                      <w:rFonts w:eastAsiaTheme="minorHAnsi"/>
                      <w:sz w:val="24"/>
                      <w:szCs w:val="24"/>
                      <w:lang w:val="ro-RO"/>
                    </w:rPr>
                  </w:pPr>
                  <w:r w:rsidRPr="00686BBC">
                    <w:rPr>
                      <w:rFonts w:eastAsiaTheme="minorHAnsi"/>
                      <w:sz w:val="24"/>
                      <w:szCs w:val="24"/>
                      <w:lang w:val="ro-RO"/>
                    </w:rPr>
                    <w:t>menajere</w:t>
                  </w:r>
                </w:p>
                <w:p w:rsidR="00FB5D22" w:rsidRPr="00686BBC" w:rsidRDefault="00FB5D22" w:rsidP="00686BBC">
                  <w:pPr>
                    <w:autoSpaceDE w:val="0"/>
                    <w:autoSpaceDN w:val="0"/>
                    <w:adjustRightInd w:val="0"/>
                    <w:spacing w:after="0"/>
                    <w:rPr>
                      <w:sz w:val="24"/>
                      <w:szCs w:val="24"/>
                      <w:lang w:val="ro-RO"/>
                    </w:rPr>
                  </w:pPr>
                </w:p>
              </w:tc>
              <w:tc>
                <w:tcPr>
                  <w:tcW w:w="2616" w:type="dxa"/>
                </w:tcPr>
                <w:p w:rsidR="00FB5D22" w:rsidRPr="00686BBC" w:rsidRDefault="004C021C" w:rsidP="00686BBC">
                  <w:pPr>
                    <w:autoSpaceDE w:val="0"/>
                    <w:autoSpaceDN w:val="0"/>
                    <w:adjustRightInd w:val="0"/>
                    <w:spacing w:after="0"/>
                    <w:rPr>
                      <w:sz w:val="24"/>
                      <w:szCs w:val="24"/>
                      <w:lang w:val="ro-RO"/>
                    </w:rPr>
                  </w:pPr>
                  <w:r w:rsidRPr="00686BBC">
                    <w:rPr>
                      <w:rFonts w:eastAsiaTheme="minorHAnsi"/>
                      <w:sz w:val="24"/>
                      <w:szCs w:val="24"/>
                      <w:lang w:val="ro-RO"/>
                    </w:rPr>
                    <w:t>Bazin</w:t>
                  </w:r>
                  <w:r w:rsidR="00686BBC">
                    <w:rPr>
                      <w:rFonts w:eastAsiaTheme="minorHAnsi"/>
                      <w:sz w:val="24"/>
                      <w:szCs w:val="24"/>
                      <w:lang w:val="ro-RO"/>
                    </w:rPr>
                    <w:t>e</w:t>
                  </w:r>
                  <w:r w:rsidRPr="00686BBC">
                    <w:rPr>
                      <w:rFonts w:eastAsiaTheme="minorHAnsi"/>
                      <w:sz w:val="24"/>
                      <w:szCs w:val="24"/>
                      <w:lang w:val="ro-RO"/>
                    </w:rPr>
                    <w:t xml:space="preserve"> vidanjabil</w:t>
                  </w:r>
                  <w:r w:rsidR="00686BBC">
                    <w:rPr>
                      <w:rFonts w:eastAsiaTheme="minorHAnsi"/>
                      <w:sz w:val="24"/>
                      <w:szCs w:val="24"/>
                      <w:lang w:val="ro-RO"/>
                    </w:rPr>
                    <w:t>e</w:t>
                  </w:r>
                </w:p>
              </w:tc>
              <w:tc>
                <w:tcPr>
                  <w:tcW w:w="1843" w:type="dxa"/>
                </w:tcPr>
                <w:p w:rsidR="00FB5D22" w:rsidRPr="00695626" w:rsidRDefault="00686BBC" w:rsidP="00686BBC">
                  <w:pPr>
                    <w:autoSpaceDE w:val="0"/>
                    <w:autoSpaceDN w:val="0"/>
                    <w:adjustRightInd w:val="0"/>
                    <w:spacing w:after="0"/>
                    <w:rPr>
                      <w:sz w:val="24"/>
                      <w:szCs w:val="24"/>
                      <w:lang w:val="ro-RO"/>
                    </w:rPr>
                  </w:pPr>
                  <w:r w:rsidRPr="00695626">
                    <w:rPr>
                      <w:rFonts w:eastAsiaTheme="minorHAnsi"/>
                      <w:sz w:val="24"/>
                      <w:szCs w:val="24"/>
                      <w:lang w:val="ro-RO"/>
                    </w:rPr>
                    <w:t>2,42</w:t>
                  </w:r>
                </w:p>
              </w:tc>
              <w:tc>
                <w:tcPr>
                  <w:tcW w:w="1701" w:type="dxa"/>
                </w:tcPr>
                <w:p w:rsidR="00FB5D22" w:rsidRPr="00695626" w:rsidRDefault="00686BBC" w:rsidP="00686BBC">
                  <w:pPr>
                    <w:autoSpaceDE w:val="0"/>
                    <w:autoSpaceDN w:val="0"/>
                    <w:adjustRightInd w:val="0"/>
                    <w:spacing w:after="0"/>
                    <w:rPr>
                      <w:sz w:val="24"/>
                      <w:szCs w:val="24"/>
                      <w:lang w:val="ro-RO"/>
                    </w:rPr>
                  </w:pPr>
                  <w:r w:rsidRPr="00695626">
                    <w:rPr>
                      <w:rFonts w:eastAsiaTheme="minorHAnsi"/>
                      <w:sz w:val="24"/>
                      <w:szCs w:val="24"/>
                      <w:lang w:val="ro-RO"/>
                    </w:rPr>
                    <w:t>2,02</w:t>
                  </w:r>
                </w:p>
              </w:tc>
              <w:tc>
                <w:tcPr>
                  <w:tcW w:w="1601" w:type="dxa"/>
                </w:tcPr>
                <w:p w:rsidR="00FB5D22" w:rsidRPr="00695626" w:rsidRDefault="00695626" w:rsidP="00686BBC">
                  <w:pPr>
                    <w:autoSpaceDE w:val="0"/>
                    <w:autoSpaceDN w:val="0"/>
                    <w:adjustRightInd w:val="0"/>
                    <w:spacing w:after="0"/>
                    <w:rPr>
                      <w:sz w:val="24"/>
                      <w:szCs w:val="24"/>
                      <w:lang w:val="ro-RO"/>
                    </w:rPr>
                  </w:pPr>
                  <w:r w:rsidRPr="00695626">
                    <w:rPr>
                      <w:rFonts w:eastAsiaTheme="minorHAnsi"/>
                      <w:sz w:val="24"/>
                      <w:szCs w:val="24"/>
                      <w:lang w:val="ro-RO"/>
                    </w:rPr>
                    <w:t>0,630</w:t>
                  </w:r>
                </w:p>
              </w:tc>
            </w:tr>
            <w:tr w:rsidR="00FB5D22" w:rsidRPr="00686BBC" w:rsidTr="004C021C">
              <w:trPr>
                <w:trHeight w:val="683"/>
                <w:jc w:val="center"/>
              </w:trPr>
              <w:tc>
                <w:tcPr>
                  <w:tcW w:w="1940" w:type="dxa"/>
                </w:tcPr>
                <w:p w:rsidR="00FB5D22" w:rsidRPr="00686BBC" w:rsidRDefault="00FB5D22" w:rsidP="00686BBC">
                  <w:pPr>
                    <w:autoSpaceDE w:val="0"/>
                    <w:autoSpaceDN w:val="0"/>
                    <w:adjustRightInd w:val="0"/>
                    <w:spacing w:after="0"/>
                    <w:rPr>
                      <w:rFonts w:eastAsiaTheme="minorHAnsi"/>
                      <w:sz w:val="24"/>
                      <w:szCs w:val="24"/>
                      <w:lang w:val="ro-RO"/>
                    </w:rPr>
                  </w:pPr>
                  <w:r w:rsidRPr="00686BBC">
                    <w:rPr>
                      <w:rFonts w:eastAsiaTheme="minorHAnsi"/>
                      <w:sz w:val="24"/>
                      <w:szCs w:val="24"/>
                      <w:lang w:val="ro-RO"/>
                    </w:rPr>
                    <w:t>Ape uzate tehnologice</w:t>
                  </w:r>
                </w:p>
                <w:p w:rsidR="00FB5D22" w:rsidRPr="00686BBC" w:rsidRDefault="00FB5D22" w:rsidP="00686BBC">
                  <w:pPr>
                    <w:autoSpaceDE w:val="0"/>
                    <w:autoSpaceDN w:val="0"/>
                    <w:adjustRightInd w:val="0"/>
                    <w:spacing w:after="0"/>
                    <w:rPr>
                      <w:sz w:val="24"/>
                      <w:szCs w:val="24"/>
                      <w:lang w:val="ro-RO"/>
                    </w:rPr>
                  </w:pPr>
                </w:p>
              </w:tc>
              <w:tc>
                <w:tcPr>
                  <w:tcW w:w="2616" w:type="dxa"/>
                </w:tcPr>
                <w:p w:rsidR="004C021C" w:rsidRPr="00686BBC" w:rsidRDefault="00686BBC" w:rsidP="00686BBC">
                  <w:pPr>
                    <w:autoSpaceDE w:val="0"/>
                    <w:autoSpaceDN w:val="0"/>
                    <w:adjustRightInd w:val="0"/>
                    <w:spacing w:after="0"/>
                    <w:rPr>
                      <w:sz w:val="24"/>
                      <w:szCs w:val="24"/>
                      <w:lang w:val="ro-RO"/>
                    </w:rPr>
                  </w:pPr>
                  <w:r w:rsidRPr="00686BBC">
                    <w:rPr>
                      <w:rFonts w:eastAsiaTheme="minorHAnsi"/>
                      <w:sz w:val="24"/>
                      <w:szCs w:val="24"/>
                      <w:lang w:val="ro-RO"/>
                    </w:rPr>
                    <w:t>Bazin vidanjabil</w:t>
                  </w:r>
                </w:p>
              </w:tc>
              <w:tc>
                <w:tcPr>
                  <w:tcW w:w="1843" w:type="dxa"/>
                </w:tcPr>
                <w:p w:rsidR="00FB5D22" w:rsidRPr="00695626" w:rsidRDefault="00695626" w:rsidP="00686BBC">
                  <w:pPr>
                    <w:autoSpaceDE w:val="0"/>
                    <w:autoSpaceDN w:val="0"/>
                    <w:adjustRightInd w:val="0"/>
                    <w:spacing w:after="0"/>
                    <w:rPr>
                      <w:sz w:val="24"/>
                      <w:szCs w:val="24"/>
                      <w:lang w:val="ro-RO"/>
                    </w:rPr>
                  </w:pPr>
                  <w:r w:rsidRPr="00695626">
                    <w:rPr>
                      <w:rFonts w:eastAsiaTheme="minorHAnsi"/>
                      <w:sz w:val="24"/>
                      <w:szCs w:val="24"/>
                      <w:lang w:val="ro-RO"/>
                    </w:rPr>
                    <w:t>8,66</w:t>
                  </w:r>
                </w:p>
              </w:tc>
              <w:tc>
                <w:tcPr>
                  <w:tcW w:w="1701" w:type="dxa"/>
                </w:tcPr>
                <w:p w:rsidR="00FB5D22" w:rsidRPr="00695626" w:rsidRDefault="00695626" w:rsidP="00686BBC">
                  <w:pPr>
                    <w:autoSpaceDE w:val="0"/>
                    <w:autoSpaceDN w:val="0"/>
                    <w:adjustRightInd w:val="0"/>
                    <w:spacing w:after="0"/>
                    <w:rPr>
                      <w:sz w:val="24"/>
                      <w:szCs w:val="24"/>
                      <w:lang w:val="ro-RO"/>
                    </w:rPr>
                  </w:pPr>
                  <w:r w:rsidRPr="00695626">
                    <w:rPr>
                      <w:rFonts w:eastAsiaTheme="minorHAnsi"/>
                      <w:sz w:val="24"/>
                      <w:szCs w:val="24"/>
                      <w:lang w:val="ro-RO"/>
                    </w:rPr>
                    <w:t>8,66</w:t>
                  </w:r>
                </w:p>
              </w:tc>
              <w:tc>
                <w:tcPr>
                  <w:tcW w:w="1601" w:type="dxa"/>
                </w:tcPr>
                <w:p w:rsidR="00FB5D22" w:rsidRPr="00695626" w:rsidRDefault="00FB5D22" w:rsidP="00686BBC">
                  <w:pPr>
                    <w:autoSpaceDE w:val="0"/>
                    <w:autoSpaceDN w:val="0"/>
                    <w:adjustRightInd w:val="0"/>
                    <w:spacing w:after="0"/>
                    <w:rPr>
                      <w:sz w:val="24"/>
                      <w:szCs w:val="24"/>
                      <w:lang w:val="ro-RO"/>
                    </w:rPr>
                  </w:pPr>
                  <w:r w:rsidRPr="00695626">
                    <w:rPr>
                      <w:rFonts w:eastAsiaTheme="minorHAnsi"/>
                      <w:sz w:val="24"/>
                      <w:szCs w:val="24"/>
                      <w:lang w:val="ro-RO"/>
                    </w:rPr>
                    <w:t>0,</w:t>
                  </w:r>
                  <w:r w:rsidR="00695626" w:rsidRPr="00695626">
                    <w:rPr>
                      <w:rFonts w:eastAsiaTheme="minorHAnsi"/>
                      <w:sz w:val="24"/>
                      <w:szCs w:val="24"/>
                      <w:lang w:val="ro-RO"/>
                    </w:rPr>
                    <w:t>199</w:t>
                  </w:r>
                </w:p>
              </w:tc>
            </w:tr>
            <w:tr w:rsidR="00FB5D22" w:rsidRPr="00686BBC" w:rsidTr="004C021C">
              <w:trPr>
                <w:jc w:val="center"/>
              </w:trPr>
              <w:tc>
                <w:tcPr>
                  <w:tcW w:w="1940" w:type="dxa"/>
                </w:tcPr>
                <w:p w:rsidR="00FB5D22" w:rsidRPr="00686BBC" w:rsidRDefault="00686BBC" w:rsidP="00686BBC">
                  <w:pPr>
                    <w:autoSpaceDE w:val="0"/>
                    <w:autoSpaceDN w:val="0"/>
                    <w:adjustRightInd w:val="0"/>
                    <w:spacing w:after="0"/>
                    <w:rPr>
                      <w:rFonts w:eastAsiaTheme="minorHAnsi"/>
                      <w:sz w:val="24"/>
                      <w:szCs w:val="24"/>
                      <w:lang w:val="ro-RO"/>
                    </w:rPr>
                  </w:pPr>
                  <w:r>
                    <w:rPr>
                      <w:rFonts w:eastAsiaTheme="minorHAnsi"/>
                      <w:sz w:val="24"/>
                      <w:szCs w:val="24"/>
                      <w:lang w:val="ro-RO"/>
                    </w:rPr>
                    <w:t>Levigat</w:t>
                  </w:r>
                </w:p>
                <w:p w:rsidR="00FB5D22" w:rsidRPr="00686BBC" w:rsidRDefault="00FB5D22" w:rsidP="00686BBC">
                  <w:pPr>
                    <w:autoSpaceDE w:val="0"/>
                    <w:autoSpaceDN w:val="0"/>
                    <w:adjustRightInd w:val="0"/>
                    <w:spacing w:after="0"/>
                    <w:rPr>
                      <w:sz w:val="24"/>
                      <w:szCs w:val="24"/>
                      <w:lang w:val="ro-RO"/>
                    </w:rPr>
                  </w:pPr>
                </w:p>
              </w:tc>
              <w:tc>
                <w:tcPr>
                  <w:tcW w:w="2616" w:type="dxa"/>
                </w:tcPr>
                <w:p w:rsidR="00686BBC" w:rsidRDefault="00686BBC" w:rsidP="00686BBC">
                  <w:pPr>
                    <w:autoSpaceDE w:val="0"/>
                    <w:autoSpaceDN w:val="0"/>
                    <w:adjustRightInd w:val="0"/>
                    <w:spacing w:after="0"/>
                    <w:rPr>
                      <w:rFonts w:eastAsiaTheme="minorHAnsi"/>
                      <w:sz w:val="24"/>
                      <w:szCs w:val="24"/>
                      <w:lang w:val="ro-RO"/>
                    </w:rPr>
                  </w:pPr>
                  <w:r w:rsidRPr="00686BBC">
                    <w:rPr>
                      <w:rFonts w:eastAsiaTheme="minorHAnsi"/>
                      <w:sz w:val="24"/>
                      <w:szCs w:val="24"/>
                      <w:lang w:val="ro-RO"/>
                    </w:rPr>
                    <w:t>Instalatie pretatare levigat, cu osmoza inversa;</w:t>
                  </w:r>
                </w:p>
                <w:p w:rsidR="00FB5D22" w:rsidRPr="00686BBC" w:rsidRDefault="00686BBC" w:rsidP="00686BBC">
                  <w:pPr>
                    <w:autoSpaceDE w:val="0"/>
                    <w:autoSpaceDN w:val="0"/>
                    <w:adjustRightInd w:val="0"/>
                    <w:spacing w:after="0"/>
                    <w:rPr>
                      <w:rFonts w:eastAsiaTheme="minorHAnsi"/>
                      <w:sz w:val="24"/>
                      <w:szCs w:val="24"/>
                      <w:lang w:val="ro-RO"/>
                    </w:rPr>
                  </w:pPr>
                  <w:r w:rsidRPr="00686BBC">
                    <w:rPr>
                      <w:rFonts w:eastAsiaTheme="minorHAnsi"/>
                      <w:sz w:val="24"/>
                      <w:szCs w:val="24"/>
                      <w:lang w:val="ro-RO"/>
                    </w:rPr>
                    <w:t>Bazine vidanjabile pt stocare temporara</w:t>
                  </w:r>
                </w:p>
              </w:tc>
              <w:tc>
                <w:tcPr>
                  <w:tcW w:w="1843" w:type="dxa"/>
                </w:tcPr>
                <w:p w:rsidR="00FB5D22" w:rsidRPr="00695626" w:rsidRDefault="00FB5D22" w:rsidP="00686BBC">
                  <w:pPr>
                    <w:autoSpaceDE w:val="0"/>
                    <w:autoSpaceDN w:val="0"/>
                    <w:adjustRightInd w:val="0"/>
                    <w:spacing w:after="0"/>
                    <w:rPr>
                      <w:sz w:val="24"/>
                      <w:szCs w:val="24"/>
                      <w:lang w:val="ro-RO"/>
                    </w:rPr>
                  </w:pPr>
                </w:p>
              </w:tc>
              <w:tc>
                <w:tcPr>
                  <w:tcW w:w="1701" w:type="dxa"/>
                </w:tcPr>
                <w:p w:rsidR="00FB5D22" w:rsidRPr="00695626" w:rsidRDefault="00FB5D22" w:rsidP="00686BBC">
                  <w:pPr>
                    <w:autoSpaceDE w:val="0"/>
                    <w:autoSpaceDN w:val="0"/>
                    <w:adjustRightInd w:val="0"/>
                    <w:spacing w:after="0"/>
                    <w:rPr>
                      <w:sz w:val="24"/>
                      <w:szCs w:val="24"/>
                      <w:lang w:val="ro-RO"/>
                    </w:rPr>
                  </w:pPr>
                </w:p>
              </w:tc>
              <w:tc>
                <w:tcPr>
                  <w:tcW w:w="1601" w:type="dxa"/>
                </w:tcPr>
                <w:p w:rsidR="00FB5D22" w:rsidRPr="00695626" w:rsidRDefault="00695626" w:rsidP="00686BBC">
                  <w:pPr>
                    <w:autoSpaceDE w:val="0"/>
                    <w:autoSpaceDN w:val="0"/>
                    <w:adjustRightInd w:val="0"/>
                    <w:spacing w:after="0"/>
                    <w:rPr>
                      <w:sz w:val="24"/>
                      <w:szCs w:val="24"/>
                      <w:lang w:val="ro-RO"/>
                    </w:rPr>
                  </w:pPr>
                  <w:r w:rsidRPr="00695626">
                    <w:rPr>
                      <w:sz w:val="24"/>
                      <w:szCs w:val="24"/>
                      <w:lang w:val="ro-RO"/>
                    </w:rPr>
                    <w:t>0,399</w:t>
                  </w:r>
                </w:p>
              </w:tc>
            </w:tr>
          </w:tbl>
          <w:p w:rsidR="00FB5D22" w:rsidRPr="00686BBC" w:rsidRDefault="00FB5D22" w:rsidP="00686BBC">
            <w:pPr>
              <w:spacing w:after="0" w:line="240" w:lineRule="auto"/>
              <w:jc w:val="both"/>
              <w:rPr>
                <w:rFonts w:ascii="Times New Roman" w:eastAsia="Times New Roman" w:hAnsi="Times New Roman" w:cs="Times New Roman"/>
                <w:sz w:val="24"/>
                <w:szCs w:val="24"/>
                <w:lang w:val="ro-RO"/>
              </w:rPr>
            </w:pPr>
          </w:p>
        </w:tc>
      </w:tr>
    </w:tbl>
    <w:p w:rsidR="00836DDE" w:rsidRPr="00686BBC" w:rsidRDefault="00836DDE" w:rsidP="00686BBC">
      <w:pPr>
        <w:spacing w:after="0" w:line="240" w:lineRule="auto"/>
        <w:jc w:val="both"/>
        <w:rPr>
          <w:rFonts w:ascii="Times New Roman" w:eastAsia="Times New Roman" w:hAnsi="Times New Roman" w:cs="Times New Roman"/>
          <w:b/>
          <w:sz w:val="24"/>
          <w:szCs w:val="24"/>
          <w:lang w:val="ro-RO"/>
        </w:rPr>
      </w:pPr>
    </w:p>
    <w:p w:rsidR="00FB5D22" w:rsidRPr="00686BBC" w:rsidRDefault="00FB5D22" w:rsidP="00686BBC">
      <w:pPr>
        <w:spacing w:after="0" w:line="240" w:lineRule="auto"/>
        <w:jc w:val="both"/>
        <w:rPr>
          <w:rFonts w:ascii="Times New Roman" w:eastAsia="Times New Roman" w:hAnsi="Times New Roman" w:cs="Times New Roman"/>
          <w:b/>
          <w:sz w:val="24"/>
          <w:szCs w:val="24"/>
          <w:lang w:val="ro-RO"/>
        </w:rPr>
      </w:pPr>
      <w:r w:rsidRPr="00686BBC">
        <w:rPr>
          <w:rFonts w:ascii="Times New Roman" w:eastAsia="Times New Roman" w:hAnsi="Times New Roman" w:cs="Times New Roman"/>
          <w:b/>
          <w:sz w:val="24"/>
          <w:szCs w:val="24"/>
          <w:lang w:val="ro-RO"/>
        </w:rPr>
        <w:t>3.4.3.2.Recircularea apei</w:t>
      </w:r>
    </w:p>
    <w:p w:rsidR="00FB5D22" w:rsidRPr="00686BBC" w:rsidRDefault="00FB5D22" w:rsidP="00686BBC">
      <w:pPr>
        <w:spacing w:after="0" w:line="240" w:lineRule="auto"/>
        <w:jc w:val="both"/>
        <w:rPr>
          <w:rFonts w:ascii="Times New Roman" w:eastAsia="Times New Roman" w:hAnsi="Times New Roman" w:cs="Times New Roman"/>
          <w:b/>
          <w:sz w:val="24"/>
          <w:szCs w:val="24"/>
          <w:lang w:val="ro-RO"/>
        </w:rPr>
      </w:pPr>
    </w:p>
    <w:tbl>
      <w:tblPr>
        <w:tblW w:w="10378"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378"/>
      </w:tblGrid>
      <w:tr w:rsidR="00FB5D22" w:rsidRPr="00686BBC" w:rsidTr="00836DDE">
        <w:trPr>
          <w:trHeight w:val="331"/>
          <w:tblCellSpacing w:w="0" w:type="dxa"/>
        </w:trPr>
        <w:tc>
          <w:tcPr>
            <w:tcW w:w="10378" w:type="dxa"/>
            <w:tcBorders>
              <w:top w:val="outset" w:sz="6" w:space="0" w:color="auto"/>
              <w:left w:val="outset" w:sz="6" w:space="0" w:color="auto"/>
              <w:bottom w:val="outset" w:sz="6" w:space="0" w:color="auto"/>
              <w:right w:val="outset" w:sz="6" w:space="0" w:color="auto"/>
            </w:tcBorders>
          </w:tcPr>
          <w:bookmarkStart w:id="24" w:name="do|ax1|si5|sp3.4.3.2.|pa2"/>
          <w:p w:rsidR="00FB5D22" w:rsidRPr="00686BBC" w:rsidRDefault="007C016C" w:rsidP="00686BBC">
            <w:pPr>
              <w:spacing w:after="0" w:line="240" w:lineRule="auto"/>
              <w:jc w:val="both"/>
              <w:rPr>
                <w:rFonts w:ascii="Times New Roman" w:eastAsia="Times New Roman" w:hAnsi="Times New Roman" w:cs="Times New Roman"/>
                <w:sz w:val="24"/>
                <w:szCs w:val="24"/>
                <w:lang w:val="ro-RO"/>
              </w:rPr>
            </w:pPr>
            <w:r w:rsidRPr="00686BBC">
              <w:rPr>
                <w:rFonts w:ascii="Times New Roman" w:eastAsia="Times New Roman" w:hAnsi="Times New Roman" w:cs="Times New Roman"/>
                <w:sz w:val="24"/>
                <w:szCs w:val="24"/>
                <w:lang w:val="ro-RO"/>
              </w:rPr>
              <w:fldChar w:fldCharType="begin"/>
            </w:r>
            <w:r w:rsidR="00FB5D22" w:rsidRPr="00686BBC">
              <w:rPr>
                <w:rFonts w:ascii="Times New Roman" w:eastAsia="Times New Roman" w:hAnsi="Times New Roman" w:cs="Times New Roman"/>
                <w:sz w:val="24"/>
                <w:szCs w:val="24"/>
                <w:lang w:val="ro-RO"/>
              </w:rPr>
              <w:instrText>HYPERLINK "http://freelex.wolterskluwer.ro/DocumentView.aspx?DocumentId=87960"</w:instrText>
            </w:r>
            <w:r w:rsidRPr="00686BBC">
              <w:rPr>
                <w:rFonts w:ascii="Times New Roman" w:eastAsia="Times New Roman" w:hAnsi="Times New Roman" w:cs="Times New Roman"/>
                <w:sz w:val="24"/>
                <w:szCs w:val="24"/>
                <w:lang w:val="ro-RO"/>
              </w:rPr>
              <w:fldChar w:fldCharType="end"/>
            </w:r>
            <w:bookmarkEnd w:id="24"/>
            <w:r w:rsidR="00FB5D22" w:rsidRPr="00686BBC">
              <w:rPr>
                <w:rFonts w:ascii="Times New Roman" w:eastAsia="Times New Roman" w:hAnsi="Times New Roman" w:cs="Times New Roman"/>
                <w:sz w:val="24"/>
                <w:szCs w:val="24"/>
                <w:lang w:val="ro-RO"/>
              </w:rPr>
              <w:t>           Cantitatile de ape uzate rezultate sunt in cantitati relativ mici, astfel inc</w:t>
            </w:r>
            <w:r w:rsidR="00FB5D22" w:rsidRPr="00686BBC">
              <w:rPr>
                <w:rFonts w:ascii="Times New Roman" w:hAnsi="Times New Roman" w:cs="Times New Roman"/>
                <w:sz w:val="24"/>
                <w:szCs w:val="24"/>
                <w:lang w:val="ro-RO"/>
              </w:rPr>
              <w:t>a</w:t>
            </w:r>
            <w:r w:rsidR="00FB5D22" w:rsidRPr="00686BBC">
              <w:rPr>
                <w:rFonts w:ascii="Times New Roman" w:eastAsia="Times New Roman" w:hAnsi="Times New Roman" w:cs="Times New Roman"/>
                <w:sz w:val="24"/>
                <w:szCs w:val="24"/>
                <w:lang w:val="ro-RO"/>
              </w:rPr>
              <w:t>t nu se justific</w:t>
            </w:r>
            <w:r w:rsidR="00FB5D22" w:rsidRPr="00686BBC">
              <w:rPr>
                <w:rFonts w:ascii="Times New Roman" w:hAnsi="Times New Roman" w:cs="Times New Roman"/>
                <w:sz w:val="24"/>
                <w:szCs w:val="24"/>
                <w:lang w:val="ro-RO"/>
              </w:rPr>
              <w:t>a</w:t>
            </w:r>
            <w:r w:rsidR="00FB5D22" w:rsidRPr="00686BBC">
              <w:rPr>
                <w:rFonts w:ascii="Times New Roman" w:eastAsia="Times New Roman" w:hAnsi="Times New Roman" w:cs="Times New Roman"/>
                <w:sz w:val="24"/>
                <w:szCs w:val="24"/>
                <w:lang w:val="ro-RO"/>
              </w:rPr>
              <w:t xml:space="preserve"> din punct de vedere economic recircularea acestora.</w:t>
            </w:r>
          </w:p>
          <w:p w:rsidR="004C021C" w:rsidRPr="00686BBC" w:rsidRDefault="00686BBC" w:rsidP="00686BBC">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color w:val="FF0000"/>
                <w:sz w:val="24"/>
                <w:szCs w:val="24"/>
                <w:lang w:val="ro-RO"/>
              </w:rPr>
              <w:t xml:space="preserve">            </w:t>
            </w:r>
            <w:r w:rsidR="004C021C" w:rsidRPr="00686BBC">
              <w:rPr>
                <w:rFonts w:ascii="Times New Roman" w:eastAsia="Times New Roman" w:hAnsi="Times New Roman" w:cs="Times New Roman"/>
                <w:sz w:val="24"/>
                <w:szCs w:val="24"/>
                <w:lang w:val="ro-RO"/>
              </w:rPr>
              <w:t>Exista posibilitatea ca o parte din levigat sa poata fi folosit</w:t>
            </w:r>
            <w:r>
              <w:rPr>
                <w:rFonts w:ascii="Times New Roman" w:eastAsia="Times New Roman" w:hAnsi="Times New Roman" w:cs="Times New Roman"/>
                <w:sz w:val="24"/>
                <w:szCs w:val="24"/>
                <w:lang w:val="ro-RO"/>
              </w:rPr>
              <w:t>(recirculat)</w:t>
            </w:r>
            <w:r w:rsidR="004C021C" w:rsidRPr="00686BBC">
              <w:rPr>
                <w:rFonts w:ascii="Times New Roman" w:eastAsia="Times New Roman" w:hAnsi="Times New Roman" w:cs="Times New Roman"/>
                <w:sz w:val="24"/>
                <w:szCs w:val="24"/>
                <w:lang w:val="ro-RO"/>
              </w:rPr>
              <w:t xml:space="preserve"> p</w:t>
            </w:r>
            <w:r w:rsidRPr="00686BBC">
              <w:rPr>
                <w:rFonts w:ascii="Times New Roman" w:eastAsia="Times New Roman" w:hAnsi="Times New Roman" w:cs="Times New Roman"/>
                <w:sz w:val="24"/>
                <w:szCs w:val="24"/>
                <w:lang w:val="ro-RO"/>
              </w:rPr>
              <w:t>entu</w:t>
            </w:r>
            <w:r w:rsidR="004C021C" w:rsidRPr="00686BBC">
              <w:rPr>
                <w:rFonts w:ascii="Times New Roman" w:eastAsia="Times New Roman" w:hAnsi="Times New Roman" w:cs="Times New Roman"/>
                <w:sz w:val="24"/>
                <w:szCs w:val="24"/>
                <w:lang w:val="ro-RO"/>
              </w:rPr>
              <w:t xml:space="preserve"> ume</w:t>
            </w:r>
            <w:r w:rsidR="00B14304" w:rsidRPr="00686BBC">
              <w:rPr>
                <w:rFonts w:ascii="Times New Roman" w:eastAsia="Times New Roman" w:hAnsi="Times New Roman" w:cs="Times New Roman"/>
                <w:sz w:val="24"/>
                <w:szCs w:val="24"/>
                <w:lang w:val="ro-RO"/>
              </w:rPr>
              <w:t>zirea materialului din celulele</w:t>
            </w:r>
            <w:r w:rsidR="004C021C" w:rsidRPr="00686BBC">
              <w:rPr>
                <w:rFonts w:ascii="Times New Roman" w:eastAsia="Times New Roman" w:hAnsi="Times New Roman" w:cs="Times New Roman"/>
                <w:sz w:val="24"/>
                <w:szCs w:val="24"/>
                <w:lang w:val="ro-RO"/>
              </w:rPr>
              <w:t xml:space="preserve"> de compostare</w:t>
            </w:r>
            <w:r>
              <w:rPr>
                <w:rFonts w:ascii="Times New Roman" w:eastAsia="Times New Roman" w:hAnsi="Times New Roman" w:cs="Times New Roman"/>
                <w:sz w:val="24"/>
                <w:szCs w:val="24"/>
                <w:lang w:val="ro-RO"/>
              </w:rPr>
              <w:t>.</w:t>
            </w:r>
          </w:p>
        </w:tc>
      </w:tr>
    </w:tbl>
    <w:p w:rsidR="00FB5D22" w:rsidRPr="00686BBC" w:rsidRDefault="00FB5D22" w:rsidP="00686BBC">
      <w:pPr>
        <w:spacing w:after="0" w:line="240" w:lineRule="auto"/>
        <w:jc w:val="both"/>
        <w:rPr>
          <w:rFonts w:ascii="Times New Roman" w:eastAsia="Times New Roman" w:hAnsi="Times New Roman" w:cs="Times New Roman"/>
          <w:b/>
          <w:sz w:val="24"/>
          <w:szCs w:val="24"/>
          <w:lang w:val="ro-RO"/>
        </w:rPr>
      </w:pPr>
      <w:r w:rsidRPr="00686BBC">
        <w:rPr>
          <w:rFonts w:ascii="Times New Roman" w:eastAsia="Times New Roman" w:hAnsi="Times New Roman" w:cs="Times New Roman"/>
          <w:b/>
          <w:sz w:val="24"/>
          <w:szCs w:val="24"/>
          <w:lang w:val="ro-RO"/>
        </w:rPr>
        <w:t>3.4.3.3.Alte tehnici de minimizare</w:t>
      </w:r>
    </w:p>
    <w:p w:rsidR="00FB5D22" w:rsidRPr="00686BBC" w:rsidRDefault="00FB5D22" w:rsidP="00686BBC">
      <w:pPr>
        <w:spacing w:after="0" w:line="240" w:lineRule="auto"/>
        <w:jc w:val="both"/>
        <w:rPr>
          <w:rFonts w:ascii="Times New Roman" w:eastAsia="Times New Roman" w:hAnsi="Times New Roman" w:cs="Times New Roman"/>
          <w:sz w:val="24"/>
          <w:szCs w:val="24"/>
          <w:lang w:val="ro-RO"/>
        </w:rPr>
      </w:pPr>
      <w:r w:rsidRPr="00686BBC">
        <w:rPr>
          <w:rFonts w:ascii="Times New Roman" w:eastAsia="Times New Roman" w:hAnsi="Times New Roman" w:cs="Times New Roman"/>
          <w:sz w:val="24"/>
          <w:szCs w:val="24"/>
          <w:lang w:val="ro-RO"/>
        </w:rPr>
        <w:t>Nu este cazul</w:t>
      </w:r>
    </w:p>
    <w:p w:rsidR="00FB5D22" w:rsidRPr="00686BBC" w:rsidRDefault="00FB5D22" w:rsidP="00686BBC">
      <w:pPr>
        <w:spacing w:after="0" w:line="240" w:lineRule="auto"/>
        <w:jc w:val="both"/>
        <w:rPr>
          <w:rFonts w:ascii="Times New Roman" w:eastAsia="Times New Roman" w:hAnsi="Times New Roman" w:cs="Times New Roman"/>
          <w:b/>
          <w:sz w:val="24"/>
          <w:szCs w:val="24"/>
          <w:lang w:val="ro-RO"/>
        </w:rPr>
      </w:pPr>
    </w:p>
    <w:p w:rsidR="00FB5D22" w:rsidRPr="00686BBC" w:rsidRDefault="00FB5D22" w:rsidP="00686BBC">
      <w:pPr>
        <w:spacing w:after="0" w:line="240" w:lineRule="auto"/>
        <w:jc w:val="both"/>
        <w:rPr>
          <w:rFonts w:ascii="Times New Roman" w:eastAsia="Times New Roman" w:hAnsi="Times New Roman" w:cs="Times New Roman"/>
          <w:sz w:val="24"/>
          <w:szCs w:val="24"/>
          <w:lang w:val="ro-RO"/>
        </w:rPr>
      </w:pPr>
      <w:r w:rsidRPr="00686BBC">
        <w:rPr>
          <w:rFonts w:ascii="Times New Roman" w:eastAsia="Times New Roman" w:hAnsi="Times New Roman" w:cs="Times New Roman"/>
          <w:b/>
          <w:sz w:val="24"/>
          <w:szCs w:val="24"/>
          <w:lang w:val="ro-RO"/>
        </w:rPr>
        <w:t>3.4.3.4.Apa utilizata la spalare</w:t>
      </w:r>
      <w:bookmarkStart w:id="25" w:name="do|ax1|si5|sp3.4.3.4.|pa1"/>
    </w:p>
    <w:p w:rsidR="00FB5D22" w:rsidRPr="00686BBC" w:rsidRDefault="00147977" w:rsidP="00686BBC">
      <w:pPr>
        <w:spacing w:after="0" w:line="240" w:lineRule="auto"/>
        <w:jc w:val="both"/>
        <w:rPr>
          <w:rFonts w:ascii="Times New Roman" w:eastAsia="Times New Roman" w:hAnsi="Times New Roman" w:cs="Times New Roman"/>
          <w:sz w:val="24"/>
          <w:szCs w:val="24"/>
          <w:lang w:val="ro-RO"/>
        </w:rPr>
      </w:pPr>
      <w:hyperlink r:id="rId53" w:history="1"/>
      <w:bookmarkEnd w:id="25"/>
      <w:r w:rsidR="00FB5D22" w:rsidRPr="00686BBC">
        <w:rPr>
          <w:rFonts w:ascii="Times New Roman" w:eastAsia="Times New Roman" w:hAnsi="Times New Roman" w:cs="Times New Roman"/>
          <w:sz w:val="24"/>
          <w:szCs w:val="24"/>
          <w:lang w:val="ro-RO"/>
        </w:rPr>
        <w:t>Acolo unde apa este folosita pentru curatire si spalare, cantitatea utilizata trebuie minimizata prin:</w:t>
      </w:r>
    </w:p>
    <w:bookmarkStart w:id="26" w:name="do|ax1|si5|sp3.4.3.4.|pa2"/>
    <w:p w:rsidR="00FB5D22" w:rsidRPr="00686BBC" w:rsidRDefault="007C016C" w:rsidP="00686BBC">
      <w:pPr>
        <w:spacing w:after="0" w:line="240" w:lineRule="auto"/>
        <w:jc w:val="both"/>
        <w:rPr>
          <w:rFonts w:ascii="Times New Roman" w:eastAsia="Times New Roman" w:hAnsi="Times New Roman" w:cs="Times New Roman"/>
          <w:sz w:val="24"/>
          <w:szCs w:val="24"/>
          <w:lang w:val="ro-RO"/>
        </w:rPr>
      </w:pPr>
      <w:r w:rsidRPr="00686BBC">
        <w:rPr>
          <w:rFonts w:ascii="Times New Roman" w:eastAsia="Times New Roman" w:hAnsi="Times New Roman" w:cs="Times New Roman"/>
          <w:sz w:val="24"/>
          <w:szCs w:val="24"/>
          <w:lang w:val="ro-RO"/>
        </w:rPr>
        <w:fldChar w:fldCharType="begin"/>
      </w:r>
      <w:r w:rsidR="00FB5D22" w:rsidRPr="00686BBC">
        <w:rPr>
          <w:rFonts w:ascii="Times New Roman" w:eastAsia="Times New Roman" w:hAnsi="Times New Roman" w:cs="Times New Roman"/>
          <w:sz w:val="24"/>
          <w:szCs w:val="24"/>
          <w:lang w:val="ro-RO"/>
        </w:rPr>
        <w:instrText xml:space="preserve"> HYPERLINK "http://freelex.wolterskluwer.ro/DocumentView.aspx?DocumentId=87960" </w:instrText>
      </w:r>
      <w:r w:rsidRPr="00686BBC">
        <w:rPr>
          <w:rFonts w:ascii="Times New Roman" w:eastAsia="Times New Roman" w:hAnsi="Times New Roman" w:cs="Times New Roman"/>
          <w:sz w:val="24"/>
          <w:szCs w:val="24"/>
          <w:lang w:val="ro-RO"/>
        </w:rPr>
        <w:fldChar w:fldCharType="end"/>
      </w:r>
      <w:bookmarkEnd w:id="26"/>
      <w:r w:rsidR="00FB5D22" w:rsidRPr="00686BBC">
        <w:rPr>
          <w:rFonts w:ascii="Times New Roman" w:eastAsia="Times New Roman" w:hAnsi="Times New Roman" w:cs="Times New Roman"/>
          <w:sz w:val="24"/>
          <w:szCs w:val="24"/>
          <w:lang w:val="ro-RO"/>
        </w:rPr>
        <w:t>- aspirare, frecare sau stergere mai degraba decat prin spalare cu furtunul;</w:t>
      </w:r>
    </w:p>
    <w:bookmarkStart w:id="27" w:name="do|ax1|si5|sp3.4.3.4.|pa3"/>
    <w:p w:rsidR="00FB5D22" w:rsidRPr="00686BBC" w:rsidRDefault="007C016C" w:rsidP="00686BBC">
      <w:pPr>
        <w:spacing w:after="0" w:line="240" w:lineRule="auto"/>
        <w:jc w:val="both"/>
        <w:rPr>
          <w:rFonts w:ascii="Times New Roman" w:eastAsia="Times New Roman" w:hAnsi="Times New Roman" w:cs="Times New Roman"/>
          <w:sz w:val="24"/>
          <w:szCs w:val="24"/>
          <w:lang w:val="ro-RO"/>
        </w:rPr>
      </w:pPr>
      <w:r w:rsidRPr="00686BBC">
        <w:rPr>
          <w:rFonts w:ascii="Times New Roman" w:eastAsia="Times New Roman" w:hAnsi="Times New Roman" w:cs="Times New Roman"/>
          <w:sz w:val="24"/>
          <w:szCs w:val="24"/>
          <w:lang w:val="ro-RO"/>
        </w:rPr>
        <w:fldChar w:fldCharType="begin"/>
      </w:r>
      <w:r w:rsidR="00FB5D22" w:rsidRPr="00686BBC">
        <w:rPr>
          <w:rFonts w:ascii="Times New Roman" w:eastAsia="Times New Roman" w:hAnsi="Times New Roman" w:cs="Times New Roman"/>
          <w:sz w:val="24"/>
          <w:szCs w:val="24"/>
          <w:lang w:val="ro-RO"/>
        </w:rPr>
        <w:instrText xml:space="preserve"> HYPERLINK "http://freelex.wolterskluwer.ro/DocumentView.aspx?DocumentId=87960" </w:instrText>
      </w:r>
      <w:r w:rsidRPr="00686BBC">
        <w:rPr>
          <w:rFonts w:ascii="Times New Roman" w:eastAsia="Times New Roman" w:hAnsi="Times New Roman" w:cs="Times New Roman"/>
          <w:sz w:val="24"/>
          <w:szCs w:val="24"/>
          <w:lang w:val="ro-RO"/>
        </w:rPr>
        <w:fldChar w:fldCharType="end"/>
      </w:r>
      <w:bookmarkEnd w:id="27"/>
    </w:p>
    <w:tbl>
      <w:tblPr>
        <w:tblW w:w="9669"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669"/>
      </w:tblGrid>
      <w:tr w:rsidR="00FB5D22" w:rsidRPr="00686BBC" w:rsidTr="000C30C2">
        <w:trPr>
          <w:trHeight w:val="165"/>
          <w:tblCellSpacing w:w="0" w:type="dxa"/>
        </w:trPr>
        <w:tc>
          <w:tcPr>
            <w:tcW w:w="9669" w:type="dxa"/>
            <w:tcBorders>
              <w:top w:val="outset" w:sz="6" w:space="0" w:color="auto"/>
              <w:left w:val="outset" w:sz="6" w:space="0" w:color="auto"/>
              <w:bottom w:val="outset" w:sz="6" w:space="0" w:color="auto"/>
              <w:right w:val="outset" w:sz="6" w:space="0" w:color="auto"/>
            </w:tcBorders>
          </w:tcPr>
          <w:p w:rsidR="00FB5D22" w:rsidRPr="00686BBC" w:rsidRDefault="00FB5D22" w:rsidP="00686BBC">
            <w:pPr>
              <w:spacing w:after="0" w:line="240" w:lineRule="auto"/>
              <w:jc w:val="both"/>
              <w:rPr>
                <w:rFonts w:ascii="Times New Roman" w:eastAsia="Times New Roman" w:hAnsi="Times New Roman" w:cs="Times New Roman"/>
                <w:sz w:val="24"/>
                <w:szCs w:val="24"/>
                <w:lang w:val="ro-RO"/>
              </w:rPr>
            </w:pPr>
            <w:r w:rsidRPr="00686BBC">
              <w:rPr>
                <w:rFonts w:ascii="Times New Roman" w:eastAsia="Times New Roman" w:hAnsi="Times New Roman" w:cs="Times New Roman"/>
                <w:sz w:val="24"/>
                <w:szCs w:val="24"/>
                <w:lang w:val="ro-RO"/>
              </w:rPr>
              <w:t> Da</w:t>
            </w:r>
          </w:p>
        </w:tc>
      </w:tr>
    </w:tbl>
    <w:p w:rsidR="00C10851" w:rsidRPr="00686BBC" w:rsidRDefault="00C10851" w:rsidP="00686BBC">
      <w:pPr>
        <w:spacing w:after="0" w:line="240" w:lineRule="auto"/>
        <w:jc w:val="both"/>
        <w:rPr>
          <w:rFonts w:ascii="Times New Roman" w:hAnsi="Times New Roman" w:cs="Times New Roman"/>
          <w:sz w:val="24"/>
          <w:szCs w:val="24"/>
          <w:lang w:val="ro-RO"/>
        </w:rPr>
      </w:pPr>
      <w:bookmarkStart w:id="28" w:name="do|ax1|si5|sp3.4.3.4.|pa4"/>
    </w:p>
    <w:p w:rsidR="00FB5D22" w:rsidRPr="00686BBC" w:rsidRDefault="00147977" w:rsidP="00686BBC">
      <w:pPr>
        <w:spacing w:after="0" w:line="240" w:lineRule="auto"/>
        <w:jc w:val="both"/>
        <w:rPr>
          <w:rFonts w:ascii="Times New Roman" w:eastAsia="Times New Roman" w:hAnsi="Times New Roman" w:cs="Times New Roman"/>
          <w:sz w:val="24"/>
          <w:szCs w:val="24"/>
          <w:lang w:val="ro-RO"/>
        </w:rPr>
      </w:pPr>
      <w:hyperlink r:id="rId54" w:history="1"/>
      <w:bookmarkEnd w:id="28"/>
      <w:r w:rsidR="00FB5D22" w:rsidRPr="00686BBC">
        <w:rPr>
          <w:rFonts w:ascii="Times New Roman" w:eastAsia="Times New Roman" w:hAnsi="Times New Roman" w:cs="Times New Roman"/>
          <w:sz w:val="24"/>
          <w:szCs w:val="24"/>
          <w:lang w:val="ro-RO"/>
        </w:rPr>
        <w:t>- evaluarea scopului reutilizarii apei de spalare:</w:t>
      </w:r>
    </w:p>
    <w:tbl>
      <w:tblPr>
        <w:tblpPr w:leftFromText="180" w:rightFromText="180" w:vertAnchor="text" w:horzAnchor="margin" w:tblpY="171"/>
        <w:tblW w:w="941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415"/>
      </w:tblGrid>
      <w:tr w:rsidR="00FB5D22" w:rsidRPr="00686BBC" w:rsidTr="001E6C00">
        <w:trPr>
          <w:trHeight w:val="159"/>
          <w:tblCellSpacing w:w="0" w:type="dxa"/>
        </w:trPr>
        <w:tc>
          <w:tcPr>
            <w:tcW w:w="9415" w:type="dxa"/>
            <w:tcBorders>
              <w:top w:val="outset" w:sz="6" w:space="0" w:color="auto"/>
              <w:left w:val="outset" w:sz="6" w:space="0" w:color="auto"/>
              <w:bottom w:val="outset" w:sz="6" w:space="0" w:color="auto"/>
              <w:right w:val="outset" w:sz="6" w:space="0" w:color="auto"/>
            </w:tcBorders>
          </w:tcPr>
          <w:p w:rsidR="00FB5D22" w:rsidRPr="00686BBC" w:rsidRDefault="00FB5D22" w:rsidP="00686BBC">
            <w:pPr>
              <w:spacing w:after="0" w:line="240" w:lineRule="auto"/>
              <w:jc w:val="both"/>
              <w:rPr>
                <w:rFonts w:ascii="Times New Roman" w:eastAsia="Times New Roman" w:hAnsi="Times New Roman" w:cs="Times New Roman"/>
                <w:sz w:val="24"/>
                <w:szCs w:val="24"/>
                <w:lang w:val="ro-RO"/>
              </w:rPr>
            </w:pPr>
            <w:bookmarkStart w:id="29" w:name="do|ax1|si5|sp3.4.3.4.|pa5"/>
            <w:r w:rsidRPr="00686BBC">
              <w:rPr>
                <w:rFonts w:ascii="Times New Roman" w:eastAsia="Times New Roman" w:hAnsi="Times New Roman" w:cs="Times New Roman"/>
                <w:sz w:val="24"/>
                <w:szCs w:val="24"/>
                <w:lang w:val="ro-RO"/>
              </w:rPr>
              <w:t> Apele de spalare sunt in cantitate redusa si nu se justific</w:t>
            </w:r>
            <w:r w:rsidRPr="00686BBC">
              <w:rPr>
                <w:rFonts w:ascii="Times New Roman" w:hAnsi="Times New Roman" w:cs="Times New Roman"/>
                <w:sz w:val="24"/>
                <w:szCs w:val="24"/>
                <w:lang w:val="ro-RO"/>
              </w:rPr>
              <w:t>a</w:t>
            </w:r>
            <w:r w:rsidRPr="00686BBC">
              <w:rPr>
                <w:rFonts w:ascii="Times New Roman" w:eastAsia="Times New Roman" w:hAnsi="Times New Roman" w:cs="Times New Roman"/>
                <w:sz w:val="24"/>
                <w:szCs w:val="24"/>
                <w:lang w:val="ro-RO"/>
              </w:rPr>
              <w:t xml:space="preserve"> recuperarea acestora</w:t>
            </w:r>
          </w:p>
        </w:tc>
      </w:tr>
    </w:tbl>
    <w:p w:rsidR="00FB5D22" w:rsidRPr="00686BBC" w:rsidRDefault="00147977" w:rsidP="00686BBC">
      <w:pPr>
        <w:spacing w:after="0" w:line="240" w:lineRule="auto"/>
        <w:jc w:val="both"/>
        <w:rPr>
          <w:rFonts w:ascii="Times New Roman" w:eastAsia="Times New Roman" w:hAnsi="Times New Roman" w:cs="Times New Roman"/>
          <w:sz w:val="24"/>
          <w:szCs w:val="24"/>
          <w:lang w:val="ro-RO"/>
        </w:rPr>
      </w:pPr>
      <w:hyperlink r:id="rId55" w:history="1"/>
      <w:bookmarkEnd w:id="29"/>
    </w:p>
    <w:bookmarkStart w:id="30" w:name="do|ax1|si5|sp3.4.3.4.|pa6"/>
    <w:p w:rsidR="00C10851" w:rsidRPr="00686BBC" w:rsidRDefault="007C016C" w:rsidP="00686BBC">
      <w:pPr>
        <w:spacing w:after="0" w:line="240" w:lineRule="auto"/>
        <w:jc w:val="both"/>
        <w:rPr>
          <w:rFonts w:ascii="Times New Roman" w:eastAsia="Times New Roman" w:hAnsi="Times New Roman" w:cs="Times New Roman"/>
          <w:sz w:val="24"/>
          <w:szCs w:val="24"/>
          <w:lang w:val="ro-RO"/>
        </w:rPr>
      </w:pPr>
      <w:r w:rsidRPr="00686BBC">
        <w:rPr>
          <w:rFonts w:ascii="Times New Roman" w:eastAsia="Times New Roman" w:hAnsi="Times New Roman" w:cs="Times New Roman"/>
          <w:sz w:val="24"/>
          <w:szCs w:val="24"/>
          <w:lang w:val="ro-RO"/>
        </w:rPr>
        <w:fldChar w:fldCharType="begin"/>
      </w:r>
      <w:r w:rsidR="00FB5D22" w:rsidRPr="00686BBC">
        <w:rPr>
          <w:rFonts w:ascii="Times New Roman" w:eastAsia="Times New Roman" w:hAnsi="Times New Roman" w:cs="Times New Roman"/>
          <w:sz w:val="24"/>
          <w:szCs w:val="24"/>
          <w:lang w:val="ro-RO"/>
        </w:rPr>
        <w:instrText xml:space="preserve"> HYPERLINK "http://freelex.wolterskluwer.ro/DocumentView.aspx?DocumentId=87960" </w:instrText>
      </w:r>
      <w:r w:rsidRPr="00686BBC">
        <w:rPr>
          <w:rFonts w:ascii="Times New Roman" w:eastAsia="Times New Roman" w:hAnsi="Times New Roman" w:cs="Times New Roman"/>
          <w:sz w:val="24"/>
          <w:szCs w:val="24"/>
          <w:lang w:val="ro-RO"/>
        </w:rPr>
        <w:fldChar w:fldCharType="end"/>
      </w:r>
      <w:bookmarkEnd w:id="30"/>
      <w:r w:rsidR="00FB5D22" w:rsidRPr="00686BBC">
        <w:rPr>
          <w:rFonts w:ascii="Times New Roman" w:eastAsia="Times New Roman" w:hAnsi="Times New Roman" w:cs="Times New Roman"/>
          <w:sz w:val="24"/>
          <w:szCs w:val="24"/>
          <w:lang w:val="ro-RO"/>
        </w:rPr>
        <w:t xml:space="preserve">- </w:t>
      </w:r>
    </w:p>
    <w:p w:rsidR="00C10851" w:rsidRPr="00686BBC" w:rsidRDefault="00C10851" w:rsidP="00686BBC">
      <w:pPr>
        <w:spacing w:after="0" w:line="240" w:lineRule="auto"/>
        <w:jc w:val="both"/>
        <w:rPr>
          <w:rFonts w:ascii="Times New Roman" w:eastAsia="Times New Roman" w:hAnsi="Times New Roman" w:cs="Times New Roman"/>
          <w:sz w:val="24"/>
          <w:szCs w:val="24"/>
          <w:lang w:val="ro-RO"/>
        </w:rPr>
      </w:pPr>
    </w:p>
    <w:p w:rsidR="00FB5D22" w:rsidRPr="00686BBC" w:rsidRDefault="00FB5D22" w:rsidP="00686BBC">
      <w:pPr>
        <w:spacing w:after="0" w:line="240" w:lineRule="auto"/>
        <w:jc w:val="both"/>
        <w:rPr>
          <w:rFonts w:ascii="Times New Roman" w:eastAsia="Times New Roman" w:hAnsi="Times New Roman" w:cs="Times New Roman"/>
          <w:sz w:val="24"/>
          <w:szCs w:val="24"/>
          <w:lang w:val="ro-RO"/>
        </w:rPr>
      </w:pPr>
      <w:r w:rsidRPr="00686BBC">
        <w:rPr>
          <w:rFonts w:ascii="Times New Roman" w:eastAsia="Times New Roman" w:hAnsi="Times New Roman" w:cs="Times New Roman"/>
          <w:sz w:val="24"/>
          <w:szCs w:val="24"/>
          <w:lang w:val="ro-RO"/>
        </w:rPr>
        <w:t>controale stricte ale tuturor furtunelor si echipamentelor de spalare.</w:t>
      </w:r>
    </w:p>
    <w:bookmarkStart w:id="31" w:name="do|ax1|si5|sp3.4.3.4.|pa7"/>
    <w:p w:rsidR="00FB5D22" w:rsidRPr="00686BBC" w:rsidRDefault="007C016C" w:rsidP="00686BBC">
      <w:pPr>
        <w:spacing w:after="0" w:line="240" w:lineRule="auto"/>
        <w:jc w:val="both"/>
        <w:rPr>
          <w:rFonts w:ascii="Times New Roman" w:eastAsia="Times New Roman" w:hAnsi="Times New Roman" w:cs="Times New Roman"/>
          <w:sz w:val="24"/>
          <w:szCs w:val="24"/>
          <w:lang w:val="ro-RO"/>
        </w:rPr>
      </w:pPr>
      <w:r w:rsidRPr="00686BBC">
        <w:rPr>
          <w:rFonts w:ascii="Times New Roman" w:eastAsia="Times New Roman" w:hAnsi="Times New Roman" w:cs="Times New Roman"/>
          <w:sz w:val="24"/>
          <w:szCs w:val="24"/>
          <w:lang w:val="ro-RO"/>
        </w:rPr>
        <w:fldChar w:fldCharType="begin"/>
      </w:r>
      <w:r w:rsidR="00FB5D22" w:rsidRPr="00686BBC">
        <w:rPr>
          <w:rFonts w:ascii="Times New Roman" w:eastAsia="Times New Roman" w:hAnsi="Times New Roman" w:cs="Times New Roman"/>
          <w:sz w:val="24"/>
          <w:szCs w:val="24"/>
          <w:lang w:val="ro-RO"/>
        </w:rPr>
        <w:instrText xml:space="preserve"> HYPERLINK "http://freelex.wolterskluwer.ro/DocumentView.aspx?DocumentId=87960" </w:instrText>
      </w:r>
      <w:r w:rsidRPr="00686BBC">
        <w:rPr>
          <w:rFonts w:ascii="Times New Roman" w:eastAsia="Times New Roman" w:hAnsi="Times New Roman" w:cs="Times New Roman"/>
          <w:sz w:val="24"/>
          <w:szCs w:val="24"/>
          <w:lang w:val="ro-RO"/>
        </w:rPr>
        <w:fldChar w:fldCharType="end"/>
      </w:r>
      <w:bookmarkEnd w:id="31"/>
    </w:p>
    <w:tbl>
      <w:tblPr>
        <w:tblW w:w="9596"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596"/>
      </w:tblGrid>
      <w:tr w:rsidR="00FB5D22" w:rsidRPr="00686BBC" w:rsidTr="001E6C00">
        <w:trPr>
          <w:trHeight w:val="270"/>
          <w:tblCellSpacing w:w="0" w:type="dxa"/>
        </w:trPr>
        <w:tc>
          <w:tcPr>
            <w:tcW w:w="0" w:type="auto"/>
            <w:tcBorders>
              <w:top w:val="outset" w:sz="6" w:space="0" w:color="auto"/>
              <w:left w:val="outset" w:sz="6" w:space="0" w:color="auto"/>
              <w:bottom w:val="outset" w:sz="6" w:space="0" w:color="auto"/>
              <w:right w:val="outset" w:sz="6" w:space="0" w:color="auto"/>
            </w:tcBorders>
          </w:tcPr>
          <w:p w:rsidR="00FB5D22" w:rsidRPr="00686BBC" w:rsidRDefault="00FB5D22" w:rsidP="00686BBC">
            <w:pPr>
              <w:spacing w:after="0" w:line="240" w:lineRule="auto"/>
              <w:jc w:val="both"/>
              <w:rPr>
                <w:rFonts w:ascii="Times New Roman" w:eastAsia="Times New Roman" w:hAnsi="Times New Roman" w:cs="Times New Roman"/>
                <w:sz w:val="24"/>
                <w:szCs w:val="24"/>
                <w:lang w:val="ro-RO"/>
              </w:rPr>
            </w:pPr>
            <w:r w:rsidRPr="00686BBC">
              <w:rPr>
                <w:rFonts w:ascii="Times New Roman" w:eastAsia="Times New Roman" w:hAnsi="Times New Roman" w:cs="Times New Roman"/>
                <w:sz w:val="24"/>
                <w:szCs w:val="24"/>
                <w:lang w:val="ro-RO"/>
              </w:rPr>
              <w:t> Da, se aplic</w:t>
            </w:r>
            <w:r w:rsidRPr="00686BBC">
              <w:rPr>
                <w:rFonts w:ascii="Times New Roman" w:hAnsi="Times New Roman" w:cs="Times New Roman"/>
                <w:sz w:val="24"/>
                <w:szCs w:val="24"/>
                <w:lang w:val="ro-RO"/>
              </w:rPr>
              <w:t>a</w:t>
            </w:r>
            <w:r w:rsidRPr="00686BBC">
              <w:rPr>
                <w:rFonts w:ascii="Times New Roman" w:eastAsia="Times New Roman" w:hAnsi="Times New Roman" w:cs="Times New Roman"/>
                <w:sz w:val="24"/>
                <w:szCs w:val="24"/>
                <w:lang w:val="ro-RO"/>
              </w:rPr>
              <w:t xml:space="preserve"> acest control, conform prevederilor din instructiunile de lucru.</w:t>
            </w:r>
          </w:p>
        </w:tc>
      </w:tr>
    </w:tbl>
    <w:p w:rsidR="00FB5D22" w:rsidRPr="00686BBC" w:rsidRDefault="00FB5D22" w:rsidP="00686BBC">
      <w:pPr>
        <w:spacing w:after="0" w:line="240" w:lineRule="auto"/>
        <w:jc w:val="both"/>
        <w:rPr>
          <w:rFonts w:ascii="Times New Roman" w:eastAsia="Times New Roman" w:hAnsi="Times New Roman" w:cs="Times New Roman"/>
          <w:sz w:val="24"/>
          <w:szCs w:val="24"/>
          <w:lang w:val="ro-RO"/>
        </w:rPr>
      </w:pPr>
      <w:bookmarkStart w:id="32" w:name="do|ax1|si5|sp3.4.3.4.|pa8"/>
    </w:p>
    <w:p w:rsidR="00FB5D22" w:rsidRPr="00686BBC" w:rsidRDefault="00147977" w:rsidP="00686BBC">
      <w:pPr>
        <w:spacing w:after="0" w:line="240" w:lineRule="auto"/>
        <w:jc w:val="both"/>
        <w:rPr>
          <w:rFonts w:ascii="Times New Roman" w:eastAsia="Times New Roman" w:hAnsi="Times New Roman" w:cs="Times New Roman"/>
          <w:sz w:val="24"/>
          <w:szCs w:val="24"/>
          <w:lang w:val="ro-RO"/>
        </w:rPr>
      </w:pPr>
      <w:hyperlink r:id="rId56" w:history="1"/>
      <w:bookmarkEnd w:id="32"/>
      <w:r w:rsidR="00FB5D22" w:rsidRPr="00686BBC">
        <w:rPr>
          <w:rFonts w:ascii="Times New Roman" w:eastAsia="Times New Roman" w:hAnsi="Times New Roman" w:cs="Times New Roman"/>
          <w:sz w:val="24"/>
          <w:szCs w:val="24"/>
          <w:lang w:val="ro-RO"/>
        </w:rPr>
        <w:t>Exista alte tehnici adecvate pentru instalatie?</w:t>
      </w:r>
    </w:p>
    <w:bookmarkStart w:id="33" w:name="do|ax1|si5|sp3.4.3.4.|pa9"/>
    <w:p w:rsidR="00FB5D22" w:rsidRPr="00686BBC" w:rsidRDefault="007C016C" w:rsidP="00686BBC">
      <w:pPr>
        <w:spacing w:after="0" w:line="240" w:lineRule="auto"/>
        <w:jc w:val="both"/>
        <w:rPr>
          <w:rFonts w:ascii="Times New Roman" w:eastAsia="Times New Roman" w:hAnsi="Times New Roman" w:cs="Times New Roman"/>
          <w:sz w:val="24"/>
          <w:szCs w:val="24"/>
          <w:lang w:val="ro-RO"/>
        </w:rPr>
      </w:pPr>
      <w:r w:rsidRPr="00686BBC">
        <w:rPr>
          <w:rFonts w:ascii="Times New Roman" w:eastAsia="Times New Roman" w:hAnsi="Times New Roman" w:cs="Times New Roman"/>
          <w:sz w:val="24"/>
          <w:szCs w:val="24"/>
          <w:lang w:val="ro-RO"/>
        </w:rPr>
        <w:fldChar w:fldCharType="begin"/>
      </w:r>
      <w:r w:rsidR="00FB5D22" w:rsidRPr="00686BBC">
        <w:rPr>
          <w:rFonts w:ascii="Times New Roman" w:eastAsia="Times New Roman" w:hAnsi="Times New Roman" w:cs="Times New Roman"/>
          <w:sz w:val="24"/>
          <w:szCs w:val="24"/>
          <w:lang w:val="ro-RO"/>
        </w:rPr>
        <w:instrText xml:space="preserve"> HYPERLINK "http://freelex.wolterskluwer.ro/DocumentView.aspx?DocumentId=87960" </w:instrText>
      </w:r>
      <w:r w:rsidRPr="00686BBC">
        <w:rPr>
          <w:rFonts w:ascii="Times New Roman" w:eastAsia="Times New Roman" w:hAnsi="Times New Roman" w:cs="Times New Roman"/>
          <w:sz w:val="24"/>
          <w:szCs w:val="24"/>
          <w:lang w:val="ro-RO"/>
        </w:rPr>
        <w:fldChar w:fldCharType="end"/>
      </w:r>
      <w:bookmarkEnd w:id="33"/>
    </w:p>
    <w:tbl>
      <w:tblPr>
        <w:tblW w:w="9596"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596"/>
      </w:tblGrid>
      <w:tr w:rsidR="00FB5D22" w:rsidRPr="00686BBC" w:rsidTr="001E6C00">
        <w:trPr>
          <w:trHeight w:val="226"/>
          <w:tblCellSpacing w:w="0" w:type="dxa"/>
        </w:trPr>
        <w:tc>
          <w:tcPr>
            <w:tcW w:w="0" w:type="auto"/>
            <w:tcBorders>
              <w:top w:val="outset" w:sz="6" w:space="0" w:color="auto"/>
              <w:left w:val="outset" w:sz="6" w:space="0" w:color="auto"/>
              <w:bottom w:val="outset" w:sz="6" w:space="0" w:color="auto"/>
              <w:right w:val="outset" w:sz="6" w:space="0" w:color="auto"/>
            </w:tcBorders>
          </w:tcPr>
          <w:p w:rsidR="00FB5D22" w:rsidRPr="00686BBC" w:rsidRDefault="00FB5D22" w:rsidP="00686BBC">
            <w:pPr>
              <w:spacing w:after="0" w:line="240" w:lineRule="auto"/>
              <w:jc w:val="both"/>
              <w:rPr>
                <w:rFonts w:ascii="Times New Roman" w:eastAsia="Times New Roman" w:hAnsi="Times New Roman" w:cs="Times New Roman"/>
                <w:sz w:val="24"/>
                <w:szCs w:val="24"/>
                <w:lang w:val="ro-RO"/>
              </w:rPr>
            </w:pPr>
            <w:r w:rsidRPr="00686BBC">
              <w:rPr>
                <w:rFonts w:ascii="Times New Roman" w:eastAsia="Times New Roman" w:hAnsi="Times New Roman" w:cs="Times New Roman"/>
                <w:sz w:val="24"/>
                <w:szCs w:val="24"/>
                <w:lang w:val="ro-RO"/>
              </w:rPr>
              <w:t> Nu este cazul</w:t>
            </w:r>
          </w:p>
        </w:tc>
      </w:tr>
    </w:tbl>
    <w:p w:rsidR="00FB5D22" w:rsidRPr="00686BBC" w:rsidRDefault="00FB5D22" w:rsidP="00686BBC">
      <w:pPr>
        <w:spacing w:after="0" w:line="240" w:lineRule="auto"/>
        <w:jc w:val="both"/>
        <w:rPr>
          <w:rFonts w:ascii="Times New Roman" w:eastAsia="Times New Roman" w:hAnsi="Times New Roman" w:cs="Times New Roman"/>
          <w:sz w:val="24"/>
          <w:szCs w:val="24"/>
          <w:lang w:val="ro-RO"/>
        </w:rPr>
      </w:pPr>
      <w:bookmarkStart w:id="34" w:name="do|ax1|si5|sp3.4.3.4.|pt4"/>
    </w:p>
    <w:p w:rsidR="00FB5D22" w:rsidRPr="004B16DD" w:rsidRDefault="00FB5D22" w:rsidP="00FB5D22">
      <w:pPr>
        <w:framePr w:w="9517" w:wrap="auto" w:hAnchor="text"/>
        <w:spacing w:after="0" w:line="240" w:lineRule="auto"/>
        <w:rPr>
          <w:rFonts w:ascii="Times New Roman" w:eastAsia="Times New Roman" w:hAnsi="Times New Roman" w:cs="Times New Roman"/>
          <w:b/>
          <w:sz w:val="24"/>
          <w:szCs w:val="24"/>
          <w:lang w:val="ro-RO"/>
        </w:rPr>
        <w:sectPr w:rsidR="00FB5D22" w:rsidRPr="004B16DD" w:rsidSect="00B060AD">
          <w:headerReference w:type="default" r:id="rId57"/>
          <w:footerReference w:type="even" r:id="rId58"/>
          <w:footerReference w:type="default" r:id="rId59"/>
          <w:pgSz w:w="11906" w:h="16838" w:code="9"/>
          <w:pgMar w:top="806" w:right="806" w:bottom="360" w:left="1354" w:header="720" w:footer="720" w:gutter="0"/>
          <w:cols w:space="720"/>
          <w:docGrid w:linePitch="360"/>
        </w:sectPr>
      </w:pPr>
    </w:p>
    <w:p w:rsidR="00FB5D22" w:rsidRPr="003669C5" w:rsidRDefault="00FB5D22" w:rsidP="003669C5">
      <w:pPr>
        <w:spacing w:after="0" w:line="240" w:lineRule="auto"/>
        <w:jc w:val="both"/>
        <w:rPr>
          <w:rFonts w:ascii="Times New Roman" w:eastAsia="Times New Roman" w:hAnsi="Times New Roman" w:cs="Times New Roman"/>
          <w:b/>
          <w:sz w:val="24"/>
          <w:szCs w:val="24"/>
          <w:lang w:val="ro-RO"/>
        </w:rPr>
      </w:pPr>
      <w:r w:rsidRPr="003669C5">
        <w:rPr>
          <w:rFonts w:ascii="Times New Roman" w:eastAsia="Times New Roman" w:hAnsi="Times New Roman" w:cs="Times New Roman"/>
          <w:b/>
          <w:sz w:val="24"/>
          <w:szCs w:val="24"/>
          <w:lang w:val="ro-RO"/>
        </w:rPr>
        <w:lastRenderedPageBreak/>
        <w:t>Sectiunea 4.</w:t>
      </w:r>
      <w:r w:rsidR="00695626" w:rsidRPr="003669C5">
        <w:rPr>
          <w:rFonts w:ascii="Times New Roman" w:eastAsia="Times New Roman" w:hAnsi="Times New Roman" w:cs="Times New Roman"/>
          <w:b/>
          <w:sz w:val="24"/>
          <w:szCs w:val="24"/>
          <w:lang w:val="ro-RO"/>
        </w:rPr>
        <w:t xml:space="preserve"> </w:t>
      </w:r>
      <w:r w:rsidRPr="003669C5">
        <w:rPr>
          <w:rFonts w:ascii="Times New Roman" w:eastAsia="Times New Roman" w:hAnsi="Times New Roman" w:cs="Times New Roman"/>
          <w:b/>
          <w:sz w:val="24"/>
          <w:szCs w:val="24"/>
          <w:lang w:val="ro-RO"/>
        </w:rPr>
        <w:t>Principalele Activitati</w:t>
      </w:r>
    </w:p>
    <w:p w:rsidR="00FB5D22" w:rsidRPr="003669C5" w:rsidRDefault="00FB5D22" w:rsidP="003669C5">
      <w:pPr>
        <w:spacing w:after="0" w:line="240" w:lineRule="auto"/>
        <w:jc w:val="both"/>
        <w:rPr>
          <w:rFonts w:ascii="Times New Roman" w:eastAsia="Times New Roman" w:hAnsi="Times New Roman" w:cs="Times New Roman"/>
          <w:b/>
          <w:sz w:val="24"/>
          <w:szCs w:val="24"/>
          <w:lang w:val="ro-RO"/>
        </w:rPr>
      </w:pPr>
    </w:p>
    <w:p w:rsidR="00FB5D22" w:rsidRPr="003669C5" w:rsidRDefault="00FB5D22" w:rsidP="003669C5">
      <w:pPr>
        <w:tabs>
          <w:tab w:val="center" w:pos="720"/>
        </w:tabs>
        <w:spacing w:after="0" w:line="240" w:lineRule="auto"/>
        <w:jc w:val="both"/>
        <w:rPr>
          <w:rFonts w:ascii="Times New Roman" w:eastAsia="Times New Roman" w:hAnsi="Times New Roman" w:cs="Times New Roman"/>
          <w:b/>
          <w:sz w:val="24"/>
          <w:szCs w:val="24"/>
          <w:lang w:val="ro-RO"/>
        </w:rPr>
      </w:pPr>
      <w:r w:rsidRPr="003669C5">
        <w:rPr>
          <w:rFonts w:ascii="Times New Roman" w:eastAsia="Times New Roman" w:hAnsi="Times New Roman" w:cs="Times New Roman"/>
          <w:b/>
          <w:sz w:val="24"/>
          <w:szCs w:val="24"/>
          <w:lang w:val="ro-RO"/>
        </w:rPr>
        <w:t>4.1.Inventarul proceselor</w:t>
      </w:r>
    </w:p>
    <w:tbl>
      <w:tblPr>
        <w:tblStyle w:val="Tabelgril"/>
        <w:tblW w:w="10011" w:type="dxa"/>
        <w:tblInd w:w="378" w:type="dxa"/>
        <w:tblLayout w:type="fixed"/>
        <w:tblLook w:val="04A0" w:firstRow="1" w:lastRow="0" w:firstColumn="1" w:lastColumn="0" w:noHBand="0" w:noVBand="1"/>
      </w:tblPr>
      <w:tblGrid>
        <w:gridCol w:w="800"/>
        <w:gridCol w:w="1765"/>
        <w:gridCol w:w="4253"/>
        <w:gridCol w:w="1276"/>
        <w:gridCol w:w="1917"/>
      </w:tblGrid>
      <w:tr w:rsidR="007C59AF" w:rsidRPr="003669C5" w:rsidTr="00A57354">
        <w:trPr>
          <w:trHeight w:val="1312"/>
        </w:trPr>
        <w:tc>
          <w:tcPr>
            <w:tcW w:w="800" w:type="dxa"/>
          </w:tcPr>
          <w:p w:rsidR="0050500A" w:rsidRPr="003669C5" w:rsidRDefault="0050500A" w:rsidP="003669C5">
            <w:pPr>
              <w:pStyle w:val="Frspaiere1"/>
              <w:ind w:left="0"/>
              <w:rPr>
                <w:rFonts w:ascii="Times New Roman" w:hAnsi="Times New Roman"/>
                <w:sz w:val="24"/>
                <w:szCs w:val="24"/>
              </w:rPr>
            </w:pPr>
            <w:r w:rsidRPr="003669C5">
              <w:rPr>
                <w:rFonts w:ascii="Times New Roman" w:hAnsi="Times New Roman"/>
                <w:sz w:val="24"/>
                <w:szCs w:val="24"/>
              </w:rPr>
              <w:t>Nr. Crt.</w:t>
            </w:r>
          </w:p>
        </w:tc>
        <w:tc>
          <w:tcPr>
            <w:tcW w:w="1765" w:type="dxa"/>
          </w:tcPr>
          <w:p w:rsidR="0050500A" w:rsidRPr="003669C5" w:rsidRDefault="0050500A" w:rsidP="003669C5">
            <w:pPr>
              <w:pStyle w:val="Frspaiere1"/>
              <w:ind w:left="0"/>
              <w:rPr>
                <w:rFonts w:ascii="Times New Roman" w:hAnsi="Times New Roman"/>
                <w:sz w:val="24"/>
                <w:szCs w:val="24"/>
              </w:rPr>
            </w:pPr>
            <w:r w:rsidRPr="003669C5">
              <w:rPr>
                <w:rFonts w:ascii="Times New Roman" w:hAnsi="Times New Roman"/>
                <w:sz w:val="24"/>
                <w:szCs w:val="24"/>
              </w:rPr>
              <w:t>Denumirea procesului/Frecven</w:t>
            </w:r>
            <w:r w:rsidR="00836DDE" w:rsidRPr="003669C5">
              <w:rPr>
                <w:rFonts w:ascii="Times New Roman" w:hAnsi="Times New Roman"/>
                <w:sz w:val="24"/>
                <w:szCs w:val="24"/>
              </w:rPr>
              <w:t>ta</w:t>
            </w:r>
            <w:r w:rsidRPr="003669C5">
              <w:rPr>
                <w:rFonts w:ascii="Times New Roman" w:hAnsi="Times New Roman"/>
                <w:sz w:val="24"/>
                <w:szCs w:val="24"/>
              </w:rPr>
              <w:t xml:space="preserve"> procesului</w:t>
            </w:r>
          </w:p>
        </w:tc>
        <w:tc>
          <w:tcPr>
            <w:tcW w:w="4253" w:type="dxa"/>
          </w:tcPr>
          <w:p w:rsidR="0050500A" w:rsidRPr="003669C5" w:rsidRDefault="0050500A" w:rsidP="003669C5">
            <w:pPr>
              <w:pStyle w:val="Frspaiere1"/>
              <w:ind w:left="0"/>
              <w:rPr>
                <w:rFonts w:ascii="Times New Roman" w:hAnsi="Times New Roman"/>
                <w:sz w:val="24"/>
                <w:szCs w:val="24"/>
              </w:rPr>
            </w:pPr>
            <w:r w:rsidRPr="003669C5">
              <w:rPr>
                <w:rFonts w:ascii="Times New Roman" w:hAnsi="Times New Roman"/>
                <w:sz w:val="24"/>
                <w:szCs w:val="24"/>
              </w:rPr>
              <w:t>Descrierea proceselor</w:t>
            </w:r>
          </w:p>
        </w:tc>
        <w:tc>
          <w:tcPr>
            <w:tcW w:w="1276" w:type="dxa"/>
          </w:tcPr>
          <w:p w:rsidR="0050500A" w:rsidRPr="003669C5" w:rsidRDefault="0050500A" w:rsidP="003669C5">
            <w:pPr>
              <w:pStyle w:val="Frspaiere1"/>
              <w:ind w:hanging="251"/>
              <w:rPr>
                <w:rFonts w:ascii="Times New Roman" w:hAnsi="Times New Roman"/>
                <w:sz w:val="24"/>
                <w:szCs w:val="24"/>
              </w:rPr>
            </w:pPr>
            <w:r w:rsidRPr="003669C5">
              <w:rPr>
                <w:rFonts w:ascii="Times New Roman" w:hAnsi="Times New Roman"/>
                <w:sz w:val="24"/>
                <w:szCs w:val="24"/>
              </w:rPr>
              <w:t>Parametri</w:t>
            </w:r>
            <w:r w:rsidR="00A57354" w:rsidRPr="003669C5">
              <w:rPr>
                <w:rFonts w:ascii="Times New Roman" w:hAnsi="Times New Roman"/>
                <w:sz w:val="24"/>
                <w:szCs w:val="24"/>
              </w:rPr>
              <w:t>i</w:t>
            </w:r>
          </w:p>
        </w:tc>
        <w:tc>
          <w:tcPr>
            <w:tcW w:w="1917" w:type="dxa"/>
          </w:tcPr>
          <w:p w:rsidR="0050500A" w:rsidRPr="003669C5" w:rsidRDefault="0050500A" w:rsidP="003669C5">
            <w:pPr>
              <w:pStyle w:val="Frspaiere1"/>
              <w:ind w:left="0"/>
              <w:rPr>
                <w:rFonts w:ascii="Times New Roman" w:hAnsi="Times New Roman"/>
                <w:sz w:val="24"/>
                <w:szCs w:val="24"/>
              </w:rPr>
            </w:pPr>
            <w:r w:rsidRPr="003669C5">
              <w:rPr>
                <w:rFonts w:ascii="Times New Roman" w:hAnsi="Times New Roman"/>
                <w:sz w:val="24"/>
                <w:szCs w:val="24"/>
              </w:rPr>
              <w:t>Emisii/</w:t>
            </w:r>
            <w:r w:rsidR="001A1A52" w:rsidRPr="003669C5">
              <w:rPr>
                <w:rFonts w:ascii="Times New Roman" w:hAnsi="Times New Roman"/>
                <w:sz w:val="24"/>
                <w:szCs w:val="24"/>
              </w:rPr>
              <w:t>e</w:t>
            </w:r>
            <w:r w:rsidRPr="003669C5">
              <w:rPr>
                <w:rFonts w:ascii="Times New Roman" w:hAnsi="Times New Roman"/>
                <w:sz w:val="24"/>
                <w:szCs w:val="24"/>
              </w:rPr>
              <w:t>vacuari</w:t>
            </w:r>
          </w:p>
        </w:tc>
      </w:tr>
      <w:tr w:rsidR="007C59AF" w:rsidRPr="003669C5" w:rsidTr="00A57354">
        <w:trPr>
          <w:trHeight w:val="146"/>
        </w:trPr>
        <w:tc>
          <w:tcPr>
            <w:tcW w:w="800" w:type="dxa"/>
          </w:tcPr>
          <w:p w:rsidR="0050500A" w:rsidRPr="003669C5" w:rsidRDefault="00836DDE" w:rsidP="003669C5">
            <w:pPr>
              <w:pStyle w:val="Listparagraf"/>
              <w:numPr>
                <w:ilvl w:val="0"/>
                <w:numId w:val="19"/>
              </w:numPr>
              <w:rPr>
                <w:sz w:val="24"/>
                <w:szCs w:val="24"/>
                <w:lang w:val="ro-RO"/>
              </w:rPr>
            </w:pPr>
            <w:r w:rsidRPr="003669C5">
              <w:rPr>
                <w:sz w:val="24"/>
                <w:szCs w:val="24"/>
                <w:lang w:val="ro-RO"/>
              </w:rPr>
              <w:t xml:space="preserve">1. </w:t>
            </w:r>
          </w:p>
        </w:tc>
        <w:tc>
          <w:tcPr>
            <w:tcW w:w="1765" w:type="dxa"/>
          </w:tcPr>
          <w:p w:rsidR="0050500A" w:rsidRPr="003669C5" w:rsidRDefault="00836DDE" w:rsidP="003669C5">
            <w:pPr>
              <w:ind w:left="0"/>
              <w:rPr>
                <w:sz w:val="24"/>
                <w:szCs w:val="24"/>
                <w:lang w:val="ro-RO"/>
              </w:rPr>
            </w:pPr>
            <w:r w:rsidRPr="003669C5">
              <w:rPr>
                <w:sz w:val="24"/>
                <w:szCs w:val="24"/>
                <w:lang w:val="ro-RO"/>
              </w:rPr>
              <w:t>c</w:t>
            </w:r>
            <w:r w:rsidR="0050500A" w:rsidRPr="003669C5">
              <w:rPr>
                <w:sz w:val="24"/>
                <w:szCs w:val="24"/>
                <w:lang w:val="ro-RO"/>
              </w:rPr>
              <w:t>ontrolul intr</w:t>
            </w:r>
            <w:r w:rsidRPr="003669C5">
              <w:rPr>
                <w:sz w:val="24"/>
                <w:szCs w:val="24"/>
                <w:lang w:val="ro-RO"/>
              </w:rPr>
              <w:t>a</w:t>
            </w:r>
            <w:r w:rsidR="0050500A" w:rsidRPr="003669C5">
              <w:rPr>
                <w:sz w:val="24"/>
                <w:szCs w:val="24"/>
                <w:lang w:val="ro-RO"/>
              </w:rPr>
              <w:t>rii deşeurilor/</w:t>
            </w:r>
            <w:r w:rsidR="0050500A" w:rsidRPr="003669C5">
              <w:rPr>
                <w:b/>
                <w:i/>
                <w:sz w:val="24"/>
                <w:szCs w:val="24"/>
                <w:lang w:val="ro-RO"/>
              </w:rPr>
              <w:t>zilnic</w:t>
            </w:r>
          </w:p>
        </w:tc>
        <w:tc>
          <w:tcPr>
            <w:tcW w:w="4253" w:type="dxa"/>
          </w:tcPr>
          <w:p w:rsidR="0050500A" w:rsidRPr="003669C5" w:rsidRDefault="00C24ABC" w:rsidP="003669C5">
            <w:pPr>
              <w:ind w:left="0"/>
              <w:rPr>
                <w:sz w:val="24"/>
                <w:szCs w:val="24"/>
                <w:lang w:val="ro-RO"/>
              </w:rPr>
            </w:pPr>
            <w:r w:rsidRPr="003669C5">
              <w:rPr>
                <w:sz w:val="24"/>
                <w:szCs w:val="24"/>
                <w:lang w:val="ro-RO"/>
              </w:rPr>
              <w:t>Primirea si receptia deseurilor</w:t>
            </w:r>
          </w:p>
        </w:tc>
        <w:tc>
          <w:tcPr>
            <w:tcW w:w="1276" w:type="dxa"/>
          </w:tcPr>
          <w:p w:rsidR="0050500A" w:rsidRPr="003669C5" w:rsidRDefault="0050500A" w:rsidP="003669C5">
            <w:pPr>
              <w:ind w:left="0"/>
              <w:rPr>
                <w:sz w:val="24"/>
                <w:szCs w:val="24"/>
                <w:lang w:val="ro-RO"/>
              </w:rPr>
            </w:pPr>
            <w:r w:rsidRPr="003669C5">
              <w:rPr>
                <w:sz w:val="24"/>
                <w:szCs w:val="24"/>
                <w:lang w:val="ro-RO"/>
              </w:rPr>
              <w:t>&gt;10t/zi</w:t>
            </w:r>
          </w:p>
        </w:tc>
        <w:tc>
          <w:tcPr>
            <w:tcW w:w="1917" w:type="dxa"/>
          </w:tcPr>
          <w:p w:rsidR="0050500A" w:rsidRPr="003669C5" w:rsidRDefault="0050500A" w:rsidP="003669C5">
            <w:pPr>
              <w:ind w:left="0"/>
              <w:rPr>
                <w:sz w:val="24"/>
                <w:szCs w:val="24"/>
                <w:lang w:val="ro-RO"/>
              </w:rPr>
            </w:pPr>
            <w:r w:rsidRPr="003669C5">
              <w:rPr>
                <w:sz w:val="24"/>
                <w:szCs w:val="24"/>
                <w:lang w:val="ro-RO"/>
              </w:rPr>
              <w:t>-</w:t>
            </w:r>
          </w:p>
        </w:tc>
      </w:tr>
      <w:tr w:rsidR="00B20B2F" w:rsidRPr="003669C5" w:rsidTr="00F12875">
        <w:trPr>
          <w:trHeight w:val="1909"/>
        </w:trPr>
        <w:tc>
          <w:tcPr>
            <w:tcW w:w="800" w:type="dxa"/>
          </w:tcPr>
          <w:p w:rsidR="0050500A" w:rsidRPr="003669C5" w:rsidRDefault="0050500A" w:rsidP="003669C5">
            <w:pPr>
              <w:pStyle w:val="Listparagraf"/>
              <w:numPr>
                <w:ilvl w:val="0"/>
                <w:numId w:val="19"/>
              </w:numPr>
              <w:rPr>
                <w:sz w:val="24"/>
                <w:szCs w:val="24"/>
                <w:lang w:val="ro-RO"/>
              </w:rPr>
            </w:pPr>
          </w:p>
        </w:tc>
        <w:tc>
          <w:tcPr>
            <w:tcW w:w="1765" w:type="dxa"/>
          </w:tcPr>
          <w:p w:rsidR="0050500A" w:rsidRPr="003669C5" w:rsidRDefault="00C24ABC" w:rsidP="003669C5">
            <w:pPr>
              <w:widowControl w:val="0"/>
              <w:autoSpaceDE w:val="0"/>
              <w:autoSpaceDN w:val="0"/>
              <w:adjustRightInd w:val="0"/>
              <w:spacing w:after="0"/>
              <w:ind w:left="0"/>
              <w:rPr>
                <w:sz w:val="24"/>
                <w:szCs w:val="24"/>
                <w:lang w:val="ro-RO"/>
              </w:rPr>
            </w:pPr>
            <w:r w:rsidRPr="003669C5">
              <w:rPr>
                <w:sz w:val="24"/>
                <w:szCs w:val="24"/>
                <w:lang w:val="ro-RO"/>
              </w:rPr>
              <w:t>cantarire pe platforma electronica de cantarire a autovehiculelor incarcate cu deseuri/</w:t>
            </w:r>
            <w:r w:rsidRPr="003669C5">
              <w:rPr>
                <w:b/>
                <w:i/>
                <w:sz w:val="24"/>
                <w:szCs w:val="24"/>
                <w:lang w:val="ro-RO"/>
              </w:rPr>
              <w:t>zilnic</w:t>
            </w:r>
          </w:p>
        </w:tc>
        <w:tc>
          <w:tcPr>
            <w:tcW w:w="4253" w:type="dxa"/>
            <w:vAlign w:val="bottom"/>
          </w:tcPr>
          <w:p w:rsidR="0050500A" w:rsidRPr="003669C5" w:rsidRDefault="0050500A" w:rsidP="003669C5">
            <w:pPr>
              <w:widowControl w:val="0"/>
              <w:autoSpaceDE w:val="0"/>
              <w:autoSpaceDN w:val="0"/>
              <w:adjustRightInd w:val="0"/>
              <w:spacing w:after="0"/>
              <w:ind w:left="100"/>
              <w:rPr>
                <w:sz w:val="24"/>
                <w:szCs w:val="24"/>
                <w:lang w:val="ro-RO"/>
              </w:rPr>
            </w:pPr>
          </w:p>
        </w:tc>
        <w:tc>
          <w:tcPr>
            <w:tcW w:w="1276" w:type="dxa"/>
          </w:tcPr>
          <w:p w:rsidR="0050500A" w:rsidRPr="003669C5" w:rsidRDefault="0050500A" w:rsidP="003669C5">
            <w:pPr>
              <w:ind w:left="0"/>
              <w:rPr>
                <w:sz w:val="24"/>
                <w:szCs w:val="24"/>
                <w:lang w:val="ro-RO"/>
              </w:rPr>
            </w:pPr>
            <w:r w:rsidRPr="003669C5">
              <w:rPr>
                <w:sz w:val="24"/>
                <w:szCs w:val="24"/>
                <w:lang w:val="ro-RO"/>
              </w:rPr>
              <w:t>&gt;10t/zi</w:t>
            </w:r>
          </w:p>
        </w:tc>
        <w:tc>
          <w:tcPr>
            <w:tcW w:w="1917" w:type="dxa"/>
          </w:tcPr>
          <w:p w:rsidR="0050500A" w:rsidRPr="003669C5" w:rsidRDefault="0050500A" w:rsidP="003669C5">
            <w:pPr>
              <w:autoSpaceDE w:val="0"/>
              <w:autoSpaceDN w:val="0"/>
              <w:adjustRightInd w:val="0"/>
              <w:spacing w:after="0"/>
              <w:ind w:left="0"/>
              <w:rPr>
                <w:rFonts w:eastAsiaTheme="minorHAnsi"/>
                <w:sz w:val="24"/>
                <w:szCs w:val="24"/>
                <w:lang w:val="ro-RO"/>
              </w:rPr>
            </w:pPr>
            <w:r w:rsidRPr="003669C5">
              <w:rPr>
                <w:rFonts w:eastAsiaTheme="minorHAnsi"/>
                <w:sz w:val="24"/>
                <w:szCs w:val="24"/>
                <w:lang w:val="ro-RO"/>
              </w:rPr>
              <w:t>Particule de praf;</w:t>
            </w:r>
          </w:p>
          <w:p w:rsidR="0050500A" w:rsidRPr="003669C5" w:rsidRDefault="0050500A" w:rsidP="003669C5">
            <w:pPr>
              <w:autoSpaceDE w:val="0"/>
              <w:autoSpaceDN w:val="0"/>
              <w:adjustRightInd w:val="0"/>
              <w:spacing w:after="0"/>
              <w:ind w:left="0"/>
              <w:rPr>
                <w:rFonts w:eastAsiaTheme="minorHAnsi"/>
                <w:sz w:val="24"/>
                <w:szCs w:val="24"/>
                <w:lang w:val="ro-RO"/>
              </w:rPr>
            </w:pPr>
            <w:r w:rsidRPr="003669C5">
              <w:rPr>
                <w:rFonts w:eastAsiaTheme="minorHAnsi"/>
                <w:sz w:val="24"/>
                <w:szCs w:val="24"/>
                <w:lang w:val="ro-RO"/>
              </w:rPr>
              <w:t>Gaze de eşapament de la mijloacele de</w:t>
            </w:r>
          </w:p>
          <w:p w:rsidR="0050500A" w:rsidRPr="003669C5" w:rsidRDefault="0050500A" w:rsidP="003669C5">
            <w:pPr>
              <w:ind w:left="0"/>
              <w:rPr>
                <w:sz w:val="24"/>
                <w:szCs w:val="24"/>
                <w:lang w:val="ro-RO"/>
              </w:rPr>
            </w:pPr>
            <w:r w:rsidRPr="003669C5">
              <w:rPr>
                <w:rFonts w:eastAsiaTheme="minorHAnsi"/>
                <w:sz w:val="24"/>
                <w:szCs w:val="24"/>
                <w:lang w:val="ro-RO"/>
              </w:rPr>
              <w:t>transport deşeuri</w:t>
            </w:r>
          </w:p>
        </w:tc>
      </w:tr>
      <w:tr w:rsidR="00C24ABC" w:rsidRPr="003669C5" w:rsidTr="00A57354">
        <w:trPr>
          <w:trHeight w:val="146"/>
        </w:trPr>
        <w:tc>
          <w:tcPr>
            <w:tcW w:w="800" w:type="dxa"/>
          </w:tcPr>
          <w:p w:rsidR="00C24ABC" w:rsidRPr="003669C5" w:rsidRDefault="00C24ABC" w:rsidP="003669C5">
            <w:pPr>
              <w:pStyle w:val="Listparagraf"/>
              <w:numPr>
                <w:ilvl w:val="0"/>
                <w:numId w:val="19"/>
              </w:numPr>
              <w:rPr>
                <w:sz w:val="24"/>
                <w:szCs w:val="24"/>
                <w:lang w:val="ro-RO"/>
              </w:rPr>
            </w:pPr>
          </w:p>
        </w:tc>
        <w:tc>
          <w:tcPr>
            <w:tcW w:w="1765" w:type="dxa"/>
          </w:tcPr>
          <w:p w:rsidR="00C24ABC" w:rsidRPr="003669C5" w:rsidRDefault="00C24ABC" w:rsidP="003669C5">
            <w:pPr>
              <w:widowControl w:val="0"/>
              <w:autoSpaceDE w:val="0"/>
              <w:autoSpaceDN w:val="0"/>
              <w:adjustRightInd w:val="0"/>
              <w:spacing w:after="0"/>
              <w:ind w:left="0"/>
              <w:rPr>
                <w:sz w:val="24"/>
                <w:szCs w:val="24"/>
                <w:lang w:val="ro-RO"/>
              </w:rPr>
            </w:pPr>
            <w:r w:rsidRPr="003669C5">
              <w:rPr>
                <w:sz w:val="24"/>
                <w:szCs w:val="24"/>
                <w:lang w:val="ro-RO"/>
              </w:rPr>
              <w:t>transport deseuri</w:t>
            </w:r>
          </w:p>
          <w:p w:rsidR="00C24ABC" w:rsidRPr="003669C5" w:rsidRDefault="00C24ABC" w:rsidP="003669C5">
            <w:pPr>
              <w:widowControl w:val="0"/>
              <w:autoSpaceDE w:val="0"/>
              <w:autoSpaceDN w:val="0"/>
              <w:adjustRightInd w:val="0"/>
              <w:spacing w:after="0"/>
              <w:ind w:left="0"/>
              <w:rPr>
                <w:sz w:val="24"/>
                <w:szCs w:val="24"/>
                <w:lang w:val="ro-RO"/>
              </w:rPr>
            </w:pPr>
            <w:r w:rsidRPr="003669C5">
              <w:rPr>
                <w:sz w:val="24"/>
                <w:szCs w:val="24"/>
                <w:lang w:val="ro-RO"/>
              </w:rPr>
              <w:t>catre facilitatile existente</w:t>
            </w:r>
          </w:p>
          <w:p w:rsidR="00C24ABC" w:rsidRPr="003669C5" w:rsidRDefault="00C24ABC" w:rsidP="003669C5">
            <w:pPr>
              <w:widowControl w:val="0"/>
              <w:autoSpaceDE w:val="0"/>
              <w:autoSpaceDN w:val="0"/>
              <w:adjustRightInd w:val="0"/>
              <w:spacing w:after="0"/>
              <w:ind w:left="0"/>
              <w:rPr>
                <w:sz w:val="24"/>
                <w:szCs w:val="24"/>
                <w:lang w:val="ro-RO"/>
              </w:rPr>
            </w:pPr>
            <w:r w:rsidRPr="003669C5">
              <w:rPr>
                <w:sz w:val="24"/>
                <w:szCs w:val="24"/>
                <w:lang w:val="ro-RO"/>
              </w:rPr>
              <w:t>/</w:t>
            </w:r>
            <w:r w:rsidRPr="003669C5">
              <w:rPr>
                <w:b/>
                <w:bCs/>
                <w:sz w:val="24"/>
                <w:szCs w:val="24"/>
                <w:lang w:val="ro-RO"/>
              </w:rPr>
              <w:t>z</w:t>
            </w:r>
            <w:r w:rsidRPr="003669C5">
              <w:rPr>
                <w:b/>
                <w:bCs/>
                <w:i/>
                <w:iCs/>
                <w:sz w:val="24"/>
                <w:szCs w:val="24"/>
                <w:lang w:val="ro-RO"/>
              </w:rPr>
              <w:t>ilnic</w:t>
            </w:r>
          </w:p>
        </w:tc>
        <w:tc>
          <w:tcPr>
            <w:tcW w:w="4253" w:type="dxa"/>
            <w:vAlign w:val="bottom"/>
          </w:tcPr>
          <w:p w:rsidR="00836DDE" w:rsidRPr="003669C5" w:rsidRDefault="00C24ABC" w:rsidP="003669C5">
            <w:pPr>
              <w:spacing w:after="0"/>
              <w:ind w:left="0"/>
              <w:rPr>
                <w:sz w:val="24"/>
                <w:szCs w:val="24"/>
                <w:lang w:val="ro-RO"/>
              </w:rPr>
            </w:pPr>
            <w:r w:rsidRPr="003669C5">
              <w:rPr>
                <w:sz w:val="24"/>
                <w:szCs w:val="24"/>
                <w:lang w:val="ro-RO"/>
              </w:rPr>
              <w:t>transportul deseurilor catre facilitatile existente, in functie de tipul deseurilor receptionate, catre instalatiile de tratare deseuri (statia SS si TMB</w:t>
            </w:r>
            <w:r w:rsidR="00A57354" w:rsidRPr="003669C5">
              <w:rPr>
                <w:sz w:val="24"/>
                <w:szCs w:val="24"/>
                <w:lang w:val="ro-RO"/>
              </w:rPr>
              <w:t>)</w:t>
            </w:r>
            <w:r w:rsidR="00836DDE" w:rsidRPr="003669C5">
              <w:rPr>
                <w:sz w:val="24"/>
                <w:szCs w:val="24"/>
                <w:lang w:val="ro-RO"/>
              </w:rPr>
              <w:t>.</w:t>
            </w:r>
          </w:p>
        </w:tc>
        <w:tc>
          <w:tcPr>
            <w:tcW w:w="1276" w:type="dxa"/>
          </w:tcPr>
          <w:p w:rsidR="00C24ABC" w:rsidRPr="003669C5" w:rsidRDefault="00C24ABC" w:rsidP="003669C5">
            <w:pPr>
              <w:rPr>
                <w:sz w:val="24"/>
                <w:szCs w:val="24"/>
                <w:lang w:val="ro-RO"/>
              </w:rPr>
            </w:pPr>
          </w:p>
        </w:tc>
        <w:tc>
          <w:tcPr>
            <w:tcW w:w="1917" w:type="dxa"/>
          </w:tcPr>
          <w:p w:rsidR="00C24ABC" w:rsidRPr="003669C5" w:rsidRDefault="00C24ABC" w:rsidP="003669C5">
            <w:pPr>
              <w:autoSpaceDE w:val="0"/>
              <w:autoSpaceDN w:val="0"/>
              <w:adjustRightInd w:val="0"/>
              <w:spacing w:after="0"/>
              <w:ind w:left="0"/>
              <w:rPr>
                <w:rFonts w:eastAsiaTheme="minorHAnsi"/>
                <w:sz w:val="24"/>
                <w:szCs w:val="24"/>
                <w:lang w:val="ro-RO"/>
              </w:rPr>
            </w:pPr>
            <w:r w:rsidRPr="003669C5">
              <w:rPr>
                <w:rFonts w:eastAsiaTheme="minorHAnsi"/>
                <w:sz w:val="24"/>
                <w:szCs w:val="24"/>
                <w:lang w:val="ro-RO"/>
              </w:rPr>
              <w:t>Particule de praf;</w:t>
            </w:r>
          </w:p>
          <w:p w:rsidR="00C24ABC" w:rsidRPr="003669C5" w:rsidRDefault="00C24ABC" w:rsidP="003669C5">
            <w:pPr>
              <w:autoSpaceDE w:val="0"/>
              <w:autoSpaceDN w:val="0"/>
              <w:adjustRightInd w:val="0"/>
              <w:spacing w:after="0"/>
              <w:ind w:left="0"/>
              <w:rPr>
                <w:rFonts w:eastAsiaTheme="minorHAnsi"/>
                <w:sz w:val="24"/>
                <w:szCs w:val="24"/>
                <w:lang w:val="ro-RO"/>
              </w:rPr>
            </w:pPr>
            <w:r w:rsidRPr="003669C5">
              <w:rPr>
                <w:rFonts w:eastAsiaTheme="minorHAnsi"/>
                <w:sz w:val="24"/>
                <w:szCs w:val="24"/>
                <w:lang w:val="ro-RO"/>
              </w:rPr>
              <w:t>Gaze de eşapament de la mijloacele de</w:t>
            </w:r>
          </w:p>
          <w:p w:rsidR="00C24ABC" w:rsidRPr="003669C5" w:rsidRDefault="00C24ABC" w:rsidP="003669C5">
            <w:pPr>
              <w:autoSpaceDE w:val="0"/>
              <w:autoSpaceDN w:val="0"/>
              <w:adjustRightInd w:val="0"/>
              <w:spacing w:after="0"/>
              <w:ind w:left="0"/>
              <w:rPr>
                <w:sz w:val="24"/>
                <w:szCs w:val="24"/>
                <w:lang w:val="ro-RO"/>
              </w:rPr>
            </w:pPr>
            <w:r w:rsidRPr="003669C5">
              <w:rPr>
                <w:rFonts w:eastAsiaTheme="minorHAnsi"/>
                <w:sz w:val="24"/>
                <w:szCs w:val="24"/>
                <w:lang w:val="ro-RO"/>
              </w:rPr>
              <w:t>transport deşeuri</w:t>
            </w:r>
          </w:p>
        </w:tc>
      </w:tr>
      <w:tr w:rsidR="0050500A" w:rsidRPr="003669C5" w:rsidTr="00F12875">
        <w:trPr>
          <w:trHeight w:val="2568"/>
        </w:trPr>
        <w:tc>
          <w:tcPr>
            <w:tcW w:w="800" w:type="dxa"/>
          </w:tcPr>
          <w:p w:rsidR="0050500A" w:rsidRPr="003669C5" w:rsidRDefault="0050500A" w:rsidP="003669C5">
            <w:pPr>
              <w:pStyle w:val="Listparagraf"/>
              <w:numPr>
                <w:ilvl w:val="0"/>
                <w:numId w:val="19"/>
              </w:numPr>
              <w:rPr>
                <w:sz w:val="24"/>
                <w:szCs w:val="24"/>
                <w:lang w:val="ro-RO"/>
              </w:rPr>
            </w:pPr>
          </w:p>
        </w:tc>
        <w:tc>
          <w:tcPr>
            <w:tcW w:w="1765" w:type="dxa"/>
            <w:vAlign w:val="bottom"/>
          </w:tcPr>
          <w:p w:rsidR="0050500A" w:rsidRPr="003669C5" w:rsidRDefault="0050500A" w:rsidP="003669C5">
            <w:pPr>
              <w:widowControl w:val="0"/>
              <w:autoSpaceDE w:val="0"/>
              <w:autoSpaceDN w:val="0"/>
              <w:adjustRightInd w:val="0"/>
              <w:spacing w:after="0"/>
              <w:ind w:left="100"/>
              <w:rPr>
                <w:sz w:val="24"/>
                <w:szCs w:val="24"/>
                <w:lang w:val="ro-RO"/>
              </w:rPr>
            </w:pPr>
            <w:r w:rsidRPr="003669C5">
              <w:rPr>
                <w:sz w:val="24"/>
                <w:szCs w:val="24"/>
                <w:lang w:val="ro-RO"/>
              </w:rPr>
              <w:t>Tratarea</w:t>
            </w:r>
          </w:p>
          <w:p w:rsidR="0050500A" w:rsidRPr="003669C5" w:rsidRDefault="0050500A" w:rsidP="003669C5">
            <w:pPr>
              <w:widowControl w:val="0"/>
              <w:autoSpaceDE w:val="0"/>
              <w:autoSpaceDN w:val="0"/>
              <w:adjustRightInd w:val="0"/>
              <w:spacing w:after="0"/>
              <w:ind w:left="0"/>
              <w:rPr>
                <w:sz w:val="24"/>
                <w:szCs w:val="24"/>
                <w:lang w:val="ro-RO"/>
              </w:rPr>
            </w:pPr>
            <w:r w:rsidRPr="003669C5">
              <w:rPr>
                <w:sz w:val="24"/>
                <w:szCs w:val="24"/>
                <w:lang w:val="ro-RO"/>
              </w:rPr>
              <w:t>deseurilor</w:t>
            </w:r>
          </w:p>
          <w:p w:rsidR="0050500A" w:rsidRPr="003669C5" w:rsidRDefault="0050500A" w:rsidP="003669C5">
            <w:pPr>
              <w:widowControl w:val="0"/>
              <w:autoSpaceDE w:val="0"/>
              <w:autoSpaceDN w:val="0"/>
              <w:adjustRightInd w:val="0"/>
              <w:spacing w:after="0"/>
              <w:ind w:left="0"/>
              <w:rPr>
                <w:sz w:val="24"/>
                <w:szCs w:val="24"/>
                <w:lang w:val="ro-RO"/>
              </w:rPr>
            </w:pPr>
            <w:r w:rsidRPr="003669C5">
              <w:rPr>
                <w:sz w:val="24"/>
                <w:szCs w:val="24"/>
                <w:lang w:val="ro-RO"/>
              </w:rPr>
              <w:t>receptionate</w:t>
            </w:r>
          </w:p>
          <w:p w:rsidR="0050500A" w:rsidRPr="003669C5" w:rsidRDefault="0050500A" w:rsidP="003669C5">
            <w:pPr>
              <w:widowControl w:val="0"/>
              <w:autoSpaceDE w:val="0"/>
              <w:autoSpaceDN w:val="0"/>
              <w:adjustRightInd w:val="0"/>
              <w:spacing w:after="0"/>
              <w:ind w:left="0"/>
              <w:rPr>
                <w:sz w:val="24"/>
                <w:szCs w:val="24"/>
                <w:lang w:val="ro-RO"/>
              </w:rPr>
            </w:pPr>
            <w:r w:rsidRPr="003669C5">
              <w:rPr>
                <w:sz w:val="24"/>
                <w:szCs w:val="24"/>
                <w:lang w:val="ro-RO"/>
              </w:rPr>
              <w:t>in instalatia  de</w:t>
            </w:r>
          </w:p>
          <w:p w:rsidR="0050500A" w:rsidRPr="003669C5" w:rsidRDefault="0050500A" w:rsidP="003669C5">
            <w:pPr>
              <w:widowControl w:val="0"/>
              <w:autoSpaceDE w:val="0"/>
              <w:autoSpaceDN w:val="0"/>
              <w:adjustRightInd w:val="0"/>
              <w:spacing w:after="0"/>
              <w:ind w:left="0"/>
              <w:rPr>
                <w:b/>
                <w:i/>
                <w:sz w:val="24"/>
                <w:szCs w:val="24"/>
                <w:lang w:val="ro-RO"/>
              </w:rPr>
            </w:pPr>
            <w:r w:rsidRPr="003669C5">
              <w:rPr>
                <w:sz w:val="24"/>
                <w:szCs w:val="24"/>
                <w:lang w:val="ro-RO"/>
              </w:rPr>
              <w:t>tratare deseuri SS</w:t>
            </w:r>
            <w:r w:rsidR="000D35BA" w:rsidRPr="003669C5">
              <w:rPr>
                <w:sz w:val="24"/>
                <w:szCs w:val="24"/>
                <w:lang w:val="ro-RO"/>
              </w:rPr>
              <w:t>/</w:t>
            </w:r>
            <w:r w:rsidR="000D35BA" w:rsidRPr="003669C5">
              <w:rPr>
                <w:b/>
                <w:i/>
                <w:sz w:val="24"/>
                <w:szCs w:val="24"/>
                <w:lang w:val="ro-RO"/>
              </w:rPr>
              <w:t>periodic</w:t>
            </w:r>
          </w:p>
          <w:p w:rsidR="00836DDE" w:rsidRPr="003669C5" w:rsidRDefault="00836DDE" w:rsidP="003669C5">
            <w:pPr>
              <w:widowControl w:val="0"/>
              <w:autoSpaceDE w:val="0"/>
              <w:autoSpaceDN w:val="0"/>
              <w:adjustRightInd w:val="0"/>
              <w:spacing w:after="0"/>
              <w:ind w:left="0"/>
              <w:rPr>
                <w:b/>
                <w:i/>
                <w:sz w:val="24"/>
                <w:szCs w:val="24"/>
                <w:lang w:val="ro-RO"/>
              </w:rPr>
            </w:pPr>
          </w:p>
          <w:p w:rsidR="00836DDE" w:rsidRPr="003669C5" w:rsidRDefault="00836DDE" w:rsidP="003669C5">
            <w:pPr>
              <w:widowControl w:val="0"/>
              <w:autoSpaceDE w:val="0"/>
              <w:autoSpaceDN w:val="0"/>
              <w:adjustRightInd w:val="0"/>
              <w:spacing w:after="0"/>
              <w:ind w:left="0"/>
              <w:rPr>
                <w:b/>
                <w:i/>
                <w:sz w:val="24"/>
                <w:szCs w:val="24"/>
                <w:lang w:val="ro-RO"/>
              </w:rPr>
            </w:pPr>
          </w:p>
          <w:p w:rsidR="00836DDE" w:rsidRPr="003669C5" w:rsidRDefault="00836DDE" w:rsidP="003669C5">
            <w:pPr>
              <w:widowControl w:val="0"/>
              <w:autoSpaceDE w:val="0"/>
              <w:autoSpaceDN w:val="0"/>
              <w:adjustRightInd w:val="0"/>
              <w:spacing w:after="0"/>
              <w:ind w:left="0"/>
              <w:rPr>
                <w:b/>
                <w:i/>
                <w:sz w:val="24"/>
                <w:szCs w:val="24"/>
                <w:lang w:val="ro-RO"/>
              </w:rPr>
            </w:pPr>
          </w:p>
          <w:p w:rsidR="00836DDE" w:rsidRPr="003669C5" w:rsidRDefault="00836DDE" w:rsidP="003669C5">
            <w:pPr>
              <w:widowControl w:val="0"/>
              <w:autoSpaceDE w:val="0"/>
              <w:autoSpaceDN w:val="0"/>
              <w:adjustRightInd w:val="0"/>
              <w:spacing w:after="0"/>
              <w:ind w:left="0"/>
              <w:rPr>
                <w:sz w:val="24"/>
                <w:szCs w:val="24"/>
                <w:lang w:val="ro-RO"/>
              </w:rPr>
            </w:pPr>
          </w:p>
          <w:p w:rsidR="0050500A" w:rsidRPr="003669C5" w:rsidRDefault="0050500A" w:rsidP="003669C5">
            <w:pPr>
              <w:rPr>
                <w:sz w:val="24"/>
                <w:szCs w:val="24"/>
                <w:lang w:val="ro-RO"/>
              </w:rPr>
            </w:pPr>
          </w:p>
        </w:tc>
        <w:tc>
          <w:tcPr>
            <w:tcW w:w="4253" w:type="dxa"/>
          </w:tcPr>
          <w:p w:rsidR="0050500A" w:rsidRPr="003669C5" w:rsidRDefault="0050500A" w:rsidP="003669C5">
            <w:pPr>
              <w:pStyle w:val="Frspaiere1"/>
              <w:ind w:left="0"/>
              <w:rPr>
                <w:rFonts w:ascii="Times New Roman" w:hAnsi="Times New Roman"/>
                <w:sz w:val="24"/>
                <w:szCs w:val="24"/>
              </w:rPr>
            </w:pPr>
            <w:r w:rsidRPr="003669C5">
              <w:rPr>
                <w:rFonts w:ascii="Times New Roman" w:hAnsi="Times New Roman"/>
                <w:sz w:val="24"/>
                <w:szCs w:val="24"/>
              </w:rPr>
              <w:t>Receptia calitativa si cantitativa  a deseurilor</w:t>
            </w:r>
          </w:p>
          <w:p w:rsidR="00F12875" w:rsidRPr="003669C5" w:rsidRDefault="00F12875" w:rsidP="003669C5">
            <w:pPr>
              <w:pStyle w:val="Frspaiere1"/>
              <w:ind w:left="0"/>
              <w:rPr>
                <w:rFonts w:ascii="Times New Roman" w:hAnsi="Times New Roman"/>
                <w:sz w:val="24"/>
                <w:szCs w:val="24"/>
              </w:rPr>
            </w:pPr>
            <w:r w:rsidRPr="003669C5">
              <w:rPr>
                <w:rFonts w:ascii="Times New Roman" w:hAnsi="Times New Roman"/>
                <w:sz w:val="24"/>
                <w:szCs w:val="24"/>
                <w:lang w:eastAsia="ro-RO"/>
              </w:rPr>
              <w:t>V</w:t>
            </w:r>
            <w:r w:rsidR="0050500A" w:rsidRPr="003669C5">
              <w:rPr>
                <w:rFonts w:ascii="Times New Roman" w:hAnsi="Times New Roman"/>
                <w:sz w:val="24"/>
                <w:szCs w:val="24"/>
                <w:lang w:eastAsia="ro-RO"/>
              </w:rPr>
              <w:t xml:space="preserve">erificarea corespunzatoare </w:t>
            </w:r>
            <w:r w:rsidRPr="003669C5">
              <w:rPr>
                <w:rFonts w:ascii="Times New Roman" w:hAnsi="Times New Roman"/>
                <w:sz w:val="24"/>
                <w:szCs w:val="24"/>
                <w:lang w:eastAsia="ro-RO"/>
              </w:rPr>
              <w:t>a</w:t>
            </w:r>
            <w:r w:rsidR="0050500A" w:rsidRPr="003669C5">
              <w:rPr>
                <w:rFonts w:ascii="Times New Roman" w:hAnsi="Times New Roman"/>
                <w:sz w:val="24"/>
                <w:szCs w:val="24"/>
                <w:lang w:eastAsia="ro-RO"/>
              </w:rPr>
              <w:t xml:space="preserve"> cantitatile si caracteristicile deseurilor</w:t>
            </w:r>
          </w:p>
          <w:p w:rsidR="0050500A" w:rsidRPr="003669C5" w:rsidRDefault="00F12875" w:rsidP="003669C5">
            <w:pPr>
              <w:pStyle w:val="Frspaiere1"/>
              <w:ind w:left="0"/>
              <w:rPr>
                <w:rFonts w:ascii="Times New Roman" w:hAnsi="Times New Roman"/>
                <w:sz w:val="24"/>
                <w:szCs w:val="24"/>
              </w:rPr>
            </w:pPr>
            <w:r w:rsidRPr="003669C5">
              <w:rPr>
                <w:rFonts w:ascii="Times New Roman" w:hAnsi="Times New Roman"/>
                <w:sz w:val="24"/>
                <w:szCs w:val="24"/>
              </w:rPr>
              <w:t>Cantarirea deseurilor</w:t>
            </w:r>
            <w:r w:rsidR="0050500A" w:rsidRPr="003669C5">
              <w:rPr>
                <w:rFonts w:ascii="Times New Roman" w:hAnsi="Times New Roman"/>
                <w:sz w:val="24"/>
                <w:szCs w:val="24"/>
              </w:rPr>
              <w:t xml:space="preserve">. </w:t>
            </w:r>
          </w:p>
          <w:p w:rsidR="00FE7659" w:rsidRPr="003669C5" w:rsidRDefault="00FE7659" w:rsidP="003669C5">
            <w:pPr>
              <w:pStyle w:val="Frspaiere1"/>
              <w:ind w:left="0"/>
              <w:rPr>
                <w:rFonts w:ascii="Times New Roman" w:hAnsi="Times New Roman"/>
                <w:sz w:val="24"/>
                <w:szCs w:val="24"/>
              </w:rPr>
            </w:pPr>
            <w:r w:rsidRPr="003669C5">
              <w:rPr>
                <w:rFonts w:ascii="Times New Roman" w:hAnsi="Times New Roman"/>
                <w:sz w:val="24"/>
                <w:szCs w:val="24"/>
              </w:rPr>
              <w:t>Incarcare pe banda transportoare</w:t>
            </w:r>
          </w:p>
          <w:p w:rsidR="0050500A" w:rsidRPr="003669C5" w:rsidRDefault="00A57354" w:rsidP="003669C5">
            <w:pPr>
              <w:pStyle w:val="Frspaiere"/>
              <w:ind w:left="0"/>
              <w:rPr>
                <w:sz w:val="24"/>
                <w:szCs w:val="24"/>
                <w:lang w:val="ro-RO"/>
              </w:rPr>
            </w:pPr>
            <w:r w:rsidRPr="003669C5">
              <w:rPr>
                <w:sz w:val="24"/>
                <w:szCs w:val="24"/>
                <w:lang w:val="ro-RO"/>
              </w:rPr>
              <w:t>Sortarea deseurilor</w:t>
            </w:r>
            <w:r w:rsidR="00FE7659" w:rsidRPr="003669C5">
              <w:rPr>
                <w:sz w:val="24"/>
                <w:szCs w:val="24"/>
                <w:lang w:val="ro-RO"/>
              </w:rPr>
              <w:t xml:space="preserve"> pe categorii</w:t>
            </w:r>
          </w:p>
          <w:p w:rsidR="00A57354" w:rsidRPr="003669C5" w:rsidRDefault="00A57354" w:rsidP="003669C5">
            <w:pPr>
              <w:pStyle w:val="Frspaiere"/>
              <w:ind w:left="0"/>
              <w:rPr>
                <w:sz w:val="24"/>
                <w:szCs w:val="24"/>
                <w:lang w:val="ro-RO"/>
              </w:rPr>
            </w:pPr>
            <w:r w:rsidRPr="003669C5">
              <w:rPr>
                <w:sz w:val="24"/>
                <w:szCs w:val="24"/>
                <w:lang w:val="ro-RO"/>
              </w:rPr>
              <w:t>Balotarea deseurilor sortate</w:t>
            </w:r>
          </w:p>
          <w:p w:rsidR="00F12875" w:rsidRPr="003669C5" w:rsidRDefault="00F12875" w:rsidP="003669C5">
            <w:pPr>
              <w:pStyle w:val="Frspaiere"/>
              <w:ind w:left="0"/>
              <w:rPr>
                <w:sz w:val="24"/>
                <w:szCs w:val="24"/>
                <w:lang w:val="ro-RO"/>
              </w:rPr>
            </w:pPr>
            <w:r w:rsidRPr="003669C5">
              <w:rPr>
                <w:sz w:val="24"/>
                <w:szCs w:val="24"/>
                <w:lang w:val="ro-RO"/>
              </w:rPr>
              <w:t>Stocare temporara a balotilor in sopron</w:t>
            </w:r>
          </w:p>
          <w:p w:rsidR="0050500A" w:rsidRPr="003669C5" w:rsidRDefault="00F12875" w:rsidP="003669C5">
            <w:pPr>
              <w:pStyle w:val="Frspaiere"/>
              <w:ind w:left="0"/>
              <w:rPr>
                <w:sz w:val="24"/>
                <w:szCs w:val="24"/>
                <w:lang w:val="ro-RO"/>
              </w:rPr>
            </w:pPr>
            <w:r w:rsidRPr="003669C5">
              <w:rPr>
                <w:sz w:val="24"/>
                <w:szCs w:val="24"/>
                <w:lang w:val="ro-RO"/>
              </w:rPr>
              <w:t xml:space="preserve">Predare catre </w:t>
            </w:r>
            <w:r w:rsidR="0050500A" w:rsidRPr="003669C5">
              <w:rPr>
                <w:sz w:val="24"/>
                <w:szCs w:val="24"/>
                <w:lang w:val="ro-RO"/>
              </w:rPr>
              <w:t xml:space="preserve">societatidevalorificare/reciclare. </w:t>
            </w:r>
          </w:p>
        </w:tc>
        <w:tc>
          <w:tcPr>
            <w:tcW w:w="1276" w:type="dxa"/>
          </w:tcPr>
          <w:p w:rsidR="0050500A" w:rsidRPr="003669C5" w:rsidRDefault="0050500A" w:rsidP="003669C5">
            <w:pPr>
              <w:ind w:left="0"/>
              <w:rPr>
                <w:sz w:val="24"/>
                <w:szCs w:val="24"/>
                <w:lang w:val="ro-RO"/>
              </w:rPr>
            </w:pPr>
          </w:p>
        </w:tc>
        <w:tc>
          <w:tcPr>
            <w:tcW w:w="1917" w:type="dxa"/>
          </w:tcPr>
          <w:p w:rsidR="0050500A" w:rsidRPr="003669C5" w:rsidRDefault="0050500A" w:rsidP="003669C5">
            <w:pPr>
              <w:autoSpaceDE w:val="0"/>
              <w:autoSpaceDN w:val="0"/>
              <w:adjustRightInd w:val="0"/>
              <w:spacing w:after="0"/>
              <w:ind w:left="0"/>
              <w:rPr>
                <w:rFonts w:eastAsiaTheme="minorHAnsi"/>
                <w:sz w:val="24"/>
                <w:szCs w:val="24"/>
                <w:lang w:val="ro-RO"/>
              </w:rPr>
            </w:pPr>
            <w:r w:rsidRPr="003669C5">
              <w:rPr>
                <w:rFonts w:eastAsiaTheme="minorHAnsi"/>
                <w:sz w:val="24"/>
                <w:szCs w:val="24"/>
                <w:lang w:val="ro-RO"/>
              </w:rPr>
              <w:t>Particule de praf;</w:t>
            </w:r>
          </w:p>
          <w:p w:rsidR="0050500A" w:rsidRPr="003669C5" w:rsidRDefault="0050500A" w:rsidP="003669C5">
            <w:pPr>
              <w:ind w:left="0"/>
              <w:rPr>
                <w:sz w:val="24"/>
                <w:szCs w:val="24"/>
                <w:lang w:val="ro-RO"/>
              </w:rPr>
            </w:pPr>
            <w:r w:rsidRPr="003669C5">
              <w:rPr>
                <w:rFonts w:eastAsiaTheme="minorHAnsi"/>
                <w:sz w:val="24"/>
                <w:szCs w:val="24"/>
                <w:lang w:val="ro-RO"/>
              </w:rPr>
              <w:t>Gaze de eşapament de la utilaje</w:t>
            </w:r>
          </w:p>
        </w:tc>
      </w:tr>
      <w:tr w:rsidR="00B20B2F" w:rsidRPr="003669C5" w:rsidTr="00A57354">
        <w:trPr>
          <w:trHeight w:val="1197"/>
        </w:trPr>
        <w:tc>
          <w:tcPr>
            <w:tcW w:w="800" w:type="dxa"/>
          </w:tcPr>
          <w:p w:rsidR="00B20B2F" w:rsidRPr="003669C5" w:rsidRDefault="00B20B2F" w:rsidP="003669C5">
            <w:pPr>
              <w:pStyle w:val="Listparagraf"/>
              <w:numPr>
                <w:ilvl w:val="0"/>
                <w:numId w:val="19"/>
              </w:numPr>
              <w:rPr>
                <w:sz w:val="24"/>
                <w:szCs w:val="24"/>
                <w:lang w:val="ro-RO"/>
              </w:rPr>
            </w:pPr>
          </w:p>
        </w:tc>
        <w:tc>
          <w:tcPr>
            <w:tcW w:w="1765" w:type="dxa"/>
            <w:vAlign w:val="bottom"/>
          </w:tcPr>
          <w:p w:rsidR="00B20B2F" w:rsidRPr="003669C5" w:rsidRDefault="00B20B2F" w:rsidP="003669C5">
            <w:pPr>
              <w:widowControl w:val="0"/>
              <w:autoSpaceDE w:val="0"/>
              <w:autoSpaceDN w:val="0"/>
              <w:adjustRightInd w:val="0"/>
              <w:spacing w:after="0"/>
              <w:ind w:left="100"/>
              <w:rPr>
                <w:sz w:val="24"/>
                <w:szCs w:val="24"/>
                <w:lang w:val="ro-RO"/>
              </w:rPr>
            </w:pPr>
            <w:r w:rsidRPr="003669C5">
              <w:rPr>
                <w:sz w:val="24"/>
                <w:szCs w:val="24"/>
                <w:lang w:val="ro-RO"/>
              </w:rPr>
              <w:t>Tratarea</w:t>
            </w:r>
          </w:p>
          <w:p w:rsidR="00B20B2F" w:rsidRPr="003669C5" w:rsidRDefault="00B20B2F" w:rsidP="003669C5">
            <w:pPr>
              <w:widowControl w:val="0"/>
              <w:autoSpaceDE w:val="0"/>
              <w:autoSpaceDN w:val="0"/>
              <w:adjustRightInd w:val="0"/>
              <w:spacing w:after="0"/>
              <w:ind w:left="0"/>
              <w:rPr>
                <w:sz w:val="24"/>
                <w:szCs w:val="24"/>
                <w:lang w:val="ro-RO"/>
              </w:rPr>
            </w:pPr>
            <w:r w:rsidRPr="003669C5">
              <w:rPr>
                <w:sz w:val="24"/>
                <w:szCs w:val="24"/>
                <w:lang w:val="ro-RO"/>
              </w:rPr>
              <w:t>deseurilor</w:t>
            </w:r>
          </w:p>
          <w:p w:rsidR="00B20B2F" w:rsidRPr="003669C5" w:rsidRDefault="00B20B2F" w:rsidP="003669C5">
            <w:pPr>
              <w:widowControl w:val="0"/>
              <w:autoSpaceDE w:val="0"/>
              <w:autoSpaceDN w:val="0"/>
              <w:adjustRightInd w:val="0"/>
              <w:spacing w:after="0"/>
              <w:ind w:left="0"/>
              <w:rPr>
                <w:sz w:val="24"/>
                <w:szCs w:val="24"/>
                <w:lang w:val="ro-RO"/>
              </w:rPr>
            </w:pPr>
            <w:r w:rsidRPr="003669C5">
              <w:rPr>
                <w:sz w:val="24"/>
                <w:szCs w:val="24"/>
                <w:lang w:val="ro-RO"/>
              </w:rPr>
              <w:t>receptionate</w:t>
            </w:r>
          </w:p>
          <w:p w:rsidR="00B20B2F" w:rsidRPr="003669C5" w:rsidRDefault="00B20B2F" w:rsidP="003669C5">
            <w:pPr>
              <w:widowControl w:val="0"/>
              <w:autoSpaceDE w:val="0"/>
              <w:autoSpaceDN w:val="0"/>
              <w:adjustRightInd w:val="0"/>
              <w:spacing w:after="0"/>
              <w:ind w:left="0"/>
              <w:rPr>
                <w:sz w:val="24"/>
                <w:szCs w:val="24"/>
                <w:lang w:val="ro-RO"/>
              </w:rPr>
            </w:pPr>
            <w:r w:rsidRPr="003669C5">
              <w:rPr>
                <w:sz w:val="24"/>
                <w:szCs w:val="24"/>
                <w:lang w:val="ro-RO"/>
              </w:rPr>
              <w:t>in instalatia  de</w:t>
            </w:r>
          </w:p>
          <w:p w:rsidR="00B20B2F" w:rsidRPr="003669C5" w:rsidRDefault="00B20B2F" w:rsidP="003669C5">
            <w:pPr>
              <w:widowControl w:val="0"/>
              <w:autoSpaceDE w:val="0"/>
              <w:autoSpaceDN w:val="0"/>
              <w:adjustRightInd w:val="0"/>
              <w:spacing w:after="0"/>
              <w:ind w:left="0"/>
              <w:rPr>
                <w:b/>
                <w:i/>
                <w:sz w:val="24"/>
                <w:szCs w:val="24"/>
                <w:lang w:val="ro-RO"/>
              </w:rPr>
            </w:pPr>
            <w:r w:rsidRPr="003669C5">
              <w:rPr>
                <w:sz w:val="24"/>
                <w:szCs w:val="24"/>
                <w:lang w:val="ro-RO"/>
              </w:rPr>
              <w:t>tratare deseuri TMB</w:t>
            </w:r>
            <w:r w:rsidR="000D35BA" w:rsidRPr="003669C5">
              <w:rPr>
                <w:sz w:val="24"/>
                <w:szCs w:val="24"/>
                <w:lang w:val="ro-RO"/>
              </w:rPr>
              <w:t>/</w:t>
            </w:r>
            <w:r w:rsidR="000D35BA" w:rsidRPr="003669C5">
              <w:rPr>
                <w:b/>
                <w:i/>
                <w:sz w:val="24"/>
                <w:szCs w:val="24"/>
                <w:lang w:val="ro-RO"/>
              </w:rPr>
              <w:t>periodic</w:t>
            </w:r>
          </w:p>
          <w:p w:rsidR="001A1A52" w:rsidRPr="003669C5" w:rsidRDefault="001A1A52" w:rsidP="003669C5">
            <w:pPr>
              <w:widowControl w:val="0"/>
              <w:autoSpaceDE w:val="0"/>
              <w:autoSpaceDN w:val="0"/>
              <w:adjustRightInd w:val="0"/>
              <w:spacing w:after="0"/>
              <w:ind w:left="0"/>
              <w:rPr>
                <w:b/>
                <w:i/>
                <w:sz w:val="24"/>
                <w:szCs w:val="24"/>
                <w:lang w:val="ro-RO"/>
              </w:rPr>
            </w:pPr>
          </w:p>
          <w:p w:rsidR="002B0617" w:rsidRPr="003669C5" w:rsidRDefault="002B0617" w:rsidP="003669C5">
            <w:pPr>
              <w:widowControl w:val="0"/>
              <w:autoSpaceDE w:val="0"/>
              <w:autoSpaceDN w:val="0"/>
              <w:adjustRightInd w:val="0"/>
              <w:spacing w:after="0"/>
              <w:ind w:left="0"/>
              <w:rPr>
                <w:sz w:val="24"/>
                <w:szCs w:val="24"/>
                <w:lang w:val="ro-RO"/>
              </w:rPr>
            </w:pPr>
          </w:p>
          <w:p w:rsidR="002B0617" w:rsidRPr="003669C5" w:rsidRDefault="002B0617" w:rsidP="003669C5">
            <w:pPr>
              <w:widowControl w:val="0"/>
              <w:autoSpaceDE w:val="0"/>
              <w:autoSpaceDN w:val="0"/>
              <w:adjustRightInd w:val="0"/>
              <w:spacing w:after="0"/>
              <w:ind w:left="0"/>
              <w:rPr>
                <w:sz w:val="24"/>
                <w:szCs w:val="24"/>
                <w:lang w:val="ro-RO"/>
              </w:rPr>
            </w:pPr>
          </w:p>
          <w:p w:rsidR="002B0617" w:rsidRPr="003669C5" w:rsidRDefault="002B0617" w:rsidP="003669C5">
            <w:pPr>
              <w:widowControl w:val="0"/>
              <w:autoSpaceDE w:val="0"/>
              <w:autoSpaceDN w:val="0"/>
              <w:adjustRightInd w:val="0"/>
              <w:spacing w:after="0"/>
              <w:ind w:left="0"/>
              <w:rPr>
                <w:sz w:val="24"/>
                <w:szCs w:val="24"/>
                <w:lang w:val="ro-RO"/>
              </w:rPr>
            </w:pPr>
          </w:p>
          <w:p w:rsidR="002B0617" w:rsidRPr="003669C5" w:rsidRDefault="002B0617" w:rsidP="003669C5">
            <w:pPr>
              <w:widowControl w:val="0"/>
              <w:autoSpaceDE w:val="0"/>
              <w:autoSpaceDN w:val="0"/>
              <w:adjustRightInd w:val="0"/>
              <w:spacing w:after="0"/>
              <w:ind w:left="0"/>
              <w:rPr>
                <w:sz w:val="24"/>
                <w:szCs w:val="24"/>
                <w:lang w:val="ro-RO"/>
              </w:rPr>
            </w:pPr>
          </w:p>
          <w:p w:rsidR="002B0617" w:rsidRPr="003669C5" w:rsidRDefault="002B0617" w:rsidP="003669C5">
            <w:pPr>
              <w:widowControl w:val="0"/>
              <w:autoSpaceDE w:val="0"/>
              <w:autoSpaceDN w:val="0"/>
              <w:adjustRightInd w:val="0"/>
              <w:spacing w:after="0"/>
              <w:ind w:left="0"/>
              <w:rPr>
                <w:sz w:val="24"/>
                <w:szCs w:val="24"/>
                <w:lang w:val="ro-RO"/>
              </w:rPr>
            </w:pPr>
          </w:p>
          <w:p w:rsidR="002B0617" w:rsidRPr="003669C5" w:rsidRDefault="002B0617" w:rsidP="003669C5">
            <w:pPr>
              <w:widowControl w:val="0"/>
              <w:autoSpaceDE w:val="0"/>
              <w:autoSpaceDN w:val="0"/>
              <w:adjustRightInd w:val="0"/>
              <w:spacing w:after="0"/>
              <w:ind w:left="0"/>
              <w:rPr>
                <w:sz w:val="24"/>
                <w:szCs w:val="24"/>
                <w:lang w:val="ro-RO"/>
              </w:rPr>
            </w:pPr>
          </w:p>
          <w:p w:rsidR="002B0617" w:rsidRPr="003669C5" w:rsidRDefault="002B0617" w:rsidP="003669C5">
            <w:pPr>
              <w:widowControl w:val="0"/>
              <w:autoSpaceDE w:val="0"/>
              <w:autoSpaceDN w:val="0"/>
              <w:adjustRightInd w:val="0"/>
              <w:spacing w:after="0"/>
              <w:ind w:left="0"/>
              <w:rPr>
                <w:sz w:val="24"/>
                <w:szCs w:val="24"/>
                <w:lang w:val="ro-RO"/>
              </w:rPr>
            </w:pPr>
          </w:p>
          <w:p w:rsidR="002B0617" w:rsidRPr="003669C5" w:rsidRDefault="002B0617" w:rsidP="003669C5">
            <w:pPr>
              <w:widowControl w:val="0"/>
              <w:autoSpaceDE w:val="0"/>
              <w:autoSpaceDN w:val="0"/>
              <w:adjustRightInd w:val="0"/>
              <w:spacing w:after="0"/>
              <w:ind w:left="0"/>
              <w:rPr>
                <w:sz w:val="24"/>
                <w:szCs w:val="24"/>
                <w:lang w:val="ro-RO"/>
              </w:rPr>
            </w:pPr>
          </w:p>
          <w:p w:rsidR="002B0617" w:rsidRPr="003669C5" w:rsidRDefault="002B0617" w:rsidP="003669C5">
            <w:pPr>
              <w:widowControl w:val="0"/>
              <w:autoSpaceDE w:val="0"/>
              <w:autoSpaceDN w:val="0"/>
              <w:adjustRightInd w:val="0"/>
              <w:spacing w:after="0"/>
              <w:ind w:left="0"/>
              <w:rPr>
                <w:sz w:val="24"/>
                <w:szCs w:val="24"/>
                <w:lang w:val="ro-RO"/>
              </w:rPr>
            </w:pPr>
          </w:p>
          <w:p w:rsidR="002B0617" w:rsidRPr="003669C5" w:rsidRDefault="002B0617" w:rsidP="003669C5">
            <w:pPr>
              <w:widowControl w:val="0"/>
              <w:autoSpaceDE w:val="0"/>
              <w:autoSpaceDN w:val="0"/>
              <w:adjustRightInd w:val="0"/>
              <w:spacing w:after="0"/>
              <w:ind w:left="0"/>
              <w:rPr>
                <w:sz w:val="24"/>
                <w:szCs w:val="24"/>
                <w:lang w:val="ro-RO"/>
              </w:rPr>
            </w:pPr>
          </w:p>
          <w:p w:rsidR="002B0617" w:rsidRPr="003669C5" w:rsidRDefault="002B0617" w:rsidP="003669C5">
            <w:pPr>
              <w:widowControl w:val="0"/>
              <w:autoSpaceDE w:val="0"/>
              <w:autoSpaceDN w:val="0"/>
              <w:adjustRightInd w:val="0"/>
              <w:spacing w:after="0"/>
              <w:ind w:left="0"/>
              <w:rPr>
                <w:sz w:val="24"/>
                <w:szCs w:val="24"/>
                <w:lang w:val="ro-RO"/>
              </w:rPr>
            </w:pPr>
          </w:p>
          <w:p w:rsidR="002B0617" w:rsidRPr="003669C5" w:rsidRDefault="002B0617" w:rsidP="003669C5">
            <w:pPr>
              <w:widowControl w:val="0"/>
              <w:autoSpaceDE w:val="0"/>
              <w:autoSpaceDN w:val="0"/>
              <w:adjustRightInd w:val="0"/>
              <w:spacing w:after="0"/>
              <w:ind w:left="0"/>
              <w:rPr>
                <w:sz w:val="24"/>
                <w:szCs w:val="24"/>
                <w:lang w:val="ro-RO"/>
              </w:rPr>
            </w:pPr>
          </w:p>
          <w:p w:rsidR="002B0617" w:rsidRPr="003669C5" w:rsidRDefault="002B0617" w:rsidP="003669C5">
            <w:pPr>
              <w:widowControl w:val="0"/>
              <w:autoSpaceDE w:val="0"/>
              <w:autoSpaceDN w:val="0"/>
              <w:adjustRightInd w:val="0"/>
              <w:spacing w:after="0"/>
              <w:ind w:left="0"/>
              <w:rPr>
                <w:sz w:val="24"/>
                <w:szCs w:val="24"/>
                <w:lang w:val="ro-RO"/>
              </w:rPr>
            </w:pPr>
          </w:p>
          <w:p w:rsidR="002B0617" w:rsidRPr="003669C5" w:rsidRDefault="002B0617" w:rsidP="003669C5">
            <w:pPr>
              <w:widowControl w:val="0"/>
              <w:autoSpaceDE w:val="0"/>
              <w:autoSpaceDN w:val="0"/>
              <w:adjustRightInd w:val="0"/>
              <w:spacing w:after="0"/>
              <w:ind w:left="0"/>
              <w:rPr>
                <w:sz w:val="24"/>
                <w:szCs w:val="24"/>
                <w:lang w:val="ro-RO"/>
              </w:rPr>
            </w:pPr>
          </w:p>
          <w:p w:rsidR="002B0617" w:rsidRPr="003669C5" w:rsidRDefault="002B0617" w:rsidP="003669C5">
            <w:pPr>
              <w:widowControl w:val="0"/>
              <w:autoSpaceDE w:val="0"/>
              <w:autoSpaceDN w:val="0"/>
              <w:adjustRightInd w:val="0"/>
              <w:spacing w:after="0"/>
              <w:ind w:left="0"/>
              <w:rPr>
                <w:sz w:val="24"/>
                <w:szCs w:val="24"/>
                <w:lang w:val="ro-RO"/>
              </w:rPr>
            </w:pPr>
          </w:p>
          <w:p w:rsidR="002B0617" w:rsidRPr="003669C5" w:rsidRDefault="002B0617" w:rsidP="003669C5">
            <w:pPr>
              <w:widowControl w:val="0"/>
              <w:autoSpaceDE w:val="0"/>
              <w:autoSpaceDN w:val="0"/>
              <w:adjustRightInd w:val="0"/>
              <w:spacing w:after="0"/>
              <w:ind w:left="0"/>
              <w:rPr>
                <w:sz w:val="24"/>
                <w:szCs w:val="24"/>
                <w:lang w:val="ro-RO"/>
              </w:rPr>
            </w:pPr>
          </w:p>
          <w:p w:rsidR="002B0617" w:rsidRPr="003669C5" w:rsidRDefault="002B0617" w:rsidP="003669C5">
            <w:pPr>
              <w:widowControl w:val="0"/>
              <w:autoSpaceDE w:val="0"/>
              <w:autoSpaceDN w:val="0"/>
              <w:adjustRightInd w:val="0"/>
              <w:spacing w:after="0"/>
              <w:ind w:left="0"/>
              <w:rPr>
                <w:sz w:val="24"/>
                <w:szCs w:val="24"/>
                <w:lang w:val="ro-RO"/>
              </w:rPr>
            </w:pPr>
          </w:p>
          <w:p w:rsidR="002B0617" w:rsidRPr="003669C5" w:rsidRDefault="002B0617" w:rsidP="003669C5">
            <w:pPr>
              <w:widowControl w:val="0"/>
              <w:autoSpaceDE w:val="0"/>
              <w:autoSpaceDN w:val="0"/>
              <w:adjustRightInd w:val="0"/>
              <w:spacing w:after="0"/>
              <w:ind w:left="0"/>
              <w:rPr>
                <w:sz w:val="24"/>
                <w:szCs w:val="24"/>
                <w:lang w:val="ro-RO"/>
              </w:rPr>
            </w:pPr>
          </w:p>
          <w:p w:rsidR="002B0617" w:rsidRPr="003669C5" w:rsidRDefault="002B0617" w:rsidP="003669C5">
            <w:pPr>
              <w:widowControl w:val="0"/>
              <w:autoSpaceDE w:val="0"/>
              <w:autoSpaceDN w:val="0"/>
              <w:adjustRightInd w:val="0"/>
              <w:spacing w:after="0"/>
              <w:ind w:left="0"/>
              <w:rPr>
                <w:sz w:val="24"/>
                <w:szCs w:val="24"/>
                <w:lang w:val="ro-RO"/>
              </w:rPr>
            </w:pPr>
          </w:p>
          <w:p w:rsidR="00B20B2F" w:rsidRPr="003669C5" w:rsidRDefault="00B20B2F" w:rsidP="003669C5">
            <w:pPr>
              <w:widowControl w:val="0"/>
              <w:autoSpaceDE w:val="0"/>
              <w:autoSpaceDN w:val="0"/>
              <w:adjustRightInd w:val="0"/>
              <w:spacing w:after="0"/>
              <w:ind w:left="100"/>
              <w:rPr>
                <w:sz w:val="24"/>
                <w:szCs w:val="24"/>
                <w:lang w:val="ro-RO"/>
              </w:rPr>
            </w:pPr>
          </w:p>
        </w:tc>
        <w:tc>
          <w:tcPr>
            <w:tcW w:w="4253" w:type="dxa"/>
          </w:tcPr>
          <w:p w:rsidR="00B20B2F" w:rsidRPr="003669C5" w:rsidRDefault="00B20B2F" w:rsidP="003669C5">
            <w:pPr>
              <w:pStyle w:val="Frspaiere1"/>
              <w:ind w:left="0"/>
              <w:rPr>
                <w:rFonts w:ascii="Times New Roman" w:hAnsi="Times New Roman"/>
                <w:sz w:val="24"/>
                <w:szCs w:val="24"/>
              </w:rPr>
            </w:pPr>
            <w:r w:rsidRPr="003669C5">
              <w:rPr>
                <w:rFonts w:ascii="Times New Roman" w:hAnsi="Times New Roman"/>
                <w:sz w:val="24"/>
                <w:szCs w:val="24"/>
              </w:rPr>
              <w:lastRenderedPageBreak/>
              <w:t>Receptia calitativa si cantitativa  a deseurilor</w:t>
            </w:r>
          </w:p>
          <w:p w:rsidR="00B20B2F" w:rsidRPr="003669C5" w:rsidRDefault="00F12875" w:rsidP="003669C5">
            <w:pPr>
              <w:pStyle w:val="Frspaiere1"/>
              <w:ind w:left="0"/>
              <w:rPr>
                <w:rFonts w:ascii="Times New Roman" w:hAnsi="Times New Roman"/>
                <w:sz w:val="24"/>
                <w:szCs w:val="24"/>
              </w:rPr>
            </w:pPr>
            <w:r w:rsidRPr="003669C5">
              <w:rPr>
                <w:rFonts w:ascii="Times New Roman" w:hAnsi="Times New Roman"/>
                <w:sz w:val="24"/>
                <w:szCs w:val="24"/>
                <w:lang w:eastAsia="ro-RO"/>
              </w:rPr>
              <w:t>-</w:t>
            </w:r>
            <w:r w:rsidR="00B20B2F" w:rsidRPr="003669C5">
              <w:rPr>
                <w:rFonts w:ascii="Times New Roman" w:hAnsi="Times New Roman"/>
                <w:sz w:val="24"/>
                <w:szCs w:val="24"/>
                <w:lang w:eastAsia="ro-RO"/>
              </w:rPr>
              <w:t xml:space="preserve">verificarea corespunzatoare privind cantitatile si caracteristicile deseurilor, </w:t>
            </w:r>
            <w:r w:rsidRPr="003669C5">
              <w:rPr>
                <w:rFonts w:ascii="Times New Roman" w:hAnsi="Times New Roman"/>
                <w:sz w:val="24"/>
                <w:szCs w:val="24"/>
                <w:lang w:eastAsia="ro-RO"/>
              </w:rPr>
              <w:t>-</w:t>
            </w:r>
            <w:r w:rsidR="00B20B2F" w:rsidRPr="003669C5">
              <w:rPr>
                <w:rFonts w:ascii="Times New Roman" w:hAnsi="Times New Roman"/>
                <w:sz w:val="24"/>
                <w:szCs w:val="24"/>
              </w:rPr>
              <w:t>cantarir</w:t>
            </w:r>
            <w:r w:rsidRPr="003669C5">
              <w:rPr>
                <w:rFonts w:ascii="Times New Roman" w:hAnsi="Times New Roman"/>
                <w:sz w:val="24"/>
                <w:szCs w:val="24"/>
              </w:rPr>
              <w:t>ea deseurilor</w:t>
            </w:r>
            <w:r w:rsidR="00B20B2F" w:rsidRPr="003669C5">
              <w:rPr>
                <w:rFonts w:ascii="Times New Roman" w:hAnsi="Times New Roman"/>
                <w:sz w:val="24"/>
                <w:szCs w:val="24"/>
              </w:rPr>
              <w:t xml:space="preserve">. </w:t>
            </w:r>
          </w:p>
          <w:p w:rsidR="00FE7659" w:rsidRPr="003669C5" w:rsidRDefault="00F12875" w:rsidP="003669C5">
            <w:pPr>
              <w:pStyle w:val="Frspaiere1"/>
              <w:ind w:left="34" w:hanging="34"/>
              <w:rPr>
                <w:rFonts w:ascii="Times New Roman" w:hAnsi="Times New Roman"/>
                <w:sz w:val="24"/>
                <w:szCs w:val="24"/>
              </w:rPr>
            </w:pPr>
            <w:r w:rsidRPr="003669C5">
              <w:rPr>
                <w:rFonts w:ascii="Times New Roman" w:hAnsi="Times New Roman"/>
                <w:b/>
                <w:sz w:val="24"/>
                <w:szCs w:val="24"/>
              </w:rPr>
              <w:t>-</w:t>
            </w:r>
            <w:r w:rsidR="00E45608" w:rsidRPr="003669C5">
              <w:rPr>
                <w:rFonts w:ascii="Times New Roman" w:hAnsi="Times New Roman"/>
                <w:sz w:val="24"/>
                <w:szCs w:val="24"/>
              </w:rPr>
              <w:t>Pret</w:t>
            </w:r>
            <w:r w:rsidR="00B20B2F" w:rsidRPr="003669C5">
              <w:rPr>
                <w:rFonts w:ascii="Times New Roman" w:hAnsi="Times New Roman"/>
                <w:sz w:val="24"/>
                <w:szCs w:val="24"/>
              </w:rPr>
              <w:t>ratarea mecanica</w:t>
            </w:r>
          </w:p>
          <w:p w:rsidR="00B20B2F" w:rsidRPr="003669C5" w:rsidRDefault="00343C25" w:rsidP="003669C5">
            <w:pPr>
              <w:pStyle w:val="Frspaiere1"/>
              <w:ind w:left="34" w:hanging="34"/>
              <w:rPr>
                <w:rFonts w:ascii="Times New Roman" w:hAnsi="Times New Roman"/>
                <w:b/>
                <w:sz w:val="24"/>
                <w:szCs w:val="24"/>
              </w:rPr>
            </w:pPr>
            <w:r w:rsidRPr="003669C5">
              <w:rPr>
                <w:rFonts w:ascii="Times New Roman" w:hAnsi="Times New Roman"/>
                <w:sz w:val="24"/>
                <w:szCs w:val="24"/>
              </w:rPr>
              <w:t>(</w:t>
            </w:r>
            <w:r w:rsidR="00720D65" w:rsidRPr="003669C5">
              <w:rPr>
                <w:rFonts w:ascii="Times New Roman" w:hAnsi="Times New Roman"/>
                <w:sz w:val="24"/>
                <w:szCs w:val="24"/>
              </w:rPr>
              <w:t>Tocător</w:t>
            </w:r>
            <w:r w:rsidR="00FE7659" w:rsidRPr="003669C5">
              <w:rPr>
                <w:rFonts w:ascii="Times New Roman" w:hAnsi="Times New Roman"/>
                <w:sz w:val="24"/>
                <w:szCs w:val="24"/>
              </w:rPr>
              <w:t>–dimensiuni deseuri 70-80 mm</w:t>
            </w:r>
            <w:r w:rsidR="00720D65" w:rsidRPr="003669C5">
              <w:rPr>
                <w:rFonts w:ascii="Times New Roman" w:hAnsi="Times New Roman"/>
                <w:sz w:val="24"/>
                <w:szCs w:val="24"/>
              </w:rPr>
              <w:t>; Magnet permanent; Sită rotativă</w:t>
            </w:r>
            <w:r w:rsidRPr="003669C5">
              <w:rPr>
                <w:rFonts w:ascii="Times New Roman" w:hAnsi="Times New Roman"/>
                <w:sz w:val="24"/>
                <w:szCs w:val="24"/>
              </w:rPr>
              <w:t xml:space="preserve"> )</w:t>
            </w:r>
          </w:p>
          <w:p w:rsidR="00B20B2F" w:rsidRPr="003669C5" w:rsidRDefault="00B804BA" w:rsidP="003669C5">
            <w:pPr>
              <w:pStyle w:val="Frspaiere1"/>
              <w:ind w:left="0"/>
              <w:rPr>
                <w:rFonts w:ascii="Times New Roman" w:hAnsi="Times New Roman"/>
                <w:sz w:val="24"/>
                <w:szCs w:val="24"/>
              </w:rPr>
            </w:pPr>
            <w:r w:rsidRPr="003669C5">
              <w:rPr>
                <w:rFonts w:ascii="Times New Roman" w:hAnsi="Times New Roman"/>
                <w:sz w:val="24"/>
                <w:szCs w:val="24"/>
              </w:rPr>
              <w:t>-</w:t>
            </w:r>
            <w:r w:rsidR="00B20B2F" w:rsidRPr="003669C5">
              <w:rPr>
                <w:rFonts w:ascii="Times New Roman" w:hAnsi="Times New Roman"/>
                <w:sz w:val="24"/>
                <w:szCs w:val="24"/>
              </w:rPr>
              <w:t xml:space="preserve">Pregatirea deseurilor biodegradabile </w:t>
            </w:r>
          </w:p>
          <w:p w:rsidR="00B20B2F" w:rsidRPr="003669C5" w:rsidRDefault="00B20B2F" w:rsidP="003669C5">
            <w:pPr>
              <w:pStyle w:val="Frspaiere1"/>
              <w:ind w:left="0"/>
              <w:rPr>
                <w:rFonts w:ascii="Times New Roman" w:hAnsi="Times New Roman"/>
                <w:sz w:val="24"/>
                <w:szCs w:val="24"/>
              </w:rPr>
            </w:pPr>
            <w:r w:rsidRPr="003669C5">
              <w:rPr>
                <w:rFonts w:ascii="Times New Roman" w:hAnsi="Times New Roman"/>
                <w:sz w:val="24"/>
                <w:szCs w:val="24"/>
              </w:rPr>
              <w:t>care se v</w:t>
            </w:r>
            <w:r w:rsidR="00343C25" w:rsidRPr="003669C5">
              <w:rPr>
                <w:rFonts w:ascii="Times New Roman" w:hAnsi="Times New Roman"/>
                <w:sz w:val="24"/>
                <w:szCs w:val="24"/>
              </w:rPr>
              <w:t>or</w:t>
            </w:r>
            <w:r w:rsidRPr="003669C5">
              <w:rPr>
                <w:rFonts w:ascii="Times New Roman" w:hAnsi="Times New Roman"/>
                <w:sz w:val="24"/>
                <w:szCs w:val="24"/>
              </w:rPr>
              <w:t xml:space="preserve"> stabiliza in cele </w:t>
            </w:r>
            <w:r w:rsidR="00343C25" w:rsidRPr="003669C5">
              <w:rPr>
                <w:rFonts w:ascii="Times New Roman" w:hAnsi="Times New Roman"/>
                <w:sz w:val="24"/>
                <w:szCs w:val="24"/>
              </w:rPr>
              <w:t>12</w:t>
            </w:r>
            <w:r w:rsidRPr="003669C5">
              <w:rPr>
                <w:rFonts w:ascii="Times New Roman" w:hAnsi="Times New Roman"/>
                <w:sz w:val="24"/>
                <w:szCs w:val="24"/>
              </w:rPr>
              <w:t xml:space="preserve"> celule de biostabilizare/compostare. </w:t>
            </w:r>
          </w:p>
          <w:p w:rsidR="00B20B2F" w:rsidRPr="003669C5" w:rsidRDefault="00B804BA" w:rsidP="003669C5">
            <w:pPr>
              <w:pStyle w:val="Frspaiere1"/>
              <w:ind w:left="0"/>
              <w:rPr>
                <w:rFonts w:ascii="Times New Roman" w:eastAsia="Times New Roman" w:hAnsi="Times New Roman"/>
                <w:sz w:val="24"/>
                <w:szCs w:val="24"/>
                <w:lang w:eastAsia="ro-RO"/>
              </w:rPr>
            </w:pPr>
            <w:r w:rsidRPr="003669C5">
              <w:rPr>
                <w:rFonts w:ascii="Times New Roman" w:hAnsi="Times New Roman"/>
                <w:sz w:val="24"/>
                <w:szCs w:val="24"/>
              </w:rPr>
              <w:t>-</w:t>
            </w:r>
            <w:r w:rsidR="00B20B2F" w:rsidRPr="003669C5">
              <w:rPr>
                <w:rFonts w:ascii="Times New Roman" w:hAnsi="Times New Roman"/>
                <w:sz w:val="24"/>
                <w:szCs w:val="24"/>
              </w:rPr>
              <w:t>Biostabilizarea propriu-zisa</w:t>
            </w:r>
          </w:p>
          <w:p w:rsidR="00343C25" w:rsidRPr="003669C5" w:rsidRDefault="00E45608" w:rsidP="003669C5">
            <w:pPr>
              <w:pStyle w:val="Frspaiere1"/>
              <w:ind w:left="0"/>
              <w:rPr>
                <w:rFonts w:ascii="Times New Roman" w:hAnsi="Times New Roman"/>
                <w:sz w:val="24"/>
                <w:szCs w:val="24"/>
              </w:rPr>
            </w:pPr>
            <w:r w:rsidRPr="003669C5">
              <w:rPr>
                <w:rFonts w:ascii="Times New Roman" w:hAnsi="Times New Roman"/>
                <w:sz w:val="24"/>
                <w:szCs w:val="24"/>
              </w:rPr>
              <w:lastRenderedPageBreak/>
              <w:t xml:space="preserve">( </w:t>
            </w:r>
            <w:r w:rsidR="00B20B2F" w:rsidRPr="003669C5">
              <w:rPr>
                <w:rFonts w:ascii="Times New Roman" w:hAnsi="Times New Roman"/>
                <w:sz w:val="24"/>
                <w:szCs w:val="24"/>
              </w:rPr>
              <w:t>asezarea materialului,</w:t>
            </w:r>
          </w:p>
          <w:p w:rsidR="00343C25" w:rsidRPr="003669C5" w:rsidRDefault="00343C25" w:rsidP="003669C5">
            <w:pPr>
              <w:pStyle w:val="Frspaiere1"/>
              <w:ind w:left="0"/>
              <w:rPr>
                <w:rFonts w:ascii="Times New Roman" w:hAnsi="Times New Roman"/>
                <w:sz w:val="24"/>
                <w:szCs w:val="24"/>
              </w:rPr>
            </w:pPr>
            <w:r w:rsidRPr="003669C5">
              <w:rPr>
                <w:rFonts w:ascii="Times New Roman" w:hAnsi="Times New Roman"/>
                <w:sz w:val="24"/>
                <w:szCs w:val="24"/>
              </w:rPr>
              <w:t>acoperire</w:t>
            </w:r>
            <w:r w:rsidR="00B20B2F" w:rsidRPr="003669C5">
              <w:rPr>
                <w:rFonts w:ascii="Times New Roman" w:hAnsi="Times New Roman"/>
                <w:sz w:val="24"/>
                <w:szCs w:val="24"/>
              </w:rPr>
              <w:t xml:space="preserve">e cu membrana semipermeabila. </w:t>
            </w:r>
          </w:p>
          <w:p w:rsidR="00343C25" w:rsidRPr="003669C5" w:rsidRDefault="00B20B2F" w:rsidP="003669C5">
            <w:pPr>
              <w:pStyle w:val="Frspaiere1"/>
              <w:ind w:left="0"/>
              <w:rPr>
                <w:rFonts w:ascii="Times New Roman" w:hAnsi="Times New Roman"/>
                <w:sz w:val="24"/>
                <w:szCs w:val="24"/>
              </w:rPr>
            </w:pPr>
            <w:r w:rsidRPr="003669C5">
              <w:rPr>
                <w:rFonts w:ascii="Times New Roman" w:hAnsi="Times New Roman"/>
                <w:sz w:val="24"/>
                <w:szCs w:val="24"/>
              </w:rPr>
              <w:t>insera</w:t>
            </w:r>
            <w:r w:rsidR="00343C25" w:rsidRPr="003669C5">
              <w:rPr>
                <w:rFonts w:ascii="Times New Roman" w:hAnsi="Times New Roman"/>
                <w:sz w:val="24"/>
                <w:szCs w:val="24"/>
              </w:rPr>
              <w:t>r</w:t>
            </w:r>
            <w:r w:rsidRPr="003669C5">
              <w:rPr>
                <w:rFonts w:ascii="Times New Roman" w:hAnsi="Times New Roman"/>
                <w:sz w:val="24"/>
                <w:szCs w:val="24"/>
              </w:rPr>
              <w:t xml:space="preserve">e in zona de lucru </w:t>
            </w:r>
            <w:r w:rsidR="00343C25" w:rsidRPr="003669C5">
              <w:rPr>
                <w:rFonts w:ascii="Times New Roman" w:hAnsi="Times New Roman"/>
                <w:sz w:val="24"/>
                <w:szCs w:val="24"/>
              </w:rPr>
              <w:t xml:space="preserve">a </w:t>
            </w:r>
            <w:r w:rsidRPr="003669C5">
              <w:rPr>
                <w:rFonts w:ascii="Times New Roman" w:hAnsi="Times New Roman"/>
                <w:sz w:val="24"/>
                <w:szCs w:val="24"/>
              </w:rPr>
              <w:t>sondel</w:t>
            </w:r>
            <w:r w:rsidR="00343C25" w:rsidRPr="003669C5">
              <w:rPr>
                <w:rFonts w:ascii="Times New Roman" w:hAnsi="Times New Roman"/>
                <w:sz w:val="24"/>
                <w:szCs w:val="24"/>
              </w:rPr>
              <w:t>or</w:t>
            </w:r>
            <w:r w:rsidRPr="003669C5">
              <w:rPr>
                <w:rFonts w:ascii="Times New Roman" w:hAnsi="Times New Roman"/>
                <w:sz w:val="24"/>
                <w:szCs w:val="24"/>
              </w:rPr>
              <w:t xml:space="preserve"> pentru temperatura si nivelul de oxigenare. </w:t>
            </w:r>
          </w:p>
          <w:p w:rsidR="00B20B2F" w:rsidRPr="003669C5" w:rsidRDefault="00B804BA" w:rsidP="003669C5">
            <w:pPr>
              <w:pStyle w:val="Frspaiere1"/>
              <w:ind w:left="0"/>
              <w:rPr>
                <w:rFonts w:ascii="Times New Roman" w:hAnsi="Times New Roman"/>
                <w:sz w:val="24"/>
                <w:szCs w:val="24"/>
              </w:rPr>
            </w:pPr>
            <w:r w:rsidRPr="003669C5">
              <w:rPr>
                <w:rFonts w:ascii="Times New Roman" w:hAnsi="Times New Roman"/>
                <w:sz w:val="24"/>
                <w:szCs w:val="24"/>
              </w:rPr>
              <w:t>-A</w:t>
            </w:r>
            <w:r w:rsidR="00B20B2F" w:rsidRPr="003669C5">
              <w:rPr>
                <w:rFonts w:ascii="Times New Roman" w:hAnsi="Times New Roman"/>
                <w:sz w:val="24"/>
                <w:szCs w:val="24"/>
              </w:rPr>
              <w:t>erare controlat</w:t>
            </w:r>
            <w:r w:rsidR="00343C25" w:rsidRPr="003669C5">
              <w:rPr>
                <w:rFonts w:ascii="Times New Roman" w:hAnsi="Times New Roman"/>
                <w:sz w:val="24"/>
                <w:szCs w:val="24"/>
              </w:rPr>
              <w:t>a-</w:t>
            </w:r>
            <w:r w:rsidR="00B20B2F" w:rsidRPr="003669C5">
              <w:rPr>
                <w:rFonts w:ascii="Times New Roman" w:hAnsi="Times New Roman"/>
                <w:sz w:val="24"/>
                <w:szCs w:val="24"/>
              </w:rPr>
              <w:t>monitorizat</w:t>
            </w:r>
            <w:r w:rsidR="00343C25" w:rsidRPr="003669C5">
              <w:rPr>
                <w:rFonts w:ascii="Times New Roman" w:hAnsi="Times New Roman"/>
                <w:sz w:val="24"/>
                <w:szCs w:val="24"/>
              </w:rPr>
              <w:t>a</w:t>
            </w:r>
            <w:r w:rsidR="00B20B2F" w:rsidRPr="003669C5">
              <w:rPr>
                <w:rFonts w:ascii="Times New Roman" w:hAnsi="Times New Roman"/>
                <w:sz w:val="24"/>
                <w:szCs w:val="24"/>
              </w:rPr>
              <w:t xml:space="preserve"> in permanenta astfel incat sa nu se produca miros sau emisii de germeni. </w:t>
            </w:r>
          </w:p>
          <w:p w:rsidR="00B20B2F" w:rsidRPr="003669C5" w:rsidRDefault="00B804BA" w:rsidP="003669C5">
            <w:pPr>
              <w:pStyle w:val="Frspaiere1"/>
              <w:ind w:left="0"/>
              <w:rPr>
                <w:rFonts w:ascii="Times New Roman" w:hAnsi="Times New Roman"/>
                <w:sz w:val="24"/>
                <w:szCs w:val="24"/>
              </w:rPr>
            </w:pPr>
            <w:r w:rsidRPr="003669C5">
              <w:rPr>
                <w:rFonts w:ascii="Times New Roman" w:hAnsi="Times New Roman"/>
                <w:sz w:val="24"/>
                <w:szCs w:val="24"/>
              </w:rPr>
              <w:t xml:space="preserve">-Monitorizarea procesului </w:t>
            </w:r>
            <w:r w:rsidR="004F23E7" w:rsidRPr="003669C5">
              <w:rPr>
                <w:rFonts w:ascii="Times New Roman" w:hAnsi="Times New Roman"/>
                <w:sz w:val="24"/>
                <w:szCs w:val="24"/>
              </w:rPr>
              <w:t>4 saptamani</w:t>
            </w:r>
          </w:p>
          <w:p w:rsidR="004F23E7" w:rsidRPr="003669C5" w:rsidRDefault="004F23E7" w:rsidP="003669C5">
            <w:pPr>
              <w:pStyle w:val="Frspaiere1"/>
              <w:ind w:left="0"/>
              <w:rPr>
                <w:rFonts w:ascii="Times New Roman" w:hAnsi="Times New Roman"/>
                <w:sz w:val="24"/>
                <w:szCs w:val="24"/>
              </w:rPr>
            </w:pPr>
            <w:r w:rsidRPr="003669C5">
              <w:rPr>
                <w:rFonts w:ascii="Times New Roman" w:hAnsi="Times New Roman"/>
                <w:sz w:val="24"/>
                <w:szCs w:val="24"/>
              </w:rPr>
              <w:t>- cernere si separare PSC</w:t>
            </w:r>
          </w:p>
          <w:p w:rsidR="004F23E7" w:rsidRPr="003669C5" w:rsidRDefault="004F23E7" w:rsidP="003669C5">
            <w:pPr>
              <w:pStyle w:val="Frspaiere1"/>
              <w:ind w:left="0"/>
              <w:rPr>
                <w:rFonts w:ascii="Times New Roman" w:hAnsi="Times New Roman"/>
                <w:sz w:val="24"/>
                <w:szCs w:val="24"/>
              </w:rPr>
            </w:pPr>
            <w:r w:rsidRPr="003669C5">
              <w:rPr>
                <w:rFonts w:ascii="Times New Roman" w:hAnsi="Times New Roman"/>
                <w:sz w:val="24"/>
                <w:szCs w:val="24"/>
              </w:rPr>
              <w:t>-maturare compost 15 zile ( in gramezi )</w:t>
            </w:r>
          </w:p>
          <w:p w:rsidR="0097469E" w:rsidRPr="003669C5" w:rsidRDefault="0097469E" w:rsidP="003669C5">
            <w:pPr>
              <w:pStyle w:val="Frspaiere1"/>
              <w:ind w:left="0"/>
              <w:rPr>
                <w:rFonts w:ascii="Times New Roman" w:hAnsi="Times New Roman"/>
                <w:sz w:val="24"/>
                <w:szCs w:val="24"/>
              </w:rPr>
            </w:pPr>
            <w:r w:rsidRPr="003669C5">
              <w:rPr>
                <w:rFonts w:ascii="Times New Roman" w:hAnsi="Times New Roman"/>
                <w:sz w:val="24"/>
                <w:szCs w:val="24"/>
              </w:rPr>
              <w:t>- colectare si pretatare levigat</w:t>
            </w:r>
          </w:p>
        </w:tc>
        <w:tc>
          <w:tcPr>
            <w:tcW w:w="1276" w:type="dxa"/>
          </w:tcPr>
          <w:p w:rsidR="00B20B2F" w:rsidRPr="003669C5" w:rsidRDefault="00B20B2F" w:rsidP="003669C5">
            <w:pPr>
              <w:rPr>
                <w:sz w:val="24"/>
                <w:szCs w:val="24"/>
                <w:lang w:val="ro-RO"/>
              </w:rPr>
            </w:pPr>
          </w:p>
        </w:tc>
        <w:tc>
          <w:tcPr>
            <w:tcW w:w="1917" w:type="dxa"/>
          </w:tcPr>
          <w:p w:rsidR="0013229E" w:rsidRPr="003669C5" w:rsidRDefault="0013229E" w:rsidP="003669C5">
            <w:pPr>
              <w:autoSpaceDE w:val="0"/>
              <w:autoSpaceDN w:val="0"/>
              <w:adjustRightInd w:val="0"/>
              <w:spacing w:after="0"/>
              <w:ind w:left="0"/>
              <w:rPr>
                <w:rFonts w:eastAsiaTheme="minorHAnsi"/>
                <w:sz w:val="24"/>
                <w:szCs w:val="24"/>
                <w:lang w:val="ro-RO"/>
              </w:rPr>
            </w:pPr>
          </w:p>
          <w:p w:rsidR="00B20B2F" w:rsidRPr="003669C5" w:rsidRDefault="00B20B2F" w:rsidP="003669C5">
            <w:pPr>
              <w:autoSpaceDE w:val="0"/>
              <w:autoSpaceDN w:val="0"/>
              <w:adjustRightInd w:val="0"/>
              <w:spacing w:after="0"/>
              <w:ind w:left="0"/>
              <w:rPr>
                <w:rFonts w:eastAsiaTheme="minorHAnsi"/>
                <w:sz w:val="24"/>
                <w:szCs w:val="24"/>
                <w:lang w:val="ro-RO"/>
              </w:rPr>
            </w:pPr>
            <w:r w:rsidRPr="003669C5">
              <w:rPr>
                <w:rFonts w:eastAsiaTheme="minorHAnsi"/>
                <w:sz w:val="24"/>
                <w:szCs w:val="24"/>
                <w:lang w:val="ro-RO"/>
              </w:rPr>
              <w:t>Particule de praf;</w:t>
            </w:r>
          </w:p>
          <w:p w:rsidR="0013229E" w:rsidRPr="003669C5" w:rsidRDefault="0013229E" w:rsidP="003669C5">
            <w:pPr>
              <w:autoSpaceDE w:val="0"/>
              <w:autoSpaceDN w:val="0"/>
              <w:adjustRightInd w:val="0"/>
              <w:spacing w:after="0"/>
              <w:ind w:left="0"/>
              <w:rPr>
                <w:rFonts w:eastAsiaTheme="minorHAnsi"/>
                <w:sz w:val="24"/>
                <w:szCs w:val="24"/>
                <w:lang w:val="ro-RO"/>
              </w:rPr>
            </w:pPr>
          </w:p>
          <w:p w:rsidR="00B20B2F" w:rsidRPr="003669C5" w:rsidRDefault="00B20B2F" w:rsidP="003669C5">
            <w:pPr>
              <w:autoSpaceDE w:val="0"/>
              <w:autoSpaceDN w:val="0"/>
              <w:adjustRightInd w:val="0"/>
              <w:spacing w:after="0"/>
              <w:ind w:left="0"/>
              <w:rPr>
                <w:rFonts w:eastAsiaTheme="minorHAnsi"/>
                <w:sz w:val="24"/>
                <w:szCs w:val="24"/>
                <w:lang w:val="ro-RO"/>
              </w:rPr>
            </w:pPr>
            <w:r w:rsidRPr="003669C5">
              <w:rPr>
                <w:rFonts w:eastAsiaTheme="minorHAnsi"/>
                <w:sz w:val="24"/>
                <w:szCs w:val="24"/>
                <w:lang w:val="ro-RO"/>
              </w:rPr>
              <w:t>Gaze de eşapament de la utilaje</w:t>
            </w:r>
            <w:r w:rsidR="0013229E" w:rsidRPr="003669C5">
              <w:rPr>
                <w:rFonts w:eastAsiaTheme="minorHAnsi"/>
                <w:sz w:val="24"/>
                <w:szCs w:val="24"/>
                <w:lang w:val="ro-RO"/>
              </w:rPr>
              <w:t>;</w:t>
            </w:r>
          </w:p>
          <w:p w:rsidR="0013229E" w:rsidRPr="003669C5" w:rsidRDefault="0013229E" w:rsidP="003669C5">
            <w:pPr>
              <w:autoSpaceDE w:val="0"/>
              <w:autoSpaceDN w:val="0"/>
              <w:adjustRightInd w:val="0"/>
              <w:spacing w:after="0"/>
              <w:ind w:left="0"/>
              <w:rPr>
                <w:rFonts w:eastAsiaTheme="minorHAnsi"/>
                <w:sz w:val="24"/>
                <w:szCs w:val="24"/>
                <w:lang w:val="ro-RO"/>
              </w:rPr>
            </w:pPr>
          </w:p>
          <w:p w:rsidR="0013229E" w:rsidRPr="003669C5" w:rsidRDefault="0013229E" w:rsidP="003669C5">
            <w:pPr>
              <w:autoSpaceDE w:val="0"/>
              <w:autoSpaceDN w:val="0"/>
              <w:adjustRightInd w:val="0"/>
              <w:spacing w:after="0"/>
              <w:ind w:left="0"/>
              <w:rPr>
                <w:rFonts w:eastAsiaTheme="minorHAnsi"/>
                <w:sz w:val="24"/>
                <w:szCs w:val="24"/>
                <w:lang w:val="ro-RO"/>
              </w:rPr>
            </w:pPr>
            <w:r w:rsidRPr="003669C5">
              <w:rPr>
                <w:rFonts w:eastAsiaTheme="minorHAnsi"/>
                <w:sz w:val="24"/>
                <w:szCs w:val="24"/>
                <w:lang w:val="ro-RO"/>
              </w:rPr>
              <w:t>Levigat;</w:t>
            </w:r>
          </w:p>
          <w:p w:rsidR="0013229E" w:rsidRPr="003669C5" w:rsidRDefault="0013229E" w:rsidP="003669C5">
            <w:pPr>
              <w:autoSpaceDE w:val="0"/>
              <w:autoSpaceDN w:val="0"/>
              <w:adjustRightInd w:val="0"/>
              <w:spacing w:after="0"/>
              <w:ind w:left="0"/>
              <w:rPr>
                <w:rFonts w:eastAsiaTheme="minorHAnsi"/>
                <w:sz w:val="24"/>
                <w:szCs w:val="24"/>
                <w:lang w:val="ro-RO"/>
              </w:rPr>
            </w:pPr>
          </w:p>
          <w:p w:rsidR="0013229E" w:rsidRPr="003669C5" w:rsidRDefault="0013229E" w:rsidP="003669C5">
            <w:pPr>
              <w:autoSpaceDE w:val="0"/>
              <w:autoSpaceDN w:val="0"/>
              <w:adjustRightInd w:val="0"/>
              <w:spacing w:after="0"/>
              <w:ind w:left="0"/>
              <w:rPr>
                <w:rFonts w:eastAsiaTheme="minorHAnsi"/>
                <w:sz w:val="24"/>
                <w:szCs w:val="24"/>
                <w:lang w:val="ro-RO"/>
              </w:rPr>
            </w:pPr>
            <w:r w:rsidRPr="003669C5">
              <w:rPr>
                <w:rFonts w:eastAsiaTheme="minorHAnsi"/>
                <w:sz w:val="24"/>
                <w:szCs w:val="24"/>
                <w:lang w:val="ro-RO"/>
              </w:rPr>
              <w:t>PSC;</w:t>
            </w:r>
          </w:p>
          <w:p w:rsidR="0013229E" w:rsidRPr="003669C5" w:rsidRDefault="0013229E" w:rsidP="003669C5">
            <w:pPr>
              <w:autoSpaceDE w:val="0"/>
              <w:autoSpaceDN w:val="0"/>
              <w:adjustRightInd w:val="0"/>
              <w:spacing w:after="0"/>
              <w:ind w:left="0"/>
              <w:rPr>
                <w:rFonts w:eastAsiaTheme="minorHAnsi"/>
                <w:sz w:val="24"/>
                <w:szCs w:val="24"/>
                <w:lang w:val="ro-RO"/>
              </w:rPr>
            </w:pPr>
          </w:p>
          <w:p w:rsidR="0013229E" w:rsidRPr="003669C5" w:rsidRDefault="0013229E" w:rsidP="003669C5">
            <w:pPr>
              <w:autoSpaceDE w:val="0"/>
              <w:autoSpaceDN w:val="0"/>
              <w:adjustRightInd w:val="0"/>
              <w:spacing w:after="0"/>
              <w:ind w:left="0"/>
              <w:rPr>
                <w:sz w:val="24"/>
                <w:szCs w:val="24"/>
                <w:lang w:val="ro-RO"/>
              </w:rPr>
            </w:pPr>
            <w:r w:rsidRPr="003669C5">
              <w:rPr>
                <w:rFonts w:eastAsiaTheme="minorHAnsi"/>
                <w:sz w:val="24"/>
                <w:szCs w:val="24"/>
                <w:lang w:val="ro-RO"/>
              </w:rPr>
              <w:t>Compost</w:t>
            </w:r>
          </w:p>
        </w:tc>
      </w:tr>
      <w:tr w:rsidR="00C24ABC" w:rsidRPr="003669C5" w:rsidTr="00A57354">
        <w:trPr>
          <w:trHeight w:val="1197"/>
        </w:trPr>
        <w:tc>
          <w:tcPr>
            <w:tcW w:w="800" w:type="dxa"/>
          </w:tcPr>
          <w:p w:rsidR="00C24ABC" w:rsidRPr="003669C5" w:rsidRDefault="00C24ABC" w:rsidP="003669C5">
            <w:pPr>
              <w:pStyle w:val="Listparagraf"/>
              <w:numPr>
                <w:ilvl w:val="0"/>
                <w:numId w:val="19"/>
              </w:numPr>
              <w:rPr>
                <w:sz w:val="24"/>
                <w:szCs w:val="24"/>
                <w:lang w:val="ro-RO"/>
              </w:rPr>
            </w:pPr>
          </w:p>
        </w:tc>
        <w:tc>
          <w:tcPr>
            <w:tcW w:w="1765" w:type="dxa"/>
            <w:vAlign w:val="bottom"/>
          </w:tcPr>
          <w:p w:rsidR="00836DDE" w:rsidRPr="003669C5" w:rsidRDefault="00C24ABC" w:rsidP="003669C5">
            <w:pPr>
              <w:widowControl w:val="0"/>
              <w:autoSpaceDE w:val="0"/>
              <w:autoSpaceDN w:val="0"/>
              <w:adjustRightInd w:val="0"/>
              <w:spacing w:after="0"/>
              <w:ind w:left="0"/>
              <w:rPr>
                <w:sz w:val="24"/>
                <w:szCs w:val="24"/>
                <w:lang w:val="ro-RO"/>
              </w:rPr>
            </w:pPr>
            <w:r w:rsidRPr="003669C5">
              <w:rPr>
                <w:sz w:val="24"/>
                <w:szCs w:val="24"/>
                <w:lang w:val="ro-RO"/>
              </w:rPr>
              <w:t>cantarirea auto fara incarcatura</w:t>
            </w:r>
          </w:p>
          <w:p w:rsidR="00C24ABC" w:rsidRPr="003669C5" w:rsidRDefault="000D35BA" w:rsidP="003669C5">
            <w:pPr>
              <w:widowControl w:val="0"/>
              <w:autoSpaceDE w:val="0"/>
              <w:autoSpaceDN w:val="0"/>
              <w:adjustRightInd w:val="0"/>
              <w:spacing w:after="0"/>
              <w:ind w:left="0"/>
              <w:rPr>
                <w:b/>
                <w:i/>
                <w:sz w:val="24"/>
                <w:szCs w:val="24"/>
                <w:lang w:val="ro-RO"/>
              </w:rPr>
            </w:pPr>
            <w:r w:rsidRPr="003669C5">
              <w:rPr>
                <w:sz w:val="24"/>
                <w:szCs w:val="24"/>
                <w:lang w:val="ro-RO"/>
              </w:rPr>
              <w:t>/</w:t>
            </w:r>
            <w:r w:rsidRPr="003669C5">
              <w:rPr>
                <w:b/>
                <w:i/>
                <w:sz w:val="24"/>
                <w:szCs w:val="24"/>
                <w:lang w:val="ro-RO"/>
              </w:rPr>
              <w:t>zilnic</w:t>
            </w:r>
          </w:p>
          <w:p w:rsidR="00C24ABC" w:rsidRPr="003669C5" w:rsidRDefault="00C24ABC" w:rsidP="003669C5">
            <w:pPr>
              <w:widowControl w:val="0"/>
              <w:autoSpaceDE w:val="0"/>
              <w:autoSpaceDN w:val="0"/>
              <w:adjustRightInd w:val="0"/>
              <w:spacing w:after="0"/>
              <w:ind w:left="100"/>
              <w:rPr>
                <w:sz w:val="24"/>
                <w:szCs w:val="24"/>
                <w:lang w:val="ro-RO"/>
              </w:rPr>
            </w:pPr>
          </w:p>
        </w:tc>
        <w:tc>
          <w:tcPr>
            <w:tcW w:w="4253" w:type="dxa"/>
          </w:tcPr>
          <w:p w:rsidR="00C24ABC" w:rsidRPr="003669C5" w:rsidRDefault="00C24ABC" w:rsidP="003669C5">
            <w:pPr>
              <w:spacing w:after="0"/>
              <w:ind w:left="0"/>
              <w:rPr>
                <w:sz w:val="24"/>
                <w:szCs w:val="24"/>
                <w:lang w:val="ro-RO"/>
              </w:rPr>
            </w:pPr>
            <w:r w:rsidRPr="003669C5">
              <w:rPr>
                <w:sz w:val="24"/>
                <w:szCs w:val="24"/>
                <w:lang w:val="ro-RO"/>
              </w:rPr>
              <w:t>cantarirea la iesire a autovehiculului de transport fara incarcatura;</w:t>
            </w:r>
          </w:p>
          <w:p w:rsidR="00C24ABC" w:rsidRPr="003669C5" w:rsidRDefault="00C24ABC" w:rsidP="003669C5">
            <w:pPr>
              <w:pStyle w:val="Frspaiere1"/>
              <w:ind w:left="0"/>
              <w:rPr>
                <w:rFonts w:ascii="Times New Roman" w:hAnsi="Times New Roman"/>
                <w:sz w:val="24"/>
                <w:szCs w:val="24"/>
              </w:rPr>
            </w:pPr>
          </w:p>
        </w:tc>
        <w:tc>
          <w:tcPr>
            <w:tcW w:w="1276" w:type="dxa"/>
          </w:tcPr>
          <w:p w:rsidR="00C24ABC" w:rsidRPr="003669C5" w:rsidRDefault="00C24ABC" w:rsidP="003669C5">
            <w:pPr>
              <w:rPr>
                <w:sz w:val="24"/>
                <w:szCs w:val="24"/>
                <w:lang w:val="ro-RO"/>
              </w:rPr>
            </w:pPr>
          </w:p>
        </w:tc>
        <w:tc>
          <w:tcPr>
            <w:tcW w:w="1917" w:type="dxa"/>
          </w:tcPr>
          <w:p w:rsidR="00C24ABC" w:rsidRPr="003669C5" w:rsidRDefault="00C24ABC" w:rsidP="003669C5">
            <w:pPr>
              <w:autoSpaceDE w:val="0"/>
              <w:autoSpaceDN w:val="0"/>
              <w:adjustRightInd w:val="0"/>
              <w:spacing w:after="0"/>
              <w:ind w:left="0"/>
              <w:rPr>
                <w:sz w:val="24"/>
                <w:szCs w:val="24"/>
                <w:lang w:val="ro-RO"/>
              </w:rPr>
            </w:pPr>
            <w:r w:rsidRPr="003669C5">
              <w:rPr>
                <w:rFonts w:eastAsiaTheme="minorHAnsi"/>
                <w:sz w:val="24"/>
                <w:szCs w:val="24"/>
                <w:lang w:val="ro-RO"/>
              </w:rPr>
              <w:t>Gaze de eşapament de la utilaje</w:t>
            </w:r>
          </w:p>
        </w:tc>
      </w:tr>
      <w:tr w:rsidR="00C24ABC" w:rsidRPr="003669C5" w:rsidTr="00A57354">
        <w:trPr>
          <w:trHeight w:val="2323"/>
        </w:trPr>
        <w:tc>
          <w:tcPr>
            <w:tcW w:w="800" w:type="dxa"/>
          </w:tcPr>
          <w:p w:rsidR="00C24ABC" w:rsidRPr="003669C5" w:rsidRDefault="00D434E8" w:rsidP="003669C5">
            <w:pPr>
              <w:pStyle w:val="Listparagraf"/>
              <w:numPr>
                <w:ilvl w:val="0"/>
                <w:numId w:val="19"/>
              </w:numPr>
              <w:rPr>
                <w:sz w:val="24"/>
                <w:szCs w:val="24"/>
                <w:lang w:val="ro-RO"/>
              </w:rPr>
            </w:pPr>
            <w:r w:rsidRPr="003669C5">
              <w:rPr>
                <w:sz w:val="24"/>
                <w:szCs w:val="24"/>
                <w:lang w:val="ro-RO"/>
              </w:rPr>
              <w:t>9</w:t>
            </w:r>
            <w:r w:rsidR="00C24ABC" w:rsidRPr="003669C5">
              <w:rPr>
                <w:sz w:val="24"/>
                <w:szCs w:val="24"/>
                <w:lang w:val="ro-RO"/>
              </w:rPr>
              <w:t xml:space="preserve">. </w:t>
            </w:r>
          </w:p>
        </w:tc>
        <w:tc>
          <w:tcPr>
            <w:tcW w:w="1765" w:type="dxa"/>
            <w:vAlign w:val="bottom"/>
          </w:tcPr>
          <w:p w:rsidR="00433190" w:rsidRPr="003669C5" w:rsidRDefault="00C24ABC" w:rsidP="003669C5">
            <w:pPr>
              <w:spacing w:after="0"/>
              <w:ind w:left="0"/>
              <w:rPr>
                <w:sz w:val="24"/>
                <w:szCs w:val="24"/>
                <w:lang w:val="ro-RO"/>
              </w:rPr>
            </w:pPr>
            <w:r w:rsidRPr="003669C5">
              <w:rPr>
                <w:sz w:val="24"/>
                <w:szCs w:val="24"/>
                <w:lang w:val="ro-RO"/>
              </w:rPr>
              <w:t>valorificarea prin firme autorizate a deseurilor rezultate din instalatiile de tratare deseuri</w:t>
            </w:r>
            <w:r w:rsidR="000D35BA" w:rsidRPr="003669C5">
              <w:rPr>
                <w:sz w:val="24"/>
                <w:szCs w:val="24"/>
                <w:lang w:val="ro-RO"/>
              </w:rPr>
              <w:t>/</w:t>
            </w:r>
          </w:p>
          <w:p w:rsidR="00836DDE" w:rsidRPr="003669C5" w:rsidRDefault="000D35BA" w:rsidP="003669C5">
            <w:pPr>
              <w:spacing w:after="0"/>
              <w:ind w:left="0"/>
              <w:rPr>
                <w:sz w:val="24"/>
                <w:szCs w:val="24"/>
                <w:lang w:val="ro-RO"/>
              </w:rPr>
            </w:pPr>
            <w:r w:rsidRPr="003669C5">
              <w:rPr>
                <w:b/>
                <w:i/>
                <w:sz w:val="24"/>
                <w:szCs w:val="24"/>
                <w:lang w:val="ro-RO"/>
              </w:rPr>
              <w:t>periodic</w:t>
            </w:r>
          </w:p>
        </w:tc>
        <w:tc>
          <w:tcPr>
            <w:tcW w:w="4253" w:type="dxa"/>
          </w:tcPr>
          <w:p w:rsidR="00836DDE" w:rsidRPr="003669C5" w:rsidRDefault="00836DDE" w:rsidP="003669C5">
            <w:pPr>
              <w:spacing w:after="0"/>
              <w:ind w:left="0"/>
              <w:rPr>
                <w:sz w:val="24"/>
                <w:szCs w:val="24"/>
                <w:lang w:val="ro-RO"/>
              </w:rPr>
            </w:pPr>
            <w:r w:rsidRPr="003669C5">
              <w:rPr>
                <w:sz w:val="24"/>
                <w:szCs w:val="24"/>
                <w:lang w:val="ro-RO"/>
              </w:rPr>
              <w:t xml:space="preserve">Reutilizare, Reciclare, </w:t>
            </w:r>
            <w:r w:rsidR="007B6717" w:rsidRPr="003669C5">
              <w:rPr>
                <w:sz w:val="24"/>
                <w:szCs w:val="24"/>
                <w:lang w:val="ro-RO"/>
              </w:rPr>
              <w:t>valorificarea prin firme autorizate a deseurilor rezultate din instalatiile de tratare deseuri (SS, TMB)</w:t>
            </w:r>
          </w:p>
          <w:p w:rsidR="00C24ABC" w:rsidRPr="003669C5" w:rsidRDefault="00C24ABC" w:rsidP="003669C5">
            <w:pPr>
              <w:spacing w:after="0"/>
              <w:ind w:left="0"/>
              <w:rPr>
                <w:sz w:val="24"/>
                <w:szCs w:val="24"/>
                <w:lang w:val="ro-RO"/>
              </w:rPr>
            </w:pPr>
          </w:p>
          <w:p w:rsidR="00836DDE" w:rsidRPr="003669C5" w:rsidRDefault="00836DDE" w:rsidP="003669C5">
            <w:pPr>
              <w:spacing w:after="0"/>
              <w:ind w:left="0"/>
              <w:rPr>
                <w:b/>
                <w:sz w:val="24"/>
                <w:szCs w:val="24"/>
                <w:lang w:val="ro-RO"/>
              </w:rPr>
            </w:pPr>
          </w:p>
        </w:tc>
        <w:tc>
          <w:tcPr>
            <w:tcW w:w="1276" w:type="dxa"/>
          </w:tcPr>
          <w:p w:rsidR="00C24ABC" w:rsidRPr="003669C5" w:rsidRDefault="00C24ABC" w:rsidP="003669C5">
            <w:pPr>
              <w:rPr>
                <w:sz w:val="24"/>
                <w:szCs w:val="24"/>
                <w:lang w:val="ro-RO"/>
              </w:rPr>
            </w:pPr>
          </w:p>
        </w:tc>
        <w:tc>
          <w:tcPr>
            <w:tcW w:w="1917" w:type="dxa"/>
          </w:tcPr>
          <w:p w:rsidR="00C24ABC" w:rsidRPr="003669C5" w:rsidRDefault="00C24ABC" w:rsidP="003669C5">
            <w:pPr>
              <w:autoSpaceDE w:val="0"/>
              <w:autoSpaceDN w:val="0"/>
              <w:adjustRightInd w:val="0"/>
              <w:spacing w:after="0"/>
              <w:ind w:left="0"/>
              <w:rPr>
                <w:rFonts w:eastAsiaTheme="minorHAnsi"/>
                <w:sz w:val="24"/>
                <w:szCs w:val="24"/>
                <w:lang w:val="ro-RO"/>
              </w:rPr>
            </w:pPr>
            <w:r w:rsidRPr="003669C5">
              <w:rPr>
                <w:rFonts w:eastAsiaTheme="minorHAnsi"/>
                <w:sz w:val="24"/>
                <w:szCs w:val="24"/>
                <w:lang w:val="ro-RO"/>
              </w:rPr>
              <w:t>Particule de praf;</w:t>
            </w:r>
          </w:p>
          <w:p w:rsidR="00C24ABC" w:rsidRPr="003669C5" w:rsidRDefault="00C24ABC" w:rsidP="003669C5">
            <w:pPr>
              <w:autoSpaceDE w:val="0"/>
              <w:autoSpaceDN w:val="0"/>
              <w:adjustRightInd w:val="0"/>
              <w:spacing w:after="0"/>
              <w:ind w:left="0"/>
              <w:rPr>
                <w:sz w:val="24"/>
                <w:szCs w:val="24"/>
                <w:lang w:val="ro-RO"/>
              </w:rPr>
            </w:pPr>
            <w:r w:rsidRPr="003669C5">
              <w:rPr>
                <w:rFonts w:eastAsiaTheme="minorHAnsi"/>
                <w:sz w:val="24"/>
                <w:szCs w:val="24"/>
                <w:lang w:val="ro-RO"/>
              </w:rPr>
              <w:t>Gaze de eşapament de la utilaje</w:t>
            </w:r>
          </w:p>
        </w:tc>
      </w:tr>
      <w:tr w:rsidR="00C24ABC" w:rsidRPr="003669C5" w:rsidTr="00A57354">
        <w:trPr>
          <w:trHeight w:val="866"/>
        </w:trPr>
        <w:tc>
          <w:tcPr>
            <w:tcW w:w="800" w:type="dxa"/>
          </w:tcPr>
          <w:p w:rsidR="00C24ABC" w:rsidRPr="003669C5" w:rsidRDefault="00C24ABC" w:rsidP="003669C5">
            <w:pPr>
              <w:pStyle w:val="Listparagraf"/>
              <w:numPr>
                <w:ilvl w:val="0"/>
                <w:numId w:val="19"/>
              </w:numPr>
              <w:rPr>
                <w:sz w:val="24"/>
                <w:szCs w:val="24"/>
                <w:lang w:val="ro-RO"/>
              </w:rPr>
            </w:pPr>
            <w:r w:rsidRPr="003669C5">
              <w:rPr>
                <w:sz w:val="24"/>
                <w:szCs w:val="24"/>
                <w:lang w:val="ro-RO"/>
              </w:rPr>
              <w:t>.</w:t>
            </w:r>
          </w:p>
        </w:tc>
        <w:tc>
          <w:tcPr>
            <w:tcW w:w="1765" w:type="dxa"/>
          </w:tcPr>
          <w:p w:rsidR="00C24ABC" w:rsidRPr="003669C5" w:rsidRDefault="00C24ABC" w:rsidP="003669C5">
            <w:pPr>
              <w:ind w:left="0"/>
              <w:rPr>
                <w:sz w:val="24"/>
                <w:szCs w:val="24"/>
                <w:lang w:val="ro-RO"/>
              </w:rPr>
            </w:pPr>
            <w:r w:rsidRPr="003669C5">
              <w:rPr>
                <w:rFonts w:eastAsiaTheme="minorHAnsi"/>
                <w:sz w:val="24"/>
                <w:szCs w:val="24"/>
                <w:lang w:val="ro-RO"/>
              </w:rPr>
              <w:t>Colectarea apelor uzate menajere</w:t>
            </w:r>
            <w:r w:rsidR="003669C5" w:rsidRPr="003669C5">
              <w:rPr>
                <w:rFonts w:eastAsiaTheme="minorHAnsi"/>
                <w:sz w:val="24"/>
                <w:szCs w:val="24"/>
                <w:lang w:val="ro-RO"/>
              </w:rPr>
              <w:t xml:space="preserve"> si tehnologice</w:t>
            </w:r>
            <w:r w:rsidRPr="003669C5">
              <w:rPr>
                <w:rFonts w:eastAsiaTheme="minorHAnsi"/>
                <w:sz w:val="24"/>
                <w:szCs w:val="24"/>
                <w:lang w:val="ro-RO"/>
              </w:rPr>
              <w:t>/</w:t>
            </w:r>
            <w:r w:rsidRPr="003669C5">
              <w:rPr>
                <w:rFonts w:eastAsiaTheme="minorHAnsi"/>
                <w:b/>
                <w:bCs/>
                <w:i/>
                <w:iCs/>
                <w:sz w:val="24"/>
                <w:szCs w:val="24"/>
                <w:lang w:val="ro-RO"/>
              </w:rPr>
              <w:t xml:space="preserve"> permanent</w:t>
            </w:r>
          </w:p>
        </w:tc>
        <w:tc>
          <w:tcPr>
            <w:tcW w:w="4253" w:type="dxa"/>
          </w:tcPr>
          <w:p w:rsidR="00C24ABC" w:rsidRPr="003669C5" w:rsidRDefault="00C24ABC" w:rsidP="003669C5">
            <w:pPr>
              <w:pStyle w:val="Bodytext60"/>
              <w:shd w:val="clear" w:color="auto" w:fill="auto"/>
              <w:tabs>
                <w:tab w:val="left" w:pos="1257"/>
              </w:tabs>
              <w:spacing w:after="277" w:line="240" w:lineRule="auto"/>
              <w:ind w:left="40" w:right="20"/>
              <w:rPr>
                <w:rFonts w:ascii="Times New Roman" w:hAnsi="Times New Roman" w:cs="Times New Roman"/>
                <w:sz w:val="24"/>
                <w:szCs w:val="24"/>
                <w:lang w:val="ro-RO"/>
              </w:rPr>
            </w:pPr>
            <w:r w:rsidRPr="003669C5">
              <w:rPr>
                <w:rFonts w:ascii="Times New Roman" w:hAnsi="Times New Roman" w:cs="Times New Roman"/>
                <w:i w:val="0"/>
                <w:sz w:val="24"/>
                <w:szCs w:val="24"/>
                <w:lang w:val="ro-RO"/>
              </w:rPr>
              <w:t>Prin intermediul retelei de canalizare din incinta administrativa executata din PEHD, cu Dn= 160 mm, care se descarca in</w:t>
            </w:r>
            <w:r w:rsidR="00695626" w:rsidRPr="003669C5">
              <w:rPr>
                <w:rFonts w:ascii="Times New Roman" w:hAnsi="Times New Roman" w:cs="Times New Roman"/>
                <w:i w:val="0"/>
                <w:sz w:val="24"/>
                <w:szCs w:val="24"/>
                <w:lang w:val="ro-RO"/>
              </w:rPr>
              <w:t xml:space="preserve"> 2</w:t>
            </w:r>
            <w:r w:rsidRPr="003669C5">
              <w:rPr>
                <w:rFonts w:ascii="Times New Roman" w:hAnsi="Times New Roman" w:cs="Times New Roman"/>
                <w:i w:val="0"/>
                <w:sz w:val="24"/>
                <w:szCs w:val="24"/>
                <w:lang w:val="ro-RO"/>
              </w:rPr>
              <w:t xml:space="preserve"> </w:t>
            </w:r>
            <w:r w:rsidR="00433190" w:rsidRPr="003669C5">
              <w:rPr>
                <w:rFonts w:ascii="Times New Roman" w:hAnsi="Times New Roman" w:cs="Times New Roman"/>
                <w:i w:val="0"/>
                <w:sz w:val="24"/>
                <w:szCs w:val="24"/>
                <w:lang w:val="ro-RO"/>
              </w:rPr>
              <w:t>bazin</w:t>
            </w:r>
            <w:r w:rsidR="00695626" w:rsidRPr="003669C5">
              <w:rPr>
                <w:rFonts w:ascii="Times New Roman" w:hAnsi="Times New Roman" w:cs="Times New Roman"/>
                <w:i w:val="0"/>
                <w:sz w:val="24"/>
                <w:szCs w:val="24"/>
                <w:lang w:val="ro-RO"/>
              </w:rPr>
              <w:t>e</w:t>
            </w:r>
            <w:r w:rsidR="00433190" w:rsidRPr="003669C5">
              <w:rPr>
                <w:rFonts w:ascii="Times New Roman" w:hAnsi="Times New Roman" w:cs="Times New Roman"/>
                <w:i w:val="0"/>
                <w:sz w:val="24"/>
                <w:szCs w:val="24"/>
                <w:lang w:val="ro-RO"/>
              </w:rPr>
              <w:t xml:space="preserve"> etans vidanjabil</w:t>
            </w:r>
            <w:r w:rsidRPr="003669C5">
              <w:rPr>
                <w:rFonts w:ascii="Times New Roman" w:hAnsi="Times New Roman" w:cs="Times New Roman"/>
                <w:i w:val="0"/>
                <w:sz w:val="24"/>
                <w:szCs w:val="24"/>
                <w:lang w:val="ro-RO"/>
              </w:rPr>
              <w:t>.</w:t>
            </w:r>
          </w:p>
        </w:tc>
        <w:tc>
          <w:tcPr>
            <w:tcW w:w="1276" w:type="dxa"/>
          </w:tcPr>
          <w:p w:rsidR="00C24ABC" w:rsidRPr="003669C5" w:rsidRDefault="00C24ABC" w:rsidP="003669C5">
            <w:pPr>
              <w:pStyle w:val="BodyText1"/>
              <w:shd w:val="clear" w:color="auto" w:fill="auto"/>
              <w:tabs>
                <w:tab w:val="left" w:pos="475"/>
              </w:tabs>
              <w:spacing w:line="240" w:lineRule="auto"/>
              <w:ind w:left="0" w:firstLine="0"/>
              <w:rPr>
                <w:sz w:val="24"/>
                <w:szCs w:val="24"/>
                <w:lang w:val="ro-RO"/>
              </w:rPr>
            </w:pPr>
            <w:r w:rsidRPr="003669C5">
              <w:rPr>
                <w:sz w:val="24"/>
                <w:szCs w:val="24"/>
                <w:lang w:val="ro-RO"/>
              </w:rPr>
              <w:t>Q zilnic maxim=</w:t>
            </w:r>
            <w:r w:rsidR="003669C5" w:rsidRPr="003669C5">
              <w:rPr>
                <w:sz w:val="24"/>
                <w:szCs w:val="24"/>
                <w:lang w:val="ro-RO"/>
              </w:rPr>
              <w:t>11,08</w:t>
            </w:r>
            <w:r w:rsidRPr="003669C5">
              <w:rPr>
                <w:sz w:val="24"/>
                <w:szCs w:val="24"/>
                <w:lang w:val="ro-RO"/>
              </w:rPr>
              <w:t>mc/zi</w:t>
            </w:r>
          </w:p>
          <w:p w:rsidR="00C24ABC" w:rsidRPr="003669C5" w:rsidRDefault="00C24ABC" w:rsidP="003669C5">
            <w:pPr>
              <w:ind w:left="0"/>
              <w:rPr>
                <w:sz w:val="24"/>
                <w:szCs w:val="24"/>
                <w:lang w:val="ro-RO"/>
              </w:rPr>
            </w:pPr>
          </w:p>
        </w:tc>
        <w:tc>
          <w:tcPr>
            <w:tcW w:w="1917" w:type="dxa"/>
          </w:tcPr>
          <w:p w:rsidR="00C24ABC" w:rsidRPr="003669C5" w:rsidRDefault="00C24ABC" w:rsidP="003669C5">
            <w:pPr>
              <w:autoSpaceDE w:val="0"/>
              <w:autoSpaceDN w:val="0"/>
              <w:adjustRightInd w:val="0"/>
              <w:spacing w:after="0"/>
              <w:ind w:left="0"/>
              <w:rPr>
                <w:sz w:val="24"/>
                <w:szCs w:val="24"/>
                <w:lang w:val="ro-RO"/>
              </w:rPr>
            </w:pPr>
            <w:r w:rsidRPr="003669C5">
              <w:rPr>
                <w:rFonts w:eastAsiaTheme="minorHAnsi"/>
                <w:sz w:val="24"/>
                <w:szCs w:val="24"/>
                <w:lang w:val="ro-RO"/>
              </w:rPr>
              <w:t>Ape uzate, desc</w:t>
            </w:r>
            <w:r w:rsidR="00836DDE" w:rsidRPr="003669C5">
              <w:rPr>
                <w:rFonts w:eastAsiaTheme="minorHAnsi"/>
                <w:sz w:val="24"/>
                <w:szCs w:val="24"/>
                <w:lang w:val="ro-RO"/>
              </w:rPr>
              <w:t>a</w:t>
            </w:r>
            <w:r w:rsidRPr="003669C5">
              <w:rPr>
                <w:rFonts w:eastAsiaTheme="minorHAnsi"/>
                <w:sz w:val="24"/>
                <w:szCs w:val="24"/>
                <w:lang w:val="ro-RO"/>
              </w:rPr>
              <w:t xml:space="preserve">rcate în </w:t>
            </w:r>
            <w:r w:rsidR="00433190" w:rsidRPr="003669C5">
              <w:rPr>
                <w:rFonts w:eastAsiaTheme="minorHAnsi"/>
                <w:sz w:val="24"/>
                <w:szCs w:val="24"/>
                <w:lang w:val="ro-RO"/>
              </w:rPr>
              <w:t>BEV</w:t>
            </w:r>
          </w:p>
        </w:tc>
      </w:tr>
      <w:tr w:rsidR="00C24ABC" w:rsidRPr="003669C5" w:rsidTr="00A57354">
        <w:trPr>
          <w:trHeight w:val="866"/>
        </w:trPr>
        <w:tc>
          <w:tcPr>
            <w:tcW w:w="800" w:type="dxa"/>
          </w:tcPr>
          <w:p w:rsidR="00C24ABC" w:rsidRPr="003669C5" w:rsidRDefault="00C24ABC" w:rsidP="003669C5">
            <w:pPr>
              <w:pStyle w:val="Listparagraf"/>
              <w:numPr>
                <w:ilvl w:val="0"/>
                <w:numId w:val="19"/>
              </w:numPr>
              <w:rPr>
                <w:sz w:val="24"/>
                <w:szCs w:val="24"/>
                <w:lang w:val="ro-RO"/>
              </w:rPr>
            </w:pPr>
          </w:p>
        </w:tc>
        <w:tc>
          <w:tcPr>
            <w:tcW w:w="1765" w:type="dxa"/>
          </w:tcPr>
          <w:p w:rsidR="001A1A52" w:rsidRPr="003669C5" w:rsidRDefault="0013229E" w:rsidP="003669C5">
            <w:pPr>
              <w:pStyle w:val="Bodytext170"/>
              <w:shd w:val="clear" w:color="auto" w:fill="auto"/>
              <w:tabs>
                <w:tab w:val="left" w:pos="252"/>
              </w:tabs>
              <w:spacing w:line="240" w:lineRule="auto"/>
              <w:ind w:left="40"/>
              <w:rPr>
                <w:b w:val="0"/>
                <w:i w:val="0"/>
                <w:sz w:val="24"/>
                <w:szCs w:val="24"/>
                <w:lang w:val="ro-RO"/>
              </w:rPr>
            </w:pPr>
            <w:r w:rsidRPr="003669C5">
              <w:rPr>
                <w:b w:val="0"/>
                <w:i w:val="0"/>
                <w:sz w:val="24"/>
                <w:szCs w:val="24"/>
                <w:lang w:val="ro-RO"/>
              </w:rPr>
              <w:t xml:space="preserve">Pretratarea </w:t>
            </w:r>
            <w:r w:rsidR="00C24ABC" w:rsidRPr="003669C5">
              <w:rPr>
                <w:b w:val="0"/>
                <w:i w:val="0"/>
                <w:sz w:val="24"/>
                <w:szCs w:val="24"/>
                <w:lang w:val="ro-RO"/>
              </w:rPr>
              <w:t>levigatului</w:t>
            </w:r>
            <w:r w:rsidR="000D35BA" w:rsidRPr="003669C5">
              <w:rPr>
                <w:b w:val="0"/>
                <w:i w:val="0"/>
                <w:sz w:val="24"/>
                <w:szCs w:val="24"/>
                <w:lang w:val="ro-RO"/>
              </w:rPr>
              <w:t>/</w:t>
            </w:r>
          </w:p>
          <w:p w:rsidR="00C24ABC" w:rsidRPr="003669C5" w:rsidRDefault="000D35BA" w:rsidP="003669C5">
            <w:pPr>
              <w:pStyle w:val="Bodytext170"/>
              <w:shd w:val="clear" w:color="auto" w:fill="auto"/>
              <w:tabs>
                <w:tab w:val="left" w:pos="252"/>
              </w:tabs>
              <w:spacing w:line="240" w:lineRule="auto"/>
              <w:ind w:left="40"/>
              <w:rPr>
                <w:sz w:val="24"/>
                <w:szCs w:val="24"/>
                <w:lang w:val="ro-RO"/>
              </w:rPr>
            </w:pPr>
            <w:r w:rsidRPr="003669C5">
              <w:rPr>
                <w:sz w:val="24"/>
                <w:szCs w:val="24"/>
                <w:lang w:val="ro-RO"/>
              </w:rPr>
              <w:t>permanent</w:t>
            </w:r>
          </w:p>
        </w:tc>
        <w:tc>
          <w:tcPr>
            <w:tcW w:w="4253" w:type="dxa"/>
          </w:tcPr>
          <w:p w:rsidR="00C24ABC" w:rsidRPr="003669C5" w:rsidRDefault="00C24ABC" w:rsidP="003669C5">
            <w:pPr>
              <w:autoSpaceDE w:val="0"/>
              <w:autoSpaceDN w:val="0"/>
              <w:adjustRightInd w:val="0"/>
              <w:spacing w:after="0"/>
              <w:ind w:left="0"/>
              <w:rPr>
                <w:sz w:val="24"/>
                <w:szCs w:val="24"/>
                <w:lang w:val="ro-RO"/>
              </w:rPr>
            </w:pPr>
            <w:r w:rsidRPr="003669C5">
              <w:rPr>
                <w:sz w:val="24"/>
                <w:szCs w:val="24"/>
                <w:lang w:val="ro-RO"/>
              </w:rPr>
              <w:t xml:space="preserve">Levigatul </w:t>
            </w:r>
            <w:r w:rsidR="0013229E" w:rsidRPr="003669C5">
              <w:rPr>
                <w:sz w:val="24"/>
                <w:szCs w:val="24"/>
                <w:lang w:val="ro-RO"/>
              </w:rPr>
              <w:t xml:space="preserve">din celulele de compostareeste </w:t>
            </w:r>
            <w:r w:rsidRPr="003669C5">
              <w:rPr>
                <w:sz w:val="24"/>
                <w:szCs w:val="24"/>
                <w:lang w:val="ro-RO"/>
              </w:rPr>
              <w:t xml:space="preserve">colectat in bazinul de levigat si </w:t>
            </w:r>
            <w:r w:rsidR="0013229E" w:rsidRPr="003669C5">
              <w:rPr>
                <w:sz w:val="24"/>
                <w:szCs w:val="24"/>
                <w:lang w:val="ro-RO"/>
              </w:rPr>
              <w:t xml:space="preserve">este tratat </w:t>
            </w:r>
            <w:r w:rsidRPr="003669C5">
              <w:rPr>
                <w:sz w:val="24"/>
                <w:szCs w:val="24"/>
                <w:lang w:val="ro-RO"/>
              </w:rPr>
              <w:t xml:space="preserve">prin intermediul statiei de </w:t>
            </w:r>
            <w:r w:rsidR="0013229E" w:rsidRPr="003669C5">
              <w:rPr>
                <w:sz w:val="24"/>
                <w:szCs w:val="24"/>
                <w:lang w:val="ro-RO"/>
              </w:rPr>
              <w:t>pretratare</w:t>
            </w:r>
            <w:r w:rsidRPr="003669C5">
              <w:rPr>
                <w:sz w:val="24"/>
                <w:szCs w:val="24"/>
                <w:lang w:val="ro-RO"/>
              </w:rPr>
              <w:t xml:space="preserve"> </w:t>
            </w:r>
            <w:r w:rsidR="0013229E" w:rsidRPr="003669C5">
              <w:rPr>
                <w:sz w:val="24"/>
                <w:szCs w:val="24"/>
                <w:lang w:val="ro-RO"/>
              </w:rPr>
              <w:t xml:space="preserve">cu osmoza inversa </w:t>
            </w:r>
          </w:p>
        </w:tc>
        <w:tc>
          <w:tcPr>
            <w:tcW w:w="1276" w:type="dxa"/>
          </w:tcPr>
          <w:p w:rsidR="00C24ABC" w:rsidRPr="003669C5" w:rsidRDefault="00C24ABC" w:rsidP="003669C5">
            <w:pPr>
              <w:pStyle w:val="BodyText1"/>
              <w:shd w:val="clear" w:color="auto" w:fill="auto"/>
              <w:tabs>
                <w:tab w:val="left" w:pos="471"/>
              </w:tabs>
              <w:spacing w:line="240" w:lineRule="auto"/>
              <w:ind w:left="0" w:firstLine="0"/>
              <w:rPr>
                <w:sz w:val="24"/>
                <w:szCs w:val="24"/>
                <w:lang w:val="ro-RO"/>
              </w:rPr>
            </w:pPr>
            <w:r w:rsidRPr="003669C5">
              <w:rPr>
                <w:sz w:val="24"/>
                <w:szCs w:val="24"/>
                <w:lang w:val="ro-RO"/>
              </w:rPr>
              <w:t xml:space="preserve">Q zilnic maxim = </w:t>
            </w:r>
            <w:r w:rsidR="003669C5" w:rsidRPr="003669C5">
              <w:rPr>
                <w:sz w:val="24"/>
                <w:szCs w:val="24"/>
                <w:lang w:val="ro-RO"/>
              </w:rPr>
              <w:t>1,82</w:t>
            </w:r>
            <w:r w:rsidRPr="003669C5">
              <w:rPr>
                <w:sz w:val="24"/>
                <w:szCs w:val="24"/>
                <w:lang w:val="ro-RO"/>
              </w:rPr>
              <w:t>mc/zi</w:t>
            </w:r>
          </w:p>
        </w:tc>
        <w:tc>
          <w:tcPr>
            <w:tcW w:w="1917" w:type="dxa"/>
          </w:tcPr>
          <w:p w:rsidR="00C24ABC" w:rsidRPr="003669C5" w:rsidRDefault="00C24ABC" w:rsidP="003669C5">
            <w:pPr>
              <w:ind w:left="0"/>
              <w:rPr>
                <w:rFonts w:eastAsiaTheme="minorHAnsi"/>
                <w:sz w:val="24"/>
                <w:szCs w:val="24"/>
                <w:lang w:val="ro-RO"/>
              </w:rPr>
            </w:pPr>
            <w:r w:rsidRPr="003669C5">
              <w:rPr>
                <w:rFonts w:eastAsiaTheme="minorHAnsi"/>
                <w:sz w:val="24"/>
                <w:szCs w:val="24"/>
                <w:lang w:val="ro-RO"/>
              </w:rPr>
              <w:t xml:space="preserve">Ape uzate </w:t>
            </w:r>
            <w:r w:rsidR="00695626" w:rsidRPr="003669C5">
              <w:rPr>
                <w:rFonts w:eastAsiaTheme="minorHAnsi"/>
                <w:sz w:val="24"/>
                <w:szCs w:val="24"/>
                <w:lang w:val="ro-RO"/>
              </w:rPr>
              <w:t>pre-</w:t>
            </w:r>
            <w:r w:rsidRPr="003669C5">
              <w:rPr>
                <w:rFonts w:eastAsiaTheme="minorHAnsi"/>
                <w:sz w:val="24"/>
                <w:szCs w:val="24"/>
                <w:lang w:val="ro-RO"/>
              </w:rPr>
              <w:t>epurate</w:t>
            </w:r>
          </w:p>
          <w:p w:rsidR="00C24ABC" w:rsidRPr="003669C5" w:rsidRDefault="00C24ABC" w:rsidP="003669C5">
            <w:pPr>
              <w:ind w:left="0"/>
              <w:rPr>
                <w:sz w:val="24"/>
                <w:szCs w:val="24"/>
                <w:lang w:val="ro-RO"/>
              </w:rPr>
            </w:pPr>
          </w:p>
        </w:tc>
      </w:tr>
      <w:tr w:rsidR="00C24ABC" w:rsidRPr="003669C5" w:rsidTr="00A57354">
        <w:trPr>
          <w:trHeight w:val="475"/>
        </w:trPr>
        <w:tc>
          <w:tcPr>
            <w:tcW w:w="800" w:type="dxa"/>
          </w:tcPr>
          <w:p w:rsidR="00C24ABC" w:rsidRPr="003669C5" w:rsidRDefault="00C24ABC" w:rsidP="003669C5">
            <w:pPr>
              <w:pStyle w:val="Listparagraf"/>
              <w:numPr>
                <w:ilvl w:val="0"/>
                <w:numId w:val="19"/>
              </w:numPr>
              <w:rPr>
                <w:sz w:val="24"/>
                <w:szCs w:val="24"/>
                <w:lang w:val="ro-RO"/>
              </w:rPr>
            </w:pPr>
          </w:p>
        </w:tc>
        <w:tc>
          <w:tcPr>
            <w:tcW w:w="1765" w:type="dxa"/>
          </w:tcPr>
          <w:p w:rsidR="00C24ABC" w:rsidRPr="003669C5" w:rsidRDefault="00C24ABC" w:rsidP="003669C5">
            <w:pPr>
              <w:ind w:left="0"/>
              <w:rPr>
                <w:sz w:val="24"/>
                <w:szCs w:val="24"/>
                <w:lang w:val="ro-RO"/>
              </w:rPr>
            </w:pPr>
            <w:r w:rsidRPr="003669C5">
              <w:rPr>
                <w:rFonts w:eastAsiaTheme="minorHAnsi"/>
                <w:sz w:val="24"/>
                <w:szCs w:val="24"/>
                <w:lang w:val="ro-RO"/>
              </w:rPr>
              <w:t>Colectarea n</w:t>
            </w:r>
            <w:r w:rsidR="00836DDE" w:rsidRPr="003669C5">
              <w:rPr>
                <w:rFonts w:eastAsiaTheme="minorHAnsi"/>
                <w:sz w:val="24"/>
                <w:szCs w:val="24"/>
                <w:lang w:val="ro-RO"/>
              </w:rPr>
              <w:t>a</w:t>
            </w:r>
            <w:r w:rsidRPr="003669C5">
              <w:rPr>
                <w:rFonts w:eastAsiaTheme="minorHAnsi"/>
                <w:sz w:val="24"/>
                <w:szCs w:val="24"/>
                <w:lang w:val="ro-RO"/>
              </w:rPr>
              <w:t xml:space="preserve">molului din bazinul de colectare levigat / </w:t>
            </w:r>
            <w:r w:rsidRPr="003669C5">
              <w:rPr>
                <w:rFonts w:eastAsiaTheme="minorHAnsi"/>
                <w:b/>
                <w:bCs/>
                <w:i/>
                <w:iCs/>
                <w:sz w:val="24"/>
                <w:szCs w:val="24"/>
                <w:lang w:val="ro-RO"/>
              </w:rPr>
              <w:t>periodic</w:t>
            </w:r>
          </w:p>
        </w:tc>
        <w:tc>
          <w:tcPr>
            <w:tcW w:w="4253" w:type="dxa"/>
          </w:tcPr>
          <w:p w:rsidR="00C24ABC" w:rsidRPr="003669C5" w:rsidRDefault="00C24ABC" w:rsidP="003669C5">
            <w:pPr>
              <w:ind w:left="0"/>
              <w:rPr>
                <w:sz w:val="24"/>
                <w:szCs w:val="24"/>
                <w:lang w:val="ro-RO"/>
              </w:rPr>
            </w:pPr>
            <w:r w:rsidRPr="003669C5">
              <w:rPr>
                <w:rFonts w:eastAsiaTheme="minorHAnsi"/>
                <w:sz w:val="24"/>
                <w:szCs w:val="24"/>
                <w:lang w:val="ro-RO"/>
              </w:rPr>
              <w:t>Colectare manual</w:t>
            </w:r>
            <w:r w:rsidR="00836DDE" w:rsidRPr="003669C5">
              <w:rPr>
                <w:rFonts w:eastAsiaTheme="minorHAnsi"/>
                <w:sz w:val="24"/>
                <w:szCs w:val="24"/>
                <w:lang w:val="ro-RO"/>
              </w:rPr>
              <w:t>a</w:t>
            </w:r>
            <w:r w:rsidR="001A1A52" w:rsidRPr="003669C5">
              <w:rPr>
                <w:rFonts w:eastAsiaTheme="minorHAnsi"/>
                <w:sz w:val="24"/>
                <w:szCs w:val="24"/>
                <w:lang w:val="ro-RO"/>
              </w:rPr>
              <w:t>, i</w:t>
            </w:r>
            <w:r w:rsidRPr="003669C5">
              <w:rPr>
                <w:rFonts w:eastAsiaTheme="minorHAnsi"/>
                <w:sz w:val="24"/>
                <w:szCs w:val="24"/>
                <w:lang w:val="ro-RO"/>
              </w:rPr>
              <w:t>nc</w:t>
            </w:r>
            <w:r w:rsidR="00836DDE" w:rsidRPr="003669C5">
              <w:rPr>
                <w:rFonts w:eastAsiaTheme="minorHAnsi"/>
                <w:sz w:val="24"/>
                <w:szCs w:val="24"/>
                <w:lang w:val="ro-RO"/>
              </w:rPr>
              <w:t>a</w:t>
            </w:r>
            <w:r w:rsidRPr="003669C5">
              <w:rPr>
                <w:rFonts w:eastAsiaTheme="minorHAnsi"/>
                <w:sz w:val="24"/>
                <w:szCs w:val="24"/>
                <w:lang w:val="ro-RO"/>
              </w:rPr>
              <w:t xml:space="preserve">rcare </w:t>
            </w:r>
            <w:r w:rsidR="001A1A52" w:rsidRPr="003669C5">
              <w:rPr>
                <w:rFonts w:eastAsiaTheme="minorHAnsi"/>
                <w:sz w:val="24"/>
                <w:szCs w:val="24"/>
                <w:lang w:val="ro-RO"/>
              </w:rPr>
              <w:t>i</w:t>
            </w:r>
            <w:r w:rsidRPr="003669C5">
              <w:rPr>
                <w:rFonts w:eastAsiaTheme="minorHAnsi"/>
                <w:sz w:val="24"/>
                <w:szCs w:val="24"/>
                <w:lang w:val="ro-RO"/>
              </w:rPr>
              <w:t xml:space="preserve">n auto </w:t>
            </w:r>
            <w:r w:rsidR="001A1A52" w:rsidRPr="003669C5">
              <w:rPr>
                <w:rFonts w:eastAsiaTheme="minorHAnsi"/>
                <w:sz w:val="24"/>
                <w:szCs w:val="24"/>
                <w:lang w:val="ro-RO"/>
              </w:rPr>
              <w:t>s</w:t>
            </w:r>
            <w:r w:rsidRPr="003669C5">
              <w:rPr>
                <w:rFonts w:eastAsiaTheme="minorHAnsi"/>
                <w:sz w:val="24"/>
                <w:szCs w:val="24"/>
                <w:lang w:val="ro-RO"/>
              </w:rPr>
              <w:t>i transport pe depozit</w:t>
            </w:r>
          </w:p>
        </w:tc>
        <w:tc>
          <w:tcPr>
            <w:tcW w:w="1276" w:type="dxa"/>
          </w:tcPr>
          <w:p w:rsidR="00C24ABC" w:rsidRPr="003669C5" w:rsidRDefault="00C24ABC" w:rsidP="003669C5">
            <w:pPr>
              <w:ind w:left="0"/>
              <w:rPr>
                <w:sz w:val="24"/>
                <w:szCs w:val="24"/>
                <w:lang w:val="ro-RO"/>
              </w:rPr>
            </w:pPr>
            <w:r w:rsidRPr="003669C5">
              <w:rPr>
                <w:sz w:val="24"/>
                <w:szCs w:val="24"/>
                <w:lang w:val="ro-RO"/>
              </w:rPr>
              <w:t>-</w:t>
            </w:r>
          </w:p>
        </w:tc>
        <w:tc>
          <w:tcPr>
            <w:tcW w:w="1917" w:type="dxa"/>
          </w:tcPr>
          <w:p w:rsidR="00C24ABC" w:rsidRPr="003669C5" w:rsidRDefault="00C24ABC" w:rsidP="003669C5">
            <w:pPr>
              <w:ind w:left="0"/>
              <w:rPr>
                <w:sz w:val="24"/>
                <w:szCs w:val="24"/>
                <w:lang w:val="ro-RO"/>
              </w:rPr>
            </w:pPr>
          </w:p>
        </w:tc>
      </w:tr>
      <w:tr w:rsidR="00C24ABC" w:rsidRPr="003669C5" w:rsidTr="00A57354">
        <w:trPr>
          <w:trHeight w:val="811"/>
        </w:trPr>
        <w:tc>
          <w:tcPr>
            <w:tcW w:w="800" w:type="dxa"/>
          </w:tcPr>
          <w:p w:rsidR="00C24ABC" w:rsidRPr="003669C5" w:rsidRDefault="00C24ABC" w:rsidP="003669C5">
            <w:pPr>
              <w:pStyle w:val="Listparagraf"/>
              <w:numPr>
                <w:ilvl w:val="0"/>
                <w:numId w:val="19"/>
              </w:numPr>
              <w:rPr>
                <w:sz w:val="24"/>
                <w:szCs w:val="24"/>
                <w:lang w:val="ro-RO"/>
              </w:rPr>
            </w:pPr>
          </w:p>
        </w:tc>
        <w:tc>
          <w:tcPr>
            <w:tcW w:w="1765" w:type="dxa"/>
          </w:tcPr>
          <w:p w:rsidR="00C24ABC" w:rsidRPr="003669C5" w:rsidRDefault="00C24ABC" w:rsidP="003669C5">
            <w:pPr>
              <w:ind w:left="0"/>
              <w:rPr>
                <w:sz w:val="24"/>
                <w:szCs w:val="24"/>
                <w:lang w:val="ro-RO"/>
              </w:rPr>
            </w:pPr>
            <w:r w:rsidRPr="003669C5">
              <w:rPr>
                <w:rFonts w:eastAsiaTheme="minorHAnsi"/>
                <w:sz w:val="24"/>
                <w:szCs w:val="24"/>
                <w:lang w:val="ro-RO"/>
              </w:rPr>
              <w:t xml:space="preserve">Alimentarea cu apa / </w:t>
            </w:r>
            <w:r w:rsidRPr="003669C5">
              <w:rPr>
                <w:rFonts w:eastAsiaTheme="minorHAnsi"/>
                <w:b/>
                <w:bCs/>
                <w:i/>
                <w:iCs/>
                <w:sz w:val="24"/>
                <w:szCs w:val="24"/>
                <w:lang w:val="ro-RO"/>
              </w:rPr>
              <w:t>permanent</w:t>
            </w:r>
          </w:p>
        </w:tc>
        <w:tc>
          <w:tcPr>
            <w:tcW w:w="4253" w:type="dxa"/>
          </w:tcPr>
          <w:p w:rsidR="00C24ABC" w:rsidRPr="003669C5" w:rsidRDefault="00C24ABC" w:rsidP="003669C5">
            <w:pPr>
              <w:autoSpaceDE w:val="0"/>
              <w:autoSpaceDN w:val="0"/>
              <w:adjustRightInd w:val="0"/>
              <w:spacing w:after="0"/>
              <w:ind w:left="0"/>
              <w:rPr>
                <w:rFonts w:eastAsiaTheme="minorHAnsi"/>
                <w:sz w:val="24"/>
                <w:szCs w:val="24"/>
                <w:lang w:val="ro-RO"/>
              </w:rPr>
            </w:pPr>
            <w:r w:rsidRPr="003669C5">
              <w:rPr>
                <w:rFonts w:eastAsiaTheme="minorHAnsi"/>
                <w:sz w:val="24"/>
                <w:szCs w:val="24"/>
                <w:lang w:val="ro-RO"/>
              </w:rPr>
              <w:t>Alimentarea cu apa potabila se realizeaz</w:t>
            </w:r>
            <w:r w:rsidR="00836DDE" w:rsidRPr="003669C5">
              <w:rPr>
                <w:rFonts w:eastAsiaTheme="minorHAnsi"/>
                <w:sz w:val="24"/>
                <w:szCs w:val="24"/>
                <w:lang w:val="ro-RO"/>
              </w:rPr>
              <w:t>a</w:t>
            </w:r>
            <w:r w:rsidRPr="003669C5">
              <w:rPr>
                <w:rFonts w:eastAsiaTheme="minorHAnsi"/>
                <w:sz w:val="24"/>
                <w:szCs w:val="24"/>
                <w:lang w:val="ro-RO"/>
              </w:rPr>
              <w:t xml:space="preserve"> din surs</w:t>
            </w:r>
            <w:r w:rsidR="00836DDE" w:rsidRPr="003669C5">
              <w:rPr>
                <w:rFonts w:eastAsiaTheme="minorHAnsi"/>
                <w:sz w:val="24"/>
                <w:szCs w:val="24"/>
                <w:lang w:val="ro-RO"/>
              </w:rPr>
              <w:t>a</w:t>
            </w:r>
            <w:r w:rsidRPr="003669C5">
              <w:rPr>
                <w:rFonts w:eastAsiaTheme="minorHAnsi"/>
                <w:sz w:val="24"/>
                <w:szCs w:val="24"/>
                <w:lang w:val="ro-RO"/>
              </w:rPr>
              <w:t xml:space="preserve"> de apa subteran</w:t>
            </w:r>
            <w:r w:rsidR="00836DDE" w:rsidRPr="003669C5">
              <w:rPr>
                <w:rFonts w:eastAsiaTheme="minorHAnsi"/>
                <w:sz w:val="24"/>
                <w:szCs w:val="24"/>
                <w:lang w:val="ro-RO"/>
              </w:rPr>
              <w:t>a</w:t>
            </w:r>
            <w:r w:rsidRPr="003669C5">
              <w:rPr>
                <w:rFonts w:eastAsiaTheme="minorHAnsi"/>
                <w:sz w:val="24"/>
                <w:szCs w:val="24"/>
                <w:lang w:val="ro-RO"/>
              </w:rPr>
              <w:t>, prev</w:t>
            </w:r>
            <w:r w:rsidR="00836DDE" w:rsidRPr="003669C5">
              <w:rPr>
                <w:rFonts w:eastAsiaTheme="minorHAnsi"/>
                <w:sz w:val="24"/>
                <w:szCs w:val="24"/>
                <w:lang w:val="ro-RO"/>
              </w:rPr>
              <w:t>a</w:t>
            </w:r>
            <w:r w:rsidRPr="003669C5">
              <w:rPr>
                <w:rFonts w:eastAsiaTheme="minorHAnsi"/>
                <w:sz w:val="24"/>
                <w:szCs w:val="24"/>
                <w:lang w:val="ro-RO"/>
              </w:rPr>
              <w:t>zut</w:t>
            </w:r>
            <w:r w:rsidR="00836DDE" w:rsidRPr="003669C5">
              <w:rPr>
                <w:rFonts w:eastAsiaTheme="minorHAnsi"/>
                <w:sz w:val="24"/>
                <w:szCs w:val="24"/>
                <w:lang w:val="ro-RO"/>
              </w:rPr>
              <w:t>a</w:t>
            </w:r>
            <w:r w:rsidRPr="003669C5">
              <w:rPr>
                <w:rFonts w:eastAsiaTheme="minorHAnsi"/>
                <w:sz w:val="24"/>
                <w:szCs w:val="24"/>
                <w:lang w:val="ro-RO"/>
              </w:rPr>
              <w:t>cu apometru şi sta</w:t>
            </w:r>
            <w:r w:rsidR="00836DDE" w:rsidRPr="003669C5">
              <w:rPr>
                <w:rFonts w:eastAsiaTheme="minorHAnsi"/>
                <w:sz w:val="24"/>
                <w:szCs w:val="24"/>
                <w:lang w:val="ro-RO"/>
              </w:rPr>
              <w:t>t</w:t>
            </w:r>
            <w:r w:rsidRPr="003669C5">
              <w:rPr>
                <w:rFonts w:eastAsiaTheme="minorHAnsi"/>
                <w:sz w:val="24"/>
                <w:szCs w:val="24"/>
                <w:lang w:val="ro-RO"/>
              </w:rPr>
              <w:t>ie hidrofor.</w:t>
            </w:r>
          </w:p>
          <w:p w:rsidR="00C24ABC" w:rsidRPr="003669C5" w:rsidRDefault="00C24ABC" w:rsidP="003669C5">
            <w:pPr>
              <w:autoSpaceDE w:val="0"/>
              <w:autoSpaceDN w:val="0"/>
              <w:adjustRightInd w:val="0"/>
              <w:spacing w:after="0"/>
              <w:ind w:left="0"/>
              <w:rPr>
                <w:sz w:val="24"/>
                <w:szCs w:val="24"/>
                <w:lang w:val="ro-RO"/>
              </w:rPr>
            </w:pPr>
            <w:r w:rsidRPr="003669C5">
              <w:rPr>
                <w:rFonts w:eastAsiaTheme="minorHAnsi"/>
                <w:sz w:val="24"/>
                <w:szCs w:val="24"/>
                <w:lang w:val="ro-RO"/>
              </w:rPr>
              <w:lastRenderedPageBreak/>
              <w:t>Prin racord se asigur</w:t>
            </w:r>
            <w:r w:rsidR="00836DDE" w:rsidRPr="003669C5">
              <w:rPr>
                <w:rFonts w:eastAsiaTheme="minorHAnsi"/>
                <w:sz w:val="24"/>
                <w:szCs w:val="24"/>
                <w:lang w:val="ro-RO"/>
              </w:rPr>
              <w:t>a</w:t>
            </w:r>
            <w:r w:rsidRPr="003669C5">
              <w:rPr>
                <w:rFonts w:eastAsiaTheme="minorHAnsi"/>
                <w:sz w:val="24"/>
                <w:szCs w:val="24"/>
                <w:lang w:val="ro-RO"/>
              </w:rPr>
              <w:t xml:space="preserve"> apa necesar</w:t>
            </w:r>
            <w:r w:rsidR="00836DDE" w:rsidRPr="003669C5">
              <w:rPr>
                <w:rFonts w:eastAsiaTheme="minorHAnsi"/>
                <w:sz w:val="24"/>
                <w:szCs w:val="24"/>
                <w:lang w:val="ro-RO"/>
              </w:rPr>
              <w:t>a</w:t>
            </w:r>
            <w:r w:rsidRPr="003669C5">
              <w:rPr>
                <w:rFonts w:eastAsiaTheme="minorHAnsi"/>
                <w:sz w:val="24"/>
                <w:szCs w:val="24"/>
                <w:lang w:val="ro-RO"/>
              </w:rPr>
              <w:t xml:space="preserve"> consumului igienico-sanitar, consumului tehnologic şi acumularea pentru incendiu.</w:t>
            </w:r>
          </w:p>
        </w:tc>
        <w:tc>
          <w:tcPr>
            <w:tcW w:w="1276" w:type="dxa"/>
          </w:tcPr>
          <w:p w:rsidR="00C24ABC" w:rsidRPr="003669C5" w:rsidRDefault="00C24ABC" w:rsidP="003669C5">
            <w:pPr>
              <w:shd w:val="clear" w:color="auto" w:fill="FFFFFF"/>
              <w:spacing w:after="0"/>
              <w:ind w:left="0"/>
              <w:rPr>
                <w:sz w:val="24"/>
                <w:szCs w:val="24"/>
                <w:lang w:val="ro-RO"/>
              </w:rPr>
            </w:pPr>
            <w:r w:rsidRPr="003669C5">
              <w:rPr>
                <w:sz w:val="24"/>
                <w:szCs w:val="24"/>
                <w:lang w:val="ro-RO"/>
              </w:rPr>
              <w:lastRenderedPageBreak/>
              <w:t xml:space="preserve">Qzi max.= </w:t>
            </w:r>
            <w:r w:rsidR="003669C5" w:rsidRPr="003669C5">
              <w:rPr>
                <w:bCs/>
                <w:sz w:val="24"/>
                <w:szCs w:val="24"/>
                <w:lang w:val="pt-BR"/>
              </w:rPr>
              <w:t xml:space="preserve">255,37 </w:t>
            </w:r>
            <w:r w:rsidRPr="003669C5">
              <w:rPr>
                <w:sz w:val="24"/>
                <w:szCs w:val="24"/>
                <w:lang w:val="ro-RO"/>
              </w:rPr>
              <w:t>mc</w:t>
            </w:r>
            <w:r w:rsidR="003669C5" w:rsidRPr="003669C5">
              <w:rPr>
                <w:sz w:val="24"/>
                <w:szCs w:val="24"/>
                <w:lang w:val="ro-RO"/>
              </w:rPr>
              <w:t>/zi</w:t>
            </w:r>
            <w:r w:rsidRPr="003669C5">
              <w:rPr>
                <w:sz w:val="24"/>
                <w:szCs w:val="24"/>
                <w:lang w:val="ro-RO"/>
              </w:rPr>
              <w:t>;</w:t>
            </w:r>
          </w:p>
          <w:p w:rsidR="00C24ABC" w:rsidRPr="003669C5" w:rsidRDefault="00C24ABC" w:rsidP="003669C5">
            <w:pPr>
              <w:ind w:left="0"/>
              <w:rPr>
                <w:sz w:val="24"/>
                <w:szCs w:val="24"/>
                <w:lang w:val="ro-RO"/>
              </w:rPr>
            </w:pPr>
          </w:p>
        </w:tc>
        <w:tc>
          <w:tcPr>
            <w:tcW w:w="1917" w:type="dxa"/>
          </w:tcPr>
          <w:p w:rsidR="00C24ABC" w:rsidRPr="003669C5" w:rsidRDefault="00C24ABC" w:rsidP="003669C5">
            <w:pPr>
              <w:ind w:left="0"/>
              <w:rPr>
                <w:sz w:val="24"/>
                <w:szCs w:val="24"/>
                <w:lang w:val="ro-RO"/>
              </w:rPr>
            </w:pPr>
            <w:r w:rsidRPr="003669C5">
              <w:rPr>
                <w:sz w:val="24"/>
                <w:szCs w:val="24"/>
                <w:lang w:val="ro-RO"/>
              </w:rPr>
              <w:lastRenderedPageBreak/>
              <w:t>-</w:t>
            </w:r>
          </w:p>
        </w:tc>
      </w:tr>
      <w:tr w:rsidR="00C24ABC" w:rsidRPr="003669C5" w:rsidTr="00A57354">
        <w:trPr>
          <w:trHeight w:val="1246"/>
        </w:trPr>
        <w:tc>
          <w:tcPr>
            <w:tcW w:w="800" w:type="dxa"/>
          </w:tcPr>
          <w:p w:rsidR="00C24ABC" w:rsidRPr="003669C5" w:rsidRDefault="00C24ABC" w:rsidP="003669C5">
            <w:pPr>
              <w:pStyle w:val="Listparagraf"/>
              <w:numPr>
                <w:ilvl w:val="0"/>
                <w:numId w:val="19"/>
              </w:numPr>
              <w:rPr>
                <w:sz w:val="24"/>
                <w:szCs w:val="24"/>
                <w:lang w:val="ro-RO"/>
              </w:rPr>
            </w:pPr>
          </w:p>
        </w:tc>
        <w:tc>
          <w:tcPr>
            <w:tcW w:w="1765" w:type="dxa"/>
          </w:tcPr>
          <w:p w:rsidR="00836DDE" w:rsidRPr="003669C5" w:rsidRDefault="00C24ABC" w:rsidP="003669C5">
            <w:pPr>
              <w:autoSpaceDE w:val="0"/>
              <w:autoSpaceDN w:val="0"/>
              <w:adjustRightInd w:val="0"/>
              <w:spacing w:after="0"/>
              <w:ind w:left="0"/>
              <w:rPr>
                <w:rFonts w:eastAsiaTheme="minorHAnsi"/>
                <w:sz w:val="24"/>
                <w:szCs w:val="24"/>
                <w:lang w:val="ro-RO"/>
              </w:rPr>
            </w:pPr>
            <w:r w:rsidRPr="003669C5">
              <w:rPr>
                <w:rFonts w:eastAsiaTheme="minorHAnsi"/>
                <w:sz w:val="24"/>
                <w:szCs w:val="24"/>
                <w:lang w:val="ro-RO"/>
              </w:rPr>
              <w:t>Evacuarea apelor meteorice /</w:t>
            </w:r>
          </w:p>
          <w:p w:rsidR="00C24ABC" w:rsidRPr="003669C5" w:rsidRDefault="00C24ABC" w:rsidP="003669C5">
            <w:pPr>
              <w:autoSpaceDE w:val="0"/>
              <w:autoSpaceDN w:val="0"/>
              <w:adjustRightInd w:val="0"/>
              <w:spacing w:after="0"/>
              <w:ind w:left="0"/>
              <w:rPr>
                <w:rFonts w:eastAsiaTheme="minorHAnsi"/>
                <w:b/>
                <w:bCs/>
                <w:i/>
                <w:iCs/>
                <w:sz w:val="24"/>
                <w:szCs w:val="24"/>
                <w:lang w:val="ro-RO"/>
              </w:rPr>
            </w:pPr>
            <w:r w:rsidRPr="003669C5">
              <w:rPr>
                <w:rFonts w:eastAsiaTheme="minorHAnsi"/>
                <w:b/>
                <w:bCs/>
                <w:i/>
                <w:iCs/>
                <w:sz w:val="24"/>
                <w:szCs w:val="24"/>
                <w:lang w:val="ro-RO"/>
              </w:rPr>
              <w:t>c</w:t>
            </w:r>
            <w:r w:rsidR="00836DDE" w:rsidRPr="003669C5">
              <w:rPr>
                <w:rFonts w:eastAsiaTheme="minorHAnsi"/>
                <w:b/>
                <w:bCs/>
                <w:i/>
                <w:iCs/>
                <w:sz w:val="24"/>
                <w:szCs w:val="24"/>
                <w:lang w:val="ro-RO"/>
              </w:rPr>
              <w:t>a</w:t>
            </w:r>
            <w:r w:rsidRPr="003669C5">
              <w:rPr>
                <w:rFonts w:eastAsiaTheme="minorHAnsi"/>
                <w:b/>
                <w:bCs/>
                <w:i/>
                <w:iCs/>
                <w:sz w:val="24"/>
                <w:szCs w:val="24"/>
                <w:lang w:val="ro-RO"/>
              </w:rPr>
              <w:t>nd e</w:t>
            </w:r>
          </w:p>
          <w:p w:rsidR="00C24ABC" w:rsidRPr="003669C5" w:rsidRDefault="00C24ABC" w:rsidP="003669C5">
            <w:pPr>
              <w:ind w:left="0"/>
              <w:rPr>
                <w:sz w:val="24"/>
                <w:szCs w:val="24"/>
                <w:lang w:val="ro-RO"/>
              </w:rPr>
            </w:pPr>
            <w:r w:rsidRPr="003669C5">
              <w:rPr>
                <w:rFonts w:eastAsiaTheme="minorHAnsi"/>
                <w:b/>
                <w:bCs/>
                <w:i/>
                <w:iCs/>
                <w:sz w:val="24"/>
                <w:szCs w:val="24"/>
                <w:lang w:val="ro-RO"/>
              </w:rPr>
              <w:t>cazul</w:t>
            </w:r>
          </w:p>
        </w:tc>
        <w:tc>
          <w:tcPr>
            <w:tcW w:w="4253" w:type="dxa"/>
          </w:tcPr>
          <w:p w:rsidR="00C24ABC" w:rsidRPr="003669C5" w:rsidRDefault="00C24ABC" w:rsidP="003669C5">
            <w:pPr>
              <w:pStyle w:val="Listparagraf"/>
              <w:shd w:val="clear" w:color="auto" w:fill="FFFFFF"/>
              <w:spacing w:after="0"/>
              <w:ind w:left="0"/>
              <w:rPr>
                <w:sz w:val="24"/>
                <w:szCs w:val="24"/>
                <w:lang w:val="ro-RO"/>
              </w:rPr>
            </w:pPr>
            <w:r w:rsidRPr="003669C5">
              <w:rPr>
                <w:sz w:val="24"/>
                <w:szCs w:val="24"/>
                <w:lang w:val="ro-RO"/>
              </w:rPr>
              <w:t xml:space="preserve">Apele pluviale de pe platformele betonate din incinta si cele provenite din scurgerile de pe acoperisurile cladirilor sunt colectate prin rigole si evacuate in </w:t>
            </w:r>
            <w:r w:rsidR="008B06D0" w:rsidRPr="003669C5">
              <w:rPr>
                <w:sz w:val="24"/>
                <w:szCs w:val="24"/>
                <w:lang w:val="ro-RO"/>
              </w:rPr>
              <w:t>Paraul Plesuva</w:t>
            </w:r>
          </w:p>
          <w:p w:rsidR="00C24ABC" w:rsidRPr="003669C5" w:rsidRDefault="00C24ABC" w:rsidP="003669C5">
            <w:pPr>
              <w:pStyle w:val="BodyText1"/>
              <w:shd w:val="clear" w:color="auto" w:fill="auto"/>
              <w:tabs>
                <w:tab w:val="left" w:pos="475"/>
              </w:tabs>
              <w:spacing w:line="240" w:lineRule="auto"/>
              <w:ind w:left="0" w:firstLine="0"/>
              <w:rPr>
                <w:sz w:val="24"/>
                <w:szCs w:val="24"/>
                <w:lang w:val="ro-RO"/>
              </w:rPr>
            </w:pPr>
          </w:p>
        </w:tc>
        <w:tc>
          <w:tcPr>
            <w:tcW w:w="1276" w:type="dxa"/>
          </w:tcPr>
          <w:p w:rsidR="00C24ABC" w:rsidRPr="003669C5" w:rsidRDefault="00C24ABC" w:rsidP="003669C5">
            <w:pPr>
              <w:ind w:left="0"/>
              <w:rPr>
                <w:sz w:val="24"/>
                <w:szCs w:val="24"/>
                <w:lang w:val="ro-RO"/>
              </w:rPr>
            </w:pPr>
          </w:p>
        </w:tc>
        <w:tc>
          <w:tcPr>
            <w:tcW w:w="1917" w:type="dxa"/>
          </w:tcPr>
          <w:p w:rsidR="00C24ABC" w:rsidRPr="003669C5" w:rsidRDefault="00C24ABC" w:rsidP="003669C5">
            <w:pPr>
              <w:ind w:left="0"/>
              <w:rPr>
                <w:sz w:val="24"/>
                <w:szCs w:val="24"/>
                <w:lang w:val="ro-RO"/>
              </w:rPr>
            </w:pPr>
            <w:r w:rsidRPr="003669C5">
              <w:rPr>
                <w:rFonts w:eastAsiaTheme="minorHAnsi"/>
                <w:sz w:val="24"/>
                <w:szCs w:val="24"/>
                <w:lang w:val="ro-RO"/>
              </w:rPr>
              <w:t>Ape conven</w:t>
            </w:r>
            <w:r w:rsidR="00836DDE" w:rsidRPr="003669C5">
              <w:rPr>
                <w:rFonts w:eastAsiaTheme="minorHAnsi"/>
                <w:sz w:val="24"/>
                <w:szCs w:val="24"/>
                <w:lang w:val="ro-RO"/>
              </w:rPr>
              <w:t>t</w:t>
            </w:r>
            <w:r w:rsidRPr="003669C5">
              <w:rPr>
                <w:rFonts w:eastAsiaTheme="minorHAnsi"/>
                <w:sz w:val="24"/>
                <w:szCs w:val="24"/>
                <w:lang w:val="ro-RO"/>
              </w:rPr>
              <w:t>ional curate</w:t>
            </w:r>
          </w:p>
        </w:tc>
      </w:tr>
    </w:tbl>
    <w:p w:rsidR="003669C5" w:rsidRDefault="003669C5" w:rsidP="00FB5D22">
      <w:pPr>
        <w:spacing w:after="0" w:line="240" w:lineRule="auto"/>
        <w:rPr>
          <w:rFonts w:ascii="Times New Roman" w:hAnsi="Times New Roman" w:cs="Times New Roman"/>
          <w:b/>
          <w:sz w:val="24"/>
          <w:szCs w:val="24"/>
          <w:lang w:val="ro-RO"/>
        </w:rPr>
      </w:pPr>
    </w:p>
    <w:p w:rsidR="00FB5D22" w:rsidRPr="004B16DD" w:rsidRDefault="003274A9" w:rsidP="00FB5D22">
      <w:pPr>
        <w:spacing w:after="0" w:line="240" w:lineRule="auto"/>
        <w:rPr>
          <w:rFonts w:ascii="Times New Roman" w:eastAsia="Times New Roman" w:hAnsi="Times New Roman" w:cs="Times New Roman"/>
          <w:b/>
          <w:sz w:val="24"/>
          <w:szCs w:val="24"/>
          <w:lang w:val="ro-RO"/>
        </w:rPr>
      </w:pPr>
      <w:r w:rsidRPr="004B16DD">
        <w:rPr>
          <w:rFonts w:ascii="Times New Roman" w:hAnsi="Times New Roman" w:cs="Times New Roman"/>
          <w:b/>
          <w:sz w:val="24"/>
          <w:szCs w:val="24"/>
          <w:lang w:val="ro-RO"/>
        </w:rPr>
        <w:t xml:space="preserve">4.2. </w:t>
      </w:r>
      <w:r w:rsidR="00077DAE" w:rsidRPr="004B16DD">
        <w:rPr>
          <w:rFonts w:ascii="Times New Roman" w:hAnsi="Times New Roman" w:cs="Times New Roman"/>
          <w:b/>
          <w:sz w:val="24"/>
          <w:szCs w:val="24"/>
          <w:lang w:val="ro-RO"/>
        </w:rPr>
        <w:t>Diagrama activit</w:t>
      </w:r>
      <w:r w:rsidR="00836DDE" w:rsidRPr="004B16DD">
        <w:rPr>
          <w:rFonts w:ascii="Times New Roman" w:hAnsi="Times New Roman" w:cs="Times New Roman"/>
          <w:b/>
          <w:sz w:val="24"/>
          <w:szCs w:val="24"/>
          <w:lang w:val="ro-RO"/>
        </w:rPr>
        <w:t>at</w:t>
      </w:r>
      <w:r w:rsidR="00077DAE" w:rsidRPr="004B16DD">
        <w:rPr>
          <w:rFonts w:ascii="Times New Roman" w:hAnsi="Times New Roman" w:cs="Times New Roman"/>
          <w:b/>
          <w:sz w:val="24"/>
          <w:szCs w:val="24"/>
          <w:lang w:val="ro-RO"/>
        </w:rPr>
        <w:t>ilor şi proceselor desf</w:t>
      </w:r>
      <w:r w:rsidRPr="004B16DD">
        <w:rPr>
          <w:rFonts w:ascii="Times New Roman" w:hAnsi="Times New Roman" w:cs="Times New Roman"/>
          <w:b/>
          <w:sz w:val="24"/>
          <w:szCs w:val="24"/>
          <w:lang w:val="ro-RO"/>
        </w:rPr>
        <w:t>as</w:t>
      </w:r>
      <w:r w:rsidR="00077DAE" w:rsidRPr="004B16DD">
        <w:rPr>
          <w:rFonts w:ascii="Times New Roman" w:hAnsi="Times New Roman" w:cs="Times New Roman"/>
          <w:b/>
          <w:sz w:val="24"/>
          <w:szCs w:val="24"/>
          <w:lang w:val="ro-RO"/>
        </w:rPr>
        <w:t xml:space="preserve">urate </w:t>
      </w:r>
      <w:r w:rsidRPr="004B16DD">
        <w:rPr>
          <w:rFonts w:ascii="Times New Roman" w:hAnsi="Times New Roman" w:cs="Times New Roman"/>
          <w:b/>
          <w:sz w:val="24"/>
          <w:szCs w:val="24"/>
          <w:lang w:val="ro-RO"/>
        </w:rPr>
        <w:t xml:space="preserve">in </w:t>
      </w:r>
      <w:r w:rsidR="00435122" w:rsidRPr="004B16DD">
        <w:rPr>
          <w:rFonts w:ascii="Times New Roman" w:hAnsi="Times New Roman" w:cs="Times New Roman"/>
          <w:b/>
          <w:sz w:val="24"/>
          <w:szCs w:val="24"/>
          <w:lang w:val="ro-RO"/>
        </w:rPr>
        <w:t>Statia</w:t>
      </w:r>
      <w:r w:rsidR="00E4521D" w:rsidRPr="004B16DD">
        <w:rPr>
          <w:rFonts w:ascii="Times New Roman" w:hAnsi="Times New Roman" w:cs="Times New Roman"/>
          <w:b/>
          <w:sz w:val="24"/>
          <w:szCs w:val="24"/>
          <w:lang w:val="ro-RO"/>
        </w:rPr>
        <w:t xml:space="preserve"> de Sortare si TMB </w:t>
      </w:r>
      <w:r w:rsidR="00435122" w:rsidRPr="004B16DD">
        <w:rPr>
          <w:rFonts w:ascii="Times New Roman" w:hAnsi="Times New Roman" w:cs="Times New Roman"/>
          <w:b/>
          <w:sz w:val="24"/>
          <w:szCs w:val="24"/>
          <w:lang w:val="ro-RO"/>
        </w:rPr>
        <w:t xml:space="preserve"> Malovat</w:t>
      </w:r>
    </w:p>
    <w:p w:rsidR="00FB5D22" w:rsidRPr="004B16DD" w:rsidRDefault="00FB5D22" w:rsidP="00FB5D22">
      <w:pPr>
        <w:spacing w:after="0" w:line="240" w:lineRule="auto"/>
        <w:rPr>
          <w:rFonts w:ascii="Times New Roman" w:eastAsia="Times New Roman" w:hAnsi="Times New Roman" w:cs="Times New Roman"/>
          <w:b/>
          <w:sz w:val="24"/>
          <w:szCs w:val="24"/>
          <w:lang w:val="ro-RO"/>
        </w:rPr>
      </w:pPr>
    </w:p>
    <w:p w:rsidR="00FB5D22" w:rsidRPr="004B16DD" w:rsidRDefault="00FB5D22" w:rsidP="00FB5D22">
      <w:pPr>
        <w:spacing w:after="0" w:line="240" w:lineRule="auto"/>
        <w:rPr>
          <w:rFonts w:ascii="Times New Roman" w:eastAsia="Times New Roman" w:hAnsi="Times New Roman" w:cs="Times New Roman"/>
          <w:b/>
          <w:sz w:val="24"/>
          <w:szCs w:val="24"/>
          <w:lang w:val="ro-RO"/>
        </w:rPr>
      </w:pPr>
    </w:p>
    <w:p w:rsidR="00997EA7" w:rsidRDefault="007B6717" w:rsidP="00354845">
      <w:pPr>
        <w:autoSpaceDE w:val="0"/>
        <w:autoSpaceDN w:val="0"/>
        <w:adjustRightInd w:val="0"/>
        <w:spacing w:after="0"/>
        <w:jc w:val="center"/>
        <w:rPr>
          <w:rFonts w:ascii="Arial" w:hAnsi="Arial" w:cs="Arial"/>
          <w:b/>
          <w:sz w:val="28"/>
          <w:szCs w:val="28"/>
          <w:u w:val="single"/>
          <w:lang w:val="ro-RO"/>
        </w:rPr>
      </w:pPr>
      <w:r w:rsidRPr="004B16DD">
        <w:rPr>
          <w:rFonts w:ascii="Arial" w:hAnsi="Arial" w:cs="Arial"/>
          <w:b/>
          <w:sz w:val="28"/>
          <w:szCs w:val="28"/>
          <w:u w:val="single"/>
          <w:lang w:val="ro-RO"/>
        </w:rPr>
        <w:t xml:space="preserve">SCHEMATRATARE DESEURI </w:t>
      </w:r>
    </w:p>
    <w:p w:rsidR="00354845" w:rsidRPr="00354845" w:rsidRDefault="00354845" w:rsidP="00354845">
      <w:pPr>
        <w:autoSpaceDE w:val="0"/>
        <w:autoSpaceDN w:val="0"/>
        <w:adjustRightInd w:val="0"/>
        <w:spacing w:after="0"/>
        <w:jc w:val="center"/>
        <w:rPr>
          <w:rFonts w:ascii="Arial" w:hAnsi="Arial" w:cs="Arial"/>
          <w:b/>
          <w:sz w:val="28"/>
          <w:szCs w:val="28"/>
          <w:u w:val="single"/>
          <w:lang w:val="ro-RO"/>
        </w:rPr>
      </w:pPr>
    </w:p>
    <w:p w:rsidR="007B6717" w:rsidRPr="004B16DD" w:rsidRDefault="00147977" w:rsidP="00997EA7">
      <w:pPr>
        <w:ind w:left="1440" w:right="27" w:firstLine="720"/>
        <w:rPr>
          <w:b/>
          <w:i/>
          <w:sz w:val="36"/>
          <w:szCs w:val="36"/>
          <w:lang w:val="ro-RO"/>
        </w:rPr>
      </w:pPr>
      <w:r>
        <w:rPr>
          <w:b/>
          <w:i/>
          <w:noProof/>
          <w:color w:val="948A54" w:themeColor="background2" w:themeShade="80"/>
          <w:lang w:val="ro-RO" w:eastAsia="ro-RO"/>
        </w:rPr>
        <w:pict>
          <v:line id="Line 84" o:spid="_x0000_s1044" style="position:absolute;left:0;text-align:left;flip:x;z-index:251722752;visibility:visible" from="196.65pt,24.55pt" to="196.6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">
            <v:stroke endarrow="block"/>
          </v:line>
        </w:pict>
      </w:r>
      <w:r w:rsidR="007B6717" w:rsidRPr="004B16DD">
        <w:rPr>
          <w:b/>
          <w:i/>
          <w:sz w:val="36"/>
          <w:szCs w:val="36"/>
          <w:lang w:val="ro-RO"/>
        </w:rPr>
        <w:t>RECEPTIE DESEURI</w:t>
      </w:r>
    </w:p>
    <w:tbl>
      <w:tblPr>
        <w:tblpPr w:leftFromText="180" w:rightFromText="180" w:vertAnchor="text" w:horzAnchor="margin" w:tblpXSpec="center" w:tblpY="4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8"/>
      </w:tblGrid>
      <w:tr w:rsidR="00997EA7" w:rsidRPr="004B16DD" w:rsidTr="00997EA7">
        <w:trPr>
          <w:trHeight w:val="270"/>
        </w:trPr>
        <w:tc>
          <w:tcPr>
            <w:tcW w:w="2538" w:type="dxa"/>
          </w:tcPr>
          <w:p w:rsidR="00997EA7" w:rsidRPr="004B16DD" w:rsidRDefault="00997EA7" w:rsidP="00997EA7">
            <w:pPr>
              <w:ind w:right="27"/>
              <w:rPr>
                <w:b/>
                <w:i/>
                <w:color w:val="FF0000"/>
                <w:lang w:val="ro-RO"/>
              </w:rPr>
            </w:pPr>
            <w:r w:rsidRPr="004B16DD">
              <w:rPr>
                <w:b/>
                <w:i/>
                <w:color w:val="FF0000"/>
                <w:lang w:val="ro-RO"/>
              </w:rPr>
              <w:t xml:space="preserve">CANTAR                    </w:t>
            </w:r>
          </w:p>
        </w:tc>
      </w:tr>
    </w:tbl>
    <w:p w:rsidR="007B6717" w:rsidRPr="004B16DD" w:rsidRDefault="007B6717" w:rsidP="007B6717">
      <w:pPr>
        <w:ind w:right="27"/>
        <w:rPr>
          <w:b/>
          <w:i/>
          <w:color w:val="00B050"/>
          <w:lang w:val="ro-RO"/>
        </w:rPr>
      </w:pPr>
    </w:p>
    <w:p w:rsidR="007B6717" w:rsidRPr="004B16DD" w:rsidRDefault="00147977" w:rsidP="007B6717">
      <w:pPr>
        <w:ind w:right="27"/>
        <w:rPr>
          <w:b/>
          <w:i/>
          <w:color w:val="00B0F0"/>
          <w:lang w:val="ro-RO"/>
        </w:rPr>
      </w:pPr>
      <w:r>
        <w:rPr>
          <w:b/>
          <w:i/>
          <w:noProof/>
          <w:lang w:val="ro-RO" w:eastAsia="ro-RO"/>
        </w:rPr>
        <w:pict>
          <v:line id="Line 94" o:spid="_x0000_s1043" style="position:absolute;z-index:251732992;visibility:visible" from="232.8pt,25.3pt" to="232.8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y0JwIAAEs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">
            <v:stroke endarrow="block"/>
          </v:line>
        </w:pict>
      </w:r>
    </w:p>
    <w:p w:rsidR="007B6717" w:rsidRPr="004B16DD" w:rsidRDefault="007B6717" w:rsidP="007B6717">
      <w:pPr>
        <w:ind w:right="27"/>
        <w:rPr>
          <w:b/>
          <w:i/>
          <w:lang w:val="ro-RO"/>
        </w:rPr>
      </w:pPr>
    </w:p>
    <w:tbl>
      <w:tblPr>
        <w:tblpPr w:leftFromText="180" w:rightFromText="180" w:vertAnchor="text" w:horzAnchor="margin" w:tblpXSpec="center"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8"/>
      </w:tblGrid>
      <w:tr w:rsidR="00997EA7" w:rsidRPr="004B16DD" w:rsidTr="00997EA7">
        <w:trPr>
          <w:trHeight w:val="61"/>
        </w:trPr>
        <w:tc>
          <w:tcPr>
            <w:tcW w:w="1758" w:type="dxa"/>
          </w:tcPr>
          <w:p w:rsidR="00997EA7" w:rsidRPr="004B16DD" w:rsidRDefault="00997EA7" w:rsidP="00997EA7">
            <w:pPr>
              <w:ind w:right="27"/>
              <w:rPr>
                <w:b/>
                <w:i/>
                <w:color w:val="FF0000"/>
                <w:lang w:val="ro-RO"/>
              </w:rPr>
            </w:pPr>
            <w:r w:rsidRPr="004B16DD">
              <w:rPr>
                <w:b/>
                <w:i/>
                <w:color w:val="FF0000"/>
                <w:lang w:val="ro-RO"/>
              </w:rPr>
              <w:t>Instalatii de tratare</w:t>
            </w:r>
          </w:p>
        </w:tc>
      </w:tr>
    </w:tbl>
    <w:p w:rsidR="007B6717" w:rsidRPr="004B16DD" w:rsidRDefault="007B6717" w:rsidP="007B6717">
      <w:pPr>
        <w:ind w:right="27"/>
        <w:rPr>
          <w:b/>
          <w:i/>
          <w:lang w:val="ro-RO"/>
        </w:rPr>
      </w:pPr>
    </w:p>
    <w:p w:rsidR="007B6717" w:rsidRPr="004B16DD" w:rsidRDefault="007B6717" w:rsidP="007B6717">
      <w:pPr>
        <w:ind w:right="27"/>
        <w:rPr>
          <w:b/>
          <w:i/>
          <w:color w:val="FFC000"/>
          <w:lang w:val="ro-RO"/>
        </w:rPr>
      </w:pPr>
    </w:p>
    <w:p w:rsidR="007B6717" w:rsidRPr="004B16DD" w:rsidRDefault="00147977" w:rsidP="007B6717">
      <w:pPr>
        <w:ind w:right="27"/>
        <w:rPr>
          <w:b/>
          <w:i/>
          <w:lang w:val="ro-RO"/>
        </w:rPr>
      </w:pPr>
      <w:r>
        <w:rPr>
          <w:b/>
          <w:i/>
          <w:noProof/>
          <w:lang w:val="ro-RO" w:eastAsia="ro-RO"/>
        </w:rPr>
        <w:pict>
          <v:line id="Line 86" o:spid="_x0000_s1041" style="position:absolute;flip:x;z-index:251724800;visibility:visible" from="162.8pt,11.4pt" to="221.7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">
            <v:stroke endarrow="block"/>
          </v:line>
        </w:pict>
      </w:r>
      <w:r>
        <w:rPr>
          <w:b/>
          <w:i/>
          <w:noProof/>
          <w:lang w:val="ro-RO" w:eastAsia="ro-RO"/>
        </w:rPr>
        <w:pict>
          <v:line id="Line 95" o:spid="_x0000_s1042" style="position:absolute;z-index:251734016;visibility:visible" from="276.45pt,6.05pt" to="365.2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">
            <v:stroke endarrow="block"/>
          </v:line>
        </w:pict>
      </w:r>
    </w:p>
    <w:p w:rsidR="007B6717" w:rsidRPr="004B16DD" w:rsidRDefault="007B6717" w:rsidP="007B6717">
      <w:pPr>
        <w:ind w:right="27"/>
        <w:rPr>
          <w:b/>
          <w:i/>
          <w:lang w:val="ro-RO"/>
        </w:rPr>
      </w:pPr>
    </w:p>
    <w:tbl>
      <w:tblPr>
        <w:tblpPr w:leftFromText="180" w:rightFromText="180" w:vertAnchor="text" w:horzAnchor="page" w:tblpX="7941"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tblGrid>
      <w:tr w:rsidR="00997EA7" w:rsidRPr="004B16DD" w:rsidTr="00997EA7">
        <w:trPr>
          <w:trHeight w:val="553"/>
        </w:trPr>
        <w:tc>
          <w:tcPr>
            <w:tcW w:w="1705" w:type="dxa"/>
          </w:tcPr>
          <w:p w:rsidR="00997EA7" w:rsidRPr="004B16DD" w:rsidRDefault="00997EA7" w:rsidP="00997EA7">
            <w:pPr>
              <w:ind w:right="27"/>
              <w:rPr>
                <w:b/>
                <w:i/>
                <w:color w:val="00B0F0"/>
                <w:lang w:val="ro-RO"/>
              </w:rPr>
            </w:pPr>
          </w:p>
          <w:p w:rsidR="00997EA7" w:rsidRPr="004B16DD" w:rsidRDefault="00997EA7" w:rsidP="00997EA7">
            <w:pPr>
              <w:ind w:right="27"/>
              <w:rPr>
                <w:b/>
                <w:i/>
                <w:color w:val="00B0F0"/>
                <w:lang w:val="ro-RO"/>
              </w:rPr>
            </w:pPr>
            <w:r w:rsidRPr="004B16DD">
              <w:rPr>
                <w:b/>
                <w:i/>
                <w:color w:val="00B0F0"/>
                <w:lang w:val="ro-RO"/>
              </w:rPr>
              <w:t xml:space="preserve">STATIE TMB                    </w:t>
            </w:r>
          </w:p>
        </w:tc>
      </w:tr>
    </w:tbl>
    <w:tbl>
      <w:tblPr>
        <w:tblpPr w:leftFromText="180" w:rightFromText="180" w:vertAnchor="text" w:horzAnchor="page" w:tblpX="2945"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7"/>
      </w:tblGrid>
      <w:tr w:rsidR="00997EA7" w:rsidRPr="004B16DD" w:rsidTr="00997EA7">
        <w:trPr>
          <w:trHeight w:val="597"/>
        </w:trPr>
        <w:tc>
          <w:tcPr>
            <w:tcW w:w="1997" w:type="dxa"/>
          </w:tcPr>
          <w:p w:rsidR="00997EA7" w:rsidRPr="004B16DD" w:rsidRDefault="00997EA7" w:rsidP="00997EA7">
            <w:pPr>
              <w:ind w:right="27"/>
              <w:rPr>
                <w:b/>
                <w:i/>
                <w:lang w:val="ro-RO"/>
              </w:rPr>
            </w:pPr>
          </w:p>
          <w:p w:rsidR="00997EA7" w:rsidRPr="004B16DD" w:rsidRDefault="00997EA7" w:rsidP="00997EA7">
            <w:pPr>
              <w:ind w:right="27"/>
              <w:rPr>
                <w:b/>
                <w:i/>
                <w:color w:val="7030A0"/>
                <w:lang w:val="ro-RO"/>
              </w:rPr>
            </w:pPr>
            <w:r w:rsidRPr="004B16DD">
              <w:rPr>
                <w:b/>
                <w:i/>
                <w:color w:val="7030A0"/>
                <w:lang w:val="ro-RO"/>
              </w:rPr>
              <w:t xml:space="preserve">STATIE  SS                    </w:t>
            </w:r>
          </w:p>
        </w:tc>
      </w:tr>
    </w:tbl>
    <w:p w:rsidR="007B6717" w:rsidRPr="004B16DD" w:rsidRDefault="007B6717" w:rsidP="007B6717">
      <w:pPr>
        <w:ind w:right="27"/>
        <w:rPr>
          <w:b/>
          <w:i/>
          <w:lang w:val="ro-RO"/>
        </w:rPr>
      </w:pPr>
    </w:p>
    <w:p w:rsidR="007B6717" w:rsidRPr="004B16DD" w:rsidRDefault="007B6717" w:rsidP="007B6717">
      <w:pPr>
        <w:pStyle w:val="Frspaiere"/>
        <w:jc w:val="center"/>
        <w:rPr>
          <w:i/>
          <w:sz w:val="24"/>
          <w:szCs w:val="24"/>
          <w:lang w:val="ro-RO"/>
        </w:rPr>
      </w:pPr>
    </w:p>
    <w:p w:rsidR="007B6717" w:rsidRPr="004B16DD" w:rsidRDefault="00147977" w:rsidP="007B6717">
      <w:pPr>
        <w:ind w:right="27"/>
        <w:rPr>
          <w:b/>
          <w:i/>
          <w:lang w:val="ro-RO"/>
        </w:rPr>
      </w:pPr>
      <w:r>
        <w:rPr>
          <w:i/>
          <w:noProof/>
          <w:sz w:val="24"/>
          <w:szCs w:val="24"/>
          <w:lang w:val="ro-RO" w:eastAsia="ro-RO"/>
        </w:rPr>
        <w:pict>
          <v:line id="Line 91" o:spid="_x0000_s1037" style="position:absolute;z-index:251729920;visibility:visible" from="120.65pt,25.1pt" to="143.95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">
            <v:stroke endarrow="block"/>
          </v:line>
        </w:pict>
      </w:r>
      <w:r>
        <w:rPr>
          <w:b/>
          <w:i/>
          <w:noProof/>
          <w:sz w:val="24"/>
          <w:szCs w:val="24"/>
          <w:lang w:val="ro-RO" w:eastAsia="ro-RO"/>
        </w:rPr>
        <w:pict>
          <v:line id="Line 87" o:spid="_x0000_s1036" style="position:absolute;flip:x;z-index:251725824;visibility:visible" from="52.45pt,21.15pt" to="81.0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">
            <v:stroke endarrow="block"/>
          </v:line>
        </w:pict>
      </w:r>
      <w:r>
        <w:rPr>
          <w:b/>
          <w:i/>
          <w:noProof/>
          <w:sz w:val="24"/>
          <w:szCs w:val="24"/>
          <w:lang w:val="ro-RO" w:eastAsia="ro-RO"/>
        </w:rPr>
        <w:pict>
          <v:line id="Line 92" o:spid="_x0000_s1039" style="position:absolute;z-index:251730944;visibility:visible" from="378.95pt,25.1pt" to="418.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KjyLwIAAFA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">
            <v:stroke endarrow="block"/>
          </v:line>
        </w:pict>
      </w:r>
    </w:p>
    <w:p w:rsidR="007B6717" w:rsidRPr="004B16DD" w:rsidRDefault="00147977" w:rsidP="007B6717">
      <w:pPr>
        <w:ind w:right="27"/>
        <w:rPr>
          <w:b/>
          <w:i/>
          <w:lang w:val="ro-RO"/>
        </w:rPr>
      </w:pPr>
      <w:r>
        <w:rPr>
          <w:b/>
          <w:i/>
          <w:noProof/>
          <w:sz w:val="24"/>
          <w:szCs w:val="24"/>
          <w:lang w:val="ro-RO" w:eastAsia="ro-RO"/>
        </w:rPr>
        <w:pict>
          <v:line id="Line 96" o:spid="_x0000_s1038" style="position:absolute;flip:x;z-index:251735040;visibility:visible" from="317pt,3pt" to="341.3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">
            <v:stroke endarrow="block"/>
          </v:line>
        </w:pict>
      </w:r>
    </w:p>
    <w:tbl>
      <w:tblPr>
        <w:tblpPr w:leftFromText="180" w:rightFromText="180" w:vertAnchor="text" w:horzAnchor="page" w:tblpX="3515"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7"/>
      </w:tblGrid>
      <w:tr w:rsidR="00997EA7" w:rsidRPr="004B16DD" w:rsidTr="00997EA7">
        <w:trPr>
          <w:trHeight w:val="270"/>
        </w:trPr>
        <w:tc>
          <w:tcPr>
            <w:tcW w:w="1467" w:type="dxa"/>
          </w:tcPr>
          <w:p w:rsidR="00997EA7" w:rsidRPr="004B16DD" w:rsidRDefault="00997EA7" w:rsidP="00997EA7">
            <w:pPr>
              <w:ind w:right="27"/>
              <w:rPr>
                <w:b/>
                <w:i/>
                <w:color w:val="948A54" w:themeColor="background2" w:themeShade="80"/>
                <w:lang w:val="ro-RO"/>
              </w:rPr>
            </w:pPr>
            <w:r w:rsidRPr="004B16DD">
              <w:rPr>
                <w:b/>
                <w:i/>
                <w:color w:val="948A54" w:themeColor="background2" w:themeShade="80"/>
                <w:lang w:val="ro-RO"/>
              </w:rPr>
              <w:t xml:space="preserve">CANTAR                    </w:t>
            </w:r>
          </w:p>
        </w:tc>
      </w:tr>
    </w:tbl>
    <w:p w:rsidR="007B6717" w:rsidRPr="004B16DD" w:rsidRDefault="007B6717" w:rsidP="007B6717">
      <w:pPr>
        <w:pStyle w:val="Frspaiere"/>
        <w:ind w:left="7200"/>
        <w:rPr>
          <w:i/>
          <w:sz w:val="24"/>
          <w:szCs w:val="24"/>
          <w:lang w:val="ro-RO"/>
        </w:rPr>
      </w:pPr>
    </w:p>
    <w:tbl>
      <w:tblPr>
        <w:tblpPr w:leftFromText="180" w:rightFromText="180" w:vertAnchor="text" w:horzAnchor="page" w:tblpX="9253"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7"/>
      </w:tblGrid>
      <w:tr w:rsidR="00997EA7" w:rsidRPr="004B16DD" w:rsidTr="00997EA7">
        <w:trPr>
          <w:trHeight w:val="270"/>
        </w:trPr>
        <w:tc>
          <w:tcPr>
            <w:tcW w:w="1467" w:type="dxa"/>
          </w:tcPr>
          <w:p w:rsidR="00997EA7" w:rsidRPr="004B16DD" w:rsidRDefault="00147977" w:rsidP="00997EA7">
            <w:pPr>
              <w:ind w:right="27"/>
              <w:rPr>
                <w:b/>
                <w:i/>
                <w:color w:val="948A54" w:themeColor="background2" w:themeShade="80"/>
                <w:lang w:val="ro-RO"/>
              </w:rPr>
            </w:pPr>
            <w:r>
              <w:rPr>
                <w:b/>
                <w:i/>
                <w:noProof/>
                <w:color w:val="948A54" w:themeColor="background2" w:themeShade="80"/>
                <w:lang w:val="ro-RO" w:eastAsia="ro-RO"/>
              </w:rPr>
              <w:pict>
                <v:line id="Line 99" o:spid="_x0000_s1051" style="position:absolute;z-index:251658240;visibility:visible" from="23.85pt,24.7pt" to="23.8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">
                  <v:stroke endarrow="block"/>
                </v:line>
              </w:pict>
            </w:r>
            <w:r w:rsidR="00997EA7" w:rsidRPr="004B16DD">
              <w:rPr>
                <w:b/>
                <w:i/>
                <w:color w:val="948A54" w:themeColor="background2" w:themeShade="80"/>
                <w:lang w:val="ro-RO"/>
              </w:rPr>
              <w:t xml:space="preserve">CANTAR                    </w:t>
            </w:r>
          </w:p>
        </w:tc>
      </w:tr>
    </w:tbl>
    <w:tbl>
      <w:tblPr>
        <w:tblpPr w:leftFromText="180" w:rightFromText="180" w:vertAnchor="text" w:horzAnchor="page" w:tblpX="6567"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7"/>
      </w:tblGrid>
      <w:tr w:rsidR="00997EA7" w:rsidRPr="004B16DD" w:rsidTr="00997EA7">
        <w:trPr>
          <w:trHeight w:val="270"/>
        </w:trPr>
        <w:tc>
          <w:tcPr>
            <w:tcW w:w="1467" w:type="dxa"/>
          </w:tcPr>
          <w:p w:rsidR="00997EA7" w:rsidRPr="004B16DD" w:rsidRDefault="00147977" w:rsidP="00997EA7">
            <w:pPr>
              <w:ind w:right="27"/>
              <w:rPr>
                <w:b/>
                <w:i/>
                <w:color w:val="548DD4" w:themeColor="text2" w:themeTint="99"/>
                <w:lang w:val="ro-RO"/>
              </w:rPr>
            </w:pPr>
            <w:r>
              <w:rPr>
                <w:b/>
                <w:i/>
                <w:noProof/>
                <w:color w:val="548DD4" w:themeColor="text2" w:themeTint="99"/>
                <w:lang w:val="ro-RO" w:eastAsia="ro-RO"/>
              </w:rPr>
              <w:pict>
                <v:line id="Line 98" o:spid="_x0000_s1052" style="position:absolute;z-index:251746304;visibility:visible;mso-position-horizontal-relative:text;mso-position-vertical-relative:text" from="34.7pt,24.6pt" to="34.7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">
                  <v:stroke endarrow="block"/>
                </v:line>
              </w:pict>
            </w:r>
            <w:r w:rsidR="00997EA7" w:rsidRPr="004B16DD">
              <w:rPr>
                <w:b/>
                <w:i/>
                <w:color w:val="548DD4" w:themeColor="text2" w:themeTint="99"/>
                <w:lang w:val="ro-RO"/>
              </w:rPr>
              <w:t xml:space="preserve">CANTAR                    </w:t>
            </w:r>
          </w:p>
        </w:tc>
      </w:tr>
    </w:tbl>
    <w:tbl>
      <w:tblPr>
        <w:tblpPr w:leftFromText="180" w:rightFromText="180" w:vertAnchor="text" w:horzAnchor="margin"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7"/>
      </w:tblGrid>
      <w:tr w:rsidR="00997EA7" w:rsidRPr="004B16DD" w:rsidTr="00997EA7">
        <w:trPr>
          <w:trHeight w:val="270"/>
        </w:trPr>
        <w:tc>
          <w:tcPr>
            <w:tcW w:w="1467" w:type="dxa"/>
          </w:tcPr>
          <w:p w:rsidR="00997EA7" w:rsidRPr="004B16DD" w:rsidRDefault="00997EA7" w:rsidP="00997EA7">
            <w:pPr>
              <w:ind w:right="27"/>
              <w:rPr>
                <w:b/>
                <w:i/>
                <w:color w:val="7030A0"/>
                <w:lang w:val="ro-RO"/>
              </w:rPr>
            </w:pPr>
            <w:r w:rsidRPr="004B16DD">
              <w:rPr>
                <w:b/>
                <w:i/>
                <w:color w:val="7030A0"/>
                <w:lang w:val="ro-RO"/>
              </w:rPr>
              <w:t xml:space="preserve">CANTAR                    </w:t>
            </w:r>
          </w:p>
        </w:tc>
      </w:tr>
    </w:tbl>
    <w:p w:rsidR="007B6717" w:rsidRPr="004B16DD" w:rsidRDefault="007B6717" w:rsidP="007B6717">
      <w:pPr>
        <w:pStyle w:val="Frspaiere"/>
        <w:ind w:left="7200"/>
        <w:rPr>
          <w:i/>
          <w:sz w:val="24"/>
          <w:szCs w:val="24"/>
          <w:lang w:val="ro-RO"/>
        </w:rPr>
      </w:pPr>
    </w:p>
    <w:p w:rsidR="007B6717" w:rsidRPr="004B16DD" w:rsidRDefault="00147977" w:rsidP="007B6717">
      <w:pPr>
        <w:pStyle w:val="Frspaiere"/>
        <w:ind w:left="1440"/>
        <w:rPr>
          <w:i/>
          <w:sz w:val="24"/>
          <w:szCs w:val="24"/>
          <w:lang w:val="ro-RO"/>
        </w:rPr>
      </w:pPr>
      <w:r>
        <w:rPr>
          <w:b/>
          <w:i/>
          <w:noProof/>
          <w:sz w:val="24"/>
          <w:szCs w:val="24"/>
          <w:lang w:val="ro-RO" w:eastAsia="ro-RO"/>
        </w:rPr>
        <w:pict>
          <v:line id="Line 88" o:spid="_x0000_s1033" style="position:absolute;left:0;text-align:left;flip:x;z-index:251726848;visibility:visible;mso-position-horizontal-relative:text;mso-position-vertical-relative:text" from="-157.4pt,12.55pt" to="-133.1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">
            <v:stroke endarrow="block"/>
          </v:line>
        </w:pict>
      </w:r>
      <w:r>
        <w:rPr>
          <w:b/>
          <w:i/>
          <w:noProof/>
          <w:sz w:val="24"/>
          <w:szCs w:val="24"/>
          <w:lang w:val="ro-RO" w:eastAsia="ro-RO"/>
        </w:rPr>
        <w:pict>
          <v:line id="Line 102" o:spid="_x0000_s1027" style="position:absolute;left:0;text-align:left;z-index:251741184;visibility:visible;mso-position-horizontal-relative:text;mso-position-vertical-relative:text" from="-36.95pt,12.55pt" to="-36.9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6y7JwIAAEsEAAAOAAAAZHJzL2Uyb0RvYy54bWysVMGO2jAQvVfqP1i+QxI2U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">
            <v:stroke endarrow="block"/>
          </v:line>
        </w:pict>
      </w:r>
    </w:p>
    <w:p w:rsidR="007B6717" w:rsidRPr="004B16DD" w:rsidRDefault="00147977" w:rsidP="007B6717">
      <w:pPr>
        <w:pStyle w:val="Frspaiere"/>
        <w:rPr>
          <w:b/>
          <w:i/>
          <w:sz w:val="24"/>
          <w:szCs w:val="24"/>
          <w:lang w:val="ro-RO"/>
        </w:rPr>
      </w:pPr>
      <w:r>
        <w:rPr>
          <w:b/>
          <w:i/>
          <w:noProof/>
          <w:color w:val="7030A0"/>
          <w:lang w:val="ro-RO" w:eastAsia="ro-RO"/>
        </w:rPr>
        <w:pict>
          <v:line id="Line 90" o:spid="_x0000_s1029" style="position:absolute;left:0;text-align:left;z-index:251728896;visibility:visible;mso-position-horizontal-relative:text;mso-position-vertical-relative:text" from="-254.3pt,14.35pt" to="-254.3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">
            <v:stroke endarrow="block"/>
          </v:line>
        </w:pict>
      </w:r>
    </w:p>
    <w:tbl>
      <w:tblPr>
        <w:tblpPr w:leftFromText="180" w:rightFromText="180" w:vertAnchor="text" w:horzAnchor="page" w:tblpX="6576" w:tblpY="3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3"/>
      </w:tblGrid>
      <w:tr w:rsidR="00997EA7" w:rsidRPr="004B16DD" w:rsidTr="00997EA7">
        <w:trPr>
          <w:trHeight w:val="498"/>
        </w:trPr>
        <w:tc>
          <w:tcPr>
            <w:tcW w:w="1443" w:type="dxa"/>
          </w:tcPr>
          <w:p w:rsidR="00997EA7" w:rsidRPr="004B16DD" w:rsidRDefault="00997EA7" w:rsidP="00997EA7">
            <w:pPr>
              <w:ind w:right="27"/>
              <w:rPr>
                <w:b/>
                <w:i/>
                <w:color w:val="00B0F0"/>
                <w:lang w:val="ro-RO"/>
              </w:rPr>
            </w:pPr>
            <w:r w:rsidRPr="004B16DD">
              <w:rPr>
                <w:b/>
                <w:i/>
                <w:color w:val="00B0F0"/>
                <w:lang w:val="ro-RO"/>
              </w:rPr>
              <w:t xml:space="preserve">Valorificare                 </w:t>
            </w:r>
          </w:p>
        </w:tc>
      </w:tr>
    </w:tbl>
    <w:p w:rsidR="007B6717" w:rsidRPr="004B16DD" w:rsidRDefault="007B6717" w:rsidP="007B6717">
      <w:pPr>
        <w:pStyle w:val="Frspaiere"/>
        <w:rPr>
          <w:b/>
          <w:i/>
          <w:sz w:val="24"/>
          <w:szCs w:val="24"/>
          <w:lang w:val="ro-RO"/>
        </w:rPr>
      </w:pPr>
    </w:p>
    <w:tbl>
      <w:tblPr>
        <w:tblpPr w:leftFromText="180" w:rightFromText="180" w:vertAnchor="text" w:horzAnchor="margin"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7"/>
      </w:tblGrid>
      <w:tr w:rsidR="00997EA7" w:rsidRPr="004B16DD" w:rsidTr="00997EA7">
        <w:trPr>
          <w:trHeight w:val="498"/>
        </w:trPr>
        <w:tc>
          <w:tcPr>
            <w:tcW w:w="1757" w:type="dxa"/>
          </w:tcPr>
          <w:p w:rsidR="00997EA7" w:rsidRPr="004B16DD" w:rsidRDefault="00997EA7" w:rsidP="00997EA7">
            <w:pPr>
              <w:ind w:right="27"/>
              <w:rPr>
                <w:b/>
                <w:i/>
                <w:color w:val="7030A0"/>
                <w:lang w:val="ro-RO"/>
              </w:rPr>
            </w:pPr>
            <w:r w:rsidRPr="004B16DD">
              <w:rPr>
                <w:b/>
                <w:i/>
                <w:color w:val="7030A0"/>
                <w:lang w:val="ro-RO"/>
              </w:rPr>
              <w:t xml:space="preserve">Valorificare </w:t>
            </w:r>
          </w:p>
        </w:tc>
      </w:tr>
    </w:tbl>
    <w:tbl>
      <w:tblPr>
        <w:tblpPr w:leftFromText="180" w:rightFromText="180" w:vertAnchor="text" w:horzAnchor="page" w:tblpX="3654"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7"/>
      </w:tblGrid>
      <w:tr w:rsidR="00997EA7" w:rsidRPr="004B16DD" w:rsidTr="0054718E">
        <w:trPr>
          <w:trHeight w:val="498"/>
        </w:trPr>
        <w:tc>
          <w:tcPr>
            <w:tcW w:w="1757" w:type="dxa"/>
          </w:tcPr>
          <w:p w:rsidR="00997EA7" w:rsidRPr="004B16DD" w:rsidRDefault="00997EA7" w:rsidP="0054718E">
            <w:pPr>
              <w:ind w:right="27"/>
              <w:rPr>
                <w:b/>
                <w:i/>
                <w:color w:val="948A54" w:themeColor="background2" w:themeShade="80"/>
                <w:lang w:val="ro-RO"/>
              </w:rPr>
            </w:pPr>
            <w:r w:rsidRPr="004B16DD">
              <w:rPr>
                <w:b/>
                <w:i/>
                <w:color w:val="948A54" w:themeColor="background2" w:themeShade="80"/>
                <w:lang w:val="ro-RO"/>
              </w:rPr>
              <w:t xml:space="preserve">Refuz eliminat  in depozit </w:t>
            </w:r>
          </w:p>
        </w:tc>
      </w:tr>
    </w:tbl>
    <w:tbl>
      <w:tblPr>
        <w:tblpPr w:leftFromText="180" w:rightFromText="180" w:vertAnchor="text" w:horzAnchor="page" w:tblpX="8726"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7"/>
      </w:tblGrid>
      <w:tr w:rsidR="0054718E" w:rsidRPr="004B16DD" w:rsidTr="0054718E">
        <w:trPr>
          <w:trHeight w:val="498"/>
        </w:trPr>
        <w:tc>
          <w:tcPr>
            <w:tcW w:w="1757" w:type="dxa"/>
          </w:tcPr>
          <w:p w:rsidR="0054718E" w:rsidRPr="004B16DD" w:rsidRDefault="0054718E" w:rsidP="0054718E">
            <w:pPr>
              <w:ind w:right="27"/>
              <w:rPr>
                <w:b/>
                <w:i/>
                <w:color w:val="948A54" w:themeColor="background2" w:themeShade="80"/>
                <w:lang w:val="ro-RO"/>
              </w:rPr>
            </w:pPr>
            <w:r w:rsidRPr="004B16DD">
              <w:rPr>
                <w:b/>
                <w:i/>
                <w:color w:val="948A54" w:themeColor="background2" w:themeShade="80"/>
                <w:lang w:val="ro-RO"/>
              </w:rPr>
              <w:t>Refuz eliminat in depozit</w:t>
            </w:r>
          </w:p>
        </w:tc>
      </w:tr>
    </w:tbl>
    <w:p w:rsidR="007B6717" w:rsidRPr="004B16DD" w:rsidRDefault="007B6717" w:rsidP="00077DAE">
      <w:pPr>
        <w:ind w:right="27"/>
        <w:jc w:val="center"/>
        <w:rPr>
          <w:b/>
          <w:i/>
          <w:sz w:val="36"/>
          <w:szCs w:val="36"/>
          <w:lang w:val="ro-RO"/>
        </w:rPr>
      </w:pPr>
    </w:p>
    <w:bookmarkEnd w:id="34"/>
    <w:p w:rsidR="00FB5D22" w:rsidRPr="004B69AB" w:rsidRDefault="00FB5D22" w:rsidP="004B69AB">
      <w:pPr>
        <w:spacing w:after="0" w:line="240" w:lineRule="auto"/>
        <w:jc w:val="both"/>
        <w:rPr>
          <w:rFonts w:ascii="Times New Roman" w:eastAsia="Times New Roman" w:hAnsi="Times New Roman" w:cs="Times New Roman"/>
          <w:b/>
          <w:sz w:val="24"/>
          <w:szCs w:val="24"/>
          <w:lang w:val="ro-RO"/>
        </w:rPr>
      </w:pPr>
      <w:r w:rsidRPr="004B69AB">
        <w:rPr>
          <w:rFonts w:ascii="Times New Roman" w:eastAsia="Times New Roman" w:hAnsi="Times New Roman" w:cs="Times New Roman"/>
          <w:b/>
          <w:sz w:val="24"/>
          <w:szCs w:val="24"/>
          <w:lang w:val="ro-RO"/>
        </w:rPr>
        <w:lastRenderedPageBreak/>
        <w:t>4.3. Inventarul iesirilor (produselor)</w:t>
      </w:r>
    </w:p>
    <w:p w:rsidR="00FB5D22" w:rsidRPr="004B69AB" w:rsidRDefault="00FB5D22" w:rsidP="004B69AB">
      <w:pPr>
        <w:spacing w:after="0" w:line="240" w:lineRule="auto"/>
        <w:jc w:val="both"/>
        <w:rPr>
          <w:rFonts w:ascii="Times New Roman" w:eastAsia="Times New Roman" w:hAnsi="Times New Roman" w:cs="Times New Roman"/>
          <w:b/>
          <w:sz w:val="24"/>
          <w:szCs w:val="24"/>
          <w:lang w:val="ro-RO"/>
        </w:rPr>
      </w:pPr>
    </w:p>
    <w:tbl>
      <w:tblPr>
        <w:tblStyle w:val="TableGrid1"/>
        <w:tblW w:w="0" w:type="auto"/>
        <w:tblLook w:val="04A0" w:firstRow="1" w:lastRow="0" w:firstColumn="1" w:lastColumn="0" w:noHBand="0" w:noVBand="1"/>
      </w:tblPr>
      <w:tblGrid>
        <w:gridCol w:w="2315"/>
        <w:gridCol w:w="2345"/>
        <w:gridCol w:w="2748"/>
        <w:gridCol w:w="2280"/>
      </w:tblGrid>
      <w:tr w:rsidR="002B0617" w:rsidRPr="004B69AB" w:rsidTr="00CA709E">
        <w:tc>
          <w:tcPr>
            <w:tcW w:w="2407" w:type="dxa"/>
          </w:tcPr>
          <w:p w:rsidR="00FB5D22" w:rsidRPr="004B69AB" w:rsidRDefault="00FB5D22" w:rsidP="004B69AB">
            <w:pPr>
              <w:ind w:left="0" w:right="27"/>
              <w:rPr>
                <w:sz w:val="24"/>
                <w:szCs w:val="24"/>
                <w:lang w:val="ro-RO"/>
              </w:rPr>
            </w:pPr>
            <w:r w:rsidRPr="004B69AB">
              <w:rPr>
                <w:sz w:val="24"/>
                <w:szCs w:val="24"/>
                <w:lang w:val="ro-RO"/>
              </w:rPr>
              <w:t>Denumirea procesului</w:t>
            </w:r>
          </w:p>
        </w:tc>
        <w:tc>
          <w:tcPr>
            <w:tcW w:w="2427" w:type="dxa"/>
          </w:tcPr>
          <w:p w:rsidR="00FB5D22" w:rsidRPr="004B69AB" w:rsidRDefault="00FB5D22" w:rsidP="004B69AB">
            <w:pPr>
              <w:ind w:left="0" w:right="27"/>
              <w:rPr>
                <w:sz w:val="24"/>
                <w:szCs w:val="24"/>
                <w:lang w:val="ro-RO"/>
              </w:rPr>
            </w:pPr>
            <w:r w:rsidRPr="004B69AB">
              <w:rPr>
                <w:sz w:val="24"/>
                <w:szCs w:val="24"/>
                <w:lang w:val="ro-RO"/>
              </w:rPr>
              <w:t>Denumirea produsului</w:t>
            </w:r>
          </w:p>
        </w:tc>
        <w:tc>
          <w:tcPr>
            <w:tcW w:w="2806" w:type="dxa"/>
          </w:tcPr>
          <w:p w:rsidR="00FB5D22" w:rsidRPr="004B69AB" w:rsidRDefault="00FB5D22" w:rsidP="004B69AB">
            <w:pPr>
              <w:ind w:left="0" w:right="27"/>
              <w:rPr>
                <w:sz w:val="24"/>
                <w:szCs w:val="24"/>
                <w:lang w:val="ro-RO"/>
              </w:rPr>
            </w:pPr>
            <w:r w:rsidRPr="004B69AB">
              <w:rPr>
                <w:sz w:val="24"/>
                <w:szCs w:val="24"/>
                <w:lang w:val="ro-RO"/>
              </w:rPr>
              <w:t>Utilizarea produsului</w:t>
            </w:r>
          </w:p>
        </w:tc>
        <w:tc>
          <w:tcPr>
            <w:tcW w:w="2386" w:type="dxa"/>
          </w:tcPr>
          <w:p w:rsidR="00FB5D22" w:rsidRPr="004B69AB" w:rsidRDefault="00FB5D22" w:rsidP="004B69AB">
            <w:pPr>
              <w:ind w:left="0" w:right="27"/>
              <w:rPr>
                <w:sz w:val="24"/>
                <w:szCs w:val="24"/>
                <w:lang w:val="ro-RO"/>
              </w:rPr>
            </w:pPr>
            <w:r w:rsidRPr="004B69AB">
              <w:rPr>
                <w:sz w:val="24"/>
                <w:szCs w:val="24"/>
                <w:lang w:val="ro-RO"/>
              </w:rPr>
              <w:t>Cantitatea de produs</w:t>
            </w:r>
          </w:p>
        </w:tc>
      </w:tr>
      <w:tr w:rsidR="002B0617" w:rsidRPr="004B69AB" w:rsidTr="00CA709E">
        <w:trPr>
          <w:trHeight w:val="105"/>
        </w:trPr>
        <w:tc>
          <w:tcPr>
            <w:tcW w:w="2407" w:type="dxa"/>
            <w:vMerge w:val="restart"/>
          </w:tcPr>
          <w:p w:rsidR="00CA709E" w:rsidRPr="004B69AB" w:rsidRDefault="00CA709E" w:rsidP="004B69AB">
            <w:pPr>
              <w:ind w:right="27"/>
              <w:rPr>
                <w:sz w:val="24"/>
                <w:szCs w:val="24"/>
                <w:lang w:val="ro-RO"/>
              </w:rPr>
            </w:pPr>
            <w:r w:rsidRPr="004B69AB">
              <w:rPr>
                <w:sz w:val="24"/>
                <w:szCs w:val="24"/>
                <w:lang w:val="ro-RO"/>
              </w:rPr>
              <w:t xml:space="preserve">Tratare deseuri in instalatia SS </w:t>
            </w:r>
          </w:p>
        </w:tc>
        <w:tc>
          <w:tcPr>
            <w:tcW w:w="2427" w:type="dxa"/>
          </w:tcPr>
          <w:p w:rsidR="00CA709E" w:rsidRPr="004B69AB" w:rsidRDefault="00CA709E" w:rsidP="004B69AB">
            <w:pPr>
              <w:ind w:left="0" w:right="27"/>
              <w:rPr>
                <w:sz w:val="24"/>
                <w:szCs w:val="24"/>
                <w:lang w:val="ro-RO"/>
              </w:rPr>
            </w:pPr>
            <w:r w:rsidRPr="004B69AB">
              <w:rPr>
                <w:sz w:val="24"/>
                <w:szCs w:val="24"/>
                <w:lang w:val="ro-RO"/>
              </w:rPr>
              <w:t>Deseuri valorificabile</w:t>
            </w:r>
          </w:p>
        </w:tc>
        <w:tc>
          <w:tcPr>
            <w:tcW w:w="2806" w:type="dxa"/>
          </w:tcPr>
          <w:p w:rsidR="00CA709E" w:rsidRPr="004B69AB" w:rsidRDefault="00CA709E" w:rsidP="004B69AB">
            <w:pPr>
              <w:ind w:left="0" w:right="27"/>
              <w:rPr>
                <w:sz w:val="24"/>
                <w:szCs w:val="24"/>
                <w:lang w:val="ro-RO"/>
              </w:rPr>
            </w:pPr>
            <w:r w:rsidRPr="004B69AB">
              <w:rPr>
                <w:sz w:val="24"/>
                <w:szCs w:val="24"/>
                <w:lang w:val="ro-RO"/>
              </w:rPr>
              <w:t>Predare catre valorificatori autorizati</w:t>
            </w:r>
          </w:p>
        </w:tc>
        <w:tc>
          <w:tcPr>
            <w:tcW w:w="2386" w:type="dxa"/>
          </w:tcPr>
          <w:p w:rsidR="00CA709E" w:rsidRPr="004B69AB" w:rsidRDefault="00552053" w:rsidP="004B69AB">
            <w:pPr>
              <w:ind w:right="27"/>
              <w:rPr>
                <w:sz w:val="24"/>
                <w:szCs w:val="24"/>
                <w:lang w:val="ro-RO"/>
              </w:rPr>
            </w:pPr>
            <w:r w:rsidRPr="004B69AB">
              <w:rPr>
                <w:sz w:val="24"/>
                <w:szCs w:val="24"/>
                <w:lang w:val="ro-RO"/>
              </w:rPr>
              <w:t>-</w:t>
            </w:r>
          </w:p>
        </w:tc>
      </w:tr>
      <w:tr w:rsidR="002B0617" w:rsidRPr="004B69AB" w:rsidTr="00CA709E">
        <w:trPr>
          <w:trHeight w:val="105"/>
        </w:trPr>
        <w:tc>
          <w:tcPr>
            <w:tcW w:w="2407" w:type="dxa"/>
            <w:vMerge/>
          </w:tcPr>
          <w:p w:rsidR="00CA709E" w:rsidRPr="004B69AB" w:rsidRDefault="00CA709E" w:rsidP="004B69AB">
            <w:pPr>
              <w:ind w:right="27"/>
              <w:rPr>
                <w:sz w:val="24"/>
                <w:szCs w:val="24"/>
                <w:lang w:val="ro-RO"/>
              </w:rPr>
            </w:pPr>
          </w:p>
        </w:tc>
        <w:tc>
          <w:tcPr>
            <w:tcW w:w="2427" w:type="dxa"/>
          </w:tcPr>
          <w:p w:rsidR="00CA709E" w:rsidRPr="004B69AB" w:rsidRDefault="00CA709E" w:rsidP="004B69AB">
            <w:pPr>
              <w:ind w:left="0" w:right="27"/>
              <w:rPr>
                <w:sz w:val="24"/>
                <w:szCs w:val="24"/>
                <w:lang w:val="ro-RO"/>
              </w:rPr>
            </w:pPr>
            <w:r w:rsidRPr="004B69AB">
              <w:rPr>
                <w:sz w:val="24"/>
                <w:szCs w:val="24"/>
                <w:lang w:val="ro-RO"/>
              </w:rPr>
              <w:t xml:space="preserve">Refuz </w:t>
            </w:r>
          </w:p>
        </w:tc>
        <w:tc>
          <w:tcPr>
            <w:tcW w:w="2806" w:type="dxa"/>
          </w:tcPr>
          <w:p w:rsidR="00CA709E" w:rsidRPr="004B69AB" w:rsidRDefault="00CA709E" w:rsidP="004B69AB">
            <w:pPr>
              <w:ind w:left="0" w:right="27"/>
              <w:rPr>
                <w:sz w:val="24"/>
                <w:szCs w:val="24"/>
                <w:lang w:val="ro-RO"/>
              </w:rPr>
            </w:pPr>
            <w:r w:rsidRPr="004B69AB">
              <w:rPr>
                <w:sz w:val="24"/>
                <w:szCs w:val="24"/>
                <w:lang w:val="ro-RO"/>
              </w:rPr>
              <w:t>Depozitare in depozit</w:t>
            </w:r>
          </w:p>
        </w:tc>
        <w:tc>
          <w:tcPr>
            <w:tcW w:w="2386" w:type="dxa"/>
          </w:tcPr>
          <w:p w:rsidR="00CA709E" w:rsidRPr="004B69AB" w:rsidRDefault="00552053" w:rsidP="004B69AB">
            <w:pPr>
              <w:ind w:right="27"/>
              <w:rPr>
                <w:sz w:val="24"/>
                <w:szCs w:val="24"/>
                <w:lang w:val="ro-RO"/>
              </w:rPr>
            </w:pPr>
            <w:r w:rsidRPr="004B69AB">
              <w:rPr>
                <w:sz w:val="24"/>
                <w:szCs w:val="24"/>
                <w:lang w:val="ro-RO"/>
              </w:rPr>
              <w:t>-</w:t>
            </w:r>
          </w:p>
        </w:tc>
      </w:tr>
      <w:tr w:rsidR="002B0617" w:rsidRPr="004B69AB" w:rsidTr="00CA709E">
        <w:trPr>
          <w:trHeight w:val="105"/>
        </w:trPr>
        <w:tc>
          <w:tcPr>
            <w:tcW w:w="2407" w:type="dxa"/>
            <w:vMerge w:val="restart"/>
          </w:tcPr>
          <w:p w:rsidR="00CA709E" w:rsidRPr="004B69AB" w:rsidRDefault="00CA709E" w:rsidP="004B69AB">
            <w:pPr>
              <w:ind w:right="27"/>
              <w:rPr>
                <w:sz w:val="24"/>
                <w:szCs w:val="24"/>
                <w:lang w:val="ro-RO"/>
              </w:rPr>
            </w:pPr>
            <w:r w:rsidRPr="004B69AB">
              <w:rPr>
                <w:sz w:val="24"/>
                <w:szCs w:val="24"/>
                <w:lang w:val="ro-RO"/>
              </w:rPr>
              <w:t>Tratare deseuri in instalatia TMB</w:t>
            </w:r>
          </w:p>
        </w:tc>
        <w:tc>
          <w:tcPr>
            <w:tcW w:w="2427" w:type="dxa"/>
          </w:tcPr>
          <w:p w:rsidR="00CA709E" w:rsidRPr="004B69AB" w:rsidRDefault="00CA709E" w:rsidP="004B69AB">
            <w:pPr>
              <w:ind w:left="0" w:right="27"/>
              <w:rPr>
                <w:sz w:val="24"/>
                <w:szCs w:val="24"/>
                <w:lang w:val="ro-RO"/>
              </w:rPr>
            </w:pPr>
            <w:r w:rsidRPr="004B69AB">
              <w:rPr>
                <w:sz w:val="24"/>
                <w:szCs w:val="24"/>
                <w:lang w:val="ro-RO"/>
              </w:rPr>
              <w:t>Material biostabilizat</w:t>
            </w:r>
            <w:r w:rsidR="00552053" w:rsidRPr="004B69AB">
              <w:rPr>
                <w:sz w:val="24"/>
                <w:szCs w:val="24"/>
                <w:lang w:val="ro-RO"/>
              </w:rPr>
              <w:t>/ compost</w:t>
            </w:r>
          </w:p>
        </w:tc>
        <w:tc>
          <w:tcPr>
            <w:tcW w:w="2806" w:type="dxa"/>
          </w:tcPr>
          <w:p w:rsidR="00CA709E" w:rsidRPr="004B69AB" w:rsidRDefault="00CA709E" w:rsidP="004B69AB">
            <w:pPr>
              <w:ind w:left="0" w:right="27"/>
              <w:rPr>
                <w:sz w:val="24"/>
                <w:szCs w:val="24"/>
                <w:lang w:val="ro-RO"/>
              </w:rPr>
            </w:pPr>
            <w:r w:rsidRPr="004B69AB">
              <w:rPr>
                <w:sz w:val="24"/>
                <w:szCs w:val="24"/>
                <w:lang w:val="ro-RO"/>
              </w:rPr>
              <w:t>Acoperire depozit</w:t>
            </w:r>
            <w:r w:rsidR="00552053" w:rsidRPr="004B69AB">
              <w:rPr>
                <w:sz w:val="24"/>
                <w:szCs w:val="24"/>
                <w:lang w:val="ro-RO"/>
              </w:rPr>
              <w:t>e/agricultura</w:t>
            </w:r>
          </w:p>
        </w:tc>
        <w:tc>
          <w:tcPr>
            <w:tcW w:w="2386" w:type="dxa"/>
          </w:tcPr>
          <w:p w:rsidR="00CA709E" w:rsidRPr="004B69AB" w:rsidRDefault="00552053" w:rsidP="004B69AB">
            <w:pPr>
              <w:ind w:right="27"/>
              <w:rPr>
                <w:sz w:val="24"/>
                <w:szCs w:val="24"/>
                <w:lang w:val="ro-RO"/>
              </w:rPr>
            </w:pPr>
            <w:r w:rsidRPr="004B69AB">
              <w:rPr>
                <w:sz w:val="24"/>
                <w:szCs w:val="24"/>
                <w:lang w:val="ro-RO"/>
              </w:rPr>
              <w:t>-</w:t>
            </w:r>
          </w:p>
        </w:tc>
      </w:tr>
      <w:tr w:rsidR="002B0617" w:rsidRPr="004B69AB" w:rsidTr="00CA709E">
        <w:trPr>
          <w:trHeight w:val="105"/>
        </w:trPr>
        <w:tc>
          <w:tcPr>
            <w:tcW w:w="2407" w:type="dxa"/>
            <w:vMerge/>
          </w:tcPr>
          <w:p w:rsidR="00CA709E" w:rsidRPr="004B69AB" w:rsidRDefault="00CA709E" w:rsidP="004B69AB">
            <w:pPr>
              <w:ind w:right="27"/>
              <w:rPr>
                <w:sz w:val="24"/>
                <w:szCs w:val="24"/>
                <w:lang w:val="ro-RO"/>
              </w:rPr>
            </w:pPr>
          </w:p>
        </w:tc>
        <w:tc>
          <w:tcPr>
            <w:tcW w:w="2427" w:type="dxa"/>
          </w:tcPr>
          <w:p w:rsidR="00CA709E" w:rsidRPr="004B69AB" w:rsidRDefault="00CA709E" w:rsidP="004B69AB">
            <w:pPr>
              <w:ind w:left="0" w:right="27"/>
              <w:rPr>
                <w:sz w:val="24"/>
                <w:szCs w:val="24"/>
                <w:lang w:val="ro-RO"/>
              </w:rPr>
            </w:pPr>
            <w:r w:rsidRPr="004B69AB">
              <w:rPr>
                <w:sz w:val="24"/>
                <w:szCs w:val="24"/>
                <w:lang w:val="ro-RO"/>
              </w:rPr>
              <w:t>Refuz</w:t>
            </w:r>
          </w:p>
        </w:tc>
        <w:tc>
          <w:tcPr>
            <w:tcW w:w="2806" w:type="dxa"/>
          </w:tcPr>
          <w:p w:rsidR="00CA709E" w:rsidRPr="004B69AB" w:rsidRDefault="00CA709E" w:rsidP="004B69AB">
            <w:pPr>
              <w:ind w:left="0" w:right="27"/>
              <w:rPr>
                <w:sz w:val="24"/>
                <w:szCs w:val="24"/>
                <w:lang w:val="ro-RO"/>
              </w:rPr>
            </w:pPr>
            <w:r w:rsidRPr="004B69AB">
              <w:rPr>
                <w:sz w:val="24"/>
                <w:szCs w:val="24"/>
                <w:lang w:val="ro-RO"/>
              </w:rPr>
              <w:t>Depozitare in depozit</w:t>
            </w:r>
          </w:p>
        </w:tc>
        <w:tc>
          <w:tcPr>
            <w:tcW w:w="2386" w:type="dxa"/>
          </w:tcPr>
          <w:p w:rsidR="00CA709E" w:rsidRPr="004B69AB" w:rsidRDefault="00552053" w:rsidP="004B69AB">
            <w:pPr>
              <w:ind w:right="27"/>
              <w:rPr>
                <w:sz w:val="24"/>
                <w:szCs w:val="24"/>
                <w:lang w:val="ro-RO"/>
              </w:rPr>
            </w:pPr>
            <w:r w:rsidRPr="004B69AB">
              <w:rPr>
                <w:sz w:val="24"/>
                <w:szCs w:val="24"/>
                <w:lang w:val="ro-RO"/>
              </w:rPr>
              <w:t>-</w:t>
            </w:r>
          </w:p>
        </w:tc>
      </w:tr>
    </w:tbl>
    <w:p w:rsidR="00FB5D22" w:rsidRPr="004B69AB" w:rsidRDefault="00FB5D22" w:rsidP="004B69AB">
      <w:pPr>
        <w:spacing w:after="0" w:line="240" w:lineRule="auto"/>
        <w:jc w:val="both"/>
        <w:rPr>
          <w:rFonts w:ascii="Times New Roman" w:eastAsia="Times New Roman" w:hAnsi="Times New Roman" w:cs="Times New Roman"/>
          <w:b/>
          <w:sz w:val="24"/>
          <w:szCs w:val="24"/>
          <w:lang w:val="ro-RO"/>
        </w:rPr>
      </w:pPr>
    </w:p>
    <w:p w:rsidR="003C69B3" w:rsidRPr="004B69AB" w:rsidRDefault="00FB5D22" w:rsidP="004B69AB">
      <w:pPr>
        <w:spacing w:after="0" w:line="240" w:lineRule="auto"/>
        <w:jc w:val="both"/>
        <w:rPr>
          <w:rFonts w:ascii="Times New Roman" w:eastAsia="Times New Roman" w:hAnsi="Times New Roman" w:cs="Times New Roman"/>
          <w:b/>
          <w:sz w:val="24"/>
          <w:szCs w:val="24"/>
          <w:lang w:val="ro-RO"/>
        </w:rPr>
      </w:pPr>
      <w:r w:rsidRPr="004B69AB">
        <w:rPr>
          <w:rFonts w:ascii="Times New Roman" w:eastAsia="Times New Roman" w:hAnsi="Times New Roman" w:cs="Times New Roman"/>
          <w:b/>
          <w:sz w:val="24"/>
          <w:szCs w:val="24"/>
          <w:lang w:val="ro-RO"/>
        </w:rPr>
        <w:t>4.</w:t>
      </w:r>
      <w:r w:rsidR="007104AB" w:rsidRPr="004B69AB">
        <w:rPr>
          <w:rFonts w:ascii="Times New Roman" w:eastAsia="Times New Roman" w:hAnsi="Times New Roman" w:cs="Times New Roman"/>
          <w:b/>
          <w:sz w:val="24"/>
          <w:szCs w:val="24"/>
          <w:lang w:val="ro-RO"/>
        </w:rPr>
        <w:t>4</w:t>
      </w:r>
      <w:r w:rsidRPr="004B69AB">
        <w:rPr>
          <w:rFonts w:ascii="Times New Roman" w:eastAsia="Times New Roman" w:hAnsi="Times New Roman" w:cs="Times New Roman"/>
          <w:b/>
          <w:sz w:val="24"/>
          <w:szCs w:val="24"/>
          <w:lang w:val="ro-RO"/>
        </w:rPr>
        <w:t>.</w:t>
      </w:r>
      <w:r w:rsidR="003C69B3" w:rsidRPr="004B69AB">
        <w:rPr>
          <w:rFonts w:ascii="Times New Roman" w:eastAsia="Times New Roman" w:hAnsi="Times New Roman" w:cs="Times New Roman"/>
          <w:b/>
          <w:sz w:val="24"/>
          <w:szCs w:val="24"/>
          <w:lang w:val="ro-RO"/>
        </w:rPr>
        <w:t>Inventarul iesirilor (deseurilor)</w:t>
      </w:r>
    </w:p>
    <w:tbl>
      <w:tblPr>
        <w:tblStyle w:val="TableGrid11"/>
        <w:tblW w:w="0" w:type="auto"/>
        <w:tblLook w:val="04A0" w:firstRow="1" w:lastRow="0" w:firstColumn="1" w:lastColumn="0" w:noHBand="0" w:noVBand="1"/>
      </w:tblPr>
      <w:tblGrid>
        <w:gridCol w:w="2328"/>
        <w:gridCol w:w="2371"/>
        <w:gridCol w:w="2688"/>
        <w:gridCol w:w="2301"/>
      </w:tblGrid>
      <w:tr w:rsidR="003C69B3" w:rsidRPr="004B69AB" w:rsidTr="00E4521D">
        <w:tc>
          <w:tcPr>
            <w:tcW w:w="2407" w:type="dxa"/>
          </w:tcPr>
          <w:p w:rsidR="003C69B3" w:rsidRPr="004B69AB" w:rsidRDefault="003C69B3" w:rsidP="004B69AB">
            <w:pPr>
              <w:ind w:right="27"/>
              <w:rPr>
                <w:sz w:val="24"/>
                <w:szCs w:val="24"/>
                <w:lang w:val="ro-RO"/>
              </w:rPr>
            </w:pPr>
            <w:r w:rsidRPr="004B69AB">
              <w:rPr>
                <w:sz w:val="24"/>
                <w:szCs w:val="24"/>
                <w:lang w:val="ro-RO"/>
              </w:rPr>
              <w:t>Denumirea procesului</w:t>
            </w:r>
          </w:p>
        </w:tc>
        <w:tc>
          <w:tcPr>
            <w:tcW w:w="2427" w:type="dxa"/>
          </w:tcPr>
          <w:p w:rsidR="003C69B3" w:rsidRPr="004B69AB" w:rsidRDefault="003C69B3" w:rsidP="004B69AB">
            <w:pPr>
              <w:ind w:right="27"/>
              <w:rPr>
                <w:sz w:val="24"/>
                <w:szCs w:val="24"/>
                <w:lang w:val="ro-RO"/>
              </w:rPr>
            </w:pPr>
            <w:r w:rsidRPr="004B69AB">
              <w:rPr>
                <w:sz w:val="24"/>
                <w:szCs w:val="24"/>
                <w:lang w:val="ro-RO"/>
              </w:rPr>
              <w:t>Denumirea produsului</w:t>
            </w:r>
          </w:p>
        </w:tc>
        <w:tc>
          <w:tcPr>
            <w:tcW w:w="2806" w:type="dxa"/>
          </w:tcPr>
          <w:p w:rsidR="003C69B3" w:rsidRPr="004B69AB" w:rsidRDefault="003C69B3" w:rsidP="004B69AB">
            <w:pPr>
              <w:ind w:right="27"/>
              <w:rPr>
                <w:sz w:val="24"/>
                <w:szCs w:val="24"/>
                <w:lang w:val="ro-RO"/>
              </w:rPr>
            </w:pPr>
            <w:r w:rsidRPr="004B69AB">
              <w:rPr>
                <w:sz w:val="24"/>
                <w:szCs w:val="24"/>
                <w:lang w:val="ro-RO"/>
              </w:rPr>
              <w:t>Utilizarea produsului</w:t>
            </w:r>
          </w:p>
        </w:tc>
        <w:tc>
          <w:tcPr>
            <w:tcW w:w="2386" w:type="dxa"/>
          </w:tcPr>
          <w:p w:rsidR="003C69B3" w:rsidRPr="004B69AB" w:rsidRDefault="003C69B3" w:rsidP="004B69AB">
            <w:pPr>
              <w:ind w:right="27"/>
              <w:rPr>
                <w:sz w:val="24"/>
                <w:szCs w:val="24"/>
                <w:lang w:val="ro-RO"/>
              </w:rPr>
            </w:pPr>
            <w:r w:rsidRPr="004B69AB">
              <w:rPr>
                <w:sz w:val="24"/>
                <w:szCs w:val="24"/>
                <w:lang w:val="ro-RO"/>
              </w:rPr>
              <w:t>Cantitatea de produs</w:t>
            </w:r>
          </w:p>
        </w:tc>
      </w:tr>
      <w:tr w:rsidR="003C69B3" w:rsidRPr="004B69AB" w:rsidTr="00E4521D">
        <w:trPr>
          <w:trHeight w:val="285"/>
        </w:trPr>
        <w:tc>
          <w:tcPr>
            <w:tcW w:w="2407" w:type="dxa"/>
            <w:vMerge w:val="restart"/>
          </w:tcPr>
          <w:p w:rsidR="003C69B3" w:rsidRPr="004B69AB" w:rsidRDefault="003C69B3" w:rsidP="004B69AB">
            <w:pPr>
              <w:ind w:right="27"/>
              <w:rPr>
                <w:sz w:val="24"/>
                <w:szCs w:val="24"/>
                <w:lang w:val="ro-RO"/>
              </w:rPr>
            </w:pPr>
            <w:r w:rsidRPr="004B69AB">
              <w:rPr>
                <w:sz w:val="24"/>
                <w:szCs w:val="24"/>
                <w:lang w:val="ro-RO"/>
              </w:rPr>
              <w:t>Receptie deseuri</w:t>
            </w:r>
          </w:p>
        </w:tc>
        <w:tc>
          <w:tcPr>
            <w:tcW w:w="2427" w:type="dxa"/>
          </w:tcPr>
          <w:p w:rsidR="003C69B3" w:rsidRPr="004B69AB" w:rsidRDefault="003C69B3" w:rsidP="004B69AB">
            <w:pPr>
              <w:ind w:right="27"/>
              <w:rPr>
                <w:sz w:val="24"/>
                <w:szCs w:val="24"/>
                <w:lang w:val="ro-RO"/>
              </w:rPr>
            </w:pPr>
            <w:r w:rsidRPr="004B69AB">
              <w:rPr>
                <w:sz w:val="24"/>
                <w:szCs w:val="24"/>
                <w:lang w:val="ro-RO"/>
              </w:rPr>
              <w:t>Deseuri nepericuloase</w:t>
            </w:r>
          </w:p>
        </w:tc>
        <w:tc>
          <w:tcPr>
            <w:tcW w:w="2806" w:type="dxa"/>
          </w:tcPr>
          <w:p w:rsidR="003C69B3" w:rsidRPr="004B69AB" w:rsidRDefault="003C69B3" w:rsidP="004B69AB">
            <w:pPr>
              <w:ind w:right="27"/>
              <w:rPr>
                <w:sz w:val="24"/>
                <w:szCs w:val="24"/>
                <w:lang w:val="ro-RO"/>
              </w:rPr>
            </w:pPr>
            <w:r w:rsidRPr="004B69AB">
              <w:rPr>
                <w:sz w:val="24"/>
                <w:szCs w:val="24"/>
                <w:lang w:val="ro-RO"/>
              </w:rPr>
              <w:t>Depozitare in depozit</w:t>
            </w:r>
          </w:p>
        </w:tc>
        <w:tc>
          <w:tcPr>
            <w:tcW w:w="2386" w:type="dxa"/>
            <w:vMerge w:val="restart"/>
          </w:tcPr>
          <w:p w:rsidR="003C69B3" w:rsidRPr="004B69AB" w:rsidRDefault="003C69B3" w:rsidP="004B69AB">
            <w:pPr>
              <w:ind w:right="27"/>
              <w:rPr>
                <w:sz w:val="24"/>
                <w:szCs w:val="24"/>
                <w:lang w:val="ro-RO"/>
              </w:rPr>
            </w:pPr>
            <w:r w:rsidRPr="004B69AB">
              <w:rPr>
                <w:sz w:val="24"/>
                <w:szCs w:val="24"/>
                <w:lang w:val="ro-RO"/>
              </w:rPr>
              <w:t>&gt;10t/zi</w:t>
            </w:r>
          </w:p>
          <w:p w:rsidR="003C69B3" w:rsidRPr="004B69AB" w:rsidRDefault="003C69B3" w:rsidP="004B69AB">
            <w:pPr>
              <w:ind w:right="27"/>
              <w:rPr>
                <w:sz w:val="24"/>
                <w:szCs w:val="24"/>
                <w:lang w:val="ro-RO"/>
              </w:rPr>
            </w:pPr>
          </w:p>
        </w:tc>
      </w:tr>
      <w:tr w:rsidR="003C69B3" w:rsidRPr="004B69AB" w:rsidTr="00E4521D">
        <w:trPr>
          <w:trHeight w:val="105"/>
        </w:trPr>
        <w:tc>
          <w:tcPr>
            <w:tcW w:w="2407" w:type="dxa"/>
            <w:vMerge/>
          </w:tcPr>
          <w:p w:rsidR="003C69B3" w:rsidRPr="004B69AB" w:rsidRDefault="003C69B3" w:rsidP="004B69AB">
            <w:pPr>
              <w:ind w:right="27"/>
              <w:rPr>
                <w:sz w:val="24"/>
                <w:szCs w:val="24"/>
                <w:lang w:val="ro-RO"/>
              </w:rPr>
            </w:pPr>
          </w:p>
        </w:tc>
        <w:tc>
          <w:tcPr>
            <w:tcW w:w="2427" w:type="dxa"/>
          </w:tcPr>
          <w:p w:rsidR="003C69B3" w:rsidRPr="004B69AB" w:rsidRDefault="003C69B3" w:rsidP="004B69AB">
            <w:pPr>
              <w:ind w:right="27"/>
              <w:rPr>
                <w:sz w:val="24"/>
                <w:szCs w:val="24"/>
                <w:lang w:val="ro-RO"/>
              </w:rPr>
            </w:pPr>
            <w:r w:rsidRPr="004B69AB">
              <w:rPr>
                <w:sz w:val="24"/>
                <w:szCs w:val="24"/>
                <w:lang w:val="ro-RO"/>
              </w:rPr>
              <w:t>Deseuri periculoase</w:t>
            </w:r>
          </w:p>
        </w:tc>
        <w:tc>
          <w:tcPr>
            <w:tcW w:w="2806" w:type="dxa"/>
          </w:tcPr>
          <w:p w:rsidR="003C69B3" w:rsidRPr="004B69AB" w:rsidRDefault="003C69B3" w:rsidP="004B69AB">
            <w:pPr>
              <w:ind w:left="0" w:right="27"/>
              <w:rPr>
                <w:sz w:val="24"/>
                <w:szCs w:val="24"/>
                <w:lang w:val="ro-RO"/>
              </w:rPr>
            </w:pPr>
            <w:r w:rsidRPr="004B69AB">
              <w:rPr>
                <w:sz w:val="24"/>
                <w:szCs w:val="24"/>
                <w:lang w:val="ro-RO"/>
              </w:rPr>
              <w:t>Depozitare temporara si predare catre valorificatori autorizati</w:t>
            </w:r>
          </w:p>
        </w:tc>
        <w:tc>
          <w:tcPr>
            <w:tcW w:w="2386" w:type="dxa"/>
            <w:vMerge/>
          </w:tcPr>
          <w:p w:rsidR="003C69B3" w:rsidRPr="004B69AB" w:rsidRDefault="003C69B3" w:rsidP="004B69AB">
            <w:pPr>
              <w:ind w:right="27"/>
              <w:rPr>
                <w:sz w:val="24"/>
                <w:szCs w:val="24"/>
                <w:lang w:val="ro-RO"/>
              </w:rPr>
            </w:pPr>
          </w:p>
        </w:tc>
      </w:tr>
      <w:tr w:rsidR="003C69B3" w:rsidRPr="004B69AB" w:rsidTr="00E4521D">
        <w:trPr>
          <w:trHeight w:val="105"/>
        </w:trPr>
        <w:tc>
          <w:tcPr>
            <w:tcW w:w="2407" w:type="dxa"/>
            <w:vMerge w:val="restart"/>
          </w:tcPr>
          <w:p w:rsidR="003C69B3" w:rsidRPr="004B69AB" w:rsidRDefault="003C69B3" w:rsidP="004B69AB">
            <w:pPr>
              <w:ind w:left="0" w:right="27"/>
              <w:rPr>
                <w:sz w:val="24"/>
                <w:szCs w:val="24"/>
                <w:lang w:val="ro-RO"/>
              </w:rPr>
            </w:pPr>
            <w:r w:rsidRPr="004B69AB">
              <w:rPr>
                <w:sz w:val="24"/>
                <w:szCs w:val="24"/>
                <w:lang w:val="ro-RO"/>
              </w:rPr>
              <w:t xml:space="preserve">Tratare deseuri in instalatia SS </w:t>
            </w:r>
          </w:p>
        </w:tc>
        <w:tc>
          <w:tcPr>
            <w:tcW w:w="2427" w:type="dxa"/>
          </w:tcPr>
          <w:p w:rsidR="003C69B3" w:rsidRPr="004B69AB" w:rsidRDefault="003C69B3" w:rsidP="004B69AB">
            <w:pPr>
              <w:ind w:right="27"/>
              <w:rPr>
                <w:sz w:val="24"/>
                <w:szCs w:val="24"/>
                <w:lang w:val="ro-RO"/>
              </w:rPr>
            </w:pPr>
            <w:r w:rsidRPr="004B69AB">
              <w:rPr>
                <w:sz w:val="24"/>
                <w:szCs w:val="24"/>
                <w:lang w:val="ro-RO"/>
              </w:rPr>
              <w:t>Deseuri valorificabile</w:t>
            </w:r>
          </w:p>
        </w:tc>
        <w:tc>
          <w:tcPr>
            <w:tcW w:w="2806" w:type="dxa"/>
          </w:tcPr>
          <w:p w:rsidR="003C69B3" w:rsidRPr="004B69AB" w:rsidRDefault="003C69B3" w:rsidP="004B69AB">
            <w:pPr>
              <w:ind w:left="0" w:right="27"/>
              <w:rPr>
                <w:sz w:val="24"/>
                <w:szCs w:val="24"/>
                <w:lang w:val="ro-RO"/>
              </w:rPr>
            </w:pPr>
            <w:r w:rsidRPr="004B69AB">
              <w:rPr>
                <w:sz w:val="24"/>
                <w:szCs w:val="24"/>
                <w:lang w:val="ro-RO"/>
              </w:rPr>
              <w:t>Predare catre valorificatori autorizati</w:t>
            </w:r>
          </w:p>
        </w:tc>
        <w:tc>
          <w:tcPr>
            <w:tcW w:w="2386" w:type="dxa"/>
          </w:tcPr>
          <w:p w:rsidR="003C69B3" w:rsidRPr="004B69AB" w:rsidRDefault="003C69B3" w:rsidP="004B69AB">
            <w:pPr>
              <w:ind w:right="27"/>
              <w:rPr>
                <w:sz w:val="24"/>
                <w:szCs w:val="24"/>
                <w:lang w:val="ro-RO"/>
              </w:rPr>
            </w:pPr>
          </w:p>
        </w:tc>
      </w:tr>
      <w:tr w:rsidR="003C69B3" w:rsidRPr="004B69AB" w:rsidTr="00E4521D">
        <w:tc>
          <w:tcPr>
            <w:tcW w:w="2407" w:type="dxa"/>
            <w:vMerge/>
          </w:tcPr>
          <w:p w:rsidR="003C69B3" w:rsidRPr="004B69AB" w:rsidRDefault="003C69B3" w:rsidP="004B69AB">
            <w:pPr>
              <w:ind w:right="27"/>
              <w:rPr>
                <w:sz w:val="24"/>
                <w:szCs w:val="24"/>
                <w:lang w:val="ro-RO"/>
              </w:rPr>
            </w:pPr>
          </w:p>
        </w:tc>
        <w:tc>
          <w:tcPr>
            <w:tcW w:w="2427" w:type="dxa"/>
          </w:tcPr>
          <w:p w:rsidR="003C69B3" w:rsidRPr="004B69AB" w:rsidRDefault="003C69B3" w:rsidP="004B69AB">
            <w:pPr>
              <w:ind w:right="27"/>
              <w:rPr>
                <w:sz w:val="24"/>
                <w:szCs w:val="24"/>
                <w:lang w:val="ro-RO"/>
              </w:rPr>
            </w:pPr>
            <w:r w:rsidRPr="004B69AB">
              <w:rPr>
                <w:sz w:val="24"/>
                <w:szCs w:val="24"/>
                <w:lang w:val="ro-RO"/>
              </w:rPr>
              <w:t xml:space="preserve">Refuz </w:t>
            </w:r>
          </w:p>
        </w:tc>
        <w:tc>
          <w:tcPr>
            <w:tcW w:w="2806" w:type="dxa"/>
          </w:tcPr>
          <w:p w:rsidR="003C69B3" w:rsidRPr="004B69AB" w:rsidRDefault="003C69B3" w:rsidP="004B69AB">
            <w:pPr>
              <w:ind w:left="0" w:right="27"/>
              <w:rPr>
                <w:sz w:val="24"/>
                <w:szCs w:val="24"/>
                <w:lang w:val="ro-RO"/>
              </w:rPr>
            </w:pPr>
            <w:r w:rsidRPr="004B69AB">
              <w:rPr>
                <w:sz w:val="24"/>
                <w:szCs w:val="24"/>
                <w:lang w:val="ro-RO"/>
              </w:rPr>
              <w:t>Depozitare in depozit</w:t>
            </w:r>
          </w:p>
        </w:tc>
        <w:tc>
          <w:tcPr>
            <w:tcW w:w="2386" w:type="dxa"/>
          </w:tcPr>
          <w:p w:rsidR="003C69B3" w:rsidRPr="004B69AB" w:rsidRDefault="003C69B3" w:rsidP="004B69AB">
            <w:pPr>
              <w:ind w:right="27"/>
              <w:rPr>
                <w:sz w:val="24"/>
                <w:szCs w:val="24"/>
                <w:lang w:val="ro-RO"/>
              </w:rPr>
            </w:pPr>
          </w:p>
        </w:tc>
      </w:tr>
      <w:tr w:rsidR="003C69B3" w:rsidRPr="004B69AB" w:rsidTr="00E4521D">
        <w:trPr>
          <w:trHeight w:val="330"/>
        </w:trPr>
        <w:tc>
          <w:tcPr>
            <w:tcW w:w="2407" w:type="dxa"/>
            <w:vMerge w:val="restart"/>
          </w:tcPr>
          <w:p w:rsidR="003C69B3" w:rsidRPr="004B69AB" w:rsidRDefault="003C69B3" w:rsidP="004B69AB">
            <w:pPr>
              <w:ind w:left="0" w:right="27"/>
              <w:rPr>
                <w:sz w:val="24"/>
                <w:szCs w:val="24"/>
                <w:lang w:val="ro-RO"/>
              </w:rPr>
            </w:pPr>
            <w:r w:rsidRPr="004B69AB">
              <w:rPr>
                <w:sz w:val="24"/>
                <w:szCs w:val="24"/>
                <w:lang w:val="ro-RO"/>
              </w:rPr>
              <w:t>Tratare deseuri in instalatia TMB</w:t>
            </w:r>
          </w:p>
        </w:tc>
        <w:tc>
          <w:tcPr>
            <w:tcW w:w="2427" w:type="dxa"/>
            <w:vMerge w:val="restart"/>
          </w:tcPr>
          <w:p w:rsidR="003C69B3" w:rsidRPr="004B69AB" w:rsidRDefault="003C69B3" w:rsidP="004B69AB">
            <w:pPr>
              <w:ind w:left="0" w:right="27"/>
              <w:rPr>
                <w:sz w:val="24"/>
                <w:szCs w:val="24"/>
                <w:lang w:val="ro-RO"/>
              </w:rPr>
            </w:pPr>
            <w:r w:rsidRPr="004B69AB">
              <w:rPr>
                <w:sz w:val="24"/>
                <w:szCs w:val="24"/>
                <w:lang w:val="ro-RO"/>
              </w:rPr>
              <w:t>Material biostabilizat</w:t>
            </w:r>
          </w:p>
        </w:tc>
        <w:tc>
          <w:tcPr>
            <w:tcW w:w="2806" w:type="dxa"/>
          </w:tcPr>
          <w:p w:rsidR="003C69B3" w:rsidRPr="004B69AB" w:rsidRDefault="003C69B3" w:rsidP="004B69AB">
            <w:pPr>
              <w:ind w:left="0" w:right="27"/>
              <w:rPr>
                <w:sz w:val="24"/>
                <w:szCs w:val="24"/>
                <w:lang w:val="ro-RO"/>
              </w:rPr>
            </w:pPr>
            <w:r w:rsidRPr="004B69AB">
              <w:rPr>
                <w:sz w:val="24"/>
                <w:szCs w:val="24"/>
                <w:lang w:val="ro-RO"/>
              </w:rPr>
              <w:t xml:space="preserve">Predare catre valorificatori autorizati </w:t>
            </w:r>
          </w:p>
        </w:tc>
        <w:tc>
          <w:tcPr>
            <w:tcW w:w="2386" w:type="dxa"/>
            <w:vMerge w:val="restart"/>
          </w:tcPr>
          <w:p w:rsidR="003C69B3" w:rsidRPr="004B69AB" w:rsidRDefault="003C69B3" w:rsidP="004B69AB">
            <w:pPr>
              <w:ind w:right="27"/>
              <w:rPr>
                <w:sz w:val="24"/>
                <w:szCs w:val="24"/>
                <w:lang w:val="ro-RO"/>
              </w:rPr>
            </w:pPr>
          </w:p>
        </w:tc>
      </w:tr>
      <w:tr w:rsidR="003C69B3" w:rsidRPr="004B69AB" w:rsidTr="00E4521D">
        <w:trPr>
          <w:trHeight w:val="345"/>
        </w:trPr>
        <w:tc>
          <w:tcPr>
            <w:tcW w:w="2407" w:type="dxa"/>
            <w:vMerge/>
          </w:tcPr>
          <w:p w:rsidR="003C69B3" w:rsidRPr="004B69AB" w:rsidRDefault="003C69B3" w:rsidP="004B69AB">
            <w:pPr>
              <w:ind w:right="27"/>
              <w:rPr>
                <w:sz w:val="24"/>
                <w:szCs w:val="24"/>
                <w:lang w:val="ro-RO"/>
              </w:rPr>
            </w:pPr>
          </w:p>
        </w:tc>
        <w:tc>
          <w:tcPr>
            <w:tcW w:w="2427" w:type="dxa"/>
            <w:vMerge/>
          </w:tcPr>
          <w:p w:rsidR="003C69B3" w:rsidRPr="004B69AB" w:rsidRDefault="003C69B3" w:rsidP="004B69AB">
            <w:pPr>
              <w:ind w:right="27"/>
              <w:rPr>
                <w:sz w:val="24"/>
                <w:szCs w:val="24"/>
                <w:lang w:val="ro-RO"/>
              </w:rPr>
            </w:pPr>
          </w:p>
        </w:tc>
        <w:tc>
          <w:tcPr>
            <w:tcW w:w="2806" w:type="dxa"/>
          </w:tcPr>
          <w:p w:rsidR="003C69B3" w:rsidRPr="004B69AB" w:rsidRDefault="003C69B3" w:rsidP="004B69AB">
            <w:pPr>
              <w:ind w:left="0" w:right="27"/>
              <w:rPr>
                <w:sz w:val="24"/>
                <w:szCs w:val="24"/>
                <w:lang w:val="ro-RO"/>
              </w:rPr>
            </w:pPr>
            <w:r w:rsidRPr="004B69AB">
              <w:rPr>
                <w:sz w:val="24"/>
                <w:szCs w:val="24"/>
                <w:lang w:val="ro-RO"/>
              </w:rPr>
              <w:t>Acoperire depozit</w:t>
            </w:r>
          </w:p>
        </w:tc>
        <w:tc>
          <w:tcPr>
            <w:tcW w:w="2386" w:type="dxa"/>
            <w:vMerge/>
          </w:tcPr>
          <w:p w:rsidR="003C69B3" w:rsidRPr="004B69AB" w:rsidRDefault="003C69B3" w:rsidP="004B69AB">
            <w:pPr>
              <w:ind w:right="27"/>
              <w:rPr>
                <w:sz w:val="24"/>
                <w:szCs w:val="24"/>
                <w:lang w:val="ro-RO"/>
              </w:rPr>
            </w:pPr>
          </w:p>
        </w:tc>
      </w:tr>
    </w:tbl>
    <w:p w:rsidR="003C69B3" w:rsidRPr="004B69AB" w:rsidRDefault="003C69B3" w:rsidP="004B69AB">
      <w:pPr>
        <w:pStyle w:val="Frspaiere"/>
        <w:ind w:left="0"/>
        <w:rPr>
          <w:b/>
          <w:sz w:val="24"/>
          <w:szCs w:val="24"/>
          <w:lang w:val="ro-RO"/>
        </w:rPr>
      </w:pPr>
      <w:bookmarkStart w:id="35" w:name="do|ax1|si5|sp4.5."/>
      <w:r w:rsidRPr="004B69AB">
        <w:rPr>
          <w:b/>
          <w:sz w:val="24"/>
          <w:szCs w:val="24"/>
          <w:lang w:val="ro-RO"/>
        </w:rPr>
        <w:t xml:space="preserve">LISTA  DESEURILOR  REZULTATE  DIN  SORTARE: </w:t>
      </w:r>
    </w:p>
    <w:p w:rsidR="003C69B3" w:rsidRPr="004B69AB" w:rsidRDefault="003C69B3" w:rsidP="004B69AB">
      <w:pPr>
        <w:autoSpaceDE w:val="0"/>
        <w:autoSpaceDN w:val="0"/>
        <w:adjustRightInd w:val="0"/>
        <w:spacing w:after="0"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15 01 01 ambalaje de  hartie si carton</w:t>
      </w:r>
    </w:p>
    <w:p w:rsidR="003C69B3" w:rsidRPr="004B69AB" w:rsidRDefault="003C69B3" w:rsidP="004B69AB">
      <w:pPr>
        <w:autoSpaceDE w:val="0"/>
        <w:autoSpaceDN w:val="0"/>
        <w:adjustRightInd w:val="0"/>
        <w:spacing w:after="0"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15 01 02 ambalaje de materiale plastice</w:t>
      </w:r>
    </w:p>
    <w:p w:rsidR="003C69B3" w:rsidRPr="004B69AB" w:rsidRDefault="003C69B3" w:rsidP="004B69AB">
      <w:pPr>
        <w:autoSpaceDE w:val="0"/>
        <w:autoSpaceDN w:val="0"/>
        <w:adjustRightInd w:val="0"/>
        <w:spacing w:after="0"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15 01 03 ambalaje de lemn</w:t>
      </w:r>
    </w:p>
    <w:p w:rsidR="003C69B3" w:rsidRPr="004B69AB" w:rsidRDefault="003C69B3" w:rsidP="004B69AB">
      <w:pPr>
        <w:autoSpaceDE w:val="0"/>
        <w:autoSpaceDN w:val="0"/>
        <w:adjustRightInd w:val="0"/>
        <w:spacing w:after="0"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15 01 04 ambalaje metalice</w:t>
      </w:r>
    </w:p>
    <w:p w:rsidR="003C69B3" w:rsidRPr="004B69AB" w:rsidRDefault="003C69B3" w:rsidP="004B69AB">
      <w:pPr>
        <w:pStyle w:val="Frspaiere"/>
        <w:ind w:left="0"/>
        <w:rPr>
          <w:sz w:val="24"/>
          <w:szCs w:val="24"/>
          <w:lang w:val="ro-RO"/>
        </w:rPr>
      </w:pPr>
      <w:r w:rsidRPr="004B69AB">
        <w:rPr>
          <w:sz w:val="24"/>
          <w:szCs w:val="24"/>
          <w:lang w:val="ro-RO"/>
        </w:rPr>
        <w:t>15 01 06 ambalaje amestecate</w:t>
      </w:r>
    </w:p>
    <w:p w:rsidR="003C69B3" w:rsidRPr="004B69AB" w:rsidRDefault="003C69B3" w:rsidP="004B69AB">
      <w:pPr>
        <w:autoSpaceDE w:val="0"/>
        <w:autoSpaceDN w:val="0"/>
        <w:adjustRightInd w:val="0"/>
        <w:spacing w:after="0"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15 01 07 ambalaje de sticla</w:t>
      </w:r>
    </w:p>
    <w:p w:rsidR="003C69B3" w:rsidRPr="004B69AB" w:rsidRDefault="003C69B3" w:rsidP="004B69AB">
      <w:pPr>
        <w:pStyle w:val="Frspaiere"/>
        <w:ind w:left="0"/>
        <w:rPr>
          <w:sz w:val="24"/>
          <w:szCs w:val="24"/>
          <w:lang w:val="ro-RO"/>
        </w:rPr>
      </w:pPr>
      <w:r w:rsidRPr="004B69AB">
        <w:rPr>
          <w:sz w:val="24"/>
          <w:szCs w:val="24"/>
          <w:lang w:val="ro-RO"/>
        </w:rPr>
        <w:t>15 01 09 ambalaje din materiale textile</w:t>
      </w:r>
    </w:p>
    <w:p w:rsidR="003C69B3" w:rsidRPr="004B69AB" w:rsidRDefault="003C69B3" w:rsidP="004B69AB">
      <w:pPr>
        <w:pStyle w:val="Frspaiere"/>
        <w:ind w:left="0"/>
        <w:rPr>
          <w:sz w:val="24"/>
          <w:szCs w:val="24"/>
          <w:lang w:val="ro-RO"/>
        </w:rPr>
      </w:pPr>
      <w:r w:rsidRPr="004B69AB">
        <w:rPr>
          <w:sz w:val="24"/>
          <w:szCs w:val="24"/>
          <w:lang w:val="ro-RO"/>
        </w:rPr>
        <w:t>19 12 01 hartie si carton</w:t>
      </w:r>
    </w:p>
    <w:p w:rsidR="003C69B3" w:rsidRPr="004B69AB" w:rsidRDefault="003C69B3" w:rsidP="004B69AB">
      <w:pPr>
        <w:pStyle w:val="Frspaiere"/>
        <w:ind w:left="0"/>
        <w:rPr>
          <w:sz w:val="24"/>
          <w:szCs w:val="24"/>
          <w:lang w:val="ro-RO"/>
        </w:rPr>
      </w:pPr>
      <w:r w:rsidRPr="004B69AB">
        <w:rPr>
          <w:sz w:val="24"/>
          <w:szCs w:val="24"/>
          <w:lang w:val="ro-RO"/>
        </w:rPr>
        <w:t>19 12 02 metale feroase</w:t>
      </w:r>
    </w:p>
    <w:p w:rsidR="003C69B3" w:rsidRPr="004B69AB" w:rsidRDefault="003C69B3" w:rsidP="004B69AB">
      <w:pPr>
        <w:pStyle w:val="Frspaiere"/>
        <w:ind w:left="0"/>
        <w:rPr>
          <w:sz w:val="24"/>
          <w:szCs w:val="24"/>
          <w:lang w:val="ro-RO"/>
        </w:rPr>
      </w:pPr>
      <w:r w:rsidRPr="004B69AB">
        <w:rPr>
          <w:sz w:val="24"/>
          <w:szCs w:val="24"/>
          <w:lang w:val="ro-RO"/>
        </w:rPr>
        <w:t>19 12 03 metale neferoase</w:t>
      </w:r>
    </w:p>
    <w:p w:rsidR="003C69B3" w:rsidRPr="004B69AB" w:rsidRDefault="003C69B3" w:rsidP="004B69AB">
      <w:pPr>
        <w:pStyle w:val="Frspaiere"/>
        <w:ind w:left="0"/>
        <w:rPr>
          <w:sz w:val="24"/>
          <w:szCs w:val="24"/>
          <w:lang w:val="ro-RO"/>
        </w:rPr>
      </w:pPr>
      <w:r w:rsidRPr="004B69AB">
        <w:rPr>
          <w:sz w:val="24"/>
          <w:szCs w:val="24"/>
          <w:lang w:val="ro-RO"/>
        </w:rPr>
        <w:t>19 12 04 materiale plastice si de cauciuc</w:t>
      </w:r>
    </w:p>
    <w:p w:rsidR="003C69B3" w:rsidRPr="004B69AB" w:rsidRDefault="003C69B3" w:rsidP="004B69AB">
      <w:pPr>
        <w:pStyle w:val="Frspaiere"/>
        <w:ind w:left="0"/>
        <w:rPr>
          <w:sz w:val="24"/>
          <w:szCs w:val="24"/>
          <w:lang w:val="ro-RO"/>
        </w:rPr>
      </w:pPr>
      <w:r w:rsidRPr="004B69AB">
        <w:rPr>
          <w:sz w:val="24"/>
          <w:szCs w:val="24"/>
          <w:lang w:val="ro-RO"/>
        </w:rPr>
        <w:t>19 12 10 deseuri combustibile</w:t>
      </w:r>
    </w:p>
    <w:p w:rsidR="003C69B3" w:rsidRPr="004B69AB" w:rsidRDefault="003C69B3"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hAnsi="Times New Roman" w:cs="Times New Roman"/>
          <w:sz w:val="24"/>
          <w:szCs w:val="24"/>
          <w:lang w:val="ro-RO"/>
        </w:rPr>
        <w:t>19 12 12 alte deseuri (inclusiv amestecuri de materiale) .</w:t>
      </w:r>
    </w:p>
    <w:p w:rsidR="003C69B3" w:rsidRDefault="003C69B3" w:rsidP="004B69AB">
      <w:pPr>
        <w:pStyle w:val="Frspaiere"/>
        <w:rPr>
          <w:b/>
          <w:sz w:val="24"/>
          <w:szCs w:val="24"/>
          <w:lang w:val="ro-RO"/>
        </w:rPr>
      </w:pPr>
    </w:p>
    <w:p w:rsidR="00354845" w:rsidRPr="004B69AB" w:rsidRDefault="00354845" w:rsidP="004B69AB">
      <w:pPr>
        <w:pStyle w:val="Frspaiere"/>
        <w:rPr>
          <w:b/>
          <w:sz w:val="24"/>
          <w:szCs w:val="24"/>
          <w:lang w:val="ro-RO"/>
        </w:rPr>
      </w:pPr>
    </w:p>
    <w:p w:rsidR="003C69B3" w:rsidRPr="004B69AB" w:rsidRDefault="003C69B3" w:rsidP="004B69AB">
      <w:pPr>
        <w:pStyle w:val="Frspaiere"/>
        <w:rPr>
          <w:b/>
          <w:sz w:val="24"/>
          <w:szCs w:val="24"/>
          <w:lang w:val="ro-RO"/>
        </w:rPr>
      </w:pPr>
      <w:r w:rsidRPr="004B69AB">
        <w:rPr>
          <w:b/>
          <w:sz w:val="24"/>
          <w:szCs w:val="24"/>
          <w:lang w:val="ro-RO"/>
        </w:rPr>
        <w:lastRenderedPageBreak/>
        <w:t>LISTA DESEURILOR REZULTATE DUPA BIOSTABILIZARE:</w:t>
      </w:r>
    </w:p>
    <w:p w:rsidR="003C69B3" w:rsidRPr="004B69AB" w:rsidRDefault="003C69B3" w:rsidP="004B69AB">
      <w:pPr>
        <w:pStyle w:val="Frspaiere"/>
        <w:rPr>
          <w:sz w:val="24"/>
          <w:szCs w:val="24"/>
          <w:lang w:val="ro-RO"/>
        </w:rPr>
      </w:pPr>
      <w:r w:rsidRPr="004B69AB">
        <w:rPr>
          <w:sz w:val="24"/>
          <w:szCs w:val="24"/>
          <w:lang w:val="ro-RO"/>
        </w:rPr>
        <w:t xml:space="preserve">19 05 01 fractie necompostata din deseuri municipale si asimilabile </w:t>
      </w:r>
    </w:p>
    <w:p w:rsidR="003C69B3" w:rsidRPr="004B69AB" w:rsidRDefault="003C69B3" w:rsidP="004B69AB">
      <w:pPr>
        <w:pStyle w:val="Frspaiere"/>
        <w:rPr>
          <w:sz w:val="24"/>
          <w:szCs w:val="24"/>
          <w:lang w:val="ro-RO"/>
        </w:rPr>
      </w:pPr>
      <w:r w:rsidRPr="004B69AB">
        <w:rPr>
          <w:sz w:val="24"/>
          <w:szCs w:val="24"/>
          <w:lang w:val="ro-RO"/>
        </w:rPr>
        <w:t xml:space="preserve">19 05 02 fractie necompostata din deseuri vegetale </w:t>
      </w:r>
    </w:p>
    <w:p w:rsidR="003C69B3" w:rsidRPr="004B69AB" w:rsidRDefault="003C69B3" w:rsidP="004B69AB">
      <w:pPr>
        <w:pStyle w:val="Frspaiere"/>
        <w:rPr>
          <w:sz w:val="24"/>
          <w:szCs w:val="24"/>
          <w:lang w:val="ro-RO"/>
        </w:rPr>
      </w:pPr>
      <w:r w:rsidRPr="004B69AB">
        <w:rPr>
          <w:sz w:val="24"/>
          <w:szCs w:val="24"/>
          <w:lang w:val="ro-RO"/>
        </w:rPr>
        <w:t>19 05 03 compost de calitate inferioara</w:t>
      </w:r>
    </w:p>
    <w:bookmarkEnd w:id="35"/>
    <w:p w:rsidR="003C69B3" w:rsidRPr="004B69AB" w:rsidRDefault="003C69B3" w:rsidP="004B69AB">
      <w:pPr>
        <w:spacing w:after="0" w:line="240" w:lineRule="auto"/>
        <w:jc w:val="both"/>
        <w:rPr>
          <w:rFonts w:ascii="Times New Roman" w:eastAsia="Times New Roman" w:hAnsi="Times New Roman" w:cs="Times New Roman"/>
          <w:sz w:val="24"/>
          <w:szCs w:val="24"/>
          <w:lang w:val="ro-RO"/>
        </w:rPr>
      </w:pPr>
    </w:p>
    <w:p w:rsidR="003C69B3" w:rsidRPr="004B69AB" w:rsidRDefault="003C69B3" w:rsidP="004B69AB">
      <w:pPr>
        <w:spacing w:after="0" w:line="240" w:lineRule="auto"/>
        <w:jc w:val="both"/>
        <w:rPr>
          <w:rFonts w:ascii="Times New Roman" w:eastAsia="Times New Roman" w:hAnsi="Times New Roman" w:cs="Times New Roman"/>
          <w:b/>
          <w:sz w:val="24"/>
          <w:szCs w:val="24"/>
          <w:lang w:val="ro-RO"/>
        </w:rPr>
      </w:pPr>
      <w:r w:rsidRPr="004B69AB">
        <w:rPr>
          <w:rFonts w:ascii="Times New Roman" w:eastAsia="Times New Roman" w:hAnsi="Times New Roman" w:cs="Times New Roman"/>
          <w:b/>
          <w:sz w:val="24"/>
          <w:szCs w:val="24"/>
          <w:lang w:val="ro-RO"/>
        </w:rPr>
        <w:t>4.5.</w:t>
      </w:r>
      <w:r w:rsidRPr="004B69AB">
        <w:rPr>
          <w:rFonts w:ascii="Times New Roman" w:eastAsia="Times New Roman" w:hAnsi="Times New Roman" w:cs="Times New Roman"/>
          <w:b/>
          <w:sz w:val="24"/>
          <w:szCs w:val="24"/>
          <w:lang w:val="ro-RO"/>
        </w:rPr>
        <w:tab/>
        <w:t>Diagramele elementelor principale ale instalatiei</w:t>
      </w:r>
    </w:p>
    <w:p w:rsidR="00DF3F4D" w:rsidRPr="004B69AB" w:rsidRDefault="00DF3F4D" w:rsidP="004B69AB">
      <w:pPr>
        <w:spacing w:after="0" w:line="240" w:lineRule="auto"/>
        <w:jc w:val="both"/>
        <w:rPr>
          <w:rFonts w:ascii="Times New Roman" w:hAnsi="Times New Roman" w:cs="Times New Roman"/>
          <w:b/>
          <w:bCs/>
          <w:sz w:val="24"/>
          <w:szCs w:val="24"/>
          <w:lang w:val="ro-RO"/>
        </w:rPr>
      </w:pPr>
    </w:p>
    <w:p w:rsidR="003C69B3" w:rsidRPr="004B69AB" w:rsidRDefault="003C69B3"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hAnsi="Times New Roman" w:cs="Times New Roman"/>
          <w:b/>
          <w:bCs/>
          <w:sz w:val="24"/>
          <w:szCs w:val="24"/>
          <w:lang w:val="ro-RO"/>
        </w:rPr>
        <w:t>Evaluarea conformarii cu cerintele BAT</w:t>
      </w:r>
    </w:p>
    <w:tbl>
      <w:tblPr>
        <w:tblStyle w:val="Tabelgril"/>
        <w:tblW w:w="0" w:type="auto"/>
        <w:tblLook w:val="04A0" w:firstRow="1" w:lastRow="0" w:firstColumn="1" w:lastColumn="0" w:noHBand="0" w:noVBand="1"/>
      </w:tblPr>
      <w:tblGrid>
        <w:gridCol w:w="1804"/>
        <w:gridCol w:w="7884"/>
      </w:tblGrid>
      <w:tr w:rsidR="00E4521D" w:rsidRPr="004B16DD" w:rsidTr="00E4521D">
        <w:tc>
          <w:tcPr>
            <w:tcW w:w="1809" w:type="dxa"/>
          </w:tcPr>
          <w:p w:rsidR="00E4521D" w:rsidRPr="004B16DD" w:rsidRDefault="00E4521D" w:rsidP="00E4521D">
            <w:pPr>
              <w:spacing w:after="0"/>
              <w:rPr>
                <w:lang w:val="ro-RO"/>
              </w:rPr>
            </w:pPr>
            <w:r w:rsidRPr="004B16DD">
              <w:rPr>
                <w:lang w:val="ro-RO"/>
              </w:rPr>
              <w:t xml:space="preserve">Categorie </w:t>
            </w:r>
          </w:p>
        </w:tc>
        <w:tc>
          <w:tcPr>
            <w:tcW w:w="8217" w:type="dxa"/>
          </w:tcPr>
          <w:p w:rsidR="00E4521D" w:rsidRPr="004B16DD" w:rsidRDefault="00E4521D" w:rsidP="003C69B3">
            <w:pPr>
              <w:spacing w:after="0"/>
              <w:rPr>
                <w:lang w:val="ro-RO"/>
              </w:rPr>
            </w:pPr>
            <w:r w:rsidRPr="004B16DD">
              <w:rPr>
                <w:lang w:val="ro-RO"/>
              </w:rPr>
              <w:t>Elemente BAT identificate</w:t>
            </w:r>
          </w:p>
        </w:tc>
      </w:tr>
      <w:tr w:rsidR="00E4521D" w:rsidRPr="004B16DD" w:rsidTr="00E4521D">
        <w:tc>
          <w:tcPr>
            <w:tcW w:w="1809" w:type="dxa"/>
          </w:tcPr>
          <w:p w:rsidR="00E4521D" w:rsidRPr="004B16DD" w:rsidRDefault="00E4521D" w:rsidP="00E4521D">
            <w:pPr>
              <w:spacing w:after="0"/>
              <w:rPr>
                <w:lang w:val="ro-RO"/>
              </w:rPr>
            </w:pPr>
            <w:r w:rsidRPr="004B16DD">
              <w:rPr>
                <w:lang w:val="ro-RO"/>
              </w:rPr>
              <w:t>Îmbunătăţirea</w:t>
            </w:r>
          </w:p>
          <w:p w:rsidR="00E4521D" w:rsidRPr="004B16DD" w:rsidRDefault="00E4521D" w:rsidP="00E4521D">
            <w:pPr>
              <w:spacing w:after="0"/>
              <w:rPr>
                <w:lang w:val="ro-RO"/>
              </w:rPr>
            </w:pPr>
            <w:r w:rsidRPr="004B16DD">
              <w:rPr>
                <w:lang w:val="ro-RO"/>
              </w:rPr>
              <w:t>cunoştinţelor</w:t>
            </w:r>
          </w:p>
          <w:p w:rsidR="00E4521D" w:rsidRPr="004B16DD" w:rsidRDefault="00E4521D" w:rsidP="00E4521D">
            <w:pPr>
              <w:spacing w:after="0"/>
              <w:rPr>
                <w:lang w:val="ro-RO"/>
              </w:rPr>
            </w:pPr>
            <w:r w:rsidRPr="004B16DD">
              <w:rPr>
                <w:lang w:val="ro-RO"/>
              </w:rPr>
              <w:t>referitoare la</w:t>
            </w:r>
          </w:p>
          <w:p w:rsidR="00E4521D" w:rsidRPr="004B16DD" w:rsidRDefault="00E4521D" w:rsidP="00E4521D">
            <w:pPr>
              <w:spacing w:after="0"/>
              <w:rPr>
                <w:lang w:val="ro-RO"/>
              </w:rPr>
            </w:pPr>
            <w:r w:rsidRPr="004B16DD">
              <w:rPr>
                <w:lang w:val="ro-RO"/>
              </w:rPr>
              <w:t>deşeurile intrate</w:t>
            </w:r>
          </w:p>
          <w:p w:rsidR="00E4521D" w:rsidRPr="004B16DD" w:rsidRDefault="00E4521D" w:rsidP="00E4521D">
            <w:pPr>
              <w:spacing w:after="0"/>
              <w:rPr>
                <w:lang w:val="ro-RO"/>
              </w:rPr>
            </w:pPr>
            <w:r w:rsidRPr="004B16DD">
              <w:rPr>
                <w:lang w:val="ro-RO"/>
              </w:rPr>
              <w:t>(tratate)</w:t>
            </w:r>
          </w:p>
        </w:tc>
        <w:tc>
          <w:tcPr>
            <w:tcW w:w="8217" w:type="dxa"/>
          </w:tcPr>
          <w:p w:rsidR="00991DDA" w:rsidRPr="004B16DD" w:rsidRDefault="00E4521D" w:rsidP="00991DDA">
            <w:pPr>
              <w:spacing w:after="0"/>
              <w:ind w:left="0"/>
              <w:rPr>
                <w:lang w:val="ro-RO"/>
              </w:rPr>
            </w:pPr>
            <w:r w:rsidRPr="004B16DD">
              <w:rPr>
                <w:lang w:val="ro-RO"/>
              </w:rPr>
              <w:t xml:space="preserve">- cunoaşterea concretă a deşeurilor intrate - caracterizarea compoziţiei deşeurilor (constituenţi, surse,), </w:t>
            </w:r>
          </w:p>
          <w:p w:rsidR="00E4521D" w:rsidRPr="004B16DD" w:rsidRDefault="00E4521D" w:rsidP="00991DDA">
            <w:pPr>
              <w:spacing w:after="0"/>
              <w:ind w:left="0"/>
              <w:rPr>
                <w:lang w:val="ro-RO"/>
              </w:rPr>
            </w:pPr>
            <w:r w:rsidRPr="004B16DD">
              <w:rPr>
                <w:lang w:val="ro-RO"/>
              </w:rPr>
              <w:t>-aplicarea unei proceduri de pre-acceptare pentru a evalua dacă deşeurile pot fi stocate sau /şi tratate în instalaţie.</w:t>
            </w:r>
          </w:p>
          <w:p w:rsidR="00E4521D" w:rsidRPr="004B16DD" w:rsidRDefault="00E4521D" w:rsidP="00991DDA">
            <w:pPr>
              <w:spacing w:after="0"/>
              <w:ind w:left="0"/>
              <w:rPr>
                <w:lang w:val="ro-RO"/>
              </w:rPr>
            </w:pPr>
            <w:r w:rsidRPr="004B16DD">
              <w:rPr>
                <w:lang w:val="ro-RO"/>
              </w:rPr>
              <w:t>- aplicarea unei proceduri de acceptare pentru a verifica şi testa conformitatea pe amplasament</w:t>
            </w:r>
          </w:p>
        </w:tc>
      </w:tr>
      <w:tr w:rsidR="00E4521D" w:rsidRPr="004B16DD" w:rsidTr="00E4521D">
        <w:tc>
          <w:tcPr>
            <w:tcW w:w="1809" w:type="dxa"/>
          </w:tcPr>
          <w:p w:rsidR="00E4521D" w:rsidRPr="004B16DD" w:rsidRDefault="00E4521D" w:rsidP="00E4521D">
            <w:pPr>
              <w:spacing w:after="0"/>
              <w:rPr>
                <w:lang w:val="ro-RO"/>
              </w:rPr>
            </w:pPr>
            <w:r w:rsidRPr="004B16DD">
              <w:rPr>
                <w:lang w:val="ro-RO"/>
              </w:rPr>
              <w:t>Sisteme de</w:t>
            </w:r>
          </w:p>
          <w:p w:rsidR="00E4521D" w:rsidRPr="004B16DD" w:rsidRDefault="00E4521D" w:rsidP="00E4521D">
            <w:pPr>
              <w:spacing w:after="0"/>
              <w:rPr>
                <w:lang w:val="ro-RO"/>
              </w:rPr>
            </w:pPr>
            <w:r w:rsidRPr="004B16DD">
              <w:rPr>
                <w:lang w:val="ro-RO"/>
              </w:rPr>
              <w:t>reducere a</w:t>
            </w:r>
          </w:p>
          <w:p w:rsidR="00E4521D" w:rsidRPr="004B16DD" w:rsidRDefault="00E4521D" w:rsidP="00E4521D">
            <w:pPr>
              <w:spacing w:after="0"/>
              <w:rPr>
                <w:lang w:val="ro-RO"/>
              </w:rPr>
            </w:pPr>
            <w:r w:rsidRPr="004B16DD">
              <w:rPr>
                <w:lang w:val="ro-RO"/>
              </w:rPr>
              <w:t>emisiilor în aer</w:t>
            </w:r>
          </w:p>
        </w:tc>
        <w:tc>
          <w:tcPr>
            <w:tcW w:w="8217" w:type="dxa"/>
          </w:tcPr>
          <w:p w:rsidR="00E4521D" w:rsidRPr="004B16DD" w:rsidRDefault="00E4521D" w:rsidP="00991DDA">
            <w:pPr>
              <w:pStyle w:val="Listparagraf"/>
              <w:numPr>
                <w:ilvl w:val="0"/>
                <w:numId w:val="24"/>
              </w:numPr>
              <w:tabs>
                <w:tab w:val="left" w:pos="34"/>
                <w:tab w:val="left" w:pos="176"/>
              </w:tabs>
              <w:spacing w:after="0"/>
              <w:ind w:left="34" w:firstLine="0"/>
              <w:rPr>
                <w:lang w:val="ro-RO"/>
              </w:rPr>
            </w:pPr>
            <w:r w:rsidRPr="004B16DD">
              <w:rPr>
                <w:lang w:val="ro-RO"/>
              </w:rPr>
              <w:t xml:space="preserve"> evitarea aerisirii directe sau evacuărilor în aer prin conectarea tuturor</w:t>
            </w:r>
          </w:p>
          <w:p w:rsidR="00E4521D" w:rsidRPr="004B16DD" w:rsidRDefault="00E4521D" w:rsidP="00991DDA">
            <w:pPr>
              <w:tabs>
                <w:tab w:val="left" w:pos="34"/>
                <w:tab w:val="left" w:pos="176"/>
              </w:tabs>
              <w:spacing w:after="0"/>
              <w:ind w:left="34"/>
              <w:rPr>
                <w:lang w:val="ro-RO"/>
              </w:rPr>
            </w:pPr>
            <w:r w:rsidRPr="004B16DD">
              <w:rPr>
                <w:lang w:val="ro-RO"/>
              </w:rPr>
              <w:t>orificiilor la sisteme de depoluare adecvate,</w:t>
            </w:r>
          </w:p>
          <w:p w:rsidR="00E4521D" w:rsidRPr="004B16DD" w:rsidRDefault="00E4521D" w:rsidP="00991DDA">
            <w:pPr>
              <w:pStyle w:val="Listparagraf"/>
              <w:numPr>
                <w:ilvl w:val="0"/>
                <w:numId w:val="23"/>
              </w:numPr>
              <w:tabs>
                <w:tab w:val="left" w:pos="34"/>
                <w:tab w:val="left" w:pos="176"/>
              </w:tabs>
              <w:spacing w:after="0"/>
              <w:ind w:left="34" w:firstLine="0"/>
              <w:rPr>
                <w:lang w:val="ro-RO"/>
              </w:rPr>
            </w:pPr>
            <w:r w:rsidRPr="004B16DD">
              <w:rPr>
                <w:lang w:val="ro-RO"/>
              </w:rPr>
              <w:t>utilizarea unui sistem închis cu extracţie, sau sub depresie, conectat la</w:t>
            </w:r>
          </w:p>
          <w:p w:rsidR="00E4521D" w:rsidRPr="004B16DD" w:rsidRDefault="00E4521D" w:rsidP="00991DDA">
            <w:pPr>
              <w:tabs>
                <w:tab w:val="left" w:pos="34"/>
                <w:tab w:val="left" w:pos="176"/>
              </w:tabs>
              <w:spacing w:after="0"/>
              <w:ind w:left="34"/>
              <w:rPr>
                <w:lang w:val="ro-RO"/>
              </w:rPr>
            </w:pPr>
            <w:r w:rsidRPr="004B16DD">
              <w:rPr>
                <w:lang w:val="ro-RO"/>
              </w:rPr>
              <w:t>o instalaţie de depoluare adecvată.( biofiltru )</w:t>
            </w:r>
          </w:p>
          <w:p w:rsidR="00E4521D" w:rsidRPr="004B16DD" w:rsidRDefault="00E4521D" w:rsidP="00991DDA">
            <w:pPr>
              <w:pStyle w:val="Listparagraf"/>
              <w:numPr>
                <w:ilvl w:val="0"/>
                <w:numId w:val="23"/>
              </w:numPr>
              <w:tabs>
                <w:tab w:val="left" w:pos="34"/>
                <w:tab w:val="left" w:pos="176"/>
              </w:tabs>
              <w:spacing w:after="0"/>
              <w:ind w:left="34" w:firstLine="0"/>
              <w:rPr>
                <w:lang w:val="ro-RO"/>
              </w:rPr>
            </w:pPr>
            <w:r w:rsidRPr="004B16DD">
              <w:rPr>
                <w:lang w:val="ro-RO"/>
              </w:rPr>
              <w:t>asigurarea funcţionării corecte şi a menţiner</w:t>
            </w:r>
            <w:r w:rsidR="00E67426" w:rsidRPr="004B16DD">
              <w:rPr>
                <w:lang w:val="ro-RO"/>
              </w:rPr>
              <w:t>ii echipamentului de depoluare,</w:t>
            </w:r>
          </w:p>
          <w:p w:rsidR="00E67426" w:rsidRPr="004B16DD" w:rsidRDefault="00E67426" w:rsidP="00991DDA">
            <w:pPr>
              <w:pStyle w:val="Listparagraf"/>
              <w:numPr>
                <w:ilvl w:val="0"/>
                <w:numId w:val="23"/>
              </w:numPr>
              <w:tabs>
                <w:tab w:val="left" w:pos="34"/>
                <w:tab w:val="left" w:pos="176"/>
              </w:tabs>
              <w:spacing w:after="0"/>
              <w:ind w:left="34" w:firstLine="0"/>
              <w:rPr>
                <w:lang w:val="ro-RO"/>
              </w:rPr>
            </w:pPr>
            <w:r w:rsidRPr="004B16DD">
              <w:rPr>
                <w:lang w:val="ro-RO"/>
              </w:rPr>
              <w:t>pe amplasament sunt implementate proceduri de detectare a scurgerilor şi de reparaţii la instalaţiile de manipulare a unui număr mare de componente transportaţi prin conducte, instalaţiile de depozitare, sau în instalaţiile cu compuşi care pot curge cu uşurinţă şi au impact asupra mediului</w:t>
            </w:r>
          </w:p>
        </w:tc>
      </w:tr>
      <w:tr w:rsidR="00E4521D" w:rsidRPr="004B16DD" w:rsidTr="00E4521D">
        <w:tc>
          <w:tcPr>
            <w:tcW w:w="1809" w:type="dxa"/>
          </w:tcPr>
          <w:p w:rsidR="00E67426" w:rsidRPr="004B16DD" w:rsidRDefault="00E67426" w:rsidP="00E67426">
            <w:pPr>
              <w:spacing w:after="0"/>
              <w:rPr>
                <w:lang w:val="ro-RO"/>
              </w:rPr>
            </w:pPr>
            <w:r w:rsidRPr="004B16DD">
              <w:rPr>
                <w:lang w:val="ro-RO"/>
              </w:rPr>
              <w:t>Managementul</w:t>
            </w:r>
          </w:p>
          <w:p w:rsidR="00E4521D" w:rsidRPr="004B16DD" w:rsidRDefault="00E67426" w:rsidP="00E67426">
            <w:pPr>
              <w:spacing w:after="0"/>
              <w:rPr>
                <w:lang w:val="ro-RO"/>
              </w:rPr>
            </w:pPr>
            <w:r w:rsidRPr="004B16DD">
              <w:rPr>
                <w:lang w:val="ro-RO"/>
              </w:rPr>
              <w:t>apelor uzate</w:t>
            </w:r>
          </w:p>
        </w:tc>
        <w:tc>
          <w:tcPr>
            <w:tcW w:w="8217" w:type="dxa"/>
          </w:tcPr>
          <w:p w:rsidR="00E67426" w:rsidRPr="004B16DD" w:rsidRDefault="00E67426" w:rsidP="00E67426">
            <w:pPr>
              <w:spacing w:after="0"/>
              <w:ind w:left="0"/>
              <w:rPr>
                <w:lang w:val="ro-RO"/>
              </w:rPr>
            </w:pPr>
            <w:r w:rsidRPr="004B16DD">
              <w:rPr>
                <w:lang w:val="ro-RO"/>
              </w:rPr>
              <w:t>-Reducerea utilizării apei şi a contaminării apei a) aplicarea unor măsuri de impermeabilizare a amplasamentuui şi metode de retenţie în zonle de depozitare b) efectuarea de controale periodice ale rezervoarelor şi foselor în special atunci când acestea sunt în subteran c) drenarea apelor separat în funcţie de încărcare (apa de pe acoperiş, apă de pe căile de acces, apă de proces) d) existenţa unui bazin de colectare de siguranţă e) efectuarea periodică de audituri pentru apă, cu scopul de a reduce consumul de apă şi prevenirea contaminării apei f) separarea apei de proces (ex: din zona de stocare, încărcare / descărcare) de apa pluvială</w:t>
            </w:r>
          </w:p>
          <w:p w:rsidR="00E67426" w:rsidRPr="004B16DD" w:rsidRDefault="00E67426" w:rsidP="00E67426">
            <w:pPr>
              <w:spacing w:after="0"/>
              <w:ind w:left="0"/>
              <w:rPr>
                <w:lang w:val="ro-RO"/>
              </w:rPr>
            </w:pPr>
            <w:r w:rsidRPr="004B16DD">
              <w:rPr>
                <w:lang w:val="ro-RO"/>
              </w:rPr>
              <w:t xml:space="preserve">- colectarea apelor uzate - există un sistem în care apa de ploaie din zonele de prelucrare este colectată şi adusă în instalaţia de procesare sau colectată într-un bazin </w:t>
            </w:r>
          </w:p>
          <w:p w:rsidR="00E67426" w:rsidRPr="004B16DD" w:rsidRDefault="00E67426" w:rsidP="00E67426">
            <w:pPr>
              <w:spacing w:after="0"/>
              <w:ind w:left="0"/>
              <w:rPr>
                <w:lang w:val="ro-RO"/>
              </w:rPr>
            </w:pPr>
            <w:r w:rsidRPr="004B16DD">
              <w:rPr>
                <w:lang w:val="ro-RO"/>
              </w:rPr>
              <w:t xml:space="preserve">- separarea apelor uzate - există sisteme separate de colectare a apei pentru apele cu potenţial mare de contaminare (din zona de stocare, încărcare / descărcare) şi apele mai puţin contaminate (ape pluviale) </w:t>
            </w:r>
          </w:p>
          <w:p w:rsidR="00E67426" w:rsidRPr="004B16DD" w:rsidRDefault="00E67426" w:rsidP="00E67426">
            <w:pPr>
              <w:spacing w:after="0"/>
              <w:ind w:left="0"/>
              <w:rPr>
                <w:lang w:val="ro-RO"/>
              </w:rPr>
            </w:pPr>
            <w:r w:rsidRPr="004B16DD">
              <w:rPr>
                <w:lang w:val="ro-RO"/>
              </w:rPr>
              <w:t xml:space="preserve">- betonarea zonelor de tratare - există o suprafaţă betonată complet în întreaga zonă de tratare, cu sisteme de drenare care duc la rezervoare de stocare sau bazine de colectare a apei pluviale sau orice alte scurgeri. </w:t>
            </w:r>
          </w:p>
          <w:p w:rsidR="00E67426" w:rsidRPr="004B16DD" w:rsidRDefault="00E67426" w:rsidP="00E67426">
            <w:pPr>
              <w:spacing w:after="0"/>
              <w:ind w:left="0"/>
              <w:rPr>
                <w:lang w:val="ro-RO"/>
              </w:rPr>
            </w:pPr>
            <w:r w:rsidRPr="004B16DD">
              <w:rPr>
                <w:lang w:val="ro-RO"/>
              </w:rPr>
              <w:t xml:space="preserve">-colectarea apelor pluviale - colectarea într-un bazin apa pluvială special pentru verificarea, tratare daca este contaminată </w:t>
            </w:r>
          </w:p>
        </w:tc>
      </w:tr>
      <w:tr w:rsidR="00E4521D" w:rsidRPr="004B16DD" w:rsidTr="00E4521D">
        <w:tc>
          <w:tcPr>
            <w:tcW w:w="1809" w:type="dxa"/>
          </w:tcPr>
          <w:p w:rsidR="00DF3F4D" w:rsidRPr="004B16DD" w:rsidRDefault="00DF3F4D" w:rsidP="00DF3F4D">
            <w:pPr>
              <w:spacing w:after="0"/>
              <w:rPr>
                <w:lang w:val="ro-RO"/>
              </w:rPr>
            </w:pPr>
            <w:r w:rsidRPr="004B16DD">
              <w:rPr>
                <w:lang w:val="ro-RO"/>
              </w:rPr>
              <w:t>Tratare</w:t>
            </w:r>
          </w:p>
          <w:p w:rsidR="00E4521D" w:rsidRPr="004B16DD" w:rsidRDefault="00DF3F4D" w:rsidP="00DF3F4D">
            <w:pPr>
              <w:spacing w:after="0"/>
              <w:rPr>
                <w:lang w:val="ro-RO"/>
              </w:rPr>
            </w:pPr>
            <w:r w:rsidRPr="004B16DD">
              <w:rPr>
                <w:lang w:val="ro-RO"/>
              </w:rPr>
              <w:t>biologică</w:t>
            </w:r>
          </w:p>
        </w:tc>
        <w:tc>
          <w:tcPr>
            <w:tcW w:w="8217" w:type="dxa"/>
          </w:tcPr>
          <w:p w:rsidR="00DF3F4D" w:rsidRPr="004B16DD" w:rsidRDefault="00DF3F4D" w:rsidP="00DF3F4D">
            <w:pPr>
              <w:spacing w:after="0"/>
              <w:ind w:left="0"/>
              <w:rPr>
                <w:lang w:val="ro-RO"/>
              </w:rPr>
            </w:pPr>
            <w:r w:rsidRPr="004B16DD">
              <w:rPr>
                <w:lang w:val="ro-RO"/>
              </w:rPr>
              <w:t xml:space="preserve">- stocarea şi manipularea în sistemele biologice </w:t>
            </w:r>
          </w:p>
          <w:p w:rsidR="00DF3F4D" w:rsidRPr="004B16DD" w:rsidRDefault="00DF3F4D" w:rsidP="00DF3F4D">
            <w:pPr>
              <w:spacing w:after="0"/>
              <w:ind w:left="0"/>
              <w:rPr>
                <w:lang w:val="ro-RO"/>
              </w:rPr>
            </w:pPr>
            <w:r w:rsidRPr="004B16DD">
              <w:rPr>
                <w:lang w:val="ro-RO"/>
              </w:rPr>
              <w:t xml:space="preserve">- tipuri de deşeuri şi procese de separare </w:t>
            </w:r>
          </w:p>
          <w:p w:rsidR="00DF3F4D" w:rsidRPr="004B16DD" w:rsidRDefault="00DF3F4D" w:rsidP="00DF3F4D">
            <w:pPr>
              <w:spacing w:after="0"/>
              <w:ind w:left="0"/>
              <w:rPr>
                <w:lang w:val="ro-RO"/>
              </w:rPr>
            </w:pPr>
            <w:r w:rsidRPr="004B16DD">
              <w:rPr>
                <w:lang w:val="ro-RO"/>
              </w:rPr>
              <w:t xml:space="preserve">- reducerea emisiilor de pulberi, oxizi de azot, oxizi de sulf, monoxid de carbon, </w:t>
            </w:r>
          </w:p>
          <w:p w:rsidR="00DF3F4D" w:rsidRPr="004B16DD" w:rsidRDefault="00DF3F4D" w:rsidP="00DF3F4D">
            <w:pPr>
              <w:spacing w:after="0"/>
              <w:ind w:left="0"/>
              <w:rPr>
                <w:lang w:val="ro-RO"/>
              </w:rPr>
            </w:pPr>
            <w:r w:rsidRPr="004B16DD">
              <w:rPr>
                <w:lang w:val="ro-RO"/>
              </w:rPr>
              <w:t xml:space="preserve">- tehnici pentru tratarea mecano-biologică </w:t>
            </w:r>
          </w:p>
          <w:p w:rsidR="00DF3F4D" w:rsidRPr="004B16DD" w:rsidRDefault="00DF3F4D" w:rsidP="00DF3F4D">
            <w:pPr>
              <w:spacing w:after="0"/>
              <w:ind w:left="0"/>
              <w:rPr>
                <w:lang w:val="ro-RO"/>
              </w:rPr>
            </w:pPr>
            <w:r w:rsidRPr="004B16DD">
              <w:rPr>
                <w:lang w:val="ro-RO"/>
              </w:rPr>
              <w:t>- reducerea emisiilor de mirosuri, amoniac, protoxid de azot şi mercur de la tratarea mecano-biologică</w:t>
            </w:r>
          </w:p>
          <w:p w:rsidR="00E4521D" w:rsidRPr="004B16DD" w:rsidRDefault="00DF3F4D" w:rsidP="00DF3F4D">
            <w:pPr>
              <w:spacing w:after="0"/>
              <w:ind w:left="0"/>
              <w:rPr>
                <w:lang w:val="ro-RO"/>
              </w:rPr>
            </w:pPr>
            <w:r w:rsidRPr="004B16DD">
              <w:rPr>
                <w:lang w:val="ro-RO"/>
              </w:rPr>
              <w:t>- reducerea emisiilor de azot total, amoniac, nitraţi şi nitriţi în apă</w:t>
            </w:r>
          </w:p>
        </w:tc>
      </w:tr>
      <w:tr w:rsidR="00E4521D" w:rsidRPr="004B16DD" w:rsidTr="00E4521D">
        <w:tc>
          <w:tcPr>
            <w:tcW w:w="1809" w:type="dxa"/>
          </w:tcPr>
          <w:p w:rsidR="00991DDA" w:rsidRPr="004B16DD" w:rsidRDefault="00991DDA" w:rsidP="00991DDA">
            <w:pPr>
              <w:spacing w:after="0"/>
              <w:rPr>
                <w:lang w:val="ro-RO"/>
              </w:rPr>
            </w:pPr>
            <w:r w:rsidRPr="004B16DD">
              <w:rPr>
                <w:lang w:val="ro-RO"/>
              </w:rPr>
              <w:t>Managementul</w:t>
            </w:r>
          </w:p>
          <w:p w:rsidR="00991DDA" w:rsidRPr="004B16DD" w:rsidRDefault="00991DDA" w:rsidP="00991DDA">
            <w:pPr>
              <w:spacing w:after="0"/>
              <w:rPr>
                <w:lang w:val="ro-RO"/>
              </w:rPr>
            </w:pPr>
            <w:r w:rsidRPr="004B16DD">
              <w:rPr>
                <w:lang w:val="ro-RO"/>
              </w:rPr>
              <w:t>reziduurilor</w:t>
            </w:r>
          </w:p>
          <w:p w:rsidR="00991DDA" w:rsidRPr="004B16DD" w:rsidRDefault="00991DDA" w:rsidP="00991DDA">
            <w:pPr>
              <w:spacing w:after="0"/>
              <w:rPr>
                <w:lang w:val="ro-RO"/>
              </w:rPr>
            </w:pPr>
            <w:r w:rsidRPr="004B16DD">
              <w:rPr>
                <w:lang w:val="ro-RO"/>
              </w:rPr>
              <w:t>generate de</w:t>
            </w:r>
          </w:p>
          <w:p w:rsidR="00E4521D" w:rsidRPr="004B16DD" w:rsidRDefault="00991DDA" w:rsidP="00991DDA">
            <w:pPr>
              <w:spacing w:after="0"/>
              <w:rPr>
                <w:lang w:val="ro-RO"/>
              </w:rPr>
            </w:pPr>
            <w:r w:rsidRPr="004B16DD">
              <w:rPr>
                <w:lang w:val="ro-RO"/>
              </w:rPr>
              <w:t>proces</w:t>
            </w:r>
          </w:p>
        </w:tc>
        <w:tc>
          <w:tcPr>
            <w:tcW w:w="8217" w:type="dxa"/>
          </w:tcPr>
          <w:p w:rsidR="00991DDA" w:rsidRPr="004B16DD" w:rsidRDefault="00991DDA" w:rsidP="00991DDA">
            <w:pPr>
              <w:spacing w:after="0"/>
              <w:ind w:left="0"/>
              <w:rPr>
                <w:lang w:val="ro-RO"/>
              </w:rPr>
            </w:pPr>
            <w:r w:rsidRPr="004B16DD">
              <w:rPr>
                <w:lang w:val="ro-RO"/>
              </w:rPr>
              <w:t>-planificarea managementului reziduurilor, parte a EMS a) tehnici de administrare de bază (BAT 3) b. tehnici de referenţiere interne (BAT 1.k şi 22).</w:t>
            </w:r>
          </w:p>
          <w:p w:rsidR="00991DDA" w:rsidRPr="004B16DD" w:rsidRDefault="00991DDA" w:rsidP="00991DDA">
            <w:pPr>
              <w:spacing w:after="0"/>
              <w:ind w:left="0"/>
              <w:rPr>
                <w:lang w:val="ro-RO"/>
              </w:rPr>
            </w:pPr>
            <w:r w:rsidRPr="004B16DD">
              <w:rPr>
                <w:lang w:val="ro-RO"/>
              </w:rPr>
              <w:t xml:space="preserve">- utilizarea ambalajelor reutilizabile - maximizarea utilizării de ambalaje reutilizabile (recipienţi, containere, etc.) </w:t>
            </w:r>
          </w:p>
          <w:p w:rsidR="00991DDA" w:rsidRPr="004B16DD" w:rsidRDefault="00991DDA" w:rsidP="00991DDA">
            <w:pPr>
              <w:spacing w:after="0"/>
              <w:ind w:left="0"/>
              <w:rPr>
                <w:lang w:val="ro-RO"/>
              </w:rPr>
            </w:pPr>
            <w:r w:rsidRPr="004B16DD">
              <w:rPr>
                <w:lang w:val="ro-RO"/>
              </w:rPr>
              <w:t>-menţinerea unui inventar al deşeurilor pe amplasament - păstrarea unui inventar de monitorizare a deşeurilor pe amplasament prin utilizarea înregistrărilor de deşeuri primite şi a deşeurilor procesate pe amplasament (BAT 27)</w:t>
            </w:r>
          </w:p>
          <w:p w:rsidR="00E4521D" w:rsidRPr="004B16DD" w:rsidRDefault="00991DDA" w:rsidP="00991DDA">
            <w:pPr>
              <w:spacing w:after="0"/>
              <w:ind w:left="0"/>
              <w:rPr>
                <w:lang w:val="ro-RO"/>
              </w:rPr>
            </w:pPr>
            <w:r w:rsidRPr="004B16DD">
              <w:rPr>
                <w:lang w:val="ro-RO"/>
              </w:rPr>
              <w:t xml:space="preserve">-reutilizarea deşeurilor - reutilizarea deşeurilor de la o activitate / tratare ca materie primă </w:t>
            </w:r>
            <w:r w:rsidRPr="004B16DD">
              <w:rPr>
                <w:lang w:val="ro-RO"/>
              </w:rPr>
              <w:lastRenderedPageBreak/>
              <w:t xml:space="preserve">pentru un altă activitate </w:t>
            </w:r>
          </w:p>
        </w:tc>
      </w:tr>
    </w:tbl>
    <w:p w:rsidR="00E4521D" w:rsidRPr="004B16DD" w:rsidRDefault="00E4521D" w:rsidP="003C69B3">
      <w:pPr>
        <w:spacing w:after="0" w:line="240" w:lineRule="auto"/>
        <w:rPr>
          <w:rFonts w:ascii="Times New Roman" w:eastAsia="Times New Roman" w:hAnsi="Times New Roman" w:cs="Times New Roman"/>
          <w:sz w:val="20"/>
          <w:szCs w:val="20"/>
          <w:lang w:val="ro-RO"/>
        </w:rPr>
      </w:pPr>
    </w:p>
    <w:p w:rsidR="003C69B3" w:rsidRPr="004B69AB" w:rsidRDefault="003C69B3" w:rsidP="004B69AB">
      <w:pPr>
        <w:spacing w:after="0" w:line="240" w:lineRule="auto"/>
        <w:jc w:val="both"/>
        <w:rPr>
          <w:rFonts w:ascii="Times New Roman" w:eastAsia="Times New Roman" w:hAnsi="Times New Roman" w:cs="Times New Roman"/>
          <w:b/>
          <w:sz w:val="24"/>
          <w:szCs w:val="24"/>
          <w:lang w:val="ro-RO"/>
        </w:rPr>
      </w:pPr>
      <w:r w:rsidRPr="004B69AB">
        <w:rPr>
          <w:rFonts w:ascii="Times New Roman" w:eastAsia="Times New Roman" w:hAnsi="Times New Roman" w:cs="Times New Roman"/>
          <w:b/>
          <w:sz w:val="24"/>
          <w:szCs w:val="24"/>
          <w:lang w:val="ro-RO"/>
        </w:rPr>
        <w:t>4.6.Sistemul de exploatare</w:t>
      </w:r>
    </w:p>
    <w:p w:rsidR="003C69B3" w:rsidRPr="004B69AB" w:rsidRDefault="003C69B3"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Tinand cont de informatiile de exploatare relevante din punct de vedere al mediului date in diagramele de mai sus, in sectiunile referitoare la reducere si in diagramele conductelor si instrumentelor, furnizati orice alte descrieri sau diagrame necesare pentru a explica modul in care sistemul de exploatare include informatiile de monitorizare a mediului.</w:t>
      </w:r>
    </w:p>
    <w:p w:rsidR="003C69B3" w:rsidRPr="004B69AB" w:rsidRDefault="003C69B3" w:rsidP="004B69AB">
      <w:pPr>
        <w:spacing w:after="0" w:line="240" w:lineRule="auto"/>
        <w:jc w:val="both"/>
        <w:rPr>
          <w:rFonts w:ascii="Times New Roman" w:eastAsia="Times New Roman" w:hAnsi="Times New Roman" w:cs="Times New Roman"/>
          <w:b/>
          <w:sz w:val="24"/>
          <w:szCs w:val="24"/>
          <w:lang w:val="ro-RO"/>
        </w:rPr>
      </w:pPr>
    </w:p>
    <w:tbl>
      <w:tblPr>
        <w:tblW w:w="8931" w:type="dxa"/>
        <w:tblCellSpacing w:w="0" w:type="dxa"/>
        <w:tblInd w:w="31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2137"/>
        <w:gridCol w:w="1157"/>
        <w:gridCol w:w="1224"/>
        <w:gridCol w:w="2995"/>
        <w:gridCol w:w="1418"/>
      </w:tblGrid>
      <w:tr w:rsidR="003C69B3" w:rsidRPr="004B69AB" w:rsidTr="003C69B3">
        <w:trPr>
          <w:tblCellSpacing w:w="0" w:type="dxa"/>
        </w:trPr>
        <w:tc>
          <w:tcPr>
            <w:tcW w:w="1196"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tcPr>
          <w:p w:rsidR="003C69B3" w:rsidRPr="004B69AB" w:rsidRDefault="003C69B3" w:rsidP="004B69AB">
            <w:pPr>
              <w:spacing w:after="120" w:line="240" w:lineRule="auto"/>
              <w:ind w:left="284"/>
              <w:jc w:val="both"/>
              <w:rPr>
                <w:rFonts w:ascii="Times New Roman" w:eastAsia="Times New Roman" w:hAnsi="Times New Roman" w:cs="Times New Roman"/>
                <w:color w:val="000000"/>
                <w:sz w:val="24"/>
                <w:szCs w:val="24"/>
                <w:lang w:val="ro-RO"/>
              </w:rPr>
            </w:pPr>
            <w:r w:rsidRPr="004B69AB">
              <w:rPr>
                <w:rFonts w:ascii="Times New Roman" w:eastAsia="Times New Roman" w:hAnsi="Times New Roman" w:cs="Times New Roman"/>
                <w:color w:val="000000"/>
                <w:sz w:val="24"/>
                <w:szCs w:val="24"/>
                <w:lang w:val="ro-RO"/>
              </w:rPr>
              <w:t>Parametrul de exploatare</w:t>
            </w:r>
          </w:p>
        </w:tc>
        <w:tc>
          <w:tcPr>
            <w:tcW w:w="648"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tcPr>
          <w:p w:rsidR="003C69B3" w:rsidRPr="004B69AB" w:rsidRDefault="003C69B3" w:rsidP="004B69AB">
            <w:pPr>
              <w:spacing w:after="120" w:line="240" w:lineRule="auto"/>
              <w:jc w:val="both"/>
              <w:rPr>
                <w:rFonts w:ascii="Times New Roman" w:eastAsia="Times New Roman" w:hAnsi="Times New Roman" w:cs="Times New Roman"/>
                <w:color w:val="000000"/>
                <w:sz w:val="24"/>
                <w:szCs w:val="24"/>
                <w:lang w:val="ro-RO"/>
              </w:rPr>
            </w:pPr>
            <w:r w:rsidRPr="004B69AB">
              <w:rPr>
                <w:rFonts w:ascii="Times New Roman" w:eastAsia="Times New Roman" w:hAnsi="Times New Roman" w:cs="Times New Roman"/>
                <w:color w:val="000000"/>
                <w:sz w:val="24"/>
                <w:szCs w:val="24"/>
                <w:lang w:val="ro-RO"/>
              </w:rPr>
              <w:t>Inregistrat</w:t>
            </w:r>
          </w:p>
          <w:p w:rsidR="003C69B3" w:rsidRPr="004B69AB" w:rsidRDefault="003C69B3" w:rsidP="004B69AB">
            <w:pPr>
              <w:spacing w:after="120" w:line="240" w:lineRule="auto"/>
              <w:ind w:left="284"/>
              <w:jc w:val="both"/>
              <w:rPr>
                <w:rFonts w:ascii="Times New Roman" w:eastAsia="Times New Roman" w:hAnsi="Times New Roman" w:cs="Times New Roman"/>
                <w:color w:val="000000"/>
                <w:sz w:val="24"/>
                <w:szCs w:val="24"/>
                <w:lang w:val="ro-RO"/>
              </w:rPr>
            </w:pPr>
            <w:r w:rsidRPr="004B69AB">
              <w:rPr>
                <w:rFonts w:ascii="Times New Roman" w:eastAsia="Times New Roman" w:hAnsi="Times New Roman" w:cs="Times New Roman"/>
                <w:color w:val="000000"/>
                <w:sz w:val="24"/>
                <w:szCs w:val="24"/>
                <w:lang w:val="ro-RO"/>
              </w:rPr>
              <w:t>Da/Nu</w:t>
            </w:r>
          </w:p>
        </w:tc>
        <w:tc>
          <w:tcPr>
            <w:tcW w:w="68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tcPr>
          <w:p w:rsidR="003C69B3" w:rsidRPr="004B69AB" w:rsidRDefault="003C69B3" w:rsidP="004B69AB">
            <w:pPr>
              <w:spacing w:after="120" w:line="240" w:lineRule="auto"/>
              <w:ind w:left="284"/>
              <w:jc w:val="both"/>
              <w:rPr>
                <w:rFonts w:ascii="Times New Roman" w:eastAsia="Times New Roman" w:hAnsi="Times New Roman" w:cs="Times New Roman"/>
                <w:color w:val="000000"/>
                <w:sz w:val="24"/>
                <w:szCs w:val="24"/>
                <w:lang w:val="ro-RO"/>
              </w:rPr>
            </w:pPr>
            <w:r w:rsidRPr="004B69AB">
              <w:rPr>
                <w:rFonts w:ascii="Times New Roman" w:eastAsia="Times New Roman" w:hAnsi="Times New Roman" w:cs="Times New Roman"/>
                <w:color w:val="000000"/>
                <w:sz w:val="24"/>
                <w:szCs w:val="24"/>
                <w:lang w:val="ro-RO"/>
              </w:rPr>
              <w:t>Alarma</w:t>
            </w:r>
          </w:p>
          <w:p w:rsidR="003C69B3" w:rsidRPr="004B69AB" w:rsidRDefault="003C69B3" w:rsidP="004B69AB">
            <w:pPr>
              <w:spacing w:after="120" w:line="240" w:lineRule="auto"/>
              <w:ind w:left="284"/>
              <w:jc w:val="both"/>
              <w:rPr>
                <w:rFonts w:ascii="Times New Roman" w:eastAsia="Times New Roman" w:hAnsi="Times New Roman" w:cs="Times New Roman"/>
                <w:color w:val="000000"/>
                <w:sz w:val="24"/>
                <w:szCs w:val="24"/>
                <w:lang w:val="ro-RO"/>
              </w:rPr>
            </w:pPr>
            <w:r w:rsidRPr="004B69AB">
              <w:rPr>
                <w:rFonts w:ascii="Times New Roman" w:eastAsia="Times New Roman" w:hAnsi="Times New Roman" w:cs="Times New Roman"/>
                <w:color w:val="000000"/>
                <w:sz w:val="24"/>
                <w:szCs w:val="24"/>
                <w:lang w:val="ro-RO"/>
              </w:rPr>
              <w:t>(N/L/R)</w:t>
            </w:r>
            <w:r w:rsidRPr="004B69AB">
              <w:rPr>
                <w:rFonts w:ascii="Times New Roman" w:eastAsia="Times New Roman" w:hAnsi="Times New Roman" w:cs="Times New Roman"/>
                <w:color w:val="000000"/>
                <w:sz w:val="24"/>
                <w:szCs w:val="24"/>
                <w:vertAlign w:val="superscript"/>
                <w:lang w:val="ro-RO"/>
              </w:rPr>
              <w:t>4</w:t>
            </w:r>
          </w:p>
        </w:tc>
        <w:tc>
          <w:tcPr>
            <w:tcW w:w="1677"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tcPr>
          <w:p w:rsidR="003C69B3" w:rsidRPr="004B69AB" w:rsidRDefault="003C69B3" w:rsidP="004B69AB">
            <w:pPr>
              <w:spacing w:after="120" w:line="240" w:lineRule="auto"/>
              <w:ind w:left="284"/>
              <w:jc w:val="both"/>
              <w:rPr>
                <w:rFonts w:ascii="Times New Roman" w:eastAsia="Times New Roman" w:hAnsi="Times New Roman" w:cs="Times New Roman"/>
                <w:color w:val="000000"/>
                <w:sz w:val="24"/>
                <w:szCs w:val="24"/>
                <w:lang w:val="ro-RO"/>
              </w:rPr>
            </w:pPr>
            <w:r w:rsidRPr="004B69AB">
              <w:rPr>
                <w:rFonts w:ascii="Times New Roman" w:eastAsia="Times New Roman" w:hAnsi="Times New Roman" w:cs="Times New Roman"/>
                <w:color w:val="000000"/>
                <w:sz w:val="24"/>
                <w:szCs w:val="24"/>
                <w:lang w:val="ro-RO"/>
              </w:rPr>
              <w:t>Ce actiune a procesului rezulta din feedback-ul acestui parametru?</w:t>
            </w:r>
          </w:p>
        </w:tc>
        <w:tc>
          <w:tcPr>
            <w:tcW w:w="794"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tcPr>
          <w:p w:rsidR="003C69B3" w:rsidRPr="004B69AB" w:rsidRDefault="003C69B3" w:rsidP="004B69AB">
            <w:pPr>
              <w:spacing w:after="120" w:line="240" w:lineRule="auto"/>
              <w:jc w:val="both"/>
              <w:rPr>
                <w:rFonts w:ascii="Times New Roman" w:eastAsia="Times New Roman" w:hAnsi="Times New Roman" w:cs="Times New Roman"/>
                <w:color w:val="000000"/>
                <w:sz w:val="24"/>
                <w:szCs w:val="24"/>
                <w:lang w:val="ro-RO"/>
              </w:rPr>
            </w:pPr>
            <w:r w:rsidRPr="004B69AB">
              <w:rPr>
                <w:rFonts w:ascii="Times New Roman" w:eastAsia="Times New Roman" w:hAnsi="Times New Roman" w:cs="Times New Roman"/>
                <w:color w:val="000000"/>
                <w:sz w:val="24"/>
                <w:szCs w:val="24"/>
                <w:lang w:val="ro-RO"/>
              </w:rPr>
              <w:t>Care este timpul de raspuns?</w:t>
            </w:r>
          </w:p>
          <w:p w:rsidR="003C69B3" w:rsidRPr="004B69AB" w:rsidRDefault="003C69B3" w:rsidP="004B69AB">
            <w:pPr>
              <w:spacing w:after="120" w:line="240" w:lineRule="auto"/>
              <w:jc w:val="both"/>
              <w:rPr>
                <w:rFonts w:ascii="Times New Roman" w:eastAsia="Times New Roman" w:hAnsi="Times New Roman" w:cs="Times New Roman"/>
                <w:color w:val="000000"/>
                <w:sz w:val="24"/>
                <w:szCs w:val="24"/>
                <w:lang w:val="ro-RO"/>
              </w:rPr>
            </w:pPr>
            <w:r w:rsidRPr="004B69AB">
              <w:rPr>
                <w:rFonts w:ascii="Times New Roman" w:eastAsia="Times New Roman" w:hAnsi="Times New Roman" w:cs="Times New Roman"/>
                <w:color w:val="000000"/>
                <w:sz w:val="24"/>
                <w:szCs w:val="24"/>
                <w:lang w:val="ro-RO"/>
              </w:rPr>
              <w:t>(secunde/minute/ore daca nu este cunoscut cu precizie)</w:t>
            </w:r>
          </w:p>
        </w:tc>
      </w:tr>
      <w:tr w:rsidR="003C69B3" w:rsidRPr="004B69AB" w:rsidTr="003C69B3">
        <w:trPr>
          <w:tblCellSpacing w:w="0" w:type="dxa"/>
        </w:trPr>
        <w:tc>
          <w:tcPr>
            <w:tcW w:w="1196"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tcPr>
          <w:p w:rsidR="003C69B3" w:rsidRPr="004B69AB" w:rsidRDefault="003C69B3" w:rsidP="004B69AB">
            <w:pPr>
              <w:spacing w:after="120" w:line="240" w:lineRule="auto"/>
              <w:jc w:val="both"/>
              <w:rPr>
                <w:rFonts w:ascii="Times New Roman" w:eastAsia="Times New Roman" w:hAnsi="Times New Roman" w:cs="Times New Roman"/>
                <w:sz w:val="24"/>
                <w:szCs w:val="24"/>
                <w:lang w:val="ro-RO"/>
              </w:rPr>
            </w:pPr>
            <w:r w:rsidRPr="004B69AB">
              <w:rPr>
                <w:rFonts w:ascii="Times New Roman" w:hAnsi="Times New Roman" w:cs="Times New Roman"/>
                <w:sz w:val="24"/>
                <w:szCs w:val="24"/>
                <w:lang w:val="ro-RO"/>
              </w:rPr>
              <w:t>controlul levigatului si al apelor uzate</w:t>
            </w:r>
          </w:p>
        </w:tc>
        <w:tc>
          <w:tcPr>
            <w:tcW w:w="648"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tcPr>
          <w:p w:rsidR="003C69B3" w:rsidRPr="004B69AB" w:rsidRDefault="003C69B3" w:rsidP="004B69AB">
            <w:pPr>
              <w:spacing w:after="120" w:line="240" w:lineRule="auto"/>
              <w:ind w:left="284"/>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Da</w:t>
            </w:r>
          </w:p>
        </w:tc>
        <w:tc>
          <w:tcPr>
            <w:tcW w:w="68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tcPr>
          <w:p w:rsidR="003C69B3" w:rsidRPr="004B69AB" w:rsidRDefault="003C69B3" w:rsidP="004B69AB">
            <w:pPr>
              <w:spacing w:after="120" w:line="240" w:lineRule="auto"/>
              <w:ind w:left="284"/>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L</w:t>
            </w:r>
          </w:p>
        </w:tc>
        <w:tc>
          <w:tcPr>
            <w:tcW w:w="1677"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tcPr>
          <w:p w:rsidR="003C69B3" w:rsidRPr="004B69AB" w:rsidRDefault="003C69B3" w:rsidP="004B69AB">
            <w:pPr>
              <w:spacing w:after="12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protectia  si prevenirea propagarii poluarii factorilor de mediu</w:t>
            </w:r>
          </w:p>
        </w:tc>
        <w:tc>
          <w:tcPr>
            <w:tcW w:w="794"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tcPr>
          <w:p w:rsidR="003C69B3" w:rsidRPr="004B69AB" w:rsidRDefault="003C69B3" w:rsidP="004B69AB">
            <w:pPr>
              <w:spacing w:after="120" w:line="240" w:lineRule="auto"/>
              <w:ind w:left="284"/>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1 ora</w:t>
            </w:r>
          </w:p>
        </w:tc>
      </w:tr>
      <w:tr w:rsidR="003C69B3" w:rsidRPr="004B69AB" w:rsidTr="003C69B3">
        <w:trPr>
          <w:tblCellSpacing w:w="0" w:type="dxa"/>
        </w:trPr>
        <w:tc>
          <w:tcPr>
            <w:tcW w:w="1196"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tcPr>
          <w:p w:rsidR="003C69B3" w:rsidRPr="004B69AB" w:rsidRDefault="003C69B3" w:rsidP="004B69AB">
            <w:pPr>
              <w:spacing w:after="12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controlul apei subterane</w:t>
            </w:r>
          </w:p>
        </w:tc>
        <w:tc>
          <w:tcPr>
            <w:tcW w:w="648"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tcPr>
          <w:p w:rsidR="003C69B3" w:rsidRPr="004B69AB" w:rsidRDefault="003C69B3" w:rsidP="004B69AB">
            <w:pPr>
              <w:spacing w:after="120" w:line="240" w:lineRule="auto"/>
              <w:ind w:left="284"/>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Da</w:t>
            </w:r>
          </w:p>
        </w:tc>
        <w:tc>
          <w:tcPr>
            <w:tcW w:w="68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tcPr>
          <w:p w:rsidR="003C69B3" w:rsidRPr="004B69AB" w:rsidRDefault="003C69B3" w:rsidP="004B69AB">
            <w:pPr>
              <w:spacing w:after="120" w:line="240" w:lineRule="auto"/>
              <w:ind w:left="284"/>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L</w:t>
            </w:r>
          </w:p>
        </w:tc>
        <w:tc>
          <w:tcPr>
            <w:tcW w:w="1677"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tcPr>
          <w:p w:rsidR="003C69B3" w:rsidRPr="004B69AB" w:rsidRDefault="003C69B3" w:rsidP="004B69AB">
            <w:pPr>
              <w:spacing w:after="120" w:line="240" w:lineRule="auto"/>
              <w:ind w:left="284"/>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protectia  si prevenirea propagarii poluarii factorilor de mediu</w:t>
            </w:r>
          </w:p>
        </w:tc>
        <w:tc>
          <w:tcPr>
            <w:tcW w:w="794"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tcPr>
          <w:p w:rsidR="003C69B3" w:rsidRPr="004B69AB" w:rsidRDefault="003C69B3" w:rsidP="004B69AB">
            <w:pPr>
              <w:spacing w:after="120" w:line="240" w:lineRule="auto"/>
              <w:ind w:left="284"/>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1 ora</w:t>
            </w:r>
          </w:p>
        </w:tc>
      </w:tr>
    </w:tbl>
    <w:p w:rsidR="003C69B3" w:rsidRPr="004B69AB" w:rsidRDefault="003C69B3" w:rsidP="004B69AB">
      <w:pPr>
        <w:spacing w:after="0" w:line="240" w:lineRule="auto"/>
        <w:jc w:val="both"/>
        <w:rPr>
          <w:rFonts w:ascii="Times New Roman" w:eastAsia="Times New Roman" w:hAnsi="Times New Roman" w:cs="Times New Roman"/>
          <w:b/>
          <w:sz w:val="24"/>
          <w:szCs w:val="24"/>
          <w:lang w:val="ro-RO"/>
        </w:rPr>
      </w:pPr>
      <w:r w:rsidRPr="004B69AB">
        <w:rPr>
          <w:rFonts w:ascii="Times New Roman" w:eastAsia="Times New Roman" w:hAnsi="Times New Roman" w:cs="Times New Roman"/>
          <w:b/>
          <w:sz w:val="24"/>
          <w:szCs w:val="24"/>
          <w:lang w:val="ro-RO"/>
        </w:rPr>
        <w:t>4.6.1.Conditii anormale</w:t>
      </w:r>
    </w:p>
    <w:p w:rsidR="003C69B3" w:rsidRPr="004B69AB" w:rsidRDefault="003C69B3"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Protectia in timpul conditiilor anormale de functionare, cum ar fi: pornirile, opririle si intreruperile momentane</w:t>
      </w:r>
    </w:p>
    <w:p w:rsidR="003C69B3" w:rsidRPr="004B69AB" w:rsidRDefault="003C69B3"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Pentru activitatile derulate sunt elaborate instructiuni de lucru specifice pentru conditii anormale prin care sunt prevazute operatiunile si modul de desfasurare a acestora astfel incat sa se asigure protectia oamenilor, a mediului si a echipamentelor. (Plan de prevenire si comba</w:t>
      </w:r>
      <w:r w:rsidR="00882349" w:rsidRPr="004B69AB">
        <w:rPr>
          <w:rFonts w:ascii="Times New Roman" w:eastAsia="Times New Roman" w:hAnsi="Times New Roman" w:cs="Times New Roman"/>
          <w:sz w:val="24"/>
          <w:szCs w:val="24"/>
          <w:lang w:val="ro-RO"/>
        </w:rPr>
        <w:t>tere a poluarilor accidentale).\\</w:t>
      </w:r>
    </w:p>
    <w:p w:rsidR="00882349" w:rsidRPr="004B69AB" w:rsidRDefault="00882349" w:rsidP="004B69AB">
      <w:pPr>
        <w:spacing w:after="0" w:line="240" w:lineRule="auto"/>
        <w:jc w:val="both"/>
        <w:rPr>
          <w:rFonts w:ascii="Times New Roman" w:eastAsia="Times New Roman" w:hAnsi="Times New Roman" w:cs="Times New Roman"/>
          <w:b/>
          <w:sz w:val="24"/>
          <w:szCs w:val="24"/>
          <w:lang w:val="ro-RO"/>
        </w:rPr>
      </w:pPr>
      <w:bookmarkStart w:id="36" w:name="do|ax1|si5|sp4.7.|pa1"/>
    </w:p>
    <w:p w:rsidR="003C69B3" w:rsidRPr="004B69AB" w:rsidRDefault="003C69B3" w:rsidP="004B69AB">
      <w:pPr>
        <w:spacing w:after="0" w:line="240" w:lineRule="auto"/>
        <w:jc w:val="both"/>
        <w:rPr>
          <w:rFonts w:ascii="Times New Roman" w:eastAsia="Times New Roman" w:hAnsi="Times New Roman" w:cs="Times New Roman"/>
          <w:b/>
          <w:sz w:val="24"/>
          <w:szCs w:val="24"/>
          <w:lang w:val="ro-RO"/>
        </w:rPr>
      </w:pPr>
      <w:r w:rsidRPr="004B69AB">
        <w:rPr>
          <w:rFonts w:ascii="Times New Roman" w:eastAsia="Times New Roman" w:hAnsi="Times New Roman" w:cs="Times New Roman"/>
          <w:b/>
          <w:sz w:val="24"/>
          <w:szCs w:val="24"/>
          <w:lang w:val="ro-RO"/>
        </w:rPr>
        <w:t>4.7.Studii pe termen mai lung considerate a fi necesare</w:t>
      </w:r>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60" w:history="1"/>
      <w:bookmarkEnd w:id="36"/>
      <w:r w:rsidR="00FB5D22" w:rsidRPr="004B69AB">
        <w:rPr>
          <w:rFonts w:ascii="Times New Roman" w:eastAsia="Times New Roman" w:hAnsi="Times New Roman" w:cs="Times New Roman"/>
          <w:sz w:val="24"/>
          <w:szCs w:val="24"/>
          <w:lang w:val="ro-RO"/>
        </w:rPr>
        <w:t xml:space="preserve">Identificati omisiunile in informatiile de mai </w:t>
      </w:r>
      <w:r w:rsidR="00882349" w:rsidRPr="004B69AB">
        <w:rPr>
          <w:rFonts w:ascii="Times New Roman" w:eastAsia="Times New Roman" w:hAnsi="Times New Roman" w:cs="Times New Roman"/>
          <w:sz w:val="24"/>
          <w:szCs w:val="24"/>
          <w:lang w:val="ro-RO"/>
        </w:rPr>
        <w:t>jo</w:t>
      </w:r>
      <w:r w:rsidR="00FB5D22" w:rsidRPr="004B69AB">
        <w:rPr>
          <w:rFonts w:ascii="Times New Roman" w:eastAsia="Times New Roman" w:hAnsi="Times New Roman" w:cs="Times New Roman"/>
          <w:sz w:val="24"/>
          <w:szCs w:val="24"/>
          <w:lang w:val="ro-RO"/>
        </w:rPr>
        <w:t>s, pentru care operatorul/titularul activitatii crede ca este nevoie de studii pe termen mai lung pentru a le furniza. Includeti-le si in Sectiunea 15.</w:t>
      </w:r>
    </w:p>
    <w:tbl>
      <w:tblPr>
        <w:tblW w:w="9776"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888"/>
        <w:gridCol w:w="4888"/>
      </w:tblGrid>
      <w:tr w:rsidR="00FB5D22" w:rsidRPr="004B69AB" w:rsidTr="001E6C00">
        <w:trPr>
          <w:trHeight w:val="249"/>
          <w:tblCellSpacing w:w="0" w:type="dxa"/>
        </w:trPr>
        <w:tc>
          <w:tcPr>
            <w:tcW w:w="0" w:type="auto"/>
            <w:gridSpan w:val="2"/>
            <w:tcBorders>
              <w:top w:val="outset" w:sz="6" w:space="0" w:color="auto"/>
              <w:left w:val="outset" w:sz="6" w:space="0" w:color="auto"/>
              <w:bottom w:val="outset" w:sz="6" w:space="0" w:color="auto"/>
              <w:right w:val="outset" w:sz="6" w:space="0" w:color="auto"/>
            </w:tcBorders>
          </w:tcPr>
          <w:bookmarkStart w:id="37" w:name="do|ax1|si5|sp4.7.|pa2"/>
          <w:p w:rsidR="00FB5D22" w:rsidRPr="004B69AB" w:rsidRDefault="007C016C"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fldChar w:fldCharType="begin"/>
            </w:r>
            <w:r w:rsidR="00FB5D22" w:rsidRPr="004B69AB">
              <w:rPr>
                <w:rFonts w:ascii="Times New Roman" w:eastAsia="Times New Roman" w:hAnsi="Times New Roman" w:cs="Times New Roman"/>
                <w:sz w:val="24"/>
                <w:szCs w:val="24"/>
                <w:lang w:val="ro-RO"/>
              </w:rPr>
              <w:instrText xml:space="preserve"> HYPERLINK "http://freelex.wolterskluwer.ro/DocumentView.aspx?DocumentId=87960" </w:instrText>
            </w:r>
            <w:r w:rsidRPr="004B69AB">
              <w:rPr>
                <w:rFonts w:ascii="Times New Roman" w:eastAsia="Times New Roman" w:hAnsi="Times New Roman" w:cs="Times New Roman"/>
                <w:sz w:val="24"/>
                <w:szCs w:val="24"/>
                <w:lang w:val="ro-RO"/>
              </w:rPr>
              <w:fldChar w:fldCharType="end"/>
            </w:r>
            <w:bookmarkEnd w:id="37"/>
            <w:r w:rsidR="00FB5D22" w:rsidRPr="004B69AB">
              <w:rPr>
                <w:rFonts w:ascii="Times New Roman" w:eastAsia="Times New Roman" w:hAnsi="Times New Roman" w:cs="Times New Roman"/>
                <w:sz w:val="24"/>
                <w:szCs w:val="24"/>
                <w:lang w:val="ro-RO"/>
              </w:rPr>
              <w:t> </w:t>
            </w:r>
          </w:p>
        </w:tc>
      </w:tr>
      <w:tr w:rsidR="00FB5D22" w:rsidRPr="004B69AB" w:rsidTr="001E6C00">
        <w:trPr>
          <w:trHeight w:val="236"/>
          <w:tblCellSpacing w:w="0" w:type="dxa"/>
        </w:trPr>
        <w:tc>
          <w:tcPr>
            <w:tcW w:w="250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Proiecte curente in derulare</w:t>
            </w:r>
          </w:p>
        </w:tc>
        <w:tc>
          <w:tcPr>
            <w:tcW w:w="250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Rezumatul planului studiului</w:t>
            </w:r>
          </w:p>
        </w:tc>
      </w:tr>
      <w:tr w:rsidR="00FB5D22" w:rsidRPr="004B69AB" w:rsidTr="001E6C00">
        <w:trPr>
          <w:trHeight w:val="249"/>
          <w:tblCellSpacing w:w="0" w:type="dxa"/>
        </w:trPr>
        <w:tc>
          <w:tcPr>
            <w:tcW w:w="250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Nu</w:t>
            </w:r>
          </w:p>
        </w:tc>
        <w:tc>
          <w:tcPr>
            <w:tcW w:w="250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r>
      <w:tr w:rsidR="00FB5D22" w:rsidRPr="004B69AB" w:rsidTr="001E6C00">
        <w:trPr>
          <w:trHeight w:val="236"/>
          <w:tblCellSpacing w:w="0" w:type="dxa"/>
        </w:trPr>
        <w:tc>
          <w:tcPr>
            <w:tcW w:w="250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c>
          <w:tcPr>
            <w:tcW w:w="250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r>
      <w:tr w:rsidR="00FB5D22" w:rsidRPr="004B69AB" w:rsidTr="001E6C00">
        <w:trPr>
          <w:trHeight w:val="236"/>
          <w:tblCellSpacing w:w="0" w:type="dxa"/>
        </w:trPr>
        <w:tc>
          <w:tcPr>
            <w:tcW w:w="250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Studii propuse</w:t>
            </w:r>
          </w:p>
        </w:tc>
        <w:tc>
          <w:tcPr>
            <w:tcW w:w="250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r>
      <w:tr w:rsidR="00FB5D22" w:rsidRPr="004B69AB" w:rsidTr="001E6C00">
        <w:trPr>
          <w:trHeight w:val="249"/>
          <w:tblCellSpacing w:w="0" w:type="dxa"/>
        </w:trPr>
        <w:tc>
          <w:tcPr>
            <w:tcW w:w="2500" w:type="pct"/>
            <w:tcBorders>
              <w:top w:val="outset" w:sz="6" w:space="0" w:color="auto"/>
              <w:left w:val="outset" w:sz="6" w:space="0" w:color="auto"/>
              <w:bottom w:val="outset" w:sz="6" w:space="0" w:color="auto"/>
              <w:right w:val="outset" w:sz="6" w:space="0" w:color="auto"/>
            </w:tcBorders>
          </w:tcPr>
          <w:p w:rsidR="00FB5D22" w:rsidRDefault="004B69AB" w:rsidP="004B69AB">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Calitatea aerului</w:t>
            </w:r>
          </w:p>
          <w:p w:rsidR="004B69AB" w:rsidRPr="004B69AB" w:rsidRDefault="004B69AB" w:rsidP="004B69AB">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Calitatea apei freatice</w:t>
            </w:r>
          </w:p>
        </w:tc>
        <w:tc>
          <w:tcPr>
            <w:tcW w:w="250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r>
    </w:tbl>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p w:rsidR="00354845" w:rsidRDefault="00354845" w:rsidP="004B69AB">
      <w:pPr>
        <w:spacing w:after="0" w:line="240" w:lineRule="auto"/>
        <w:jc w:val="both"/>
        <w:rPr>
          <w:rFonts w:ascii="Times New Roman" w:eastAsia="Times New Roman" w:hAnsi="Times New Roman" w:cs="Times New Roman"/>
          <w:b/>
          <w:sz w:val="24"/>
          <w:szCs w:val="24"/>
          <w:lang w:val="ro-RO"/>
        </w:rPr>
      </w:pPr>
    </w:p>
    <w:p w:rsidR="00354845" w:rsidRDefault="00354845" w:rsidP="004B69AB">
      <w:pPr>
        <w:spacing w:after="0" w:line="240" w:lineRule="auto"/>
        <w:jc w:val="both"/>
        <w:rPr>
          <w:rFonts w:ascii="Times New Roman" w:eastAsia="Times New Roman" w:hAnsi="Times New Roman" w:cs="Times New Roman"/>
          <w:b/>
          <w:sz w:val="24"/>
          <w:szCs w:val="24"/>
          <w:lang w:val="ro-RO"/>
        </w:rPr>
      </w:pPr>
    </w:p>
    <w:p w:rsidR="00354845" w:rsidRDefault="00354845" w:rsidP="004B69AB">
      <w:pPr>
        <w:spacing w:after="0" w:line="240" w:lineRule="auto"/>
        <w:jc w:val="both"/>
        <w:rPr>
          <w:rFonts w:ascii="Times New Roman" w:eastAsia="Times New Roman" w:hAnsi="Times New Roman" w:cs="Times New Roman"/>
          <w:b/>
          <w:sz w:val="24"/>
          <w:szCs w:val="24"/>
          <w:lang w:val="ro-RO"/>
        </w:rPr>
      </w:pPr>
    </w:p>
    <w:p w:rsidR="00FB5D22" w:rsidRPr="004B69AB" w:rsidRDefault="00FB5D22" w:rsidP="004B69AB">
      <w:pPr>
        <w:spacing w:after="0" w:line="240" w:lineRule="auto"/>
        <w:jc w:val="both"/>
        <w:rPr>
          <w:rFonts w:ascii="Times New Roman" w:eastAsia="Times New Roman" w:hAnsi="Times New Roman" w:cs="Times New Roman"/>
          <w:b/>
          <w:sz w:val="24"/>
          <w:szCs w:val="24"/>
          <w:lang w:val="ro-RO"/>
        </w:rPr>
      </w:pPr>
      <w:r w:rsidRPr="004B69AB">
        <w:rPr>
          <w:rFonts w:ascii="Times New Roman" w:eastAsia="Times New Roman" w:hAnsi="Times New Roman" w:cs="Times New Roman"/>
          <w:b/>
          <w:sz w:val="24"/>
          <w:szCs w:val="24"/>
          <w:lang w:val="ro-RO"/>
        </w:rPr>
        <w:lastRenderedPageBreak/>
        <w:t>4.8.Cerinte caracteristice BAT</w:t>
      </w:r>
    </w:p>
    <w:bookmarkStart w:id="38" w:name="do|ax1|si5|sp4.8.|pa1"/>
    <w:p w:rsidR="00FB5D22" w:rsidRPr="004B69AB" w:rsidRDefault="007C016C"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hAnsi="Times New Roman" w:cs="Times New Roman"/>
          <w:sz w:val="24"/>
          <w:szCs w:val="24"/>
          <w:lang w:val="ro-RO"/>
        </w:rPr>
        <w:fldChar w:fldCharType="begin"/>
      </w:r>
      <w:r w:rsidR="00E4521D" w:rsidRPr="004B69AB">
        <w:rPr>
          <w:rFonts w:ascii="Times New Roman" w:hAnsi="Times New Roman" w:cs="Times New Roman"/>
          <w:sz w:val="24"/>
          <w:szCs w:val="24"/>
          <w:lang w:val="ro-RO"/>
        </w:rPr>
        <w:instrText xml:space="preserve"> HYPERLINK "http://freelex.wolterskluwer.ro/DocumentView.aspx?DocumentId=87960" </w:instrText>
      </w:r>
      <w:r w:rsidRPr="004B69AB">
        <w:rPr>
          <w:rFonts w:ascii="Times New Roman" w:hAnsi="Times New Roman" w:cs="Times New Roman"/>
          <w:sz w:val="24"/>
          <w:szCs w:val="24"/>
          <w:lang w:val="ro-RO"/>
        </w:rPr>
        <w:fldChar w:fldCharType="end"/>
      </w:r>
      <w:bookmarkEnd w:id="38"/>
      <w:r w:rsidR="00FB5D22" w:rsidRPr="004B69AB">
        <w:rPr>
          <w:rFonts w:ascii="Times New Roman" w:eastAsia="Times New Roman" w:hAnsi="Times New Roman" w:cs="Times New Roman"/>
          <w:sz w:val="24"/>
          <w:szCs w:val="24"/>
          <w:lang w:val="ro-RO"/>
        </w:rPr>
        <w:t>Descrieti pozitia actuala sau propusa cu privire la urmatoarele cerinte caracteristice BAT, demonstrand ca propunerile sunt BAT fie prin confirmarea conformarii, fie prin justificarea abaterilor sau a utilizarii masurilor alternative;</w:t>
      </w:r>
    </w:p>
    <w:bookmarkStart w:id="39" w:name="do|ax1|si5|sp4.8.|pa2"/>
    <w:p w:rsidR="00FB5D22" w:rsidRPr="004B69AB" w:rsidRDefault="007C016C"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fldChar w:fldCharType="begin"/>
      </w:r>
      <w:r w:rsidR="00FB5D22" w:rsidRPr="004B69AB">
        <w:rPr>
          <w:rFonts w:ascii="Times New Roman" w:eastAsia="Times New Roman" w:hAnsi="Times New Roman" w:cs="Times New Roman"/>
          <w:sz w:val="24"/>
          <w:szCs w:val="24"/>
          <w:lang w:val="ro-RO"/>
        </w:rPr>
        <w:instrText xml:space="preserve"> HYPERLINK "http://freelex.wolterskluwer.ro/DocumentView.aspx?DocumentId=87960" </w:instrText>
      </w:r>
      <w:r w:rsidRPr="004B69AB">
        <w:rPr>
          <w:rFonts w:ascii="Times New Roman" w:eastAsia="Times New Roman" w:hAnsi="Times New Roman" w:cs="Times New Roman"/>
          <w:sz w:val="24"/>
          <w:szCs w:val="24"/>
          <w:lang w:val="ro-RO"/>
        </w:rPr>
        <w:fldChar w:fldCharType="end"/>
      </w:r>
      <w:bookmarkEnd w:id="39"/>
      <w:r w:rsidR="00FB5D22" w:rsidRPr="004B69AB">
        <w:rPr>
          <w:rFonts w:ascii="Times New Roman" w:eastAsia="Times New Roman" w:hAnsi="Times New Roman" w:cs="Times New Roman"/>
          <w:sz w:val="24"/>
          <w:szCs w:val="24"/>
          <w:lang w:val="ro-RO"/>
        </w:rPr>
        <w:t>Urmatoarele tehnici trebuie aplicate, acolo unde este cazul, tuturor instalatiilor. In paragrafele specifice procesului, prezentate mai jos, sunt identificate cerinte suplimentare sau sunt accentuate cerinte specifice.</w:t>
      </w:r>
    </w:p>
    <w:bookmarkStart w:id="40" w:name="do|ax1|si5|sp4.8.|pa3"/>
    <w:p w:rsidR="00882349" w:rsidRPr="004B69AB" w:rsidRDefault="007C016C" w:rsidP="004B69AB">
      <w:pPr>
        <w:spacing w:after="0" w:line="240" w:lineRule="auto"/>
        <w:jc w:val="both"/>
        <w:rPr>
          <w:rFonts w:ascii="Times New Roman" w:eastAsia="Times New Roman" w:hAnsi="Times New Roman" w:cs="Times New Roman"/>
          <w:b/>
          <w:sz w:val="24"/>
          <w:szCs w:val="24"/>
          <w:lang w:val="ro-RO"/>
        </w:rPr>
      </w:pPr>
      <w:r w:rsidRPr="004B69AB">
        <w:rPr>
          <w:rFonts w:ascii="Times New Roman" w:eastAsia="Times New Roman" w:hAnsi="Times New Roman" w:cs="Times New Roman"/>
          <w:sz w:val="24"/>
          <w:szCs w:val="24"/>
          <w:lang w:val="ro-RO"/>
        </w:rPr>
        <w:fldChar w:fldCharType="begin"/>
      </w:r>
      <w:r w:rsidR="00FB5D22" w:rsidRPr="004B69AB">
        <w:rPr>
          <w:rFonts w:ascii="Times New Roman" w:eastAsia="Times New Roman" w:hAnsi="Times New Roman" w:cs="Times New Roman"/>
          <w:sz w:val="24"/>
          <w:szCs w:val="24"/>
          <w:lang w:val="ro-RO"/>
        </w:rPr>
        <w:instrText xml:space="preserve"> HYPERLINK "http://freelex.wolterskluwer.ro/DocumentView.aspx?DocumentId=87960" </w:instrText>
      </w:r>
      <w:r w:rsidRPr="004B69AB">
        <w:rPr>
          <w:rFonts w:ascii="Times New Roman" w:eastAsia="Times New Roman" w:hAnsi="Times New Roman" w:cs="Times New Roman"/>
          <w:sz w:val="24"/>
          <w:szCs w:val="24"/>
          <w:lang w:val="ro-RO"/>
        </w:rPr>
        <w:fldChar w:fldCharType="end"/>
      </w:r>
      <w:bookmarkEnd w:id="40"/>
      <w:r w:rsidR="00FB5D22" w:rsidRPr="004B69AB">
        <w:rPr>
          <w:rFonts w:ascii="Times New Roman" w:eastAsia="Times New Roman" w:hAnsi="Times New Roman" w:cs="Times New Roman"/>
          <w:sz w:val="24"/>
          <w:szCs w:val="24"/>
          <w:lang w:val="ro-RO"/>
        </w:rPr>
        <w:t>Asigurarea functionarii corespunzatoare prin:</w:t>
      </w: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b/>
          <w:sz w:val="24"/>
          <w:szCs w:val="24"/>
          <w:lang w:val="ro-RO"/>
        </w:rPr>
        <w:t>4.8.1.Implementarea unui sistem eficient de management al mediului;</w:t>
      </w:r>
    </w:p>
    <w:tbl>
      <w:tblPr>
        <w:tblW w:w="10016"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016"/>
      </w:tblGrid>
      <w:tr w:rsidR="00FB5D22" w:rsidRPr="004B69AB" w:rsidTr="001E6C00">
        <w:trPr>
          <w:trHeight w:val="358"/>
          <w:tblCellSpacing w:w="0" w:type="dxa"/>
        </w:trPr>
        <w:tc>
          <w:tcPr>
            <w:tcW w:w="0" w:type="auto"/>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Da, ne conformam pe deplin.</w:t>
            </w:r>
          </w:p>
        </w:tc>
      </w:tr>
    </w:tbl>
    <w:p w:rsidR="005410BE" w:rsidRPr="004B69AB" w:rsidRDefault="005410BE" w:rsidP="004B69AB">
      <w:pPr>
        <w:spacing w:after="0" w:line="240" w:lineRule="auto"/>
        <w:jc w:val="both"/>
        <w:rPr>
          <w:rFonts w:ascii="Times New Roman" w:eastAsia="Times New Roman" w:hAnsi="Times New Roman" w:cs="Times New Roman"/>
          <w:b/>
          <w:sz w:val="24"/>
          <w:szCs w:val="24"/>
          <w:lang w:val="ro-RO"/>
        </w:rPr>
      </w:pPr>
    </w:p>
    <w:p w:rsidR="00882349" w:rsidRPr="004B69AB" w:rsidRDefault="00FB5D22" w:rsidP="004B69AB">
      <w:pPr>
        <w:spacing w:after="0" w:line="240" w:lineRule="auto"/>
        <w:jc w:val="both"/>
        <w:rPr>
          <w:rFonts w:ascii="Times New Roman" w:hAnsi="Times New Roman" w:cs="Times New Roman"/>
          <w:b/>
          <w:sz w:val="24"/>
          <w:szCs w:val="24"/>
          <w:lang w:val="ro-RO"/>
        </w:rPr>
      </w:pPr>
      <w:r w:rsidRPr="004B69AB">
        <w:rPr>
          <w:rFonts w:ascii="Times New Roman" w:eastAsia="Times New Roman" w:hAnsi="Times New Roman" w:cs="Times New Roman"/>
          <w:b/>
          <w:sz w:val="24"/>
          <w:szCs w:val="24"/>
          <w:lang w:val="ro-RO"/>
        </w:rPr>
        <w:t>4.8.2.Minimizarea impactului produs de accidente si de avarii printr-un plan de prevenire si management al situatiilor de urgenta</w:t>
      </w:r>
      <w:bookmarkStart w:id="41" w:name="do|ax1|si5|sp4.8.2.|pa1"/>
      <w:r w:rsidRPr="004B69AB">
        <w:rPr>
          <w:rFonts w:ascii="Times New Roman" w:eastAsia="Times New Roman" w:hAnsi="Times New Roman" w:cs="Times New Roman"/>
          <w:b/>
          <w:sz w:val="24"/>
          <w:szCs w:val="24"/>
          <w:lang w:val="ro-RO"/>
        </w:rPr>
        <w:t>:</w:t>
      </w:r>
      <w:hyperlink r:id="rId61" w:history="1"/>
      <w:bookmarkEnd w:id="41"/>
    </w:p>
    <w:p w:rsidR="00882349"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b/>
          <w:sz w:val="24"/>
          <w:szCs w:val="24"/>
          <w:lang w:val="ro-RO"/>
        </w:rPr>
        <w:t>Da, ne conformam – Manualul de manage</w:t>
      </w:r>
      <w:r w:rsidRPr="004B69AB">
        <w:rPr>
          <w:rFonts w:ascii="Times New Roman" w:eastAsia="Times New Roman" w:hAnsi="Times New Roman" w:cs="Times New Roman"/>
          <w:sz w:val="24"/>
          <w:szCs w:val="24"/>
          <w:lang w:val="ro-RO"/>
        </w:rPr>
        <w:t>ment calitate, mediu, sanatate si securitate in munca – Pregatirea pentru situatii de urgenta si capacitate raspuns.</w:t>
      </w:r>
    </w:p>
    <w:p w:rsidR="000C30C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Planul de prevenire si stingerea incendiilor care prevede masuri corespunzatoare fiecareia dintre situatiile de urgenta, responsabilii de punerea in practica a acestor masuri sunt instruiti si se fac simulari si exercitii periodice.</w:t>
      </w:r>
    </w:p>
    <w:p w:rsidR="00FB5D22" w:rsidRPr="004B69AB" w:rsidRDefault="00FB5D22" w:rsidP="004B69AB">
      <w:pPr>
        <w:spacing w:after="0" w:line="240" w:lineRule="auto"/>
        <w:jc w:val="both"/>
        <w:rPr>
          <w:rFonts w:ascii="Times New Roman" w:eastAsia="Times New Roman" w:hAnsi="Times New Roman" w:cs="Times New Roman"/>
          <w:b/>
          <w:sz w:val="24"/>
          <w:szCs w:val="24"/>
          <w:lang w:val="ro-RO"/>
        </w:rPr>
      </w:pPr>
      <w:r w:rsidRPr="004B69AB">
        <w:rPr>
          <w:rFonts w:ascii="Times New Roman" w:eastAsia="Times New Roman" w:hAnsi="Times New Roman" w:cs="Times New Roman"/>
          <w:b/>
          <w:sz w:val="24"/>
          <w:szCs w:val="24"/>
          <w:lang w:val="ro-RO"/>
        </w:rPr>
        <w:t>4.8.3.Cerinte relevante suplimentare pentru activitatile specifice sunt identificate mai jos:</w:t>
      </w:r>
    </w:p>
    <w:tbl>
      <w:tblPr>
        <w:tblW w:w="9956"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956"/>
      </w:tblGrid>
      <w:tr w:rsidR="00FB5D22" w:rsidRPr="004B69AB" w:rsidTr="001E6C00">
        <w:trPr>
          <w:trHeight w:val="648"/>
          <w:tblCellSpacing w:w="0" w:type="dxa"/>
        </w:trPr>
        <w:tc>
          <w:tcPr>
            <w:tcW w:w="0" w:type="auto"/>
            <w:tcBorders>
              <w:top w:val="outset" w:sz="6" w:space="0" w:color="auto"/>
              <w:left w:val="outset" w:sz="6" w:space="0" w:color="auto"/>
              <w:bottom w:val="outset" w:sz="6" w:space="0" w:color="auto"/>
              <w:right w:val="outset" w:sz="6" w:space="0" w:color="auto"/>
            </w:tcBorders>
          </w:tcPr>
          <w:bookmarkStart w:id="42" w:name="do|ax1|si5|sp4.8.3.|pa1"/>
          <w:p w:rsidR="00FB5D22" w:rsidRPr="004B69AB" w:rsidRDefault="007C016C"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hAnsi="Times New Roman" w:cs="Times New Roman"/>
                <w:sz w:val="24"/>
                <w:szCs w:val="24"/>
                <w:lang w:val="ro-RO"/>
              </w:rPr>
              <w:fldChar w:fldCharType="begin"/>
            </w:r>
            <w:r w:rsidR="00E4521D" w:rsidRPr="004B69AB">
              <w:rPr>
                <w:rFonts w:ascii="Times New Roman" w:hAnsi="Times New Roman" w:cs="Times New Roman"/>
                <w:sz w:val="24"/>
                <w:szCs w:val="24"/>
                <w:lang w:val="ro-RO"/>
              </w:rPr>
              <w:instrText xml:space="preserve"> HYPERLINK "http://freelex.wolterskluwer.ro/DocumentView.aspx?DocumentId=87960" </w:instrText>
            </w:r>
            <w:r w:rsidRPr="004B69AB">
              <w:rPr>
                <w:rFonts w:ascii="Times New Roman" w:hAnsi="Times New Roman" w:cs="Times New Roman"/>
                <w:sz w:val="24"/>
                <w:szCs w:val="24"/>
                <w:lang w:val="ro-RO"/>
              </w:rPr>
              <w:fldChar w:fldCharType="end"/>
            </w:r>
            <w:bookmarkEnd w:id="42"/>
            <w:r w:rsidR="00FB5D22" w:rsidRPr="004B69AB">
              <w:rPr>
                <w:rFonts w:ascii="Times New Roman" w:eastAsia="Times New Roman" w:hAnsi="Times New Roman" w:cs="Times New Roman"/>
                <w:sz w:val="24"/>
                <w:szCs w:val="24"/>
                <w:lang w:val="ro-RO"/>
              </w:rPr>
              <w:t> Activitatile derulate pe amplasament respecta reglementarile  Sistemului de Management Integrat al Calitatii Mediului, Sanatatiii si Securitatii in Munca, ISO 9001; ISO 14001, OHSAS 18001.</w:t>
            </w:r>
          </w:p>
        </w:tc>
      </w:tr>
    </w:tbl>
    <w:p w:rsidR="00882349" w:rsidRPr="004B69AB" w:rsidRDefault="00882349" w:rsidP="004B69AB">
      <w:pPr>
        <w:spacing w:after="0" w:line="240" w:lineRule="auto"/>
        <w:jc w:val="both"/>
        <w:rPr>
          <w:rFonts w:ascii="Times New Roman" w:eastAsia="Times New Roman" w:hAnsi="Times New Roman" w:cs="Times New Roman"/>
          <w:sz w:val="24"/>
          <w:szCs w:val="24"/>
          <w:lang w:val="ro-RO"/>
        </w:rPr>
      </w:pPr>
      <w:bookmarkStart w:id="43" w:name="do|ax1|si5|sp4.8.3.|pa2"/>
    </w:p>
    <w:p w:rsidR="00882349" w:rsidRPr="004B69AB" w:rsidRDefault="00882349" w:rsidP="004B69AB">
      <w:pPr>
        <w:spacing w:after="0" w:line="240" w:lineRule="auto"/>
        <w:jc w:val="both"/>
        <w:rPr>
          <w:rFonts w:ascii="Times New Roman" w:eastAsia="Times New Roman" w:hAnsi="Times New Roman" w:cs="Times New Roman"/>
          <w:sz w:val="24"/>
          <w:szCs w:val="24"/>
          <w:lang w:val="ro-RO"/>
        </w:rPr>
      </w:pPr>
    </w:p>
    <w:p w:rsidR="00FB5D22" w:rsidRPr="004B69AB" w:rsidRDefault="00FB5D22" w:rsidP="004B69AB">
      <w:pPr>
        <w:spacing w:after="0" w:line="240" w:lineRule="auto"/>
        <w:jc w:val="both"/>
        <w:rPr>
          <w:rFonts w:ascii="Times New Roman" w:eastAsia="Times New Roman" w:hAnsi="Times New Roman" w:cs="Times New Roman"/>
          <w:b/>
          <w:sz w:val="24"/>
          <w:szCs w:val="24"/>
          <w:lang w:val="ro-RO"/>
        </w:rPr>
      </w:pPr>
      <w:r w:rsidRPr="004B69AB">
        <w:rPr>
          <w:rFonts w:ascii="Times New Roman" w:eastAsia="Times New Roman" w:hAnsi="Times New Roman" w:cs="Times New Roman"/>
          <w:b/>
          <w:sz w:val="24"/>
          <w:szCs w:val="24"/>
          <w:lang w:val="ro-RO"/>
        </w:rPr>
        <w:t xml:space="preserve">Sectiunea 5 - </w:t>
      </w:r>
      <w:hyperlink r:id="rId62" w:history="1"/>
      <w:bookmarkEnd w:id="43"/>
      <w:r w:rsidRPr="004B69AB">
        <w:rPr>
          <w:rFonts w:ascii="Times New Roman" w:eastAsia="Times New Roman" w:hAnsi="Times New Roman" w:cs="Times New Roman"/>
          <w:b/>
          <w:sz w:val="24"/>
          <w:szCs w:val="24"/>
          <w:lang w:val="ro-RO"/>
        </w:rPr>
        <w:t xml:space="preserve">Emisii si </w:t>
      </w:r>
      <w:r w:rsidR="000C1E70" w:rsidRPr="004B69AB">
        <w:rPr>
          <w:rFonts w:ascii="Times New Roman" w:eastAsia="Times New Roman" w:hAnsi="Times New Roman" w:cs="Times New Roman"/>
          <w:b/>
          <w:sz w:val="24"/>
          <w:szCs w:val="24"/>
          <w:lang w:val="ro-RO"/>
        </w:rPr>
        <w:t>r</w:t>
      </w:r>
      <w:r w:rsidRPr="004B69AB">
        <w:rPr>
          <w:rFonts w:ascii="Times New Roman" w:eastAsia="Times New Roman" w:hAnsi="Times New Roman" w:cs="Times New Roman"/>
          <w:b/>
          <w:sz w:val="24"/>
          <w:szCs w:val="24"/>
          <w:lang w:val="ro-RO"/>
        </w:rPr>
        <w:t xml:space="preserve">educerea </w:t>
      </w:r>
      <w:r w:rsidR="000C1E70" w:rsidRPr="004B69AB">
        <w:rPr>
          <w:rFonts w:ascii="Times New Roman" w:eastAsia="Times New Roman" w:hAnsi="Times New Roman" w:cs="Times New Roman"/>
          <w:b/>
          <w:sz w:val="24"/>
          <w:szCs w:val="24"/>
          <w:lang w:val="ro-RO"/>
        </w:rPr>
        <w:t>p</w:t>
      </w:r>
      <w:r w:rsidRPr="004B69AB">
        <w:rPr>
          <w:rFonts w:ascii="Times New Roman" w:eastAsia="Times New Roman" w:hAnsi="Times New Roman" w:cs="Times New Roman"/>
          <w:b/>
          <w:sz w:val="24"/>
          <w:szCs w:val="24"/>
          <w:lang w:val="ro-RO"/>
        </w:rPr>
        <w:t>oluarii</w:t>
      </w:r>
    </w:p>
    <w:p w:rsidR="00FB5D22" w:rsidRPr="004B69AB" w:rsidRDefault="00FB5D22" w:rsidP="004B69AB">
      <w:pPr>
        <w:autoSpaceDE w:val="0"/>
        <w:autoSpaceDN w:val="0"/>
        <w:adjustRightInd w:val="0"/>
        <w:spacing w:after="0" w:line="240" w:lineRule="auto"/>
        <w:jc w:val="both"/>
        <w:rPr>
          <w:rFonts w:ascii="Times New Roman" w:hAnsi="Times New Roman" w:cs="Times New Roman"/>
          <w:sz w:val="24"/>
          <w:szCs w:val="24"/>
          <w:lang w:val="ro-RO"/>
        </w:rPr>
      </w:pPr>
    </w:p>
    <w:p w:rsidR="00FB5D22" w:rsidRPr="004B69AB" w:rsidRDefault="00FB5D22" w:rsidP="004B69AB">
      <w:pPr>
        <w:autoSpaceDE w:val="0"/>
        <w:autoSpaceDN w:val="0"/>
        <w:adjustRightInd w:val="0"/>
        <w:spacing w:after="0" w:line="240" w:lineRule="auto"/>
        <w:jc w:val="both"/>
        <w:rPr>
          <w:rFonts w:ascii="Times New Roman" w:eastAsia="Times New Roman" w:hAnsi="Times New Roman" w:cs="Times New Roman"/>
          <w:b/>
          <w:sz w:val="24"/>
          <w:szCs w:val="24"/>
          <w:lang w:val="ro-RO"/>
        </w:rPr>
      </w:pPr>
      <w:r w:rsidRPr="004B69AB">
        <w:rPr>
          <w:rFonts w:ascii="Times New Roman" w:eastAsia="Times New Roman" w:hAnsi="Times New Roman" w:cs="Times New Roman"/>
          <w:b/>
          <w:sz w:val="24"/>
          <w:szCs w:val="24"/>
          <w:lang w:val="ro-RO"/>
        </w:rPr>
        <w:t xml:space="preserve">5.1.Reducerea </w:t>
      </w:r>
      <w:r w:rsidR="000C1E70" w:rsidRPr="004B69AB">
        <w:rPr>
          <w:rFonts w:ascii="Times New Roman" w:eastAsia="Times New Roman" w:hAnsi="Times New Roman" w:cs="Times New Roman"/>
          <w:b/>
          <w:sz w:val="24"/>
          <w:szCs w:val="24"/>
          <w:lang w:val="ro-RO"/>
        </w:rPr>
        <w:t>e</w:t>
      </w:r>
      <w:r w:rsidRPr="004B69AB">
        <w:rPr>
          <w:rFonts w:ascii="Times New Roman" w:eastAsia="Times New Roman" w:hAnsi="Times New Roman" w:cs="Times New Roman"/>
          <w:b/>
          <w:sz w:val="24"/>
          <w:szCs w:val="24"/>
          <w:lang w:val="ro-RO"/>
        </w:rPr>
        <w:t>misiilor din surse punctiforme in aer</w:t>
      </w: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p w:rsidR="00FB5D22" w:rsidRPr="004B69AB" w:rsidRDefault="00FB5D22" w:rsidP="004B69AB">
      <w:pPr>
        <w:spacing w:after="0" w:line="240" w:lineRule="auto"/>
        <w:jc w:val="both"/>
        <w:rPr>
          <w:rFonts w:ascii="Times New Roman" w:eastAsia="Times New Roman" w:hAnsi="Times New Roman" w:cs="Times New Roman"/>
          <w:b/>
          <w:sz w:val="24"/>
          <w:szCs w:val="24"/>
          <w:lang w:val="ro-RO"/>
        </w:rPr>
      </w:pPr>
      <w:r w:rsidRPr="004B69AB">
        <w:rPr>
          <w:rFonts w:ascii="Times New Roman" w:eastAsia="Times New Roman" w:hAnsi="Times New Roman" w:cs="Times New Roman"/>
          <w:b/>
          <w:sz w:val="24"/>
          <w:szCs w:val="24"/>
          <w:lang w:val="ro-RO"/>
        </w:rPr>
        <w:t>5.1.1.Emisii si reducerea poluarii</w:t>
      </w:r>
    </w:p>
    <w:p w:rsidR="00FB5D22" w:rsidRPr="004B69AB" w:rsidRDefault="000150EE" w:rsidP="004B69AB">
      <w:pPr>
        <w:autoSpaceDE w:val="0"/>
        <w:autoSpaceDN w:val="0"/>
        <w:adjustRightInd w:val="0"/>
        <w:spacing w:after="0" w:line="240" w:lineRule="auto"/>
        <w:jc w:val="both"/>
        <w:rPr>
          <w:rFonts w:ascii="Times New Roman" w:hAnsi="Times New Roman" w:cs="Times New Roman"/>
          <w:sz w:val="24"/>
          <w:szCs w:val="24"/>
          <w:lang w:val="ro-RO"/>
        </w:rPr>
      </w:pPr>
      <w:bookmarkStart w:id="44" w:name="do|ax1|si5|sp4.9.1.|pa1"/>
      <w:r w:rsidRPr="004B69AB">
        <w:rPr>
          <w:rFonts w:ascii="Times New Roman" w:hAnsi="Times New Roman" w:cs="Times New Roman"/>
          <w:sz w:val="24"/>
          <w:szCs w:val="24"/>
          <w:lang w:val="ro-RO"/>
        </w:rPr>
        <w:t xml:space="preserve">Nu exista </w:t>
      </w:r>
      <w:r w:rsidR="00FB5D22" w:rsidRPr="004B69AB">
        <w:rPr>
          <w:rFonts w:ascii="Times New Roman" w:hAnsi="Times New Roman" w:cs="Times New Roman"/>
          <w:sz w:val="24"/>
          <w:szCs w:val="24"/>
          <w:lang w:val="ro-RO"/>
        </w:rPr>
        <w:t>surs</w:t>
      </w:r>
      <w:r w:rsidRPr="004B69AB">
        <w:rPr>
          <w:rFonts w:ascii="Times New Roman" w:hAnsi="Times New Roman" w:cs="Times New Roman"/>
          <w:sz w:val="24"/>
          <w:szCs w:val="24"/>
          <w:lang w:val="ro-RO"/>
        </w:rPr>
        <w:t>e</w:t>
      </w:r>
      <w:r w:rsidR="00FB5D22" w:rsidRPr="004B69AB">
        <w:rPr>
          <w:rFonts w:ascii="Times New Roman" w:hAnsi="Times New Roman" w:cs="Times New Roman"/>
          <w:sz w:val="24"/>
          <w:szCs w:val="24"/>
          <w:lang w:val="ro-RO"/>
        </w:rPr>
        <w:t xml:space="preserve"> semnificativ</w:t>
      </w:r>
      <w:r w:rsidRPr="004B69AB">
        <w:rPr>
          <w:rFonts w:ascii="Times New Roman" w:hAnsi="Times New Roman" w:cs="Times New Roman"/>
          <w:sz w:val="24"/>
          <w:szCs w:val="24"/>
          <w:lang w:val="ro-RO"/>
        </w:rPr>
        <w:t>e</w:t>
      </w:r>
      <w:r w:rsidR="00FB5D22" w:rsidRPr="004B69AB">
        <w:rPr>
          <w:rFonts w:ascii="Times New Roman" w:hAnsi="Times New Roman" w:cs="Times New Roman"/>
          <w:sz w:val="24"/>
          <w:szCs w:val="24"/>
          <w:lang w:val="ro-RO"/>
        </w:rPr>
        <w:t xml:space="preserve"> de emisii in aer.</w:t>
      </w:r>
      <w:r w:rsidRPr="004B69AB">
        <w:rPr>
          <w:rFonts w:ascii="Times New Roman" w:hAnsi="Times New Roman" w:cs="Times New Roman"/>
          <w:sz w:val="24"/>
          <w:szCs w:val="24"/>
          <w:lang w:val="ro-RO"/>
        </w:rPr>
        <w:t xml:space="preserve"> Aerul din sectia de TMB este preluat si epurat in Biofiltru, iar memebranele care acopera celulele de compostare opresc transmiterea mirosurilor.</w:t>
      </w:r>
    </w:p>
    <w:bookmarkEnd w:id="44"/>
    <w:p w:rsidR="000150EE" w:rsidRPr="004B69AB" w:rsidRDefault="000150EE" w:rsidP="004B69AB">
      <w:pPr>
        <w:spacing w:after="0" w:line="240" w:lineRule="auto"/>
        <w:jc w:val="both"/>
        <w:rPr>
          <w:rFonts w:ascii="Times New Roman" w:eastAsia="Times New Roman" w:hAnsi="Times New Roman" w:cs="Times New Roman"/>
          <w:b/>
          <w:sz w:val="24"/>
          <w:szCs w:val="24"/>
          <w:lang w:val="ro-RO"/>
        </w:rPr>
      </w:pPr>
    </w:p>
    <w:p w:rsidR="00FB5D22" w:rsidRPr="004B69AB" w:rsidRDefault="00F015BD"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b/>
          <w:sz w:val="24"/>
          <w:szCs w:val="24"/>
          <w:lang w:val="ro-RO"/>
        </w:rPr>
        <w:t>5.1</w:t>
      </w:r>
      <w:r w:rsidR="00FB5D22" w:rsidRPr="004B69AB">
        <w:rPr>
          <w:rFonts w:ascii="Times New Roman" w:eastAsia="Times New Roman" w:hAnsi="Times New Roman" w:cs="Times New Roman"/>
          <w:b/>
          <w:sz w:val="24"/>
          <w:szCs w:val="24"/>
          <w:lang w:val="ro-RO"/>
        </w:rPr>
        <w:t>.2.Protectia muncii si sanatatea publica</w:t>
      </w:r>
      <w:bookmarkStart w:id="45" w:name="do|ax1|si5|sp4.9.2.|pa1"/>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63" w:history="1"/>
      <w:bookmarkEnd w:id="45"/>
      <w:r w:rsidR="00FB5D22" w:rsidRPr="004B69AB">
        <w:rPr>
          <w:rFonts w:ascii="Times New Roman" w:eastAsia="Times New Roman" w:hAnsi="Times New Roman" w:cs="Times New Roman"/>
          <w:sz w:val="24"/>
          <w:szCs w:val="24"/>
          <w:lang w:val="ro-RO"/>
        </w:rPr>
        <w:t>Este necesara monitorizarea profesionala/ocupationala (cu Tuburi Drager)?sau monitorizarea ambientala (cu tehnici automate/continue sau neautomate sau periodice)?</w:t>
      </w:r>
    </w:p>
    <w:bookmarkStart w:id="46" w:name="do|ax1|si5|sp4.9.2.|pa2"/>
    <w:p w:rsidR="00FB5D22" w:rsidRPr="004B69AB" w:rsidRDefault="007C016C"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fldChar w:fldCharType="begin"/>
      </w:r>
      <w:r w:rsidR="00FB5D22" w:rsidRPr="004B69AB">
        <w:rPr>
          <w:rFonts w:ascii="Times New Roman" w:eastAsia="Times New Roman" w:hAnsi="Times New Roman" w:cs="Times New Roman"/>
          <w:sz w:val="24"/>
          <w:szCs w:val="24"/>
          <w:lang w:val="ro-RO"/>
        </w:rPr>
        <w:instrText xml:space="preserve"> HYPERLINK "http://freelex.wolterskluwer.ro/DocumentView.aspx?DocumentId=87960" </w:instrText>
      </w:r>
      <w:r w:rsidRPr="004B69AB">
        <w:rPr>
          <w:rFonts w:ascii="Times New Roman" w:eastAsia="Times New Roman" w:hAnsi="Times New Roman" w:cs="Times New Roman"/>
          <w:sz w:val="24"/>
          <w:szCs w:val="24"/>
          <w:lang w:val="ro-RO"/>
        </w:rPr>
        <w:fldChar w:fldCharType="end"/>
      </w:r>
      <w:bookmarkEnd w:id="46"/>
      <w:r w:rsidR="00FB5D22" w:rsidRPr="004B69AB">
        <w:rPr>
          <w:rFonts w:ascii="Times New Roman" w:eastAsia="Times New Roman" w:hAnsi="Times New Roman" w:cs="Times New Roman"/>
          <w:sz w:val="24"/>
          <w:szCs w:val="24"/>
          <w:lang w:val="ro-RO"/>
        </w:rPr>
        <w:t>Descrieti gradul de protectie al echipamentelor care trebuie purtate in diferite zone ale amplasamentului.</w:t>
      </w:r>
    </w:p>
    <w:tbl>
      <w:tblPr>
        <w:tblpPr w:leftFromText="180" w:rightFromText="180" w:vertAnchor="text" w:horzAnchor="margin" w:tblpY="149"/>
        <w:tblW w:w="1074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740"/>
      </w:tblGrid>
      <w:tr w:rsidR="00FB5D22" w:rsidRPr="004B69AB" w:rsidTr="001E6C00">
        <w:trPr>
          <w:trHeight w:val="1346"/>
          <w:tblCellSpacing w:w="0" w:type="dxa"/>
        </w:trPr>
        <w:tc>
          <w:tcPr>
            <w:tcW w:w="10740" w:type="dxa"/>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120" w:line="240" w:lineRule="auto"/>
              <w:ind w:right="-180"/>
              <w:jc w:val="both"/>
              <w:rPr>
                <w:rFonts w:ascii="Times New Roman" w:eastAsia="Times New Roman" w:hAnsi="Times New Roman" w:cs="Times New Roman"/>
                <w:sz w:val="24"/>
                <w:szCs w:val="24"/>
                <w:lang w:val="ro-RO"/>
              </w:rPr>
            </w:pPr>
            <w:bookmarkStart w:id="47" w:name="do|ax1|si5|sp4.9.2.|pa3"/>
            <w:r w:rsidRPr="004B69AB">
              <w:rPr>
                <w:rFonts w:ascii="Times New Roman" w:eastAsia="Times New Roman" w:hAnsi="Times New Roman" w:cs="Times New Roman"/>
                <w:sz w:val="24"/>
                <w:szCs w:val="24"/>
                <w:lang w:val="ro-RO"/>
              </w:rPr>
              <w:t>Echipamentele de protectie sunt conform normelor legislatiei privind protectia mediului si a a  sanatatii  populatiei. De asemenea, personalul este instruit conform normelor de protectia muncii in vigoare si este dotat cu echipament de protectie:  salopeta impermeabila, manusi, cizme de cauciuc, ochelari de protectie si masca   de protectie, pentru cazuri speciale.</w:t>
            </w:r>
          </w:p>
        </w:tc>
      </w:tr>
      <w:bookmarkEnd w:id="47"/>
    </w:tbl>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p w:rsidR="00FB5D22" w:rsidRPr="004B69AB" w:rsidRDefault="00FB5D22" w:rsidP="004B69AB">
      <w:pPr>
        <w:spacing w:after="0" w:line="240" w:lineRule="auto"/>
        <w:jc w:val="both"/>
        <w:rPr>
          <w:rFonts w:ascii="Times New Roman" w:hAnsi="Times New Roman" w:cs="Times New Roman"/>
          <w:b/>
          <w:bCs/>
          <w:sz w:val="24"/>
          <w:szCs w:val="24"/>
          <w:lang w:val="ro-RO"/>
        </w:rPr>
      </w:pPr>
      <w:r w:rsidRPr="004B69AB">
        <w:rPr>
          <w:rFonts w:ascii="Times New Roman" w:eastAsia="Times New Roman" w:hAnsi="Times New Roman" w:cs="Times New Roman"/>
          <w:b/>
          <w:sz w:val="24"/>
          <w:szCs w:val="24"/>
          <w:lang w:val="ro-RO"/>
        </w:rPr>
        <w:t>5.1.3.Echipamente de depoluare</w:t>
      </w:r>
    </w:p>
    <w:p w:rsidR="00FB5D22" w:rsidRPr="004B69AB" w:rsidRDefault="00FB5D22" w:rsidP="004B69AB">
      <w:pPr>
        <w:spacing w:after="0" w:line="240" w:lineRule="auto"/>
        <w:jc w:val="both"/>
        <w:rPr>
          <w:rFonts w:ascii="Times New Roman" w:hAnsi="Times New Roman" w:cs="Times New Roman"/>
          <w:bCs/>
          <w:iCs/>
          <w:sz w:val="24"/>
          <w:szCs w:val="24"/>
          <w:lang w:val="ro-RO"/>
        </w:rPr>
      </w:pPr>
      <w:r w:rsidRPr="004B69AB">
        <w:rPr>
          <w:rFonts w:ascii="Times New Roman" w:hAnsi="Times New Roman" w:cs="Times New Roman"/>
          <w:bCs/>
          <w:sz w:val="24"/>
          <w:szCs w:val="24"/>
          <w:lang w:val="ro-RO"/>
        </w:rPr>
        <w:t xml:space="preserve">Evacuarea controlata a </w:t>
      </w:r>
      <w:r w:rsidR="000150EE" w:rsidRPr="004B69AB">
        <w:rPr>
          <w:rFonts w:ascii="Times New Roman" w:hAnsi="Times New Roman" w:cs="Times New Roman"/>
          <w:bCs/>
          <w:sz w:val="24"/>
          <w:szCs w:val="24"/>
          <w:lang w:val="ro-RO"/>
        </w:rPr>
        <w:t>aerului</w:t>
      </w:r>
      <w:r w:rsidRPr="004B69AB">
        <w:rPr>
          <w:rFonts w:ascii="Times New Roman" w:hAnsi="Times New Roman" w:cs="Times New Roman"/>
          <w:bCs/>
          <w:sz w:val="24"/>
          <w:szCs w:val="24"/>
          <w:lang w:val="ro-RO"/>
        </w:rPr>
        <w:t xml:space="preserve"> rezultat din </w:t>
      </w:r>
      <w:r w:rsidR="000150EE" w:rsidRPr="004B69AB">
        <w:rPr>
          <w:rFonts w:ascii="Times New Roman" w:hAnsi="Times New Roman" w:cs="Times New Roman"/>
          <w:bCs/>
          <w:sz w:val="24"/>
          <w:szCs w:val="24"/>
          <w:lang w:val="ro-RO"/>
        </w:rPr>
        <w:t>sectia TMB prin biofiltru si a aerului din celule de compost prin membrane semipermeabile</w:t>
      </w:r>
    </w:p>
    <w:p w:rsidR="006A078F" w:rsidRPr="004B69AB" w:rsidRDefault="006A078F" w:rsidP="004B69AB">
      <w:pPr>
        <w:spacing w:after="0" w:line="240" w:lineRule="auto"/>
        <w:jc w:val="both"/>
        <w:rPr>
          <w:rFonts w:ascii="Times New Roman" w:eastAsia="Times New Roman" w:hAnsi="Times New Roman" w:cs="Times New Roman"/>
          <w:b/>
          <w:sz w:val="24"/>
          <w:szCs w:val="24"/>
          <w:lang w:val="ro-RO"/>
        </w:rPr>
      </w:pP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b/>
          <w:sz w:val="24"/>
          <w:szCs w:val="24"/>
          <w:lang w:val="ro-RO"/>
        </w:rPr>
        <w:t>5.1.4.Studii de referinta</w:t>
      </w:r>
      <w:bookmarkStart w:id="48" w:name="do|ax1|si5|sp4.9.5."/>
      <w:bookmarkStart w:id="49" w:name="do|ax1|si5|sp4.9.4.|pa1"/>
      <w:r w:rsidR="007C016C" w:rsidRPr="004B69AB">
        <w:rPr>
          <w:rFonts w:ascii="Times New Roman" w:eastAsia="Times New Roman" w:hAnsi="Times New Roman" w:cs="Times New Roman"/>
          <w:sz w:val="24"/>
          <w:szCs w:val="24"/>
          <w:lang w:val="ro-RO"/>
        </w:rPr>
        <w:fldChar w:fldCharType="begin"/>
      </w:r>
      <w:r w:rsidRPr="004B69AB">
        <w:rPr>
          <w:rFonts w:ascii="Times New Roman" w:eastAsia="Times New Roman" w:hAnsi="Times New Roman" w:cs="Times New Roman"/>
          <w:sz w:val="24"/>
          <w:szCs w:val="24"/>
          <w:lang w:val="ro-RO"/>
        </w:rPr>
        <w:instrText xml:space="preserve"> HYPERLINK "http://freelex.wolterskluwer.ro/DocumentView.aspx?DocumentId=87960" </w:instrText>
      </w:r>
      <w:r w:rsidR="007C016C" w:rsidRPr="004B69AB">
        <w:rPr>
          <w:rFonts w:ascii="Times New Roman" w:eastAsia="Times New Roman" w:hAnsi="Times New Roman" w:cs="Times New Roman"/>
          <w:sz w:val="24"/>
          <w:szCs w:val="24"/>
          <w:lang w:val="ro-RO"/>
        </w:rPr>
        <w:fldChar w:fldCharType="end"/>
      </w:r>
      <w:bookmarkEnd w:id="48"/>
      <w:r w:rsidR="007C016C" w:rsidRPr="004B69AB">
        <w:rPr>
          <w:rFonts w:ascii="Times New Roman" w:hAnsi="Times New Roman" w:cs="Times New Roman"/>
          <w:sz w:val="24"/>
          <w:szCs w:val="24"/>
          <w:lang w:val="ro-RO"/>
        </w:rPr>
        <w:fldChar w:fldCharType="begin"/>
      </w:r>
      <w:r w:rsidR="00E4521D" w:rsidRPr="004B69AB">
        <w:rPr>
          <w:rFonts w:ascii="Times New Roman" w:hAnsi="Times New Roman" w:cs="Times New Roman"/>
          <w:sz w:val="24"/>
          <w:szCs w:val="24"/>
          <w:lang w:val="ro-RO"/>
        </w:rPr>
        <w:instrText xml:space="preserve"> HYPERLINK "http://freelex.wolterskluwer.ro/DocumentView.aspx?DocumentId=87960" </w:instrText>
      </w:r>
      <w:r w:rsidR="007C016C" w:rsidRPr="004B69AB">
        <w:rPr>
          <w:rFonts w:ascii="Times New Roman" w:hAnsi="Times New Roman" w:cs="Times New Roman"/>
          <w:sz w:val="24"/>
          <w:szCs w:val="24"/>
          <w:lang w:val="ro-RO"/>
        </w:rPr>
        <w:fldChar w:fldCharType="end"/>
      </w:r>
      <w:bookmarkEnd w:id="49"/>
    </w:p>
    <w:tbl>
      <w:tblPr>
        <w:tblW w:w="9956"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064"/>
        <w:gridCol w:w="1892"/>
      </w:tblGrid>
      <w:tr w:rsidR="00FB5D22" w:rsidRPr="004B69AB" w:rsidTr="001E6C00">
        <w:trPr>
          <w:trHeight w:val="519"/>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Exista studii care necesita a fi efectuate pentru a stabili cea mai adecvata metoda de incadrare in limitele de emisie stabilite in Sectiunea 13 a acestui formular? Daca da, enumerati-le si indicati data pana la care vor fi finalizate.</w:t>
            </w:r>
          </w:p>
        </w:tc>
      </w:tr>
      <w:tr w:rsidR="00FB5D22" w:rsidRPr="004B69AB" w:rsidTr="001E6C00">
        <w:trPr>
          <w:trHeight w:val="253"/>
          <w:tblCellSpacing w:w="0" w:type="dxa"/>
        </w:trPr>
        <w:tc>
          <w:tcPr>
            <w:tcW w:w="405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Studiu</w:t>
            </w:r>
          </w:p>
        </w:tc>
        <w:tc>
          <w:tcPr>
            <w:tcW w:w="95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Data</w:t>
            </w:r>
          </w:p>
        </w:tc>
      </w:tr>
      <w:tr w:rsidR="00FB5D22" w:rsidRPr="004B69AB" w:rsidTr="001E6C00">
        <w:trPr>
          <w:trHeight w:val="267"/>
          <w:tblCellSpacing w:w="0" w:type="dxa"/>
        </w:trPr>
        <w:tc>
          <w:tcPr>
            <w:tcW w:w="4050" w:type="pct"/>
            <w:tcBorders>
              <w:top w:val="outset" w:sz="6" w:space="0" w:color="auto"/>
              <w:left w:val="outset" w:sz="6" w:space="0" w:color="auto"/>
              <w:bottom w:val="outset" w:sz="6" w:space="0" w:color="auto"/>
              <w:right w:val="outset" w:sz="6" w:space="0" w:color="auto"/>
            </w:tcBorders>
          </w:tcPr>
          <w:p w:rsidR="000150EE"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xml:space="preserve"> Nu este cazul. </w:t>
            </w:r>
          </w:p>
          <w:p w:rsidR="00FB5D22" w:rsidRPr="004B69AB" w:rsidRDefault="000150EE" w:rsidP="004B69AB">
            <w:pPr>
              <w:pStyle w:val="Listparagraf"/>
              <w:numPr>
                <w:ilvl w:val="0"/>
                <w:numId w:val="23"/>
              </w:numPr>
              <w:spacing w:after="0"/>
              <w:rPr>
                <w:sz w:val="24"/>
                <w:szCs w:val="24"/>
                <w:lang w:val="ro-RO"/>
              </w:rPr>
            </w:pPr>
            <w:r w:rsidRPr="004B69AB">
              <w:rPr>
                <w:sz w:val="24"/>
                <w:szCs w:val="24"/>
                <w:lang w:val="ro-RO"/>
              </w:rPr>
              <w:t xml:space="preserve">Se va face </w:t>
            </w:r>
            <w:r w:rsidR="00FB5D22" w:rsidRPr="004B69AB">
              <w:rPr>
                <w:sz w:val="24"/>
                <w:szCs w:val="24"/>
                <w:lang w:val="ro-RO"/>
              </w:rPr>
              <w:t>monitorizarea factorilor de mediu si incadrarea in limitele de emisie impuse prin actele de reglementare</w:t>
            </w:r>
          </w:p>
        </w:tc>
        <w:tc>
          <w:tcPr>
            <w:tcW w:w="950" w:type="pct"/>
            <w:tcBorders>
              <w:top w:val="outset" w:sz="6" w:space="0" w:color="auto"/>
              <w:left w:val="outset" w:sz="6" w:space="0" w:color="auto"/>
              <w:bottom w:val="outset" w:sz="6" w:space="0" w:color="auto"/>
              <w:right w:val="outset" w:sz="6" w:space="0" w:color="auto"/>
            </w:tcBorders>
          </w:tcPr>
          <w:p w:rsidR="00FB5D22" w:rsidRPr="004B69AB" w:rsidRDefault="000150EE"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r>
      <w:tr w:rsidR="00FB5D22" w:rsidRPr="004B69AB" w:rsidTr="001E6C00">
        <w:trPr>
          <w:trHeight w:val="253"/>
          <w:tblCellSpacing w:w="0" w:type="dxa"/>
        </w:trPr>
        <w:tc>
          <w:tcPr>
            <w:tcW w:w="405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tc>
        <w:tc>
          <w:tcPr>
            <w:tcW w:w="95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tc>
      </w:tr>
    </w:tbl>
    <w:p w:rsidR="00FB5D22" w:rsidRPr="004B69AB" w:rsidRDefault="00FB5D22" w:rsidP="004B69AB">
      <w:pPr>
        <w:spacing w:after="0" w:line="240" w:lineRule="auto"/>
        <w:jc w:val="both"/>
        <w:rPr>
          <w:rFonts w:ascii="Times New Roman" w:eastAsia="Times New Roman" w:hAnsi="Times New Roman" w:cs="Times New Roman"/>
          <w:b/>
          <w:sz w:val="24"/>
          <w:szCs w:val="24"/>
          <w:lang w:val="ro-RO"/>
        </w:rPr>
      </w:pP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b/>
          <w:sz w:val="24"/>
          <w:szCs w:val="24"/>
          <w:lang w:val="ro-RO"/>
        </w:rPr>
        <w:t>5.1.5.COV</w:t>
      </w:r>
      <w:bookmarkStart w:id="50" w:name="do|ax1|si5|sp4.9.5.|pa1"/>
    </w:p>
    <w:p w:rsidR="00FB5D22" w:rsidRPr="004B69AB" w:rsidRDefault="00147977" w:rsidP="004B69AB">
      <w:pPr>
        <w:spacing w:after="0" w:line="240" w:lineRule="auto"/>
        <w:jc w:val="both"/>
        <w:rPr>
          <w:rFonts w:ascii="Times New Roman" w:hAnsi="Times New Roman" w:cs="Times New Roman"/>
          <w:sz w:val="24"/>
          <w:szCs w:val="24"/>
          <w:lang w:val="ro-RO"/>
        </w:rPr>
      </w:pPr>
      <w:hyperlink r:id="rId64" w:history="1"/>
      <w:bookmarkEnd w:id="50"/>
      <w:r w:rsidR="000150EE" w:rsidRPr="004B69AB">
        <w:rPr>
          <w:rFonts w:ascii="Times New Roman" w:hAnsi="Times New Roman" w:cs="Times New Roman"/>
          <w:sz w:val="24"/>
          <w:szCs w:val="24"/>
          <w:lang w:val="ro-RO"/>
        </w:rPr>
        <w:t xml:space="preserve">Nu </w:t>
      </w:r>
      <w:r w:rsidR="00FB5D22" w:rsidRPr="004B69AB">
        <w:rPr>
          <w:rFonts w:ascii="Times New Roman" w:eastAsia="Times New Roman" w:hAnsi="Times New Roman" w:cs="Times New Roman"/>
          <w:sz w:val="24"/>
          <w:szCs w:val="24"/>
          <w:lang w:val="ro-RO"/>
        </w:rPr>
        <w:t xml:space="preserve">exista emisii de COV,  </w:t>
      </w:r>
      <w:bookmarkStart w:id="51" w:name="do|ax1|si5|sp4.9.5.|pa3"/>
      <w:r w:rsidR="000150EE" w:rsidRPr="004B69AB">
        <w:rPr>
          <w:rFonts w:ascii="Times New Roman" w:eastAsia="Times New Roman" w:hAnsi="Times New Roman" w:cs="Times New Roman"/>
          <w:sz w:val="24"/>
          <w:szCs w:val="24"/>
          <w:lang w:val="ro-RO"/>
        </w:rPr>
        <w:t>pe amplasamentul statiei de sortare si TMB</w:t>
      </w:r>
      <w:r w:rsidR="00FB5D22" w:rsidRPr="004B69AB">
        <w:rPr>
          <w:rFonts w:ascii="Times New Roman" w:hAnsi="Times New Roman" w:cs="Times New Roman"/>
          <w:sz w:val="24"/>
          <w:szCs w:val="24"/>
          <w:lang w:val="ro-RO"/>
        </w:rPr>
        <w:t>.</w:t>
      </w:r>
    </w:p>
    <w:p w:rsidR="00FB5D22" w:rsidRPr="004B69AB" w:rsidRDefault="00FB5D22" w:rsidP="004B69AB">
      <w:pPr>
        <w:autoSpaceDE w:val="0"/>
        <w:autoSpaceDN w:val="0"/>
        <w:adjustRightInd w:val="0"/>
        <w:spacing w:after="0"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ab/>
      </w:r>
    </w:p>
    <w:bookmarkEnd w:id="51"/>
    <w:p w:rsidR="00FB5D22" w:rsidRPr="004B69AB" w:rsidRDefault="00FB5D22" w:rsidP="004B69AB">
      <w:pPr>
        <w:spacing w:after="0" w:line="240" w:lineRule="auto"/>
        <w:jc w:val="both"/>
        <w:rPr>
          <w:rFonts w:ascii="Times New Roman" w:eastAsia="Times New Roman" w:hAnsi="Times New Roman" w:cs="Times New Roman"/>
          <w:b/>
          <w:sz w:val="24"/>
          <w:szCs w:val="24"/>
          <w:lang w:val="ro-RO"/>
        </w:rPr>
      </w:pPr>
      <w:r w:rsidRPr="004B69AB">
        <w:rPr>
          <w:rFonts w:ascii="Times New Roman" w:eastAsia="Times New Roman" w:hAnsi="Times New Roman" w:cs="Times New Roman"/>
          <w:b/>
          <w:sz w:val="24"/>
          <w:szCs w:val="24"/>
          <w:lang w:val="ro-RO"/>
        </w:rPr>
        <w:t>5.1.6.Studii privind efectul (impactul) emisiilor de COV</w:t>
      </w:r>
    </w:p>
    <w:tbl>
      <w:tblPr>
        <w:tblpPr w:leftFromText="180" w:rightFromText="180" w:vertAnchor="text" w:horzAnchor="margin" w:tblpY="158"/>
        <w:tblW w:w="9789"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185"/>
        <w:gridCol w:w="604"/>
      </w:tblGrid>
      <w:tr w:rsidR="00FB5D22" w:rsidRPr="004B69AB" w:rsidTr="001E6C00">
        <w:trPr>
          <w:tblCellSpacing w:w="0" w:type="dxa"/>
        </w:trPr>
        <w:tc>
          <w:tcPr>
            <w:tcW w:w="9789" w:type="dxa"/>
            <w:gridSpan w:val="2"/>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bookmarkStart w:id="52" w:name="do|ax1|si5|sp4.9.6.|pa1"/>
            <w:r w:rsidRPr="004B69AB">
              <w:rPr>
                <w:rFonts w:ascii="Times New Roman" w:eastAsia="Times New Roman" w:hAnsi="Times New Roman" w:cs="Times New Roman"/>
                <w:sz w:val="24"/>
                <w:szCs w:val="24"/>
                <w:lang w:val="ro-RO"/>
              </w:rPr>
              <w:t>Exista studii pe termen mai lung care necesita a fi efectuate pentru a stabili ce se intampla in mediu si care este impactul materiilor prime utilizate? Daca da, enumerati-le si indicati data pana la care vor fi finalizate.</w:t>
            </w:r>
          </w:p>
        </w:tc>
      </w:tr>
      <w:tr w:rsidR="00FB5D22" w:rsidRPr="004B69AB" w:rsidTr="001E6C00">
        <w:trPr>
          <w:tblCellSpacing w:w="0" w:type="dxa"/>
        </w:trPr>
        <w:tc>
          <w:tcPr>
            <w:tcW w:w="9185" w:type="dxa"/>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Studiu</w:t>
            </w:r>
          </w:p>
        </w:tc>
        <w:tc>
          <w:tcPr>
            <w:tcW w:w="604" w:type="dxa"/>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Data</w:t>
            </w:r>
          </w:p>
        </w:tc>
      </w:tr>
      <w:tr w:rsidR="00FB5D22" w:rsidRPr="004B69AB" w:rsidTr="001E6C00">
        <w:trPr>
          <w:tblCellSpacing w:w="0" w:type="dxa"/>
        </w:trPr>
        <w:tc>
          <w:tcPr>
            <w:tcW w:w="9185" w:type="dxa"/>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Nu este cazul. Se efectueaza monitorizarea emisiilor conform actelor de reglementare.</w:t>
            </w:r>
          </w:p>
        </w:tc>
        <w:tc>
          <w:tcPr>
            <w:tcW w:w="604" w:type="dxa"/>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r>
    </w:tbl>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65" w:history="1"/>
      <w:bookmarkEnd w:id="52"/>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b/>
          <w:sz w:val="24"/>
          <w:szCs w:val="24"/>
          <w:lang w:val="ro-RO"/>
        </w:rPr>
        <w:t>5.1.7.Eliminarea penei de abur</w:t>
      </w:r>
      <w:bookmarkStart w:id="53" w:name="do|ax1|si5|sp4.9.7.|pa1"/>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66" w:history="1"/>
      <w:bookmarkEnd w:id="53"/>
      <w:r w:rsidR="00FB5D22" w:rsidRPr="004B69AB">
        <w:rPr>
          <w:rFonts w:ascii="Times New Roman" w:eastAsia="Times New Roman" w:hAnsi="Times New Roman" w:cs="Times New Roman"/>
          <w:sz w:val="24"/>
          <w:szCs w:val="24"/>
          <w:lang w:val="ro-RO"/>
        </w:rPr>
        <w:t>Prezentati emisiile vizibile si fie justificati ca fiecare emisie este in conformitate cu cerintele BAT sau explicati masurile de conformare pe care intentionati sa le aplicati pentru a reduce pana  vizibila.</w:t>
      </w:r>
      <w:bookmarkStart w:id="54" w:name="do|ax1|si5|sp4.9.7.|pa2"/>
      <w:r w:rsidR="007C016C" w:rsidRPr="004B69AB">
        <w:rPr>
          <w:rFonts w:ascii="Times New Roman" w:eastAsia="Times New Roman" w:hAnsi="Times New Roman" w:cs="Times New Roman"/>
          <w:sz w:val="24"/>
          <w:szCs w:val="24"/>
          <w:lang w:val="ro-RO"/>
        </w:rPr>
        <w:fldChar w:fldCharType="begin"/>
      </w:r>
      <w:r w:rsidR="00FB5D22" w:rsidRPr="004B69AB">
        <w:rPr>
          <w:rFonts w:ascii="Times New Roman" w:eastAsia="Times New Roman" w:hAnsi="Times New Roman" w:cs="Times New Roman"/>
          <w:sz w:val="24"/>
          <w:szCs w:val="24"/>
          <w:lang w:val="ro-RO"/>
        </w:rPr>
        <w:instrText xml:space="preserve"> HYPERLINK "http://freelex.wolterskluwer.ro/DocumentView.aspx?DocumentId=87960" </w:instrText>
      </w:r>
      <w:r w:rsidR="007C016C" w:rsidRPr="004B69AB">
        <w:rPr>
          <w:rFonts w:ascii="Times New Roman" w:eastAsia="Times New Roman" w:hAnsi="Times New Roman" w:cs="Times New Roman"/>
          <w:sz w:val="24"/>
          <w:szCs w:val="24"/>
          <w:lang w:val="ro-RO"/>
        </w:rPr>
        <w:fldChar w:fldCharType="end"/>
      </w:r>
      <w:bookmarkEnd w:id="54"/>
    </w:p>
    <w:tbl>
      <w:tblPr>
        <w:tblW w:w="9779"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779"/>
      </w:tblGrid>
      <w:tr w:rsidR="00FB5D22" w:rsidRPr="004B69AB" w:rsidTr="001E6C00">
        <w:trPr>
          <w:trHeight w:val="329"/>
          <w:tblCellSpacing w:w="0" w:type="dxa"/>
        </w:trPr>
        <w:tc>
          <w:tcPr>
            <w:tcW w:w="9779" w:type="dxa"/>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Nu este cazul</w:t>
            </w:r>
          </w:p>
        </w:tc>
      </w:tr>
    </w:tbl>
    <w:p w:rsidR="003C25BD" w:rsidRPr="004B69AB" w:rsidRDefault="003C25BD" w:rsidP="004B69AB">
      <w:pPr>
        <w:spacing w:after="0" w:line="240" w:lineRule="auto"/>
        <w:jc w:val="both"/>
        <w:rPr>
          <w:rFonts w:ascii="Times New Roman" w:eastAsia="Times New Roman" w:hAnsi="Times New Roman" w:cs="Times New Roman"/>
          <w:b/>
          <w:sz w:val="24"/>
          <w:szCs w:val="24"/>
          <w:lang w:val="ro-RO"/>
        </w:rPr>
      </w:pP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b/>
          <w:sz w:val="24"/>
          <w:szCs w:val="24"/>
          <w:lang w:val="ro-RO"/>
        </w:rPr>
        <w:t>5.2.Minimizarea emisiilor fugitive in aer</w:t>
      </w:r>
      <w:bookmarkStart w:id="55" w:name="do|ax1|si5|sp4.10.|pa1"/>
    </w:p>
    <w:p w:rsidR="00FB5D22" w:rsidRPr="004B69AB" w:rsidRDefault="00147977" w:rsidP="004B69AB">
      <w:pPr>
        <w:spacing w:after="0" w:line="240" w:lineRule="auto"/>
        <w:jc w:val="both"/>
        <w:rPr>
          <w:rFonts w:ascii="Times New Roman" w:hAnsi="Times New Roman" w:cs="Times New Roman"/>
          <w:sz w:val="24"/>
          <w:szCs w:val="24"/>
          <w:lang w:val="ro-RO"/>
        </w:rPr>
      </w:pPr>
      <w:hyperlink r:id="rId67" w:history="1"/>
      <w:bookmarkEnd w:id="55"/>
      <w:r w:rsidR="00FB5D22" w:rsidRPr="004B69AB">
        <w:rPr>
          <w:rFonts w:ascii="Times New Roman" w:eastAsia="Times New Roman" w:hAnsi="Times New Roman" w:cs="Times New Roman"/>
          <w:sz w:val="24"/>
          <w:szCs w:val="24"/>
          <w:lang w:val="ro-RO"/>
        </w:rPr>
        <w:t>Oferiti informatii privind emisiile fugitive dupa cum urmeaza:</w:t>
      </w:r>
      <w:bookmarkStart w:id="56" w:name="do|ax1|si5|sp4.10.|pa2"/>
      <w:r w:rsidR="00FB5D22" w:rsidRPr="004B69AB">
        <w:rPr>
          <w:rFonts w:ascii="Times New Roman" w:hAnsi="Times New Roman" w:cs="Times New Roman"/>
          <w:sz w:val="24"/>
          <w:szCs w:val="24"/>
          <w:lang w:val="ro-RO"/>
        </w:rPr>
        <w:t>Emisiile fugitive sunt in cantitati nesemnificative.</w:t>
      </w:r>
    </w:p>
    <w:p w:rsidR="00FB5D22" w:rsidRPr="004B69AB" w:rsidRDefault="00FB5D22" w:rsidP="004B69AB">
      <w:pPr>
        <w:spacing w:after="0"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 xml:space="preserve">Informatiile privind emisiile fugitive in aer sunt prezentate in tabelul urmator. </w:t>
      </w:r>
    </w:p>
    <w:tbl>
      <w:tblPr>
        <w:tblW w:w="10275" w:type="dxa"/>
        <w:tblCellSpacing w:w="0" w:type="dxa"/>
        <w:tblInd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4695"/>
        <w:gridCol w:w="2690"/>
        <w:gridCol w:w="1704"/>
        <w:gridCol w:w="1186"/>
      </w:tblGrid>
      <w:tr w:rsidR="00FB5D22" w:rsidRPr="004B69AB" w:rsidTr="00310D1D">
        <w:trPr>
          <w:trHeight w:val="1325"/>
          <w:tblCellSpacing w:w="0" w:type="dxa"/>
        </w:trPr>
        <w:tc>
          <w:tcPr>
            <w:tcW w:w="2285" w:type="pct"/>
            <w:tcBorders>
              <w:top w:val="outset" w:sz="6" w:space="0" w:color="auto"/>
              <w:left w:val="outset" w:sz="6" w:space="0" w:color="auto"/>
              <w:bottom w:val="outset" w:sz="6" w:space="0" w:color="auto"/>
              <w:right w:val="outset" w:sz="6" w:space="0" w:color="auto"/>
            </w:tcBorders>
            <w:vAlign w:val="center"/>
          </w:tcPr>
          <w:bookmarkEnd w:id="56"/>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Sursa</w:t>
            </w:r>
          </w:p>
        </w:tc>
        <w:tc>
          <w:tcPr>
            <w:tcW w:w="1309"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Poluanti</w:t>
            </w:r>
          </w:p>
        </w:tc>
        <w:tc>
          <w:tcPr>
            <w:tcW w:w="829"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Masa/unitatea de timp unde este cunoscuta</w:t>
            </w:r>
          </w:p>
        </w:tc>
        <w:tc>
          <w:tcPr>
            <w:tcW w:w="577"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estimat din evacuarile totale ale poluantului respectiv din instalatie</w:t>
            </w:r>
          </w:p>
        </w:tc>
      </w:tr>
      <w:tr w:rsidR="00FB5D22" w:rsidRPr="004B69AB" w:rsidTr="00310D1D">
        <w:trPr>
          <w:trHeight w:val="533"/>
          <w:tblCellSpacing w:w="0" w:type="dxa"/>
        </w:trPr>
        <w:tc>
          <w:tcPr>
            <w:tcW w:w="228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Rezervoare deschise (de ex. statia de epurare a apelor uzate, instalatie de tratare/acoperire a suprafetelor);</w:t>
            </w:r>
          </w:p>
        </w:tc>
        <w:tc>
          <w:tcPr>
            <w:tcW w:w="1309"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r w:rsidRPr="004B69AB">
              <w:rPr>
                <w:rFonts w:ascii="Times New Roman" w:hAnsi="Times New Roman" w:cs="Times New Roman"/>
                <w:sz w:val="24"/>
                <w:szCs w:val="24"/>
                <w:lang w:val="ro-RO"/>
              </w:rPr>
              <w:t>Bazinul de levigat –poluantii depind  de cantitatea de levigat colectata</w:t>
            </w:r>
          </w:p>
        </w:tc>
        <w:tc>
          <w:tcPr>
            <w:tcW w:w="829"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r w:rsidRPr="004B69AB">
              <w:rPr>
                <w:rFonts w:ascii="Times New Roman" w:hAnsi="Times New Roman" w:cs="Times New Roman"/>
                <w:sz w:val="24"/>
                <w:szCs w:val="24"/>
                <w:lang w:val="ro-RO"/>
              </w:rPr>
              <w:t>Nu este cazul</w:t>
            </w:r>
          </w:p>
        </w:tc>
        <w:tc>
          <w:tcPr>
            <w:tcW w:w="577"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hAnsi="Times New Roman" w:cs="Times New Roman"/>
                <w:sz w:val="24"/>
                <w:szCs w:val="24"/>
                <w:lang w:val="ro-RO"/>
              </w:rPr>
              <w:t>Nu este cazul</w:t>
            </w:r>
          </w:p>
        </w:tc>
      </w:tr>
      <w:tr w:rsidR="00FB5D22" w:rsidRPr="004B69AB" w:rsidTr="00310D1D">
        <w:trPr>
          <w:trHeight w:val="259"/>
          <w:tblCellSpacing w:w="0" w:type="dxa"/>
        </w:trPr>
        <w:tc>
          <w:tcPr>
            <w:tcW w:w="228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xml:space="preserve">Zone de depozitare (de ex. containere, halda, </w:t>
            </w:r>
            <w:r w:rsidRPr="004B69AB">
              <w:rPr>
                <w:rFonts w:ascii="Times New Roman" w:eastAsia="Times New Roman" w:hAnsi="Times New Roman" w:cs="Times New Roman"/>
                <w:sz w:val="24"/>
                <w:szCs w:val="24"/>
                <w:lang w:val="ro-RO"/>
              </w:rPr>
              <w:lastRenderedPageBreak/>
              <w:t>lagune etc.);</w:t>
            </w:r>
            <w:r w:rsidR="004B69AB">
              <w:rPr>
                <w:rFonts w:ascii="Times New Roman" w:eastAsia="Times New Roman" w:hAnsi="Times New Roman" w:cs="Times New Roman"/>
                <w:sz w:val="24"/>
                <w:szCs w:val="24"/>
                <w:lang w:val="ro-RO"/>
              </w:rPr>
              <w:t xml:space="preserve"> </w:t>
            </w:r>
            <w:r w:rsidR="007E3A2F" w:rsidRPr="00611E2A">
              <w:rPr>
                <w:rFonts w:ascii="Times New Roman" w:eastAsia="Times New Roman" w:hAnsi="Times New Roman" w:cs="Times New Roman"/>
                <w:sz w:val="24"/>
                <w:szCs w:val="24"/>
                <w:lang w:val="ro-RO"/>
              </w:rPr>
              <w:t>Sopron pt maturarea</w:t>
            </w:r>
            <w:r w:rsidR="007E3A2F" w:rsidRPr="004B69AB">
              <w:rPr>
                <w:rFonts w:ascii="Times New Roman" w:eastAsia="Times New Roman" w:hAnsi="Times New Roman" w:cs="Times New Roman"/>
                <w:sz w:val="24"/>
                <w:szCs w:val="24"/>
                <w:lang w:val="ro-RO"/>
              </w:rPr>
              <w:t xml:space="preserve"> compostului</w:t>
            </w:r>
          </w:p>
        </w:tc>
        <w:tc>
          <w:tcPr>
            <w:tcW w:w="1309" w:type="pct"/>
            <w:tcBorders>
              <w:top w:val="outset" w:sz="6" w:space="0" w:color="auto"/>
              <w:left w:val="outset" w:sz="6" w:space="0" w:color="auto"/>
              <w:bottom w:val="outset" w:sz="6" w:space="0" w:color="auto"/>
              <w:right w:val="outset" w:sz="6" w:space="0" w:color="auto"/>
            </w:tcBorders>
          </w:tcPr>
          <w:p w:rsidR="00FB5D22" w:rsidRPr="004B69AB" w:rsidRDefault="007E3A2F" w:rsidP="004B69AB">
            <w:pPr>
              <w:autoSpaceDE w:val="0"/>
              <w:autoSpaceDN w:val="0"/>
              <w:adjustRightInd w:val="0"/>
              <w:spacing w:after="0"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lastRenderedPageBreak/>
              <w:t xml:space="preserve">Mirosuri ( Amoniac) de la </w:t>
            </w:r>
            <w:r w:rsidRPr="004B69AB">
              <w:rPr>
                <w:rFonts w:ascii="Times New Roman" w:hAnsi="Times New Roman" w:cs="Times New Roman"/>
                <w:sz w:val="24"/>
                <w:szCs w:val="24"/>
                <w:lang w:val="ro-RO"/>
              </w:rPr>
              <w:lastRenderedPageBreak/>
              <w:t>sectia maturare</w:t>
            </w:r>
          </w:p>
          <w:p w:rsidR="00FB5D22" w:rsidRPr="004B69AB" w:rsidRDefault="00FB5D22" w:rsidP="004B69AB">
            <w:pPr>
              <w:autoSpaceDE w:val="0"/>
              <w:autoSpaceDN w:val="0"/>
              <w:adjustRightInd w:val="0"/>
              <w:spacing w:after="0" w:line="240" w:lineRule="auto"/>
              <w:jc w:val="both"/>
              <w:rPr>
                <w:rFonts w:ascii="Times New Roman" w:eastAsia="Times New Roman" w:hAnsi="Times New Roman" w:cs="Times New Roman"/>
                <w:sz w:val="24"/>
                <w:szCs w:val="24"/>
                <w:lang w:val="ro-RO"/>
              </w:rPr>
            </w:pPr>
          </w:p>
        </w:tc>
        <w:tc>
          <w:tcPr>
            <w:tcW w:w="829"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autoSpaceDE w:val="0"/>
              <w:autoSpaceDN w:val="0"/>
              <w:adjustRightInd w:val="0"/>
              <w:spacing w:after="0"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lastRenderedPageBreak/>
              <w:t xml:space="preserve">cantitati </w:t>
            </w:r>
            <w:r w:rsidRPr="004B69AB">
              <w:rPr>
                <w:rFonts w:ascii="Times New Roman" w:hAnsi="Times New Roman" w:cs="Times New Roman"/>
                <w:sz w:val="24"/>
                <w:szCs w:val="24"/>
                <w:lang w:val="ro-RO"/>
              </w:rPr>
              <w:lastRenderedPageBreak/>
              <w:t>nesemnificative;</w:t>
            </w:r>
          </w:p>
          <w:p w:rsidR="00FB5D22" w:rsidRPr="004B69AB" w:rsidRDefault="00FB5D22" w:rsidP="004B69AB">
            <w:pPr>
              <w:autoSpaceDE w:val="0"/>
              <w:autoSpaceDN w:val="0"/>
              <w:adjustRightInd w:val="0"/>
              <w:spacing w:after="0"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nu se pot nici</w:t>
            </w:r>
          </w:p>
          <w:p w:rsidR="00FB5D22" w:rsidRPr="004B69AB" w:rsidRDefault="00FB5D22" w:rsidP="004B69AB">
            <w:pPr>
              <w:autoSpaceDE w:val="0"/>
              <w:autoSpaceDN w:val="0"/>
              <w:adjustRightInd w:val="0"/>
              <w:spacing w:after="0"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controla nici estima;</w:t>
            </w: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tc>
        <w:tc>
          <w:tcPr>
            <w:tcW w:w="577"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autoSpaceDE w:val="0"/>
              <w:autoSpaceDN w:val="0"/>
              <w:adjustRightInd w:val="0"/>
              <w:spacing w:after="0" w:line="240" w:lineRule="auto"/>
              <w:jc w:val="both"/>
              <w:rPr>
                <w:rFonts w:ascii="Times New Roman" w:hAnsi="Times New Roman" w:cs="Times New Roman"/>
                <w:sz w:val="24"/>
                <w:szCs w:val="24"/>
                <w:lang w:val="ro-RO"/>
              </w:rPr>
            </w:pPr>
            <w:r w:rsidRPr="004B69AB">
              <w:rPr>
                <w:rFonts w:ascii="Times New Roman" w:eastAsia="Times New Roman" w:hAnsi="Times New Roman" w:cs="Times New Roman"/>
                <w:sz w:val="24"/>
                <w:szCs w:val="24"/>
                <w:lang w:val="ro-RO"/>
              </w:rPr>
              <w:lastRenderedPageBreak/>
              <w:t> </w:t>
            </w:r>
            <w:r w:rsidRPr="004B69AB">
              <w:rPr>
                <w:rFonts w:ascii="Times New Roman" w:hAnsi="Times New Roman" w:cs="Times New Roman"/>
                <w:sz w:val="24"/>
                <w:szCs w:val="24"/>
                <w:lang w:val="ro-RO"/>
              </w:rPr>
              <w:t xml:space="preserve">Nu este </w:t>
            </w:r>
            <w:r w:rsidRPr="004B69AB">
              <w:rPr>
                <w:rFonts w:ascii="Times New Roman" w:hAnsi="Times New Roman" w:cs="Times New Roman"/>
                <w:sz w:val="24"/>
                <w:szCs w:val="24"/>
                <w:lang w:val="ro-RO"/>
              </w:rPr>
              <w:lastRenderedPageBreak/>
              <w:t>cazul</w:t>
            </w: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tc>
      </w:tr>
      <w:tr w:rsidR="00FB5D22" w:rsidRPr="004B69AB" w:rsidTr="00310D1D">
        <w:trPr>
          <w:trHeight w:val="274"/>
          <w:tblCellSpacing w:w="0" w:type="dxa"/>
        </w:trPr>
        <w:tc>
          <w:tcPr>
            <w:tcW w:w="228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Incarcarea si descarcarea containerelor de transport</w:t>
            </w:r>
          </w:p>
        </w:tc>
        <w:tc>
          <w:tcPr>
            <w:tcW w:w="1309"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r w:rsidRPr="004B69AB">
              <w:rPr>
                <w:rFonts w:ascii="Times New Roman" w:hAnsi="Times New Roman" w:cs="Times New Roman"/>
                <w:sz w:val="24"/>
                <w:szCs w:val="24"/>
                <w:lang w:val="ro-RO"/>
              </w:rPr>
              <w:t>Traficul autovehiculelor si functionarea utilajelor</w:t>
            </w:r>
            <w:hyperlink r:id="rId68" w:history="1"/>
          </w:p>
        </w:tc>
        <w:tc>
          <w:tcPr>
            <w:tcW w:w="829"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hAnsi="Times New Roman" w:cs="Times New Roman"/>
                <w:sz w:val="24"/>
                <w:szCs w:val="24"/>
                <w:lang w:val="ro-RO"/>
              </w:rPr>
              <w:t>cantitati  mici datorita  nr. redus de utilaje</w:t>
            </w:r>
          </w:p>
        </w:tc>
        <w:tc>
          <w:tcPr>
            <w:tcW w:w="577"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r w:rsidRPr="004B69AB">
              <w:rPr>
                <w:rFonts w:ascii="Times New Roman" w:hAnsi="Times New Roman" w:cs="Times New Roman"/>
                <w:sz w:val="24"/>
                <w:szCs w:val="24"/>
                <w:lang w:val="ro-RO"/>
              </w:rPr>
              <w:t>Nu este cazul</w:t>
            </w:r>
          </w:p>
        </w:tc>
      </w:tr>
      <w:tr w:rsidR="00FB5D22" w:rsidRPr="004B69AB" w:rsidTr="00310D1D">
        <w:trPr>
          <w:trHeight w:val="519"/>
          <w:tblCellSpacing w:w="0" w:type="dxa"/>
        </w:trPr>
        <w:tc>
          <w:tcPr>
            <w:tcW w:w="228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Transferarea materialelor dintr-un recipient in altul (de ex. reactoare, silozuri; cisterne)</w:t>
            </w:r>
          </w:p>
        </w:tc>
        <w:tc>
          <w:tcPr>
            <w:tcW w:w="1309" w:type="pct"/>
            <w:tcBorders>
              <w:top w:val="outset" w:sz="6" w:space="0" w:color="auto"/>
              <w:left w:val="outset" w:sz="6" w:space="0" w:color="auto"/>
              <w:bottom w:val="outset" w:sz="6" w:space="0" w:color="auto"/>
              <w:right w:val="outset" w:sz="6" w:space="0" w:color="auto"/>
            </w:tcBorders>
          </w:tcPr>
          <w:p w:rsidR="00FB5D22" w:rsidRPr="004B69AB" w:rsidRDefault="007E3A2F" w:rsidP="004B69AB">
            <w:pPr>
              <w:pStyle w:val="Listparagraf"/>
              <w:numPr>
                <w:ilvl w:val="0"/>
                <w:numId w:val="23"/>
              </w:numPr>
              <w:spacing w:after="0"/>
              <w:rPr>
                <w:sz w:val="24"/>
                <w:szCs w:val="24"/>
                <w:lang w:val="ro-RO"/>
              </w:rPr>
            </w:pPr>
            <w:r w:rsidRPr="004B69AB">
              <w:rPr>
                <w:sz w:val="24"/>
                <w:szCs w:val="24"/>
                <w:lang w:val="ro-RO"/>
              </w:rPr>
              <w:t>Nu este cazul</w:t>
            </w:r>
          </w:p>
        </w:tc>
        <w:tc>
          <w:tcPr>
            <w:tcW w:w="829"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r w:rsidR="007E3A2F" w:rsidRPr="004B69AB">
              <w:rPr>
                <w:rFonts w:ascii="Times New Roman" w:eastAsia="Times New Roman" w:hAnsi="Times New Roman" w:cs="Times New Roman"/>
                <w:sz w:val="24"/>
                <w:szCs w:val="24"/>
                <w:lang w:val="ro-RO"/>
              </w:rPr>
              <w:t>Nu este cazul</w:t>
            </w:r>
          </w:p>
        </w:tc>
        <w:tc>
          <w:tcPr>
            <w:tcW w:w="577"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r w:rsidR="007E3A2F" w:rsidRPr="004B69AB">
              <w:rPr>
                <w:rFonts w:ascii="Times New Roman" w:eastAsia="Times New Roman" w:hAnsi="Times New Roman" w:cs="Times New Roman"/>
                <w:sz w:val="24"/>
                <w:szCs w:val="24"/>
                <w:lang w:val="ro-RO"/>
              </w:rPr>
              <w:t>Nu este cazul</w:t>
            </w:r>
          </w:p>
        </w:tc>
      </w:tr>
      <w:tr w:rsidR="00FB5D22" w:rsidRPr="004B69AB" w:rsidTr="00310D1D">
        <w:trPr>
          <w:trHeight w:val="274"/>
          <w:tblCellSpacing w:w="0" w:type="dxa"/>
        </w:trPr>
        <w:tc>
          <w:tcPr>
            <w:tcW w:w="228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Sisteme de transport; de ex. benzi transportoare</w:t>
            </w:r>
          </w:p>
        </w:tc>
        <w:tc>
          <w:tcPr>
            <w:tcW w:w="1309" w:type="pct"/>
            <w:tcBorders>
              <w:top w:val="outset" w:sz="6" w:space="0" w:color="auto"/>
              <w:left w:val="outset" w:sz="6" w:space="0" w:color="auto"/>
              <w:bottom w:val="outset" w:sz="6" w:space="0" w:color="auto"/>
              <w:right w:val="outset" w:sz="6" w:space="0" w:color="auto"/>
            </w:tcBorders>
          </w:tcPr>
          <w:p w:rsidR="00FB5D22" w:rsidRPr="004B69AB" w:rsidRDefault="007E3A2F" w:rsidP="004B69AB">
            <w:pPr>
              <w:pStyle w:val="Listparagraf"/>
              <w:numPr>
                <w:ilvl w:val="0"/>
                <w:numId w:val="23"/>
              </w:numPr>
              <w:spacing w:after="0"/>
              <w:rPr>
                <w:sz w:val="24"/>
                <w:szCs w:val="24"/>
                <w:lang w:val="ro-RO"/>
              </w:rPr>
            </w:pPr>
            <w:r w:rsidRPr="004B69AB">
              <w:rPr>
                <w:sz w:val="24"/>
                <w:szCs w:val="24"/>
                <w:lang w:val="ro-RO"/>
              </w:rPr>
              <w:t xml:space="preserve">Aer cu potentiale mirosuri </w:t>
            </w:r>
          </w:p>
        </w:tc>
        <w:tc>
          <w:tcPr>
            <w:tcW w:w="829"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r w:rsidR="007E3A2F" w:rsidRPr="004B69AB">
              <w:rPr>
                <w:rFonts w:ascii="Times New Roman" w:eastAsia="Times New Roman" w:hAnsi="Times New Roman" w:cs="Times New Roman"/>
                <w:sz w:val="24"/>
                <w:szCs w:val="24"/>
                <w:lang w:val="ro-RO"/>
              </w:rPr>
              <w:t>cantitati nesemnificative</w:t>
            </w:r>
          </w:p>
          <w:p w:rsidR="007E3A2F" w:rsidRPr="004B69AB" w:rsidRDefault="007E3A2F"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Se filtreaza aerul prin biofiltru</w:t>
            </w:r>
          </w:p>
        </w:tc>
        <w:tc>
          <w:tcPr>
            <w:tcW w:w="577"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r w:rsidR="007E3A2F" w:rsidRPr="004B69AB">
              <w:rPr>
                <w:rFonts w:ascii="Times New Roman" w:eastAsia="Times New Roman" w:hAnsi="Times New Roman" w:cs="Times New Roman"/>
                <w:sz w:val="24"/>
                <w:szCs w:val="24"/>
                <w:lang w:val="ro-RO"/>
              </w:rPr>
              <w:t>Nu este cazul</w:t>
            </w:r>
          </w:p>
        </w:tc>
      </w:tr>
      <w:tr w:rsidR="00FB5D22" w:rsidRPr="004B69AB" w:rsidTr="00310D1D">
        <w:trPr>
          <w:trHeight w:val="533"/>
          <w:tblCellSpacing w:w="0" w:type="dxa"/>
        </w:trPr>
        <w:tc>
          <w:tcPr>
            <w:tcW w:w="228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Sisteme de conducte si canale (de ex. pompe, valve, flanse, bazine de decantare, drenuri, guri de vizitare etc.)</w:t>
            </w:r>
          </w:p>
        </w:tc>
        <w:tc>
          <w:tcPr>
            <w:tcW w:w="1309"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c>
          <w:tcPr>
            <w:tcW w:w="829"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c>
          <w:tcPr>
            <w:tcW w:w="577"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r>
      <w:tr w:rsidR="00FB5D22" w:rsidRPr="004B69AB" w:rsidTr="00310D1D">
        <w:trPr>
          <w:trHeight w:val="259"/>
          <w:tblCellSpacing w:w="0" w:type="dxa"/>
        </w:trPr>
        <w:tc>
          <w:tcPr>
            <w:tcW w:w="228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Deficiente de etansare/etansare slaba</w:t>
            </w:r>
          </w:p>
        </w:tc>
        <w:tc>
          <w:tcPr>
            <w:tcW w:w="1309" w:type="pct"/>
            <w:tcBorders>
              <w:top w:val="outset" w:sz="6" w:space="0" w:color="auto"/>
              <w:left w:val="outset" w:sz="6" w:space="0" w:color="auto"/>
              <w:bottom w:val="outset" w:sz="6" w:space="0" w:color="auto"/>
              <w:right w:val="outset" w:sz="6" w:space="0" w:color="auto"/>
            </w:tcBorders>
          </w:tcPr>
          <w:p w:rsidR="00FB5D22" w:rsidRPr="004B69AB" w:rsidRDefault="007E3A2F"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w:t>
            </w:r>
          </w:p>
        </w:tc>
        <w:tc>
          <w:tcPr>
            <w:tcW w:w="829" w:type="pct"/>
            <w:tcBorders>
              <w:top w:val="outset" w:sz="6" w:space="0" w:color="auto"/>
              <w:left w:val="outset" w:sz="6" w:space="0" w:color="auto"/>
              <w:bottom w:val="outset" w:sz="6" w:space="0" w:color="auto"/>
              <w:right w:val="outset" w:sz="6" w:space="0" w:color="auto"/>
            </w:tcBorders>
          </w:tcPr>
          <w:p w:rsidR="00FB5D22" w:rsidRPr="004B69AB" w:rsidRDefault="007E3A2F"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w:t>
            </w:r>
          </w:p>
        </w:tc>
        <w:tc>
          <w:tcPr>
            <w:tcW w:w="577"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Nu este cazul</w:t>
            </w:r>
          </w:p>
        </w:tc>
      </w:tr>
      <w:tr w:rsidR="00FB5D22" w:rsidRPr="004B69AB" w:rsidTr="00310D1D">
        <w:trPr>
          <w:trHeight w:val="1066"/>
          <w:tblCellSpacing w:w="0" w:type="dxa"/>
        </w:trPr>
        <w:tc>
          <w:tcPr>
            <w:tcW w:w="228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Posibiltatea de by-pass-are a echipamentului de depoluare (in aer sau in apa); Posibilitatea ca Emisiile sa evite echipamentul de depoluare a aerului sau a statiei de epurare a apelor</w:t>
            </w:r>
          </w:p>
        </w:tc>
        <w:tc>
          <w:tcPr>
            <w:tcW w:w="1309"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c>
          <w:tcPr>
            <w:tcW w:w="829"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c>
          <w:tcPr>
            <w:tcW w:w="577"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r>
      <w:tr w:rsidR="00FB5D22" w:rsidRPr="004B69AB" w:rsidTr="00310D1D">
        <w:trPr>
          <w:trHeight w:val="519"/>
          <w:tblCellSpacing w:w="0" w:type="dxa"/>
        </w:trPr>
        <w:tc>
          <w:tcPr>
            <w:tcW w:w="228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Pierderi accidentale ale continutuluiinstalatiilor sau echipamentelor in caz de avarie</w:t>
            </w:r>
          </w:p>
        </w:tc>
        <w:tc>
          <w:tcPr>
            <w:tcW w:w="1309"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c>
          <w:tcPr>
            <w:tcW w:w="829"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c>
          <w:tcPr>
            <w:tcW w:w="577"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r>
    </w:tbl>
    <w:bookmarkStart w:id="57" w:name="do|ax1|si5|sp4.10.|pa3"/>
    <w:p w:rsidR="00FB5D22" w:rsidRPr="004B69AB" w:rsidRDefault="007C016C"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hAnsi="Times New Roman" w:cs="Times New Roman"/>
          <w:sz w:val="24"/>
          <w:szCs w:val="24"/>
          <w:lang w:val="ro-RO"/>
        </w:rPr>
        <w:fldChar w:fldCharType="begin"/>
      </w:r>
      <w:r w:rsidR="00E4521D" w:rsidRPr="004B69AB">
        <w:rPr>
          <w:rFonts w:ascii="Times New Roman" w:hAnsi="Times New Roman" w:cs="Times New Roman"/>
          <w:sz w:val="24"/>
          <w:szCs w:val="24"/>
          <w:lang w:val="ro-RO"/>
        </w:rPr>
        <w:instrText xml:space="preserve"> HYPERLINK "http://freelex.wolterskluwer.ro/DocumentView.aspx?DocumentId=87960" </w:instrText>
      </w:r>
      <w:r w:rsidRPr="004B69AB">
        <w:rPr>
          <w:rFonts w:ascii="Times New Roman" w:hAnsi="Times New Roman" w:cs="Times New Roman"/>
          <w:sz w:val="24"/>
          <w:szCs w:val="24"/>
          <w:lang w:val="ro-RO"/>
        </w:rPr>
        <w:fldChar w:fldCharType="end"/>
      </w:r>
      <w:bookmarkEnd w:id="57"/>
      <w:r w:rsidR="00FB5D22" w:rsidRPr="004B69AB">
        <w:rPr>
          <w:rFonts w:ascii="Times New Roman" w:eastAsia="Times New Roman" w:hAnsi="Times New Roman" w:cs="Times New Roman"/>
          <w:b/>
          <w:sz w:val="24"/>
          <w:szCs w:val="24"/>
          <w:lang w:val="ro-RO"/>
        </w:rPr>
        <w:t>5.2.1. Studii</w:t>
      </w:r>
      <w:bookmarkStart w:id="58" w:name="do|ax1|si5|sp4.10.|pa4"/>
      <w:r w:rsidRPr="004B69AB">
        <w:rPr>
          <w:rFonts w:ascii="Times New Roman" w:eastAsia="Times New Roman" w:hAnsi="Times New Roman" w:cs="Times New Roman"/>
          <w:sz w:val="24"/>
          <w:szCs w:val="24"/>
          <w:lang w:val="ro-RO"/>
        </w:rPr>
        <w:fldChar w:fldCharType="begin"/>
      </w:r>
      <w:r w:rsidR="00FB5D22" w:rsidRPr="004B69AB">
        <w:rPr>
          <w:rFonts w:ascii="Times New Roman" w:eastAsia="Times New Roman" w:hAnsi="Times New Roman" w:cs="Times New Roman"/>
          <w:sz w:val="24"/>
          <w:szCs w:val="24"/>
          <w:lang w:val="ro-RO"/>
        </w:rPr>
        <w:instrText xml:space="preserve"> HYPERLINK "http://freelex.wolterskluwer.ro/DocumentView.aspx?DocumentId=87960" </w:instrText>
      </w:r>
      <w:r w:rsidRPr="004B69AB">
        <w:rPr>
          <w:rFonts w:ascii="Times New Roman" w:eastAsia="Times New Roman" w:hAnsi="Times New Roman" w:cs="Times New Roman"/>
          <w:sz w:val="24"/>
          <w:szCs w:val="24"/>
          <w:lang w:val="ro-RO"/>
        </w:rPr>
        <w:fldChar w:fldCharType="end"/>
      </w:r>
      <w:bookmarkEnd w:id="58"/>
    </w:p>
    <w:tbl>
      <w:tblPr>
        <w:tblW w:w="9956"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064"/>
        <w:gridCol w:w="1892"/>
      </w:tblGrid>
      <w:tr w:rsidR="00FB5D22" w:rsidRPr="004B69AB" w:rsidTr="001E6C00">
        <w:trPr>
          <w:trHeight w:val="459"/>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Sunt necesare studii suplimentare pentru stabilirea celei mai adecvate  metode de reducere a emisiilor fugitive? Daca da, enumerati-le si indicati data pana la care vor fi finalizate pe durata acoperita de planul de masuri obligatorii.</w:t>
            </w:r>
          </w:p>
        </w:tc>
      </w:tr>
      <w:tr w:rsidR="00FB5D22" w:rsidRPr="004B69AB" w:rsidTr="001E6C00">
        <w:trPr>
          <w:trHeight w:val="236"/>
          <w:tblCellSpacing w:w="0" w:type="dxa"/>
        </w:trPr>
        <w:tc>
          <w:tcPr>
            <w:tcW w:w="405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Studiu</w:t>
            </w:r>
          </w:p>
        </w:tc>
        <w:tc>
          <w:tcPr>
            <w:tcW w:w="95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Data</w:t>
            </w:r>
          </w:p>
        </w:tc>
      </w:tr>
      <w:tr w:rsidR="00FB5D22" w:rsidRPr="004B69AB" w:rsidTr="001E6C00">
        <w:trPr>
          <w:trHeight w:val="223"/>
          <w:tblCellSpacing w:w="0" w:type="dxa"/>
        </w:trPr>
        <w:tc>
          <w:tcPr>
            <w:tcW w:w="405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Nu este cazul</w:t>
            </w:r>
          </w:p>
        </w:tc>
        <w:tc>
          <w:tcPr>
            <w:tcW w:w="95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r>
    </w:tbl>
    <w:bookmarkStart w:id="59" w:name="do|ax1|si5|sp4.10.|pa5"/>
    <w:p w:rsidR="00FB5D22" w:rsidRPr="004B69AB" w:rsidRDefault="007C016C"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hAnsi="Times New Roman" w:cs="Times New Roman"/>
          <w:sz w:val="24"/>
          <w:szCs w:val="24"/>
          <w:lang w:val="ro-RO"/>
        </w:rPr>
        <w:fldChar w:fldCharType="begin"/>
      </w:r>
      <w:r w:rsidR="00E4521D" w:rsidRPr="004B69AB">
        <w:rPr>
          <w:rFonts w:ascii="Times New Roman" w:hAnsi="Times New Roman" w:cs="Times New Roman"/>
          <w:sz w:val="24"/>
          <w:szCs w:val="24"/>
          <w:lang w:val="ro-RO"/>
        </w:rPr>
        <w:instrText xml:space="preserve"> HYPERLINK "http://freelex.wolterskluwer.ro/DocumentView.aspx?DocumentId=87960" </w:instrText>
      </w:r>
      <w:r w:rsidRPr="004B69AB">
        <w:rPr>
          <w:rFonts w:ascii="Times New Roman" w:hAnsi="Times New Roman" w:cs="Times New Roman"/>
          <w:sz w:val="24"/>
          <w:szCs w:val="24"/>
          <w:lang w:val="ro-RO"/>
        </w:rPr>
        <w:fldChar w:fldCharType="end"/>
      </w:r>
      <w:bookmarkEnd w:id="59"/>
      <w:r w:rsidR="00F015BD" w:rsidRPr="004B69AB">
        <w:rPr>
          <w:rFonts w:ascii="Times New Roman" w:eastAsia="Times New Roman" w:hAnsi="Times New Roman" w:cs="Times New Roman"/>
          <w:b/>
          <w:sz w:val="24"/>
          <w:szCs w:val="24"/>
          <w:lang w:val="ro-RO"/>
        </w:rPr>
        <w:t>5.2</w:t>
      </w:r>
      <w:r w:rsidR="00FB5D22" w:rsidRPr="004B69AB">
        <w:rPr>
          <w:rFonts w:ascii="Times New Roman" w:eastAsia="Times New Roman" w:hAnsi="Times New Roman" w:cs="Times New Roman"/>
          <w:b/>
          <w:sz w:val="24"/>
          <w:szCs w:val="24"/>
          <w:lang w:val="ro-RO"/>
        </w:rPr>
        <w:t>.2. Pulberi si fum</w:t>
      </w:r>
    </w:p>
    <w:bookmarkStart w:id="60" w:name="do|ax1|si5|sp4.10.|pa8"/>
    <w:p w:rsidR="00FB5D22" w:rsidRPr="004B69AB" w:rsidRDefault="007C016C"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fldChar w:fldCharType="begin"/>
      </w:r>
      <w:r w:rsidR="00FB5D22" w:rsidRPr="004B69AB">
        <w:rPr>
          <w:rFonts w:ascii="Times New Roman" w:eastAsia="Times New Roman" w:hAnsi="Times New Roman" w:cs="Times New Roman"/>
          <w:sz w:val="24"/>
          <w:szCs w:val="24"/>
          <w:lang w:val="ro-RO"/>
        </w:rPr>
        <w:instrText xml:space="preserve"> HYPERLINK "http://freelex.wolterskluwer.ro/DocumentView.aspx?DocumentId=87960" </w:instrText>
      </w:r>
      <w:r w:rsidRPr="004B69AB">
        <w:rPr>
          <w:rFonts w:ascii="Times New Roman" w:eastAsia="Times New Roman" w:hAnsi="Times New Roman" w:cs="Times New Roman"/>
          <w:sz w:val="24"/>
          <w:szCs w:val="24"/>
          <w:lang w:val="ro-RO"/>
        </w:rPr>
        <w:fldChar w:fldCharType="end"/>
      </w:r>
      <w:bookmarkEnd w:id="60"/>
      <w:r w:rsidR="00FB5D22" w:rsidRPr="004B69AB">
        <w:rPr>
          <w:rFonts w:ascii="Times New Roman" w:eastAsia="Times New Roman" w:hAnsi="Times New Roman" w:cs="Times New Roman"/>
          <w:sz w:val="24"/>
          <w:szCs w:val="24"/>
          <w:lang w:val="ro-RO"/>
        </w:rPr>
        <w:t>- Retinerea pulberilor de la operatiile de lustruire. Posibilitatea de recirculare a pulberilor trebuie analizata;</w:t>
      </w:r>
    </w:p>
    <w:tbl>
      <w:tblPr>
        <w:tblpPr w:leftFromText="180" w:rightFromText="180" w:vertAnchor="text" w:horzAnchor="margin" w:tblpY="134"/>
        <w:tblW w:w="941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415"/>
      </w:tblGrid>
      <w:tr w:rsidR="00FB5D22" w:rsidRPr="004B69AB" w:rsidTr="001E6C00">
        <w:trPr>
          <w:trHeight w:val="285"/>
          <w:tblCellSpacing w:w="0" w:type="dxa"/>
        </w:trPr>
        <w:tc>
          <w:tcPr>
            <w:tcW w:w="0" w:type="auto"/>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bookmarkStart w:id="61" w:name="do|ax1|si5|sp4.10.|pa9"/>
            <w:r w:rsidRPr="004B69AB">
              <w:rPr>
                <w:rFonts w:ascii="Times New Roman" w:eastAsia="Times New Roman" w:hAnsi="Times New Roman" w:cs="Times New Roman"/>
                <w:sz w:val="24"/>
                <w:szCs w:val="24"/>
                <w:lang w:val="ro-RO"/>
              </w:rPr>
              <w:t> Nu este cazul</w:t>
            </w:r>
          </w:p>
        </w:tc>
      </w:tr>
    </w:tbl>
    <w:bookmarkStart w:id="62" w:name="do|ax1|si5|sp4.10.|pa10"/>
    <w:bookmarkEnd w:id="61"/>
    <w:p w:rsidR="00FB5D22" w:rsidRPr="004B69AB" w:rsidRDefault="007C016C"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fldChar w:fldCharType="begin"/>
      </w:r>
      <w:r w:rsidR="00FB5D22" w:rsidRPr="004B69AB">
        <w:rPr>
          <w:rFonts w:ascii="Times New Roman" w:eastAsia="Times New Roman" w:hAnsi="Times New Roman" w:cs="Times New Roman"/>
          <w:sz w:val="24"/>
          <w:szCs w:val="24"/>
          <w:lang w:val="ro-RO"/>
        </w:rPr>
        <w:instrText xml:space="preserve"> HYPERLINK "http://freelex.wolterskluwer.ro/DocumentView.aspx?DocumentId=87960" </w:instrText>
      </w:r>
      <w:r w:rsidRPr="004B69AB">
        <w:rPr>
          <w:rFonts w:ascii="Times New Roman" w:eastAsia="Times New Roman" w:hAnsi="Times New Roman" w:cs="Times New Roman"/>
          <w:sz w:val="24"/>
          <w:szCs w:val="24"/>
          <w:lang w:val="ro-RO"/>
        </w:rPr>
        <w:fldChar w:fldCharType="end"/>
      </w:r>
      <w:bookmarkEnd w:id="62"/>
      <w:r w:rsidR="00FB5D22" w:rsidRPr="004B69AB">
        <w:rPr>
          <w:rFonts w:ascii="Times New Roman" w:eastAsia="Times New Roman" w:hAnsi="Times New Roman" w:cs="Times New Roman"/>
          <w:sz w:val="24"/>
          <w:szCs w:val="24"/>
          <w:lang w:val="ro-RO"/>
        </w:rPr>
        <w:t>- Acoperirea rezervoarelor si vagonetilor;</w:t>
      </w:r>
      <w:bookmarkStart w:id="63" w:name="do|ax1|si5|sp4.10.|pa11"/>
      <w:r w:rsidRPr="004B69AB">
        <w:rPr>
          <w:rFonts w:ascii="Times New Roman" w:eastAsia="Times New Roman" w:hAnsi="Times New Roman" w:cs="Times New Roman"/>
          <w:sz w:val="24"/>
          <w:szCs w:val="24"/>
          <w:lang w:val="ro-RO"/>
        </w:rPr>
        <w:fldChar w:fldCharType="begin"/>
      </w:r>
      <w:r w:rsidR="00FB5D22" w:rsidRPr="004B69AB">
        <w:rPr>
          <w:rFonts w:ascii="Times New Roman" w:eastAsia="Times New Roman" w:hAnsi="Times New Roman" w:cs="Times New Roman"/>
          <w:sz w:val="24"/>
          <w:szCs w:val="24"/>
          <w:lang w:val="ro-RO"/>
        </w:rPr>
        <w:instrText xml:space="preserve"> HYPERLINK "http://freelex.wolterskluwer.ro/DocumentView.aspx?DocumentId=87960" </w:instrText>
      </w:r>
      <w:r w:rsidRPr="004B69AB">
        <w:rPr>
          <w:rFonts w:ascii="Times New Roman" w:eastAsia="Times New Roman" w:hAnsi="Times New Roman" w:cs="Times New Roman"/>
          <w:sz w:val="24"/>
          <w:szCs w:val="24"/>
          <w:lang w:val="ro-RO"/>
        </w:rPr>
        <w:fldChar w:fldCharType="end"/>
      </w:r>
      <w:bookmarkEnd w:id="63"/>
    </w:p>
    <w:tbl>
      <w:tblPr>
        <w:tblW w:w="939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390"/>
      </w:tblGrid>
      <w:tr w:rsidR="00FB5D22" w:rsidRPr="004B69AB" w:rsidTr="001E6C00">
        <w:trPr>
          <w:tblCellSpacing w:w="0" w:type="dxa"/>
        </w:trPr>
        <w:tc>
          <w:tcPr>
            <w:tcW w:w="9390" w:type="dxa"/>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Da</w:t>
            </w:r>
          </w:p>
        </w:tc>
      </w:tr>
    </w:tbl>
    <w:bookmarkStart w:id="64" w:name="do|ax1|si5|sp4.10.|pa12"/>
    <w:p w:rsidR="00FB5D22" w:rsidRPr="004B69AB" w:rsidRDefault="007C016C"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fldChar w:fldCharType="begin"/>
      </w:r>
      <w:r w:rsidR="00FB5D22" w:rsidRPr="004B69AB">
        <w:rPr>
          <w:rFonts w:ascii="Times New Roman" w:eastAsia="Times New Roman" w:hAnsi="Times New Roman" w:cs="Times New Roman"/>
          <w:sz w:val="24"/>
          <w:szCs w:val="24"/>
          <w:lang w:val="ro-RO"/>
        </w:rPr>
        <w:instrText xml:space="preserve"> HYPERLINK "http://freelex.wolterskluwer.ro/DocumentView.aspx?DocumentId=87960" </w:instrText>
      </w:r>
      <w:r w:rsidRPr="004B69AB">
        <w:rPr>
          <w:rFonts w:ascii="Times New Roman" w:eastAsia="Times New Roman" w:hAnsi="Times New Roman" w:cs="Times New Roman"/>
          <w:sz w:val="24"/>
          <w:szCs w:val="24"/>
          <w:lang w:val="ro-RO"/>
        </w:rPr>
        <w:fldChar w:fldCharType="end"/>
      </w:r>
      <w:bookmarkEnd w:id="64"/>
      <w:r w:rsidR="00FB5D22" w:rsidRPr="004B69AB">
        <w:rPr>
          <w:rFonts w:ascii="Times New Roman" w:eastAsia="Times New Roman" w:hAnsi="Times New Roman" w:cs="Times New Roman"/>
          <w:sz w:val="24"/>
          <w:szCs w:val="24"/>
          <w:lang w:val="ro-RO"/>
        </w:rPr>
        <w:t>- Evitarea depozitarii exterioare sau neacoperite;</w:t>
      </w:r>
      <w:bookmarkStart w:id="65" w:name="do|ax1|si5|sp4.10.|pa13"/>
      <w:r w:rsidRPr="004B69AB">
        <w:rPr>
          <w:rFonts w:ascii="Times New Roman" w:eastAsia="Times New Roman" w:hAnsi="Times New Roman" w:cs="Times New Roman"/>
          <w:sz w:val="24"/>
          <w:szCs w:val="24"/>
          <w:lang w:val="ro-RO"/>
        </w:rPr>
        <w:fldChar w:fldCharType="begin"/>
      </w:r>
      <w:r w:rsidR="00FB5D22" w:rsidRPr="004B69AB">
        <w:rPr>
          <w:rFonts w:ascii="Times New Roman" w:eastAsia="Times New Roman" w:hAnsi="Times New Roman" w:cs="Times New Roman"/>
          <w:sz w:val="24"/>
          <w:szCs w:val="24"/>
          <w:lang w:val="ro-RO"/>
        </w:rPr>
        <w:instrText xml:space="preserve"> HYPERLINK "http://freelex.wolterskluwer.ro/DocumentView.aspx?DocumentId=87960" </w:instrText>
      </w:r>
      <w:r w:rsidRPr="004B69AB">
        <w:rPr>
          <w:rFonts w:ascii="Times New Roman" w:eastAsia="Times New Roman" w:hAnsi="Times New Roman" w:cs="Times New Roman"/>
          <w:sz w:val="24"/>
          <w:szCs w:val="24"/>
          <w:lang w:val="ro-RO"/>
        </w:rPr>
        <w:fldChar w:fldCharType="end"/>
      </w:r>
      <w:bookmarkEnd w:id="65"/>
    </w:p>
    <w:tbl>
      <w:tblPr>
        <w:tblW w:w="9598"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598"/>
      </w:tblGrid>
      <w:tr w:rsidR="00FB5D22" w:rsidRPr="004B69AB" w:rsidTr="001E6C00">
        <w:trPr>
          <w:trHeight w:val="238"/>
          <w:tblCellSpacing w:w="0" w:type="dxa"/>
        </w:trPr>
        <w:tc>
          <w:tcPr>
            <w:tcW w:w="9598" w:type="dxa"/>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Da</w:t>
            </w:r>
          </w:p>
        </w:tc>
      </w:tr>
    </w:tbl>
    <w:bookmarkStart w:id="66" w:name="do|ax1|si5|sp4.10.|pa14"/>
    <w:p w:rsidR="00FB5D22" w:rsidRPr="004B69AB" w:rsidRDefault="007C016C"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fldChar w:fldCharType="begin"/>
      </w:r>
      <w:r w:rsidR="00FB5D22" w:rsidRPr="004B69AB">
        <w:rPr>
          <w:rFonts w:ascii="Times New Roman" w:eastAsia="Times New Roman" w:hAnsi="Times New Roman" w:cs="Times New Roman"/>
          <w:sz w:val="24"/>
          <w:szCs w:val="24"/>
          <w:lang w:val="ro-RO"/>
        </w:rPr>
        <w:instrText xml:space="preserve"> HYPERLINK "http://freelex.wolterskluwer.ro/DocumentView.aspx?DocumentId=87960" </w:instrText>
      </w:r>
      <w:r w:rsidRPr="004B69AB">
        <w:rPr>
          <w:rFonts w:ascii="Times New Roman" w:eastAsia="Times New Roman" w:hAnsi="Times New Roman" w:cs="Times New Roman"/>
          <w:sz w:val="24"/>
          <w:szCs w:val="24"/>
          <w:lang w:val="ro-RO"/>
        </w:rPr>
        <w:fldChar w:fldCharType="end"/>
      </w:r>
      <w:bookmarkEnd w:id="66"/>
      <w:r w:rsidR="00FB5D22" w:rsidRPr="004B69AB">
        <w:rPr>
          <w:rFonts w:ascii="Times New Roman" w:eastAsia="Times New Roman" w:hAnsi="Times New Roman" w:cs="Times New Roman"/>
          <w:sz w:val="24"/>
          <w:szCs w:val="24"/>
          <w:lang w:val="ro-RO"/>
        </w:rPr>
        <w:t>- Acolo unde depozitarea exterioara este inevitabila, utilizati stropirea cu apa, materiale de fixare, tehnici de management al depozitarii, paravanturi etc.;</w:t>
      </w:r>
      <w:bookmarkStart w:id="67" w:name="do|ax1|si5|sp4.10.|pa15"/>
      <w:r w:rsidRPr="004B69AB">
        <w:rPr>
          <w:rFonts w:ascii="Times New Roman" w:eastAsia="Times New Roman" w:hAnsi="Times New Roman" w:cs="Times New Roman"/>
          <w:sz w:val="24"/>
          <w:szCs w:val="24"/>
          <w:lang w:val="ro-RO"/>
        </w:rPr>
        <w:fldChar w:fldCharType="begin"/>
      </w:r>
      <w:r w:rsidR="00FB5D22" w:rsidRPr="004B69AB">
        <w:rPr>
          <w:rFonts w:ascii="Times New Roman" w:eastAsia="Times New Roman" w:hAnsi="Times New Roman" w:cs="Times New Roman"/>
          <w:sz w:val="24"/>
          <w:szCs w:val="24"/>
          <w:lang w:val="ro-RO"/>
        </w:rPr>
        <w:instrText xml:space="preserve"> HYPERLINK "http://freelex.wolterskluwer.ro/DocumentView.aspx?DocumentId=87960" </w:instrText>
      </w:r>
      <w:r w:rsidRPr="004B69AB">
        <w:rPr>
          <w:rFonts w:ascii="Times New Roman" w:eastAsia="Times New Roman" w:hAnsi="Times New Roman" w:cs="Times New Roman"/>
          <w:sz w:val="24"/>
          <w:szCs w:val="24"/>
          <w:lang w:val="ro-RO"/>
        </w:rPr>
        <w:fldChar w:fldCharType="end"/>
      </w:r>
      <w:bookmarkEnd w:id="67"/>
    </w:p>
    <w:tbl>
      <w:tblPr>
        <w:tblW w:w="9596"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596"/>
      </w:tblGrid>
      <w:tr w:rsidR="00FB5D22" w:rsidRPr="004B69AB" w:rsidTr="001E6C00">
        <w:trPr>
          <w:trHeight w:val="226"/>
          <w:tblCellSpacing w:w="0" w:type="dxa"/>
        </w:trPr>
        <w:tc>
          <w:tcPr>
            <w:tcW w:w="0" w:type="auto"/>
            <w:tcBorders>
              <w:top w:val="outset" w:sz="6" w:space="0" w:color="auto"/>
              <w:left w:val="outset" w:sz="6" w:space="0" w:color="auto"/>
              <w:bottom w:val="outset" w:sz="6" w:space="0" w:color="auto"/>
              <w:right w:val="outset" w:sz="6" w:space="0" w:color="auto"/>
            </w:tcBorders>
          </w:tcPr>
          <w:p w:rsidR="00FB5D22" w:rsidRPr="004B69AB" w:rsidRDefault="007E3A2F"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Nu este cazul</w:t>
            </w:r>
          </w:p>
        </w:tc>
      </w:tr>
    </w:tbl>
    <w:bookmarkStart w:id="68" w:name="do|ax1|si5|sp4.10.|pa16"/>
    <w:p w:rsidR="00FB5D22" w:rsidRPr="004B69AB" w:rsidRDefault="007C016C"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lastRenderedPageBreak/>
        <w:fldChar w:fldCharType="begin"/>
      </w:r>
      <w:r w:rsidR="00FB5D22" w:rsidRPr="004B69AB">
        <w:rPr>
          <w:rFonts w:ascii="Times New Roman" w:eastAsia="Times New Roman" w:hAnsi="Times New Roman" w:cs="Times New Roman"/>
          <w:sz w:val="24"/>
          <w:szCs w:val="24"/>
          <w:lang w:val="ro-RO"/>
        </w:rPr>
        <w:instrText xml:space="preserve"> HYPERLINK "http://freelex.wolterskluwer.ro/DocumentView.aspx?DocumentId=87960" </w:instrText>
      </w:r>
      <w:r w:rsidRPr="004B69AB">
        <w:rPr>
          <w:rFonts w:ascii="Times New Roman" w:eastAsia="Times New Roman" w:hAnsi="Times New Roman" w:cs="Times New Roman"/>
          <w:sz w:val="24"/>
          <w:szCs w:val="24"/>
          <w:lang w:val="ro-RO"/>
        </w:rPr>
        <w:fldChar w:fldCharType="end"/>
      </w:r>
      <w:bookmarkEnd w:id="68"/>
      <w:r w:rsidR="00FB5D22" w:rsidRPr="004B69AB">
        <w:rPr>
          <w:rFonts w:ascii="Times New Roman" w:eastAsia="Times New Roman" w:hAnsi="Times New Roman" w:cs="Times New Roman"/>
          <w:sz w:val="24"/>
          <w:szCs w:val="24"/>
          <w:lang w:val="ro-RO"/>
        </w:rPr>
        <w:t>- Curatarea rotilor autovehicolelor si curatarea drumurilor (evita transferul poluarii in apa si imprastierea de catre vant);</w:t>
      </w:r>
      <w:bookmarkStart w:id="69" w:name="do|ax1|si5|sp4.10.|pa17"/>
      <w:r w:rsidRPr="004B69AB">
        <w:rPr>
          <w:rFonts w:ascii="Times New Roman" w:hAnsi="Times New Roman" w:cs="Times New Roman"/>
          <w:sz w:val="24"/>
          <w:szCs w:val="24"/>
          <w:lang w:val="ro-RO"/>
        </w:rPr>
        <w:fldChar w:fldCharType="begin"/>
      </w:r>
      <w:r w:rsidR="00E4521D" w:rsidRPr="004B69AB">
        <w:rPr>
          <w:rFonts w:ascii="Times New Roman" w:hAnsi="Times New Roman" w:cs="Times New Roman"/>
          <w:sz w:val="24"/>
          <w:szCs w:val="24"/>
          <w:lang w:val="ro-RO"/>
        </w:rPr>
        <w:instrText xml:space="preserve"> HYPERLINK "http://freelex.wolterskluwer.ro/DocumentView.aspx?DocumentId=87960" </w:instrText>
      </w:r>
      <w:r w:rsidRPr="004B69AB">
        <w:rPr>
          <w:rFonts w:ascii="Times New Roman" w:hAnsi="Times New Roman" w:cs="Times New Roman"/>
          <w:sz w:val="24"/>
          <w:szCs w:val="24"/>
          <w:lang w:val="ro-RO"/>
        </w:rPr>
        <w:fldChar w:fldCharType="end"/>
      </w:r>
      <w:bookmarkEnd w:id="69"/>
    </w:p>
    <w:tbl>
      <w:tblPr>
        <w:tblW w:w="9963"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963"/>
      </w:tblGrid>
      <w:tr w:rsidR="00FB5D22" w:rsidRPr="004B69AB" w:rsidTr="001E6C00">
        <w:trPr>
          <w:trHeight w:val="270"/>
          <w:tblCellSpacing w:w="0" w:type="dxa"/>
        </w:trPr>
        <w:tc>
          <w:tcPr>
            <w:tcW w:w="9963" w:type="dxa"/>
            <w:tcBorders>
              <w:top w:val="outset" w:sz="6" w:space="0" w:color="auto"/>
              <w:left w:val="outset" w:sz="6" w:space="0" w:color="auto"/>
              <w:bottom w:val="outset" w:sz="6" w:space="0" w:color="auto"/>
              <w:right w:val="outset" w:sz="6" w:space="0" w:color="auto"/>
            </w:tcBorders>
          </w:tcPr>
          <w:p w:rsidR="00FB5D22" w:rsidRPr="004B69AB" w:rsidRDefault="007E3A2F"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xml:space="preserve">Nu exista </w:t>
            </w:r>
          </w:p>
        </w:tc>
      </w:tr>
    </w:tbl>
    <w:bookmarkStart w:id="70" w:name="do|ax1|si5|sp4.10.|pa18"/>
    <w:p w:rsidR="00FB5D22" w:rsidRPr="004B69AB" w:rsidRDefault="007C016C"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fldChar w:fldCharType="begin"/>
      </w:r>
      <w:r w:rsidR="00FB5D22" w:rsidRPr="004B69AB">
        <w:rPr>
          <w:rFonts w:ascii="Times New Roman" w:eastAsia="Times New Roman" w:hAnsi="Times New Roman" w:cs="Times New Roman"/>
          <w:sz w:val="24"/>
          <w:szCs w:val="24"/>
          <w:lang w:val="ro-RO"/>
        </w:rPr>
        <w:instrText xml:space="preserve"> HYPERLINK "http://freelex.wolterskluwer.ro/DocumentView.aspx?DocumentId=87960" </w:instrText>
      </w:r>
      <w:r w:rsidRPr="004B69AB">
        <w:rPr>
          <w:rFonts w:ascii="Times New Roman" w:eastAsia="Times New Roman" w:hAnsi="Times New Roman" w:cs="Times New Roman"/>
          <w:sz w:val="24"/>
          <w:szCs w:val="24"/>
          <w:lang w:val="ro-RO"/>
        </w:rPr>
        <w:fldChar w:fldCharType="end"/>
      </w:r>
      <w:bookmarkEnd w:id="70"/>
      <w:r w:rsidR="00FB5D22" w:rsidRPr="004B69AB">
        <w:rPr>
          <w:rFonts w:ascii="Times New Roman" w:eastAsia="Times New Roman" w:hAnsi="Times New Roman" w:cs="Times New Roman"/>
          <w:sz w:val="24"/>
          <w:szCs w:val="24"/>
          <w:lang w:val="ro-RO"/>
        </w:rPr>
        <w:t>- Benzi transportoare inchise, transport pneumatic (notati necesitatile energetice mai mari), minimizarea pierderilor;</w:t>
      </w:r>
      <w:bookmarkStart w:id="71" w:name="do|ax1|si5|sp4.10.|pa19"/>
      <w:r w:rsidRPr="004B69AB">
        <w:rPr>
          <w:rFonts w:ascii="Times New Roman" w:eastAsia="Times New Roman" w:hAnsi="Times New Roman" w:cs="Times New Roman"/>
          <w:sz w:val="24"/>
          <w:szCs w:val="24"/>
          <w:lang w:val="ro-RO"/>
        </w:rPr>
        <w:fldChar w:fldCharType="begin"/>
      </w:r>
      <w:r w:rsidR="00FB5D22" w:rsidRPr="004B69AB">
        <w:rPr>
          <w:rFonts w:ascii="Times New Roman" w:eastAsia="Times New Roman" w:hAnsi="Times New Roman" w:cs="Times New Roman"/>
          <w:sz w:val="24"/>
          <w:szCs w:val="24"/>
          <w:lang w:val="ro-RO"/>
        </w:rPr>
        <w:instrText xml:space="preserve"> HYPERLINK "http://freelex.wolterskluwer.ro/DocumentView.aspx?DocumentId=87960" </w:instrText>
      </w:r>
      <w:r w:rsidRPr="004B69AB">
        <w:rPr>
          <w:rFonts w:ascii="Times New Roman" w:eastAsia="Times New Roman" w:hAnsi="Times New Roman" w:cs="Times New Roman"/>
          <w:sz w:val="24"/>
          <w:szCs w:val="24"/>
          <w:lang w:val="ro-RO"/>
        </w:rPr>
        <w:fldChar w:fldCharType="end"/>
      </w:r>
      <w:bookmarkEnd w:id="71"/>
    </w:p>
    <w:tbl>
      <w:tblPr>
        <w:tblW w:w="9956"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956"/>
      </w:tblGrid>
      <w:tr w:rsidR="00FB5D22" w:rsidRPr="004B69AB" w:rsidTr="001E6C00">
        <w:trPr>
          <w:trHeight w:val="290"/>
          <w:tblCellSpacing w:w="0" w:type="dxa"/>
        </w:trPr>
        <w:tc>
          <w:tcPr>
            <w:tcW w:w="0" w:type="auto"/>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Da</w:t>
            </w:r>
          </w:p>
        </w:tc>
      </w:tr>
    </w:tbl>
    <w:bookmarkStart w:id="72" w:name="do|ax1|si5|sp4.10.|pa20"/>
    <w:p w:rsidR="00FB5D22" w:rsidRPr="004B69AB" w:rsidRDefault="007C016C"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fldChar w:fldCharType="begin"/>
      </w:r>
      <w:r w:rsidR="00FB5D22" w:rsidRPr="004B69AB">
        <w:rPr>
          <w:rFonts w:ascii="Times New Roman" w:eastAsia="Times New Roman" w:hAnsi="Times New Roman" w:cs="Times New Roman"/>
          <w:sz w:val="24"/>
          <w:szCs w:val="24"/>
          <w:lang w:val="ro-RO"/>
        </w:rPr>
        <w:instrText xml:space="preserve"> HYPERLINK "http://freelex.wolterskluwer.ro/DocumentView.aspx?DocumentId=87960" </w:instrText>
      </w:r>
      <w:r w:rsidRPr="004B69AB">
        <w:rPr>
          <w:rFonts w:ascii="Times New Roman" w:eastAsia="Times New Roman" w:hAnsi="Times New Roman" w:cs="Times New Roman"/>
          <w:sz w:val="24"/>
          <w:szCs w:val="24"/>
          <w:lang w:val="ro-RO"/>
        </w:rPr>
        <w:fldChar w:fldCharType="end"/>
      </w:r>
      <w:bookmarkEnd w:id="72"/>
      <w:r w:rsidR="00FB5D22" w:rsidRPr="004B69AB">
        <w:rPr>
          <w:rFonts w:ascii="Times New Roman" w:eastAsia="Times New Roman" w:hAnsi="Times New Roman" w:cs="Times New Roman"/>
          <w:sz w:val="24"/>
          <w:szCs w:val="24"/>
          <w:lang w:val="ro-RO"/>
        </w:rPr>
        <w:t>- Curatenie sistematica;</w:t>
      </w:r>
      <w:bookmarkStart w:id="73" w:name="do|ax1|si5|sp4.10.|pa21"/>
      <w:r w:rsidRPr="004B69AB">
        <w:rPr>
          <w:rFonts w:ascii="Times New Roman" w:eastAsia="Times New Roman" w:hAnsi="Times New Roman" w:cs="Times New Roman"/>
          <w:sz w:val="24"/>
          <w:szCs w:val="24"/>
          <w:lang w:val="ro-RO"/>
        </w:rPr>
        <w:fldChar w:fldCharType="begin"/>
      </w:r>
      <w:r w:rsidR="00FB5D22" w:rsidRPr="004B69AB">
        <w:rPr>
          <w:rFonts w:ascii="Times New Roman" w:eastAsia="Times New Roman" w:hAnsi="Times New Roman" w:cs="Times New Roman"/>
          <w:sz w:val="24"/>
          <w:szCs w:val="24"/>
          <w:lang w:val="ro-RO"/>
        </w:rPr>
        <w:instrText xml:space="preserve"> HYPERLINK "http://freelex.wolterskluwer.ro/DocumentView.aspx?DocumentId=87960" </w:instrText>
      </w:r>
      <w:r w:rsidRPr="004B69AB">
        <w:rPr>
          <w:rFonts w:ascii="Times New Roman" w:eastAsia="Times New Roman" w:hAnsi="Times New Roman" w:cs="Times New Roman"/>
          <w:sz w:val="24"/>
          <w:szCs w:val="24"/>
          <w:lang w:val="ro-RO"/>
        </w:rPr>
        <w:fldChar w:fldCharType="end"/>
      </w:r>
      <w:bookmarkEnd w:id="73"/>
    </w:p>
    <w:tbl>
      <w:tblPr>
        <w:tblW w:w="9776"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776"/>
      </w:tblGrid>
      <w:tr w:rsidR="00FB5D22" w:rsidRPr="004B69AB" w:rsidTr="001E6C00">
        <w:trPr>
          <w:trHeight w:val="321"/>
          <w:tblCellSpacing w:w="0" w:type="dxa"/>
        </w:trPr>
        <w:tc>
          <w:tcPr>
            <w:tcW w:w="0" w:type="auto"/>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Da</w:t>
            </w:r>
          </w:p>
        </w:tc>
      </w:tr>
    </w:tbl>
    <w:bookmarkStart w:id="74" w:name="do|ax1|si5|sp4.10.|pa22"/>
    <w:p w:rsidR="00FB5D22" w:rsidRPr="004B69AB" w:rsidRDefault="007C016C"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fldChar w:fldCharType="begin"/>
      </w:r>
      <w:r w:rsidR="00FB5D22" w:rsidRPr="004B69AB">
        <w:rPr>
          <w:rFonts w:ascii="Times New Roman" w:eastAsia="Times New Roman" w:hAnsi="Times New Roman" w:cs="Times New Roman"/>
          <w:sz w:val="24"/>
          <w:szCs w:val="24"/>
          <w:lang w:val="ro-RO"/>
        </w:rPr>
        <w:instrText xml:space="preserve"> HYPERLINK "http://freelex.wolterskluwer.ro/DocumentView.aspx?DocumentId=87960" </w:instrText>
      </w:r>
      <w:r w:rsidRPr="004B69AB">
        <w:rPr>
          <w:rFonts w:ascii="Times New Roman" w:eastAsia="Times New Roman" w:hAnsi="Times New Roman" w:cs="Times New Roman"/>
          <w:sz w:val="24"/>
          <w:szCs w:val="24"/>
          <w:lang w:val="ro-RO"/>
        </w:rPr>
        <w:fldChar w:fldCharType="end"/>
      </w:r>
      <w:bookmarkEnd w:id="74"/>
      <w:r w:rsidR="00FB5D22" w:rsidRPr="004B69AB">
        <w:rPr>
          <w:rFonts w:ascii="Times New Roman" w:eastAsia="Times New Roman" w:hAnsi="Times New Roman" w:cs="Times New Roman"/>
          <w:sz w:val="24"/>
          <w:szCs w:val="24"/>
          <w:lang w:val="ro-RO"/>
        </w:rPr>
        <w:t>- Captarea adecvata a gazelor rezultate din proces.</w:t>
      </w:r>
      <w:bookmarkStart w:id="75" w:name="do|ax1|si5|sp4.10.|pa23"/>
      <w:r w:rsidRPr="004B69AB">
        <w:rPr>
          <w:rFonts w:ascii="Times New Roman" w:eastAsia="Times New Roman" w:hAnsi="Times New Roman" w:cs="Times New Roman"/>
          <w:sz w:val="24"/>
          <w:szCs w:val="24"/>
          <w:lang w:val="ro-RO"/>
        </w:rPr>
        <w:fldChar w:fldCharType="begin"/>
      </w:r>
      <w:r w:rsidR="00FB5D22" w:rsidRPr="004B69AB">
        <w:rPr>
          <w:rFonts w:ascii="Times New Roman" w:eastAsia="Times New Roman" w:hAnsi="Times New Roman" w:cs="Times New Roman"/>
          <w:sz w:val="24"/>
          <w:szCs w:val="24"/>
          <w:lang w:val="ro-RO"/>
        </w:rPr>
        <w:instrText xml:space="preserve"> HYPERLINK "http://freelex.wolterskluwer.ro/DocumentView.aspx?DocumentId=87960" </w:instrText>
      </w:r>
      <w:r w:rsidRPr="004B69AB">
        <w:rPr>
          <w:rFonts w:ascii="Times New Roman" w:eastAsia="Times New Roman" w:hAnsi="Times New Roman" w:cs="Times New Roman"/>
          <w:sz w:val="24"/>
          <w:szCs w:val="24"/>
          <w:lang w:val="ro-RO"/>
        </w:rPr>
        <w:fldChar w:fldCharType="end"/>
      </w:r>
      <w:bookmarkEnd w:id="75"/>
    </w:p>
    <w:tbl>
      <w:tblPr>
        <w:tblW w:w="9776"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776"/>
      </w:tblGrid>
      <w:tr w:rsidR="00FB5D22" w:rsidRPr="004B69AB" w:rsidTr="001E6C00">
        <w:trPr>
          <w:trHeight w:val="247"/>
          <w:tblCellSpacing w:w="0" w:type="dxa"/>
        </w:trPr>
        <w:tc>
          <w:tcPr>
            <w:tcW w:w="0" w:type="auto"/>
            <w:tcBorders>
              <w:top w:val="outset" w:sz="6" w:space="0" w:color="auto"/>
              <w:left w:val="outset" w:sz="6" w:space="0" w:color="auto"/>
              <w:bottom w:val="outset" w:sz="6" w:space="0" w:color="auto"/>
              <w:right w:val="outset" w:sz="6" w:space="0" w:color="auto"/>
            </w:tcBorders>
          </w:tcPr>
          <w:p w:rsidR="00FB5D22" w:rsidRPr="004B69AB" w:rsidRDefault="007E3A2F"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Nu este cazul</w:t>
            </w:r>
          </w:p>
        </w:tc>
      </w:tr>
    </w:tbl>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bookmarkStart w:id="76" w:name="do|ax1|si5|sp4.10.|pa24"/>
    </w:p>
    <w:p w:rsidR="00FB5D22" w:rsidRPr="004B69AB" w:rsidRDefault="00147977" w:rsidP="004B69AB">
      <w:pPr>
        <w:spacing w:after="0" w:line="240" w:lineRule="auto"/>
        <w:jc w:val="both"/>
        <w:rPr>
          <w:rFonts w:ascii="Times New Roman" w:eastAsia="Times New Roman" w:hAnsi="Times New Roman" w:cs="Times New Roman"/>
          <w:b/>
          <w:sz w:val="24"/>
          <w:szCs w:val="24"/>
          <w:lang w:val="ro-RO"/>
        </w:rPr>
      </w:pPr>
      <w:hyperlink r:id="rId69" w:history="1"/>
      <w:bookmarkEnd w:id="76"/>
      <w:r w:rsidR="00FB5D22" w:rsidRPr="004B69AB">
        <w:rPr>
          <w:rFonts w:ascii="Times New Roman" w:eastAsia="Times New Roman" w:hAnsi="Times New Roman" w:cs="Times New Roman"/>
          <w:b/>
          <w:sz w:val="24"/>
          <w:szCs w:val="24"/>
          <w:lang w:val="ro-RO"/>
        </w:rPr>
        <w:t>5.2.3. COV</w:t>
      </w:r>
    </w:p>
    <w:bookmarkStart w:id="77" w:name="do|ax1|si5|sp4.10.|pa25"/>
    <w:p w:rsidR="00FB5D22" w:rsidRPr="004B69AB" w:rsidRDefault="007C016C"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fldChar w:fldCharType="begin"/>
      </w:r>
      <w:r w:rsidR="00FB5D22" w:rsidRPr="004B69AB">
        <w:rPr>
          <w:rFonts w:ascii="Times New Roman" w:eastAsia="Times New Roman" w:hAnsi="Times New Roman" w:cs="Times New Roman"/>
          <w:sz w:val="24"/>
          <w:szCs w:val="24"/>
          <w:lang w:val="ro-RO"/>
        </w:rPr>
        <w:instrText xml:space="preserve"> HYPERLINK "http://freelex.wolterskluwer.ro/DocumentView.aspx?DocumentId=87960" </w:instrText>
      </w:r>
      <w:r w:rsidRPr="004B69AB">
        <w:rPr>
          <w:rFonts w:ascii="Times New Roman" w:eastAsia="Times New Roman" w:hAnsi="Times New Roman" w:cs="Times New Roman"/>
          <w:sz w:val="24"/>
          <w:szCs w:val="24"/>
          <w:lang w:val="ro-RO"/>
        </w:rPr>
        <w:fldChar w:fldCharType="end"/>
      </w:r>
      <w:bookmarkEnd w:id="77"/>
      <w:r w:rsidR="00FB5D22" w:rsidRPr="004B69AB">
        <w:rPr>
          <w:rFonts w:ascii="Times New Roman" w:eastAsia="Times New Roman" w:hAnsi="Times New Roman" w:cs="Times New Roman"/>
          <w:sz w:val="24"/>
          <w:szCs w:val="24"/>
          <w:lang w:val="ro-RO"/>
        </w:rPr>
        <w:t>Oferiti informatii</w:t>
      </w:r>
      <w:r w:rsidR="004B69AB">
        <w:rPr>
          <w:rFonts w:ascii="Times New Roman" w:eastAsia="Times New Roman" w:hAnsi="Times New Roman" w:cs="Times New Roman"/>
          <w:sz w:val="24"/>
          <w:szCs w:val="24"/>
          <w:lang w:val="ro-RO"/>
        </w:rPr>
        <w:t xml:space="preserve"> </w:t>
      </w:r>
      <w:r w:rsidR="00FB5D22" w:rsidRPr="004B69AB">
        <w:rPr>
          <w:rFonts w:ascii="Times New Roman" w:eastAsia="Times New Roman" w:hAnsi="Times New Roman" w:cs="Times New Roman"/>
          <w:sz w:val="24"/>
          <w:szCs w:val="24"/>
          <w:lang w:val="ro-RO"/>
        </w:rPr>
        <w:t>privind transferul COV dupa cum urmeaza</w:t>
      </w:r>
      <w:bookmarkStart w:id="78" w:name="do|ax1|si5|sp4.10.|pa26"/>
      <w:r w:rsidRPr="004B69AB">
        <w:rPr>
          <w:rFonts w:ascii="Times New Roman" w:hAnsi="Times New Roman" w:cs="Times New Roman"/>
          <w:sz w:val="24"/>
          <w:szCs w:val="24"/>
          <w:lang w:val="ro-RO"/>
        </w:rPr>
        <w:fldChar w:fldCharType="begin"/>
      </w:r>
      <w:r w:rsidR="00E4521D" w:rsidRPr="004B69AB">
        <w:rPr>
          <w:rFonts w:ascii="Times New Roman" w:hAnsi="Times New Roman" w:cs="Times New Roman"/>
          <w:sz w:val="24"/>
          <w:szCs w:val="24"/>
          <w:lang w:val="ro-RO"/>
        </w:rPr>
        <w:instrText xml:space="preserve"> HYPERLINK "http://freelex.wolterskluwer.ro/DocumentView.aspx?DocumentId=87960" </w:instrText>
      </w:r>
      <w:r w:rsidRPr="004B69AB">
        <w:rPr>
          <w:rFonts w:ascii="Times New Roman" w:hAnsi="Times New Roman" w:cs="Times New Roman"/>
          <w:sz w:val="24"/>
          <w:szCs w:val="24"/>
          <w:lang w:val="ro-RO"/>
        </w:rPr>
        <w:fldChar w:fldCharType="end"/>
      </w:r>
      <w:bookmarkEnd w:id="78"/>
    </w:p>
    <w:tbl>
      <w:tblPr>
        <w:tblW w:w="9957"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90"/>
        <w:gridCol w:w="1892"/>
        <w:gridCol w:w="2191"/>
        <w:gridCol w:w="3684"/>
      </w:tblGrid>
      <w:tr w:rsidR="00FB5D22" w:rsidRPr="004B69AB" w:rsidTr="001E6C00">
        <w:trPr>
          <w:trHeight w:val="555"/>
          <w:tblCellSpacing w:w="0" w:type="dxa"/>
        </w:trPr>
        <w:tc>
          <w:tcPr>
            <w:tcW w:w="1100"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De la</w:t>
            </w:r>
          </w:p>
        </w:tc>
        <w:tc>
          <w:tcPr>
            <w:tcW w:w="950"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Catre</w:t>
            </w:r>
          </w:p>
        </w:tc>
        <w:tc>
          <w:tcPr>
            <w:tcW w:w="1100"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Substante</w:t>
            </w:r>
          </w:p>
        </w:tc>
        <w:tc>
          <w:tcPr>
            <w:tcW w:w="1850"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Tehnici utilizate pentru minimizarea emisiilor</w:t>
            </w:r>
          </w:p>
        </w:tc>
      </w:tr>
      <w:tr w:rsidR="00FB5D22" w:rsidRPr="004B69AB" w:rsidTr="001E6C00">
        <w:trPr>
          <w:trHeight w:val="270"/>
          <w:tblCellSpacing w:w="0" w:type="dxa"/>
        </w:trPr>
        <w:tc>
          <w:tcPr>
            <w:tcW w:w="1100" w:type="pct"/>
            <w:tcBorders>
              <w:top w:val="outset" w:sz="6" w:space="0" w:color="auto"/>
              <w:left w:val="outset" w:sz="6" w:space="0" w:color="auto"/>
              <w:bottom w:val="outset" w:sz="6" w:space="0" w:color="auto"/>
              <w:right w:val="outset" w:sz="6" w:space="0" w:color="auto"/>
            </w:tcBorders>
          </w:tcPr>
          <w:p w:rsidR="00FB5D22" w:rsidRPr="004B69AB" w:rsidRDefault="009C3864"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Celulele de compost</w:t>
            </w:r>
          </w:p>
        </w:tc>
        <w:tc>
          <w:tcPr>
            <w:tcW w:w="95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aer</w:t>
            </w:r>
          </w:p>
        </w:tc>
        <w:tc>
          <w:tcPr>
            <w:tcW w:w="110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COV(CONM)</w:t>
            </w:r>
          </w:p>
        </w:tc>
        <w:tc>
          <w:tcPr>
            <w:tcW w:w="1850" w:type="pct"/>
            <w:tcBorders>
              <w:top w:val="outset" w:sz="6" w:space="0" w:color="auto"/>
              <w:left w:val="outset" w:sz="6" w:space="0" w:color="auto"/>
              <w:bottom w:val="outset" w:sz="6" w:space="0" w:color="auto"/>
              <w:right w:val="outset" w:sz="6" w:space="0" w:color="auto"/>
            </w:tcBorders>
          </w:tcPr>
          <w:p w:rsidR="00FB5D22" w:rsidRPr="004B69AB" w:rsidRDefault="009C3864" w:rsidP="004B69AB">
            <w:pPr>
              <w:spacing w:after="12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-Acoperirea cu membrane semipermeabile</w:t>
            </w:r>
          </w:p>
        </w:tc>
      </w:tr>
    </w:tbl>
    <w:p w:rsidR="00C309D4" w:rsidRPr="004B69AB" w:rsidRDefault="00C309D4" w:rsidP="004B69AB">
      <w:pPr>
        <w:spacing w:after="0" w:line="240" w:lineRule="auto"/>
        <w:jc w:val="both"/>
        <w:rPr>
          <w:rFonts w:ascii="Times New Roman" w:hAnsi="Times New Roman" w:cs="Times New Roman"/>
          <w:sz w:val="24"/>
          <w:szCs w:val="24"/>
          <w:lang w:val="ro-RO"/>
        </w:rPr>
      </w:pPr>
      <w:bookmarkStart w:id="79" w:name="do|ax1|si5|sp4.10.|pa27"/>
    </w:p>
    <w:p w:rsidR="00611E2A" w:rsidRPr="004B69AB" w:rsidRDefault="00147977" w:rsidP="004B69AB">
      <w:pPr>
        <w:spacing w:after="0" w:line="240" w:lineRule="auto"/>
        <w:jc w:val="both"/>
        <w:rPr>
          <w:rFonts w:ascii="Times New Roman" w:eastAsia="Times New Roman" w:hAnsi="Times New Roman" w:cs="Times New Roman"/>
          <w:b/>
          <w:sz w:val="24"/>
          <w:szCs w:val="24"/>
          <w:lang w:val="ro-RO"/>
        </w:rPr>
      </w:pPr>
      <w:hyperlink r:id="rId70" w:history="1"/>
      <w:bookmarkEnd w:id="79"/>
      <w:r w:rsidR="00FB5D22" w:rsidRPr="004B69AB">
        <w:rPr>
          <w:rFonts w:ascii="Times New Roman" w:eastAsia="Times New Roman" w:hAnsi="Times New Roman" w:cs="Times New Roman"/>
          <w:b/>
          <w:sz w:val="24"/>
          <w:szCs w:val="24"/>
          <w:lang w:val="ro-RO"/>
        </w:rPr>
        <w:t>5.2.4. Sisteme de ventilare</w:t>
      </w:r>
    </w:p>
    <w:tbl>
      <w:tblPr>
        <w:tblpPr w:leftFromText="180" w:rightFromText="180" w:vertAnchor="text" w:horzAnchor="margin" w:tblpXSpec="right" w:tblpY="614"/>
        <w:tblW w:w="1009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364"/>
        <w:gridCol w:w="4731"/>
      </w:tblGrid>
      <w:tr w:rsidR="00FB5D22" w:rsidRPr="004B69AB" w:rsidTr="001E6C00">
        <w:trPr>
          <w:trHeight w:val="421"/>
          <w:tblCellSpacing w:w="0" w:type="dxa"/>
        </w:trPr>
        <w:tc>
          <w:tcPr>
            <w:tcW w:w="2657"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120" w:line="240" w:lineRule="auto"/>
              <w:ind w:left="284"/>
              <w:jc w:val="both"/>
              <w:rPr>
                <w:rFonts w:ascii="Times New Roman" w:eastAsia="Times New Roman" w:hAnsi="Times New Roman" w:cs="Times New Roman"/>
                <w:sz w:val="24"/>
                <w:szCs w:val="24"/>
                <w:lang w:val="ro-RO"/>
              </w:rPr>
            </w:pPr>
            <w:bookmarkStart w:id="80" w:name="do|ax1|si5|sp4.10.|pa28"/>
            <w:r w:rsidRPr="004B69AB">
              <w:rPr>
                <w:rFonts w:ascii="Times New Roman" w:eastAsia="Times New Roman" w:hAnsi="Times New Roman" w:cs="Times New Roman"/>
                <w:sz w:val="24"/>
                <w:szCs w:val="24"/>
                <w:lang w:val="ro-RO"/>
              </w:rPr>
              <w:t> Identificati fiecare sistem de ventilare</w:t>
            </w:r>
          </w:p>
        </w:tc>
        <w:tc>
          <w:tcPr>
            <w:tcW w:w="2343"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12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Tehnici utilizate pentru minimizarea emisiilor</w:t>
            </w:r>
          </w:p>
        </w:tc>
      </w:tr>
      <w:tr w:rsidR="00FB5D22" w:rsidRPr="004B69AB" w:rsidTr="00C309D4">
        <w:trPr>
          <w:trHeight w:val="470"/>
          <w:tblCellSpacing w:w="0" w:type="dxa"/>
        </w:trPr>
        <w:tc>
          <w:tcPr>
            <w:tcW w:w="2657" w:type="pct"/>
            <w:tcBorders>
              <w:top w:val="outset" w:sz="6" w:space="0" w:color="auto"/>
              <w:left w:val="outset" w:sz="6" w:space="0" w:color="auto"/>
              <w:bottom w:val="outset" w:sz="6" w:space="0" w:color="auto"/>
              <w:right w:val="outset" w:sz="6" w:space="0" w:color="auto"/>
            </w:tcBorders>
          </w:tcPr>
          <w:p w:rsidR="00FB5D22" w:rsidRPr="004B69AB" w:rsidRDefault="00C309D4" w:rsidP="004B69AB">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4B69AB">
              <w:rPr>
                <w:rFonts w:ascii="Times New Roman" w:hAnsi="Times New Roman" w:cs="Times New Roman"/>
                <w:bCs/>
                <w:sz w:val="24"/>
                <w:szCs w:val="24"/>
                <w:lang w:val="ro-RO"/>
              </w:rPr>
              <w:t>Ventilare controlata in celulele de compostare</w:t>
            </w:r>
          </w:p>
        </w:tc>
        <w:tc>
          <w:tcPr>
            <w:tcW w:w="2343" w:type="pct"/>
            <w:tcBorders>
              <w:top w:val="outset" w:sz="6" w:space="0" w:color="auto"/>
              <w:left w:val="outset" w:sz="6" w:space="0" w:color="auto"/>
              <w:bottom w:val="outset" w:sz="6" w:space="0" w:color="auto"/>
              <w:right w:val="outset" w:sz="6" w:space="0" w:color="auto"/>
            </w:tcBorders>
          </w:tcPr>
          <w:p w:rsidR="00FB5D22" w:rsidRPr="004B69AB" w:rsidRDefault="00C309D4" w:rsidP="004B69AB">
            <w:pPr>
              <w:pStyle w:val="Listparagraf"/>
              <w:numPr>
                <w:ilvl w:val="0"/>
                <w:numId w:val="23"/>
              </w:numPr>
              <w:tabs>
                <w:tab w:val="left" w:pos="540"/>
              </w:tabs>
              <w:suppressAutoHyphens/>
              <w:spacing w:after="0"/>
              <w:rPr>
                <w:sz w:val="24"/>
                <w:szCs w:val="24"/>
                <w:lang w:val="ro-RO"/>
              </w:rPr>
            </w:pPr>
            <w:r w:rsidRPr="004B69AB">
              <w:rPr>
                <w:sz w:val="24"/>
                <w:szCs w:val="24"/>
                <w:lang w:val="ro-RO"/>
              </w:rPr>
              <w:t>Acoperirea cu membrane semipermeabile</w:t>
            </w:r>
          </w:p>
        </w:tc>
      </w:tr>
      <w:tr w:rsidR="00611E2A" w:rsidRPr="004B69AB" w:rsidTr="00C309D4">
        <w:trPr>
          <w:trHeight w:val="470"/>
          <w:tblCellSpacing w:w="0" w:type="dxa"/>
        </w:trPr>
        <w:tc>
          <w:tcPr>
            <w:tcW w:w="2657" w:type="pct"/>
            <w:tcBorders>
              <w:top w:val="outset" w:sz="6" w:space="0" w:color="auto"/>
              <w:left w:val="outset" w:sz="6" w:space="0" w:color="auto"/>
              <w:bottom w:val="outset" w:sz="6" w:space="0" w:color="auto"/>
              <w:right w:val="outset" w:sz="6" w:space="0" w:color="auto"/>
            </w:tcBorders>
          </w:tcPr>
          <w:p w:rsidR="00611E2A" w:rsidRPr="004B69AB" w:rsidRDefault="00611E2A" w:rsidP="004B69AB">
            <w:pPr>
              <w:autoSpaceDE w:val="0"/>
              <w:autoSpaceDN w:val="0"/>
              <w:adjustRightInd w:val="0"/>
              <w:spacing w:after="0" w:line="240"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Ventilare in statia de sortare si TMB</w:t>
            </w:r>
          </w:p>
        </w:tc>
        <w:tc>
          <w:tcPr>
            <w:tcW w:w="2343" w:type="pct"/>
            <w:tcBorders>
              <w:top w:val="outset" w:sz="6" w:space="0" w:color="auto"/>
              <w:left w:val="outset" w:sz="6" w:space="0" w:color="auto"/>
              <w:bottom w:val="outset" w:sz="6" w:space="0" w:color="auto"/>
              <w:right w:val="outset" w:sz="6" w:space="0" w:color="auto"/>
            </w:tcBorders>
          </w:tcPr>
          <w:p w:rsidR="00611E2A" w:rsidRPr="004B69AB" w:rsidRDefault="00611E2A" w:rsidP="004B69AB">
            <w:pPr>
              <w:pStyle w:val="Listparagraf"/>
              <w:numPr>
                <w:ilvl w:val="0"/>
                <w:numId w:val="23"/>
              </w:numPr>
              <w:tabs>
                <w:tab w:val="left" w:pos="540"/>
              </w:tabs>
              <w:suppressAutoHyphens/>
              <w:spacing w:after="0"/>
              <w:rPr>
                <w:sz w:val="24"/>
                <w:szCs w:val="24"/>
                <w:lang w:val="ro-RO"/>
              </w:rPr>
            </w:pPr>
            <w:r>
              <w:rPr>
                <w:sz w:val="24"/>
                <w:szCs w:val="24"/>
                <w:lang w:val="ro-RO"/>
              </w:rPr>
              <w:t>Spatii inchise</w:t>
            </w:r>
          </w:p>
        </w:tc>
      </w:tr>
    </w:tbl>
    <w:p w:rsidR="009C3864" w:rsidRPr="004B69AB" w:rsidRDefault="009C3864" w:rsidP="004B69AB">
      <w:pPr>
        <w:spacing w:after="0" w:line="240" w:lineRule="auto"/>
        <w:jc w:val="both"/>
        <w:rPr>
          <w:rFonts w:ascii="Times New Roman" w:eastAsia="Times New Roman" w:hAnsi="Times New Roman" w:cs="Times New Roman"/>
          <w:b/>
          <w:sz w:val="24"/>
          <w:szCs w:val="24"/>
          <w:lang w:val="ro-RO"/>
        </w:rPr>
      </w:pPr>
      <w:bookmarkStart w:id="81" w:name="do|ax1|si5|sp4.11.|pa4"/>
      <w:bookmarkEnd w:id="80"/>
    </w:p>
    <w:p w:rsidR="00FB5D22" w:rsidRPr="004B69AB" w:rsidRDefault="00FB5D22" w:rsidP="004B69AB">
      <w:pPr>
        <w:spacing w:after="0" w:line="240" w:lineRule="auto"/>
        <w:jc w:val="both"/>
        <w:rPr>
          <w:rFonts w:ascii="Times New Roman" w:eastAsia="Times New Roman" w:hAnsi="Times New Roman" w:cs="Times New Roman"/>
          <w:b/>
          <w:sz w:val="24"/>
          <w:szCs w:val="24"/>
          <w:lang w:val="ro-RO"/>
        </w:rPr>
      </w:pPr>
      <w:r w:rsidRPr="004B69AB">
        <w:rPr>
          <w:rFonts w:ascii="Times New Roman" w:eastAsia="Times New Roman" w:hAnsi="Times New Roman" w:cs="Times New Roman"/>
          <w:b/>
          <w:sz w:val="24"/>
          <w:szCs w:val="24"/>
          <w:lang w:val="ro-RO"/>
        </w:rPr>
        <w:t>5.3. Reducerea emisiilor din surse punctiforme in apa de suparafata si canalizare</w:t>
      </w:r>
    </w:p>
    <w:p w:rsidR="00FB5D22" w:rsidRPr="004B69AB" w:rsidRDefault="00FB5D22" w:rsidP="004B69AB">
      <w:pPr>
        <w:spacing w:after="0" w:line="240" w:lineRule="auto"/>
        <w:jc w:val="both"/>
        <w:rPr>
          <w:rFonts w:ascii="Times New Roman" w:eastAsia="Times New Roman" w:hAnsi="Times New Roman" w:cs="Times New Roman"/>
          <w:b/>
          <w:sz w:val="24"/>
          <w:szCs w:val="24"/>
          <w:lang w:val="ro-RO"/>
        </w:rPr>
      </w:pPr>
      <w:r w:rsidRPr="004B69AB">
        <w:rPr>
          <w:rFonts w:ascii="Times New Roman" w:eastAsia="Times New Roman" w:hAnsi="Times New Roman" w:cs="Times New Roman"/>
          <w:b/>
          <w:sz w:val="24"/>
          <w:szCs w:val="24"/>
          <w:lang w:val="ro-RO"/>
        </w:rPr>
        <w:t>5.3.1. Sursele de emisie</w:t>
      </w:r>
    </w:p>
    <w:tbl>
      <w:tblPr>
        <w:tblStyle w:val="Tabelgril"/>
        <w:tblW w:w="10728" w:type="dxa"/>
        <w:tblLayout w:type="fixed"/>
        <w:tblLook w:val="01E0" w:firstRow="1" w:lastRow="1" w:firstColumn="1" w:lastColumn="1" w:noHBand="0" w:noVBand="0"/>
      </w:tblPr>
      <w:tblGrid>
        <w:gridCol w:w="1809"/>
        <w:gridCol w:w="2721"/>
        <w:gridCol w:w="3800"/>
        <w:gridCol w:w="2398"/>
      </w:tblGrid>
      <w:tr w:rsidR="00FB5D22" w:rsidRPr="004B69AB" w:rsidTr="001E6C00">
        <w:tc>
          <w:tcPr>
            <w:tcW w:w="1809" w:type="dxa"/>
          </w:tcPr>
          <w:p w:rsidR="00FB5D22" w:rsidRPr="004B69AB" w:rsidRDefault="00FB5D22" w:rsidP="004B69AB">
            <w:pPr>
              <w:spacing w:after="0"/>
              <w:ind w:left="0"/>
              <w:rPr>
                <w:sz w:val="24"/>
                <w:szCs w:val="24"/>
                <w:lang w:val="ro-RO"/>
              </w:rPr>
            </w:pPr>
            <w:r w:rsidRPr="004B69AB">
              <w:rPr>
                <w:sz w:val="24"/>
                <w:szCs w:val="24"/>
                <w:lang w:val="ro-RO"/>
              </w:rPr>
              <w:t>Sursa de apa uzata</w:t>
            </w:r>
          </w:p>
        </w:tc>
        <w:tc>
          <w:tcPr>
            <w:tcW w:w="2721" w:type="dxa"/>
          </w:tcPr>
          <w:p w:rsidR="00FB5D22" w:rsidRPr="004B69AB" w:rsidRDefault="00FB5D22" w:rsidP="004B69AB">
            <w:pPr>
              <w:spacing w:after="0"/>
              <w:ind w:left="0"/>
              <w:rPr>
                <w:sz w:val="24"/>
                <w:szCs w:val="24"/>
                <w:lang w:val="ro-RO"/>
              </w:rPr>
            </w:pPr>
            <w:r w:rsidRPr="004B69AB">
              <w:rPr>
                <w:sz w:val="24"/>
                <w:szCs w:val="24"/>
                <w:lang w:val="ro-RO"/>
              </w:rPr>
              <w:t>Metoda de minimizare a cantitatii de apa consumata</w:t>
            </w:r>
          </w:p>
        </w:tc>
        <w:tc>
          <w:tcPr>
            <w:tcW w:w="3800" w:type="dxa"/>
          </w:tcPr>
          <w:p w:rsidR="00FB5D22" w:rsidRPr="004B69AB" w:rsidRDefault="00FB5D22" w:rsidP="004B69AB">
            <w:pPr>
              <w:spacing w:after="0"/>
              <w:rPr>
                <w:sz w:val="24"/>
                <w:szCs w:val="24"/>
                <w:lang w:val="ro-RO"/>
              </w:rPr>
            </w:pPr>
            <w:r w:rsidRPr="004B69AB">
              <w:rPr>
                <w:sz w:val="24"/>
                <w:szCs w:val="24"/>
                <w:lang w:val="ro-RO"/>
              </w:rPr>
              <w:t xml:space="preserve">Metode de epurare </w:t>
            </w:r>
          </w:p>
        </w:tc>
        <w:tc>
          <w:tcPr>
            <w:tcW w:w="2398" w:type="dxa"/>
          </w:tcPr>
          <w:p w:rsidR="00FB5D22" w:rsidRPr="004B69AB" w:rsidRDefault="00FB5D22" w:rsidP="004B69AB">
            <w:pPr>
              <w:spacing w:after="0"/>
              <w:ind w:left="0"/>
              <w:rPr>
                <w:sz w:val="24"/>
                <w:szCs w:val="24"/>
                <w:lang w:val="ro-RO"/>
              </w:rPr>
            </w:pPr>
            <w:r w:rsidRPr="004B69AB">
              <w:rPr>
                <w:sz w:val="24"/>
                <w:szCs w:val="24"/>
                <w:lang w:val="ro-RO"/>
              </w:rPr>
              <w:t>Punctul de evacuare</w:t>
            </w:r>
          </w:p>
        </w:tc>
      </w:tr>
      <w:tr w:rsidR="00FB5D22" w:rsidRPr="004B69AB" w:rsidTr="001E6C00">
        <w:tc>
          <w:tcPr>
            <w:tcW w:w="1809" w:type="dxa"/>
          </w:tcPr>
          <w:p w:rsidR="00FB5D22" w:rsidRPr="004B69AB" w:rsidRDefault="00FB5D22" w:rsidP="004B69AB">
            <w:pPr>
              <w:autoSpaceDE w:val="0"/>
              <w:autoSpaceDN w:val="0"/>
              <w:adjustRightInd w:val="0"/>
              <w:spacing w:after="0"/>
              <w:ind w:left="0"/>
              <w:rPr>
                <w:rFonts w:eastAsiaTheme="minorHAnsi"/>
                <w:sz w:val="24"/>
                <w:szCs w:val="24"/>
                <w:lang w:val="ro-RO"/>
              </w:rPr>
            </w:pPr>
            <w:r w:rsidRPr="004B69AB">
              <w:rPr>
                <w:rFonts w:eastAsiaTheme="minorHAnsi"/>
                <w:bCs/>
                <w:sz w:val="24"/>
                <w:szCs w:val="24"/>
                <w:lang w:val="ro-RO"/>
              </w:rPr>
              <w:t>Apele uzate menajere</w:t>
            </w:r>
          </w:p>
          <w:p w:rsidR="00FB5D22" w:rsidRPr="004B69AB" w:rsidRDefault="00FB5D22" w:rsidP="004B69AB">
            <w:pPr>
              <w:rPr>
                <w:sz w:val="24"/>
                <w:szCs w:val="24"/>
                <w:lang w:val="ro-RO"/>
              </w:rPr>
            </w:pPr>
          </w:p>
        </w:tc>
        <w:tc>
          <w:tcPr>
            <w:tcW w:w="2721" w:type="dxa"/>
          </w:tcPr>
          <w:p w:rsidR="00FB5D22" w:rsidRPr="004B69AB" w:rsidRDefault="00FB5D22" w:rsidP="004B69AB">
            <w:pPr>
              <w:spacing w:after="0"/>
              <w:ind w:left="0"/>
              <w:rPr>
                <w:sz w:val="24"/>
                <w:szCs w:val="24"/>
                <w:lang w:val="ro-RO"/>
              </w:rPr>
            </w:pPr>
            <w:r w:rsidRPr="004B69AB">
              <w:rPr>
                <w:sz w:val="24"/>
                <w:szCs w:val="24"/>
                <w:lang w:val="ro-RO"/>
              </w:rPr>
              <w:t>Nu este cazul-cantitati mici in conformitate cu actele de reglementare</w:t>
            </w:r>
          </w:p>
        </w:tc>
        <w:tc>
          <w:tcPr>
            <w:tcW w:w="3800" w:type="dxa"/>
          </w:tcPr>
          <w:p w:rsidR="00FB5D22" w:rsidRPr="004B69AB" w:rsidRDefault="002C2D4F" w:rsidP="004B69AB">
            <w:pPr>
              <w:autoSpaceDE w:val="0"/>
              <w:autoSpaceDN w:val="0"/>
              <w:adjustRightInd w:val="0"/>
              <w:spacing w:after="0"/>
              <w:ind w:left="0"/>
              <w:rPr>
                <w:sz w:val="24"/>
                <w:szCs w:val="24"/>
                <w:lang w:val="ro-RO"/>
              </w:rPr>
            </w:pPr>
            <w:r w:rsidRPr="004B69AB">
              <w:rPr>
                <w:rStyle w:val="Bodytext6Italic"/>
                <w:rFonts w:eastAsia="Bookman Old Style"/>
                <w:i w:val="0"/>
                <w:color w:val="auto"/>
                <w:sz w:val="24"/>
                <w:szCs w:val="24"/>
              </w:rPr>
              <w:t>Evacuarea</w:t>
            </w:r>
            <w:r w:rsidR="001602AF" w:rsidRPr="004B69AB">
              <w:rPr>
                <w:rStyle w:val="Bodytext6Italic"/>
                <w:rFonts w:eastAsia="Bookman Old Style"/>
                <w:i w:val="0"/>
                <w:color w:val="auto"/>
                <w:sz w:val="24"/>
                <w:szCs w:val="24"/>
              </w:rPr>
              <w:t xml:space="preserve"> </w:t>
            </w:r>
            <w:r w:rsidRPr="004B69AB">
              <w:rPr>
                <w:rStyle w:val="Bodytext6Italic"/>
                <w:rFonts w:eastAsia="Bookman Old Style"/>
                <w:i w:val="0"/>
                <w:color w:val="auto"/>
                <w:sz w:val="24"/>
                <w:szCs w:val="24"/>
              </w:rPr>
              <w:t>apelor uzate menajere</w:t>
            </w:r>
            <w:r w:rsidRPr="004B69AB">
              <w:rPr>
                <w:sz w:val="24"/>
                <w:szCs w:val="24"/>
                <w:lang w:val="ro-RO"/>
              </w:rPr>
              <w:t xml:space="preserve"> se realizeaza prin </w:t>
            </w:r>
            <w:r w:rsidR="00856386" w:rsidRPr="004B69AB">
              <w:rPr>
                <w:sz w:val="24"/>
                <w:szCs w:val="24"/>
                <w:lang w:val="ro-RO"/>
              </w:rPr>
              <w:t xml:space="preserve">vidanjare periodica </w:t>
            </w:r>
            <w:r w:rsidRPr="004B69AB">
              <w:rPr>
                <w:sz w:val="24"/>
                <w:szCs w:val="24"/>
                <w:lang w:val="ro-RO"/>
              </w:rPr>
              <w:t xml:space="preserve">in baza unui contract incheiat cu </w:t>
            </w:r>
            <w:r w:rsidR="00856386" w:rsidRPr="004B69AB">
              <w:rPr>
                <w:sz w:val="24"/>
                <w:szCs w:val="24"/>
                <w:lang w:val="ro-RO"/>
              </w:rPr>
              <w:t>o firma autorizata</w:t>
            </w:r>
          </w:p>
        </w:tc>
        <w:tc>
          <w:tcPr>
            <w:tcW w:w="2398" w:type="dxa"/>
          </w:tcPr>
          <w:p w:rsidR="00FB5D22" w:rsidRPr="004B69AB" w:rsidRDefault="00856386" w:rsidP="004B69AB">
            <w:pPr>
              <w:autoSpaceDE w:val="0"/>
              <w:autoSpaceDN w:val="0"/>
              <w:adjustRightInd w:val="0"/>
              <w:spacing w:after="0"/>
              <w:ind w:left="0"/>
              <w:rPr>
                <w:sz w:val="24"/>
                <w:szCs w:val="24"/>
                <w:lang w:val="ro-RO"/>
              </w:rPr>
            </w:pPr>
            <w:r w:rsidRPr="004B69AB">
              <w:rPr>
                <w:rFonts w:eastAsiaTheme="minorHAnsi"/>
                <w:sz w:val="24"/>
                <w:szCs w:val="24"/>
                <w:lang w:val="ro-RO"/>
              </w:rPr>
              <w:t>-</w:t>
            </w:r>
          </w:p>
        </w:tc>
      </w:tr>
      <w:tr w:rsidR="00FB5D22" w:rsidRPr="004B69AB" w:rsidTr="001E6C00">
        <w:tc>
          <w:tcPr>
            <w:tcW w:w="1809" w:type="dxa"/>
          </w:tcPr>
          <w:p w:rsidR="00FB5D22" w:rsidRPr="004B69AB" w:rsidRDefault="00FB5D22" w:rsidP="004B69AB">
            <w:pPr>
              <w:autoSpaceDE w:val="0"/>
              <w:autoSpaceDN w:val="0"/>
              <w:adjustRightInd w:val="0"/>
              <w:spacing w:after="0"/>
              <w:ind w:left="0"/>
              <w:rPr>
                <w:rFonts w:eastAsiaTheme="minorHAnsi"/>
                <w:sz w:val="24"/>
                <w:szCs w:val="24"/>
                <w:lang w:val="ro-RO"/>
              </w:rPr>
            </w:pPr>
            <w:r w:rsidRPr="004B69AB">
              <w:rPr>
                <w:rFonts w:eastAsiaTheme="minorHAnsi"/>
                <w:sz w:val="24"/>
                <w:szCs w:val="24"/>
                <w:lang w:val="ro-RO"/>
              </w:rPr>
              <w:t>Ape uzate tehnologice</w:t>
            </w:r>
          </w:p>
          <w:p w:rsidR="00FB5D22" w:rsidRPr="004B69AB" w:rsidRDefault="00FB5D22" w:rsidP="004B69AB">
            <w:pPr>
              <w:rPr>
                <w:sz w:val="24"/>
                <w:szCs w:val="24"/>
                <w:lang w:val="ro-RO"/>
              </w:rPr>
            </w:pPr>
          </w:p>
        </w:tc>
        <w:tc>
          <w:tcPr>
            <w:tcW w:w="2721" w:type="dxa"/>
          </w:tcPr>
          <w:p w:rsidR="00FB5D22" w:rsidRPr="004B69AB" w:rsidRDefault="00FB5D22" w:rsidP="004B69AB">
            <w:pPr>
              <w:autoSpaceDE w:val="0"/>
              <w:autoSpaceDN w:val="0"/>
              <w:adjustRightInd w:val="0"/>
              <w:spacing w:after="0"/>
              <w:ind w:left="0"/>
              <w:rPr>
                <w:rFonts w:eastAsiaTheme="minorHAnsi"/>
                <w:sz w:val="24"/>
                <w:szCs w:val="24"/>
                <w:lang w:val="ro-RO"/>
              </w:rPr>
            </w:pPr>
            <w:r w:rsidRPr="004B69AB">
              <w:rPr>
                <w:sz w:val="24"/>
                <w:szCs w:val="24"/>
                <w:lang w:val="ro-RO"/>
              </w:rPr>
              <w:t>Nu este cazul-cantitati mici in conformitate cu actele de reglementare</w:t>
            </w:r>
          </w:p>
          <w:p w:rsidR="00FB5D22" w:rsidRPr="004B69AB" w:rsidRDefault="00FB5D22" w:rsidP="004B69AB">
            <w:pPr>
              <w:spacing w:after="0"/>
              <w:rPr>
                <w:sz w:val="24"/>
                <w:szCs w:val="24"/>
                <w:lang w:val="ro-RO"/>
              </w:rPr>
            </w:pPr>
          </w:p>
        </w:tc>
        <w:tc>
          <w:tcPr>
            <w:tcW w:w="3800" w:type="dxa"/>
          </w:tcPr>
          <w:p w:rsidR="002C2D4F" w:rsidRPr="004B69AB" w:rsidRDefault="002C2D4F" w:rsidP="004B69AB">
            <w:pPr>
              <w:tabs>
                <w:tab w:val="left" w:pos="567"/>
              </w:tabs>
              <w:ind w:left="0"/>
              <w:rPr>
                <w:sz w:val="24"/>
                <w:szCs w:val="24"/>
                <w:lang w:val="ro-RO"/>
              </w:rPr>
            </w:pPr>
            <w:r w:rsidRPr="004B69AB">
              <w:rPr>
                <w:sz w:val="24"/>
                <w:szCs w:val="24"/>
                <w:lang w:val="ro-RO"/>
              </w:rPr>
              <w:t xml:space="preserve">Levigatul </w:t>
            </w:r>
            <w:r w:rsidR="00856386" w:rsidRPr="004B69AB">
              <w:rPr>
                <w:sz w:val="24"/>
                <w:szCs w:val="24"/>
                <w:lang w:val="ro-RO"/>
              </w:rPr>
              <w:t>este</w:t>
            </w:r>
            <w:r w:rsidRPr="004B69AB">
              <w:rPr>
                <w:sz w:val="24"/>
                <w:szCs w:val="24"/>
                <w:lang w:val="ro-RO"/>
              </w:rPr>
              <w:t xml:space="preserve"> colectat in bazin</w:t>
            </w:r>
            <w:r w:rsidR="00856386" w:rsidRPr="004B69AB">
              <w:rPr>
                <w:sz w:val="24"/>
                <w:szCs w:val="24"/>
                <w:lang w:val="ro-RO"/>
              </w:rPr>
              <w:t>ele</w:t>
            </w:r>
            <w:r w:rsidRPr="004B69AB">
              <w:rPr>
                <w:sz w:val="24"/>
                <w:szCs w:val="24"/>
                <w:lang w:val="ro-RO"/>
              </w:rPr>
              <w:t xml:space="preserve"> de levigat</w:t>
            </w:r>
            <w:r w:rsidR="00856386" w:rsidRPr="004B69AB">
              <w:rPr>
                <w:sz w:val="24"/>
                <w:szCs w:val="24"/>
                <w:lang w:val="ro-RO"/>
              </w:rPr>
              <w:t>; pret</w:t>
            </w:r>
            <w:r w:rsidR="00643322">
              <w:rPr>
                <w:sz w:val="24"/>
                <w:szCs w:val="24"/>
                <w:lang w:val="ro-RO"/>
              </w:rPr>
              <w:t>rat</w:t>
            </w:r>
            <w:r w:rsidR="00856386" w:rsidRPr="004B69AB">
              <w:rPr>
                <w:sz w:val="24"/>
                <w:szCs w:val="24"/>
                <w:lang w:val="ro-RO"/>
              </w:rPr>
              <w:t>at</w:t>
            </w:r>
            <w:r w:rsidRPr="004B69AB">
              <w:rPr>
                <w:sz w:val="24"/>
                <w:szCs w:val="24"/>
                <w:lang w:val="ro-RO"/>
              </w:rPr>
              <w:t xml:space="preserve"> prin intermed</w:t>
            </w:r>
            <w:r w:rsidR="00FB1B8E" w:rsidRPr="004B69AB">
              <w:rPr>
                <w:sz w:val="24"/>
                <w:szCs w:val="24"/>
                <w:lang w:val="ro-RO"/>
              </w:rPr>
              <w:t xml:space="preserve">iul statiei </w:t>
            </w:r>
            <w:r w:rsidR="00856386" w:rsidRPr="004B69AB">
              <w:rPr>
                <w:sz w:val="24"/>
                <w:szCs w:val="24"/>
                <w:lang w:val="ro-RO"/>
              </w:rPr>
              <w:t>cu osmoza inversa, si evacuat prin vidanjare</w:t>
            </w:r>
            <w:r w:rsidRPr="004B69AB">
              <w:rPr>
                <w:sz w:val="24"/>
                <w:szCs w:val="24"/>
                <w:lang w:val="ro-RO"/>
              </w:rPr>
              <w:t xml:space="preserve">. </w:t>
            </w:r>
          </w:p>
          <w:p w:rsidR="00FB5D22" w:rsidRPr="004B69AB" w:rsidRDefault="00FB5D22" w:rsidP="004B69AB">
            <w:pPr>
              <w:ind w:left="0"/>
              <w:rPr>
                <w:sz w:val="24"/>
                <w:szCs w:val="24"/>
                <w:lang w:val="ro-RO"/>
              </w:rPr>
            </w:pPr>
          </w:p>
        </w:tc>
        <w:tc>
          <w:tcPr>
            <w:tcW w:w="2398" w:type="dxa"/>
          </w:tcPr>
          <w:p w:rsidR="00FB5D22" w:rsidRPr="004B69AB" w:rsidRDefault="00FB5D22" w:rsidP="004B69AB">
            <w:pPr>
              <w:autoSpaceDE w:val="0"/>
              <w:autoSpaceDN w:val="0"/>
              <w:adjustRightInd w:val="0"/>
              <w:spacing w:after="0"/>
              <w:ind w:left="0"/>
              <w:rPr>
                <w:sz w:val="24"/>
                <w:szCs w:val="24"/>
                <w:lang w:val="ro-RO"/>
              </w:rPr>
            </w:pPr>
            <w:r w:rsidRPr="004B69AB">
              <w:rPr>
                <w:rFonts w:eastAsiaTheme="minorHAnsi"/>
                <w:sz w:val="24"/>
                <w:szCs w:val="24"/>
                <w:lang w:val="ro-RO"/>
              </w:rPr>
              <w:t xml:space="preserve">Statia de epurare </w:t>
            </w:r>
            <w:r w:rsidR="00856386" w:rsidRPr="004B69AB">
              <w:rPr>
                <w:rFonts w:eastAsiaTheme="minorHAnsi"/>
                <w:sz w:val="24"/>
                <w:szCs w:val="24"/>
                <w:lang w:val="ro-RO"/>
              </w:rPr>
              <w:t>oraseaneasca</w:t>
            </w:r>
          </w:p>
        </w:tc>
      </w:tr>
      <w:tr w:rsidR="00FB5D22" w:rsidRPr="004B69AB" w:rsidTr="001E6C00">
        <w:tblPrEx>
          <w:tblLook w:val="04A0" w:firstRow="1" w:lastRow="0" w:firstColumn="1" w:lastColumn="0" w:noHBand="0" w:noVBand="1"/>
        </w:tblPrEx>
        <w:tc>
          <w:tcPr>
            <w:tcW w:w="1809" w:type="dxa"/>
          </w:tcPr>
          <w:p w:rsidR="00FB5D22" w:rsidRPr="004B69AB" w:rsidRDefault="002C2D4F" w:rsidP="004B69AB">
            <w:pPr>
              <w:pStyle w:val="Listparagraf"/>
              <w:shd w:val="clear" w:color="auto" w:fill="FFFFFF"/>
              <w:spacing w:after="0"/>
              <w:ind w:left="0"/>
              <w:rPr>
                <w:sz w:val="24"/>
                <w:szCs w:val="24"/>
                <w:lang w:val="ro-RO"/>
              </w:rPr>
            </w:pPr>
            <w:r w:rsidRPr="004B69AB">
              <w:rPr>
                <w:sz w:val="24"/>
                <w:szCs w:val="24"/>
                <w:lang w:val="ro-RO"/>
              </w:rPr>
              <w:t xml:space="preserve">Apele pluviale de pe platformele betonate din </w:t>
            </w:r>
            <w:r w:rsidRPr="004B69AB">
              <w:rPr>
                <w:sz w:val="24"/>
                <w:szCs w:val="24"/>
                <w:lang w:val="ro-RO"/>
              </w:rPr>
              <w:lastRenderedPageBreak/>
              <w:t xml:space="preserve">incinta si cele provenite din scurgerile de pe acoperisurile cladirilor </w:t>
            </w:r>
          </w:p>
        </w:tc>
        <w:tc>
          <w:tcPr>
            <w:tcW w:w="2721" w:type="dxa"/>
          </w:tcPr>
          <w:p w:rsidR="00FB5D22" w:rsidRPr="004B69AB" w:rsidRDefault="00FB5D22" w:rsidP="004B69AB">
            <w:pPr>
              <w:spacing w:after="0"/>
              <w:ind w:left="0"/>
              <w:rPr>
                <w:sz w:val="24"/>
                <w:szCs w:val="24"/>
                <w:lang w:val="ro-RO"/>
              </w:rPr>
            </w:pPr>
            <w:r w:rsidRPr="004B69AB">
              <w:rPr>
                <w:sz w:val="24"/>
                <w:szCs w:val="24"/>
                <w:lang w:val="ro-RO"/>
              </w:rPr>
              <w:lastRenderedPageBreak/>
              <w:t xml:space="preserve">Nu este cazul- </w:t>
            </w:r>
          </w:p>
        </w:tc>
        <w:tc>
          <w:tcPr>
            <w:tcW w:w="3800" w:type="dxa"/>
          </w:tcPr>
          <w:p w:rsidR="00FB5D22" w:rsidRPr="004B69AB" w:rsidRDefault="00FB5D22" w:rsidP="004B69AB">
            <w:pPr>
              <w:autoSpaceDE w:val="0"/>
              <w:autoSpaceDN w:val="0"/>
              <w:adjustRightInd w:val="0"/>
              <w:spacing w:after="0"/>
              <w:rPr>
                <w:sz w:val="24"/>
                <w:szCs w:val="24"/>
                <w:lang w:val="ro-RO"/>
              </w:rPr>
            </w:pPr>
            <w:r w:rsidRPr="004B69AB">
              <w:rPr>
                <w:sz w:val="24"/>
                <w:szCs w:val="24"/>
                <w:lang w:val="ro-RO"/>
              </w:rPr>
              <w:t> Ape conventional curate</w:t>
            </w:r>
          </w:p>
          <w:p w:rsidR="00FB5D22" w:rsidRPr="004B69AB" w:rsidRDefault="00FB5D22" w:rsidP="004B69AB">
            <w:pPr>
              <w:autoSpaceDE w:val="0"/>
              <w:autoSpaceDN w:val="0"/>
              <w:adjustRightInd w:val="0"/>
              <w:spacing w:after="0"/>
              <w:rPr>
                <w:sz w:val="24"/>
                <w:szCs w:val="24"/>
                <w:lang w:val="ro-RO"/>
              </w:rPr>
            </w:pPr>
          </w:p>
        </w:tc>
        <w:tc>
          <w:tcPr>
            <w:tcW w:w="2398" w:type="dxa"/>
          </w:tcPr>
          <w:p w:rsidR="00FB5D22" w:rsidRPr="004B69AB" w:rsidRDefault="002C2D4F" w:rsidP="004B69AB">
            <w:pPr>
              <w:autoSpaceDE w:val="0"/>
              <w:autoSpaceDN w:val="0"/>
              <w:adjustRightInd w:val="0"/>
              <w:spacing w:after="0"/>
              <w:ind w:left="0" w:right="-90"/>
              <w:rPr>
                <w:sz w:val="24"/>
                <w:szCs w:val="24"/>
                <w:lang w:val="ro-RO"/>
              </w:rPr>
            </w:pPr>
            <w:r w:rsidRPr="004B69AB">
              <w:rPr>
                <w:sz w:val="24"/>
                <w:szCs w:val="24"/>
                <w:lang w:val="ro-RO"/>
              </w:rPr>
              <w:t xml:space="preserve">colectate prin rigole si evacuate in </w:t>
            </w:r>
            <w:r w:rsidR="00856386" w:rsidRPr="004B69AB">
              <w:rPr>
                <w:sz w:val="24"/>
                <w:szCs w:val="24"/>
                <w:lang w:val="ro-RO"/>
              </w:rPr>
              <w:t>paraul Plesuva</w:t>
            </w:r>
          </w:p>
        </w:tc>
      </w:tr>
    </w:tbl>
    <w:p w:rsidR="009C3864" w:rsidRPr="004B69AB" w:rsidRDefault="009C3864" w:rsidP="004B69AB">
      <w:pPr>
        <w:spacing w:after="0" w:line="240" w:lineRule="auto"/>
        <w:jc w:val="both"/>
        <w:rPr>
          <w:rFonts w:ascii="Times New Roman" w:hAnsi="Times New Roman" w:cs="Times New Roman"/>
          <w:sz w:val="24"/>
          <w:szCs w:val="24"/>
          <w:lang w:val="ro-RO"/>
        </w:rPr>
      </w:pPr>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71" w:history="1"/>
      <w:bookmarkEnd w:id="81"/>
      <w:r w:rsidR="00FB5D22" w:rsidRPr="004B69AB">
        <w:rPr>
          <w:rFonts w:ascii="Times New Roman" w:eastAsia="Times New Roman" w:hAnsi="Times New Roman" w:cs="Times New Roman"/>
          <w:b/>
          <w:sz w:val="24"/>
          <w:szCs w:val="24"/>
          <w:lang w:val="ro-RO"/>
        </w:rPr>
        <w:t>5.3.2. Minimizare</w:t>
      </w:r>
      <w:bookmarkStart w:id="82" w:name="do|ax1|si5|sp4.11.|pa5"/>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72" w:history="1"/>
      <w:bookmarkEnd w:id="82"/>
      <w:r w:rsidR="00FB5D22" w:rsidRPr="004B69AB">
        <w:rPr>
          <w:rFonts w:ascii="Times New Roman" w:eastAsia="Times New Roman" w:hAnsi="Times New Roman" w:cs="Times New Roman"/>
          <w:sz w:val="24"/>
          <w:szCs w:val="24"/>
          <w:lang w:val="ro-RO"/>
        </w:rPr>
        <w:t>Justificati cazurile in care consumul apei nu esteminimizat sau apa uzata nu este reutilizata sau recirculata</w:t>
      </w:r>
    </w:p>
    <w:tbl>
      <w:tblPr>
        <w:tblW w:w="9581" w:type="dxa"/>
        <w:tblCellSpacing w:w="0"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581"/>
      </w:tblGrid>
      <w:tr w:rsidR="00FB5D22" w:rsidRPr="004B69AB" w:rsidTr="001E6C00">
        <w:trPr>
          <w:trHeight w:val="387"/>
          <w:tblCellSpacing w:w="0" w:type="dxa"/>
        </w:trPr>
        <w:tc>
          <w:tcPr>
            <w:tcW w:w="0" w:type="auto"/>
            <w:tcBorders>
              <w:top w:val="outset" w:sz="6" w:space="0" w:color="auto"/>
              <w:left w:val="outset" w:sz="6" w:space="0" w:color="auto"/>
              <w:bottom w:val="outset" w:sz="6" w:space="0" w:color="auto"/>
              <w:right w:val="outset" w:sz="6" w:space="0" w:color="auto"/>
            </w:tcBorders>
          </w:tcPr>
          <w:bookmarkStart w:id="83" w:name="do|ax1|si5|sp4.11.|pa6"/>
          <w:p w:rsidR="00FB5D22" w:rsidRPr="004B69AB" w:rsidRDefault="007C016C"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fldChar w:fldCharType="begin"/>
            </w:r>
            <w:r w:rsidR="00FB5D22" w:rsidRPr="004B69AB">
              <w:rPr>
                <w:rFonts w:ascii="Times New Roman" w:eastAsia="Times New Roman" w:hAnsi="Times New Roman" w:cs="Times New Roman"/>
                <w:sz w:val="24"/>
                <w:szCs w:val="24"/>
                <w:lang w:val="ro-RO"/>
              </w:rPr>
              <w:instrText xml:space="preserve"> HYPERLINK "http://freelex.wolterskluwer.ro/DocumentView.aspx?DocumentId=87960" </w:instrText>
            </w:r>
            <w:r w:rsidRPr="004B69AB">
              <w:rPr>
                <w:rFonts w:ascii="Times New Roman" w:eastAsia="Times New Roman" w:hAnsi="Times New Roman" w:cs="Times New Roman"/>
                <w:sz w:val="24"/>
                <w:szCs w:val="24"/>
                <w:lang w:val="ro-RO"/>
              </w:rPr>
              <w:fldChar w:fldCharType="end"/>
            </w:r>
            <w:bookmarkEnd w:id="83"/>
            <w:r w:rsidR="00FB5D22" w:rsidRPr="004B69AB">
              <w:rPr>
                <w:rFonts w:ascii="Times New Roman" w:eastAsia="Times New Roman" w:hAnsi="Times New Roman" w:cs="Times New Roman"/>
                <w:sz w:val="24"/>
                <w:szCs w:val="24"/>
                <w:lang w:val="ro-RO"/>
              </w:rPr>
              <w:t> Nu este cazul-cantitati mici in conformitate cu actele de reglementare</w:t>
            </w:r>
          </w:p>
        </w:tc>
      </w:tr>
    </w:tbl>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bookmarkStart w:id="84" w:name="do|ax1|si5|sp4.11.|pa7"/>
    </w:p>
    <w:p w:rsidR="00FB5D22" w:rsidRPr="004B69AB" w:rsidRDefault="00147977" w:rsidP="004B69AB">
      <w:pPr>
        <w:spacing w:after="0" w:line="240" w:lineRule="auto"/>
        <w:jc w:val="both"/>
        <w:rPr>
          <w:rFonts w:ascii="Times New Roman" w:eastAsia="Times New Roman" w:hAnsi="Times New Roman" w:cs="Times New Roman"/>
          <w:b/>
          <w:sz w:val="24"/>
          <w:szCs w:val="24"/>
          <w:lang w:val="ro-RO"/>
        </w:rPr>
      </w:pPr>
      <w:hyperlink r:id="rId73" w:history="1"/>
      <w:bookmarkEnd w:id="84"/>
      <w:r w:rsidR="00FB5D22" w:rsidRPr="004B69AB">
        <w:rPr>
          <w:rFonts w:ascii="Times New Roman" w:eastAsia="Times New Roman" w:hAnsi="Times New Roman" w:cs="Times New Roman"/>
          <w:b/>
          <w:sz w:val="24"/>
          <w:szCs w:val="24"/>
          <w:lang w:val="ro-RO"/>
        </w:rPr>
        <w:t>5.3.3. Separarea apei meteorice</w:t>
      </w:r>
    </w:p>
    <w:bookmarkStart w:id="85" w:name="do|ax1|si5|sp4.11.|pa8"/>
    <w:p w:rsidR="00FB5D22" w:rsidRPr="004B69AB" w:rsidRDefault="007C016C"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fldChar w:fldCharType="begin"/>
      </w:r>
      <w:r w:rsidR="00FB5D22" w:rsidRPr="004B69AB">
        <w:rPr>
          <w:rFonts w:ascii="Times New Roman" w:eastAsia="Times New Roman" w:hAnsi="Times New Roman" w:cs="Times New Roman"/>
          <w:sz w:val="24"/>
          <w:szCs w:val="24"/>
          <w:lang w:val="ro-RO"/>
        </w:rPr>
        <w:instrText xml:space="preserve"> HYPERLINK "http://freelex.wolterskluwer.ro/DocumentView.aspx?DocumentId=87960" </w:instrText>
      </w:r>
      <w:r w:rsidRPr="004B69AB">
        <w:rPr>
          <w:rFonts w:ascii="Times New Roman" w:eastAsia="Times New Roman" w:hAnsi="Times New Roman" w:cs="Times New Roman"/>
          <w:sz w:val="24"/>
          <w:szCs w:val="24"/>
          <w:lang w:val="ro-RO"/>
        </w:rPr>
        <w:fldChar w:fldCharType="end"/>
      </w:r>
      <w:bookmarkEnd w:id="85"/>
      <w:r w:rsidR="00FB5D22" w:rsidRPr="004B69AB">
        <w:rPr>
          <w:rFonts w:ascii="Times New Roman" w:eastAsia="Times New Roman" w:hAnsi="Times New Roman" w:cs="Times New Roman"/>
          <w:sz w:val="24"/>
          <w:szCs w:val="24"/>
          <w:lang w:val="ro-RO"/>
        </w:rPr>
        <w:t>Confirmati ca apele meteorice sunt colectate separat de apele uzate industriale si identificati orice zona in care exista un risc de contaminare a apelor de suprafata</w:t>
      </w:r>
    </w:p>
    <w:tbl>
      <w:tblPr>
        <w:tblpPr w:leftFromText="180" w:rightFromText="180" w:vertAnchor="text" w:horzAnchor="margin" w:tblpY="188"/>
        <w:tblW w:w="9851"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851"/>
      </w:tblGrid>
      <w:tr w:rsidR="00FB5D22" w:rsidRPr="004B69AB" w:rsidTr="001E6C00">
        <w:trPr>
          <w:trHeight w:val="312"/>
          <w:tblCellSpacing w:w="0" w:type="dxa"/>
        </w:trPr>
        <w:tc>
          <w:tcPr>
            <w:tcW w:w="0" w:type="auto"/>
            <w:tcBorders>
              <w:top w:val="outset" w:sz="6" w:space="0" w:color="auto"/>
              <w:left w:val="outset" w:sz="6" w:space="0" w:color="auto"/>
              <w:bottom w:val="outset" w:sz="6" w:space="0" w:color="auto"/>
              <w:right w:val="outset" w:sz="6" w:space="0" w:color="auto"/>
            </w:tcBorders>
          </w:tcPr>
          <w:p w:rsidR="00FB5D22" w:rsidRPr="004B69AB" w:rsidRDefault="00FB5D22" w:rsidP="004B69AB">
            <w:pPr>
              <w:autoSpaceDE w:val="0"/>
              <w:autoSpaceDN w:val="0"/>
              <w:adjustRightInd w:val="0"/>
              <w:spacing w:after="0" w:line="240" w:lineRule="auto"/>
              <w:jc w:val="both"/>
              <w:rPr>
                <w:rFonts w:ascii="Times New Roman" w:eastAsia="Times New Roman" w:hAnsi="Times New Roman" w:cs="Times New Roman"/>
                <w:sz w:val="24"/>
                <w:szCs w:val="24"/>
                <w:lang w:val="ro-RO"/>
              </w:rPr>
            </w:pPr>
            <w:bookmarkStart w:id="86" w:name="do|ax1|si5|sp4.11.|pa9"/>
            <w:r w:rsidRPr="004B69AB">
              <w:rPr>
                <w:rFonts w:ascii="Times New Roman" w:eastAsia="Times New Roman" w:hAnsi="Times New Roman" w:cs="Times New Roman"/>
                <w:sz w:val="24"/>
                <w:szCs w:val="24"/>
                <w:lang w:val="ro-RO"/>
              </w:rPr>
              <w:t> </w:t>
            </w:r>
            <w:r w:rsidRPr="004B69AB">
              <w:rPr>
                <w:rFonts w:ascii="Times New Roman" w:hAnsi="Times New Roman" w:cs="Times New Roman"/>
                <w:bCs/>
                <w:sz w:val="24"/>
                <w:szCs w:val="24"/>
                <w:lang w:val="ro-RO"/>
              </w:rPr>
              <w:t>Apa pluviala este colectata separat.</w:t>
            </w:r>
          </w:p>
        </w:tc>
      </w:tr>
    </w:tbl>
    <w:p w:rsidR="00643322" w:rsidRPr="004B69AB" w:rsidRDefault="00643322" w:rsidP="004B69AB">
      <w:pPr>
        <w:spacing w:after="0" w:line="240" w:lineRule="auto"/>
        <w:jc w:val="both"/>
        <w:rPr>
          <w:rFonts w:ascii="Times New Roman" w:eastAsia="Times New Roman" w:hAnsi="Times New Roman" w:cs="Times New Roman"/>
          <w:sz w:val="24"/>
          <w:szCs w:val="24"/>
          <w:lang w:val="ro-RO"/>
        </w:rPr>
      </w:pPr>
    </w:p>
    <w:bookmarkStart w:id="87" w:name="do|ax1|si5|sp4.11.|pa10"/>
    <w:bookmarkEnd w:id="86"/>
    <w:p w:rsidR="00FB5D22" w:rsidRPr="004B69AB" w:rsidRDefault="007C016C" w:rsidP="004B69AB">
      <w:pPr>
        <w:spacing w:after="0" w:line="240" w:lineRule="auto"/>
        <w:jc w:val="both"/>
        <w:rPr>
          <w:rFonts w:ascii="Times New Roman" w:eastAsia="Times New Roman" w:hAnsi="Times New Roman" w:cs="Times New Roman"/>
          <w:b/>
          <w:sz w:val="24"/>
          <w:szCs w:val="24"/>
          <w:lang w:val="ro-RO"/>
        </w:rPr>
      </w:pPr>
      <w:r w:rsidRPr="004B69AB">
        <w:rPr>
          <w:rFonts w:ascii="Times New Roman" w:eastAsia="Times New Roman" w:hAnsi="Times New Roman" w:cs="Times New Roman"/>
          <w:b/>
          <w:sz w:val="24"/>
          <w:szCs w:val="24"/>
          <w:lang w:val="ro-RO"/>
        </w:rPr>
        <w:fldChar w:fldCharType="begin"/>
      </w:r>
      <w:r w:rsidR="00FB5D22" w:rsidRPr="004B69AB">
        <w:rPr>
          <w:rFonts w:ascii="Times New Roman" w:eastAsia="Times New Roman" w:hAnsi="Times New Roman" w:cs="Times New Roman"/>
          <w:b/>
          <w:sz w:val="24"/>
          <w:szCs w:val="24"/>
          <w:lang w:val="ro-RO"/>
        </w:rPr>
        <w:instrText xml:space="preserve"> HYPERLINK "http://freelex.wolterskluwer.ro/DocumentView.aspx?DocumentId=87960" </w:instrText>
      </w:r>
      <w:r w:rsidRPr="004B69AB">
        <w:rPr>
          <w:rFonts w:ascii="Times New Roman" w:eastAsia="Times New Roman" w:hAnsi="Times New Roman" w:cs="Times New Roman"/>
          <w:b/>
          <w:sz w:val="24"/>
          <w:szCs w:val="24"/>
          <w:lang w:val="ro-RO"/>
        </w:rPr>
        <w:fldChar w:fldCharType="end"/>
      </w:r>
      <w:bookmarkEnd w:id="87"/>
      <w:r w:rsidR="00FB5D22" w:rsidRPr="004B69AB">
        <w:rPr>
          <w:rFonts w:ascii="Times New Roman" w:eastAsia="Times New Roman" w:hAnsi="Times New Roman" w:cs="Times New Roman"/>
          <w:b/>
          <w:sz w:val="24"/>
          <w:szCs w:val="24"/>
          <w:lang w:val="ro-RO"/>
        </w:rPr>
        <w:t>5.3.4. Justificare</w:t>
      </w:r>
    </w:p>
    <w:bookmarkStart w:id="88" w:name="do|ax1|si5|sp4.11.|pa11"/>
    <w:p w:rsidR="00FB5D22" w:rsidRPr="004B69AB" w:rsidRDefault="007C016C"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fldChar w:fldCharType="begin"/>
      </w:r>
      <w:r w:rsidR="00FB5D22" w:rsidRPr="004B69AB">
        <w:rPr>
          <w:rFonts w:ascii="Times New Roman" w:eastAsia="Times New Roman" w:hAnsi="Times New Roman" w:cs="Times New Roman"/>
          <w:sz w:val="24"/>
          <w:szCs w:val="24"/>
          <w:lang w:val="ro-RO"/>
        </w:rPr>
        <w:instrText xml:space="preserve"> HYPERLINK "http://freelex.wolterskluwer.ro/DocumentView.aspx?DocumentId=87960" </w:instrText>
      </w:r>
      <w:r w:rsidRPr="004B69AB">
        <w:rPr>
          <w:rFonts w:ascii="Times New Roman" w:eastAsia="Times New Roman" w:hAnsi="Times New Roman" w:cs="Times New Roman"/>
          <w:sz w:val="24"/>
          <w:szCs w:val="24"/>
          <w:lang w:val="ro-RO"/>
        </w:rPr>
        <w:fldChar w:fldCharType="end"/>
      </w:r>
      <w:bookmarkEnd w:id="88"/>
      <w:r w:rsidR="00FB5D22" w:rsidRPr="004B69AB">
        <w:rPr>
          <w:rFonts w:ascii="Times New Roman" w:eastAsia="Times New Roman" w:hAnsi="Times New Roman" w:cs="Times New Roman"/>
          <w:sz w:val="24"/>
          <w:szCs w:val="24"/>
          <w:lang w:val="ro-RO"/>
        </w:rPr>
        <w:t>Acolo unde efluentul este evacuat neepurat prezentati o justificare pentru faptul ca efluentul nu este epurat la un nivel la care acesta poate fi reutilizat (de ex. prin ultrafiltrare acolo unde este adecvat);</w:t>
      </w:r>
    </w:p>
    <w:tbl>
      <w:tblPr>
        <w:tblW w:w="1029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290"/>
      </w:tblGrid>
      <w:tr w:rsidR="00FB5D22" w:rsidRPr="004B69AB" w:rsidTr="001E6C00">
        <w:trPr>
          <w:trHeight w:val="249"/>
          <w:tblCellSpacing w:w="0" w:type="dxa"/>
        </w:trPr>
        <w:tc>
          <w:tcPr>
            <w:tcW w:w="10290" w:type="dxa"/>
            <w:tcBorders>
              <w:top w:val="outset" w:sz="6" w:space="0" w:color="auto"/>
              <w:left w:val="outset" w:sz="6" w:space="0" w:color="auto"/>
              <w:bottom w:val="outset" w:sz="6" w:space="0" w:color="auto"/>
              <w:right w:val="outset" w:sz="6" w:space="0" w:color="auto"/>
            </w:tcBorders>
          </w:tcPr>
          <w:bookmarkStart w:id="89" w:name="do|ax1|si5|sp4.11.|pa12"/>
          <w:p w:rsidR="00FB5D22" w:rsidRPr="004B69AB" w:rsidRDefault="007C016C"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fldChar w:fldCharType="begin"/>
            </w:r>
            <w:r w:rsidR="00FB5D22" w:rsidRPr="004B69AB">
              <w:rPr>
                <w:rFonts w:ascii="Times New Roman" w:eastAsia="Times New Roman" w:hAnsi="Times New Roman" w:cs="Times New Roman"/>
                <w:sz w:val="24"/>
                <w:szCs w:val="24"/>
                <w:lang w:val="ro-RO"/>
              </w:rPr>
              <w:instrText xml:space="preserve"> HYPERLINK "http://freelex.wolterskluwer.ro/DocumentView.aspx?DocumentId=87960" </w:instrText>
            </w:r>
            <w:r w:rsidRPr="004B69AB">
              <w:rPr>
                <w:rFonts w:ascii="Times New Roman" w:eastAsia="Times New Roman" w:hAnsi="Times New Roman" w:cs="Times New Roman"/>
                <w:sz w:val="24"/>
                <w:szCs w:val="24"/>
                <w:lang w:val="ro-RO"/>
              </w:rPr>
              <w:fldChar w:fldCharType="end"/>
            </w:r>
            <w:bookmarkEnd w:id="89"/>
            <w:r w:rsidR="00FB5D22" w:rsidRPr="004B69AB">
              <w:rPr>
                <w:rFonts w:ascii="Times New Roman" w:eastAsia="Times New Roman" w:hAnsi="Times New Roman" w:cs="Times New Roman"/>
                <w:sz w:val="24"/>
                <w:szCs w:val="24"/>
                <w:lang w:val="ro-RO"/>
              </w:rPr>
              <w:t> Nu este cazul.</w:t>
            </w:r>
          </w:p>
        </w:tc>
      </w:tr>
    </w:tbl>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bookmarkStart w:id="90" w:name="do|ax1|si5|sp4.11.|pa13"/>
    </w:p>
    <w:p w:rsidR="00FB5D22" w:rsidRPr="004B69AB" w:rsidRDefault="00147977" w:rsidP="004B69AB">
      <w:pPr>
        <w:spacing w:after="0" w:line="240" w:lineRule="auto"/>
        <w:jc w:val="both"/>
        <w:rPr>
          <w:rFonts w:ascii="Times New Roman" w:eastAsia="Times New Roman" w:hAnsi="Times New Roman" w:cs="Times New Roman"/>
          <w:b/>
          <w:sz w:val="24"/>
          <w:szCs w:val="24"/>
          <w:lang w:val="ro-RO"/>
        </w:rPr>
      </w:pPr>
      <w:hyperlink r:id="rId74" w:history="1"/>
      <w:bookmarkEnd w:id="90"/>
      <w:r w:rsidR="00FB5D22" w:rsidRPr="004B69AB">
        <w:rPr>
          <w:rFonts w:ascii="Times New Roman" w:eastAsia="Times New Roman" w:hAnsi="Times New Roman" w:cs="Times New Roman"/>
          <w:b/>
          <w:sz w:val="24"/>
          <w:szCs w:val="24"/>
          <w:lang w:val="ro-RO"/>
        </w:rPr>
        <w:t>5.3.4.1. Studii</w:t>
      </w:r>
    </w:p>
    <w:tbl>
      <w:tblPr>
        <w:tblW w:w="9826"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969"/>
        <w:gridCol w:w="1857"/>
      </w:tblGrid>
      <w:tr w:rsidR="00FB5D22" w:rsidRPr="004B69AB" w:rsidTr="001E6C00">
        <w:trPr>
          <w:trHeight w:val="476"/>
          <w:tblCellSpacing w:w="0" w:type="dxa"/>
        </w:trPr>
        <w:tc>
          <w:tcPr>
            <w:tcW w:w="9826" w:type="dxa"/>
            <w:gridSpan w:val="2"/>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Este necesar sa se efectueze studii pentru stabilirea celei mai adecvate metode in vederea incadrarii in valorile limita de emisie din Sectiunea 13? Daca da, enumerati-le si indicati data pana la care vor fi finalizate.</w:t>
            </w:r>
          </w:p>
        </w:tc>
      </w:tr>
      <w:tr w:rsidR="00FB5D22" w:rsidRPr="004B69AB" w:rsidTr="001E6C00">
        <w:trPr>
          <w:trHeight w:val="232"/>
          <w:tblCellSpacing w:w="0" w:type="dxa"/>
        </w:trPr>
        <w:tc>
          <w:tcPr>
            <w:tcW w:w="7969" w:type="dxa"/>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Studiu</w:t>
            </w:r>
          </w:p>
        </w:tc>
        <w:tc>
          <w:tcPr>
            <w:tcW w:w="1857" w:type="dxa"/>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Data</w:t>
            </w:r>
          </w:p>
        </w:tc>
      </w:tr>
      <w:tr w:rsidR="00FB5D22" w:rsidRPr="00643322" w:rsidTr="001E6C00">
        <w:trPr>
          <w:trHeight w:val="476"/>
          <w:tblCellSpacing w:w="0" w:type="dxa"/>
        </w:trPr>
        <w:tc>
          <w:tcPr>
            <w:tcW w:w="7969" w:type="dxa"/>
            <w:tcBorders>
              <w:top w:val="outset" w:sz="6" w:space="0" w:color="auto"/>
              <w:left w:val="outset" w:sz="6" w:space="0" w:color="auto"/>
              <w:bottom w:val="outset" w:sz="6" w:space="0" w:color="auto"/>
              <w:right w:val="outset" w:sz="6" w:space="0" w:color="auto"/>
            </w:tcBorders>
          </w:tcPr>
          <w:p w:rsidR="00FB5D22" w:rsidRPr="00643322" w:rsidRDefault="00FB5D22" w:rsidP="004B69AB">
            <w:pPr>
              <w:spacing w:after="0" w:line="240" w:lineRule="auto"/>
              <w:jc w:val="both"/>
              <w:rPr>
                <w:rFonts w:ascii="Times New Roman" w:eastAsia="Times New Roman" w:hAnsi="Times New Roman" w:cs="Times New Roman"/>
                <w:sz w:val="24"/>
                <w:szCs w:val="24"/>
                <w:lang w:val="ro-RO"/>
              </w:rPr>
            </w:pPr>
            <w:r w:rsidRPr="00643322">
              <w:rPr>
                <w:rFonts w:ascii="Times New Roman" w:eastAsia="Times New Roman" w:hAnsi="Times New Roman" w:cs="Times New Roman"/>
                <w:sz w:val="24"/>
                <w:szCs w:val="24"/>
                <w:lang w:val="ro-RO"/>
              </w:rPr>
              <w:t xml:space="preserve">  </w:t>
            </w:r>
            <w:r w:rsidR="00A91841" w:rsidRPr="00643322">
              <w:rPr>
                <w:rFonts w:ascii="Times New Roman" w:eastAsia="Times New Roman" w:hAnsi="Times New Roman" w:cs="Times New Roman"/>
                <w:sz w:val="24"/>
                <w:szCs w:val="24"/>
                <w:lang w:val="ro-RO"/>
              </w:rPr>
              <w:t xml:space="preserve">Nu este cazul. </w:t>
            </w:r>
            <w:r w:rsidRPr="00643322">
              <w:rPr>
                <w:rFonts w:ascii="Times New Roman" w:eastAsia="Times New Roman" w:hAnsi="Times New Roman" w:cs="Times New Roman"/>
                <w:sz w:val="24"/>
                <w:szCs w:val="24"/>
                <w:lang w:val="ro-RO"/>
              </w:rPr>
              <w:t xml:space="preserve">Monitorizarea indicatorilor de calitate ai apei uzate si levigatului </w:t>
            </w:r>
            <w:r w:rsidR="00A91841" w:rsidRPr="00643322">
              <w:rPr>
                <w:rFonts w:ascii="Times New Roman" w:eastAsia="Times New Roman" w:hAnsi="Times New Roman" w:cs="Times New Roman"/>
                <w:sz w:val="24"/>
                <w:szCs w:val="24"/>
                <w:lang w:val="ro-RO"/>
              </w:rPr>
              <w:t>se va</w:t>
            </w:r>
            <w:r w:rsidRPr="00643322">
              <w:rPr>
                <w:rFonts w:ascii="Times New Roman" w:eastAsia="Times New Roman" w:hAnsi="Times New Roman" w:cs="Times New Roman"/>
                <w:sz w:val="24"/>
                <w:szCs w:val="24"/>
                <w:lang w:val="ro-RO"/>
              </w:rPr>
              <w:t xml:space="preserve"> efectua conform actelor de reglementare </w:t>
            </w:r>
          </w:p>
        </w:tc>
        <w:tc>
          <w:tcPr>
            <w:tcW w:w="1857" w:type="dxa"/>
            <w:tcBorders>
              <w:top w:val="outset" w:sz="6" w:space="0" w:color="auto"/>
              <w:left w:val="outset" w:sz="6" w:space="0" w:color="auto"/>
              <w:bottom w:val="outset" w:sz="6" w:space="0" w:color="auto"/>
              <w:right w:val="outset" w:sz="6" w:space="0" w:color="auto"/>
            </w:tcBorders>
          </w:tcPr>
          <w:p w:rsidR="00FB5D22" w:rsidRPr="00643322" w:rsidRDefault="00FB5D22" w:rsidP="004B69AB">
            <w:pPr>
              <w:spacing w:after="0" w:line="240" w:lineRule="auto"/>
              <w:jc w:val="both"/>
              <w:rPr>
                <w:rFonts w:ascii="Times New Roman" w:eastAsia="Times New Roman" w:hAnsi="Times New Roman" w:cs="Times New Roman"/>
                <w:sz w:val="24"/>
                <w:szCs w:val="24"/>
                <w:lang w:val="ro-RO"/>
              </w:rPr>
            </w:pPr>
            <w:r w:rsidRPr="00643322">
              <w:rPr>
                <w:rFonts w:ascii="Times New Roman" w:eastAsia="Times New Roman" w:hAnsi="Times New Roman" w:cs="Times New Roman"/>
                <w:sz w:val="24"/>
                <w:szCs w:val="24"/>
                <w:lang w:val="ro-RO"/>
              </w:rPr>
              <w:t> </w:t>
            </w:r>
          </w:p>
        </w:tc>
      </w:tr>
    </w:tbl>
    <w:p w:rsidR="003D1395" w:rsidRPr="00643322" w:rsidRDefault="003D1395" w:rsidP="004B69AB">
      <w:pPr>
        <w:spacing w:after="0" w:line="240" w:lineRule="auto"/>
        <w:jc w:val="both"/>
        <w:rPr>
          <w:rFonts w:ascii="Times New Roman" w:hAnsi="Times New Roman" w:cs="Times New Roman"/>
          <w:sz w:val="24"/>
          <w:szCs w:val="24"/>
          <w:lang w:val="ro-RO"/>
        </w:rPr>
      </w:pPr>
      <w:bookmarkStart w:id="91" w:name="do|ax1|si5|sp4.11.|pa15"/>
    </w:p>
    <w:p w:rsidR="008F4C6C" w:rsidRPr="00643322" w:rsidRDefault="00147977" w:rsidP="004B69AB">
      <w:pPr>
        <w:spacing w:after="0" w:line="240" w:lineRule="auto"/>
        <w:jc w:val="both"/>
        <w:rPr>
          <w:rFonts w:ascii="Times New Roman" w:eastAsia="Times New Roman" w:hAnsi="Times New Roman" w:cs="Times New Roman"/>
          <w:b/>
          <w:sz w:val="24"/>
          <w:szCs w:val="24"/>
          <w:lang w:val="ro-RO"/>
        </w:rPr>
      </w:pPr>
      <w:hyperlink r:id="rId75" w:history="1"/>
      <w:bookmarkEnd w:id="91"/>
      <w:r w:rsidR="00FB5D22" w:rsidRPr="00643322">
        <w:rPr>
          <w:rFonts w:ascii="Times New Roman" w:eastAsia="Times New Roman" w:hAnsi="Times New Roman" w:cs="Times New Roman"/>
          <w:b/>
          <w:sz w:val="24"/>
          <w:szCs w:val="24"/>
          <w:lang w:val="ro-RO"/>
        </w:rPr>
        <w:t>5.3.5. Compozitia efluentului</w:t>
      </w:r>
    </w:p>
    <w:bookmarkStart w:id="92" w:name="do|ax1|si5|sp4.11.|pa16"/>
    <w:p w:rsidR="00FB5D22" w:rsidRPr="00643322" w:rsidRDefault="007C016C" w:rsidP="004B69AB">
      <w:pPr>
        <w:spacing w:after="0" w:line="240" w:lineRule="auto"/>
        <w:jc w:val="both"/>
        <w:rPr>
          <w:rFonts w:ascii="Times New Roman" w:eastAsia="Times New Roman" w:hAnsi="Times New Roman" w:cs="Times New Roman"/>
          <w:sz w:val="24"/>
          <w:szCs w:val="24"/>
          <w:lang w:val="ro-RO"/>
        </w:rPr>
      </w:pPr>
      <w:r w:rsidRPr="00643322">
        <w:rPr>
          <w:rFonts w:ascii="Times New Roman" w:hAnsi="Times New Roman" w:cs="Times New Roman"/>
          <w:sz w:val="24"/>
          <w:szCs w:val="24"/>
          <w:lang w:val="ro-RO"/>
        </w:rPr>
        <w:fldChar w:fldCharType="begin"/>
      </w:r>
      <w:r w:rsidR="009300F5" w:rsidRPr="00643322">
        <w:rPr>
          <w:rFonts w:ascii="Times New Roman" w:hAnsi="Times New Roman" w:cs="Times New Roman"/>
          <w:sz w:val="24"/>
          <w:szCs w:val="24"/>
          <w:lang w:val="ro-RO"/>
        </w:rPr>
        <w:instrText>HYPERLINK "http://freelex.wolterskluwer.ro/DocumentView.aspx?DocumentId=87960"</w:instrText>
      </w:r>
      <w:r w:rsidRPr="00643322">
        <w:rPr>
          <w:rFonts w:ascii="Times New Roman" w:hAnsi="Times New Roman" w:cs="Times New Roman"/>
          <w:sz w:val="24"/>
          <w:szCs w:val="24"/>
          <w:lang w:val="ro-RO"/>
        </w:rPr>
        <w:fldChar w:fldCharType="end"/>
      </w:r>
      <w:bookmarkEnd w:id="92"/>
      <w:r w:rsidR="00FB5D22" w:rsidRPr="00643322">
        <w:rPr>
          <w:rFonts w:ascii="Times New Roman" w:eastAsia="Times New Roman" w:hAnsi="Times New Roman" w:cs="Times New Roman"/>
          <w:sz w:val="24"/>
          <w:szCs w:val="24"/>
          <w:lang w:val="ro-RO"/>
        </w:rPr>
        <w:t>Identificati principalii compusi chimici ai efluentului epurat (inclusiv sub forma de CCO) si ce se intampla cu ei in mediu.</w:t>
      </w:r>
    </w:p>
    <w:p w:rsidR="008F4C6C" w:rsidRPr="00643322" w:rsidRDefault="008F4C6C" w:rsidP="004B69AB">
      <w:pPr>
        <w:spacing w:after="0" w:line="240" w:lineRule="auto"/>
        <w:jc w:val="both"/>
        <w:rPr>
          <w:rFonts w:ascii="Times New Roman" w:eastAsia="Times New Roman" w:hAnsi="Times New Roman" w:cs="Times New Roman"/>
          <w:sz w:val="24"/>
          <w:szCs w:val="24"/>
          <w:lang w:val="ro-RO"/>
        </w:rPr>
      </w:pPr>
    </w:p>
    <w:p w:rsidR="00FB5D22" w:rsidRPr="00643322" w:rsidRDefault="00FB5D22" w:rsidP="004B69AB">
      <w:pPr>
        <w:spacing w:after="0" w:line="240" w:lineRule="auto"/>
        <w:jc w:val="both"/>
        <w:rPr>
          <w:rFonts w:ascii="Times New Roman" w:eastAsia="Times New Roman" w:hAnsi="Times New Roman" w:cs="Times New Roman"/>
          <w:sz w:val="24"/>
          <w:szCs w:val="24"/>
          <w:lang w:val="ro-RO"/>
        </w:rPr>
      </w:pPr>
      <w:bookmarkStart w:id="93" w:name="do|ax1|si5|sp4.11.|pa17"/>
      <w:r w:rsidRPr="00643322">
        <w:rPr>
          <w:rFonts w:ascii="Times New Roman" w:hAnsi="Times New Roman" w:cs="Times New Roman"/>
          <w:b/>
          <w:iCs/>
          <w:sz w:val="24"/>
          <w:szCs w:val="24"/>
          <w:lang w:val="ro-RO"/>
        </w:rPr>
        <w:t xml:space="preserve">Emisiile de efluent din bazinele de levigat si apele uzate </w:t>
      </w:r>
      <w:r w:rsidR="00AF1F69" w:rsidRPr="00643322">
        <w:rPr>
          <w:rFonts w:ascii="Times New Roman" w:hAnsi="Times New Roman" w:cs="Times New Roman"/>
          <w:b/>
          <w:iCs/>
          <w:sz w:val="24"/>
          <w:szCs w:val="24"/>
          <w:lang w:val="ro-RO"/>
        </w:rPr>
        <w:t>tehnologice</w:t>
      </w:r>
    </w:p>
    <w:tbl>
      <w:tblPr>
        <w:tblW w:w="10080" w:type="dxa"/>
        <w:tblCellSpacing w:w="0" w:type="dxa"/>
        <w:tblInd w:w="21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804"/>
        <w:gridCol w:w="1702"/>
        <w:gridCol w:w="5044"/>
        <w:gridCol w:w="1530"/>
      </w:tblGrid>
      <w:tr w:rsidR="00FB5D22" w:rsidRPr="00643322" w:rsidTr="00897C55">
        <w:trPr>
          <w:trHeight w:val="551"/>
          <w:tblCellSpacing w:w="0" w:type="dxa"/>
        </w:trPr>
        <w:tc>
          <w:tcPr>
            <w:tcW w:w="895" w:type="pct"/>
            <w:tcBorders>
              <w:top w:val="outset" w:sz="6" w:space="0" w:color="auto"/>
              <w:left w:val="outset" w:sz="6" w:space="0" w:color="auto"/>
              <w:bottom w:val="outset" w:sz="6" w:space="0" w:color="auto"/>
              <w:right w:val="outset" w:sz="6" w:space="0" w:color="auto"/>
            </w:tcBorders>
            <w:vAlign w:val="center"/>
          </w:tcPr>
          <w:bookmarkEnd w:id="93"/>
          <w:p w:rsidR="00FB5D22" w:rsidRPr="00643322" w:rsidRDefault="00FB5D22" w:rsidP="004B69AB">
            <w:pPr>
              <w:pStyle w:val="Frspaiere"/>
              <w:ind w:left="0"/>
              <w:rPr>
                <w:sz w:val="24"/>
                <w:szCs w:val="24"/>
                <w:lang w:val="ro-RO"/>
              </w:rPr>
            </w:pPr>
            <w:r w:rsidRPr="00643322">
              <w:rPr>
                <w:sz w:val="24"/>
                <w:szCs w:val="24"/>
                <w:lang w:val="ro-RO"/>
              </w:rPr>
              <w:t>Component (in special sub forma CCO)</w:t>
            </w:r>
          </w:p>
        </w:tc>
        <w:tc>
          <w:tcPr>
            <w:tcW w:w="844" w:type="pct"/>
            <w:tcBorders>
              <w:top w:val="outset" w:sz="6" w:space="0" w:color="auto"/>
              <w:left w:val="outset" w:sz="6" w:space="0" w:color="auto"/>
              <w:bottom w:val="outset" w:sz="6" w:space="0" w:color="auto"/>
              <w:right w:val="outset" w:sz="6" w:space="0" w:color="auto"/>
            </w:tcBorders>
            <w:vAlign w:val="center"/>
          </w:tcPr>
          <w:p w:rsidR="00FB5D22" w:rsidRPr="00643322" w:rsidRDefault="00FB5D22" w:rsidP="004B69AB">
            <w:pPr>
              <w:pStyle w:val="Frspaiere"/>
              <w:ind w:left="0"/>
              <w:rPr>
                <w:sz w:val="24"/>
                <w:szCs w:val="24"/>
                <w:lang w:val="ro-RO"/>
              </w:rPr>
            </w:pPr>
            <w:r w:rsidRPr="00643322">
              <w:rPr>
                <w:sz w:val="24"/>
                <w:szCs w:val="24"/>
                <w:lang w:val="ro-RO"/>
              </w:rPr>
              <w:t>Punctul de evacuare</w:t>
            </w:r>
          </w:p>
        </w:tc>
        <w:tc>
          <w:tcPr>
            <w:tcW w:w="2501" w:type="pct"/>
            <w:tcBorders>
              <w:top w:val="outset" w:sz="6" w:space="0" w:color="auto"/>
              <w:left w:val="outset" w:sz="6" w:space="0" w:color="auto"/>
              <w:bottom w:val="outset" w:sz="6" w:space="0" w:color="auto"/>
              <w:right w:val="outset" w:sz="6" w:space="0" w:color="auto"/>
            </w:tcBorders>
            <w:vAlign w:val="center"/>
          </w:tcPr>
          <w:p w:rsidR="00FB5D22" w:rsidRPr="00643322" w:rsidRDefault="00FB5D22" w:rsidP="004B69AB">
            <w:pPr>
              <w:pStyle w:val="Frspaiere"/>
              <w:ind w:left="0"/>
              <w:rPr>
                <w:sz w:val="24"/>
                <w:szCs w:val="24"/>
                <w:lang w:val="ro-RO"/>
              </w:rPr>
            </w:pPr>
            <w:r w:rsidRPr="00643322">
              <w:rPr>
                <w:sz w:val="24"/>
                <w:szCs w:val="24"/>
                <w:lang w:val="ro-RO"/>
              </w:rPr>
              <w:t>Destinatie (ce se intampla cu ea in mediu)</w:t>
            </w:r>
          </w:p>
        </w:tc>
        <w:tc>
          <w:tcPr>
            <w:tcW w:w="759" w:type="pct"/>
            <w:tcBorders>
              <w:top w:val="outset" w:sz="6" w:space="0" w:color="auto"/>
              <w:left w:val="outset" w:sz="6" w:space="0" w:color="auto"/>
              <w:bottom w:val="outset" w:sz="6" w:space="0" w:color="auto"/>
              <w:right w:val="outset" w:sz="6" w:space="0" w:color="auto"/>
            </w:tcBorders>
            <w:vAlign w:val="center"/>
          </w:tcPr>
          <w:p w:rsidR="00FB5D22" w:rsidRPr="00643322" w:rsidRDefault="00FB5D22" w:rsidP="004B69AB">
            <w:pPr>
              <w:pStyle w:val="Frspaiere"/>
              <w:ind w:left="0"/>
              <w:rPr>
                <w:sz w:val="24"/>
                <w:szCs w:val="24"/>
                <w:lang w:val="ro-RO"/>
              </w:rPr>
            </w:pPr>
            <w:r w:rsidRPr="00643322">
              <w:rPr>
                <w:sz w:val="24"/>
                <w:szCs w:val="24"/>
                <w:lang w:val="ro-RO"/>
              </w:rPr>
              <w:t>mg/l(val. de referinta)</w:t>
            </w:r>
          </w:p>
        </w:tc>
      </w:tr>
      <w:tr w:rsidR="00FB5D22" w:rsidRPr="00643322" w:rsidTr="00897C55">
        <w:trPr>
          <w:trHeight w:val="604"/>
          <w:tblCellSpacing w:w="0" w:type="dxa"/>
        </w:trPr>
        <w:tc>
          <w:tcPr>
            <w:tcW w:w="895" w:type="pct"/>
            <w:tcBorders>
              <w:top w:val="outset" w:sz="6" w:space="0" w:color="auto"/>
              <w:left w:val="outset" w:sz="6" w:space="0" w:color="auto"/>
              <w:bottom w:val="outset" w:sz="6" w:space="0" w:color="auto"/>
              <w:right w:val="outset" w:sz="6" w:space="0" w:color="auto"/>
            </w:tcBorders>
          </w:tcPr>
          <w:p w:rsidR="00FB5D22" w:rsidRPr="00643322" w:rsidRDefault="00FB5D22" w:rsidP="004B69AB">
            <w:pPr>
              <w:pStyle w:val="Frspaiere"/>
              <w:ind w:left="0"/>
              <w:rPr>
                <w:sz w:val="24"/>
                <w:szCs w:val="24"/>
                <w:lang w:val="ro-RO"/>
              </w:rPr>
            </w:pPr>
            <w:r w:rsidRPr="00643322">
              <w:rPr>
                <w:sz w:val="24"/>
                <w:szCs w:val="24"/>
                <w:lang w:val="ro-RO"/>
              </w:rPr>
              <w:t xml:space="preserve">pH </w:t>
            </w:r>
          </w:p>
        </w:tc>
        <w:tc>
          <w:tcPr>
            <w:tcW w:w="844" w:type="pct"/>
            <w:tcBorders>
              <w:top w:val="outset" w:sz="6" w:space="0" w:color="auto"/>
              <w:left w:val="outset" w:sz="6" w:space="0" w:color="auto"/>
              <w:bottom w:val="outset" w:sz="6" w:space="0" w:color="auto"/>
              <w:right w:val="outset" w:sz="6" w:space="0" w:color="auto"/>
            </w:tcBorders>
          </w:tcPr>
          <w:p w:rsidR="00850519" w:rsidRPr="00643322" w:rsidRDefault="00850519" w:rsidP="004B69AB">
            <w:pPr>
              <w:pStyle w:val="Frspaiere"/>
              <w:ind w:left="0"/>
              <w:rPr>
                <w:sz w:val="24"/>
                <w:szCs w:val="24"/>
                <w:lang w:val="ro-RO"/>
              </w:rPr>
            </w:pPr>
            <w:r w:rsidRPr="00643322">
              <w:rPr>
                <w:sz w:val="24"/>
                <w:szCs w:val="24"/>
                <w:lang w:val="ro-RO"/>
              </w:rPr>
              <w:t xml:space="preserve">Bazin levigat </w:t>
            </w:r>
          </w:p>
          <w:p w:rsidR="00FB5D22" w:rsidRPr="00643322" w:rsidRDefault="00850519" w:rsidP="004B69AB">
            <w:pPr>
              <w:pStyle w:val="Frspaiere"/>
              <w:ind w:left="0"/>
              <w:rPr>
                <w:sz w:val="24"/>
                <w:szCs w:val="24"/>
                <w:lang w:val="ro-RO"/>
              </w:rPr>
            </w:pPr>
            <w:r w:rsidRPr="00643322">
              <w:rPr>
                <w:sz w:val="24"/>
                <w:szCs w:val="24"/>
                <w:lang w:val="ro-RO"/>
              </w:rPr>
              <w:t>150 mc</w:t>
            </w:r>
          </w:p>
        </w:tc>
        <w:tc>
          <w:tcPr>
            <w:tcW w:w="2501" w:type="pct"/>
            <w:tcBorders>
              <w:top w:val="outset" w:sz="6" w:space="0" w:color="auto"/>
              <w:left w:val="outset" w:sz="6" w:space="0" w:color="auto"/>
              <w:bottom w:val="outset" w:sz="6" w:space="0" w:color="auto"/>
              <w:right w:val="outset" w:sz="6" w:space="0" w:color="auto"/>
            </w:tcBorders>
          </w:tcPr>
          <w:p w:rsidR="00FB5D22" w:rsidRPr="00643322" w:rsidRDefault="00850519" w:rsidP="004B69AB">
            <w:pPr>
              <w:pStyle w:val="Frspaiere"/>
              <w:ind w:left="0"/>
              <w:rPr>
                <w:sz w:val="24"/>
                <w:szCs w:val="24"/>
                <w:lang w:val="ro-RO"/>
              </w:rPr>
            </w:pPr>
            <w:r w:rsidRPr="00643322">
              <w:rPr>
                <w:sz w:val="24"/>
                <w:szCs w:val="24"/>
                <w:lang w:val="ro-RO"/>
              </w:rPr>
              <w:t>Vidanjare si transport la statia de epurare oraseneasca</w:t>
            </w:r>
          </w:p>
        </w:tc>
        <w:tc>
          <w:tcPr>
            <w:tcW w:w="759" w:type="pct"/>
            <w:tcBorders>
              <w:top w:val="outset" w:sz="6" w:space="0" w:color="auto"/>
              <w:left w:val="outset" w:sz="6" w:space="0" w:color="auto"/>
              <w:bottom w:val="outset" w:sz="6" w:space="0" w:color="auto"/>
              <w:right w:val="outset" w:sz="6" w:space="0" w:color="auto"/>
            </w:tcBorders>
          </w:tcPr>
          <w:p w:rsidR="00FB5D22" w:rsidRPr="00643322" w:rsidRDefault="00FB5D22" w:rsidP="004B69AB">
            <w:pPr>
              <w:pStyle w:val="Frspaiere"/>
              <w:ind w:left="0"/>
              <w:rPr>
                <w:sz w:val="24"/>
                <w:szCs w:val="24"/>
                <w:lang w:val="ro-RO"/>
              </w:rPr>
            </w:pPr>
            <w:r w:rsidRPr="00643322">
              <w:rPr>
                <w:sz w:val="24"/>
                <w:szCs w:val="24"/>
                <w:lang w:val="ro-RO"/>
              </w:rPr>
              <w:t xml:space="preserve">  6,5 – 8,5</w:t>
            </w:r>
          </w:p>
          <w:p w:rsidR="00FB5D22" w:rsidRPr="00643322" w:rsidRDefault="00FB5D22" w:rsidP="004B69AB">
            <w:pPr>
              <w:pStyle w:val="Frspaiere"/>
              <w:ind w:left="0"/>
              <w:rPr>
                <w:sz w:val="24"/>
                <w:szCs w:val="24"/>
                <w:lang w:val="ro-RO"/>
              </w:rPr>
            </w:pPr>
          </w:p>
        </w:tc>
      </w:tr>
      <w:tr w:rsidR="00FB5D22" w:rsidRPr="00643322" w:rsidTr="00897C55">
        <w:trPr>
          <w:trHeight w:val="514"/>
          <w:tblCellSpacing w:w="0" w:type="dxa"/>
        </w:trPr>
        <w:tc>
          <w:tcPr>
            <w:tcW w:w="895" w:type="pct"/>
            <w:tcBorders>
              <w:top w:val="outset" w:sz="6" w:space="0" w:color="auto"/>
              <w:left w:val="outset" w:sz="6" w:space="0" w:color="auto"/>
              <w:bottom w:val="outset" w:sz="6" w:space="0" w:color="auto"/>
              <w:right w:val="outset" w:sz="6" w:space="0" w:color="auto"/>
            </w:tcBorders>
          </w:tcPr>
          <w:p w:rsidR="00FB5D22" w:rsidRPr="00643322" w:rsidRDefault="00FB5D22" w:rsidP="004B69AB">
            <w:pPr>
              <w:pStyle w:val="Frspaiere"/>
              <w:ind w:left="0"/>
              <w:rPr>
                <w:spacing w:val="-4"/>
                <w:sz w:val="24"/>
                <w:szCs w:val="24"/>
                <w:lang w:val="ro-RO"/>
              </w:rPr>
            </w:pPr>
            <w:r w:rsidRPr="00643322">
              <w:rPr>
                <w:sz w:val="24"/>
                <w:szCs w:val="24"/>
                <w:lang w:val="ro-RO"/>
              </w:rPr>
              <w:t>MTS</w:t>
            </w:r>
          </w:p>
        </w:tc>
        <w:tc>
          <w:tcPr>
            <w:tcW w:w="844" w:type="pct"/>
            <w:tcBorders>
              <w:top w:val="outset" w:sz="6" w:space="0" w:color="auto"/>
              <w:left w:val="outset" w:sz="6" w:space="0" w:color="auto"/>
              <w:bottom w:val="outset" w:sz="6" w:space="0" w:color="auto"/>
              <w:right w:val="outset" w:sz="6" w:space="0" w:color="auto"/>
            </w:tcBorders>
          </w:tcPr>
          <w:p w:rsidR="00850519" w:rsidRPr="00643322" w:rsidRDefault="00850519" w:rsidP="004B69AB">
            <w:pPr>
              <w:pStyle w:val="Frspaiere"/>
              <w:ind w:left="0"/>
              <w:rPr>
                <w:sz w:val="24"/>
                <w:szCs w:val="24"/>
                <w:lang w:val="ro-RO"/>
              </w:rPr>
            </w:pPr>
            <w:r w:rsidRPr="00643322">
              <w:rPr>
                <w:sz w:val="24"/>
                <w:szCs w:val="24"/>
                <w:lang w:val="ro-RO"/>
              </w:rPr>
              <w:t xml:space="preserve">Bazin levigat </w:t>
            </w:r>
          </w:p>
          <w:p w:rsidR="00FB5D22" w:rsidRPr="00643322" w:rsidRDefault="00850519" w:rsidP="004B69AB">
            <w:pPr>
              <w:pStyle w:val="Frspaiere"/>
              <w:ind w:left="0"/>
              <w:rPr>
                <w:sz w:val="24"/>
                <w:szCs w:val="24"/>
                <w:lang w:val="ro-RO"/>
              </w:rPr>
            </w:pPr>
            <w:r w:rsidRPr="00643322">
              <w:rPr>
                <w:sz w:val="24"/>
                <w:szCs w:val="24"/>
                <w:lang w:val="ro-RO"/>
              </w:rPr>
              <w:t>150 mc</w:t>
            </w:r>
          </w:p>
        </w:tc>
        <w:tc>
          <w:tcPr>
            <w:tcW w:w="2501" w:type="pct"/>
            <w:tcBorders>
              <w:top w:val="outset" w:sz="6" w:space="0" w:color="auto"/>
              <w:left w:val="outset" w:sz="6" w:space="0" w:color="auto"/>
              <w:bottom w:val="outset" w:sz="6" w:space="0" w:color="auto"/>
              <w:right w:val="outset" w:sz="6" w:space="0" w:color="auto"/>
            </w:tcBorders>
          </w:tcPr>
          <w:p w:rsidR="00FB5D22" w:rsidRPr="00643322" w:rsidRDefault="00850519" w:rsidP="004B69AB">
            <w:pPr>
              <w:pStyle w:val="Frspaiere"/>
              <w:ind w:left="0"/>
              <w:rPr>
                <w:sz w:val="24"/>
                <w:szCs w:val="24"/>
                <w:lang w:val="ro-RO"/>
              </w:rPr>
            </w:pPr>
            <w:r w:rsidRPr="00643322">
              <w:rPr>
                <w:sz w:val="24"/>
                <w:szCs w:val="24"/>
                <w:lang w:val="ro-RO"/>
              </w:rPr>
              <w:t>Vidanjare si transport la statia de epurare oraseneasca</w:t>
            </w:r>
            <w:r w:rsidR="00310D1D" w:rsidRPr="00643322">
              <w:rPr>
                <w:sz w:val="24"/>
                <w:szCs w:val="24"/>
                <w:lang w:val="ro-RO"/>
              </w:rPr>
              <w:t>.</w:t>
            </w:r>
          </w:p>
        </w:tc>
        <w:tc>
          <w:tcPr>
            <w:tcW w:w="759" w:type="pct"/>
            <w:tcBorders>
              <w:top w:val="outset" w:sz="6" w:space="0" w:color="auto"/>
              <w:left w:val="outset" w:sz="6" w:space="0" w:color="auto"/>
              <w:bottom w:val="outset" w:sz="6" w:space="0" w:color="auto"/>
              <w:right w:val="outset" w:sz="6" w:space="0" w:color="auto"/>
            </w:tcBorders>
          </w:tcPr>
          <w:p w:rsidR="00FB5D22" w:rsidRPr="00643322" w:rsidRDefault="00FB5D22" w:rsidP="004B69AB">
            <w:pPr>
              <w:pStyle w:val="Frspaiere"/>
              <w:ind w:left="0"/>
              <w:rPr>
                <w:sz w:val="24"/>
                <w:szCs w:val="24"/>
                <w:lang w:val="ro-RO"/>
              </w:rPr>
            </w:pPr>
            <w:r w:rsidRPr="00643322">
              <w:rPr>
                <w:sz w:val="24"/>
                <w:szCs w:val="24"/>
                <w:lang w:val="ro-RO"/>
              </w:rPr>
              <w:t>350 mg/l</w:t>
            </w:r>
          </w:p>
          <w:p w:rsidR="00FB5D22" w:rsidRPr="00643322" w:rsidRDefault="00FB5D22" w:rsidP="004B69AB">
            <w:pPr>
              <w:pStyle w:val="Frspaiere"/>
              <w:ind w:left="0"/>
              <w:rPr>
                <w:sz w:val="24"/>
                <w:szCs w:val="24"/>
                <w:lang w:val="ro-RO"/>
              </w:rPr>
            </w:pPr>
          </w:p>
        </w:tc>
      </w:tr>
      <w:tr w:rsidR="00AF1F69" w:rsidRPr="004B69AB" w:rsidTr="00897C55">
        <w:trPr>
          <w:trHeight w:val="608"/>
          <w:tblCellSpacing w:w="0" w:type="dxa"/>
        </w:trPr>
        <w:tc>
          <w:tcPr>
            <w:tcW w:w="895" w:type="pct"/>
            <w:tcBorders>
              <w:top w:val="outset" w:sz="6" w:space="0" w:color="auto"/>
              <w:left w:val="outset" w:sz="6" w:space="0" w:color="auto"/>
              <w:bottom w:val="outset" w:sz="6" w:space="0" w:color="auto"/>
              <w:right w:val="outset" w:sz="6" w:space="0" w:color="auto"/>
            </w:tcBorders>
          </w:tcPr>
          <w:p w:rsidR="00AF1F69" w:rsidRPr="004B69AB" w:rsidRDefault="00AF1F69" w:rsidP="004B69AB">
            <w:pPr>
              <w:pStyle w:val="Frspaiere"/>
              <w:ind w:left="0"/>
              <w:rPr>
                <w:spacing w:val="-4"/>
                <w:sz w:val="24"/>
                <w:szCs w:val="24"/>
                <w:lang w:val="ro-RO"/>
              </w:rPr>
            </w:pPr>
            <w:r w:rsidRPr="004B69AB">
              <w:rPr>
                <w:sz w:val="24"/>
                <w:szCs w:val="24"/>
                <w:lang w:val="ro-RO"/>
              </w:rPr>
              <w:lastRenderedPageBreak/>
              <w:t xml:space="preserve">CBO5 </w:t>
            </w:r>
          </w:p>
        </w:tc>
        <w:tc>
          <w:tcPr>
            <w:tcW w:w="844" w:type="pct"/>
            <w:tcBorders>
              <w:top w:val="outset" w:sz="6" w:space="0" w:color="auto"/>
              <w:left w:val="outset" w:sz="6" w:space="0" w:color="auto"/>
              <w:bottom w:val="outset" w:sz="6" w:space="0" w:color="auto"/>
              <w:right w:val="outset" w:sz="6" w:space="0" w:color="auto"/>
            </w:tcBorders>
          </w:tcPr>
          <w:p w:rsidR="00850519" w:rsidRPr="004B69AB" w:rsidRDefault="00850519" w:rsidP="004B69AB">
            <w:pPr>
              <w:pStyle w:val="Frspaiere"/>
              <w:ind w:left="0"/>
              <w:rPr>
                <w:sz w:val="24"/>
                <w:szCs w:val="24"/>
                <w:lang w:val="ro-RO"/>
              </w:rPr>
            </w:pPr>
            <w:r w:rsidRPr="004B69AB">
              <w:rPr>
                <w:sz w:val="24"/>
                <w:szCs w:val="24"/>
                <w:lang w:val="ro-RO"/>
              </w:rPr>
              <w:t xml:space="preserve">Bazin levigat </w:t>
            </w:r>
          </w:p>
          <w:p w:rsidR="00AF1F69" w:rsidRPr="004B69AB" w:rsidRDefault="00850519" w:rsidP="004B69AB">
            <w:pPr>
              <w:pStyle w:val="Frspaiere"/>
              <w:ind w:left="0"/>
              <w:rPr>
                <w:sz w:val="24"/>
                <w:szCs w:val="24"/>
                <w:lang w:val="ro-RO"/>
              </w:rPr>
            </w:pPr>
            <w:r w:rsidRPr="004B69AB">
              <w:rPr>
                <w:sz w:val="24"/>
                <w:szCs w:val="24"/>
                <w:lang w:val="ro-RO"/>
              </w:rPr>
              <w:t>150 mc</w:t>
            </w:r>
          </w:p>
        </w:tc>
        <w:tc>
          <w:tcPr>
            <w:tcW w:w="2501" w:type="pct"/>
            <w:tcBorders>
              <w:top w:val="outset" w:sz="6" w:space="0" w:color="auto"/>
              <w:left w:val="outset" w:sz="6" w:space="0" w:color="auto"/>
              <w:bottom w:val="outset" w:sz="6" w:space="0" w:color="auto"/>
              <w:right w:val="outset" w:sz="6" w:space="0" w:color="auto"/>
            </w:tcBorders>
          </w:tcPr>
          <w:p w:rsidR="00AF1F69" w:rsidRPr="004B69AB" w:rsidRDefault="00850519" w:rsidP="004B69AB">
            <w:pPr>
              <w:pStyle w:val="Frspaiere"/>
              <w:ind w:left="0"/>
              <w:rPr>
                <w:sz w:val="24"/>
                <w:szCs w:val="24"/>
                <w:lang w:val="ro-RO"/>
              </w:rPr>
            </w:pPr>
            <w:r w:rsidRPr="004B69AB">
              <w:rPr>
                <w:sz w:val="24"/>
                <w:szCs w:val="24"/>
                <w:lang w:val="ro-RO"/>
              </w:rPr>
              <w:t>Vidanjare si transport la statia de epurare oraseneasca</w:t>
            </w:r>
          </w:p>
        </w:tc>
        <w:tc>
          <w:tcPr>
            <w:tcW w:w="759" w:type="pct"/>
            <w:tcBorders>
              <w:top w:val="outset" w:sz="6" w:space="0" w:color="auto"/>
              <w:left w:val="outset" w:sz="6" w:space="0" w:color="auto"/>
              <w:bottom w:val="outset" w:sz="6" w:space="0" w:color="auto"/>
              <w:right w:val="outset" w:sz="6" w:space="0" w:color="auto"/>
            </w:tcBorders>
          </w:tcPr>
          <w:p w:rsidR="00AF1F69" w:rsidRPr="004B69AB" w:rsidRDefault="00AF1F69" w:rsidP="004B69AB">
            <w:pPr>
              <w:pStyle w:val="Frspaiere"/>
              <w:ind w:left="0"/>
              <w:rPr>
                <w:sz w:val="24"/>
                <w:szCs w:val="24"/>
                <w:lang w:val="ro-RO"/>
              </w:rPr>
            </w:pPr>
            <w:r w:rsidRPr="004B69AB">
              <w:rPr>
                <w:sz w:val="24"/>
                <w:szCs w:val="24"/>
                <w:lang w:val="ro-RO"/>
              </w:rPr>
              <w:t>300 mg/l</w:t>
            </w:r>
          </w:p>
          <w:p w:rsidR="00AF1F69" w:rsidRPr="004B69AB" w:rsidRDefault="00AF1F69" w:rsidP="004B69AB">
            <w:pPr>
              <w:pStyle w:val="Frspaiere"/>
              <w:ind w:left="0"/>
              <w:rPr>
                <w:sz w:val="24"/>
                <w:szCs w:val="24"/>
                <w:lang w:val="ro-RO"/>
              </w:rPr>
            </w:pPr>
          </w:p>
        </w:tc>
      </w:tr>
      <w:tr w:rsidR="00850519" w:rsidRPr="004B69AB" w:rsidTr="00897C55">
        <w:trPr>
          <w:trHeight w:val="645"/>
          <w:tblCellSpacing w:w="0" w:type="dxa"/>
        </w:trPr>
        <w:tc>
          <w:tcPr>
            <w:tcW w:w="895" w:type="pct"/>
            <w:tcBorders>
              <w:top w:val="outset" w:sz="6" w:space="0" w:color="auto"/>
              <w:left w:val="outset" w:sz="6" w:space="0" w:color="auto"/>
              <w:bottom w:val="outset" w:sz="6" w:space="0" w:color="auto"/>
              <w:right w:val="outset" w:sz="6" w:space="0" w:color="auto"/>
            </w:tcBorders>
          </w:tcPr>
          <w:p w:rsidR="00850519" w:rsidRPr="004B69AB" w:rsidRDefault="00850519" w:rsidP="004B69AB">
            <w:pPr>
              <w:pStyle w:val="Frspaiere"/>
              <w:ind w:left="0"/>
              <w:rPr>
                <w:sz w:val="24"/>
                <w:szCs w:val="24"/>
                <w:lang w:val="ro-RO"/>
              </w:rPr>
            </w:pPr>
            <w:r w:rsidRPr="004B69AB">
              <w:rPr>
                <w:sz w:val="24"/>
                <w:szCs w:val="24"/>
                <w:lang w:val="ro-RO"/>
              </w:rPr>
              <w:t xml:space="preserve">CCO-Cr </w:t>
            </w:r>
          </w:p>
        </w:tc>
        <w:tc>
          <w:tcPr>
            <w:tcW w:w="844" w:type="pct"/>
            <w:tcBorders>
              <w:top w:val="outset" w:sz="6" w:space="0" w:color="auto"/>
              <w:left w:val="outset" w:sz="6" w:space="0" w:color="auto"/>
              <w:bottom w:val="outset" w:sz="6" w:space="0" w:color="auto"/>
              <w:right w:val="outset" w:sz="6" w:space="0" w:color="auto"/>
            </w:tcBorders>
          </w:tcPr>
          <w:p w:rsidR="00850519" w:rsidRPr="004B69AB" w:rsidRDefault="00850519" w:rsidP="004B69AB">
            <w:pPr>
              <w:pStyle w:val="Frspaiere"/>
              <w:ind w:left="0"/>
              <w:rPr>
                <w:sz w:val="24"/>
                <w:szCs w:val="24"/>
                <w:lang w:val="ro-RO"/>
              </w:rPr>
            </w:pPr>
            <w:r w:rsidRPr="004B69AB">
              <w:rPr>
                <w:sz w:val="24"/>
                <w:szCs w:val="24"/>
                <w:lang w:val="ro-RO"/>
              </w:rPr>
              <w:t>Bazin levigat 150 mc</w:t>
            </w:r>
          </w:p>
        </w:tc>
        <w:tc>
          <w:tcPr>
            <w:tcW w:w="2501" w:type="pct"/>
            <w:tcBorders>
              <w:top w:val="outset" w:sz="6" w:space="0" w:color="auto"/>
              <w:left w:val="outset" w:sz="6" w:space="0" w:color="auto"/>
              <w:bottom w:val="outset" w:sz="6" w:space="0" w:color="auto"/>
              <w:right w:val="outset" w:sz="6" w:space="0" w:color="auto"/>
            </w:tcBorders>
          </w:tcPr>
          <w:p w:rsidR="00850519" w:rsidRPr="004B69AB" w:rsidRDefault="00850519" w:rsidP="004B69AB">
            <w:pPr>
              <w:spacing w:after="0"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 xml:space="preserve">Vidanjare si transport la statia de epurare oraseneasca </w:t>
            </w:r>
          </w:p>
        </w:tc>
        <w:tc>
          <w:tcPr>
            <w:tcW w:w="759" w:type="pct"/>
            <w:tcBorders>
              <w:top w:val="outset" w:sz="6" w:space="0" w:color="auto"/>
              <w:left w:val="outset" w:sz="6" w:space="0" w:color="auto"/>
              <w:bottom w:val="outset" w:sz="6" w:space="0" w:color="auto"/>
              <w:right w:val="outset" w:sz="6" w:space="0" w:color="auto"/>
            </w:tcBorders>
          </w:tcPr>
          <w:p w:rsidR="00850519" w:rsidRPr="004B69AB" w:rsidRDefault="00850519" w:rsidP="004B69AB">
            <w:pPr>
              <w:pStyle w:val="Frspaiere"/>
              <w:ind w:left="0"/>
              <w:rPr>
                <w:sz w:val="24"/>
                <w:szCs w:val="24"/>
                <w:lang w:val="ro-RO"/>
              </w:rPr>
            </w:pPr>
            <w:r w:rsidRPr="004B69AB">
              <w:rPr>
                <w:sz w:val="24"/>
                <w:szCs w:val="24"/>
                <w:lang w:val="ro-RO"/>
              </w:rPr>
              <w:t>500 mg/l</w:t>
            </w:r>
          </w:p>
          <w:p w:rsidR="00850519" w:rsidRPr="004B69AB" w:rsidRDefault="00850519" w:rsidP="004B69AB">
            <w:pPr>
              <w:pStyle w:val="Frspaiere"/>
              <w:ind w:left="0"/>
              <w:rPr>
                <w:sz w:val="24"/>
                <w:szCs w:val="24"/>
                <w:lang w:val="ro-RO"/>
              </w:rPr>
            </w:pPr>
          </w:p>
        </w:tc>
      </w:tr>
      <w:tr w:rsidR="00850519" w:rsidRPr="004B69AB" w:rsidTr="00897C55">
        <w:trPr>
          <w:trHeight w:val="705"/>
          <w:tblCellSpacing w:w="0" w:type="dxa"/>
        </w:trPr>
        <w:tc>
          <w:tcPr>
            <w:tcW w:w="895" w:type="pct"/>
            <w:tcBorders>
              <w:top w:val="outset" w:sz="6" w:space="0" w:color="auto"/>
              <w:left w:val="outset" w:sz="6" w:space="0" w:color="auto"/>
              <w:bottom w:val="outset" w:sz="6" w:space="0" w:color="auto"/>
              <w:right w:val="outset" w:sz="6" w:space="0" w:color="auto"/>
            </w:tcBorders>
          </w:tcPr>
          <w:p w:rsidR="00850519" w:rsidRPr="004B69AB" w:rsidRDefault="00850519" w:rsidP="004B69AB">
            <w:pPr>
              <w:pStyle w:val="Frspaiere"/>
              <w:ind w:left="0"/>
              <w:rPr>
                <w:spacing w:val="-4"/>
                <w:sz w:val="24"/>
                <w:szCs w:val="24"/>
                <w:lang w:val="ro-RO"/>
              </w:rPr>
            </w:pPr>
            <w:r w:rsidRPr="004B69AB">
              <w:rPr>
                <w:sz w:val="24"/>
                <w:szCs w:val="24"/>
                <w:lang w:val="ro-RO"/>
              </w:rPr>
              <w:t xml:space="preserve">Azot amoniacal </w:t>
            </w:r>
          </w:p>
        </w:tc>
        <w:tc>
          <w:tcPr>
            <w:tcW w:w="844" w:type="pct"/>
            <w:tcBorders>
              <w:top w:val="outset" w:sz="6" w:space="0" w:color="auto"/>
              <w:left w:val="outset" w:sz="6" w:space="0" w:color="auto"/>
              <w:bottom w:val="outset" w:sz="6" w:space="0" w:color="auto"/>
              <w:right w:val="outset" w:sz="6" w:space="0" w:color="auto"/>
            </w:tcBorders>
          </w:tcPr>
          <w:p w:rsidR="00850519" w:rsidRPr="004B69AB" w:rsidRDefault="00850519" w:rsidP="004B69AB">
            <w:pPr>
              <w:spacing w:after="0"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 xml:space="preserve">Bazin levigat </w:t>
            </w:r>
          </w:p>
          <w:p w:rsidR="00850519" w:rsidRPr="004B69AB" w:rsidRDefault="00850519" w:rsidP="004B69AB">
            <w:pPr>
              <w:spacing w:after="0"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150 mc</w:t>
            </w:r>
          </w:p>
        </w:tc>
        <w:tc>
          <w:tcPr>
            <w:tcW w:w="2501" w:type="pct"/>
            <w:tcBorders>
              <w:top w:val="outset" w:sz="6" w:space="0" w:color="auto"/>
              <w:left w:val="outset" w:sz="6" w:space="0" w:color="auto"/>
              <w:bottom w:val="outset" w:sz="6" w:space="0" w:color="auto"/>
              <w:right w:val="outset" w:sz="6" w:space="0" w:color="auto"/>
            </w:tcBorders>
          </w:tcPr>
          <w:p w:rsidR="00850519" w:rsidRPr="004B69AB" w:rsidRDefault="00850519" w:rsidP="004B69AB">
            <w:pPr>
              <w:spacing w:after="0"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 xml:space="preserve">Vidanjare si transport la statia de epurare oraseneasca </w:t>
            </w:r>
          </w:p>
        </w:tc>
        <w:tc>
          <w:tcPr>
            <w:tcW w:w="759" w:type="pct"/>
            <w:tcBorders>
              <w:top w:val="outset" w:sz="6" w:space="0" w:color="auto"/>
              <w:left w:val="outset" w:sz="6" w:space="0" w:color="auto"/>
              <w:bottom w:val="outset" w:sz="6" w:space="0" w:color="auto"/>
              <w:right w:val="outset" w:sz="6" w:space="0" w:color="auto"/>
            </w:tcBorders>
          </w:tcPr>
          <w:p w:rsidR="00850519" w:rsidRPr="004B69AB" w:rsidRDefault="00850519" w:rsidP="004B69AB">
            <w:pPr>
              <w:pStyle w:val="Frspaiere"/>
              <w:ind w:left="0"/>
              <w:rPr>
                <w:sz w:val="24"/>
                <w:szCs w:val="24"/>
                <w:lang w:val="ro-RO"/>
              </w:rPr>
            </w:pPr>
            <w:r w:rsidRPr="004B69AB">
              <w:rPr>
                <w:sz w:val="24"/>
                <w:szCs w:val="24"/>
                <w:lang w:val="ro-RO"/>
              </w:rPr>
              <w:t>30 mg/l</w:t>
            </w:r>
          </w:p>
          <w:p w:rsidR="00850519" w:rsidRPr="004B69AB" w:rsidRDefault="00850519" w:rsidP="004B69AB">
            <w:pPr>
              <w:pStyle w:val="Frspaiere"/>
              <w:ind w:left="0"/>
              <w:rPr>
                <w:sz w:val="24"/>
                <w:szCs w:val="24"/>
                <w:lang w:val="ro-RO"/>
              </w:rPr>
            </w:pPr>
          </w:p>
        </w:tc>
      </w:tr>
      <w:tr w:rsidR="00850519" w:rsidRPr="004B69AB" w:rsidTr="00897C55">
        <w:trPr>
          <w:trHeight w:val="705"/>
          <w:tblCellSpacing w:w="0" w:type="dxa"/>
        </w:trPr>
        <w:tc>
          <w:tcPr>
            <w:tcW w:w="895" w:type="pct"/>
            <w:tcBorders>
              <w:top w:val="outset" w:sz="6" w:space="0" w:color="auto"/>
              <w:left w:val="outset" w:sz="6" w:space="0" w:color="auto"/>
              <w:bottom w:val="outset" w:sz="6" w:space="0" w:color="auto"/>
              <w:right w:val="outset" w:sz="6" w:space="0" w:color="auto"/>
            </w:tcBorders>
          </w:tcPr>
          <w:p w:rsidR="00850519" w:rsidRPr="004B69AB" w:rsidRDefault="00850519" w:rsidP="004B69AB">
            <w:pPr>
              <w:pStyle w:val="Frspaiere"/>
              <w:ind w:left="0"/>
              <w:rPr>
                <w:sz w:val="24"/>
                <w:szCs w:val="24"/>
                <w:lang w:val="ro-RO"/>
              </w:rPr>
            </w:pPr>
            <w:r w:rsidRPr="004B69AB">
              <w:rPr>
                <w:sz w:val="24"/>
                <w:szCs w:val="24"/>
                <w:lang w:val="ro-RO"/>
              </w:rPr>
              <w:t>Fosfor total</w:t>
            </w:r>
          </w:p>
        </w:tc>
        <w:tc>
          <w:tcPr>
            <w:tcW w:w="844" w:type="pct"/>
            <w:tcBorders>
              <w:top w:val="outset" w:sz="6" w:space="0" w:color="auto"/>
              <w:left w:val="outset" w:sz="6" w:space="0" w:color="auto"/>
              <w:bottom w:val="outset" w:sz="6" w:space="0" w:color="auto"/>
              <w:right w:val="outset" w:sz="6" w:space="0" w:color="auto"/>
            </w:tcBorders>
          </w:tcPr>
          <w:p w:rsidR="00850519" w:rsidRPr="004B69AB" w:rsidRDefault="00850519" w:rsidP="004B69AB">
            <w:pPr>
              <w:pStyle w:val="Frspaiere"/>
              <w:ind w:left="0"/>
              <w:rPr>
                <w:sz w:val="24"/>
                <w:szCs w:val="24"/>
                <w:lang w:val="ro-RO"/>
              </w:rPr>
            </w:pPr>
            <w:r w:rsidRPr="004B69AB">
              <w:rPr>
                <w:sz w:val="24"/>
                <w:szCs w:val="24"/>
                <w:lang w:val="ro-RO"/>
              </w:rPr>
              <w:t xml:space="preserve">Bazin levigat </w:t>
            </w:r>
          </w:p>
          <w:p w:rsidR="00850519" w:rsidRPr="004B69AB" w:rsidRDefault="00850519" w:rsidP="004B69AB">
            <w:pPr>
              <w:pStyle w:val="Frspaiere"/>
              <w:ind w:left="0"/>
              <w:rPr>
                <w:sz w:val="24"/>
                <w:szCs w:val="24"/>
                <w:lang w:val="ro-RO"/>
              </w:rPr>
            </w:pPr>
            <w:r w:rsidRPr="004B69AB">
              <w:rPr>
                <w:sz w:val="24"/>
                <w:szCs w:val="24"/>
                <w:lang w:val="ro-RO"/>
              </w:rPr>
              <w:t>150 mc</w:t>
            </w:r>
          </w:p>
        </w:tc>
        <w:tc>
          <w:tcPr>
            <w:tcW w:w="2501" w:type="pct"/>
            <w:tcBorders>
              <w:top w:val="outset" w:sz="6" w:space="0" w:color="auto"/>
              <w:left w:val="outset" w:sz="6" w:space="0" w:color="auto"/>
              <w:bottom w:val="outset" w:sz="6" w:space="0" w:color="auto"/>
              <w:right w:val="outset" w:sz="6" w:space="0" w:color="auto"/>
            </w:tcBorders>
          </w:tcPr>
          <w:p w:rsidR="00850519" w:rsidRPr="004B69AB" w:rsidRDefault="00850519" w:rsidP="004B69AB">
            <w:pPr>
              <w:spacing w:after="0"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 xml:space="preserve">Vidanjare si transport la statia de epurare oraseneasca </w:t>
            </w:r>
          </w:p>
        </w:tc>
        <w:tc>
          <w:tcPr>
            <w:tcW w:w="759" w:type="pct"/>
            <w:tcBorders>
              <w:top w:val="outset" w:sz="6" w:space="0" w:color="auto"/>
              <w:left w:val="outset" w:sz="6" w:space="0" w:color="auto"/>
              <w:bottom w:val="outset" w:sz="6" w:space="0" w:color="auto"/>
              <w:right w:val="outset" w:sz="6" w:space="0" w:color="auto"/>
            </w:tcBorders>
          </w:tcPr>
          <w:p w:rsidR="00850519" w:rsidRPr="004B69AB" w:rsidRDefault="00850519" w:rsidP="004B69AB">
            <w:pPr>
              <w:pStyle w:val="Frspaiere"/>
              <w:ind w:left="0"/>
              <w:rPr>
                <w:sz w:val="24"/>
                <w:szCs w:val="24"/>
                <w:lang w:val="ro-RO"/>
              </w:rPr>
            </w:pPr>
            <w:r w:rsidRPr="004B69AB">
              <w:rPr>
                <w:sz w:val="24"/>
                <w:szCs w:val="24"/>
                <w:lang w:val="ro-RO"/>
              </w:rPr>
              <w:t>5 mg/l</w:t>
            </w:r>
          </w:p>
        </w:tc>
      </w:tr>
      <w:tr w:rsidR="00850519" w:rsidRPr="004B69AB" w:rsidTr="00897C55">
        <w:trPr>
          <w:trHeight w:val="447"/>
          <w:tblCellSpacing w:w="0" w:type="dxa"/>
        </w:trPr>
        <w:tc>
          <w:tcPr>
            <w:tcW w:w="895" w:type="pct"/>
            <w:tcBorders>
              <w:top w:val="outset" w:sz="6" w:space="0" w:color="auto"/>
              <w:left w:val="outset" w:sz="6" w:space="0" w:color="auto"/>
              <w:bottom w:val="outset" w:sz="6" w:space="0" w:color="auto"/>
              <w:right w:val="outset" w:sz="6" w:space="0" w:color="auto"/>
            </w:tcBorders>
          </w:tcPr>
          <w:p w:rsidR="00850519" w:rsidRPr="004B69AB" w:rsidRDefault="00850519" w:rsidP="004B69AB">
            <w:pPr>
              <w:pStyle w:val="Frspaiere"/>
              <w:ind w:left="0"/>
              <w:rPr>
                <w:spacing w:val="-4"/>
                <w:sz w:val="24"/>
                <w:szCs w:val="24"/>
                <w:lang w:val="ro-RO"/>
              </w:rPr>
            </w:pPr>
            <w:r w:rsidRPr="004B69AB">
              <w:rPr>
                <w:sz w:val="24"/>
                <w:szCs w:val="24"/>
                <w:lang w:val="ro-RO"/>
              </w:rPr>
              <w:t>Cianuri</w:t>
            </w:r>
          </w:p>
        </w:tc>
        <w:tc>
          <w:tcPr>
            <w:tcW w:w="844" w:type="pct"/>
            <w:tcBorders>
              <w:top w:val="outset" w:sz="6" w:space="0" w:color="auto"/>
              <w:left w:val="outset" w:sz="6" w:space="0" w:color="auto"/>
              <w:bottom w:val="outset" w:sz="6" w:space="0" w:color="auto"/>
              <w:right w:val="outset" w:sz="6" w:space="0" w:color="auto"/>
            </w:tcBorders>
          </w:tcPr>
          <w:p w:rsidR="00850519" w:rsidRPr="004B69AB" w:rsidRDefault="00850519" w:rsidP="004B69AB">
            <w:pPr>
              <w:spacing w:after="0"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 xml:space="preserve">Bazin levigat </w:t>
            </w:r>
          </w:p>
          <w:p w:rsidR="00850519" w:rsidRPr="004B69AB" w:rsidRDefault="00850519" w:rsidP="004B69AB">
            <w:pPr>
              <w:spacing w:after="0"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150 mc</w:t>
            </w:r>
          </w:p>
        </w:tc>
        <w:tc>
          <w:tcPr>
            <w:tcW w:w="2501" w:type="pct"/>
            <w:tcBorders>
              <w:top w:val="outset" w:sz="6" w:space="0" w:color="auto"/>
              <w:left w:val="outset" w:sz="6" w:space="0" w:color="auto"/>
              <w:bottom w:val="outset" w:sz="6" w:space="0" w:color="auto"/>
              <w:right w:val="outset" w:sz="6" w:space="0" w:color="auto"/>
            </w:tcBorders>
          </w:tcPr>
          <w:p w:rsidR="00850519" w:rsidRPr="004B69AB" w:rsidRDefault="00850519" w:rsidP="004B69AB">
            <w:pPr>
              <w:spacing w:after="0"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 xml:space="preserve">Vidanjare si transport la statia de epurare oraseneasca </w:t>
            </w:r>
          </w:p>
        </w:tc>
        <w:tc>
          <w:tcPr>
            <w:tcW w:w="759" w:type="pct"/>
            <w:tcBorders>
              <w:top w:val="outset" w:sz="6" w:space="0" w:color="auto"/>
              <w:left w:val="outset" w:sz="6" w:space="0" w:color="auto"/>
              <w:bottom w:val="outset" w:sz="6" w:space="0" w:color="auto"/>
              <w:right w:val="outset" w:sz="6" w:space="0" w:color="auto"/>
            </w:tcBorders>
          </w:tcPr>
          <w:p w:rsidR="00850519" w:rsidRPr="004B69AB" w:rsidRDefault="00850519" w:rsidP="004B69AB">
            <w:pPr>
              <w:pStyle w:val="Frspaiere"/>
              <w:ind w:left="0"/>
              <w:rPr>
                <w:sz w:val="24"/>
                <w:szCs w:val="24"/>
                <w:lang w:val="ro-RO"/>
              </w:rPr>
            </w:pPr>
            <w:r w:rsidRPr="004B69AB">
              <w:rPr>
                <w:sz w:val="24"/>
                <w:szCs w:val="24"/>
                <w:lang w:val="ro-RO"/>
              </w:rPr>
              <w:t>1,0 mg/l</w:t>
            </w:r>
          </w:p>
          <w:p w:rsidR="00850519" w:rsidRPr="004B69AB" w:rsidRDefault="00850519" w:rsidP="004B69AB">
            <w:pPr>
              <w:pStyle w:val="Frspaiere"/>
              <w:ind w:left="0"/>
              <w:rPr>
                <w:sz w:val="24"/>
                <w:szCs w:val="24"/>
                <w:lang w:val="ro-RO"/>
              </w:rPr>
            </w:pPr>
          </w:p>
        </w:tc>
      </w:tr>
      <w:tr w:rsidR="00850519" w:rsidRPr="004B69AB" w:rsidTr="00897C55">
        <w:trPr>
          <w:trHeight w:val="438"/>
          <w:tblCellSpacing w:w="0" w:type="dxa"/>
        </w:trPr>
        <w:tc>
          <w:tcPr>
            <w:tcW w:w="895" w:type="pct"/>
            <w:tcBorders>
              <w:top w:val="outset" w:sz="6" w:space="0" w:color="auto"/>
              <w:left w:val="outset" w:sz="6" w:space="0" w:color="auto"/>
              <w:bottom w:val="outset" w:sz="6" w:space="0" w:color="auto"/>
              <w:right w:val="outset" w:sz="6" w:space="0" w:color="auto"/>
            </w:tcBorders>
          </w:tcPr>
          <w:p w:rsidR="00850519" w:rsidRPr="004B69AB" w:rsidRDefault="00850519" w:rsidP="004B69AB">
            <w:pPr>
              <w:pStyle w:val="Frspaiere"/>
              <w:ind w:left="0"/>
              <w:rPr>
                <w:spacing w:val="-4"/>
                <w:sz w:val="24"/>
                <w:szCs w:val="24"/>
                <w:lang w:val="ro-RO"/>
              </w:rPr>
            </w:pPr>
            <w:r w:rsidRPr="004B69AB">
              <w:rPr>
                <w:sz w:val="24"/>
                <w:szCs w:val="24"/>
                <w:lang w:val="ro-RO"/>
              </w:rPr>
              <w:t>Sulfuri si hidrogen sulfurat</w:t>
            </w:r>
          </w:p>
        </w:tc>
        <w:tc>
          <w:tcPr>
            <w:tcW w:w="844" w:type="pct"/>
            <w:tcBorders>
              <w:top w:val="outset" w:sz="6" w:space="0" w:color="auto"/>
              <w:left w:val="outset" w:sz="6" w:space="0" w:color="auto"/>
              <w:bottom w:val="outset" w:sz="6" w:space="0" w:color="auto"/>
              <w:right w:val="outset" w:sz="6" w:space="0" w:color="auto"/>
            </w:tcBorders>
          </w:tcPr>
          <w:p w:rsidR="00850519" w:rsidRPr="004B69AB" w:rsidRDefault="00850519" w:rsidP="004B69AB">
            <w:pPr>
              <w:pStyle w:val="Frspaiere"/>
              <w:ind w:left="0"/>
              <w:rPr>
                <w:sz w:val="24"/>
                <w:szCs w:val="24"/>
                <w:lang w:val="ro-RO"/>
              </w:rPr>
            </w:pPr>
            <w:r w:rsidRPr="004B69AB">
              <w:rPr>
                <w:sz w:val="24"/>
                <w:szCs w:val="24"/>
                <w:lang w:val="ro-RO"/>
              </w:rPr>
              <w:t>Bazin levigat 150 mc</w:t>
            </w:r>
          </w:p>
        </w:tc>
        <w:tc>
          <w:tcPr>
            <w:tcW w:w="2501" w:type="pct"/>
            <w:tcBorders>
              <w:top w:val="outset" w:sz="6" w:space="0" w:color="auto"/>
              <w:left w:val="outset" w:sz="6" w:space="0" w:color="auto"/>
              <w:bottom w:val="outset" w:sz="6" w:space="0" w:color="auto"/>
              <w:right w:val="outset" w:sz="6" w:space="0" w:color="auto"/>
            </w:tcBorders>
          </w:tcPr>
          <w:p w:rsidR="00850519" w:rsidRPr="004B69AB" w:rsidRDefault="00850519" w:rsidP="004B69AB">
            <w:pPr>
              <w:spacing w:after="0"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 xml:space="preserve">Vidanjare si transport la statia de epurare oraseneasca </w:t>
            </w:r>
          </w:p>
        </w:tc>
        <w:tc>
          <w:tcPr>
            <w:tcW w:w="759" w:type="pct"/>
            <w:tcBorders>
              <w:top w:val="outset" w:sz="6" w:space="0" w:color="auto"/>
              <w:left w:val="outset" w:sz="6" w:space="0" w:color="auto"/>
              <w:bottom w:val="outset" w:sz="6" w:space="0" w:color="auto"/>
              <w:right w:val="outset" w:sz="6" w:space="0" w:color="auto"/>
            </w:tcBorders>
          </w:tcPr>
          <w:p w:rsidR="00850519" w:rsidRPr="004B69AB" w:rsidRDefault="00850519" w:rsidP="004B69AB">
            <w:pPr>
              <w:pStyle w:val="Frspaiere"/>
              <w:ind w:left="0"/>
              <w:rPr>
                <w:sz w:val="24"/>
                <w:szCs w:val="24"/>
                <w:lang w:val="ro-RO"/>
              </w:rPr>
            </w:pPr>
            <w:r w:rsidRPr="004B69AB">
              <w:rPr>
                <w:sz w:val="24"/>
                <w:szCs w:val="24"/>
                <w:lang w:val="ro-RO"/>
              </w:rPr>
              <w:t>1 mg/l.</w:t>
            </w:r>
          </w:p>
        </w:tc>
      </w:tr>
      <w:tr w:rsidR="00850519" w:rsidRPr="004B69AB" w:rsidTr="00897C55">
        <w:trPr>
          <w:trHeight w:val="670"/>
          <w:tblCellSpacing w:w="0" w:type="dxa"/>
        </w:trPr>
        <w:tc>
          <w:tcPr>
            <w:tcW w:w="895" w:type="pct"/>
            <w:tcBorders>
              <w:top w:val="outset" w:sz="6" w:space="0" w:color="auto"/>
              <w:left w:val="outset" w:sz="6" w:space="0" w:color="auto"/>
              <w:bottom w:val="outset" w:sz="6" w:space="0" w:color="auto"/>
              <w:right w:val="outset" w:sz="6" w:space="0" w:color="auto"/>
            </w:tcBorders>
          </w:tcPr>
          <w:p w:rsidR="00850519" w:rsidRPr="004B69AB" w:rsidRDefault="00850519" w:rsidP="004B69AB">
            <w:pPr>
              <w:pStyle w:val="Frspaiere"/>
              <w:ind w:left="0"/>
              <w:rPr>
                <w:spacing w:val="-4"/>
                <w:sz w:val="24"/>
                <w:szCs w:val="24"/>
                <w:lang w:val="ro-RO"/>
              </w:rPr>
            </w:pPr>
            <w:r w:rsidRPr="004B69AB">
              <w:rPr>
                <w:sz w:val="24"/>
                <w:szCs w:val="24"/>
                <w:lang w:val="ro-RO"/>
              </w:rPr>
              <w:t>Sulfiti</w:t>
            </w:r>
          </w:p>
        </w:tc>
        <w:tc>
          <w:tcPr>
            <w:tcW w:w="844" w:type="pct"/>
            <w:tcBorders>
              <w:top w:val="outset" w:sz="6" w:space="0" w:color="auto"/>
              <w:left w:val="outset" w:sz="6" w:space="0" w:color="auto"/>
              <w:bottom w:val="outset" w:sz="6" w:space="0" w:color="auto"/>
              <w:right w:val="outset" w:sz="6" w:space="0" w:color="auto"/>
            </w:tcBorders>
          </w:tcPr>
          <w:p w:rsidR="00850519" w:rsidRPr="004B69AB" w:rsidRDefault="00850519" w:rsidP="004B69AB">
            <w:pPr>
              <w:pStyle w:val="Frspaiere"/>
              <w:ind w:left="0"/>
              <w:rPr>
                <w:sz w:val="24"/>
                <w:szCs w:val="24"/>
                <w:lang w:val="ro-RO"/>
              </w:rPr>
            </w:pPr>
            <w:r w:rsidRPr="004B69AB">
              <w:rPr>
                <w:sz w:val="24"/>
                <w:szCs w:val="24"/>
                <w:lang w:val="ro-RO"/>
              </w:rPr>
              <w:t xml:space="preserve">Bazin levigat </w:t>
            </w:r>
          </w:p>
          <w:p w:rsidR="00850519" w:rsidRPr="004B69AB" w:rsidRDefault="00850519" w:rsidP="004B69AB">
            <w:pPr>
              <w:spacing w:after="0"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150 mc</w:t>
            </w:r>
          </w:p>
        </w:tc>
        <w:tc>
          <w:tcPr>
            <w:tcW w:w="2501" w:type="pct"/>
            <w:tcBorders>
              <w:top w:val="outset" w:sz="6" w:space="0" w:color="auto"/>
              <w:left w:val="outset" w:sz="6" w:space="0" w:color="auto"/>
              <w:bottom w:val="outset" w:sz="6" w:space="0" w:color="auto"/>
              <w:right w:val="outset" w:sz="6" w:space="0" w:color="auto"/>
            </w:tcBorders>
          </w:tcPr>
          <w:p w:rsidR="00850519" w:rsidRPr="004B69AB" w:rsidRDefault="00850519" w:rsidP="004B69AB">
            <w:pPr>
              <w:spacing w:after="0"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 xml:space="preserve">Vidanjare si transport la statia de epurare oraseneasca </w:t>
            </w:r>
          </w:p>
        </w:tc>
        <w:tc>
          <w:tcPr>
            <w:tcW w:w="759" w:type="pct"/>
            <w:tcBorders>
              <w:top w:val="outset" w:sz="6" w:space="0" w:color="auto"/>
              <w:left w:val="outset" w:sz="6" w:space="0" w:color="auto"/>
              <w:bottom w:val="outset" w:sz="6" w:space="0" w:color="auto"/>
              <w:right w:val="outset" w:sz="6" w:space="0" w:color="auto"/>
            </w:tcBorders>
          </w:tcPr>
          <w:p w:rsidR="00850519" w:rsidRPr="004B69AB" w:rsidRDefault="00850519" w:rsidP="004B69AB">
            <w:pPr>
              <w:pStyle w:val="Frspaiere"/>
              <w:ind w:left="0"/>
              <w:rPr>
                <w:sz w:val="24"/>
                <w:szCs w:val="24"/>
                <w:lang w:val="ro-RO"/>
              </w:rPr>
            </w:pPr>
            <w:r w:rsidRPr="004B69AB">
              <w:rPr>
                <w:sz w:val="24"/>
                <w:szCs w:val="24"/>
                <w:lang w:val="ro-RO"/>
              </w:rPr>
              <w:t>2,0 mg/l</w:t>
            </w:r>
          </w:p>
          <w:p w:rsidR="00850519" w:rsidRPr="004B69AB" w:rsidRDefault="00850519" w:rsidP="004B69AB">
            <w:pPr>
              <w:pStyle w:val="Frspaiere"/>
              <w:ind w:left="0"/>
              <w:rPr>
                <w:sz w:val="24"/>
                <w:szCs w:val="24"/>
                <w:lang w:val="ro-RO"/>
              </w:rPr>
            </w:pPr>
          </w:p>
        </w:tc>
      </w:tr>
      <w:tr w:rsidR="00850519" w:rsidRPr="004B69AB" w:rsidTr="00897C55">
        <w:trPr>
          <w:trHeight w:val="670"/>
          <w:tblCellSpacing w:w="0" w:type="dxa"/>
        </w:trPr>
        <w:tc>
          <w:tcPr>
            <w:tcW w:w="895" w:type="pct"/>
            <w:tcBorders>
              <w:top w:val="outset" w:sz="6" w:space="0" w:color="auto"/>
              <w:left w:val="outset" w:sz="6" w:space="0" w:color="auto"/>
              <w:bottom w:val="outset" w:sz="6" w:space="0" w:color="auto"/>
              <w:right w:val="outset" w:sz="6" w:space="0" w:color="auto"/>
            </w:tcBorders>
          </w:tcPr>
          <w:p w:rsidR="00850519" w:rsidRPr="004B69AB" w:rsidRDefault="00850519" w:rsidP="004B69AB">
            <w:pPr>
              <w:pStyle w:val="Frspaiere"/>
              <w:ind w:left="0"/>
              <w:rPr>
                <w:sz w:val="24"/>
                <w:szCs w:val="24"/>
                <w:lang w:val="ro-RO"/>
              </w:rPr>
            </w:pPr>
            <w:r w:rsidRPr="004B69AB">
              <w:rPr>
                <w:sz w:val="24"/>
                <w:szCs w:val="24"/>
                <w:lang w:val="ro-RO"/>
              </w:rPr>
              <w:t>Sulfati</w:t>
            </w:r>
          </w:p>
        </w:tc>
        <w:tc>
          <w:tcPr>
            <w:tcW w:w="844" w:type="pct"/>
            <w:tcBorders>
              <w:top w:val="outset" w:sz="6" w:space="0" w:color="auto"/>
              <w:left w:val="outset" w:sz="6" w:space="0" w:color="auto"/>
              <w:bottom w:val="outset" w:sz="6" w:space="0" w:color="auto"/>
              <w:right w:val="outset" w:sz="6" w:space="0" w:color="auto"/>
            </w:tcBorders>
          </w:tcPr>
          <w:p w:rsidR="00850519" w:rsidRPr="004B69AB" w:rsidRDefault="00850519" w:rsidP="004B69AB">
            <w:pPr>
              <w:pStyle w:val="Frspaiere"/>
              <w:ind w:left="0"/>
              <w:rPr>
                <w:sz w:val="24"/>
                <w:szCs w:val="24"/>
                <w:lang w:val="ro-RO"/>
              </w:rPr>
            </w:pPr>
            <w:r w:rsidRPr="004B69AB">
              <w:rPr>
                <w:sz w:val="24"/>
                <w:szCs w:val="24"/>
                <w:lang w:val="ro-RO"/>
              </w:rPr>
              <w:t>Bazin levigat150 mc</w:t>
            </w:r>
          </w:p>
        </w:tc>
        <w:tc>
          <w:tcPr>
            <w:tcW w:w="2501" w:type="pct"/>
            <w:tcBorders>
              <w:top w:val="outset" w:sz="6" w:space="0" w:color="auto"/>
              <w:left w:val="outset" w:sz="6" w:space="0" w:color="auto"/>
              <w:bottom w:val="outset" w:sz="6" w:space="0" w:color="auto"/>
              <w:right w:val="outset" w:sz="6" w:space="0" w:color="auto"/>
            </w:tcBorders>
          </w:tcPr>
          <w:p w:rsidR="00850519" w:rsidRPr="004B69AB" w:rsidRDefault="00850519" w:rsidP="004B69AB">
            <w:pPr>
              <w:spacing w:after="0"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 xml:space="preserve">Vidanjare si transport la statia de epurare oraseneasca </w:t>
            </w:r>
          </w:p>
        </w:tc>
        <w:tc>
          <w:tcPr>
            <w:tcW w:w="759" w:type="pct"/>
            <w:tcBorders>
              <w:top w:val="outset" w:sz="6" w:space="0" w:color="auto"/>
              <w:left w:val="outset" w:sz="6" w:space="0" w:color="auto"/>
              <w:bottom w:val="outset" w:sz="6" w:space="0" w:color="auto"/>
              <w:right w:val="outset" w:sz="6" w:space="0" w:color="auto"/>
            </w:tcBorders>
          </w:tcPr>
          <w:p w:rsidR="00850519" w:rsidRPr="004B69AB" w:rsidRDefault="00850519" w:rsidP="004B69AB">
            <w:pPr>
              <w:pStyle w:val="Frspaiere"/>
              <w:ind w:left="0"/>
              <w:rPr>
                <w:sz w:val="24"/>
                <w:szCs w:val="24"/>
                <w:lang w:val="ro-RO"/>
              </w:rPr>
            </w:pPr>
            <w:r w:rsidRPr="004B69AB">
              <w:rPr>
                <w:sz w:val="24"/>
                <w:szCs w:val="24"/>
                <w:lang w:val="ro-RO"/>
              </w:rPr>
              <w:t>600 mg/l</w:t>
            </w:r>
          </w:p>
          <w:p w:rsidR="00850519" w:rsidRPr="004B69AB" w:rsidRDefault="00850519" w:rsidP="004B69AB">
            <w:pPr>
              <w:pStyle w:val="Frspaiere"/>
              <w:ind w:left="0"/>
              <w:rPr>
                <w:sz w:val="24"/>
                <w:szCs w:val="24"/>
                <w:lang w:val="ro-RO"/>
              </w:rPr>
            </w:pPr>
          </w:p>
        </w:tc>
      </w:tr>
      <w:tr w:rsidR="00850519" w:rsidRPr="004B69AB" w:rsidTr="00897C55">
        <w:trPr>
          <w:trHeight w:val="670"/>
          <w:tblCellSpacing w:w="0" w:type="dxa"/>
        </w:trPr>
        <w:tc>
          <w:tcPr>
            <w:tcW w:w="895" w:type="pct"/>
            <w:tcBorders>
              <w:top w:val="outset" w:sz="6" w:space="0" w:color="auto"/>
              <w:left w:val="outset" w:sz="6" w:space="0" w:color="auto"/>
              <w:bottom w:val="outset" w:sz="6" w:space="0" w:color="auto"/>
              <w:right w:val="outset" w:sz="6" w:space="0" w:color="auto"/>
            </w:tcBorders>
          </w:tcPr>
          <w:p w:rsidR="00850519" w:rsidRPr="004B69AB" w:rsidRDefault="00850519" w:rsidP="004B69AB">
            <w:pPr>
              <w:pStyle w:val="Frspaiere"/>
              <w:ind w:left="0"/>
              <w:rPr>
                <w:spacing w:val="-4"/>
                <w:sz w:val="24"/>
                <w:szCs w:val="24"/>
                <w:lang w:val="ro-RO"/>
              </w:rPr>
            </w:pPr>
            <w:r w:rsidRPr="004B69AB">
              <w:rPr>
                <w:sz w:val="24"/>
                <w:szCs w:val="24"/>
                <w:lang w:val="ro-RO"/>
              </w:rPr>
              <w:t xml:space="preserve">Fenoli </w:t>
            </w:r>
          </w:p>
        </w:tc>
        <w:tc>
          <w:tcPr>
            <w:tcW w:w="844" w:type="pct"/>
            <w:tcBorders>
              <w:top w:val="outset" w:sz="6" w:space="0" w:color="auto"/>
              <w:left w:val="outset" w:sz="6" w:space="0" w:color="auto"/>
              <w:bottom w:val="outset" w:sz="6" w:space="0" w:color="auto"/>
              <w:right w:val="outset" w:sz="6" w:space="0" w:color="auto"/>
            </w:tcBorders>
          </w:tcPr>
          <w:p w:rsidR="00850519" w:rsidRPr="004B69AB" w:rsidRDefault="00850519" w:rsidP="004B69AB">
            <w:pPr>
              <w:spacing w:after="0"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 xml:space="preserve">Bazin levigat </w:t>
            </w:r>
          </w:p>
          <w:p w:rsidR="00850519" w:rsidRPr="004B69AB" w:rsidRDefault="00850519" w:rsidP="004B69AB">
            <w:pPr>
              <w:spacing w:after="0"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150 mc</w:t>
            </w:r>
          </w:p>
        </w:tc>
        <w:tc>
          <w:tcPr>
            <w:tcW w:w="2501" w:type="pct"/>
            <w:tcBorders>
              <w:top w:val="outset" w:sz="6" w:space="0" w:color="auto"/>
              <w:left w:val="outset" w:sz="6" w:space="0" w:color="auto"/>
              <w:bottom w:val="outset" w:sz="6" w:space="0" w:color="auto"/>
              <w:right w:val="outset" w:sz="6" w:space="0" w:color="auto"/>
            </w:tcBorders>
          </w:tcPr>
          <w:p w:rsidR="00850519" w:rsidRPr="004B69AB" w:rsidRDefault="00850519" w:rsidP="004B69AB">
            <w:pPr>
              <w:spacing w:after="0"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 xml:space="preserve">Vidanjare si transport la statia de epurare oraseneasca </w:t>
            </w:r>
          </w:p>
        </w:tc>
        <w:tc>
          <w:tcPr>
            <w:tcW w:w="759" w:type="pct"/>
            <w:tcBorders>
              <w:top w:val="outset" w:sz="6" w:space="0" w:color="auto"/>
              <w:left w:val="outset" w:sz="6" w:space="0" w:color="auto"/>
              <w:bottom w:val="outset" w:sz="6" w:space="0" w:color="auto"/>
              <w:right w:val="outset" w:sz="6" w:space="0" w:color="auto"/>
            </w:tcBorders>
          </w:tcPr>
          <w:p w:rsidR="00850519" w:rsidRPr="004B69AB" w:rsidRDefault="00850519" w:rsidP="004B69AB">
            <w:pPr>
              <w:pStyle w:val="Frspaiere"/>
              <w:ind w:left="0"/>
              <w:rPr>
                <w:sz w:val="24"/>
                <w:szCs w:val="24"/>
                <w:lang w:val="ro-RO"/>
              </w:rPr>
            </w:pPr>
            <w:r w:rsidRPr="004B69AB">
              <w:rPr>
                <w:sz w:val="24"/>
                <w:szCs w:val="24"/>
                <w:lang w:val="ro-RO"/>
              </w:rPr>
              <w:t>30 mg/l</w:t>
            </w:r>
          </w:p>
          <w:p w:rsidR="00850519" w:rsidRPr="004B69AB" w:rsidRDefault="00850519" w:rsidP="004B69AB">
            <w:pPr>
              <w:pStyle w:val="Frspaiere"/>
              <w:ind w:left="0"/>
              <w:rPr>
                <w:sz w:val="24"/>
                <w:szCs w:val="24"/>
                <w:lang w:val="ro-RO"/>
              </w:rPr>
            </w:pPr>
          </w:p>
        </w:tc>
      </w:tr>
      <w:tr w:rsidR="00850519" w:rsidRPr="004B69AB" w:rsidTr="00897C55">
        <w:trPr>
          <w:trHeight w:val="670"/>
          <w:tblCellSpacing w:w="0" w:type="dxa"/>
        </w:trPr>
        <w:tc>
          <w:tcPr>
            <w:tcW w:w="895" w:type="pct"/>
            <w:tcBorders>
              <w:top w:val="outset" w:sz="6" w:space="0" w:color="auto"/>
              <w:left w:val="outset" w:sz="6" w:space="0" w:color="auto"/>
              <w:bottom w:val="outset" w:sz="6" w:space="0" w:color="auto"/>
              <w:right w:val="outset" w:sz="6" w:space="0" w:color="auto"/>
            </w:tcBorders>
          </w:tcPr>
          <w:p w:rsidR="00850519" w:rsidRPr="004B69AB" w:rsidRDefault="00850519" w:rsidP="004B69AB">
            <w:pPr>
              <w:pStyle w:val="Frspaiere"/>
              <w:ind w:left="0"/>
              <w:rPr>
                <w:spacing w:val="-4"/>
                <w:sz w:val="24"/>
                <w:szCs w:val="24"/>
                <w:lang w:val="ro-RO"/>
              </w:rPr>
            </w:pPr>
            <w:r w:rsidRPr="004B69AB">
              <w:rPr>
                <w:sz w:val="24"/>
                <w:szCs w:val="24"/>
                <w:lang w:val="ro-RO"/>
              </w:rPr>
              <w:t xml:space="preserve">Subst. extractibile cu solvent organici </w:t>
            </w:r>
          </w:p>
        </w:tc>
        <w:tc>
          <w:tcPr>
            <w:tcW w:w="844" w:type="pct"/>
            <w:tcBorders>
              <w:top w:val="outset" w:sz="6" w:space="0" w:color="auto"/>
              <w:left w:val="outset" w:sz="6" w:space="0" w:color="auto"/>
              <w:bottom w:val="outset" w:sz="6" w:space="0" w:color="auto"/>
              <w:right w:val="outset" w:sz="6" w:space="0" w:color="auto"/>
            </w:tcBorders>
          </w:tcPr>
          <w:p w:rsidR="00850519" w:rsidRPr="004B69AB" w:rsidRDefault="00850519" w:rsidP="004B69AB">
            <w:pPr>
              <w:pStyle w:val="Frspaiere"/>
              <w:ind w:left="0"/>
              <w:rPr>
                <w:sz w:val="24"/>
                <w:szCs w:val="24"/>
                <w:lang w:val="ro-RO"/>
              </w:rPr>
            </w:pPr>
            <w:r w:rsidRPr="004B69AB">
              <w:rPr>
                <w:sz w:val="24"/>
                <w:szCs w:val="24"/>
                <w:lang w:val="ro-RO"/>
              </w:rPr>
              <w:t>Bazin levigat 150 mc</w:t>
            </w:r>
          </w:p>
        </w:tc>
        <w:tc>
          <w:tcPr>
            <w:tcW w:w="2501" w:type="pct"/>
            <w:tcBorders>
              <w:top w:val="outset" w:sz="6" w:space="0" w:color="auto"/>
              <w:left w:val="outset" w:sz="6" w:space="0" w:color="auto"/>
              <w:bottom w:val="outset" w:sz="6" w:space="0" w:color="auto"/>
              <w:right w:val="outset" w:sz="6" w:space="0" w:color="auto"/>
            </w:tcBorders>
          </w:tcPr>
          <w:p w:rsidR="00850519" w:rsidRPr="004B69AB" w:rsidRDefault="00850519" w:rsidP="004B69AB">
            <w:pPr>
              <w:spacing w:after="0"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 xml:space="preserve">Vidanjare si transport la statia de epurare oraseneasca </w:t>
            </w:r>
          </w:p>
        </w:tc>
        <w:tc>
          <w:tcPr>
            <w:tcW w:w="759" w:type="pct"/>
            <w:tcBorders>
              <w:top w:val="outset" w:sz="6" w:space="0" w:color="auto"/>
              <w:left w:val="outset" w:sz="6" w:space="0" w:color="auto"/>
              <w:bottom w:val="outset" w:sz="6" w:space="0" w:color="auto"/>
              <w:right w:val="outset" w:sz="6" w:space="0" w:color="auto"/>
            </w:tcBorders>
          </w:tcPr>
          <w:p w:rsidR="00850519" w:rsidRPr="004B69AB" w:rsidRDefault="00850519" w:rsidP="004B69AB">
            <w:pPr>
              <w:pStyle w:val="Frspaiere"/>
              <w:ind w:left="0"/>
              <w:rPr>
                <w:sz w:val="24"/>
                <w:szCs w:val="24"/>
                <w:lang w:val="ro-RO"/>
              </w:rPr>
            </w:pPr>
            <w:r w:rsidRPr="004B69AB">
              <w:rPr>
                <w:sz w:val="24"/>
                <w:szCs w:val="24"/>
                <w:lang w:val="ro-RO"/>
              </w:rPr>
              <w:t>30 mg/l</w:t>
            </w:r>
          </w:p>
          <w:p w:rsidR="00850519" w:rsidRPr="004B69AB" w:rsidRDefault="00850519" w:rsidP="004B69AB">
            <w:pPr>
              <w:pStyle w:val="Frspaiere"/>
              <w:ind w:left="0"/>
              <w:rPr>
                <w:sz w:val="24"/>
                <w:szCs w:val="24"/>
                <w:lang w:val="ro-RO"/>
              </w:rPr>
            </w:pPr>
          </w:p>
        </w:tc>
      </w:tr>
      <w:tr w:rsidR="00850519" w:rsidRPr="004B69AB" w:rsidTr="00897C55">
        <w:trPr>
          <w:trHeight w:val="885"/>
          <w:tblCellSpacing w:w="0" w:type="dxa"/>
        </w:trPr>
        <w:tc>
          <w:tcPr>
            <w:tcW w:w="895" w:type="pct"/>
            <w:tcBorders>
              <w:top w:val="outset" w:sz="6" w:space="0" w:color="auto"/>
              <w:left w:val="outset" w:sz="6" w:space="0" w:color="auto"/>
              <w:bottom w:val="outset" w:sz="6" w:space="0" w:color="auto"/>
              <w:right w:val="outset" w:sz="6" w:space="0" w:color="auto"/>
            </w:tcBorders>
          </w:tcPr>
          <w:p w:rsidR="00850519" w:rsidRPr="004B69AB" w:rsidRDefault="00850519" w:rsidP="004B69AB">
            <w:pPr>
              <w:pStyle w:val="Frspaiere"/>
              <w:ind w:left="0"/>
              <w:rPr>
                <w:spacing w:val="-4"/>
                <w:sz w:val="24"/>
                <w:szCs w:val="24"/>
                <w:lang w:val="ro-RO"/>
              </w:rPr>
            </w:pPr>
            <w:r w:rsidRPr="004B69AB">
              <w:rPr>
                <w:sz w:val="24"/>
                <w:szCs w:val="24"/>
                <w:lang w:val="ro-RO"/>
              </w:rPr>
              <w:t xml:space="preserve">Ioni metale grele </w:t>
            </w:r>
          </w:p>
        </w:tc>
        <w:tc>
          <w:tcPr>
            <w:tcW w:w="844" w:type="pct"/>
            <w:tcBorders>
              <w:top w:val="outset" w:sz="6" w:space="0" w:color="auto"/>
              <w:left w:val="outset" w:sz="6" w:space="0" w:color="auto"/>
              <w:bottom w:val="outset" w:sz="6" w:space="0" w:color="auto"/>
              <w:right w:val="outset" w:sz="6" w:space="0" w:color="auto"/>
            </w:tcBorders>
          </w:tcPr>
          <w:p w:rsidR="00850519" w:rsidRPr="004B69AB" w:rsidRDefault="00850519" w:rsidP="004B69AB">
            <w:pPr>
              <w:spacing w:after="0"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 xml:space="preserve">Bazin levigat </w:t>
            </w:r>
          </w:p>
          <w:p w:rsidR="00850519" w:rsidRPr="004B69AB" w:rsidRDefault="00850519" w:rsidP="004B69AB">
            <w:pPr>
              <w:spacing w:after="0"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150 mc</w:t>
            </w:r>
          </w:p>
        </w:tc>
        <w:tc>
          <w:tcPr>
            <w:tcW w:w="2501" w:type="pct"/>
            <w:tcBorders>
              <w:top w:val="outset" w:sz="6" w:space="0" w:color="auto"/>
              <w:left w:val="outset" w:sz="6" w:space="0" w:color="auto"/>
              <w:bottom w:val="outset" w:sz="6" w:space="0" w:color="auto"/>
              <w:right w:val="outset" w:sz="6" w:space="0" w:color="auto"/>
            </w:tcBorders>
          </w:tcPr>
          <w:p w:rsidR="00850519" w:rsidRPr="004B69AB" w:rsidRDefault="00850519" w:rsidP="004B69AB">
            <w:pPr>
              <w:spacing w:after="0"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 xml:space="preserve">Vidanjare si transport la statia de epurare oraseneasca </w:t>
            </w:r>
          </w:p>
        </w:tc>
        <w:tc>
          <w:tcPr>
            <w:tcW w:w="759" w:type="pct"/>
            <w:tcBorders>
              <w:top w:val="outset" w:sz="6" w:space="0" w:color="auto"/>
              <w:left w:val="outset" w:sz="6" w:space="0" w:color="auto"/>
              <w:bottom w:val="outset" w:sz="6" w:space="0" w:color="auto"/>
              <w:right w:val="outset" w:sz="6" w:space="0" w:color="auto"/>
            </w:tcBorders>
          </w:tcPr>
          <w:p w:rsidR="00850519" w:rsidRPr="004B69AB" w:rsidRDefault="00850519" w:rsidP="004B69AB">
            <w:pPr>
              <w:pStyle w:val="Frspaiere"/>
              <w:ind w:left="0"/>
              <w:rPr>
                <w:sz w:val="24"/>
                <w:szCs w:val="24"/>
                <w:lang w:val="ro-RO"/>
              </w:rPr>
            </w:pPr>
            <w:r w:rsidRPr="004B69AB">
              <w:rPr>
                <w:sz w:val="24"/>
                <w:szCs w:val="24"/>
                <w:lang w:val="ro-RO"/>
              </w:rPr>
              <w:t>Suma concentratiilor &lt;5,0 mg/l</w:t>
            </w:r>
          </w:p>
        </w:tc>
      </w:tr>
      <w:tr w:rsidR="003D1395" w:rsidRPr="004B69AB" w:rsidTr="00897C55">
        <w:trPr>
          <w:trHeight w:val="524"/>
          <w:tblCellSpacing w:w="0" w:type="dxa"/>
        </w:trPr>
        <w:tc>
          <w:tcPr>
            <w:tcW w:w="895" w:type="pct"/>
            <w:tcBorders>
              <w:top w:val="outset" w:sz="6" w:space="0" w:color="auto"/>
              <w:left w:val="outset" w:sz="6" w:space="0" w:color="auto"/>
              <w:bottom w:val="outset" w:sz="6" w:space="0" w:color="auto"/>
              <w:right w:val="outset" w:sz="6" w:space="0" w:color="auto"/>
            </w:tcBorders>
          </w:tcPr>
          <w:p w:rsidR="003D1395" w:rsidRPr="004B69AB" w:rsidRDefault="003D1395" w:rsidP="004B69AB">
            <w:pPr>
              <w:spacing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 xml:space="preserve">Cupru </w:t>
            </w:r>
          </w:p>
        </w:tc>
        <w:tc>
          <w:tcPr>
            <w:tcW w:w="844" w:type="pct"/>
            <w:tcBorders>
              <w:top w:val="outset" w:sz="6" w:space="0" w:color="auto"/>
              <w:left w:val="outset" w:sz="6" w:space="0" w:color="auto"/>
              <w:bottom w:val="outset" w:sz="6" w:space="0" w:color="auto"/>
              <w:right w:val="outset" w:sz="6" w:space="0" w:color="auto"/>
            </w:tcBorders>
          </w:tcPr>
          <w:p w:rsidR="003D1395" w:rsidRPr="004B69AB" w:rsidRDefault="003D1395" w:rsidP="004B69AB">
            <w:pPr>
              <w:spacing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Bazin levigat 150 mc</w:t>
            </w:r>
          </w:p>
        </w:tc>
        <w:tc>
          <w:tcPr>
            <w:tcW w:w="2501" w:type="pct"/>
            <w:tcBorders>
              <w:top w:val="outset" w:sz="6" w:space="0" w:color="auto"/>
              <w:left w:val="outset" w:sz="6" w:space="0" w:color="auto"/>
              <w:bottom w:val="outset" w:sz="6" w:space="0" w:color="auto"/>
              <w:right w:val="outset" w:sz="6" w:space="0" w:color="auto"/>
            </w:tcBorders>
          </w:tcPr>
          <w:p w:rsidR="003D1395" w:rsidRPr="004B69AB" w:rsidRDefault="003D1395" w:rsidP="004B69AB">
            <w:pPr>
              <w:spacing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 xml:space="preserve">Vidanjare si transport la statia de epurare oraseneasca </w:t>
            </w:r>
          </w:p>
        </w:tc>
        <w:tc>
          <w:tcPr>
            <w:tcW w:w="759" w:type="pct"/>
            <w:tcBorders>
              <w:top w:val="outset" w:sz="6" w:space="0" w:color="auto"/>
              <w:left w:val="outset" w:sz="6" w:space="0" w:color="auto"/>
              <w:bottom w:val="outset" w:sz="6" w:space="0" w:color="auto"/>
              <w:right w:val="outset" w:sz="6" w:space="0" w:color="auto"/>
            </w:tcBorders>
          </w:tcPr>
          <w:p w:rsidR="003D1395" w:rsidRPr="004B69AB" w:rsidRDefault="003D1395" w:rsidP="004B69AB">
            <w:pPr>
              <w:spacing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 xml:space="preserve">0,2 mg/l </w:t>
            </w:r>
          </w:p>
        </w:tc>
      </w:tr>
      <w:tr w:rsidR="003D1395" w:rsidRPr="004B69AB" w:rsidTr="00897C55">
        <w:trPr>
          <w:trHeight w:val="663"/>
          <w:tblCellSpacing w:w="0" w:type="dxa"/>
        </w:trPr>
        <w:tc>
          <w:tcPr>
            <w:tcW w:w="895" w:type="pct"/>
            <w:tcBorders>
              <w:top w:val="outset" w:sz="6" w:space="0" w:color="auto"/>
              <w:left w:val="outset" w:sz="6" w:space="0" w:color="auto"/>
              <w:bottom w:val="outset" w:sz="6" w:space="0" w:color="auto"/>
              <w:right w:val="outset" w:sz="6" w:space="0" w:color="auto"/>
            </w:tcBorders>
          </w:tcPr>
          <w:p w:rsidR="003D1395" w:rsidRPr="004B69AB" w:rsidRDefault="003D1395" w:rsidP="004B69AB">
            <w:pPr>
              <w:spacing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 xml:space="preserve">Zinc </w:t>
            </w:r>
          </w:p>
        </w:tc>
        <w:tc>
          <w:tcPr>
            <w:tcW w:w="844" w:type="pct"/>
            <w:tcBorders>
              <w:top w:val="outset" w:sz="6" w:space="0" w:color="auto"/>
              <w:left w:val="outset" w:sz="6" w:space="0" w:color="auto"/>
              <w:bottom w:val="outset" w:sz="6" w:space="0" w:color="auto"/>
              <w:right w:val="outset" w:sz="6" w:space="0" w:color="auto"/>
            </w:tcBorders>
          </w:tcPr>
          <w:p w:rsidR="003D1395" w:rsidRPr="004B69AB" w:rsidRDefault="003D1395" w:rsidP="004B69AB">
            <w:pPr>
              <w:spacing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Bazin levigat 150 mc</w:t>
            </w:r>
          </w:p>
        </w:tc>
        <w:tc>
          <w:tcPr>
            <w:tcW w:w="2501" w:type="pct"/>
            <w:tcBorders>
              <w:top w:val="outset" w:sz="6" w:space="0" w:color="auto"/>
              <w:left w:val="outset" w:sz="6" w:space="0" w:color="auto"/>
              <w:bottom w:val="outset" w:sz="6" w:space="0" w:color="auto"/>
              <w:right w:val="outset" w:sz="6" w:space="0" w:color="auto"/>
            </w:tcBorders>
          </w:tcPr>
          <w:p w:rsidR="003D1395" w:rsidRPr="004B69AB" w:rsidRDefault="003D1395" w:rsidP="004B69AB">
            <w:pPr>
              <w:spacing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 xml:space="preserve">Vidanjare si transport la statia de epurare oraseneasca </w:t>
            </w:r>
          </w:p>
        </w:tc>
        <w:tc>
          <w:tcPr>
            <w:tcW w:w="759" w:type="pct"/>
            <w:tcBorders>
              <w:top w:val="outset" w:sz="6" w:space="0" w:color="auto"/>
              <w:left w:val="outset" w:sz="6" w:space="0" w:color="auto"/>
              <w:bottom w:val="outset" w:sz="6" w:space="0" w:color="auto"/>
              <w:right w:val="outset" w:sz="6" w:space="0" w:color="auto"/>
            </w:tcBorders>
          </w:tcPr>
          <w:p w:rsidR="003D1395" w:rsidRPr="004B69AB" w:rsidRDefault="003D1395" w:rsidP="004B69AB">
            <w:pPr>
              <w:spacing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 xml:space="preserve">1,0 mg/l </w:t>
            </w:r>
          </w:p>
        </w:tc>
      </w:tr>
      <w:tr w:rsidR="003D1395" w:rsidRPr="004B69AB" w:rsidTr="00897C55">
        <w:trPr>
          <w:trHeight w:val="516"/>
          <w:tblCellSpacing w:w="0" w:type="dxa"/>
        </w:trPr>
        <w:tc>
          <w:tcPr>
            <w:tcW w:w="895" w:type="pct"/>
            <w:tcBorders>
              <w:top w:val="outset" w:sz="6" w:space="0" w:color="auto"/>
              <w:left w:val="outset" w:sz="6" w:space="0" w:color="auto"/>
              <w:bottom w:val="outset" w:sz="6" w:space="0" w:color="auto"/>
              <w:right w:val="outset" w:sz="6" w:space="0" w:color="auto"/>
            </w:tcBorders>
          </w:tcPr>
          <w:p w:rsidR="003D1395" w:rsidRPr="004B69AB" w:rsidRDefault="003D1395" w:rsidP="004B69AB">
            <w:pPr>
              <w:spacing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 xml:space="preserve">Cadmium </w:t>
            </w:r>
          </w:p>
        </w:tc>
        <w:tc>
          <w:tcPr>
            <w:tcW w:w="844" w:type="pct"/>
            <w:tcBorders>
              <w:top w:val="outset" w:sz="6" w:space="0" w:color="auto"/>
              <w:left w:val="outset" w:sz="6" w:space="0" w:color="auto"/>
              <w:bottom w:val="outset" w:sz="6" w:space="0" w:color="auto"/>
              <w:right w:val="outset" w:sz="6" w:space="0" w:color="auto"/>
            </w:tcBorders>
          </w:tcPr>
          <w:p w:rsidR="003D1395" w:rsidRPr="004B69AB" w:rsidRDefault="003D1395" w:rsidP="004B69AB">
            <w:pPr>
              <w:spacing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Bazin levigat 150 mc</w:t>
            </w:r>
          </w:p>
        </w:tc>
        <w:tc>
          <w:tcPr>
            <w:tcW w:w="2501" w:type="pct"/>
            <w:tcBorders>
              <w:top w:val="outset" w:sz="6" w:space="0" w:color="auto"/>
              <w:left w:val="outset" w:sz="6" w:space="0" w:color="auto"/>
              <w:bottom w:val="outset" w:sz="6" w:space="0" w:color="auto"/>
              <w:right w:val="outset" w:sz="6" w:space="0" w:color="auto"/>
            </w:tcBorders>
          </w:tcPr>
          <w:p w:rsidR="003D1395" w:rsidRPr="004B69AB" w:rsidRDefault="003D1395" w:rsidP="004B69AB">
            <w:pPr>
              <w:spacing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 xml:space="preserve">Vidanjare si transport la statia de epurare oraseneasca </w:t>
            </w:r>
          </w:p>
        </w:tc>
        <w:tc>
          <w:tcPr>
            <w:tcW w:w="759" w:type="pct"/>
            <w:tcBorders>
              <w:top w:val="outset" w:sz="6" w:space="0" w:color="auto"/>
              <w:left w:val="outset" w:sz="6" w:space="0" w:color="auto"/>
              <w:bottom w:val="outset" w:sz="6" w:space="0" w:color="auto"/>
              <w:right w:val="outset" w:sz="6" w:space="0" w:color="auto"/>
            </w:tcBorders>
          </w:tcPr>
          <w:p w:rsidR="003D1395" w:rsidRPr="004B69AB" w:rsidRDefault="003D1395" w:rsidP="004B69AB">
            <w:pPr>
              <w:spacing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 xml:space="preserve">0,3 mg/l </w:t>
            </w:r>
          </w:p>
        </w:tc>
      </w:tr>
      <w:tr w:rsidR="003D1395" w:rsidRPr="004B69AB" w:rsidTr="00897C55">
        <w:trPr>
          <w:trHeight w:val="516"/>
          <w:tblCellSpacing w:w="0" w:type="dxa"/>
        </w:trPr>
        <w:tc>
          <w:tcPr>
            <w:tcW w:w="895" w:type="pct"/>
            <w:tcBorders>
              <w:top w:val="outset" w:sz="6" w:space="0" w:color="auto"/>
              <w:left w:val="outset" w:sz="6" w:space="0" w:color="auto"/>
              <w:bottom w:val="outset" w:sz="6" w:space="0" w:color="auto"/>
              <w:right w:val="outset" w:sz="6" w:space="0" w:color="auto"/>
            </w:tcBorders>
          </w:tcPr>
          <w:p w:rsidR="003D1395" w:rsidRPr="004B69AB" w:rsidRDefault="003D1395" w:rsidP="004B69AB">
            <w:pPr>
              <w:spacing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 xml:space="preserve">Crom (VI) </w:t>
            </w:r>
          </w:p>
        </w:tc>
        <w:tc>
          <w:tcPr>
            <w:tcW w:w="844" w:type="pct"/>
            <w:tcBorders>
              <w:top w:val="outset" w:sz="6" w:space="0" w:color="auto"/>
              <w:left w:val="outset" w:sz="6" w:space="0" w:color="auto"/>
              <w:bottom w:val="outset" w:sz="6" w:space="0" w:color="auto"/>
              <w:right w:val="outset" w:sz="6" w:space="0" w:color="auto"/>
            </w:tcBorders>
          </w:tcPr>
          <w:p w:rsidR="003D1395" w:rsidRPr="004B69AB" w:rsidRDefault="003D1395" w:rsidP="004B69AB">
            <w:pPr>
              <w:spacing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Bazin levigat 150 mc</w:t>
            </w:r>
          </w:p>
        </w:tc>
        <w:tc>
          <w:tcPr>
            <w:tcW w:w="2501" w:type="pct"/>
            <w:tcBorders>
              <w:top w:val="outset" w:sz="6" w:space="0" w:color="auto"/>
              <w:left w:val="outset" w:sz="6" w:space="0" w:color="auto"/>
              <w:bottom w:val="outset" w:sz="6" w:space="0" w:color="auto"/>
              <w:right w:val="outset" w:sz="6" w:space="0" w:color="auto"/>
            </w:tcBorders>
          </w:tcPr>
          <w:p w:rsidR="003D1395" w:rsidRPr="004B69AB" w:rsidRDefault="003D1395" w:rsidP="004B69AB">
            <w:pPr>
              <w:spacing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 xml:space="preserve">Vidanjare si transport la statia de epurare oraseneasca </w:t>
            </w:r>
          </w:p>
        </w:tc>
        <w:tc>
          <w:tcPr>
            <w:tcW w:w="759" w:type="pct"/>
            <w:tcBorders>
              <w:top w:val="outset" w:sz="6" w:space="0" w:color="auto"/>
              <w:left w:val="outset" w:sz="6" w:space="0" w:color="auto"/>
              <w:bottom w:val="outset" w:sz="6" w:space="0" w:color="auto"/>
              <w:right w:val="outset" w:sz="6" w:space="0" w:color="auto"/>
            </w:tcBorders>
          </w:tcPr>
          <w:p w:rsidR="003D1395" w:rsidRPr="004B69AB" w:rsidRDefault="003D1395" w:rsidP="004B69AB">
            <w:pPr>
              <w:spacing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 xml:space="preserve">0,2 mg/l </w:t>
            </w:r>
          </w:p>
        </w:tc>
      </w:tr>
      <w:tr w:rsidR="003D1395" w:rsidRPr="004B69AB" w:rsidTr="00897C55">
        <w:trPr>
          <w:trHeight w:val="494"/>
          <w:tblCellSpacing w:w="0" w:type="dxa"/>
        </w:trPr>
        <w:tc>
          <w:tcPr>
            <w:tcW w:w="895" w:type="pct"/>
            <w:tcBorders>
              <w:top w:val="outset" w:sz="6" w:space="0" w:color="auto"/>
              <w:left w:val="outset" w:sz="6" w:space="0" w:color="auto"/>
              <w:bottom w:val="outset" w:sz="6" w:space="0" w:color="auto"/>
              <w:right w:val="outset" w:sz="6" w:space="0" w:color="auto"/>
            </w:tcBorders>
          </w:tcPr>
          <w:p w:rsidR="003D1395" w:rsidRPr="004B69AB" w:rsidRDefault="003D1395" w:rsidP="004B69AB">
            <w:pPr>
              <w:spacing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 xml:space="preserve">Crom total </w:t>
            </w:r>
          </w:p>
        </w:tc>
        <w:tc>
          <w:tcPr>
            <w:tcW w:w="844" w:type="pct"/>
            <w:tcBorders>
              <w:top w:val="outset" w:sz="6" w:space="0" w:color="auto"/>
              <w:left w:val="outset" w:sz="6" w:space="0" w:color="auto"/>
              <w:bottom w:val="outset" w:sz="6" w:space="0" w:color="auto"/>
              <w:right w:val="outset" w:sz="6" w:space="0" w:color="auto"/>
            </w:tcBorders>
          </w:tcPr>
          <w:p w:rsidR="003D1395" w:rsidRPr="004B69AB" w:rsidRDefault="003D1395" w:rsidP="004B69AB">
            <w:pPr>
              <w:spacing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Bazin levigat 150 mc</w:t>
            </w:r>
          </w:p>
        </w:tc>
        <w:tc>
          <w:tcPr>
            <w:tcW w:w="2501" w:type="pct"/>
            <w:tcBorders>
              <w:top w:val="outset" w:sz="6" w:space="0" w:color="auto"/>
              <w:left w:val="outset" w:sz="6" w:space="0" w:color="auto"/>
              <w:bottom w:val="outset" w:sz="6" w:space="0" w:color="auto"/>
              <w:right w:val="outset" w:sz="6" w:space="0" w:color="auto"/>
            </w:tcBorders>
          </w:tcPr>
          <w:p w:rsidR="003D1395" w:rsidRPr="004B69AB" w:rsidRDefault="003D1395" w:rsidP="004B69AB">
            <w:pPr>
              <w:spacing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 xml:space="preserve">Vidanjare si transport la statia de epurare oraseneasca </w:t>
            </w:r>
          </w:p>
        </w:tc>
        <w:tc>
          <w:tcPr>
            <w:tcW w:w="759" w:type="pct"/>
            <w:tcBorders>
              <w:top w:val="outset" w:sz="6" w:space="0" w:color="auto"/>
              <w:left w:val="outset" w:sz="6" w:space="0" w:color="auto"/>
              <w:bottom w:val="outset" w:sz="6" w:space="0" w:color="auto"/>
              <w:right w:val="outset" w:sz="6" w:space="0" w:color="auto"/>
            </w:tcBorders>
          </w:tcPr>
          <w:p w:rsidR="003D1395" w:rsidRPr="004B69AB" w:rsidRDefault="003D1395" w:rsidP="004B69AB">
            <w:pPr>
              <w:spacing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 xml:space="preserve">1,5 mg/l </w:t>
            </w:r>
          </w:p>
        </w:tc>
      </w:tr>
      <w:tr w:rsidR="003D1395" w:rsidRPr="004B69AB" w:rsidTr="00897C55">
        <w:trPr>
          <w:trHeight w:val="516"/>
          <w:tblCellSpacing w:w="0" w:type="dxa"/>
        </w:trPr>
        <w:tc>
          <w:tcPr>
            <w:tcW w:w="895" w:type="pct"/>
            <w:tcBorders>
              <w:top w:val="outset" w:sz="6" w:space="0" w:color="auto"/>
              <w:left w:val="outset" w:sz="6" w:space="0" w:color="auto"/>
              <w:bottom w:val="outset" w:sz="6" w:space="0" w:color="auto"/>
              <w:right w:val="outset" w:sz="6" w:space="0" w:color="auto"/>
            </w:tcBorders>
          </w:tcPr>
          <w:p w:rsidR="003D1395" w:rsidRPr="004B69AB" w:rsidRDefault="003D1395" w:rsidP="004B69AB">
            <w:pPr>
              <w:spacing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 xml:space="preserve">Plumb </w:t>
            </w:r>
          </w:p>
        </w:tc>
        <w:tc>
          <w:tcPr>
            <w:tcW w:w="844" w:type="pct"/>
            <w:tcBorders>
              <w:top w:val="outset" w:sz="6" w:space="0" w:color="auto"/>
              <w:left w:val="outset" w:sz="6" w:space="0" w:color="auto"/>
              <w:bottom w:val="outset" w:sz="6" w:space="0" w:color="auto"/>
              <w:right w:val="outset" w:sz="6" w:space="0" w:color="auto"/>
            </w:tcBorders>
          </w:tcPr>
          <w:p w:rsidR="003D1395" w:rsidRPr="004B69AB" w:rsidRDefault="003D1395" w:rsidP="004B69AB">
            <w:pPr>
              <w:spacing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Bazin levigat 150 mc</w:t>
            </w:r>
          </w:p>
        </w:tc>
        <w:tc>
          <w:tcPr>
            <w:tcW w:w="2501" w:type="pct"/>
            <w:tcBorders>
              <w:top w:val="outset" w:sz="6" w:space="0" w:color="auto"/>
              <w:left w:val="outset" w:sz="6" w:space="0" w:color="auto"/>
              <w:bottom w:val="outset" w:sz="6" w:space="0" w:color="auto"/>
              <w:right w:val="outset" w:sz="6" w:space="0" w:color="auto"/>
            </w:tcBorders>
          </w:tcPr>
          <w:p w:rsidR="003D1395" w:rsidRPr="004B69AB" w:rsidRDefault="003D1395" w:rsidP="004B69AB">
            <w:pPr>
              <w:spacing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 xml:space="preserve">Vidanjare si transport la statia de epurare oraseneasca </w:t>
            </w:r>
          </w:p>
        </w:tc>
        <w:tc>
          <w:tcPr>
            <w:tcW w:w="759" w:type="pct"/>
            <w:tcBorders>
              <w:top w:val="outset" w:sz="6" w:space="0" w:color="auto"/>
              <w:left w:val="outset" w:sz="6" w:space="0" w:color="auto"/>
              <w:bottom w:val="outset" w:sz="6" w:space="0" w:color="auto"/>
              <w:right w:val="outset" w:sz="6" w:space="0" w:color="auto"/>
            </w:tcBorders>
          </w:tcPr>
          <w:p w:rsidR="003D1395" w:rsidRPr="004B69AB" w:rsidRDefault="003D1395" w:rsidP="004B69AB">
            <w:pPr>
              <w:spacing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 xml:space="preserve">0,5 mg/l </w:t>
            </w:r>
          </w:p>
        </w:tc>
      </w:tr>
      <w:tr w:rsidR="003D1395" w:rsidRPr="004B69AB" w:rsidTr="00897C55">
        <w:trPr>
          <w:trHeight w:val="516"/>
          <w:tblCellSpacing w:w="0" w:type="dxa"/>
        </w:trPr>
        <w:tc>
          <w:tcPr>
            <w:tcW w:w="895" w:type="pct"/>
            <w:tcBorders>
              <w:top w:val="outset" w:sz="6" w:space="0" w:color="auto"/>
              <w:left w:val="outset" w:sz="6" w:space="0" w:color="auto"/>
              <w:bottom w:val="outset" w:sz="6" w:space="0" w:color="auto"/>
              <w:right w:val="outset" w:sz="6" w:space="0" w:color="auto"/>
            </w:tcBorders>
          </w:tcPr>
          <w:p w:rsidR="003D1395" w:rsidRPr="004B69AB" w:rsidRDefault="003D1395" w:rsidP="004B69AB">
            <w:pPr>
              <w:spacing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lastRenderedPageBreak/>
              <w:t xml:space="preserve">Nichel </w:t>
            </w:r>
          </w:p>
        </w:tc>
        <w:tc>
          <w:tcPr>
            <w:tcW w:w="844" w:type="pct"/>
            <w:tcBorders>
              <w:top w:val="outset" w:sz="6" w:space="0" w:color="auto"/>
              <w:left w:val="outset" w:sz="6" w:space="0" w:color="auto"/>
              <w:bottom w:val="outset" w:sz="6" w:space="0" w:color="auto"/>
              <w:right w:val="outset" w:sz="6" w:space="0" w:color="auto"/>
            </w:tcBorders>
          </w:tcPr>
          <w:p w:rsidR="003D1395" w:rsidRPr="004B69AB" w:rsidRDefault="003D1395" w:rsidP="004B69AB">
            <w:pPr>
              <w:spacing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Bazin levigat 150 mc</w:t>
            </w:r>
          </w:p>
        </w:tc>
        <w:tc>
          <w:tcPr>
            <w:tcW w:w="2501" w:type="pct"/>
            <w:tcBorders>
              <w:top w:val="outset" w:sz="6" w:space="0" w:color="auto"/>
              <w:left w:val="outset" w:sz="6" w:space="0" w:color="auto"/>
              <w:bottom w:val="outset" w:sz="6" w:space="0" w:color="auto"/>
              <w:right w:val="outset" w:sz="6" w:space="0" w:color="auto"/>
            </w:tcBorders>
          </w:tcPr>
          <w:p w:rsidR="003D1395" w:rsidRPr="004B69AB" w:rsidRDefault="003D1395" w:rsidP="004B69AB">
            <w:pPr>
              <w:spacing w:after="0" w:line="240" w:lineRule="auto"/>
              <w:jc w:val="both"/>
              <w:rPr>
                <w:rFonts w:ascii="Times New Roman" w:hAnsi="Times New Roman" w:cs="Times New Roman"/>
                <w:sz w:val="24"/>
                <w:szCs w:val="24"/>
                <w:lang w:val="ro-RO"/>
              </w:rPr>
            </w:pPr>
          </w:p>
        </w:tc>
        <w:tc>
          <w:tcPr>
            <w:tcW w:w="759" w:type="pct"/>
            <w:tcBorders>
              <w:top w:val="outset" w:sz="6" w:space="0" w:color="auto"/>
              <w:left w:val="outset" w:sz="6" w:space="0" w:color="auto"/>
              <w:bottom w:val="outset" w:sz="6" w:space="0" w:color="auto"/>
              <w:right w:val="outset" w:sz="6" w:space="0" w:color="auto"/>
            </w:tcBorders>
          </w:tcPr>
          <w:p w:rsidR="003D1395" w:rsidRPr="004B69AB" w:rsidRDefault="003D1395" w:rsidP="004B69AB">
            <w:pPr>
              <w:pStyle w:val="Frspaiere"/>
              <w:ind w:left="0"/>
              <w:rPr>
                <w:sz w:val="24"/>
                <w:szCs w:val="24"/>
                <w:lang w:val="ro-RO"/>
              </w:rPr>
            </w:pPr>
          </w:p>
        </w:tc>
      </w:tr>
    </w:tbl>
    <w:p w:rsidR="002744CE" w:rsidRPr="004B69AB" w:rsidRDefault="002744CE" w:rsidP="004B69AB">
      <w:pPr>
        <w:spacing w:after="0" w:line="240" w:lineRule="auto"/>
        <w:jc w:val="both"/>
        <w:rPr>
          <w:rFonts w:ascii="Times New Roman" w:hAnsi="Times New Roman" w:cs="Times New Roman"/>
          <w:sz w:val="24"/>
          <w:szCs w:val="24"/>
          <w:lang w:val="ro-RO"/>
        </w:rPr>
      </w:pPr>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76" w:history="1"/>
      <w:r w:rsidR="00FB5D22" w:rsidRPr="004B69AB">
        <w:rPr>
          <w:rFonts w:ascii="Times New Roman" w:eastAsia="Times New Roman" w:hAnsi="Times New Roman" w:cs="Times New Roman"/>
          <w:b/>
          <w:sz w:val="24"/>
          <w:szCs w:val="24"/>
          <w:lang w:val="ro-RO"/>
        </w:rPr>
        <w:t>5.3.6. Studii</w:t>
      </w:r>
      <w:bookmarkStart w:id="94" w:name="do|ax1|si5|sp4.11.|pa19"/>
      <w:r w:rsidR="007C016C" w:rsidRPr="004B69AB">
        <w:rPr>
          <w:rFonts w:ascii="Times New Roman" w:eastAsia="Times New Roman" w:hAnsi="Times New Roman" w:cs="Times New Roman"/>
          <w:sz w:val="24"/>
          <w:szCs w:val="24"/>
          <w:lang w:val="ro-RO"/>
        </w:rPr>
        <w:fldChar w:fldCharType="begin"/>
      </w:r>
      <w:r w:rsidR="00FB5D22" w:rsidRPr="004B69AB">
        <w:rPr>
          <w:rFonts w:ascii="Times New Roman" w:eastAsia="Times New Roman" w:hAnsi="Times New Roman" w:cs="Times New Roman"/>
          <w:sz w:val="24"/>
          <w:szCs w:val="24"/>
          <w:lang w:val="ro-RO"/>
        </w:rPr>
        <w:instrText xml:space="preserve"> HYPERLINK "http://freelex.wolterskluwer.ro/DocumentView.aspx?DocumentId=87960" </w:instrText>
      </w:r>
      <w:r w:rsidR="007C016C" w:rsidRPr="004B69AB">
        <w:rPr>
          <w:rFonts w:ascii="Times New Roman" w:eastAsia="Times New Roman" w:hAnsi="Times New Roman" w:cs="Times New Roman"/>
          <w:sz w:val="24"/>
          <w:szCs w:val="24"/>
          <w:lang w:val="ro-RO"/>
        </w:rPr>
        <w:fldChar w:fldCharType="end"/>
      </w:r>
      <w:bookmarkEnd w:id="94"/>
    </w:p>
    <w:tbl>
      <w:tblPr>
        <w:tblW w:w="975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750"/>
      </w:tblGrid>
      <w:tr w:rsidR="00FB5D22" w:rsidRPr="004B69AB" w:rsidTr="001E6C00">
        <w:trPr>
          <w:trHeight w:val="35"/>
          <w:tblCellSpacing w:w="0" w:type="dxa"/>
        </w:trPr>
        <w:tc>
          <w:tcPr>
            <w:tcW w:w="9750" w:type="dxa"/>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Sunt necesare studii pe termen mai lung pentru a stabili destinatia in mediu si impactul acestor evacuari? Daca da, enumerati-le si indicati data pana la care vor fi finalizate.</w:t>
            </w:r>
          </w:p>
        </w:tc>
      </w:tr>
      <w:tr w:rsidR="00FB5D22" w:rsidRPr="004B69AB" w:rsidTr="001E6C00">
        <w:trPr>
          <w:tblCellSpacing w:w="0" w:type="dxa"/>
        </w:trPr>
        <w:tc>
          <w:tcPr>
            <w:tcW w:w="9750" w:type="dxa"/>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Studiu</w:t>
            </w:r>
          </w:p>
        </w:tc>
      </w:tr>
      <w:tr w:rsidR="00FB5D22" w:rsidRPr="004B69AB" w:rsidTr="001E6C00">
        <w:trPr>
          <w:tblCellSpacing w:w="0" w:type="dxa"/>
        </w:trPr>
        <w:tc>
          <w:tcPr>
            <w:tcW w:w="9750" w:type="dxa"/>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xml:space="preserve"> Nu este cazul. Se </w:t>
            </w:r>
            <w:r w:rsidR="00AD4CBB" w:rsidRPr="004B69AB">
              <w:rPr>
                <w:rFonts w:ascii="Times New Roman" w:eastAsia="Times New Roman" w:hAnsi="Times New Roman" w:cs="Times New Roman"/>
                <w:sz w:val="24"/>
                <w:szCs w:val="24"/>
                <w:lang w:val="ro-RO"/>
              </w:rPr>
              <w:t>va realiz</w:t>
            </w:r>
            <w:r w:rsidRPr="004B69AB">
              <w:rPr>
                <w:rFonts w:ascii="Times New Roman" w:eastAsia="Times New Roman" w:hAnsi="Times New Roman" w:cs="Times New Roman"/>
                <w:sz w:val="24"/>
                <w:szCs w:val="24"/>
                <w:lang w:val="ro-RO"/>
              </w:rPr>
              <w:t xml:space="preserve">a monitorizare adecvata. </w:t>
            </w:r>
          </w:p>
        </w:tc>
      </w:tr>
    </w:tbl>
    <w:p w:rsidR="00FB5D22" w:rsidRDefault="00FB5D22" w:rsidP="004B69AB">
      <w:pPr>
        <w:spacing w:after="0" w:line="240" w:lineRule="auto"/>
        <w:jc w:val="both"/>
        <w:rPr>
          <w:rFonts w:ascii="Times New Roman" w:hAnsi="Times New Roman" w:cs="Times New Roman"/>
          <w:sz w:val="24"/>
          <w:szCs w:val="24"/>
          <w:lang w:val="ro-RO"/>
        </w:rPr>
      </w:pPr>
      <w:bookmarkStart w:id="95" w:name="do|ax1|si5|sp4.11.|pa20"/>
    </w:p>
    <w:p w:rsidR="00643322" w:rsidRPr="004B69AB" w:rsidRDefault="00643322" w:rsidP="004B69AB">
      <w:pPr>
        <w:spacing w:after="0" w:line="240" w:lineRule="auto"/>
        <w:jc w:val="both"/>
        <w:rPr>
          <w:rFonts w:ascii="Times New Roman" w:hAnsi="Times New Roman" w:cs="Times New Roman"/>
          <w:sz w:val="24"/>
          <w:szCs w:val="24"/>
          <w:lang w:val="ro-RO"/>
        </w:rPr>
      </w:pPr>
    </w:p>
    <w:p w:rsidR="00FB5D22" w:rsidRPr="004B69AB" w:rsidRDefault="00147977" w:rsidP="004B69AB">
      <w:pPr>
        <w:spacing w:after="0" w:line="240" w:lineRule="auto"/>
        <w:jc w:val="both"/>
        <w:rPr>
          <w:rFonts w:ascii="Times New Roman" w:eastAsia="Times New Roman" w:hAnsi="Times New Roman" w:cs="Times New Roman"/>
          <w:b/>
          <w:sz w:val="24"/>
          <w:szCs w:val="24"/>
          <w:lang w:val="ro-RO"/>
        </w:rPr>
      </w:pPr>
      <w:hyperlink r:id="rId77" w:history="1"/>
      <w:bookmarkEnd w:id="95"/>
      <w:r w:rsidR="00FB5D22" w:rsidRPr="004B69AB">
        <w:rPr>
          <w:rFonts w:ascii="Times New Roman" w:eastAsia="Times New Roman" w:hAnsi="Times New Roman" w:cs="Times New Roman"/>
          <w:b/>
          <w:sz w:val="24"/>
          <w:szCs w:val="24"/>
          <w:lang w:val="ro-RO"/>
        </w:rPr>
        <w:t>5.3.7. Toxicitate</w:t>
      </w:r>
    </w:p>
    <w:bookmarkStart w:id="96" w:name="do|ax1|si5|sp4.11.|pa21"/>
    <w:p w:rsidR="00FB5D22" w:rsidRPr="004B69AB" w:rsidRDefault="007C016C" w:rsidP="004B69AB">
      <w:pPr>
        <w:spacing w:after="0" w:line="240" w:lineRule="auto"/>
        <w:jc w:val="both"/>
        <w:rPr>
          <w:rFonts w:ascii="Times New Roman" w:eastAsia="Times New Roman" w:hAnsi="Times New Roman" w:cs="Times New Roman"/>
          <w:i/>
          <w:sz w:val="24"/>
          <w:szCs w:val="24"/>
          <w:lang w:val="ro-RO"/>
        </w:rPr>
      </w:pPr>
      <w:r w:rsidRPr="004B69AB">
        <w:rPr>
          <w:rFonts w:ascii="Times New Roman" w:eastAsia="Times New Roman" w:hAnsi="Times New Roman" w:cs="Times New Roman"/>
          <w:i/>
          <w:sz w:val="24"/>
          <w:szCs w:val="24"/>
          <w:lang w:val="ro-RO"/>
        </w:rPr>
        <w:fldChar w:fldCharType="begin"/>
      </w:r>
      <w:r w:rsidR="00FB5D22" w:rsidRPr="004B69AB">
        <w:rPr>
          <w:rFonts w:ascii="Times New Roman" w:eastAsia="Times New Roman" w:hAnsi="Times New Roman" w:cs="Times New Roman"/>
          <w:i/>
          <w:sz w:val="24"/>
          <w:szCs w:val="24"/>
          <w:lang w:val="ro-RO"/>
        </w:rPr>
        <w:instrText xml:space="preserve"> HYPERLINK "http://freelex.wolterskluwer.ro/DocumentView.aspx?DocumentId=87960" </w:instrText>
      </w:r>
      <w:r w:rsidRPr="004B69AB">
        <w:rPr>
          <w:rFonts w:ascii="Times New Roman" w:eastAsia="Times New Roman" w:hAnsi="Times New Roman" w:cs="Times New Roman"/>
          <w:i/>
          <w:sz w:val="24"/>
          <w:szCs w:val="24"/>
          <w:lang w:val="ro-RO"/>
        </w:rPr>
        <w:fldChar w:fldCharType="end"/>
      </w:r>
      <w:bookmarkEnd w:id="96"/>
      <w:r w:rsidR="00FB5D22" w:rsidRPr="004B69AB">
        <w:rPr>
          <w:rFonts w:ascii="Times New Roman" w:eastAsia="Times New Roman" w:hAnsi="Times New Roman" w:cs="Times New Roman"/>
          <w:i/>
          <w:sz w:val="24"/>
          <w:szCs w:val="24"/>
          <w:lang w:val="ro-RO"/>
        </w:rPr>
        <w:t>Prezentati lista poluantilor cu risc de toxicitate din efluentul epurat - Prezentati pe scurt rezultatele oricarei evaluari de toxicitate sau propunerea de evaluare/diminuare a toxicitatii efluentului.</w:t>
      </w:r>
    </w:p>
    <w:tbl>
      <w:tblPr>
        <w:tblW w:w="957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570"/>
      </w:tblGrid>
      <w:tr w:rsidR="00FB5D22" w:rsidRPr="004B69AB" w:rsidTr="001E6C00">
        <w:trPr>
          <w:tblCellSpacing w:w="0" w:type="dxa"/>
        </w:trPr>
        <w:tc>
          <w:tcPr>
            <w:tcW w:w="9570" w:type="dxa"/>
            <w:tcBorders>
              <w:top w:val="outset" w:sz="6" w:space="0" w:color="auto"/>
              <w:left w:val="outset" w:sz="6" w:space="0" w:color="auto"/>
              <w:bottom w:val="outset" w:sz="6" w:space="0" w:color="auto"/>
              <w:right w:val="outset" w:sz="6" w:space="0" w:color="auto"/>
            </w:tcBorders>
          </w:tcPr>
          <w:bookmarkStart w:id="97" w:name="do|ax1|si5|sp4.11.|pa22"/>
          <w:p w:rsidR="00FB5D22" w:rsidRPr="004B69AB" w:rsidRDefault="007C016C"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fldChar w:fldCharType="begin"/>
            </w:r>
            <w:r w:rsidR="00FB5D22" w:rsidRPr="004B69AB">
              <w:rPr>
                <w:rFonts w:ascii="Times New Roman" w:eastAsia="Times New Roman" w:hAnsi="Times New Roman" w:cs="Times New Roman"/>
                <w:sz w:val="24"/>
                <w:szCs w:val="24"/>
                <w:lang w:val="ro-RO"/>
              </w:rPr>
              <w:instrText xml:space="preserve"> HYPERLINK "http://freelex.wolterskluwer.ro/DocumentView.aspx?DocumentId=87960" </w:instrText>
            </w:r>
            <w:r w:rsidRPr="004B69AB">
              <w:rPr>
                <w:rFonts w:ascii="Times New Roman" w:eastAsia="Times New Roman" w:hAnsi="Times New Roman" w:cs="Times New Roman"/>
                <w:sz w:val="24"/>
                <w:szCs w:val="24"/>
                <w:lang w:val="ro-RO"/>
              </w:rPr>
              <w:fldChar w:fldCharType="end"/>
            </w:r>
            <w:bookmarkEnd w:id="97"/>
            <w:r w:rsidR="00FB5D22" w:rsidRPr="004B69AB">
              <w:rPr>
                <w:rFonts w:ascii="Times New Roman" w:eastAsia="Times New Roman" w:hAnsi="Times New Roman" w:cs="Times New Roman"/>
                <w:sz w:val="24"/>
                <w:szCs w:val="24"/>
                <w:lang w:val="ro-RO"/>
              </w:rPr>
              <w:t xml:space="preserve"> Nu este cazul. </w:t>
            </w:r>
            <w:r w:rsidR="00AD4CBB" w:rsidRPr="004B69AB">
              <w:rPr>
                <w:rFonts w:ascii="Times New Roman" w:eastAsia="Times New Roman" w:hAnsi="Times New Roman" w:cs="Times New Roman"/>
                <w:sz w:val="24"/>
                <w:szCs w:val="24"/>
                <w:lang w:val="ro-RO"/>
              </w:rPr>
              <w:t>Se va realiza monitorizare adecvata</w:t>
            </w:r>
          </w:p>
        </w:tc>
      </w:tr>
    </w:tbl>
    <w:bookmarkStart w:id="98" w:name="do|ax1|si5|sp4.11.|pa23"/>
    <w:p w:rsidR="00FB5D22" w:rsidRPr="004B69AB" w:rsidRDefault="007C016C" w:rsidP="004B69AB">
      <w:pPr>
        <w:spacing w:after="0" w:line="240" w:lineRule="auto"/>
        <w:jc w:val="both"/>
        <w:rPr>
          <w:rFonts w:ascii="Times New Roman" w:eastAsia="Times New Roman" w:hAnsi="Times New Roman" w:cs="Times New Roman"/>
          <w:i/>
          <w:sz w:val="24"/>
          <w:szCs w:val="24"/>
          <w:lang w:val="ro-RO"/>
        </w:rPr>
      </w:pPr>
      <w:r w:rsidRPr="004B69AB">
        <w:rPr>
          <w:rFonts w:ascii="Times New Roman" w:eastAsia="Times New Roman" w:hAnsi="Times New Roman" w:cs="Times New Roman"/>
          <w:i/>
          <w:sz w:val="24"/>
          <w:szCs w:val="24"/>
          <w:lang w:val="ro-RO"/>
        </w:rPr>
        <w:fldChar w:fldCharType="begin"/>
      </w:r>
      <w:r w:rsidR="00FB5D22" w:rsidRPr="004B69AB">
        <w:rPr>
          <w:rFonts w:ascii="Times New Roman" w:eastAsia="Times New Roman" w:hAnsi="Times New Roman" w:cs="Times New Roman"/>
          <w:i/>
          <w:sz w:val="24"/>
          <w:szCs w:val="24"/>
          <w:lang w:val="ro-RO"/>
        </w:rPr>
        <w:instrText xml:space="preserve"> HYPERLINK "http://freelex.wolterskluwer.ro/DocumentView.aspx?DocumentId=87960" </w:instrText>
      </w:r>
      <w:r w:rsidRPr="004B69AB">
        <w:rPr>
          <w:rFonts w:ascii="Times New Roman" w:eastAsia="Times New Roman" w:hAnsi="Times New Roman" w:cs="Times New Roman"/>
          <w:i/>
          <w:sz w:val="24"/>
          <w:szCs w:val="24"/>
          <w:lang w:val="ro-RO"/>
        </w:rPr>
        <w:fldChar w:fldCharType="end"/>
      </w:r>
      <w:bookmarkEnd w:id="98"/>
      <w:r w:rsidR="00FB5D22" w:rsidRPr="004B69AB">
        <w:rPr>
          <w:rFonts w:ascii="Times New Roman" w:eastAsia="Times New Roman" w:hAnsi="Times New Roman" w:cs="Times New Roman"/>
          <w:i/>
          <w:sz w:val="24"/>
          <w:szCs w:val="24"/>
          <w:lang w:val="ro-RO"/>
        </w:rPr>
        <w:t>Acolo unde exista studii care au identificat substante periculoase sau niveluri de toxicitate reziduala, rezumati orice informatii disponibile referitoare la cauzele toxicitatii si orice tehnici propuse pentru reducerea impactului potential;</w:t>
      </w:r>
      <w:bookmarkStart w:id="99" w:name="do|ax1|si5|sp4.11.|pa24"/>
      <w:r w:rsidRPr="004B69AB">
        <w:rPr>
          <w:rFonts w:ascii="Times New Roman" w:eastAsia="Times New Roman" w:hAnsi="Times New Roman" w:cs="Times New Roman"/>
          <w:i/>
          <w:sz w:val="24"/>
          <w:szCs w:val="24"/>
          <w:lang w:val="ro-RO"/>
        </w:rPr>
        <w:fldChar w:fldCharType="begin"/>
      </w:r>
      <w:r w:rsidR="00FB5D22" w:rsidRPr="004B69AB">
        <w:rPr>
          <w:rFonts w:ascii="Times New Roman" w:eastAsia="Times New Roman" w:hAnsi="Times New Roman" w:cs="Times New Roman"/>
          <w:i/>
          <w:sz w:val="24"/>
          <w:szCs w:val="24"/>
          <w:lang w:val="ro-RO"/>
        </w:rPr>
        <w:instrText xml:space="preserve"> HYPERLINK "http://freelex.wolterskluwer.ro/DocumentView.aspx?DocumentId=87960" </w:instrText>
      </w:r>
      <w:r w:rsidRPr="004B69AB">
        <w:rPr>
          <w:rFonts w:ascii="Times New Roman" w:eastAsia="Times New Roman" w:hAnsi="Times New Roman" w:cs="Times New Roman"/>
          <w:i/>
          <w:sz w:val="24"/>
          <w:szCs w:val="24"/>
          <w:lang w:val="ro-RO"/>
        </w:rPr>
        <w:fldChar w:fldCharType="end"/>
      </w:r>
      <w:bookmarkEnd w:id="99"/>
    </w:p>
    <w:tbl>
      <w:tblPr>
        <w:tblW w:w="9596"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596"/>
      </w:tblGrid>
      <w:tr w:rsidR="00FB5D22" w:rsidRPr="004B69AB" w:rsidTr="001E6C00">
        <w:trPr>
          <w:trHeight w:val="273"/>
          <w:tblCellSpacing w:w="0" w:type="dxa"/>
        </w:trPr>
        <w:tc>
          <w:tcPr>
            <w:tcW w:w="0" w:type="auto"/>
            <w:tcBorders>
              <w:top w:val="outset" w:sz="6" w:space="0" w:color="auto"/>
              <w:left w:val="outset" w:sz="6" w:space="0" w:color="auto"/>
              <w:bottom w:val="outset" w:sz="6" w:space="0" w:color="auto"/>
              <w:right w:val="outset" w:sz="6" w:space="0" w:color="auto"/>
            </w:tcBorders>
          </w:tcPr>
          <w:p w:rsidR="00FB5D22" w:rsidRPr="004B69AB" w:rsidRDefault="00AD4CBB"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Nu este cazul. Se va realiza monitorizare adecvata</w:t>
            </w:r>
          </w:p>
        </w:tc>
      </w:tr>
    </w:tbl>
    <w:bookmarkStart w:id="100" w:name="do|ax1|si5|sp4.11.|pa25"/>
    <w:p w:rsidR="00FB5D22" w:rsidRPr="004B69AB" w:rsidRDefault="007C016C"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hAnsi="Times New Roman" w:cs="Times New Roman"/>
          <w:sz w:val="24"/>
          <w:szCs w:val="24"/>
          <w:lang w:val="ro-RO"/>
        </w:rPr>
        <w:fldChar w:fldCharType="begin"/>
      </w:r>
      <w:r w:rsidR="00E4521D" w:rsidRPr="004B69AB">
        <w:rPr>
          <w:rFonts w:ascii="Times New Roman" w:hAnsi="Times New Roman" w:cs="Times New Roman"/>
          <w:sz w:val="24"/>
          <w:szCs w:val="24"/>
          <w:lang w:val="ro-RO"/>
        </w:rPr>
        <w:instrText xml:space="preserve"> HYPERLINK "http://freelex.wolterskluwer.ro/DocumentView.aspx?DocumentId=87960" </w:instrText>
      </w:r>
      <w:r w:rsidRPr="004B69AB">
        <w:rPr>
          <w:rFonts w:ascii="Times New Roman" w:hAnsi="Times New Roman" w:cs="Times New Roman"/>
          <w:sz w:val="24"/>
          <w:szCs w:val="24"/>
          <w:lang w:val="ro-RO"/>
        </w:rPr>
        <w:fldChar w:fldCharType="end"/>
      </w:r>
      <w:bookmarkEnd w:id="100"/>
      <w:r w:rsidR="00FB5D22" w:rsidRPr="004B69AB">
        <w:rPr>
          <w:rFonts w:ascii="Times New Roman" w:eastAsia="Times New Roman" w:hAnsi="Times New Roman" w:cs="Times New Roman"/>
          <w:b/>
          <w:sz w:val="24"/>
          <w:szCs w:val="24"/>
          <w:lang w:val="ro-RO"/>
        </w:rPr>
        <w:t>5.3.8. Reducerea CBO</w:t>
      </w:r>
      <w:bookmarkStart w:id="101" w:name="do|ax1|si5|sp4.11.|pa26"/>
    </w:p>
    <w:p w:rsidR="00FB5D22" w:rsidRPr="004B69AB" w:rsidRDefault="00147977" w:rsidP="004B69AB">
      <w:pPr>
        <w:spacing w:after="0" w:line="240" w:lineRule="auto"/>
        <w:jc w:val="both"/>
        <w:rPr>
          <w:rFonts w:ascii="Times New Roman" w:eastAsia="Times New Roman" w:hAnsi="Times New Roman" w:cs="Times New Roman"/>
          <w:i/>
          <w:sz w:val="24"/>
          <w:szCs w:val="24"/>
          <w:lang w:val="ro-RO"/>
        </w:rPr>
      </w:pPr>
      <w:hyperlink r:id="rId78" w:history="1"/>
      <w:bookmarkEnd w:id="101"/>
      <w:r w:rsidR="00FB5D22" w:rsidRPr="004B69AB">
        <w:rPr>
          <w:rFonts w:ascii="Times New Roman" w:eastAsia="Times New Roman" w:hAnsi="Times New Roman" w:cs="Times New Roman"/>
          <w:i/>
          <w:sz w:val="24"/>
          <w:szCs w:val="24"/>
          <w:lang w:val="ro-RO"/>
        </w:rPr>
        <w:t>In ceea ce priveste CBO, trebuie luata in considerare natura receptorului. Acolo unde evacuarea se realizeaza direct in ape de suprafata care sunt cele mai rentabile masuri din punct de vedere al costului care pot fi luate pentru reducerea CBO.</w:t>
      </w:r>
    </w:p>
    <w:bookmarkStart w:id="102" w:name="do|ax1|si5|sp4.11.|pa27"/>
    <w:p w:rsidR="00FB5D22" w:rsidRPr="004B69AB" w:rsidRDefault="007C016C" w:rsidP="004B69AB">
      <w:pPr>
        <w:spacing w:after="0" w:line="240" w:lineRule="auto"/>
        <w:jc w:val="both"/>
        <w:rPr>
          <w:rFonts w:ascii="Times New Roman" w:eastAsia="Times New Roman" w:hAnsi="Times New Roman" w:cs="Times New Roman"/>
          <w:i/>
          <w:sz w:val="24"/>
          <w:szCs w:val="24"/>
          <w:lang w:val="ro-RO"/>
        </w:rPr>
      </w:pPr>
      <w:r w:rsidRPr="004B69AB">
        <w:rPr>
          <w:rFonts w:ascii="Times New Roman" w:eastAsia="Times New Roman" w:hAnsi="Times New Roman" w:cs="Times New Roman"/>
          <w:i/>
          <w:sz w:val="24"/>
          <w:szCs w:val="24"/>
          <w:lang w:val="ro-RO"/>
        </w:rPr>
        <w:fldChar w:fldCharType="begin"/>
      </w:r>
      <w:r w:rsidR="00FB5D22" w:rsidRPr="004B69AB">
        <w:rPr>
          <w:rFonts w:ascii="Times New Roman" w:eastAsia="Times New Roman" w:hAnsi="Times New Roman" w:cs="Times New Roman"/>
          <w:i/>
          <w:sz w:val="24"/>
          <w:szCs w:val="24"/>
          <w:lang w:val="ro-RO"/>
        </w:rPr>
        <w:instrText xml:space="preserve"> HYPERLINK "http://freelex.wolterskluwer.ro/DocumentView.aspx?DocumentId=87960" </w:instrText>
      </w:r>
      <w:r w:rsidRPr="004B69AB">
        <w:rPr>
          <w:rFonts w:ascii="Times New Roman" w:eastAsia="Times New Roman" w:hAnsi="Times New Roman" w:cs="Times New Roman"/>
          <w:i/>
          <w:sz w:val="24"/>
          <w:szCs w:val="24"/>
          <w:lang w:val="ro-RO"/>
        </w:rPr>
        <w:fldChar w:fldCharType="end"/>
      </w:r>
      <w:bookmarkEnd w:id="102"/>
      <w:r w:rsidR="00FB5D22" w:rsidRPr="004B69AB">
        <w:rPr>
          <w:rFonts w:ascii="Times New Roman" w:eastAsia="Times New Roman" w:hAnsi="Times New Roman" w:cs="Times New Roman"/>
          <w:i/>
          <w:sz w:val="24"/>
          <w:szCs w:val="24"/>
          <w:lang w:val="ro-RO"/>
        </w:rPr>
        <w:t>Daca nu va propuneti sa aplicati aceste masuri, justificati.</w:t>
      </w:r>
      <w:bookmarkStart w:id="103" w:name="do|ax1|si5|sp4.11.|pa28"/>
      <w:r w:rsidRPr="004B69AB">
        <w:rPr>
          <w:rFonts w:ascii="Times New Roman" w:eastAsia="Times New Roman" w:hAnsi="Times New Roman" w:cs="Times New Roman"/>
          <w:i/>
          <w:sz w:val="24"/>
          <w:szCs w:val="24"/>
          <w:lang w:val="ro-RO"/>
        </w:rPr>
        <w:fldChar w:fldCharType="begin"/>
      </w:r>
      <w:r w:rsidR="00FB5D22" w:rsidRPr="004B69AB">
        <w:rPr>
          <w:rFonts w:ascii="Times New Roman" w:eastAsia="Times New Roman" w:hAnsi="Times New Roman" w:cs="Times New Roman"/>
          <w:i/>
          <w:sz w:val="24"/>
          <w:szCs w:val="24"/>
          <w:lang w:val="ro-RO"/>
        </w:rPr>
        <w:instrText xml:space="preserve"> HYPERLINK "http://freelex.wolterskluwer.ro/DocumentView.aspx?DocumentId=87960" </w:instrText>
      </w:r>
      <w:r w:rsidRPr="004B69AB">
        <w:rPr>
          <w:rFonts w:ascii="Times New Roman" w:eastAsia="Times New Roman" w:hAnsi="Times New Roman" w:cs="Times New Roman"/>
          <w:i/>
          <w:sz w:val="24"/>
          <w:szCs w:val="24"/>
          <w:lang w:val="ro-RO"/>
        </w:rPr>
        <w:fldChar w:fldCharType="end"/>
      </w:r>
      <w:bookmarkEnd w:id="103"/>
    </w:p>
    <w:tbl>
      <w:tblPr>
        <w:tblW w:w="9776"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776"/>
      </w:tblGrid>
      <w:tr w:rsidR="00FB5D22" w:rsidRPr="004B69AB" w:rsidTr="001E6C00">
        <w:trPr>
          <w:trHeight w:val="211"/>
          <w:tblCellSpacing w:w="0" w:type="dxa"/>
        </w:trPr>
        <w:tc>
          <w:tcPr>
            <w:tcW w:w="0" w:type="auto"/>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xml:space="preserve"> Nu este cazul. </w:t>
            </w:r>
            <w:r w:rsidR="00AF1F69" w:rsidRPr="004B69AB">
              <w:rPr>
                <w:rFonts w:ascii="Times New Roman" w:eastAsia="Times New Roman" w:hAnsi="Times New Roman" w:cs="Times New Roman"/>
                <w:sz w:val="24"/>
                <w:szCs w:val="24"/>
                <w:lang w:val="ro-RO"/>
              </w:rPr>
              <w:t xml:space="preserve">Evacuarea nu se realizeaza direct in ape de suprafata. </w:t>
            </w:r>
          </w:p>
        </w:tc>
      </w:tr>
    </w:tbl>
    <w:bookmarkStart w:id="104" w:name="do|ax1|si5|sp4.11.|pa29"/>
    <w:p w:rsidR="00FB5D22" w:rsidRPr="004B69AB" w:rsidRDefault="007C016C" w:rsidP="004B69AB">
      <w:pPr>
        <w:spacing w:after="0" w:line="240" w:lineRule="auto"/>
        <w:jc w:val="both"/>
        <w:rPr>
          <w:rFonts w:ascii="Times New Roman" w:eastAsia="Times New Roman" w:hAnsi="Times New Roman" w:cs="Times New Roman"/>
          <w:b/>
          <w:sz w:val="24"/>
          <w:szCs w:val="24"/>
          <w:lang w:val="ro-RO"/>
        </w:rPr>
      </w:pPr>
      <w:r w:rsidRPr="004B69AB">
        <w:rPr>
          <w:rFonts w:ascii="Times New Roman" w:hAnsi="Times New Roman" w:cs="Times New Roman"/>
          <w:sz w:val="24"/>
          <w:szCs w:val="24"/>
          <w:lang w:val="ro-RO"/>
        </w:rPr>
        <w:fldChar w:fldCharType="begin"/>
      </w:r>
      <w:r w:rsidR="00E4521D" w:rsidRPr="004B69AB">
        <w:rPr>
          <w:rFonts w:ascii="Times New Roman" w:hAnsi="Times New Roman" w:cs="Times New Roman"/>
          <w:sz w:val="24"/>
          <w:szCs w:val="24"/>
          <w:lang w:val="ro-RO"/>
        </w:rPr>
        <w:instrText xml:space="preserve"> HYPERLINK "http://freelex.wolterskluwer.ro/DocumentView.aspx?DocumentId=87960" </w:instrText>
      </w:r>
      <w:r w:rsidRPr="004B69AB">
        <w:rPr>
          <w:rFonts w:ascii="Times New Roman" w:hAnsi="Times New Roman" w:cs="Times New Roman"/>
          <w:sz w:val="24"/>
          <w:szCs w:val="24"/>
          <w:lang w:val="ro-RO"/>
        </w:rPr>
        <w:fldChar w:fldCharType="end"/>
      </w:r>
      <w:bookmarkEnd w:id="104"/>
      <w:r w:rsidR="00FB5D22" w:rsidRPr="004B69AB">
        <w:rPr>
          <w:rFonts w:ascii="Times New Roman" w:eastAsia="Times New Roman" w:hAnsi="Times New Roman" w:cs="Times New Roman"/>
          <w:b/>
          <w:sz w:val="24"/>
          <w:szCs w:val="24"/>
          <w:lang w:val="ro-RO"/>
        </w:rPr>
        <w:t>5.3.9. Eficienta statiei de epurare orasenesti</w:t>
      </w:r>
    </w:p>
    <w:bookmarkStart w:id="105" w:name="do|ax1|si5|sp4.11.|pa30"/>
    <w:p w:rsidR="00FB5D22" w:rsidRPr="00643322" w:rsidRDefault="007C016C" w:rsidP="004B69AB">
      <w:pPr>
        <w:spacing w:after="0" w:line="240" w:lineRule="auto"/>
        <w:jc w:val="both"/>
        <w:rPr>
          <w:rFonts w:ascii="Times New Roman" w:eastAsia="Times New Roman" w:hAnsi="Times New Roman" w:cs="Times New Roman"/>
          <w:i/>
          <w:sz w:val="24"/>
          <w:szCs w:val="24"/>
          <w:lang w:val="ro-RO"/>
        </w:rPr>
      </w:pPr>
      <w:r w:rsidRPr="004B69AB">
        <w:rPr>
          <w:rFonts w:ascii="Times New Roman" w:eastAsia="Times New Roman" w:hAnsi="Times New Roman" w:cs="Times New Roman"/>
          <w:i/>
          <w:sz w:val="24"/>
          <w:szCs w:val="24"/>
          <w:lang w:val="ro-RO"/>
        </w:rPr>
        <w:fldChar w:fldCharType="begin"/>
      </w:r>
      <w:r w:rsidR="00FB5D22" w:rsidRPr="004B69AB">
        <w:rPr>
          <w:rFonts w:ascii="Times New Roman" w:eastAsia="Times New Roman" w:hAnsi="Times New Roman" w:cs="Times New Roman"/>
          <w:i/>
          <w:sz w:val="24"/>
          <w:szCs w:val="24"/>
          <w:lang w:val="ro-RO"/>
        </w:rPr>
        <w:instrText>HYPERLINK "http://freelex.wolterskluwer.ro/DocumentView.aspx?DocumentId=87960"</w:instrText>
      </w:r>
      <w:r w:rsidRPr="004B69AB">
        <w:rPr>
          <w:rFonts w:ascii="Times New Roman" w:eastAsia="Times New Roman" w:hAnsi="Times New Roman" w:cs="Times New Roman"/>
          <w:i/>
          <w:sz w:val="24"/>
          <w:szCs w:val="24"/>
          <w:lang w:val="ro-RO"/>
        </w:rPr>
        <w:fldChar w:fldCharType="end"/>
      </w:r>
      <w:bookmarkEnd w:id="105"/>
      <w:r w:rsidR="00FB5D22" w:rsidRPr="004B69AB">
        <w:rPr>
          <w:rFonts w:ascii="Times New Roman" w:eastAsia="Times New Roman" w:hAnsi="Times New Roman" w:cs="Times New Roman"/>
          <w:i/>
          <w:sz w:val="24"/>
          <w:szCs w:val="24"/>
          <w:lang w:val="ro-RO"/>
        </w:rPr>
        <w:t xml:space="preserve">Daca apele uzate sunt epurate in afara amplasamentului, intr-o statie de epurare a apelor uzate orasenesti, demonstrati ca: epurarea realizata in aceasta statie este la fel de eficienta ca si cea care </w:t>
      </w:r>
      <w:r w:rsidR="00FB5D22" w:rsidRPr="00643322">
        <w:rPr>
          <w:rFonts w:ascii="Times New Roman" w:eastAsia="Times New Roman" w:hAnsi="Times New Roman" w:cs="Times New Roman"/>
          <w:i/>
          <w:sz w:val="24"/>
          <w:szCs w:val="24"/>
          <w:lang w:val="ro-RO"/>
        </w:rPr>
        <w:t>ar fi fost realizata daca apele uzate ar fi fost epurate pe amplasament, bazata pe reducerea incarcarii (si nu concentratiei) fiecarui poluant in apa epurata evacuata.</w:t>
      </w:r>
    </w:p>
    <w:p w:rsidR="00AD4992" w:rsidRPr="00643322" w:rsidRDefault="00AD4CBB" w:rsidP="004B69AB">
      <w:pPr>
        <w:spacing w:after="0" w:line="240" w:lineRule="auto"/>
        <w:jc w:val="both"/>
        <w:rPr>
          <w:rFonts w:ascii="Times New Roman" w:eastAsia="Times New Roman" w:hAnsi="Times New Roman" w:cs="Times New Roman"/>
          <w:sz w:val="24"/>
          <w:szCs w:val="24"/>
          <w:lang w:val="ro-RO"/>
        </w:rPr>
      </w:pPr>
      <w:r w:rsidRPr="00643322">
        <w:rPr>
          <w:rFonts w:ascii="Times New Roman" w:eastAsia="Times New Roman" w:hAnsi="Times New Roman" w:cs="Times New Roman"/>
          <w:sz w:val="24"/>
          <w:szCs w:val="24"/>
          <w:lang w:val="ro-RO"/>
        </w:rPr>
        <w:t xml:space="preserve">Levigatul pretatat pe amplasament ( prin procedee de osmoza inversa ) cat si apele uzate menajere sunt transportate la statia de epurare a mun. Dr Tr Severin, care </w:t>
      </w:r>
      <w:r w:rsidR="00AD4992" w:rsidRPr="00643322">
        <w:rPr>
          <w:rFonts w:ascii="Times New Roman" w:eastAsia="Times New Roman" w:hAnsi="Times New Roman" w:cs="Times New Roman"/>
          <w:sz w:val="24"/>
          <w:szCs w:val="24"/>
          <w:lang w:val="ro-RO"/>
        </w:rPr>
        <w:t>detine AUTORIZATIA DE MEDIU</w:t>
      </w:r>
    </w:p>
    <w:p w:rsidR="00FB5D22" w:rsidRPr="00643322" w:rsidRDefault="00AD4992" w:rsidP="004B69AB">
      <w:pPr>
        <w:spacing w:after="0" w:line="240" w:lineRule="auto"/>
        <w:jc w:val="both"/>
        <w:rPr>
          <w:rFonts w:ascii="Times New Roman" w:eastAsia="Times New Roman" w:hAnsi="Times New Roman" w:cs="Times New Roman"/>
          <w:sz w:val="24"/>
          <w:szCs w:val="24"/>
          <w:lang w:val="ro-RO"/>
        </w:rPr>
      </w:pPr>
      <w:r w:rsidRPr="00643322">
        <w:rPr>
          <w:rFonts w:ascii="Times New Roman" w:eastAsia="Times New Roman" w:hAnsi="Times New Roman" w:cs="Times New Roman"/>
          <w:sz w:val="24"/>
          <w:szCs w:val="24"/>
          <w:lang w:val="ro-RO"/>
        </w:rPr>
        <w:t>Nr.56 din 27.05.2011 Revizuita la data de 12.07.2017 ( epurare cu treapta mecanica )</w:t>
      </w:r>
    </w:p>
    <w:p w:rsidR="00FB5D22" w:rsidRPr="004B69AB" w:rsidRDefault="00147977" w:rsidP="004B69AB">
      <w:pPr>
        <w:spacing w:after="0" w:line="240" w:lineRule="auto"/>
        <w:jc w:val="both"/>
        <w:rPr>
          <w:rFonts w:ascii="Times New Roman" w:eastAsia="Times New Roman" w:hAnsi="Times New Roman" w:cs="Times New Roman"/>
          <w:b/>
          <w:sz w:val="24"/>
          <w:szCs w:val="24"/>
          <w:lang w:val="ro-RO"/>
        </w:rPr>
      </w:pPr>
      <w:hyperlink r:id="rId79" w:history="1"/>
      <w:r w:rsidR="00FB5D22" w:rsidRPr="004B69AB">
        <w:rPr>
          <w:rFonts w:ascii="Times New Roman" w:eastAsia="Times New Roman" w:hAnsi="Times New Roman" w:cs="Times New Roman"/>
          <w:b/>
          <w:sz w:val="24"/>
          <w:szCs w:val="24"/>
          <w:lang w:val="ro-RO"/>
        </w:rPr>
        <w:t>5.3.10. By-pass-area si protectia statiei de epurare a apelor uzate orasenesti</w:t>
      </w:r>
    </w:p>
    <w:p w:rsidR="00FB5D22" w:rsidRPr="004B69AB" w:rsidRDefault="00147977" w:rsidP="004B69AB">
      <w:pPr>
        <w:spacing w:after="0" w:line="240" w:lineRule="auto"/>
        <w:jc w:val="both"/>
        <w:rPr>
          <w:rFonts w:ascii="Times New Roman" w:eastAsia="Times New Roman" w:hAnsi="Times New Roman" w:cs="Times New Roman"/>
          <w:i/>
          <w:sz w:val="24"/>
          <w:szCs w:val="24"/>
          <w:lang w:val="ro-RO"/>
        </w:rPr>
      </w:pPr>
      <w:hyperlink r:id="rId80" w:history="1"/>
      <w:r w:rsidR="00FB5D22" w:rsidRPr="004B69AB">
        <w:rPr>
          <w:rFonts w:ascii="Times New Roman" w:eastAsia="Times New Roman" w:hAnsi="Times New Roman" w:cs="Times New Roman"/>
          <w:i/>
          <w:sz w:val="24"/>
          <w:szCs w:val="24"/>
          <w:lang w:val="ro-RO"/>
        </w:rPr>
        <w:t>Demonstrati ca probabilitatea ocolirii statiei de epurare a apelor uzate (in situatii de viituri provocate de furtuna sau alte situatii de urgenta) sau a statiilor intermediare de pompare din reteaua de canalizare este acceptabil de redusa (poate ca ar trebui sa discutati acest aspect cu operatorul sistemului de canalizare).</w:t>
      </w:r>
    </w:p>
    <w:p w:rsidR="00FB5D22" w:rsidRPr="004B69AB" w:rsidRDefault="00FB5D22" w:rsidP="004B69AB">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r w:rsidRPr="004B69AB">
        <w:rPr>
          <w:rFonts w:ascii="Times New Roman" w:eastAsia="Times New Roman" w:hAnsi="Times New Roman" w:cs="Times New Roman"/>
          <w:sz w:val="24"/>
          <w:szCs w:val="24"/>
          <w:lang w:val="ro-RO"/>
        </w:rPr>
        <w:tab/>
        <w:t>Nu este cazul.</w:t>
      </w:r>
      <w:hyperlink r:id="rId81" w:history="1"/>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82" w:history="1"/>
      <w:r w:rsidR="00FB5D22" w:rsidRPr="004B69AB">
        <w:rPr>
          <w:rFonts w:ascii="Times New Roman" w:eastAsia="Times New Roman" w:hAnsi="Times New Roman" w:cs="Times New Roman"/>
          <w:b/>
          <w:sz w:val="24"/>
          <w:szCs w:val="24"/>
          <w:lang w:val="ro-RO"/>
        </w:rPr>
        <w:t>5.3.10.1. Rezervoare tampon</w:t>
      </w:r>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83" w:history="1"/>
      <w:r w:rsidR="00FB5D22" w:rsidRPr="004B69AB">
        <w:rPr>
          <w:rFonts w:ascii="Times New Roman" w:eastAsia="Times New Roman" w:hAnsi="Times New Roman" w:cs="Times New Roman"/>
          <w:i/>
          <w:sz w:val="24"/>
          <w:szCs w:val="24"/>
          <w:lang w:val="ro-RO"/>
        </w:rPr>
        <w:t>Demonstrati ca este asigurata o capacitate de stocare tampon sau aratati modul in care sunt rezolvate incarcarile maxime fara a supraincarca capacitatea statiei de epurare</w:t>
      </w:r>
      <w:r w:rsidR="00FB5D22" w:rsidRPr="004B69AB">
        <w:rPr>
          <w:rFonts w:ascii="Times New Roman" w:eastAsia="Times New Roman" w:hAnsi="Times New Roman" w:cs="Times New Roman"/>
          <w:sz w:val="24"/>
          <w:szCs w:val="24"/>
          <w:lang w:val="ro-RO"/>
        </w:rPr>
        <w:t>.</w:t>
      </w:r>
    </w:p>
    <w:tbl>
      <w:tblPr>
        <w:tblW w:w="941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415"/>
      </w:tblGrid>
      <w:tr w:rsidR="00FB5D22" w:rsidRPr="004B69AB" w:rsidTr="001E6C00">
        <w:trPr>
          <w:trHeight w:val="365"/>
          <w:tblCellSpacing w:w="0" w:type="dxa"/>
        </w:trPr>
        <w:tc>
          <w:tcPr>
            <w:tcW w:w="0" w:type="auto"/>
            <w:tcBorders>
              <w:top w:val="outset" w:sz="6" w:space="0" w:color="auto"/>
              <w:left w:val="outset" w:sz="6" w:space="0" w:color="auto"/>
              <w:bottom w:val="outset" w:sz="6" w:space="0" w:color="auto"/>
              <w:right w:val="outset" w:sz="6" w:space="0" w:color="auto"/>
            </w:tcBorders>
          </w:tcPr>
          <w:p w:rsidR="00FB5D22" w:rsidRPr="004B69AB" w:rsidRDefault="00FB5D22" w:rsidP="004B69AB">
            <w:pPr>
              <w:autoSpaceDE w:val="0"/>
              <w:autoSpaceDN w:val="0"/>
              <w:adjustRightInd w:val="0"/>
              <w:spacing w:after="0" w:line="240" w:lineRule="auto"/>
              <w:ind w:firstLine="284"/>
              <w:jc w:val="both"/>
              <w:rPr>
                <w:rFonts w:ascii="Times New Roman" w:eastAsia="Times New Roman" w:hAnsi="Times New Roman" w:cs="Times New Roman"/>
                <w:sz w:val="24"/>
                <w:szCs w:val="24"/>
                <w:lang w:val="ro-RO"/>
              </w:rPr>
            </w:pPr>
            <w:r w:rsidRPr="004B69AB">
              <w:rPr>
                <w:rFonts w:ascii="Times New Roman" w:hAnsi="Times New Roman" w:cs="Times New Roman"/>
                <w:bCs/>
                <w:sz w:val="24"/>
                <w:szCs w:val="24"/>
                <w:lang w:val="ro-RO"/>
              </w:rPr>
              <w:t>Nu este cazul.</w:t>
            </w:r>
          </w:p>
        </w:tc>
      </w:tr>
    </w:tbl>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84" w:history="1"/>
      <w:r w:rsidR="00FB5D22" w:rsidRPr="004B69AB">
        <w:rPr>
          <w:rFonts w:ascii="Times New Roman" w:eastAsia="Times New Roman" w:hAnsi="Times New Roman" w:cs="Times New Roman"/>
          <w:b/>
          <w:sz w:val="24"/>
          <w:szCs w:val="24"/>
          <w:lang w:val="ro-RO"/>
        </w:rPr>
        <w:t>5.3.11. Epurarea pe amplasament</w:t>
      </w:r>
    </w:p>
    <w:p w:rsidR="00FB5D22" w:rsidRPr="004B69AB" w:rsidRDefault="00147977" w:rsidP="004B69AB">
      <w:pPr>
        <w:spacing w:after="0" w:line="240" w:lineRule="auto"/>
        <w:jc w:val="both"/>
        <w:rPr>
          <w:rFonts w:ascii="Times New Roman" w:eastAsia="Times New Roman" w:hAnsi="Times New Roman" w:cs="Times New Roman"/>
          <w:i/>
          <w:sz w:val="24"/>
          <w:szCs w:val="24"/>
          <w:lang w:val="ro-RO"/>
        </w:rPr>
      </w:pPr>
      <w:hyperlink r:id="rId85" w:history="1"/>
      <w:r w:rsidR="00FB5D22" w:rsidRPr="004B69AB">
        <w:rPr>
          <w:rFonts w:ascii="Times New Roman" w:eastAsia="Times New Roman" w:hAnsi="Times New Roman" w:cs="Times New Roman"/>
          <w:i/>
          <w:sz w:val="24"/>
          <w:szCs w:val="24"/>
          <w:lang w:val="ro-RO"/>
        </w:rPr>
        <w:t>Daca efluentul este epurat pe amplasament, justificati alegerea si performanta statiilor de epurare pe trepte, primara, secundara si tertiara (acolo unde este cazul). Completati tabelul de mai jos:</w:t>
      </w:r>
    </w:p>
    <w:p w:rsidR="00D63848" w:rsidRPr="004B69AB" w:rsidRDefault="00FB5D22" w:rsidP="004B69AB">
      <w:pPr>
        <w:autoSpaceDE w:val="0"/>
        <w:autoSpaceDN w:val="0"/>
        <w:adjustRightInd w:val="0"/>
        <w:spacing w:after="0" w:line="240" w:lineRule="auto"/>
        <w:ind w:firstLine="720"/>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 xml:space="preserve">Asigurarea calitatii apelor uzate rezultate din incinta </w:t>
      </w:r>
      <w:r w:rsidR="00CD7EF7" w:rsidRPr="004B69AB">
        <w:rPr>
          <w:rFonts w:ascii="Times New Roman" w:hAnsi="Times New Roman" w:cs="Times New Roman"/>
          <w:sz w:val="24"/>
          <w:szCs w:val="24"/>
          <w:lang w:val="ro-RO"/>
        </w:rPr>
        <w:t xml:space="preserve">TMB Malovat ( </w:t>
      </w:r>
      <w:r w:rsidRPr="004B69AB">
        <w:rPr>
          <w:rFonts w:ascii="Times New Roman" w:hAnsi="Times New Roman" w:cs="Times New Roman"/>
          <w:sz w:val="24"/>
          <w:szCs w:val="24"/>
          <w:lang w:val="ro-RO"/>
        </w:rPr>
        <w:t xml:space="preserve">a levigatului </w:t>
      </w:r>
      <w:r w:rsidR="00CD7EF7" w:rsidRPr="004B69AB">
        <w:rPr>
          <w:rFonts w:ascii="Times New Roman" w:hAnsi="Times New Roman" w:cs="Times New Roman"/>
          <w:sz w:val="24"/>
          <w:szCs w:val="24"/>
          <w:lang w:val="ro-RO"/>
        </w:rPr>
        <w:t xml:space="preserve">) </w:t>
      </w:r>
      <w:r w:rsidRPr="004B69AB">
        <w:rPr>
          <w:rFonts w:ascii="Times New Roman" w:hAnsi="Times New Roman" w:cs="Times New Roman"/>
          <w:sz w:val="24"/>
          <w:szCs w:val="24"/>
          <w:lang w:val="ro-RO"/>
        </w:rPr>
        <w:t xml:space="preserve">se realizeaza cu ajutorul instalatiei de </w:t>
      </w:r>
      <w:r w:rsidR="00CD7EF7" w:rsidRPr="004B69AB">
        <w:rPr>
          <w:rFonts w:ascii="Times New Roman" w:hAnsi="Times New Roman" w:cs="Times New Roman"/>
          <w:sz w:val="24"/>
          <w:szCs w:val="24"/>
          <w:lang w:val="ro-RO"/>
        </w:rPr>
        <w:t>pretatare</w:t>
      </w:r>
      <w:r w:rsidR="001602AF" w:rsidRPr="004B69AB">
        <w:rPr>
          <w:rFonts w:ascii="Times New Roman" w:hAnsi="Times New Roman" w:cs="Times New Roman"/>
          <w:sz w:val="24"/>
          <w:szCs w:val="24"/>
          <w:lang w:val="ro-RO"/>
        </w:rPr>
        <w:t xml:space="preserve"> </w:t>
      </w:r>
      <w:r w:rsidR="00D63848" w:rsidRPr="004B69AB">
        <w:rPr>
          <w:rFonts w:ascii="Times New Roman" w:hAnsi="Times New Roman" w:cs="Times New Roman"/>
          <w:sz w:val="24"/>
          <w:szCs w:val="24"/>
          <w:lang w:val="ro-RO"/>
        </w:rPr>
        <w:t xml:space="preserve">prin osmoza inversa. </w:t>
      </w:r>
    </w:p>
    <w:p w:rsidR="00FB5D22" w:rsidRPr="004B69AB" w:rsidRDefault="00FB5D22" w:rsidP="004B69AB">
      <w:pPr>
        <w:autoSpaceDE w:val="0"/>
        <w:autoSpaceDN w:val="0"/>
        <w:adjustRightInd w:val="0"/>
        <w:spacing w:after="0" w:line="240" w:lineRule="auto"/>
        <w:ind w:firstLine="720"/>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Se asigura astfel parametrii calitativi corespunzatori cerintelor impus</w:t>
      </w:r>
      <w:r w:rsidR="00D63848" w:rsidRPr="004B69AB">
        <w:rPr>
          <w:rFonts w:ascii="Times New Roman" w:hAnsi="Times New Roman" w:cs="Times New Roman"/>
          <w:sz w:val="24"/>
          <w:szCs w:val="24"/>
          <w:lang w:val="ro-RO"/>
        </w:rPr>
        <w:t>i</w:t>
      </w:r>
      <w:r w:rsidRPr="004B69AB">
        <w:rPr>
          <w:rFonts w:ascii="Times New Roman" w:hAnsi="Times New Roman" w:cs="Times New Roman"/>
          <w:sz w:val="24"/>
          <w:szCs w:val="24"/>
          <w:lang w:val="ro-RO"/>
        </w:rPr>
        <w:t xml:space="preserve"> de Autorizatia de gospodarire a apelor </w:t>
      </w:r>
    </w:p>
    <w:p w:rsidR="00643322" w:rsidRPr="004B69AB" w:rsidRDefault="00643322" w:rsidP="00643322">
      <w:pPr>
        <w:autoSpaceDE w:val="0"/>
        <w:autoSpaceDN w:val="0"/>
        <w:adjustRightInd w:val="0"/>
        <w:spacing w:after="0" w:line="240" w:lineRule="auto"/>
        <w:jc w:val="both"/>
        <w:rPr>
          <w:rFonts w:ascii="Times New Roman" w:hAnsi="Times New Roman" w:cs="Times New Roman"/>
          <w:sz w:val="24"/>
          <w:szCs w:val="24"/>
          <w:lang w:val="ro-RO"/>
        </w:rPr>
      </w:pPr>
    </w:p>
    <w:p w:rsidR="00FB5D22" w:rsidRPr="004B69AB" w:rsidRDefault="00FB5D22" w:rsidP="004B69AB">
      <w:pPr>
        <w:spacing w:after="0" w:line="240" w:lineRule="auto"/>
        <w:jc w:val="both"/>
        <w:rPr>
          <w:rFonts w:ascii="Times New Roman" w:eastAsia="Times New Roman" w:hAnsi="Times New Roman" w:cs="Times New Roman"/>
          <w:sz w:val="24"/>
          <w:szCs w:val="24"/>
          <w:u w:val="single"/>
          <w:lang w:val="ro-RO"/>
        </w:rPr>
      </w:pPr>
      <w:r w:rsidRPr="004B69AB">
        <w:rPr>
          <w:rFonts w:ascii="Times New Roman" w:eastAsia="Times New Roman" w:hAnsi="Times New Roman" w:cs="Times New Roman"/>
          <w:b/>
          <w:sz w:val="24"/>
          <w:szCs w:val="24"/>
          <w:lang w:val="ro-RO"/>
        </w:rPr>
        <w:t>5.4.Pierderi si scurgeri in apa de suprafata, canalizare si apa subterana</w:t>
      </w: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xml:space="preserve">     Nu este cazul - cea mai mare parte a incintei  este formata din platforme betonate si cai de acces betonate, in stare bun</w:t>
      </w:r>
      <w:r w:rsidRPr="004B69AB">
        <w:rPr>
          <w:rFonts w:ascii="Times New Roman" w:hAnsi="Times New Roman" w:cs="Times New Roman"/>
          <w:sz w:val="24"/>
          <w:szCs w:val="24"/>
          <w:lang w:val="ro-RO"/>
        </w:rPr>
        <w:t>a</w:t>
      </w:r>
      <w:r w:rsidRPr="004B69AB">
        <w:rPr>
          <w:rFonts w:ascii="Times New Roman" w:eastAsia="Times New Roman" w:hAnsi="Times New Roman" w:cs="Times New Roman"/>
          <w:sz w:val="24"/>
          <w:szCs w:val="24"/>
          <w:lang w:val="ro-RO"/>
        </w:rPr>
        <w:t>, fara urme de poluare.</w:t>
      </w:r>
    </w:p>
    <w:p w:rsidR="00FB5D22" w:rsidRPr="004B69AB" w:rsidRDefault="00147977" w:rsidP="004B69AB">
      <w:pPr>
        <w:spacing w:after="0" w:line="240" w:lineRule="auto"/>
        <w:jc w:val="both"/>
        <w:rPr>
          <w:rFonts w:ascii="Times New Roman" w:eastAsia="Times New Roman" w:hAnsi="Times New Roman" w:cs="Times New Roman"/>
          <w:b/>
          <w:sz w:val="24"/>
          <w:szCs w:val="24"/>
          <w:lang w:val="ro-RO"/>
        </w:rPr>
      </w:pPr>
      <w:hyperlink r:id="rId86" w:history="1"/>
      <w:r w:rsidR="00FB5D22" w:rsidRPr="004B69AB">
        <w:rPr>
          <w:rFonts w:ascii="Times New Roman" w:eastAsia="Times New Roman" w:hAnsi="Times New Roman" w:cs="Times New Roman"/>
          <w:b/>
          <w:sz w:val="24"/>
          <w:szCs w:val="24"/>
          <w:lang w:val="ro-RO"/>
        </w:rPr>
        <w:t>5.4.1. Oferiti informatii despre pierderi si scurgeri dupa cum urmeaza</w:t>
      </w: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Nu este cazul</w:t>
      </w:r>
    </w:p>
    <w:tbl>
      <w:tblPr>
        <w:tblW w:w="974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47"/>
        <w:gridCol w:w="1236"/>
        <w:gridCol w:w="1481"/>
        <w:gridCol w:w="1399"/>
        <w:gridCol w:w="4282"/>
      </w:tblGrid>
      <w:tr w:rsidR="00FB5D22" w:rsidRPr="004B69AB" w:rsidTr="00354845">
        <w:trPr>
          <w:trHeight w:val="493"/>
          <w:tblCellSpacing w:w="0" w:type="dxa"/>
        </w:trPr>
        <w:tc>
          <w:tcPr>
            <w:tcW w:w="691" w:type="pct"/>
            <w:tcBorders>
              <w:top w:val="outset" w:sz="6" w:space="0" w:color="auto"/>
              <w:left w:val="outset" w:sz="6" w:space="0" w:color="auto"/>
              <w:bottom w:val="outset" w:sz="6" w:space="0" w:color="auto"/>
              <w:right w:val="outset" w:sz="6" w:space="0" w:color="auto"/>
            </w:tcBorders>
            <w:vAlign w:val="center"/>
          </w:tcPr>
          <w:p w:rsidR="00FB5D22" w:rsidRPr="00354845" w:rsidRDefault="00FB5D22" w:rsidP="004B69AB">
            <w:pPr>
              <w:spacing w:before="100" w:beforeAutospacing="1" w:after="100" w:afterAutospacing="1" w:line="240" w:lineRule="auto"/>
              <w:jc w:val="both"/>
              <w:rPr>
                <w:rFonts w:ascii="Times New Roman" w:eastAsia="Times New Roman" w:hAnsi="Times New Roman" w:cs="Times New Roman"/>
                <w:sz w:val="20"/>
                <w:szCs w:val="20"/>
                <w:lang w:val="ro-RO"/>
              </w:rPr>
            </w:pPr>
            <w:r w:rsidRPr="00354845">
              <w:rPr>
                <w:rFonts w:ascii="Times New Roman" w:eastAsia="Times New Roman" w:hAnsi="Times New Roman" w:cs="Times New Roman"/>
                <w:sz w:val="20"/>
                <w:szCs w:val="20"/>
                <w:lang w:val="ro-RO"/>
              </w:rPr>
              <w:t>Sursa</w:t>
            </w:r>
          </w:p>
        </w:tc>
        <w:tc>
          <w:tcPr>
            <w:tcW w:w="634" w:type="pct"/>
            <w:tcBorders>
              <w:top w:val="outset" w:sz="6" w:space="0" w:color="auto"/>
              <w:left w:val="outset" w:sz="6" w:space="0" w:color="auto"/>
              <w:bottom w:val="outset" w:sz="6" w:space="0" w:color="auto"/>
              <w:right w:val="outset" w:sz="6" w:space="0" w:color="auto"/>
            </w:tcBorders>
            <w:vAlign w:val="center"/>
          </w:tcPr>
          <w:p w:rsidR="00FB5D22" w:rsidRPr="00354845" w:rsidRDefault="00FB5D22" w:rsidP="004B69AB">
            <w:pPr>
              <w:spacing w:before="100" w:beforeAutospacing="1" w:after="100" w:afterAutospacing="1" w:line="240" w:lineRule="auto"/>
              <w:jc w:val="both"/>
              <w:rPr>
                <w:rFonts w:ascii="Times New Roman" w:eastAsia="Times New Roman" w:hAnsi="Times New Roman" w:cs="Times New Roman"/>
                <w:sz w:val="20"/>
                <w:szCs w:val="20"/>
                <w:lang w:val="ro-RO"/>
              </w:rPr>
            </w:pPr>
            <w:r w:rsidRPr="00354845">
              <w:rPr>
                <w:rFonts w:ascii="Times New Roman" w:eastAsia="Times New Roman" w:hAnsi="Times New Roman" w:cs="Times New Roman"/>
                <w:sz w:val="20"/>
                <w:szCs w:val="20"/>
                <w:lang w:val="ro-RO"/>
              </w:rPr>
              <w:t>Poluanti</w:t>
            </w:r>
          </w:p>
        </w:tc>
        <w:tc>
          <w:tcPr>
            <w:tcW w:w="760" w:type="pct"/>
            <w:tcBorders>
              <w:top w:val="outset" w:sz="6" w:space="0" w:color="auto"/>
              <w:left w:val="outset" w:sz="6" w:space="0" w:color="auto"/>
              <w:bottom w:val="outset" w:sz="6" w:space="0" w:color="auto"/>
              <w:right w:val="outset" w:sz="6" w:space="0" w:color="auto"/>
            </w:tcBorders>
            <w:vAlign w:val="center"/>
          </w:tcPr>
          <w:p w:rsidR="00FB5D22" w:rsidRPr="00354845" w:rsidRDefault="00FB5D22" w:rsidP="004B69AB">
            <w:pPr>
              <w:spacing w:before="100" w:beforeAutospacing="1" w:after="100" w:afterAutospacing="1" w:line="240" w:lineRule="auto"/>
              <w:jc w:val="both"/>
              <w:rPr>
                <w:rFonts w:ascii="Times New Roman" w:eastAsia="Times New Roman" w:hAnsi="Times New Roman" w:cs="Times New Roman"/>
                <w:sz w:val="20"/>
                <w:szCs w:val="20"/>
                <w:lang w:val="ro-RO"/>
              </w:rPr>
            </w:pPr>
            <w:r w:rsidRPr="00354845">
              <w:rPr>
                <w:rFonts w:ascii="Times New Roman" w:eastAsia="Times New Roman" w:hAnsi="Times New Roman" w:cs="Times New Roman"/>
                <w:sz w:val="20"/>
                <w:szCs w:val="20"/>
                <w:lang w:val="ro-RO"/>
              </w:rPr>
              <w:t>Masa/unitatea de timp unde este cunoscuta</w:t>
            </w:r>
          </w:p>
        </w:tc>
        <w:tc>
          <w:tcPr>
            <w:tcW w:w="718" w:type="pct"/>
            <w:tcBorders>
              <w:top w:val="outset" w:sz="6" w:space="0" w:color="auto"/>
              <w:left w:val="outset" w:sz="6" w:space="0" w:color="auto"/>
              <w:bottom w:val="outset" w:sz="6" w:space="0" w:color="auto"/>
              <w:right w:val="outset" w:sz="6" w:space="0" w:color="auto"/>
            </w:tcBorders>
            <w:vAlign w:val="center"/>
          </w:tcPr>
          <w:p w:rsidR="00FB5D22" w:rsidRPr="00354845" w:rsidRDefault="00FB5D22" w:rsidP="004B69AB">
            <w:pPr>
              <w:spacing w:before="100" w:beforeAutospacing="1" w:after="100" w:afterAutospacing="1" w:line="240" w:lineRule="auto"/>
              <w:jc w:val="both"/>
              <w:rPr>
                <w:rFonts w:ascii="Times New Roman" w:eastAsia="Times New Roman" w:hAnsi="Times New Roman" w:cs="Times New Roman"/>
                <w:sz w:val="20"/>
                <w:szCs w:val="20"/>
                <w:lang w:val="ro-RO"/>
              </w:rPr>
            </w:pPr>
            <w:r w:rsidRPr="00354845">
              <w:rPr>
                <w:rFonts w:ascii="Times New Roman" w:eastAsia="Times New Roman" w:hAnsi="Times New Roman" w:cs="Times New Roman"/>
                <w:sz w:val="20"/>
                <w:szCs w:val="20"/>
                <w:lang w:val="ro-RO"/>
              </w:rPr>
              <w:t>% estimat din evacuarile totale ale poluantului respectiv dininstalatie</w:t>
            </w:r>
          </w:p>
        </w:tc>
        <w:tc>
          <w:tcPr>
            <w:tcW w:w="2198" w:type="pct"/>
            <w:tcBorders>
              <w:top w:val="outset" w:sz="6" w:space="0" w:color="auto"/>
              <w:left w:val="outset" w:sz="6" w:space="0" w:color="auto"/>
              <w:bottom w:val="outset" w:sz="6" w:space="0" w:color="auto"/>
              <w:right w:val="outset" w:sz="6" w:space="0" w:color="auto"/>
            </w:tcBorders>
            <w:vAlign w:val="center"/>
          </w:tcPr>
          <w:p w:rsidR="00FB5D22" w:rsidRPr="00354845" w:rsidRDefault="00FB5D22" w:rsidP="004B69AB">
            <w:pPr>
              <w:spacing w:before="100" w:beforeAutospacing="1" w:after="100" w:afterAutospacing="1" w:line="240" w:lineRule="auto"/>
              <w:jc w:val="both"/>
              <w:rPr>
                <w:rFonts w:ascii="Times New Roman" w:eastAsia="Times New Roman" w:hAnsi="Times New Roman" w:cs="Times New Roman"/>
                <w:sz w:val="20"/>
                <w:szCs w:val="20"/>
                <w:lang w:val="ro-RO"/>
              </w:rPr>
            </w:pPr>
            <w:r w:rsidRPr="00354845">
              <w:rPr>
                <w:rFonts w:ascii="Times New Roman" w:hAnsi="Times New Roman" w:cs="Times New Roman"/>
                <w:b/>
                <w:bCs/>
                <w:sz w:val="20"/>
                <w:szCs w:val="20"/>
                <w:lang w:val="ro-RO"/>
              </w:rPr>
              <w:t>Echipament de control/ mod de evacuare</w:t>
            </w:r>
          </w:p>
        </w:tc>
      </w:tr>
      <w:tr w:rsidR="00FB5D22" w:rsidRPr="004B69AB" w:rsidTr="00354845">
        <w:trPr>
          <w:trHeight w:val="239"/>
          <w:tblCellSpacing w:w="0" w:type="dxa"/>
        </w:trPr>
        <w:tc>
          <w:tcPr>
            <w:tcW w:w="691" w:type="pct"/>
            <w:tcBorders>
              <w:top w:val="outset" w:sz="6" w:space="0" w:color="auto"/>
              <w:left w:val="outset" w:sz="6" w:space="0" w:color="auto"/>
              <w:bottom w:val="outset" w:sz="6" w:space="0" w:color="auto"/>
              <w:right w:val="outset" w:sz="6" w:space="0" w:color="auto"/>
            </w:tcBorders>
          </w:tcPr>
          <w:p w:rsidR="00FB5D22" w:rsidRPr="00354845" w:rsidRDefault="00FB5D22" w:rsidP="004B69AB">
            <w:pPr>
              <w:autoSpaceDE w:val="0"/>
              <w:autoSpaceDN w:val="0"/>
              <w:adjustRightInd w:val="0"/>
              <w:spacing w:after="0" w:line="240" w:lineRule="auto"/>
              <w:jc w:val="both"/>
              <w:rPr>
                <w:rFonts w:ascii="Times New Roman" w:hAnsi="Times New Roman" w:cs="Times New Roman"/>
                <w:sz w:val="20"/>
                <w:szCs w:val="20"/>
                <w:lang w:val="ro-RO"/>
              </w:rPr>
            </w:pPr>
            <w:r w:rsidRPr="00354845">
              <w:rPr>
                <w:rFonts w:ascii="Times New Roman" w:eastAsia="Times New Roman" w:hAnsi="Times New Roman" w:cs="Times New Roman"/>
                <w:sz w:val="20"/>
                <w:szCs w:val="20"/>
                <w:lang w:val="ro-RO"/>
              </w:rPr>
              <w:t> </w:t>
            </w:r>
            <w:r w:rsidRPr="00354845">
              <w:rPr>
                <w:rFonts w:ascii="Times New Roman" w:hAnsi="Times New Roman" w:cs="Times New Roman"/>
                <w:sz w:val="20"/>
                <w:szCs w:val="20"/>
                <w:lang w:val="ro-RO"/>
              </w:rPr>
              <w:t>Exfiltratii din reteaua de canalizare</w:t>
            </w:r>
          </w:p>
          <w:p w:rsidR="00FB5D22" w:rsidRPr="00354845" w:rsidRDefault="00FB5D22" w:rsidP="004B69AB">
            <w:pPr>
              <w:spacing w:after="0" w:line="240" w:lineRule="auto"/>
              <w:jc w:val="both"/>
              <w:rPr>
                <w:rFonts w:ascii="Times New Roman" w:eastAsia="Times New Roman" w:hAnsi="Times New Roman" w:cs="Times New Roman"/>
                <w:sz w:val="20"/>
                <w:szCs w:val="20"/>
                <w:lang w:val="ro-RO"/>
              </w:rPr>
            </w:pPr>
          </w:p>
        </w:tc>
        <w:tc>
          <w:tcPr>
            <w:tcW w:w="634" w:type="pct"/>
            <w:tcBorders>
              <w:top w:val="outset" w:sz="6" w:space="0" w:color="auto"/>
              <w:left w:val="outset" w:sz="6" w:space="0" w:color="auto"/>
              <w:bottom w:val="outset" w:sz="6" w:space="0" w:color="auto"/>
              <w:right w:val="outset" w:sz="6" w:space="0" w:color="auto"/>
            </w:tcBorders>
          </w:tcPr>
          <w:p w:rsidR="00FB5D22" w:rsidRPr="00354845" w:rsidRDefault="00FB5D22" w:rsidP="004B69AB">
            <w:pPr>
              <w:autoSpaceDE w:val="0"/>
              <w:autoSpaceDN w:val="0"/>
              <w:adjustRightInd w:val="0"/>
              <w:spacing w:after="0" w:line="240" w:lineRule="auto"/>
              <w:jc w:val="both"/>
              <w:rPr>
                <w:rFonts w:ascii="Times New Roman" w:hAnsi="Times New Roman" w:cs="Times New Roman"/>
                <w:sz w:val="20"/>
                <w:szCs w:val="20"/>
                <w:lang w:val="ro-RO"/>
              </w:rPr>
            </w:pPr>
            <w:r w:rsidRPr="00354845">
              <w:rPr>
                <w:rFonts w:ascii="Times New Roman" w:eastAsia="Times New Roman" w:hAnsi="Times New Roman" w:cs="Times New Roman"/>
                <w:sz w:val="20"/>
                <w:szCs w:val="20"/>
                <w:lang w:val="ro-RO"/>
              </w:rPr>
              <w:t> </w:t>
            </w:r>
            <w:r w:rsidRPr="00354845">
              <w:rPr>
                <w:rFonts w:ascii="Times New Roman" w:hAnsi="Times New Roman" w:cs="Times New Roman"/>
                <w:sz w:val="20"/>
                <w:szCs w:val="20"/>
                <w:lang w:val="ro-RO"/>
              </w:rPr>
              <w:t>Apa uzata</w:t>
            </w:r>
          </w:p>
          <w:p w:rsidR="00FB5D22" w:rsidRPr="00354845" w:rsidRDefault="00FB5D22" w:rsidP="004B69AB">
            <w:pPr>
              <w:autoSpaceDE w:val="0"/>
              <w:autoSpaceDN w:val="0"/>
              <w:adjustRightInd w:val="0"/>
              <w:spacing w:after="0" w:line="240" w:lineRule="auto"/>
              <w:jc w:val="both"/>
              <w:rPr>
                <w:rFonts w:ascii="Times New Roman" w:hAnsi="Times New Roman" w:cs="Times New Roman"/>
                <w:sz w:val="20"/>
                <w:szCs w:val="20"/>
                <w:lang w:val="ro-RO"/>
              </w:rPr>
            </w:pPr>
            <w:r w:rsidRPr="00354845">
              <w:rPr>
                <w:rFonts w:ascii="Times New Roman" w:hAnsi="Times New Roman" w:cs="Times New Roman"/>
                <w:sz w:val="20"/>
                <w:szCs w:val="20"/>
                <w:lang w:val="ro-RO"/>
              </w:rPr>
              <w:t>menajera</w:t>
            </w:r>
          </w:p>
          <w:p w:rsidR="00FB5D22" w:rsidRPr="00354845" w:rsidRDefault="00FB5D22" w:rsidP="004B69AB">
            <w:pPr>
              <w:spacing w:after="0" w:line="240" w:lineRule="auto"/>
              <w:jc w:val="both"/>
              <w:rPr>
                <w:rFonts w:ascii="Times New Roman" w:eastAsia="Times New Roman" w:hAnsi="Times New Roman" w:cs="Times New Roman"/>
                <w:sz w:val="20"/>
                <w:szCs w:val="20"/>
                <w:lang w:val="ro-RO"/>
              </w:rPr>
            </w:pPr>
          </w:p>
        </w:tc>
        <w:tc>
          <w:tcPr>
            <w:tcW w:w="760" w:type="pct"/>
            <w:tcBorders>
              <w:top w:val="outset" w:sz="6" w:space="0" w:color="auto"/>
              <w:left w:val="outset" w:sz="6" w:space="0" w:color="auto"/>
              <w:bottom w:val="outset" w:sz="6" w:space="0" w:color="auto"/>
              <w:right w:val="outset" w:sz="6" w:space="0" w:color="auto"/>
            </w:tcBorders>
          </w:tcPr>
          <w:p w:rsidR="00FB5D22" w:rsidRPr="00354845" w:rsidRDefault="00FB5D22" w:rsidP="004B69AB">
            <w:pPr>
              <w:autoSpaceDE w:val="0"/>
              <w:autoSpaceDN w:val="0"/>
              <w:adjustRightInd w:val="0"/>
              <w:spacing w:after="0" w:line="240" w:lineRule="auto"/>
              <w:jc w:val="both"/>
              <w:rPr>
                <w:rFonts w:ascii="Times New Roman" w:hAnsi="Times New Roman" w:cs="Times New Roman"/>
                <w:sz w:val="20"/>
                <w:szCs w:val="20"/>
                <w:lang w:val="ro-RO"/>
              </w:rPr>
            </w:pPr>
            <w:r w:rsidRPr="00354845">
              <w:rPr>
                <w:rFonts w:ascii="Times New Roman" w:eastAsia="Times New Roman" w:hAnsi="Times New Roman" w:cs="Times New Roman"/>
                <w:sz w:val="20"/>
                <w:szCs w:val="20"/>
                <w:lang w:val="ro-RO"/>
              </w:rPr>
              <w:t> </w:t>
            </w:r>
            <w:r w:rsidRPr="00354845">
              <w:rPr>
                <w:rFonts w:ascii="Times New Roman" w:hAnsi="Times New Roman" w:cs="Times New Roman"/>
                <w:sz w:val="20"/>
                <w:szCs w:val="20"/>
                <w:lang w:val="ro-RO"/>
              </w:rPr>
              <w:t>Val. estimata a</w:t>
            </w:r>
          </w:p>
          <w:p w:rsidR="00FB5D22" w:rsidRPr="00354845" w:rsidRDefault="00FB5D22" w:rsidP="004B69AB">
            <w:pPr>
              <w:autoSpaceDE w:val="0"/>
              <w:autoSpaceDN w:val="0"/>
              <w:adjustRightInd w:val="0"/>
              <w:spacing w:after="0" w:line="240" w:lineRule="auto"/>
              <w:jc w:val="both"/>
              <w:rPr>
                <w:rFonts w:ascii="Times New Roman" w:hAnsi="Times New Roman" w:cs="Times New Roman"/>
                <w:sz w:val="20"/>
                <w:szCs w:val="20"/>
                <w:lang w:val="ro-RO"/>
              </w:rPr>
            </w:pPr>
            <w:r w:rsidRPr="00354845">
              <w:rPr>
                <w:rFonts w:ascii="Times New Roman" w:hAnsi="Times New Roman" w:cs="Times New Roman"/>
                <w:sz w:val="20"/>
                <w:szCs w:val="20"/>
                <w:lang w:val="ro-RO"/>
              </w:rPr>
              <w:t>exfiltratiilor = 0</w:t>
            </w:r>
          </w:p>
          <w:p w:rsidR="00FB5D22" w:rsidRPr="00354845" w:rsidRDefault="00FB5D22" w:rsidP="004B69AB">
            <w:pPr>
              <w:spacing w:after="0" w:line="240" w:lineRule="auto"/>
              <w:jc w:val="both"/>
              <w:rPr>
                <w:rFonts w:ascii="Times New Roman" w:eastAsia="Times New Roman" w:hAnsi="Times New Roman" w:cs="Times New Roman"/>
                <w:sz w:val="20"/>
                <w:szCs w:val="20"/>
                <w:lang w:val="ro-RO"/>
              </w:rPr>
            </w:pPr>
          </w:p>
        </w:tc>
        <w:tc>
          <w:tcPr>
            <w:tcW w:w="718" w:type="pct"/>
            <w:tcBorders>
              <w:top w:val="outset" w:sz="6" w:space="0" w:color="auto"/>
              <w:left w:val="outset" w:sz="6" w:space="0" w:color="auto"/>
              <w:bottom w:val="outset" w:sz="6" w:space="0" w:color="auto"/>
              <w:right w:val="outset" w:sz="6" w:space="0" w:color="auto"/>
            </w:tcBorders>
          </w:tcPr>
          <w:p w:rsidR="00FB5D22" w:rsidRPr="00354845" w:rsidRDefault="00FB5D22" w:rsidP="004B69AB">
            <w:pPr>
              <w:autoSpaceDE w:val="0"/>
              <w:autoSpaceDN w:val="0"/>
              <w:adjustRightInd w:val="0"/>
              <w:spacing w:after="0" w:line="240" w:lineRule="auto"/>
              <w:jc w:val="both"/>
              <w:rPr>
                <w:rFonts w:ascii="Times New Roman" w:hAnsi="Times New Roman" w:cs="Times New Roman"/>
                <w:sz w:val="20"/>
                <w:szCs w:val="20"/>
                <w:lang w:val="ro-RO"/>
              </w:rPr>
            </w:pPr>
            <w:r w:rsidRPr="00354845">
              <w:rPr>
                <w:rFonts w:ascii="Times New Roman" w:eastAsia="Times New Roman" w:hAnsi="Times New Roman" w:cs="Times New Roman"/>
                <w:sz w:val="20"/>
                <w:szCs w:val="20"/>
                <w:lang w:val="ro-RO"/>
              </w:rPr>
              <w:t> </w:t>
            </w:r>
            <w:r w:rsidRPr="00354845">
              <w:rPr>
                <w:rFonts w:ascii="Times New Roman" w:hAnsi="Times New Roman" w:cs="Times New Roman"/>
                <w:sz w:val="20"/>
                <w:szCs w:val="20"/>
                <w:lang w:val="ro-RO"/>
              </w:rPr>
              <w:t>Val. estimata a</w:t>
            </w:r>
          </w:p>
          <w:p w:rsidR="00FB5D22" w:rsidRPr="00354845" w:rsidRDefault="00FB5D22" w:rsidP="004B69AB">
            <w:pPr>
              <w:autoSpaceDE w:val="0"/>
              <w:autoSpaceDN w:val="0"/>
              <w:adjustRightInd w:val="0"/>
              <w:spacing w:after="0" w:line="240" w:lineRule="auto"/>
              <w:jc w:val="both"/>
              <w:rPr>
                <w:rFonts w:ascii="Times New Roman" w:hAnsi="Times New Roman" w:cs="Times New Roman"/>
                <w:sz w:val="20"/>
                <w:szCs w:val="20"/>
                <w:lang w:val="ro-RO"/>
              </w:rPr>
            </w:pPr>
            <w:r w:rsidRPr="00354845">
              <w:rPr>
                <w:rFonts w:ascii="Times New Roman" w:hAnsi="Times New Roman" w:cs="Times New Roman"/>
                <w:sz w:val="20"/>
                <w:szCs w:val="20"/>
                <w:lang w:val="ro-RO"/>
              </w:rPr>
              <w:t>exfiltratiilor = 0</w:t>
            </w:r>
          </w:p>
          <w:p w:rsidR="00FB5D22" w:rsidRPr="00354845" w:rsidRDefault="00FB5D22" w:rsidP="004B69AB">
            <w:pPr>
              <w:spacing w:after="0" w:line="240" w:lineRule="auto"/>
              <w:jc w:val="both"/>
              <w:rPr>
                <w:rFonts w:ascii="Times New Roman" w:eastAsia="Times New Roman" w:hAnsi="Times New Roman" w:cs="Times New Roman"/>
                <w:sz w:val="20"/>
                <w:szCs w:val="20"/>
                <w:lang w:val="ro-RO"/>
              </w:rPr>
            </w:pPr>
          </w:p>
        </w:tc>
        <w:tc>
          <w:tcPr>
            <w:tcW w:w="2198" w:type="pct"/>
            <w:tcBorders>
              <w:top w:val="outset" w:sz="6" w:space="0" w:color="auto"/>
              <w:left w:val="outset" w:sz="6" w:space="0" w:color="auto"/>
              <w:bottom w:val="outset" w:sz="6" w:space="0" w:color="auto"/>
              <w:right w:val="outset" w:sz="6" w:space="0" w:color="auto"/>
            </w:tcBorders>
          </w:tcPr>
          <w:p w:rsidR="00FB5D22" w:rsidRPr="00354845" w:rsidRDefault="00FB5D22" w:rsidP="004B69AB">
            <w:pPr>
              <w:autoSpaceDE w:val="0"/>
              <w:autoSpaceDN w:val="0"/>
              <w:adjustRightInd w:val="0"/>
              <w:spacing w:after="0" w:line="240" w:lineRule="auto"/>
              <w:jc w:val="both"/>
              <w:rPr>
                <w:rFonts w:ascii="Times New Roman" w:eastAsia="Times New Roman" w:hAnsi="Times New Roman" w:cs="Times New Roman"/>
                <w:sz w:val="20"/>
                <w:szCs w:val="20"/>
                <w:lang w:val="ro-RO"/>
              </w:rPr>
            </w:pPr>
            <w:r w:rsidRPr="00354845">
              <w:rPr>
                <w:rFonts w:ascii="Times New Roman" w:eastAsia="Times New Roman" w:hAnsi="Times New Roman" w:cs="Times New Roman"/>
                <w:sz w:val="20"/>
                <w:szCs w:val="20"/>
                <w:lang w:val="ro-RO"/>
              </w:rPr>
              <w:t> </w:t>
            </w:r>
            <w:r w:rsidRPr="00354845">
              <w:rPr>
                <w:rFonts w:ascii="Times New Roman" w:hAnsi="Times New Roman" w:cs="Times New Roman"/>
                <w:sz w:val="20"/>
                <w:szCs w:val="20"/>
                <w:lang w:val="ro-RO"/>
              </w:rPr>
              <w:t xml:space="preserve">S-au folosit materiale de  constructie noi si teoretic impermeabile. Conductele au fost pozate sub adancimea de inghet, pe pat de nisip. S-a efectuat proba de presiune si etanseitate. Masuri de prevenire: control periodic vizual pentru depistarea eventualelor deteriorari </w:t>
            </w:r>
            <w:r w:rsidR="00D40B24" w:rsidRPr="00354845">
              <w:rPr>
                <w:rFonts w:ascii="Times New Roman" w:hAnsi="Times New Roman" w:cs="Times New Roman"/>
                <w:sz w:val="20"/>
                <w:szCs w:val="20"/>
                <w:lang w:val="ro-RO"/>
              </w:rPr>
              <w:t>ale retelei.</w:t>
            </w:r>
          </w:p>
        </w:tc>
      </w:tr>
      <w:tr w:rsidR="00FB5D22" w:rsidRPr="004B69AB" w:rsidTr="00354845">
        <w:trPr>
          <w:trHeight w:val="252"/>
          <w:tblCellSpacing w:w="0" w:type="dxa"/>
        </w:trPr>
        <w:tc>
          <w:tcPr>
            <w:tcW w:w="691" w:type="pct"/>
            <w:tcBorders>
              <w:top w:val="outset" w:sz="6" w:space="0" w:color="auto"/>
              <w:left w:val="outset" w:sz="6" w:space="0" w:color="auto"/>
              <w:bottom w:val="outset" w:sz="6" w:space="0" w:color="auto"/>
              <w:right w:val="outset" w:sz="6" w:space="0" w:color="auto"/>
            </w:tcBorders>
          </w:tcPr>
          <w:p w:rsidR="00FB5D22" w:rsidRPr="00354845" w:rsidRDefault="00FB5D22" w:rsidP="004B69AB">
            <w:pPr>
              <w:autoSpaceDE w:val="0"/>
              <w:autoSpaceDN w:val="0"/>
              <w:adjustRightInd w:val="0"/>
              <w:spacing w:after="0" w:line="240" w:lineRule="auto"/>
              <w:jc w:val="both"/>
              <w:rPr>
                <w:rFonts w:ascii="Times New Roman" w:hAnsi="Times New Roman" w:cs="Times New Roman"/>
                <w:sz w:val="20"/>
                <w:szCs w:val="20"/>
                <w:lang w:val="ro-RO"/>
              </w:rPr>
            </w:pPr>
            <w:r w:rsidRPr="00354845">
              <w:rPr>
                <w:rFonts w:ascii="Times New Roman" w:eastAsia="Times New Roman" w:hAnsi="Times New Roman" w:cs="Times New Roman"/>
                <w:sz w:val="20"/>
                <w:szCs w:val="20"/>
                <w:lang w:val="ro-RO"/>
              </w:rPr>
              <w:t> </w:t>
            </w:r>
            <w:r w:rsidRPr="00354845">
              <w:rPr>
                <w:rFonts w:ascii="Times New Roman" w:hAnsi="Times New Roman" w:cs="Times New Roman"/>
                <w:sz w:val="20"/>
                <w:szCs w:val="20"/>
                <w:lang w:val="ro-RO"/>
              </w:rPr>
              <w:t>Exfiltratii din bazinele colectoare</w:t>
            </w:r>
          </w:p>
          <w:p w:rsidR="00FB5D22" w:rsidRPr="00354845" w:rsidRDefault="00FB5D22" w:rsidP="004B69AB">
            <w:pPr>
              <w:autoSpaceDE w:val="0"/>
              <w:autoSpaceDN w:val="0"/>
              <w:adjustRightInd w:val="0"/>
              <w:spacing w:after="0" w:line="240" w:lineRule="auto"/>
              <w:jc w:val="both"/>
              <w:rPr>
                <w:rFonts w:ascii="Times New Roman" w:hAnsi="Times New Roman" w:cs="Times New Roman"/>
                <w:sz w:val="20"/>
                <w:szCs w:val="20"/>
                <w:lang w:val="ro-RO"/>
              </w:rPr>
            </w:pPr>
            <w:r w:rsidRPr="00354845">
              <w:rPr>
                <w:rFonts w:ascii="Times New Roman" w:hAnsi="Times New Roman" w:cs="Times New Roman"/>
                <w:sz w:val="20"/>
                <w:szCs w:val="20"/>
                <w:lang w:val="ro-RO"/>
              </w:rPr>
              <w:t>(bazinul de</w:t>
            </w:r>
          </w:p>
          <w:p w:rsidR="00FB5D22" w:rsidRPr="00354845" w:rsidRDefault="00FB5D22" w:rsidP="004B69AB">
            <w:pPr>
              <w:autoSpaceDE w:val="0"/>
              <w:autoSpaceDN w:val="0"/>
              <w:adjustRightInd w:val="0"/>
              <w:spacing w:after="0" w:line="240" w:lineRule="auto"/>
              <w:jc w:val="both"/>
              <w:rPr>
                <w:rFonts w:ascii="Times New Roman" w:eastAsia="Times New Roman" w:hAnsi="Times New Roman" w:cs="Times New Roman"/>
                <w:sz w:val="20"/>
                <w:szCs w:val="20"/>
                <w:lang w:val="ro-RO"/>
              </w:rPr>
            </w:pPr>
            <w:r w:rsidRPr="00354845">
              <w:rPr>
                <w:rFonts w:ascii="Times New Roman" w:hAnsi="Times New Roman" w:cs="Times New Roman"/>
                <w:sz w:val="20"/>
                <w:szCs w:val="20"/>
                <w:lang w:val="ro-RO"/>
              </w:rPr>
              <w:t>levigat)</w:t>
            </w:r>
          </w:p>
        </w:tc>
        <w:tc>
          <w:tcPr>
            <w:tcW w:w="634" w:type="pct"/>
            <w:tcBorders>
              <w:top w:val="outset" w:sz="6" w:space="0" w:color="auto"/>
              <w:left w:val="outset" w:sz="6" w:space="0" w:color="auto"/>
              <w:bottom w:val="outset" w:sz="6" w:space="0" w:color="auto"/>
              <w:right w:val="outset" w:sz="6" w:space="0" w:color="auto"/>
            </w:tcBorders>
          </w:tcPr>
          <w:p w:rsidR="00FB5D22" w:rsidRPr="00354845" w:rsidRDefault="00FB5D22" w:rsidP="004B69AB">
            <w:pPr>
              <w:autoSpaceDE w:val="0"/>
              <w:autoSpaceDN w:val="0"/>
              <w:adjustRightInd w:val="0"/>
              <w:spacing w:after="0" w:line="240" w:lineRule="auto"/>
              <w:jc w:val="both"/>
              <w:rPr>
                <w:rFonts w:ascii="Times New Roman" w:hAnsi="Times New Roman" w:cs="Times New Roman"/>
                <w:sz w:val="20"/>
                <w:szCs w:val="20"/>
                <w:lang w:val="ro-RO"/>
              </w:rPr>
            </w:pPr>
            <w:r w:rsidRPr="00354845">
              <w:rPr>
                <w:rFonts w:ascii="Times New Roman" w:eastAsia="Times New Roman" w:hAnsi="Times New Roman" w:cs="Times New Roman"/>
                <w:sz w:val="20"/>
                <w:szCs w:val="20"/>
                <w:lang w:val="ro-RO"/>
              </w:rPr>
              <w:t> </w:t>
            </w:r>
            <w:r w:rsidRPr="00354845">
              <w:rPr>
                <w:rFonts w:ascii="Times New Roman" w:hAnsi="Times New Roman" w:cs="Times New Roman"/>
                <w:sz w:val="20"/>
                <w:szCs w:val="20"/>
                <w:lang w:val="ro-RO"/>
              </w:rPr>
              <w:t>Faza lichida</w:t>
            </w:r>
          </w:p>
          <w:p w:rsidR="00FB5D22" w:rsidRPr="00354845" w:rsidRDefault="00FB5D22" w:rsidP="004B69AB">
            <w:pPr>
              <w:autoSpaceDE w:val="0"/>
              <w:autoSpaceDN w:val="0"/>
              <w:adjustRightInd w:val="0"/>
              <w:spacing w:after="0" w:line="240" w:lineRule="auto"/>
              <w:jc w:val="both"/>
              <w:rPr>
                <w:rFonts w:ascii="Times New Roman" w:hAnsi="Times New Roman" w:cs="Times New Roman"/>
                <w:sz w:val="20"/>
                <w:szCs w:val="20"/>
                <w:lang w:val="ro-RO"/>
              </w:rPr>
            </w:pPr>
            <w:r w:rsidRPr="00354845">
              <w:rPr>
                <w:rFonts w:ascii="Times New Roman" w:hAnsi="Times New Roman" w:cs="Times New Roman"/>
                <w:sz w:val="20"/>
                <w:szCs w:val="20"/>
                <w:lang w:val="ro-RO"/>
              </w:rPr>
              <w:t>din levigat</w:t>
            </w:r>
          </w:p>
          <w:p w:rsidR="00FB5D22" w:rsidRPr="00354845" w:rsidRDefault="00FB5D22" w:rsidP="004B69AB">
            <w:pPr>
              <w:spacing w:after="0" w:line="240" w:lineRule="auto"/>
              <w:jc w:val="both"/>
              <w:rPr>
                <w:rFonts w:ascii="Times New Roman" w:eastAsia="Times New Roman" w:hAnsi="Times New Roman" w:cs="Times New Roman"/>
                <w:sz w:val="20"/>
                <w:szCs w:val="20"/>
                <w:lang w:val="ro-RO"/>
              </w:rPr>
            </w:pPr>
          </w:p>
        </w:tc>
        <w:tc>
          <w:tcPr>
            <w:tcW w:w="760" w:type="pct"/>
            <w:tcBorders>
              <w:top w:val="outset" w:sz="6" w:space="0" w:color="auto"/>
              <w:left w:val="outset" w:sz="6" w:space="0" w:color="auto"/>
              <w:bottom w:val="outset" w:sz="6" w:space="0" w:color="auto"/>
              <w:right w:val="outset" w:sz="6" w:space="0" w:color="auto"/>
            </w:tcBorders>
          </w:tcPr>
          <w:p w:rsidR="00FB5D22" w:rsidRPr="00354845" w:rsidRDefault="00FB5D22" w:rsidP="004B69AB">
            <w:pPr>
              <w:autoSpaceDE w:val="0"/>
              <w:autoSpaceDN w:val="0"/>
              <w:adjustRightInd w:val="0"/>
              <w:spacing w:after="0" w:line="240" w:lineRule="auto"/>
              <w:jc w:val="both"/>
              <w:rPr>
                <w:rFonts w:ascii="Times New Roman" w:hAnsi="Times New Roman" w:cs="Times New Roman"/>
                <w:sz w:val="20"/>
                <w:szCs w:val="20"/>
                <w:lang w:val="ro-RO"/>
              </w:rPr>
            </w:pPr>
            <w:r w:rsidRPr="00354845">
              <w:rPr>
                <w:rFonts w:ascii="Times New Roman" w:eastAsia="Times New Roman" w:hAnsi="Times New Roman" w:cs="Times New Roman"/>
                <w:sz w:val="20"/>
                <w:szCs w:val="20"/>
                <w:lang w:val="ro-RO"/>
              </w:rPr>
              <w:t> </w:t>
            </w:r>
            <w:r w:rsidRPr="00354845">
              <w:rPr>
                <w:rFonts w:ascii="Times New Roman" w:hAnsi="Times New Roman" w:cs="Times New Roman"/>
                <w:sz w:val="20"/>
                <w:szCs w:val="20"/>
                <w:lang w:val="ro-RO"/>
              </w:rPr>
              <w:t>Val. estimata a</w:t>
            </w:r>
          </w:p>
          <w:p w:rsidR="00FB5D22" w:rsidRPr="00354845" w:rsidRDefault="00FB5D22" w:rsidP="004B69AB">
            <w:pPr>
              <w:autoSpaceDE w:val="0"/>
              <w:autoSpaceDN w:val="0"/>
              <w:adjustRightInd w:val="0"/>
              <w:spacing w:after="0" w:line="240" w:lineRule="auto"/>
              <w:jc w:val="both"/>
              <w:rPr>
                <w:rFonts w:ascii="Times New Roman" w:hAnsi="Times New Roman" w:cs="Times New Roman"/>
                <w:sz w:val="20"/>
                <w:szCs w:val="20"/>
                <w:lang w:val="ro-RO"/>
              </w:rPr>
            </w:pPr>
            <w:r w:rsidRPr="00354845">
              <w:rPr>
                <w:rFonts w:ascii="Times New Roman" w:hAnsi="Times New Roman" w:cs="Times New Roman"/>
                <w:sz w:val="20"/>
                <w:szCs w:val="20"/>
                <w:lang w:val="ro-RO"/>
              </w:rPr>
              <w:t>exfiltratiilor= 0</w:t>
            </w:r>
          </w:p>
          <w:p w:rsidR="00FB5D22" w:rsidRPr="00354845" w:rsidRDefault="00FB5D22" w:rsidP="004B69AB">
            <w:pPr>
              <w:spacing w:after="0" w:line="240" w:lineRule="auto"/>
              <w:jc w:val="both"/>
              <w:rPr>
                <w:rFonts w:ascii="Times New Roman" w:eastAsia="Times New Roman" w:hAnsi="Times New Roman" w:cs="Times New Roman"/>
                <w:sz w:val="20"/>
                <w:szCs w:val="20"/>
                <w:lang w:val="ro-RO"/>
              </w:rPr>
            </w:pPr>
          </w:p>
        </w:tc>
        <w:tc>
          <w:tcPr>
            <w:tcW w:w="718" w:type="pct"/>
            <w:tcBorders>
              <w:top w:val="outset" w:sz="6" w:space="0" w:color="auto"/>
              <w:left w:val="outset" w:sz="6" w:space="0" w:color="auto"/>
              <w:bottom w:val="outset" w:sz="6" w:space="0" w:color="auto"/>
              <w:right w:val="outset" w:sz="6" w:space="0" w:color="auto"/>
            </w:tcBorders>
          </w:tcPr>
          <w:p w:rsidR="00FB5D22" w:rsidRPr="00354845" w:rsidRDefault="00FB5D22" w:rsidP="004B69AB">
            <w:pPr>
              <w:autoSpaceDE w:val="0"/>
              <w:autoSpaceDN w:val="0"/>
              <w:adjustRightInd w:val="0"/>
              <w:spacing w:after="0" w:line="240" w:lineRule="auto"/>
              <w:jc w:val="both"/>
              <w:rPr>
                <w:rFonts w:ascii="Times New Roman" w:hAnsi="Times New Roman" w:cs="Times New Roman"/>
                <w:sz w:val="20"/>
                <w:szCs w:val="20"/>
                <w:lang w:val="ro-RO"/>
              </w:rPr>
            </w:pPr>
            <w:r w:rsidRPr="00354845">
              <w:rPr>
                <w:rFonts w:ascii="Times New Roman" w:eastAsia="Times New Roman" w:hAnsi="Times New Roman" w:cs="Times New Roman"/>
                <w:sz w:val="20"/>
                <w:szCs w:val="20"/>
                <w:lang w:val="ro-RO"/>
              </w:rPr>
              <w:t> </w:t>
            </w:r>
            <w:r w:rsidRPr="00354845">
              <w:rPr>
                <w:rFonts w:ascii="Times New Roman" w:hAnsi="Times New Roman" w:cs="Times New Roman"/>
                <w:sz w:val="20"/>
                <w:szCs w:val="20"/>
                <w:lang w:val="ro-RO"/>
              </w:rPr>
              <w:t>Val. estimata a</w:t>
            </w:r>
          </w:p>
          <w:p w:rsidR="00FB5D22" w:rsidRPr="00354845" w:rsidRDefault="00FB5D22" w:rsidP="004B69AB">
            <w:pPr>
              <w:autoSpaceDE w:val="0"/>
              <w:autoSpaceDN w:val="0"/>
              <w:adjustRightInd w:val="0"/>
              <w:spacing w:after="0" w:line="240" w:lineRule="auto"/>
              <w:jc w:val="both"/>
              <w:rPr>
                <w:rFonts w:ascii="Times New Roman" w:hAnsi="Times New Roman" w:cs="Times New Roman"/>
                <w:sz w:val="20"/>
                <w:szCs w:val="20"/>
                <w:lang w:val="ro-RO"/>
              </w:rPr>
            </w:pPr>
            <w:r w:rsidRPr="00354845">
              <w:rPr>
                <w:rFonts w:ascii="Times New Roman" w:hAnsi="Times New Roman" w:cs="Times New Roman"/>
                <w:sz w:val="20"/>
                <w:szCs w:val="20"/>
                <w:lang w:val="ro-RO"/>
              </w:rPr>
              <w:t>exfiltratiilor= 0</w:t>
            </w:r>
          </w:p>
          <w:p w:rsidR="00FB5D22" w:rsidRPr="00354845" w:rsidRDefault="00FB5D22" w:rsidP="004B69AB">
            <w:pPr>
              <w:spacing w:after="0" w:line="240" w:lineRule="auto"/>
              <w:jc w:val="both"/>
              <w:rPr>
                <w:rFonts w:ascii="Times New Roman" w:eastAsia="Times New Roman" w:hAnsi="Times New Roman" w:cs="Times New Roman"/>
                <w:sz w:val="20"/>
                <w:szCs w:val="20"/>
                <w:lang w:val="ro-RO"/>
              </w:rPr>
            </w:pPr>
          </w:p>
        </w:tc>
        <w:tc>
          <w:tcPr>
            <w:tcW w:w="2198" w:type="pct"/>
            <w:tcBorders>
              <w:top w:val="outset" w:sz="6" w:space="0" w:color="auto"/>
              <w:left w:val="outset" w:sz="6" w:space="0" w:color="auto"/>
              <w:bottom w:val="outset" w:sz="6" w:space="0" w:color="auto"/>
              <w:right w:val="outset" w:sz="6" w:space="0" w:color="auto"/>
            </w:tcBorders>
          </w:tcPr>
          <w:p w:rsidR="00D63848" w:rsidRPr="00354845" w:rsidRDefault="00FB5D22" w:rsidP="004B69AB">
            <w:pPr>
              <w:autoSpaceDE w:val="0"/>
              <w:autoSpaceDN w:val="0"/>
              <w:adjustRightInd w:val="0"/>
              <w:spacing w:after="0" w:line="240" w:lineRule="auto"/>
              <w:jc w:val="both"/>
              <w:rPr>
                <w:rFonts w:ascii="Times New Roman" w:eastAsia="Times New Roman" w:hAnsi="Times New Roman" w:cs="Times New Roman"/>
                <w:sz w:val="20"/>
                <w:szCs w:val="20"/>
                <w:lang w:val="ro-RO"/>
              </w:rPr>
            </w:pPr>
            <w:r w:rsidRPr="00354845">
              <w:rPr>
                <w:rFonts w:ascii="Times New Roman" w:eastAsia="Times New Roman" w:hAnsi="Times New Roman" w:cs="Times New Roman"/>
                <w:sz w:val="20"/>
                <w:szCs w:val="20"/>
                <w:lang w:val="ro-RO"/>
              </w:rPr>
              <w:t> </w:t>
            </w:r>
            <w:r w:rsidRPr="00354845">
              <w:rPr>
                <w:rFonts w:ascii="Times New Roman" w:hAnsi="Times New Roman" w:cs="Times New Roman"/>
                <w:sz w:val="20"/>
                <w:szCs w:val="20"/>
                <w:lang w:val="ro-RO"/>
              </w:rPr>
              <w:t>Bazinul de levigat</w:t>
            </w:r>
            <w:r w:rsidR="00D63848" w:rsidRPr="00354845">
              <w:rPr>
                <w:rFonts w:ascii="Times New Roman" w:hAnsi="Times New Roman" w:cs="Times New Roman"/>
                <w:sz w:val="20"/>
                <w:szCs w:val="20"/>
                <w:lang w:val="ro-RO"/>
              </w:rPr>
              <w:t xml:space="preserve"> este o </w:t>
            </w:r>
            <w:r w:rsidRPr="00354845">
              <w:rPr>
                <w:rFonts w:ascii="Times New Roman" w:hAnsi="Times New Roman" w:cs="Times New Roman"/>
                <w:sz w:val="20"/>
                <w:szCs w:val="20"/>
                <w:lang w:val="ro-RO"/>
              </w:rPr>
              <w:t xml:space="preserve"> constructi</w:t>
            </w:r>
            <w:r w:rsidR="00D63848" w:rsidRPr="00354845">
              <w:rPr>
                <w:rFonts w:ascii="Times New Roman" w:hAnsi="Times New Roman" w:cs="Times New Roman"/>
                <w:sz w:val="20"/>
                <w:szCs w:val="20"/>
                <w:lang w:val="ro-RO"/>
              </w:rPr>
              <w:t>e</w:t>
            </w:r>
            <w:r w:rsidRPr="00354845">
              <w:rPr>
                <w:rFonts w:ascii="Times New Roman" w:hAnsi="Times New Roman" w:cs="Times New Roman"/>
                <w:sz w:val="20"/>
                <w:szCs w:val="20"/>
                <w:lang w:val="ro-RO"/>
              </w:rPr>
              <w:t xml:space="preserve"> impermeabil</w:t>
            </w:r>
            <w:r w:rsidR="00D63848" w:rsidRPr="00354845">
              <w:rPr>
                <w:rFonts w:ascii="Times New Roman" w:hAnsi="Times New Roman" w:cs="Times New Roman"/>
                <w:sz w:val="20"/>
                <w:szCs w:val="20"/>
                <w:lang w:val="ro-RO"/>
              </w:rPr>
              <w:t>a</w:t>
            </w:r>
            <w:r w:rsidRPr="00354845">
              <w:rPr>
                <w:rFonts w:ascii="Times New Roman" w:hAnsi="Times New Roman" w:cs="Times New Roman"/>
                <w:sz w:val="20"/>
                <w:szCs w:val="20"/>
                <w:lang w:val="ro-RO"/>
              </w:rPr>
              <w:t>, etansa</w:t>
            </w:r>
            <w:r w:rsidR="00D63848" w:rsidRPr="00354845">
              <w:rPr>
                <w:rFonts w:ascii="Times New Roman" w:hAnsi="Times New Roman" w:cs="Times New Roman"/>
                <w:sz w:val="20"/>
                <w:szCs w:val="20"/>
                <w:lang w:val="ro-RO"/>
              </w:rPr>
              <w:t xml:space="preserve">. </w:t>
            </w:r>
          </w:p>
          <w:p w:rsidR="00FB5D22" w:rsidRPr="00354845" w:rsidRDefault="00FB5D22" w:rsidP="004B69AB">
            <w:pPr>
              <w:autoSpaceDE w:val="0"/>
              <w:autoSpaceDN w:val="0"/>
              <w:adjustRightInd w:val="0"/>
              <w:spacing w:after="0" w:line="240" w:lineRule="auto"/>
              <w:jc w:val="both"/>
              <w:rPr>
                <w:rFonts w:ascii="Times New Roman" w:eastAsia="Times New Roman" w:hAnsi="Times New Roman" w:cs="Times New Roman"/>
                <w:sz w:val="20"/>
                <w:szCs w:val="20"/>
                <w:lang w:val="ro-RO"/>
              </w:rPr>
            </w:pPr>
          </w:p>
        </w:tc>
      </w:tr>
      <w:tr w:rsidR="00FB5D22" w:rsidRPr="004B69AB" w:rsidTr="00354845">
        <w:trPr>
          <w:trHeight w:val="239"/>
          <w:tblCellSpacing w:w="0" w:type="dxa"/>
        </w:trPr>
        <w:tc>
          <w:tcPr>
            <w:tcW w:w="691" w:type="pct"/>
            <w:tcBorders>
              <w:top w:val="outset" w:sz="6" w:space="0" w:color="auto"/>
              <w:left w:val="outset" w:sz="6" w:space="0" w:color="auto"/>
              <w:bottom w:val="outset" w:sz="6" w:space="0" w:color="auto"/>
              <w:right w:val="outset" w:sz="6" w:space="0" w:color="auto"/>
            </w:tcBorders>
          </w:tcPr>
          <w:p w:rsidR="00FB5D22" w:rsidRPr="00354845" w:rsidRDefault="00FB5D22" w:rsidP="004B69AB">
            <w:pPr>
              <w:autoSpaceDE w:val="0"/>
              <w:autoSpaceDN w:val="0"/>
              <w:adjustRightInd w:val="0"/>
              <w:spacing w:after="0" w:line="240" w:lineRule="auto"/>
              <w:jc w:val="both"/>
              <w:rPr>
                <w:rFonts w:ascii="Times New Roman" w:hAnsi="Times New Roman" w:cs="Times New Roman"/>
                <w:sz w:val="20"/>
                <w:szCs w:val="20"/>
                <w:lang w:val="ro-RO"/>
              </w:rPr>
            </w:pPr>
            <w:r w:rsidRPr="00354845">
              <w:rPr>
                <w:rFonts w:ascii="Times New Roman" w:eastAsia="Times New Roman" w:hAnsi="Times New Roman" w:cs="Times New Roman"/>
                <w:sz w:val="20"/>
                <w:szCs w:val="20"/>
                <w:lang w:val="ro-RO"/>
              </w:rPr>
              <w:t> </w:t>
            </w:r>
            <w:r w:rsidRPr="00354845">
              <w:rPr>
                <w:rFonts w:ascii="Times New Roman" w:hAnsi="Times New Roman" w:cs="Times New Roman"/>
                <w:sz w:val="20"/>
                <w:szCs w:val="20"/>
                <w:lang w:val="ro-RO"/>
              </w:rPr>
              <w:t>Ape meteorice colectate de pe</w:t>
            </w:r>
          </w:p>
          <w:p w:rsidR="00FB5D22" w:rsidRPr="00354845" w:rsidRDefault="00FB5D22" w:rsidP="004B69AB">
            <w:pPr>
              <w:autoSpaceDE w:val="0"/>
              <w:autoSpaceDN w:val="0"/>
              <w:adjustRightInd w:val="0"/>
              <w:spacing w:after="0" w:line="240" w:lineRule="auto"/>
              <w:jc w:val="both"/>
              <w:rPr>
                <w:rFonts w:ascii="Times New Roman" w:hAnsi="Times New Roman" w:cs="Times New Roman"/>
                <w:sz w:val="20"/>
                <w:szCs w:val="20"/>
                <w:lang w:val="ro-RO"/>
              </w:rPr>
            </w:pPr>
            <w:r w:rsidRPr="00354845">
              <w:rPr>
                <w:rFonts w:ascii="Times New Roman" w:hAnsi="Times New Roman" w:cs="Times New Roman"/>
                <w:sz w:val="20"/>
                <w:szCs w:val="20"/>
                <w:lang w:val="ro-RO"/>
              </w:rPr>
              <w:t>suprafata</w:t>
            </w:r>
          </w:p>
          <w:p w:rsidR="00FB5D22" w:rsidRPr="00354845" w:rsidRDefault="00FB5D22" w:rsidP="004B69AB">
            <w:pPr>
              <w:autoSpaceDE w:val="0"/>
              <w:autoSpaceDN w:val="0"/>
              <w:adjustRightInd w:val="0"/>
              <w:spacing w:after="0" w:line="240" w:lineRule="auto"/>
              <w:jc w:val="both"/>
              <w:rPr>
                <w:rFonts w:ascii="Times New Roman" w:hAnsi="Times New Roman" w:cs="Times New Roman"/>
                <w:sz w:val="20"/>
                <w:szCs w:val="20"/>
                <w:lang w:val="ro-RO"/>
              </w:rPr>
            </w:pPr>
            <w:r w:rsidRPr="00354845">
              <w:rPr>
                <w:rFonts w:ascii="Times New Roman" w:hAnsi="Times New Roman" w:cs="Times New Roman"/>
                <w:sz w:val="20"/>
                <w:szCs w:val="20"/>
                <w:lang w:val="ro-RO"/>
              </w:rPr>
              <w:t>platformei</w:t>
            </w:r>
          </w:p>
          <w:p w:rsidR="00FB5D22" w:rsidRPr="00354845" w:rsidRDefault="00FB5D22" w:rsidP="004B69AB">
            <w:pPr>
              <w:autoSpaceDE w:val="0"/>
              <w:autoSpaceDN w:val="0"/>
              <w:adjustRightInd w:val="0"/>
              <w:spacing w:after="0" w:line="240" w:lineRule="auto"/>
              <w:jc w:val="both"/>
              <w:rPr>
                <w:rFonts w:ascii="Times New Roman" w:eastAsia="Times New Roman" w:hAnsi="Times New Roman" w:cs="Times New Roman"/>
                <w:sz w:val="20"/>
                <w:szCs w:val="20"/>
                <w:lang w:val="ro-RO"/>
              </w:rPr>
            </w:pPr>
            <w:r w:rsidRPr="00354845">
              <w:rPr>
                <w:rFonts w:ascii="Times New Roman" w:hAnsi="Times New Roman" w:cs="Times New Roman"/>
                <w:sz w:val="20"/>
                <w:szCs w:val="20"/>
                <w:lang w:val="ro-RO"/>
              </w:rPr>
              <w:t>tehnologice</w:t>
            </w:r>
          </w:p>
        </w:tc>
        <w:tc>
          <w:tcPr>
            <w:tcW w:w="634" w:type="pct"/>
            <w:tcBorders>
              <w:top w:val="outset" w:sz="6" w:space="0" w:color="auto"/>
              <w:left w:val="outset" w:sz="6" w:space="0" w:color="auto"/>
              <w:bottom w:val="outset" w:sz="6" w:space="0" w:color="auto"/>
              <w:right w:val="outset" w:sz="6" w:space="0" w:color="auto"/>
            </w:tcBorders>
          </w:tcPr>
          <w:p w:rsidR="00FB5D22" w:rsidRPr="00354845" w:rsidRDefault="00FB5D22" w:rsidP="004B69AB">
            <w:pPr>
              <w:autoSpaceDE w:val="0"/>
              <w:autoSpaceDN w:val="0"/>
              <w:adjustRightInd w:val="0"/>
              <w:spacing w:after="0" w:line="240" w:lineRule="auto"/>
              <w:jc w:val="both"/>
              <w:rPr>
                <w:rFonts w:ascii="Times New Roman" w:hAnsi="Times New Roman" w:cs="Times New Roman"/>
                <w:sz w:val="20"/>
                <w:szCs w:val="20"/>
                <w:lang w:val="ro-RO"/>
              </w:rPr>
            </w:pPr>
            <w:r w:rsidRPr="00354845">
              <w:rPr>
                <w:rFonts w:ascii="Times New Roman" w:eastAsia="Times New Roman" w:hAnsi="Times New Roman" w:cs="Times New Roman"/>
                <w:sz w:val="20"/>
                <w:szCs w:val="20"/>
                <w:lang w:val="ro-RO"/>
              </w:rPr>
              <w:t> </w:t>
            </w:r>
            <w:r w:rsidRPr="00354845">
              <w:rPr>
                <w:rFonts w:ascii="Times New Roman" w:hAnsi="Times New Roman" w:cs="Times New Roman"/>
                <w:sz w:val="20"/>
                <w:szCs w:val="20"/>
                <w:lang w:val="ro-RO"/>
              </w:rPr>
              <w:t>Apa</w:t>
            </w:r>
          </w:p>
          <w:p w:rsidR="00FB5D22" w:rsidRPr="00354845" w:rsidRDefault="00FB5D22" w:rsidP="004B69AB">
            <w:pPr>
              <w:autoSpaceDE w:val="0"/>
              <w:autoSpaceDN w:val="0"/>
              <w:adjustRightInd w:val="0"/>
              <w:spacing w:after="0" w:line="240" w:lineRule="auto"/>
              <w:jc w:val="both"/>
              <w:rPr>
                <w:rFonts w:ascii="Times New Roman" w:hAnsi="Times New Roman" w:cs="Times New Roman"/>
                <w:sz w:val="20"/>
                <w:szCs w:val="20"/>
                <w:lang w:val="ro-RO"/>
              </w:rPr>
            </w:pPr>
            <w:r w:rsidRPr="00354845">
              <w:rPr>
                <w:rFonts w:ascii="Times New Roman" w:hAnsi="Times New Roman" w:cs="Times New Roman"/>
                <w:sz w:val="20"/>
                <w:szCs w:val="20"/>
                <w:lang w:val="ro-RO"/>
              </w:rPr>
              <w:t>conventional</w:t>
            </w:r>
          </w:p>
          <w:p w:rsidR="00FB5D22" w:rsidRPr="00354845" w:rsidRDefault="00FB5D22" w:rsidP="004B69AB">
            <w:pPr>
              <w:autoSpaceDE w:val="0"/>
              <w:autoSpaceDN w:val="0"/>
              <w:adjustRightInd w:val="0"/>
              <w:spacing w:after="0" w:line="240" w:lineRule="auto"/>
              <w:jc w:val="both"/>
              <w:rPr>
                <w:rFonts w:ascii="Times New Roman" w:hAnsi="Times New Roman" w:cs="Times New Roman"/>
                <w:sz w:val="20"/>
                <w:szCs w:val="20"/>
                <w:lang w:val="ro-RO"/>
              </w:rPr>
            </w:pPr>
            <w:r w:rsidRPr="00354845">
              <w:rPr>
                <w:rFonts w:ascii="Times New Roman" w:hAnsi="Times New Roman" w:cs="Times New Roman"/>
                <w:sz w:val="20"/>
                <w:szCs w:val="20"/>
                <w:lang w:val="ro-RO"/>
              </w:rPr>
              <w:t>curata</w:t>
            </w:r>
          </w:p>
          <w:p w:rsidR="00FB5D22" w:rsidRPr="00354845" w:rsidRDefault="00FB5D22" w:rsidP="004B69AB">
            <w:pPr>
              <w:spacing w:after="0" w:line="240" w:lineRule="auto"/>
              <w:jc w:val="both"/>
              <w:rPr>
                <w:rFonts w:ascii="Times New Roman" w:eastAsia="Times New Roman" w:hAnsi="Times New Roman" w:cs="Times New Roman"/>
                <w:sz w:val="20"/>
                <w:szCs w:val="20"/>
                <w:lang w:val="ro-RO"/>
              </w:rPr>
            </w:pPr>
          </w:p>
        </w:tc>
        <w:tc>
          <w:tcPr>
            <w:tcW w:w="760" w:type="pct"/>
            <w:tcBorders>
              <w:top w:val="outset" w:sz="6" w:space="0" w:color="auto"/>
              <w:left w:val="outset" w:sz="6" w:space="0" w:color="auto"/>
              <w:bottom w:val="outset" w:sz="6" w:space="0" w:color="auto"/>
              <w:right w:val="outset" w:sz="6" w:space="0" w:color="auto"/>
            </w:tcBorders>
          </w:tcPr>
          <w:p w:rsidR="00FB5D22" w:rsidRPr="00354845" w:rsidRDefault="00FB5D22" w:rsidP="004B69AB">
            <w:pPr>
              <w:autoSpaceDE w:val="0"/>
              <w:autoSpaceDN w:val="0"/>
              <w:adjustRightInd w:val="0"/>
              <w:spacing w:after="0" w:line="240" w:lineRule="auto"/>
              <w:jc w:val="both"/>
              <w:rPr>
                <w:rFonts w:ascii="Times New Roman" w:hAnsi="Times New Roman" w:cs="Times New Roman"/>
                <w:sz w:val="20"/>
                <w:szCs w:val="20"/>
                <w:lang w:val="ro-RO"/>
              </w:rPr>
            </w:pPr>
            <w:r w:rsidRPr="00354845">
              <w:rPr>
                <w:rFonts w:ascii="Times New Roman" w:eastAsia="Times New Roman" w:hAnsi="Times New Roman" w:cs="Times New Roman"/>
                <w:sz w:val="20"/>
                <w:szCs w:val="20"/>
                <w:lang w:val="ro-RO"/>
              </w:rPr>
              <w:t> </w:t>
            </w:r>
            <w:r w:rsidRPr="00354845">
              <w:rPr>
                <w:rFonts w:ascii="Times New Roman" w:hAnsi="Times New Roman" w:cs="Times New Roman"/>
                <w:sz w:val="20"/>
                <w:szCs w:val="20"/>
                <w:lang w:val="ro-RO"/>
              </w:rPr>
              <w:t>In functie de</w:t>
            </w:r>
          </w:p>
          <w:p w:rsidR="00FB5D22" w:rsidRPr="00354845" w:rsidRDefault="00FB5D22" w:rsidP="004B69AB">
            <w:pPr>
              <w:autoSpaceDE w:val="0"/>
              <w:autoSpaceDN w:val="0"/>
              <w:adjustRightInd w:val="0"/>
              <w:spacing w:after="0" w:line="240" w:lineRule="auto"/>
              <w:jc w:val="both"/>
              <w:rPr>
                <w:rFonts w:ascii="Times New Roman" w:hAnsi="Times New Roman" w:cs="Times New Roman"/>
                <w:sz w:val="20"/>
                <w:szCs w:val="20"/>
                <w:lang w:val="ro-RO"/>
              </w:rPr>
            </w:pPr>
            <w:r w:rsidRPr="00354845">
              <w:rPr>
                <w:rFonts w:ascii="Times New Roman" w:hAnsi="Times New Roman" w:cs="Times New Roman"/>
                <w:sz w:val="20"/>
                <w:szCs w:val="20"/>
                <w:lang w:val="ro-RO"/>
              </w:rPr>
              <w:t>cantitatea de</w:t>
            </w:r>
          </w:p>
          <w:p w:rsidR="00FB5D22" w:rsidRPr="00354845" w:rsidRDefault="00FB5D22" w:rsidP="004B69AB">
            <w:pPr>
              <w:spacing w:after="0" w:line="240" w:lineRule="auto"/>
              <w:jc w:val="both"/>
              <w:rPr>
                <w:rFonts w:ascii="Times New Roman" w:eastAsia="Times New Roman" w:hAnsi="Times New Roman" w:cs="Times New Roman"/>
                <w:sz w:val="20"/>
                <w:szCs w:val="20"/>
                <w:lang w:val="ro-RO"/>
              </w:rPr>
            </w:pPr>
            <w:r w:rsidRPr="00354845">
              <w:rPr>
                <w:rFonts w:ascii="Times New Roman" w:hAnsi="Times New Roman" w:cs="Times New Roman"/>
                <w:sz w:val="20"/>
                <w:szCs w:val="20"/>
                <w:lang w:val="ro-RO"/>
              </w:rPr>
              <w:t>precipitatii</w:t>
            </w:r>
          </w:p>
        </w:tc>
        <w:tc>
          <w:tcPr>
            <w:tcW w:w="718" w:type="pct"/>
            <w:tcBorders>
              <w:top w:val="outset" w:sz="6" w:space="0" w:color="auto"/>
              <w:left w:val="outset" w:sz="6" w:space="0" w:color="auto"/>
              <w:bottom w:val="outset" w:sz="6" w:space="0" w:color="auto"/>
              <w:right w:val="outset" w:sz="6" w:space="0" w:color="auto"/>
            </w:tcBorders>
          </w:tcPr>
          <w:p w:rsidR="00FB5D22" w:rsidRPr="00354845" w:rsidRDefault="00FB5D22" w:rsidP="004B69AB">
            <w:pPr>
              <w:autoSpaceDE w:val="0"/>
              <w:autoSpaceDN w:val="0"/>
              <w:adjustRightInd w:val="0"/>
              <w:spacing w:after="0" w:line="240" w:lineRule="auto"/>
              <w:jc w:val="both"/>
              <w:rPr>
                <w:rFonts w:ascii="Times New Roman" w:hAnsi="Times New Roman" w:cs="Times New Roman"/>
                <w:sz w:val="20"/>
                <w:szCs w:val="20"/>
                <w:lang w:val="ro-RO"/>
              </w:rPr>
            </w:pPr>
            <w:r w:rsidRPr="00354845">
              <w:rPr>
                <w:rFonts w:ascii="Times New Roman" w:eastAsia="Times New Roman" w:hAnsi="Times New Roman" w:cs="Times New Roman"/>
                <w:sz w:val="20"/>
                <w:szCs w:val="20"/>
                <w:lang w:val="ro-RO"/>
              </w:rPr>
              <w:t> </w:t>
            </w:r>
            <w:r w:rsidRPr="00354845">
              <w:rPr>
                <w:rFonts w:ascii="Times New Roman" w:hAnsi="Times New Roman" w:cs="Times New Roman"/>
                <w:sz w:val="20"/>
                <w:szCs w:val="20"/>
                <w:lang w:val="ro-RO"/>
              </w:rPr>
              <w:t>In functie de</w:t>
            </w:r>
          </w:p>
          <w:p w:rsidR="00FB5D22" w:rsidRPr="00354845" w:rsidRDefault="00FB5D22" w:rsidP="004B69AB">
            <w:pPr>
              <w:autoSpaceDE w:val="0"/>
              <w:autoSpaceDN w:val="0"/>
              <w:adjustRightInd w:val="0"/>
              <w:spacing w:after="0" w:line="240" w:lineRule="auto"/>
              <w:jc w:val="both"/>
              <w:rPr>
                <w:rFonts w:ascii="Times New Roman" w:hAnsi="Times New Roman" w:cs="Times New Roman"/>
                <w:sz w:val="20"/>
                <w:szCs w:val="20"/>
                <w:lang w:val="ro-RO"/>
              </w:rPr>
            </w:pPr>
            <w:r w:rsidRPr="00354845">
              <w:rPr>
                <w:rFonts w:ascii="Times New Roman" w:hAnsi="Times New Roman" w:cs="Times New Roman"/>
                <w:sz w:val="20"/>
                <w:szCs w:val="20"/>
                <w:lang w:val="ro-RO"/>
              </w:rPr>
              <w:t>cantitatea de</w:t>
            </w:r>
          </w:p>
          <w:p w:rsidR="00FB5D22" w:rsidRPr="00354845" w:rsidRDefault="00FB5D22" w:rsidP="004B69AB">
            <w:pPr>
              <w:spacing w:after="0" w:line="240" w:lineRule="auto"/>
              <w:jc w:val="both"/>
              <w:rPr>
                <w:rFonts w:ascii="Times New Roman" w:eastAsia="Times New Roman" w:hAnsi="Times New Roman" w:cs="Times New Roman"/>
                <w:sz w:val="20"/>
                <w:szCs w:val="20"/>
                <w:lang w:val="ro-RO"/>
              </w:rPr>
            </w:pPr>
            <w:r w:rsidRPr="00354845">
              <w:rPr>
                <w:rFonts w:ascii="Times New Roman" w:hAnsi="Times New Roman" w:cs="Times New Roman"/>
                <w:sz w:val="20"/>
                <w:szCs w:val="20"/>
                <w:lang w:val="ro-RO"/>
              </w:rPr>
              <w:t>precipitatii</w:t>
            </w:r>
          </w:p>
        </w:tc>
        <w:tc>
          <w:tcPr>
            <w:tcW w:w="2198" w:type="pct"/>
            <w:tcBorders>
              <w:top w:val="outset" w:sz="6" w:space="0" w:color="auto"/>
              <w:left w:val="outset" w:sz="6" w:space="0" w:color="auto"/>
              <w:bottom w:val="outset" w:sz="6" w:space="0" w:color="auto"/>
              <w:right w:val="outset" w:sz="6" w:space="0" w:color="auto"/>
            </w:tcBorders>
          </w:tcPr>
          <w:p w:rsidR="00FB5D22" w:rsidRPr="00354845" w:rsidRDefault="00FB5D22" w:rsidP="004B69AB">
            <w:pPr>
              <w:autoSpaceDE w:val="0"/>
              <w:autoSpaceDN w:val="0"/>
              <w:adjustRightInd w:val="0"/>
              <w:spacing w:after="0" w:line="240" w:lineRule="auto"/>
              <w:jc w:val="both"/>
              <w:rPr>
                <w:rFonts w:ascii="Times New Roman" w:eastAsia="Times New Roman" w:hAnsi="Times New Roman" w:cs="Times New Roman"/>
                <w:sz w:val="20"/>
                <w:szCs w:val="20"/>
                <w:lang w:val="ro-RO"/>
              </w:rPr>
            </w:pPr>
            <w:r w:rsidRPr="00354845">
              <w:rPr>
                <w:rFonts w:ascii="Times New Roman" w:eastAsia="Times New Roman" w:hAnsi="Times New Roman" w:cs="Times New Roman"/>
                <w:sz w:val="20"/>
                <w:szCs w:val="20"/>
                <w:lang w:val="ro-RO"/>
              </w:rPr>
              <w:t> </w:t>
            </w:r>
            <w:r w:rsidRPr="00354845">
              <w:rPr>
                <w:rFonts w:ascii="Times New Roman" w:hAnsi="Times New Roman" w:cs="Times New Roman"/>
                <w:sz w:val="20"/>
                <w:szCs w:val="20"/>
                <w:lang w:val="ro-RO"/>
              </w:rPr>
              <w:t xml:space="preserve">Suprafata platformei este betonata; apa se colecteaza prin rigole si se evacueaza in </w:t>
            </w:r>
            <w:r w:rsidR="0003349C" w:rsidRPr="00354845">
              <w:rPr>
                <w:rFonts w:ascii="Times New Roman" w:hAnsi="Times New Roman" w:cs="Times New Roman"/>
                <w:sz w:val="20"/>
                <w:szCs w:val="20"/>
                <w:lang w:val="ro-RO"/>
              </w:rPr>
              <w:t>separator de hidrocarburi</w:t>
            </w:r>
          </w:p>
        </w:tc>
      </w:tr>
    </w:tbl>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87" w:history="1"/>
      <w:r w:rsidR="00FB5D22" w:rsidRPr="004B69AB">
        <w:rPr>
          <w:rFonts w:ascii="Times New Roman" w:eastAsia="Times New Roman" w:hAnsi="Times New Roman" w:cs="Times New Roman"/>
          <w:b/>
          <w:sz w:val="24"/>
          <w:szCs w:val="24"/>
          <w:lang w:val="ro-RO"/>
        </w:rPr>
        <w:t>5.4.2. Structuri subterane:</w:t>
      </w:r>
    </w:p>
    <w:tbl>
      <w:tblPr>
        <w:tblpPr w:leftFromText="180" w:rightFromText="180" w:vertAnchor="text" w:horzAnchor="margin" w:tblpXSpec="center" w:tblpY="164"/>
        <w:tblW w:w="940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543"/>
        <w:gridCol w:w="1954"/>
        <w:gridCol w:w="1672"/>
        <w:gridCol w:w="1236"/>
      </w:tblGrid>
      <w:tr w:rsidR="00FB5D22" w:rsidRPr="004B69AB" w:rsidTr="001E6C00">
        <w:trPr>
          <w:tblCellSpacing w:w="0" w:type="dxa"/>
        </w:trPr>
        <w:tc>
          <w:tcPr>
            <w:tcW w:w="2415"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Cerinta caracteristica a BAT</w:t>
            </w:r>
          </w:p>
        </w:tc>
        <w:tc>
          <w:tcPr>
            <w:tcW w:w="1039"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Conformare cu BAT</w:t>
            </w:r>
          </w:p>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Da/Nu</w:t>
            </w:r>
          </w:p>
        </w:tc>
        <w:tc>
          <w:tcPr>
            <w:tcW w:w="889"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Document de referinta</w:t>
            </w:r>
          </w:p>
        </w:tc>
        <w:tc>
          <w:tcPr>
            <w:tcW w:w="657"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Daca nu va conformati acum, data pana la care va veti conforma</w:t>
            </w:r>
          </w:p>
        </w:tc>
      </w:tr>
      <w:tr w:rsidR="00FB5D22" w:rsidRPr="004B69AB" w:rsidTr="006D5039">
        <w:trPr>
          <w:trHeight w:val="2204"/>
          <w:tblCellSpacing w:w="0" w:type="dxa"/>
        </w:trPr>
        <w:tc>
          <w:tcPr>
            <w:tcW w:w="241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lastRenderedPageBreak/>
              <w:t>Furnizati planul (planurile) de amplasament, care identifica traseul tuturor drenurilor, conductelor si canalelor si al rezervoarelor de depozitare subterane dininstalatie. (Daca acestea sunt deja identificate in planul de inchidere a amplasamentului sau in planul raportului de amplasament, faceti o simpla referire la acestea).</w:t>
            </w:r>
          </w:p>
        </w:tc>
        <w:tc>
          <w:tcPr>
            <w:tcW w:w="1039"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Da</w:t>
            </w: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tc>
        <w:tc>
          <w:tcPr>
            <w:tcW w:w="889" w:type="pct"/>
            <w:tcBorders>
              <w:top w:val="outset" w:sz="6" w:space="0" w:color="auto"/>
              <w:left w:val="outset" w:sz="6" w:space="0" w:color="auto"/>
              <w:bottom w:val="outset" w:sz="6" w:space="0" w:color="auto"/>
              <w:right w:val="outset" w:sz="6" w:space="0" w:color="auto"/>
            </w:tcBorders>
          </w:tcPr>
          <w:p w:rsidR="00D63848" w:rsidRPr="004B69AB" w:rsidRDefault="00D63848"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xml:space="preserve">Plan de amplasament </w:t>
            </w:r>
          </w:p>
          <w:p w:rsidR="00D63848" w:rsidRPr="004B69AB" w:rsidRDefault="00D63848" w:rsidP="004B69AB">
            <w:pPr>
              <w:spacing w:after="0" w:line="240" w:lineRule="auto"/>
              <w:jc w:val="both"/>
              <w:rPr>
                <w:rFonts w:ascii="Times New Roman" w:eastAsia="Times New Roman" w:hAnsi="Times New Roman" w:cs="Times New Roman"/>
                <w:sz w:val="24"/>
                <w:szCs w:val="24"/>
                <w:lang w:val="ro-RO"/>
              </w:rPr>
            </w:pP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tc>
        <w:tc>
          <w:tcPr>
            <w:tcW w:w="657"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w:t>
            </w:r>
          </w:p>
        </w:tc>
      </w:tr>
      <w:tr w:rsidR="00FB5D22" w:rsidRPr="004B69AB" w:rsidTr="001E6C00">
        <w:trPr>
          <w:tblCellSpacing w:w="0" w:type="dxa"/>
        </w:trPr>
        <w:tc>
          <w:tcPr>
            <w:tcW w:w="241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Pentru toate conductele, canalele si rezervoarele de depozitare subterane confirmati ca una din urmatoarele optiuni este implementata:</w:t>
            </w: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izolatie de siguranta</w:t>
            </w: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detectare continua a scurgerilor</w:t>
            </w: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un program de inspectie si intretinere, (de ex. teste de presiune, teste de scurgeri, verificari ale grosimii materialului sau verificare folosind camera cu cablu TV-CCTV, care sunt realizate pentru toate echipamentele de acest fel (de ex. in ultimii 3 ani si sunt repetate cel putin la fiecare 3 ani).</w:t>
            </w:r>
          </w:p>
        </w:tc>
        <w:tc>
          <w:tcPr>
            <w:tcW w:w="1039"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Da</w:t>
            </w: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Da</w:t>
            </w: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Da</w:t>
            </w:r>
          </w:p>
        </w:tc>
        <w:tc>
          <w:tcPr>
            <w:tcW w:w="889"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Regulament de exploatare si intretinere</w:t>
            </w:r>
          </w:p>
        </w:tc>
        <w:tc>
          <w:tcPr>
            <w:tcW w:w="657"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w:t>
            </w:r>
          </w:p>
        </w:tc>
      </w:tr>
    </w:tbl>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tbl>
      <w:tblPr>
        <w:tblW w:w="9386" w:type="dxa"/>
        <w:tblCellSpacing w:w="0" w:type="dxa"/>
        <w:tblInd w:w="21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386"/>
      </w:tblGrid>
      <w:tr w:rsidR="00FB5D22" w:rsidRPr="004B69AB" w:rsidTr="005410BE">
        <w:trPr>
          <w:trHeight w:val="486"/>
          <w:tblCellSpacing w:w="0" w:type="dxa"/>
        </w:trPr>
        <w:tc>
          <w:tcPr>
            <w:tcW w:w="9386" w:type="dxa"/>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Daca exista motive speciale pentru care considerati ca riscul este suficient de scazut si nu necesita masurile de mai sus, acestea trebuie explicate aici.Nu este cazul</w:t>
            </w:r>
          </w:p>
        </w:tc>
      </w:tr>
    </w:tbl>
    <w:p w:rsidR="00F66A6A" w:rsidRPr="004B69AB" w:rsidRDefault="00F66A6A" w:rsidP="004B69AB">
      <w:pPr>
        <w:spacing w:after="0" w:line="240" w:lineRule="auto"/>
        <w:jc w:val="both"/>
        <w:rPr>
          <w:rFonts w:ascii="Times New Roman" w:hAnsi="Times New Roman" w:cs="Times New Roman"/>
          <w:sz w:val="24"/>
          <w:szCs w:val="24"/>
          <w:lang w:val="ro-RO"/>
        </w:rPr>
      </w:pPr>
    </w:p>
    <w:p w:rsidR="00FB5D22" w:rsidRPr="004B69AB" w:rsidRDefault="00147977" w:rsidP="004B69AB">
      <w:pPr>
        <w:spacing w:after="0" w:line="240" w:lineRule="auto"/>
        <w:jc w:val="both"/>
        <w:rPr>
          <w:rFonts w:ascii="Times New Roman" w:eastAsia="Times New Roman" w:hAnsi="Times New Roman" w:cs="Times New Roman"/>
          <w:b/>
          <w:sz w:val="24"/>
          <w:szCs w:val="24"/>
          <w:lang w:val="ro-RO"/>
        </w:rPr>
      </w:pPr>
      <w:hyperlink r:id="rId88" w:history="1"/>
      <w:r w:rsidR="00FB5D22" w:rsidRPr="004B69AB">
        <w:rPr>
          <w:rFonts w:ascii="Times New Roman" w:eastAsia="Times New Roman" w:hAnsi="Times New Roman" w:cs="Times New Roman"/>
          <w:b/>
          <w:sz w:val="24"/>
          <w:szCs w:val="24"/>
          <w:lang w:val="ro-RO"/>
        </w:rPr>
        <w:t>5.4.3. Acoperiri izolante</w:t>
      </w:r>
    </w:p>
    <w:tbl>
      <w:tblPr>
        <w:tblpPr w:leftFromText="180" w:rightFromText="180" w:vertAnchor="text" w:horzAnchor="margin" w:tblpXSpec="center" w:tblpY="194"/>
        <w:tblW w:w="957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842"/>
        <w:gridCol w:w="993"/>
        <w:gridCol w:w="2735"/>
      </w:tblGrid>
      <w:tr w:rsidR="00FB5D22" w:rsidRPr="004B69AB" w:rsidTr="001E6C00">
        <w:trPr>
          <w:trHeight w:val="263"/>
          <w:tblCellSpacing w:w="0" w:type="dxa"/>
        </w:trPr>
        <w:tc>
          <w:tcPr>
            <w:tcW w:w="3052"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Cerinta</w:t>
            </w:r>
          </w:p>
        </w:tc>
        <w:tc>
          <w:tcPr>
            <w:tcW w:w="519"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Da/Nu</w:t>
            </w:r>
          </w:p>
        </w:tc>
        <w:tc>
          <w:tcPr>
            <w:tcW w:w="1429"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Daca nu, data pana la care va fi</w:t>
            </w:r>
          </w:p>
        </w:tc>
      </w:tr>
      <w:tr w:rsidR="00FB5D22" w:rsidRPr="004B69AB" w:rsidTr="00F66A6A">
        <w:trPr>
          <w:trHeight w:val="3237"/>
          <w:tblCellSpacing w:w="0" w:type="dxa"/>
        </w:trPr>
        <w:tc>
          <w:tcPr>
            <w:tcW w:w="3052"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Exista un proiect de program pentru asigurarea calitatii, pentru inspectie si intretinere a suprafetelor impermeabile si a bordurilor de protectie care ia in considerare:</w:t>
            </w: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capacitati;</w:t>
            </w: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grosime;</w:t>
            </w: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material;</w:t>
            </w: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permeabilitate;</w:t>
            </w: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stabilitate/consolidare;</w:t>
            </w: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rezistenta la atac chimic;</w:t>
            </w: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proceduri de inspectie si intretinere; si asigurarea calitatii constructiei</w:t>
            </w:r>
          </w:p>
        </w:tc>
        <w:tc>
          <w:tcPr>
            <w:tcW w:w="519"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Da</w:t>
            </w:r>
          </w:p>
        </w:tc>
        <w:tc>
          <w:tcPr>
            <w:tcW w:w="1429"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r>
      <w:tr w:rsidR="00FB5D22" w:rsidRPr="004B69AB" w:rsidTr="001E6C00">
        <w:trPr>
          <w:trHeight w:val="250"/>
          <w:tblCellSpacing w:w="0" w:type="dxa"/>
        </w:trPr>
        <w:tc>
          <w:tcPr>
            <w:tcW w:w="3052"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Au fost cele de mai sus aplicate in toate zonele de acest fel?</w:t>
            </w:r>
          </w:p>
        </w:tc>
        <w:tc>
          <w:tcPr>
            <w:tcW w:w="519"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Da</w:t>
            </w:r>
          </w:p>
        </w:tc>
        <w:tc>
          <w:tcPr>
            <w:tcW w:w="1429"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r>
    </w:tbl>
    <w:p w:rsidR="00F66A6A" w:rsidRPr="004B69AB" w:rsidRDefault="00F66A6A" w:rsidP="004B69AB">
      <w:pPr>
        <w:spacing w:after="0" w:line="240" w:lineRule="auto"/>
        <w:jc w:val="both"/>
        <w:rPr>
          <w:rFonts w:ascii="Times New Roman" w:hAnsi="Times New Roman" w:cs="Times New Roman"/>
          <w:sz w:val="24"/>
          <w:szCs w:val="24"/>
          <w:lang w:val="ro-RO"/>
        </w:rPr>
      </w:pPr>
    </w:p>
    <w:p w:rsidR="00FB5D22" w:rsidRPr="004B69AB" w:rsidRDefault="00147977" w:rsidP="004B69AB">
      <w:pPr>
        <w:spacing w:after="0" w:line="240" w:lineRule="auto"/>
        <w:jc w:val="both"/>
        <w:rPr>
          <w:rFonts w:ascii="Times New Roman" w:eastAsia="Times New Roman" w:hAnsi="Times New Roman" w:cs="Times New Roman"/>
          <w:b/>
          <w:sz w:val="24"/>
          <w:szCs w:val="24"/>
          <w:lang w:val="ro-RO"/>
        </w:rPr>
      </w:pPr>
      <w:hyperlink r:id="rId89" w:history="1"/>
      <w:r w:rsidR="00FB5D22" w:rsidRPr="004B69AB">
        <w:rPr>
          <w:rFonts w:ascii="Times New Roman" w:eastAsia="Times New Roman" w:hAnsi="Times New Roman" w:cs="Times New Roman"/>
          <w:b/>
          <w:sz w:val="24"/>
          <w:szCs w:val="24"/>
          <w:lang w:val="ro-RO"/>
        </w:rPr>
        <w:t>5.4.4. Zone de poluare potentiala</w:t>
      </w:r>
    </w:p>
    <w:p w:rsidR="00FB5D22" w:rsidRPr="004B69AB" w:rsidRDefault="00147977" w:rsidP="004B69AB">
      <w:pPr>
        <w:spacing w:after="0" w:line="240" w:lineRule="auto"/>
        <w:jc w:val="both"/>
        <w:rPr>
          <w:rFonts w:ascii="Times New Roman" w:eastAsia="Times New Roman" w:hAnsi="Times New Roman" w:cs="Times New Roman"/>
          <w:i/>
          <w:sz w:val="24"/>
          <w:szCs w:val="24"/>
          <w:lang w:val="ro-RO"/>
        </w:rPr>
      </w:pPr>
      <w:hyperlink r:id="rId90" w:history="1"/>
      <w:r w:rsidR="00FB5D22" w:rsidRPr="004B69AB">
        <w:rPr>
          <w:rFonts w:ascii="Times New Roman" w:eastAsia="Times New Roman" w:hAnsi="Times New Roman" w:cs="Times New Roman"/>
          <w:i/>
          <w:sz w:val="24"/>
          <w:szCs w:val="24"/>
          <w:lang w:val="ro-RO"/>
        </w:rPr>
        <w:t xml:space="preserve">Pentru fiecare zona in care exista posibilitatea ca activitatile sa polueze apa subterana, confirmati ca structurile instalatiei (drenuri, conducte, canale, rezervoare, batale) sunt </w:t>
      </w:r>
      <w:r w:rsidR="00FB5D22" w:rsidRPr="004B69AB">
        <w:rPr>
          <w:rFonts w:ascii="Times New Roman" w:eastAsia="Times New Roman" w:hAnsi="Times New Roman" w:cs="Times New Roman"/>
          <w:i/>
          <w:sz w:val="24"/>
          <w:szCs w:val="24"/>
          <w:lang w:val="ro-RO"/>
        </w:rPr>
        <w:lastRenderedPageBreak/>
        <w:t>impermeabilizate si ca straturile izolatoare corespund fiecareia dintrecerintele din tabelul de mai jos.</w:t>
      </w:r>
    </w:p>
    <w:p w:rsidR="00D766E5" w:rsidRPr="004B69AB" w:rsidRDefault="00147977" w:rsidP="004B69AB">
      <w:pPr>
        <w:spacing w:after="0" w:line="240" w:lineRule="auto"/>
        <w:jc w:val="both"/>
        <w:rPr>
          <w:rFonts w:ascii="Times New Roman" w:eastAsia="Times New Roman" w:hAnsi="Times New Roman" w:cs="Times New Roman"/>
          <w:i/>
          <w:sz w:val="24"/>
          <w:szCs w:val="24"/>
          <w:lang w:val="ro-RO"/>
        </w:rPr>
      </w:pPr>
      <w:hyperlink r:id="rId91" w:history="1"/>
      <w:r w:rsidR="00FB5D22" w:rsidRPr="004B69AB">
        <w:rPr>
          <w:rFonts w:ascii="Times New Roman" w:eastAsia="Times New Roman" w:hAnsi="Times New Roman" w:cs="Times New Roman"/>
          <w:i/>
          <w:sz w:val="24"/>
          <w:szCs w:val="24"/>
          <w:lang w:val="ro-RO"/>
        </w:rPr>
        <w:t>Acolo unde nu se conformeaza, indicati data pana la care se vor conforma.</w:t>
      </w:r>
    </w:p>
    <w:p w:rsidR="00FB5D22" w:rsidRPr="004B69AB" w:rsidRDefault="00FB5D22" w:rsidP="004B69AB">
      <w:pPr>
        <w:spacing w:after="0" w:line="240" w:lineRule="auto"/>
        <w:jc w:val="both"/>
        <w:rPr>
          <w:rFonts w:ascii="Times New Roman" w:eastAsia="Times New Roman" w:hAnsi="Times New Roman" w:cs="Times New Roman"/>
          <w:i/>
          <w:sz w:val="24"/>
          <w:szCs w:val="24"/>
          <w:lang w:val="ro-RO"/>
        </w:rPr>
      </w:pPr>
      <w:r w:rsidRPr="004B69AB">
        <w:rPr>
          <w:rFonts w:ascii="Times New Roman" w:eastAsia="Times New Roman" w:hAnsi="Times New Roman" w:cs="Times New Roman"/>
          <w:i/>
          <w:sz w:val="24"/>
          <w:szCs w:val="24"/>
          <w:lang w:val="ro-RO"/>
        </w:rPr>
        <w:t>Introduceti referintele corespunzatoare instalatiei dumneavoastra si extindeti tabelul daca este necesar.</w:t>
      </w:r>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92" w:history="1"/>
      <w:r w:rsidR="00FB5D22" w:rsidRPr="004B69AB">
        <w:rPr>
          <w:rFonts w:ascii="Times New Roman" w:eastAsia="Times New Roman" w:hAnsi="Times New Roman" w:cs="Times New Roman"/>
          <w:sz w:val="24"/>
          <w:szCs w:val="24"/>
          <w:lang w:val="ro-RO"/>
        </w:rPr>
        <w:t>Zone potentiale de poluare</w:t>
      </w:r>
    </w:p>
    <w:tbl>
      <w:tblPr>
        <w:tblW w:w="9415" w:type="dxa"/>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999"/>
        <w:gridCol w:w="1418"/>
        <w:gridCol w:w="1134"/>
        <w:gridCol w:w="1457"/>
        <w:gridCol w:w="1407"/>
      </w:tblGrid>
      <w:tr w:rsidR="00FB5D22" w:rsidRPr="004B69AB" w:rsidTr="00D766E5">
        <w:trPr>
          <w:trHeight w:val="766"/>
          <w:tblCellSpacing w:w="0" w:type="dxa"/>
        </w:trPr>
        <w:tc>
          <w:tcPr>
            <w:tcW w:w="2124" w:type="pct"/>
            <w:tcBorders>
              <w:top w:val="outset" w:sz="6" w:space="0" w:color="auto"/>
              <w:left w:val="outset" w:sz="6" w:space="0" w:color="auto"/>
              <w:bottom w:val="outset" w:sz="6" w:space="0" w:color="auto"/>
              <w:right w:val="outset" w:sz="6" w:space="0" w:color="auto"/>
            </w:tcBorders>
            <w:vAlign w:val="center"/>
          </w:tcPr>
          <w:p w:rsidR="00FB5D22" w:rsidRPr="004B69AB" w:rsidRDefault="00147977" w:rsidP="004B69AB">
            <w:pPr>
              <w:spacing w:before="100" w:beforeAutospacing="1" w:after="100" w:afterAutospacing="1" w:line="240" w:lineRule="auto"/>
              <w:jc w:val="both"/>
              <w:rPr>
                <w:rFonts w:ascii="Times New Roman" w:eastAsia="Times New Roman" w:hAnsi="Times New Roman" w:cs="Times New Roman"/>
                <w:sz w:val="24"/>
                <w:szCs w:val="24"/>
                <w:lang w:val="ro-RO"/>
              </w:rPr>
            </w:pPr>
            <w:hyperlink r:id="rId93" w:history="1"/>
            <w:r w:rsidR="00FB5D22" w:rsidRPr="004B69AB">
              <w:rPr>
                <w:rFonts w:ascii="Times New Roman" w:eastAsia="Times New Roman" w:hAnsi="Times New Roman" w:cs="Times New Roman"/>
                <w:sz w:val="24"/>
                <w:szCs w:val="24"/>
                <w:lang w:val="ro-RO"/>
              </w:rPr>
              <w:t>Cerinta</w:t>
            </w:r>
          </w:p>
        </w:tc>
        <w:tc>
          <w:tcPr>
            <w:tcW w:w="753"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de ex. zona de descarcare a rezervoarelor</w:t>
            </w:r>
          </w:p>
        </w:tc>
        <w:tc>
          <w:tcPr>
            <w:tcW w:w="602"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de ex. Depozit de materii prime</w:t>
            </w:r>
          </w:p>
        </w:tc>
        <w:tc>
          <w:tcPr>
            <w:tcW w:w="774"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de ex. Depozit de produse</w:t>
            </w:r>
          </w:p>
        </w:tc>
        <w:tc>
          <w:tcPr>
            <w:tcW w:w="747"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de ex. Depozit de deseuri</w:t>
            </w:r>
          </w:p>
        </w:tc>
      </w:tr>
      <w:tr w:rsidR="00FB5D22" w:rsidRPr="004B69AB" w:rsidTr="00D766E5">
        <w:trPr>
          <w:trHeight w:val="515"/>
          <w:tblCellSpacing w:w="0" w:type="dxa"/>
        </w:trPr>
        <w:tc>
          <w:tcPr>
            <w:tcW w:w="2124"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Confirmati conformarea sau o data pentru conformarea cu prevederile pentru:</w:t>
            </w:r>
          </w:p>
        </w:tc>
        <w:tc>
          <w:tcPr>
            <w:tcW w:w="753"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c>
          <w:tcPr>
            <w:tcW w:w="602"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c>
          <w:tcPr>
            <w:tcW w:w="774"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c>
          <w:tcPr>
            <w:tcW w:w="747"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r>
      <w:tr w:rsidR="00F66A6A" w:rsidRPr="004B69AB" w:rsidTr="00D766E5">
        <w:trPr>
          <w:trHeight w:val="501"/>
          <w:tblCellSpacing w:w="0" w:type="dxa"/>
        </w:trPr>
        <w:tc>
          <w:tcPr>
            <w:tcW w:w="2124" w:type="pct"/>
            <w:tcBorders>
              <w:top w:val="outset" w:sz="6" w:space="0" w:color="auto"/>
              <w:left w:val="outset" w:sz="6" w:space="0" w:color="auto"/>
              <w:bottom w:val="outset" w:sz="6" w:space="0" w:color="auto"/>
              <w:right w:val="outset" w:sz="6" w:space="0" w:color="auto"/>
            </w:tcBorders>
          </w:tcPr>
          <w:p w:rsidR="00F66A6A" w:rsidRPr="004B69AB" w:rsidRDefault="00F66A6A"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suprafata de contact cu solul sau subsolul este impermeabila</w:t>
            </w:r>
          </w:p>
        </w:tc>
        <w:tc>
          <w:tcPr>
            <w:tcW w:w="753" w:type="pct"/>
            <w:tcBorders>
              <w:top w:val="outset" w:sz="6" w:space="0" w:color="auto"/>
              <w:left w:val="outset" w:sz="6" w:space="0" w:color="auto"/>
              <w:bottom w:val="outset" w:sz="6" w:space="0" w:color="auto"/>
              <w:right w:val="outset" w:sz="6" w:space="0" w:color="auto"/>
            </w:tcBorders>
          </w:tcPr>
          <w:p w:rsidR="00F66A6A" w:rsidRPr="004B69AB" w:rsidRDefault="00F66A6A" w:rsidP="004B69AB">
            <w:pPr>
              <w:spacing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Da</w:t>
            </w:r>
          </w:p>
        </w:tc>
        <w:tc>
          <w:tcPr>
            <w:tcW w:w="602" w:type="pct"/>
            <w:tcBorders>
              <w:top w:val="outset" w:sz="6" w:space="0" w:color="auto"/>
              <w:left w:val="outset" w:sz="6" w:space="0" w:color="auto"/>
              <w:bottom w:val="outset" w:sz="6" w:space="0" w:color="auto"/>
              <w:right w:val="outset" w:sz="6" w:space="0" w:color="auto"/>
            </w:tcBorders>
          </w:tcPr>
          <w:p w:rsidR="00F66A6A" w:rsidRPr="004B69AB" w:rsidRDefault="00F66A6A" w:rsidP="004B69AB">
            <w:pPr>
              <w:spacing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Da</w:t>
            </w:r>
          </w:p>
        </w:tc>
        <w:tc>
          <w:tcPr>
            <w:tcW w:w="774" w:type="pct"/>
            <w:tcBorders>
              <w:top w:val="outset" w:sz="6" w:space="0" w:color="auto"/>
              <w:left w:val="outset" w:sz="6" w:space="0" w:color="auto"/>
              <w:bottom w:val="outset" w:sz="6" w:space="0" w:color="auto"/>
              <w:right w:val="outset" w:sz="6" w:space="0" w:color="auto"/>
            </w:tcBorders>
          </w:tcPr>
          <w:p w:rsidR="00F66A6A" w:rsidRPr="004B69AB" w:rsidRDefault="00F66A6A"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c>
          <w:tcPr>
            <w:tcW w:w="747" w:type="pct"/>
            <w:tcBorders>
              <w:top w:val="outset" w:sz="6" w:space="0" w:color="auto"/>
              <w:left w:val="outset" w:sz="6" w:space="0" w:color="auto"/>
              <w:bottom w:val="outset" w:sz="6" w:space="0" w:color="auto"/>
              <w:right w:val="outset" w:sz="6" w:space="0" w:color="auto"/>
            </w:tcBorders>
          </w:tcPr>
          <w:p w:rsidR="00F66A6A" w:rsidRPr="004B69AB" w:rsidRDefault="00F66A6A"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r>
      <w:tr w:rsidR="00FB5D22" w:rsidRPr="004B69AB" w:rsidTr="00D766E5">
        <w:trPr>
          <w:trHeight w:val="265"/>
          <w:tblCellSpacing w:w="0" w:type="dxa"/>
        </w:trPr>
        <w:tc>
          <w:tcPr>
            <w:tcW w:w="2124"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cuve etanse de retinere a deversarilor</w:t>
            </w:r>
          </w:p>
        </w:tc>
        <w:tc>
          <w:tcPr>
            <w:tcW w:w="753"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Da</w:t>
            </w:r>
          </w:p>
        </w:tc>
        <w:tc>
          <w:tcPr>
            <w:tcW w:w="602" w:type="pct"/>
            <w:tcBorders>
              <w:top w:val="outset" w:sz="6" w:space="0" w:color="auto"/>
              <w:left w:val="outset" w:sz="6" w:space="0" w:color="auto"/>
              <w:bottom w:val="outset" w:sz="6" w:space="0" w:color="auto"/>
              <w:right w:val="outset" w:sz="6" w:space="0" w:color="auto"/>
            </w:tcBorders>
          </w:tcPr>
          <w:p w:rsidR="00FB5D22" w:rsidRPr="004B69AB" w:rsidRDefault="00F66A6A"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Da</w:t>
            </w:r>
          </w:p>
        </w:tc>
        <w:tc>
          <w:tcPr>
            <w:tcW w:w="774"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c>
          <w:tcPr>
            <w:tcW w:w="747" w:type="pct"/>
            <w:tcBorders>
              <w:top w:val="outset" w:sz="6" w:space="0" w:color="auto"/>
              <w:left w:val="outset" w:sz="6" w:space="0" w:color="auto"/>
              <w:bottom w:val="outset" w:sz="6" w:space="0" w:color="auto"/>
              <w:right w:val="outset" w:sz="6" w:space="0" w:color="auto"/>
            </w:tcBorders>
          </w:tcPr>
          <w:p w:rsidR="00FB5D22" w:rsidRPr="004B69AB" w:rsidRDefault="00F66A6A"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w:t>
            </w:r>
          </w:p>
        </w:tc>
      </w:tr>
      <w:tr w:rsidR="00FB5D22" w:rsidRPr="004B69AB" w:rsidTr="00D766E5">
        <w:trPr>
          <w:trHeight w:val="251"/>
          <w:tblCellSpacing w:w="0" w:type="dxa"/>
        </w:trPr>
        <w:tc>
          <w:tcPr>
            <w:tcW w:w="2124"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imbinari etanse ale constructiei</w:t>
            </w:r>
          </w:p>
        </w:tc>
        <w:tc>
          <w:tcPr>
            <w:tcW w:w="753"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Da</w:t>
            </w:r>
          </w:p>
        </w:tc>
        <w:tc>
          <w:tcPr>
            <w:tcW w:w="602"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Da</w:t>
            </w:r>
          </w:p>
        </w:tc>
        <w:tc>
          <w:tcPr>
            <w:tcW w:w="774"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c>
          <w:tcPr>
            <w:tcW w:w="747"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r w:rsidR="00F66A6A" w:rsidRPr="004B69AB">
              <w:rPr>
                <w:rFonts w:ascii="Times New Roman" w:eastAsia="Times New Roman" w:hAnsi="Times New Roman" w:cs="Times New Roman"/>
                <w:sz w:val="24"/>
                <w:szCs w:val="24"/>
                <w:lang w:val="ro-RO"/>
              </w:rPr>
              <w:t>-</w:t>
            </w:r>
          </w:p>
        </w:tc>
      </w:tr>
      <w:tr w:rsidR="00FB5D22" w:rsidRPr="004B69AB" w:rsidTr="00D766E5">
        <w:trPr>
          <w:trHeight w:val="265"/>
          <w:tblCellSpacing w:w="0" w:type="dxa"/>
        </w:trPr>
        <w:tc>
          <w:tcPr>
            <w:tcW w:w="2124"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conectarea la un sistem etans de drenaj</w:t>
            </w:r>
          </w:p>
        </w:tc>
        <w:tc>
          <w:tcPr>
            <w:tcW w:w="753"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Da</w:t>
            </w:r>
          </w:p>
        </w:tc>
        <w:tc>
          <w:tcPr>
            <w:tcW w:w="602"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r w:rsidR="00F66A6A" w:rsidRPr="004B69AB">
              <w:rPr>
                <w:rFonts w:ascii="Times New Roman" w:eastAsia="Times New Roman" w:hAnsi="Times New Roman" w:cs="Times New Roman"/>
                <w:sz w:val="24"/>
                <w:szCs w:val="24"/>
                <w:lang w:val="ro-RO"/>
              </w:rPr>
              <w:t>Da</w:t>
            </w:r>
          </w:p>
        </w:tc>
        <w:tc>
          <w:tcPr>
            <w:tcW w:w="774"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c>
          <w:tcPr>
            <w:tcW w:w="747"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r w:rsidR="00F66A6A" w:rsidRPr="004B69AB">
              <w:rPr>
                <w:rFonts w:ascii="Times New Roman" w:eastAsia="Times New Roman" w:hAnsi="Times New Roman" w:cs="Times New Roman"/>
                <w:sz w:val="24"/>
                <w:szCs w:val="24"/>
                <w:lang w:val="ro-RO"/>
              </w:rPr>
              <w:t>-</w:t>
            </w:r>
          </w:p>
        </w:tc>
      </w:tr>
    </w:tbl>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94" w:history="1"/>
    </w:p>
    <w:tbl>
      <w:tblPr>
        <w:tblW w:w="93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375"/>
      </w:tblGrid>
      <w:tr w:rsidR="00FB5D22" w:rsidRPr="004B69AB" w:rsidTr="00F66A6A">
        <w:trPr>
          <w:trHeight w:val="407"/>
          <w:tblCellSpacing w:w="0" w:type="dxa"/>
        </w:trPr>
        <w:tc>
          <w:tcPr>
            <w:tcW w:w="9375" w:type="dxa"/>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Daca exista motive speciale pentru care considerati ca riscul este suficient de scazut si nu impune masurile de mai sus, acestea trebuie explicate aici.</w:t>
            </w:r>
          </w:p>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xml:space="preserve">            Nu este cazul</w:t>
            </w:r>
          </w:p>
        </w:tc>
      </w:tr>
    </w:tbl>
    <w:p w:rsidR="00FB5D22" w:rsidRPr="004B69AB" w:rsidRDefault="00FB5D22" w:rsidP="004B69AB">
      <w:pPr>
        <w:spacing w:after="0" w:line="240" w:lineRule="auto"/>
        <w:jc w:val="both"/>
        <w:rPr>
          <w:rFonts w:ascii="Times New Roman" w:eastAsia="Times New Roman" w:hAnsi="Times New Roman" w:cs="Times New Roman"/>
          <w:b/>
          <w:sz w:val="24"/>
          <w:szCs w:val="24"/>
          <w:lang w:val="ro-RO"/>
        </w:rPr>
      </w:pPr>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95" w:history="1"/>
      <w:r w:rsidR="00FB5D22" w:rsidRPr="004B69AB">
        <w:rPr>
          <w:rFonts w:ascii="Times New Roman" w:eastAsia="Times New Roman" w:hAnsi="Times New Roman" w:cs="Times New Roman"/>
          <w:b/>
          <w:sz w:val="24"/>
          <w:szCs w:val="24"/>
          <w:lang w:val="ro-RO"/>
        </w:rPr>
        <w:t>5.4.5. Cuve de retentie</w:t>
      </w:r>
    </w:p>
    <w:p w:rsidR="00FB5D22" w:rsidRPr="004B69AB" w:rsidRDefault="00147977" w:rsidP="004B69AB">
      <w:pPr>
        <w:spacing w:after="0" w:line="240" w:lineRule="auto"/>
        <w:jc w:val="both"/>
        <w:rPr>
          <w:rFonts w:ascii="Times New Roman" w:eastAsia="Times New Roman" w:hAnsi="Times New Roman" w:cs="Times New Roman"/>
          <w:i/>
          <w:sz w:val="24"/>
          <w:szCs w:val="24"/>
          <w:lang w:val="ro-RO"/>
        </w:rPr>
      </w:pPr>
      <w:hyperlink r:id="rId96" w:history="1"/>
      <w:r w:rsidR="00FB5D22" w:rsidRPr="004B69AB">
        <w:rPr>
          <w:rFonts w:ascii="Times New Roman" w:eastAsia="Times New Roman" w:hAnsi="Times New Roman" w:cs="Times New Roman"/>
          <w:i/>
          <w:sz w:val="24"/>
          <w:szCs w:val="24"/>
          <w:lang w:val="ro-RO"/>
        </w:rPr>
        <w:t>Pentru fiecare rezervor care contine lichide ale caror pierderi prin scurgere pot fi periculoase pentru mediu, confirmati faptul ca exista cuve de retentie si ca acestea respecta fiecare dintre cerintele prezentate in tabelul de mai jos. Daca nu se conformeaza, indicati data pana la care se va conforma. Introduceti datele corespunzatoare instalatiei analizate si repetati tabelul daca este necesar.</w:t>
      </w:r>
    </w:p>
    <w:p w:rsidR="00FB5D22" w:rsidRPr="004B69AB" w:rsidRDefault="00F66A6A" w:rsidP="004B69AB">
      <w:pPr>
        <w:spacing w:after="0" w:line="240" w:lineRule="auto"/>
        <w:ind w:firstLine="720"/>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Nu este cazul. Nu se face stocarea combustibililor pe amplasament</w:t>
      </w: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tbl>
      <w:tblPr>
        <w:tblW w:w="9815" w:type="dxa"/>
        <w:tblCellSpacing w:w="0" w:type="dxa"/>
        <w:tblInd w:w="2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105"/>
        <w:gridCol w:w="1710"/>
      </w:tblGrid>
      <w:tr w:rsidR="00FB5D22" w:rsidRPr="004B69AB" w:rsidTr="005410BE">
        <w:trPr>
          <w:tblCellSpacing w:w="0" w:type="dxa"/>
        </w:trPr>
        <w:tc>
          <w:tcPr>
            <w:tcW w:w="412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tcPr>
          <w:p w:rsidR="00FB5D22" w:rsidRPr="004B69AB" w:rsidRDefault="00FB5D22" w:rsidP="004B69AB">
            <w:pPr>
              <w:spacing w:after="120" w:line="240" w:lineRule="auto"/>
              <w:ind w:left="284"/>
              <w:jc w:val="both"/>
              <w:rPr>
                <w:rFonts w:ascii="Times New Roman" w:eastAsia="Times New Roman" w:hAnsi="Times New Roman" w:cs="Times New Roman"/>
                <w:color w:val="000000"/>
                <w:sz w:val="24"/>
                <w:szCs w:val="24"/>
                <w:lang w:val="ro-RO"/>
              </w:rPr>
            </w:pPr>
            <w:r w:rsidRPr="004B69AB">
              <w:rPr>
                <w:rFonts w:ascii="Times New Roman" w:eastAsia="Times New Roman" w:hAnsi="Times New Roman" w:cs="Times New Roman"/>
                <w:color w:val="000000"/>
                <w:sz w:val="24"/>
                <w:szCs w:val="24"/>
                <w:lang w:val="ro-RO"/>
              </w:rPr>
              <w:t>Cerin</w:t>
            </w:r>
            <w:r w:rsidRPr="004B69AB">
              <w:rPr>
                <w:rFonts w:ascii="Times New Roman" w:hAnsi="Times New Roman" w:cs="Times New Roman"/>
                <w:sz w:val="24"/>
                <w:szCs w:val="24"/>
                <w:lang w:val="ro-RO"/>
              </w:rPr>
              <w:t>t</w:t>
            </w:r>
            <w:r w:rsidRPr="004B69AB">
              <w:rPr>
                <w:rFonts w:ascii="Times New Roman" w:eastAsia="Times New Roman" w:hAnsi="Times New Roman" w:cs="Times New Roman"/>
                <w:color w:val="000000"/>
                <w:sz w:val="24"/>
                <w:szCs w:val="24"/>
                <w:lang w:val="ro-RO"/>
              </w:rPr>
              <w:t>a</w:t>
            </w:r>
          </w:p>
        </w:tc>
        <w:tc>
          <w:tcPr>
            <w:tcW w:w="871"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tcPr>
          <w:p w:rsidR="00FB5D22" w:rsidRPr="004B69AB" w:rsidRDefault="00FB5D22" w:rsidP="004B69AB">
            <w:pPr>
              <w:spacing w:after="120" w:line="240" w:lineRule="auto"/>
              <w:ind w:left="284"/>
              <w:jc w:val="both"/>
              <w:rPr>
                <w:rFonts w:ascii="Times New Roman" w:eastAsia="Times New Roman" w:hAnsi="Times New Roman" w:cs="Times New Roman"/>
                <w:color w:val="000000"/>
                <w:sz w:val="24"/>
                <w:szCs w:val="24"/>
                <w:lang w:val="ro-RO"/>
              </w:rPr>
            </w:pPr>
          </w:p>
        </w:tc>
      </w:tr>
      <w:tr w:rsidR="00FB5D22" w:rsidRPr="004B69AB" w:rsidTr="005410BE">
        <w:trPr>
          <w:trHeight w:val="1126"/>
          <w:tblCellSpacing w:w="0" w:type="dxa"/>
        </w:trPr>
        <w:tc>
          <w:tcPr>
            <w:tcW w:w="412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tcPr>
          <w:p w:rsidR="00FB5D22" w:rsidRPr="004B69AB" w:rsidRDefault="00FB5D22" w:rsidP="004B69AB">
            <w:pPr>
              <w:spacing w:after="120" w:line="240" w:lineRule="auto"/>
              <w:ind w:left="284"/>
              <w:jc w:val="both"/>
              <w:rPr>
                <w:rFonts w:ascii="Times New Roman" w:eastAsia="Times New Roman" w:hAnsi="Times New Roman" w:cs="Times New Roman"/>
                <w:color w:val="000000"/>
                <w:sz w:val="24"/>
                <w:szCs w:val="24"/>
                <w:lang w:val="ro-RO"/>
              </w:rPr>
            </w:pPr>
            <w:r w:rsidRPr="004B69AB">
              <w:rPr>
                <w:rFonts w:ascii="Times New Roman" w:eastAsia="Times New Roman" w:hAnsi="Times New Roman" w:cs="Times New Roman"/>
                <w:color w:val="000000"/>
                <w:sz w:val="24"/>
                <w:szCs w:val="24"/>
                <w:lang w:val="ro-RO"/>
              </w:rPr>
              <w:t>S</w:t>
            </w:r>
            <w:r w:rsidRPr="004B69AB">
              <w:rPr>
                <w:rFonts w:ascii="Times New Roman" w:hAnsi="Times New Roman" w:cs="Times New Roman"/>
                <w:sz w:val="24"/>
                <w:szCs w:val="24"/>
                <w:lang w:val="ro-RO"/>
              </w:rPr>
              <w:t>a</w:t>
            </w:r>
            <w:r w:rsidRPr="004B69AB">
              <w:rPr>
                <w:rFonts w:ascii="Times New Roman" w:eastAsia="Times New Roman" w:hAnsi="Times New Roman" w:cs="Times New Roman"/>
                <w:color w:val="000000"/>
                <w:sz w:val="24"/>
                <w:szCs w:val="24"/>
                <w:lang w:val="ro-RO"/>
              </w:rPr>
              <w:t xml:space="preserve"> fie impermeabile si rezistente la materialele depozitate.</w:t>
            </w:r>
          </w:p>
          <w:p w:rsidR="00FB5D22" w:rsidRPr="004B69AB" w:rsidRDefault="00FB5D22" w:rsidP="004B69AB">
            <w:pPr>
              <w:spacing w:after="120" w:line="240" w:lineRule="auto"/>
              <w:ind w:left="284"/>
              <w:jc w:val="both"/>
              <w:rPr>
                <w:rFonts w:ascii="Times New Roman" w:eastAsia="Times New Roman" w:hAnsi="Times New Roman" w:cs="Times New Roman"/>
                <w:color w:val="000000"/>
                <w:sz w:val="24"/>
                <w:szCs w:val="24"/>
                <w:lang w:val="ro-RO"/>
              </w:rPr>
            </w:pPr>
            <w:r w:rsidRPr="004B69AB">
              <w:rPr>
                <w:rFonts w:ascii="Times New Roman" w:eastAsia="Times New Roman" w:hAnsi="Times New Roman" w:cs="Times New Roman"/>
                <w:color w:val="000000"/>
                <w:sz w:val="24"/>
                <w:szCs w:val="24"/>
                <w:lang w:val="ro-RO"/>
              </w:rPr>
              <w:t>S</w:t>
            </w:r>
            <w:r w:rsidRPr="004B69AB">
              <w:rPr>
                <w:rFonts w:ascii="Times New Roman" w:hAnsi="Times New Roman" w:cs="Times New Roman"/>
                <w:sz w:val="24"/>
                <w:szCs w:val="24"/>
                <w:lang w:val="ro-RO"/>
              </w:rPr>
              <w:t>a</w:t>
            </w:r>
            <w:r w:rsidRPr="004B69AB">
              <w:rPr>
                <w:rFonts w:ascii="Times New Roman" w:eastAsia="Times New Roman" w:hAnsi="Times New Roman" w:cs="Times New Roman"/>
                <w:color w:val="000000"/>
                <w:sz w:val="24"/>
                <w:szCs w:val="24"/>
                <w:lang w:val="ro-RO"/>
              </w:rPr>
              <w:t xml:space="preserve"> nu aib</w:t>
            </w:r>
            <w:r w:rsidRPr="004B69AB">
              <w:rPr>
                <w:rFonts w:ascii="Times New Roman" w:hAnsi="Times New Roman" w:cs="Times New Roman"/>
                <w:sz w:val="24"/>
                <w:szCs w:val="24"/>
                <w:lang w:val="ro-RO"/>
              </w:rPr>
              <w:t>a</w:t>
            </w:r>
            <w:r w:rsidRPr="004B69AB">
              <w:rPr>
                <w:rFonts w:ascii="Times New Roman" w:eastAsia="Times New Roman" w:hAnsi="Times New Roman" w:cs="Times New Roman"/>
                <w:color w:val="000000"/>
                <w:sz w:val="24"/>
                <w:szCs w:val="24"/>
                <w:lang w:val="ro-RO"/>
              </w:rPr>
              <w:t xml:space="preserve"> orificii de iesire (adica drenuri sau racorduri) si s</w:t>
            </w:r>
            <w:r w:rsidRPr="004B69AB">
              <w:rPr>
                <w:rFonts w:ascii="Times New Roman" w:hAnsi="Times New Roman" w:cs="Times New Roman"/>
                <w:sz w:val="24"/>
                <w:szCs w:val="24"/>
                <w:lang w:val="ro-RO"/>
              </w:rPr>
              <w:t>a</w:t>
            </w:r>
            <w:r w:rsidRPr="004B69AB">
              <w:rPr>
                <w:rFonts w:ascii="Times New Roman" w:eastAsia="Times New Roman" w:hAnsi="Times New Roman" w:cs="Times New Roman"/>
                <w:color w:val="000000"/>
                <w:sz w:val="24"/>
                <w:szCs w:val="24"/>
                <w:lang w:val="ro-RO"/>
              </w:rPr>
              <w:t xml:space="preserve"> se scurg</w:t>
            </w:r>
            <w:r w:rsidRPr="004B69AB">
              <w:rPr>
                <w:rFonts w:ascii="Times New Roman" w:hAnsi="Times New Roman" w:cs="Times New Roman"/>
                <w:sz w:val="24"/>
                <w:szCs w:val="24"/>
                <w:lang w:val="ro-RO"/>
              </w:rPr>
              <w:t>a</w:t>
            </w:r>
            <w:r w:rsidRPr="004B69AB">
              <w:rPr>
                <w:rFonts w:ascii="Times New Roman" w:eastAsia="Times New Roman" w:hAnsi="Times New Roman" w:cs="Times New Roman"/>
                <w:color w:val="000000"/>
                <w:sz w:val="24"/>
                <w:szCs w:val="24"/>
                <w:lang w:val="ro-RO"/>
              </w:rPr>
              <w:t>/colecteze catre un punct de colectare un punct de colectare dininteriorul cuvei de reten</w:t>
            </w:r>
            <w:r w:rsidRPr="004B69AB">
              <w:rPr>
                <w:rFonts w:ascii="Times New Roman" w:eastAsia="Times New Roman" w:hAnsi="Times New Roman" w:cs="Times New Roman"/>
                <w:sz w:val="24"/>
                <w:szCs w:val="24"/>
                <w:lang w:val="ro-RO"/>
              </w:rPr>
              <w:t>t</w:t>
            </w:r>
            <w:r w:rsidRPr="004B69AB">
              <w:rPr>
                <w:rFonts w:ascii="Times New Roman" w:eastAsia="Times New Roman" w:hAnsi="Times New Roman" w:cs="Times New Roman"/>
                <w:color w:val="000000"/>
                <w:sz w:val="24"/>
                <w:szCs w:val="24"/>
                <w:lang w:val="ro-RO"/>
              </w:rPr>
              <w:t>ie</w:t>
            </w:r>
          </w:p>
        </w:tc>
        <w:tc>
          <w:tcPr>
            <w:tcW w:w="871"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tcPr>
          <w:p w:rsidR="00FB5D22" w:rsidRPr="004B69AB" w:rsidRDefault="00F66A6A" w:rsidP="004B69AB">
            <w:pPr>
              <w:spacing w:after="120" w:line="240" w:lineRule="auto"/>
              <w:ind w:left="284"/>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w:t>
            </w:r>
          </w:p>
        </w:tc>
      </w:tr>
      <w:tr w:rsidR="00F66A6A" w:rsidRPr="004B69AB" w:rsidTr="005410BE">
        <w:trPr>
          <w:tblCellSpacing w:w="0" w:type="dxa"/>
        </w:trPr>
        <w:tc>
          <w:tcPr>
            <w:tcW w:w="412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tcPr>
          <w:p w:rsidR="00F66A6A" w:rsidRPr="004B69AB" w:rsidRDefault="00F66A6A" w:rsidP="004B69AB">
            <w:pPr>
              <w:spacing w:after="120" w:line="240" w:lineRule="auto"/>
              <w:ind w:left="284"/>
              <w:jc w:val="both"/>
              <w:rPr>
                <w:rFonts w:ascii="Times New Roman" w:eastAsia="Times New Roman" w:hAnsi="Times New Roman" w:cs="Times New Roman"/>
                <w:color w:val="000000"/>
                <w:sz w:val="24"/>
                <w:szCs w:val="24"/>
                <w:lang w:val="ro-RO"/>
              </w:rPr>
            </w:pPr>
            <w:r w:rsidRPr="004B69AB">
              <w:rPr>
                <w:rFonts w:ascii="Times New Roman" w:eastAsia="Times New Roman" w:hAnsi="Times New Roman" w:cs="Times New Roman"/>
                <w:color w:val="000000"/>
                <w:sz w:val="24"/>
                <w:szCs w:val="24"/>
                <w:lang w:val="ro-RO"/>
              </w:rPr>
              <w:t>Sa aib</w:t>
            </w:r>
            <w:r w:rsidRPr="004B69AB">
              <w:rPr>
                <w:rFonts w:ascii="Times New Roman" w:hAnsi="Times New Roman" w:cs="Times New Roman"/>
                <w:sz w:val="24"/>
                <w:szCs w:val="24"/>
                <w:lang w:val="ro-RO"/>
              </w:rPr>
              <w:t>a</w:t>
            </w:r>
            <w:r w:rsidRPr="004B69AB">
              <w:rPr>
                <w:rFonts w:ascii="Times New Roman" w:eastAsia="Times New Roman" w:hAnsi="Times New Roman" w:cs="Times New Roman"/>
                <w:color w:val="000000"/>
                <w:sz w:val="24"/>
                <w:szCs w:val="24"/>
                <w:lang w:val="ro-RO"/>
              </w:rPr>
              <w:t xml:space="preserve"> traseele de conducte in interiorul cuvei de reten</w:t>
            </w:r>
            <w:r w:rsidRPr="004B69AB">
              <w:rPr>
                <w:rFonts w:ascii="Times New Roman" w:eastAsia="Times New Roman" w:hAnsi="Times New Roman" w:cs="Times New Roman"/>
                <w:sz w:val="24"/>
                <w:szCs w:val="24"/>
                <w:lang w:val="ro-RO"/>
              </w:rPr>
              <w:t>t</w:t>
            </w:r>
            <w:r w:rsidRPr="004B69AB">
              <w:rPr>
                <w:rFonts w:ascii="Times New Roman" w:eastAsia="Times New Roman" w:hAnsi="Times New Roman" w:cs="Times New Roman"/>
                <w:color w:val="000000"/>
                <w:sz w:val="24"/>
                <w:szCs w:val="24"/>
                <w:lang w:val="ro-RO"/>
              </w:rPr>
              <w:t>ie si s</w:t>
            </w:r>
            <w:r w:rsidRPr="004B69AB">
              <w:rPr>
                <w:rFonts w:ascii="Times New Roman" w:hAnsi="Times New Roman" w:cs="Times New Roman"/>
                <w:sz w:val="24"/>
                <w:szCs w:val="24"/>
                <w:lang w:val="ro-RO"/>
              </w:rPr>
              <w:t>a</w:t>
            </w:r>
            <w:r w:rsidRPr="004B69AB">
              <w:rPr>
                <w:rFonts w:ascii="Times New Roman" w:eastAsia="Times New Roman" w:hAnsi="Times New Roman" w:cs="Times New Roman"/>
                <w:color w:val="000000"/>
                <w:sz w:val="24"/>
                <w:szCs w:val="24"/>
                <w:lang w:val="ro-RO"/>
              </w:rPr>
              <w:t xml:space="preserve"> nu patrund</w:t>
            </w:r>
            <w:r w:rsidRPr="004B69AB">
              <w:rPr>
                <w:rFonts w:ascii="Times New Roman" w:hAnsi="Times New Roman" w:cs="Times New Roman"/>
                <w:sz w:val="24"/>
                <w:szCs w:val="24"/>
                <w:lang w:val="ro-RO"/>
              </w:rPr>
              <w:t>a</w:t>
            </w:r>
            <w:r w:rsidRPr="004B69AB">
              <w:rPr>
                <w:rFonts w:ascii="Times New Roman" w:eastAsia="Times New Roman" w:hAnsi="Times New Roman" w:cs="Times New Roman"/>
                <w:color w:val="000000"/>
                <w:sz w:val="24"/>
                <w:szCs w:val="24"/>
                <w:lang w:val="ro-RO"/>
              </w:rPr>
              <w:t xml:space="preserve"> in suprafetele de sigurant</w:t>
            </w:r>
            <w:r w:rsidRPr="004B69AB">
              <w:rPr>
                <w:rFonts w:ascii="Times New Roman" w:eastAsia="Times New Roman" w:hAnsi="Times New Roman" w:cs="Times New Roman"/>
                <w:sz w:val="24"/>
                <w:szCs w:val="24"/>
                <w:lang w:val="ro-RO"/>
              </w:rPr>
              <w:t>a</w:t>
            </w:r>
          </w:p>
        </w:tc>
        <w:tc>
          <w:tcPr>
            <w:tcW w:w="871"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tcPr>
          <w:p w:rsidR="00F66A6A" w:rsidRPr="004B69AB" w:rsidRDefault="00F66A6A" w:rsidP="004B69AB">
            <w:pPr>
              <w:spacing w:line="240" w:lineRule="auto"/>
              <w:jc w:val="both"/>
              <w:rPr>
                <w:rFonts w:ascii="Times New Roman" w:hAnsi="Times New Roman" w:cs="Times New Roman"/>
                <w:sz w:val="24"/>
                <w:szCs w:val="24"/>
                <w:lang w:val="ro-RO"/>
              </w:rPr>
            </w:pPr>
            <w:r w:rsidRPr="004B69AB">
              <w:rPr>
                <w:rFonts w:ascii="Times New Roman" w:eastAsia="Times New Roman" w:hAnsi="Times New Roman" w:cs="Times New Roman"/>
                <w:sz w:val="24"/>
                <w:szCs w:val="24"/>
                <w:lang w:val="ro-RO"/>
              </w:rPr>
              <w:t>-</w:t>
            </w:r>
          </w:p>
        </w:tc>
      </w:tr>
      <w:tr w:rsidR="00F66A6A" w:rsidRPr="004B69AB" w:rsidTr="005410BE">
        <w:trPr>
          <w:tblCellSpacing w:w="0" w:type="dxa"/>
        </w:trPr>
        <w:tc>
          <w:tcPr>
            <w:tcW w:w="412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tcPr>
          <w:p w:rsidR="00F66A6A" w:rsidRPr="004B69AB" w:rsidRDefault="00F66A6A" w:rsidP="004B69AB">
            <w:pPr>
              <w:spacing w:after="120" w:line="240" w:lineRule="auto"/>
              <w:ind w:left="284"/>
              <w:jc w:val="both"/>
              <w:rPr>
                <w:rFonts w:ascii="Times New Roman" w:eastAsia="Times New Roman" w:hAnsi="Times New Roman" w:cs="Times New Roman"/>
                <w:color w:val="000000"/>
                <w:sz w:val="24"/>
                <w:szCs w:val="24"/>
                <w:lang w:val="ro-RO"/>
              </w:rPr>
            </w:pPr>
            <w:r w:rsidRPr="004B69AB">
              <w:rPr>
                <w:rFonts w:ascii="Times New Roman" w:eastAsia="Times New Roman" w:hAnsi="Times New Roman" w:cs="Times New Roman"/>
                <w:color w:val="000000"/>
                <w:sz w:val="24"/>
                <w:szCs w:val="24"/>
                <w:lang w:val="ro-RO"/>
              </w:rPr>
              <w:t>S</w:t>
            </w:r>
            <w:r w:rsidRPr="004B69AB">
              <w:rPr>
                <w:rFonts w:ascii="Times New Roman" w:hAnsi="Times New Roman" w:cs="Times New Roman"/>
                <w:sz w:val="24"/>
                <w:szCs w:val="24"/>
                <w:lang w:val="ro-RO"/>
              </w:rPr>
              <w:t>a</w:t>
            </w:r>
            <w:r w:rsidRPr="004B69AB">
              <w:rPr>
                <w:rFonts w:ascii="Times New Roman" w:eastAsia="Times New Roman" w:hAnsi="Times New Roman" w:cs="Times New Roman"/>
                <w:color w:val="000000"/>
                <w:sz w:val="24"/>
                <w:szCs w:val="24"/>
                <w:lang w:val="ro-RO"/>
              </w:rPr>
              <w:t xml:space="preserve"> fie proiectat pentru captarea scurgerilor de la rezervoare sau robinete</w:t>
            </w:r>
          </w:p>
        </w:tc>
        <w:tc>
          <w:tcPr>
            <w:tcW w:w="871"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tcPr>
          <w:p w:rsidR="00F66A6A" w:rsidRPr="004B69AB" w:rsidRDefault="00F66A6A" w:rsidP="004B69AB">
            <w:pPr>
              <w:spacing w:line="240" w:lineRule="auto"/>
              <w:jc w:val="both"/>
              <w:rPr>
                <w:rFonts w:ascii="Times New Roman" w:hAnsi="Times New Roman" w:cs="Times New Roman"/>
                <w:sz w:val="24"/>
                <w:szCs w:val="24"/>
                <w:lang w:val="ro-RO"/>
              </w:rPr>
            </w:pPr>
            <w:r w:rsidRPr="004B69AB">
              <w:rPr>
                <w:rFonts w:ascii="Times New Roman" w:eastAsia="Times New Roman" w:hAnsi="Times New Roman" w:cs="Times New Roman"/>
                <w:sz w:val="24"/>
                <w:szCs w:val="24"/>
                <w:lang w:val="ro-RO"/>
              </w:rPr>
              <w:t>-</w:t>
            </w:r>
          </w:p>
        </w:tc>
      </w:tr>
      <w:tr w:rsidR="00F66A6A" w:rsidRPr="004B69AB" w:rsidTr="005410BE">
        <w:trPr>
          <w:tblCellSpacing w:w="0" w:type="dxa"/>
        </w:trPr>
        <w:tc>
          <w:tcPr>
            <w:tcW w:w="412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tcPr>
          <w:p w:rsidR="00F66A6A" w:rsidRPr="004B69AB" w:rsidRDefault="00F66A6A" w:rsidP="004B69AB">
            <w:pPr>
              <w:spacing w:after="120" w:line="240" w:lineRule="auto"/>
              <w:ind w:left="284"/>
              <w:jc w:val="both"/>
              <w:rPr>
                <w:rFonts w:ascii="Times New Roman" w:eastAsia="Times New Roman" w:hAnsi="Times New Roman" w:cs="Times New Roman"/>
                <w:color w:val="000000"/>
                <w:sz w:val="24"/>
                <w:szCs w:val="24"/>
                <w:lang w:val="ro-RO"/>
              </w:rPr>
            </w:pPr>
            <w:r w:rsidRPr="004B69AB">
              <w:rPr>
                <w:rFonts w:ascii="Times New Roman" w:eastAsia="Times New Roman" w:hAnsi="Times New Roman" w:cs="Times New Roman"/>
                <w:color w:val="000000"/>
                <w:sz w:val="24"/>
                <w:szCs w:val="24"/>
                <w:lang w:val="ro-RO"/>
              </w:rPr>
              <w:t>S</w:t>
            </w:r>
            <w:r w:rsidRPr="004B69AB">
              <w:rPr>
                <w:rFonts w:ascii="Times New Roman" w:hAnsi="Times New Roman" w:cs="Times New Roman"/>
                <w:sz w:val="24"/>
                <w:szCs w:val="24"/>
                <w:lang w:val="ro-RO"/>
              </w:rPr>
              <w:t>a</w:t>
            </w:r>
            <w:r w:rsidRPr="004B69AB">
              <w:rPr>
                <w:rFonts w:ascii="Times New Roman" w:eastAsia="Times New Roman" w:hAnsi="Times New Roman" w:cs="Times New Roman"/>
                <w:color w:val="000000"/>
                <w:sz w:val="24"/>
                <w:szCs w:val="24"/>
                <w:lang w:val="ro-RO"/>
              </w:rPr>
              <w:t xml:space="preserve"> aib</w:t>
            </w:r>
            <w:r w:rsidRPr="004B69AB">
              <w:rPr>
                <w:rFonts w:ascii="Times New Roman" w:hAnsi="Times New Roman" w:cs="Times New Roman"/>
                <w:sz w:val="24"/>
                <w:szCs w:val="24"/>
                <w:lang w:val="ro-RO"/>
              </w:rPr>
              <w:t>a</w:t>
            </w:r>
            <w:r w:rsidRPr="004B69AB">
              <w:rPr>
                <w:rFonts w:ascii="Times New Roman" w:eastAsia="Times New Roman" w:hAnsi="Times New Roman" w:cs="Times New Roman"/>
                <w:color w:val="000000"/>
                <w:sz w:val="24"/>
                <w:szCs w:val="24"/>
                <w:lang w:val="ro-RO"/>
              </w:rPr>
              <w:t xml:space="preserve"> o capacitate care s</w:t>
            </w:r>
            <w:r w:rsidRPr="004B69AB">
              <w:rPr>
                <w:rFonts w:ascii="Times New Roman" w:hAnsi="Times New Roman" w:cs="Times New Roman"/>
                <w:sz w:val="24"/>
                <w:szCs w:val="24"/>
                <w:lang w:val="ro-RO"/>
              </w:rPr>
              <w:t>a</w:t>
            </w:r>
            <w:r w:rsidRPr="004B69AB">
              <w:rPr>
                <w:rFonts w:ascii="Times New Roman" w:eastAsia="Times New Roman" w:hAnsi="Times New Roman" w:cs="Times New Roman"/>
                <w:color w:val="000000"/>
                <w:sz w:val="24"/>
                <w:szCs w:val="24"/>
                <w:lang w:val="ro-RO"/>
              </w:rPr>
              <w:t xml:space="preserve"> fie cu 110% mai mare decat cel mai mare rezervor sau cu 25% din capacitatea totala a rezervoarelor</w:t>
            </w:r>
          </w:p>
        </w:tc>
        <w:tc>
          <w:tcPr>
            <w:tcW w:w="871"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tcPr>
          <w:p w:rsidR="00F66A6A" w:rsidRPr="004B69AB" w:rsidRDefault="00F66A6A" w:rsidP="004B69AB">
            <w:pPr>
              <w:spacing w:line="240" w:lineRule="auto"/>
              <w:jc w:val="both"/>
              <w:rPr>
                <w:rFonts w:ascii="Times New Roman" w:hAnsi="Times New Roman" w:cs="Times New Roman"/>
                <w:sz w:val="24"/>
                <w:szCs w:val="24"/>
                <w:lang w:val="ro-RO"/>
              </w:rPr>
            </w:pPr>
            <w:r w:rsidRPr="004B69AB">
              <w:rPr>
                <w:rFonts w:ascii="Times New Roman" w:eastAsia="Times New Roman" w:hAnsi="Times New Roman" w:cs="Times New Roman"/>
                <w:sz w:val="24"/>
                <w:szCs w:val="24"/>
                <w:lang w:val="ro-RO"/>
              </w:rPr>
              <w:t>-</w:t>
            </w:r>
          </w:p>
        </w:tc>
      </w:tr>
      <w:tr w:rsidR="00F66A6A" w:rsidRPr="004B69AB" w:rsidTr="005410BE">
        <w:trPr>
          <w:tblCellSpacing w:w="0" w:type="dxa"/>
        </w:trPr>
        <w:tc>
          <w:tcPr>
            <w:tcW w:w="412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tcPr>
          <w:p w:rsidR="00F66A6A" w:rsidRPr="004B69AB" w:rsidRDefault="00F66A6A" w:rsidP="004B69AB">
            <w:pPr>
              <w:spacing w:after="120" w:line="240" w:lineRule="auto"/>
              <w:ind w:left="284"/>
              <w:jc w:val="both"/>
              <w:rPr>
                <w:rFonts w:ascii="Times New Roman" w:eastAsia="Times New Roman" w:hAnsi="Times New Roman" w:cs="Times New Roman"/>
                <w:color w:val="000000"/>
                <w:sz w:val="24"/>
                <w:szCs w:val="24"/>
                <w:lang w:val="ro-RO"/>
              </w:rPr>
            </w:pPr>
            <w:r w:rsidRPr="004B69AB">
              <w:rPr>
                <w:rFonts w:ascii="Times New Roman" w:eastAsia="Times New Roman" w:hAnsi="Times New Roman" w:cs="Times New Roman"/>
                <w:color w:val="000000"/>
                <w:sz w:val="24"/>
                <w:szCs w:val="24"/>
                <w:lang w:val="ro-RO"/>
              </w:rPr>
              <w:lastRenderedPageBreak/>
              <w:t>S</w:t>
            </w:r>
            <w:r w:rsidRPr="004B69AB">
              <w:rPr>
                <w:rFonts w:ascii="Times New Roman" w:hAnsi="Times New Roman" w:cs="Times New Roman"/>
                <w:sz w:val="24"/>
                <w:szCs w:val="24"/>
                <w:lang w:val="ro-RO"/>
              </w:rPr>
              <w:t>a</w:t>
            </w:r>
            <w:r w:rsidRPr="004B69AB">
              <w:rPr>
                <w:rFonts w:ascii="Times New Roman" w:eastAsia="Times New Roman" w:hAnsi="Times New Roman" w:cs="Times New Roman"/>
                <w:color w:val="000000"/>
                <w:sz w:val="24"/>
                <w:szCs w:val="24"/>
                <w:lang w:val="ro-RO"/>
              </w:rPr>
              <w:t xml:space="preserve"> fac</w:t>
            </w:r>
            <w:r w:rsidRPr="004B69AB">
              <w:rPr>
                <w:rFonts w:ascii="Times New Roman" w:hAnsi="Times New Roman" w:cs="Times New Roman"/>
                <w:sz w:val="24"/>
                <w:szCs w:val="24"/>
                <w:lang w:val="ro-RO"/>
              </w:rPr>
              <w:t>a</w:t>
            </w:r>
            <w:r w:rsidRPr="004B69AB">
              <w:rPr>
                <w:rFonts w:ascii="Times New Roman" w:eastAsia="Times New Roman" w:hAnsi="Times New Roman" w:cs="Times New Roman"/>
                <w:color w:val="000000"/>
                <w:sz w:val="24"/>
                <w:szCs w:val="24"/>
                <w:lang w:val="ro-RO"/>
              </w:rPr>
              <w:t xml:space="preserve"> obiectul inspectiei vizuale regulate si orice con</w:t>
            </w:r>
            <w:r w:rsidRPr="004B69AB">
              <w:rPr>
                <w:rFonts w:ascii="Times New Roman" w:eastAsia="Times New Roman" w:hAnsi="Times New Roman" w:cs="Times New Roman"/>
                <w:sz w:val="24"/>
                <w:szCs w:val="24"/>
                <w:lang w:val="ro-RO"/>
              </w:rPr>
              <w:t>t</w:t>
            </w:r>
            <w:r w:rsidRPr="004B69AB">
              <w:rPr>
                <w:rFonts w:ascii="Times New Roman" w:eastAsia="Times New Roman" w:hAnsi="Times New Roman" w:cs="Times New Roman"/>
                <w:color w:val="000000"/>
                <w:sz w:val="24"/>
                <w:szCs w:val="24"/>
                <w:lang w:val="ro-RO"/>
              </w:rPr>
              <w:t>inuturi s</w:t>
            </w:r>
            <w:r w:rsidRPr="004B69AB">
              <w:rPr>
                <w:rFonts w:ascii="Times New Roman" w:hAnsi="Times New Roman" w:cs="Times New Roman"/>
                <w:sz w:val="24"/>
                <w:szCs w:val="24"/>
                <w:lang w:val="ro-RO"/>
              </w:rPr>
              <w:t>a</w:t>
            </w:r>
            <w:r w:rsidRPr="004B69AB">
              <w:rPr>
                <w:rFonts w:ascii="Times New Roman" w:eastAsia="Times New Roman" w:hAnsi="Times New Roman" w:cs="Times New Roman"/>
                <w:color w:val="000000"/>
                <w:sz w:val="24"/>
                <w:szCs w:val="24"/>
                <w:lang w:val="ro-RO"/>
              </w:rPr>
              <w:t xml:space="preserve"> fie pompate in afara sau indepartate in alt mod, sub control manual, in caz de contaminare</w:t>
            </w:r>
          </w:p>
        </w:tc>
        <w:tc>
          <w:tcPr>
            <w:tcW w:w="871"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tcPr>
          <w:p w:rsidR="00F66A6A" w:rsidRPr="004B69AB" w:rsidRDefault="00F66A6A" w:rsidP="004B69AB">
            <w:pPr>
              <w:spacing w:line="240" w:lineRule="auto"/>
              <w:jc w:val="both"/>
              <w:rPr>
                <w:rFonts w:ascii="Times New Roman" w:hAnsi="Times New Roman" w:cs="Times New Roman"/>
                <w:sz w:val="24"/>
                <w:szCs w:val="24"/>
                <w:lang w:val="ro-RO"/>
              </w:rPr>
            </w:pPr>
            <w:r w:rsidRPr="004B69AB">
              <w:rPr>
                <w:rFonts w:ascii="Times New Roman" w:eastAsia="Times New Roman" w:hAnsi="Times New Roman" w:cs="Times New Roman"/>
                <w:sz w:val="24"/>
                <w:szCs w:val="24"/>
                <w:lang w:val="ro-RO"/>
              </w:rPr>
              <w:t>-</w:t>
            </w:r>
          </w:p>
        </w:tc>
      </w:tr>
      <w:tr w:rsidR="00F66A6A" w:rsidRPr="004B69AB" w:rsidTr="005410BE">
        <w:trPr>
          <w:tblCellSpacing w:w="0" w:type="dxa"/>
        </w:trPr>
        <w:tc>
          <w:tcPr>
            <w:tcW w:w="412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tcPr>
          <w:p w:rsidR="00F66A6A" w:rsidRPr="004B69AB" w:rsidRDefault="00F66A6A" w:rsidP="004B69AB">
            <w:pPr>
              <w:spacing w:after="120" w:line="240" w:lineRule="auto"/>
              <w:ind w:left="284"/>
              <w:jc w:val="both"/>
              <w:rPr>
                <w:rFonts w:ascii="Times New Roman" w:eastAsia="Times New Roman" w:hAnsi="Times New Roman" w:cs="Times New Roman"/>
                <w:color w:val="000000"/>
                <w:sz w:val="24"/>
                <w:szCs w:val="24"/>
                <w:lang w:val="ro-RO"/>
              </w:rPr>
            </w:pPr>
            <w:r w:rsidRPr="004B69AB">
              <w:rPr>
                <w:rFonts w:ascii="Times New Roman" w:eastAsia="Times New Roman" w:hAnsi="Times New Roman" w:cs="Times New Roman"/>
                <w:color w:val="000000"/>
                <w:sz w:val="24"/>
                <w:szCs w:val="24"/>
                <w:lang w:val="ro-RO"/>
              </w:rPr>
              <w:t>Atunci cand nu este inspectat in mod frecvent, s</w:t>
            </w:r>
            <w:r w:rsidRPr="004B69AB">
              <w:rPr>
                <w:rFonts w:ascii="Times New Roman" w:hAnsi="Times New Roman" w:cs="Times New Roman"/>
                <w:sz w:val="24"/>
                <w:szCs w:val="24"/>
                <w:lang w:val="ro-RO"/>
              </w:rPr>
              <w:t>a</w:t>
            </w:r>
            <w:r w:rsidRPr="004B69AB">
              <w:rPr>
                <w:rFonts w:ascii="Times New Roman" w:eastAsia="Times New Roman" w:hAnsi="Times New Roman" w:cs="Times New Roman"/>
                <w:color w:val="000000"/>
                <w:sz w:val="24"/>
                <w:szCs w:val="24"/>
                <w:lang w:val="ro-RO"/>
              </w:rPr>
              <w:t xml:space="preserve"> fie prevazut  cu un senzor de ridicare a nivelului si cu o alarm</w:t>
            </w:r>
            <w:r w:rsidRPr="004B69AB">
              <w:rPr>
                <w:rFonts w:ascii="Times New Roman" w:hAnsi="Times New Roman" w:cs="Times New Roman"/>
                <w:sz w:val="24"/>
                <w:szCs w:val="24"/>
                <w:lang w:val="ro-RO"/>
              </w:rPr>
              <w:t>a</w:t>
            </w:r>
            <w:r w:rsidRPr="004B69AB">
              <w:rPr>
                <w:rFonts w:ascii="Times New Roman" w:eastAsia="Times New Roman" w:hAnsi="Times New Roman" w:cs="Times New Roman"/>
                <w:color w:val="000000"/>
                <w:sz w:val="24"/>
                <w:szCs w:val="24"/>
                <w:lang w:val="ro-RO"/>
              </w:rPr>
              <w:t xml:space="preserve"> adecvat</w:t>
            </w:r>
            <w:r w:rsidRPr="004B69AB">
              <w:rPr>
                <w:rFonts w:ascii="Times New Roman" w:hAnsi="Times New Roman" w:cs="Times New Roman"/>
                <w:sz w:val="24"/>
                <w:szCs w:val="24"/>
                <w:lang w:val="ro-RO"/>
              </w:rPr>
              <w:t>a</w:t>
            </w:r>
          </w:p>
        </w:tc>
        <w:tc>
          <w:tcPr>
            <w:tcW w:w="871"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tcPr>
          <w:p w:rsidR="00F66A6A" w:rsidRPr="004B69AB" w:rsidRDefault="00F66A6A" w:rsidP="004B69AB">
            <w:pPr>
              <w:spacing w:line="240" w:lineRule="auto"/>
              <w:jc w:val="both"/>
              <w:rPr>
                <w:rFonts w:ascii="Times New Roman" w:hAnsi="Times New Roman" w:cs="Times New Roman"/>
                <w:sz w:val="24"/>
                <w:szCs w:val="24"/>
                <w:lang w:val="ro-RO"/>
              </w:rPr>
            </w:pPr>
            <w:r w:rsidRPr="004B69AB">
              <w:rPr>
                <w:rFonts w:ascii="Times New Roman" w:eastAsia="Times New Roman" w:hAnsi="Times New Roman" w:cs="Times New Roman"/>
                <w:sz w:val="24"/>
                <w:szCs w:val="24"/>
                <w:lang w:val="ro-RO"/>
              </w:rPr>
              <w:t>-</w:t>
            </w:r>
          </w:p>
        </w:tc>
      </w:tr>
      <w:tr w:rsidR="00F66A6A" w:rsidRPr="004B69AB" w:rsidTr="005410BE">
        <w:trPr>
          <w:tblCellSpacing w:w="0" w:type="dxa"/>
        </w:trPr>
        <w:tc>
          <w:tcPr>
            <w:tcW w:w="412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tcPr>
          <w:p w:rsidR="00F66A6A" w:rsidRPr="004B69AB" w:rsidRDefault="00F66A6A" w:rsidP="004B69AB">
            <w:pPr>
              <w:spacing w:after="120" w:line="240" w:lineRule="auto"/>
              <w:ind w:left="284"/>
              <w:jc w:val="both"/>
              <w:rPr>
                <w:rFonts w:ascii="Times New Roman" w:eastAsia="Times New Roman" w:hAnsi="Times New Roman" w:cs="Times New Roman"/>
                <w:color w:val="000000"/>
                <w:sz w:val="24"/>
                <w:szCs w:val="24"/>
                <w:lang w:val="ro-RO"/>
              </w:rPr>
            </w:pPr>
            <w:r w:rsidRPr="004B69AB">
              <w:rPr>
                <w:rFonts w:ascii="Times New Roman" w:eastAsia="Times New Roman" w:hAnsi="Times New Roman" w:cs="Times New Roman"/>
                <w:color w:val="000000"/>
                <w:sz w:val="24"/>
                <w:szCs w:val="24"/>
                <w:lang w:val="ro-RO"/>
              </w:rPr>
              <w:t>S</w:t>
            </w:r>
            <w:r w:rsidRPr="004B69AB">
              <w:rPr>
                <w:rFonts w:ascii="Times New Roman" w:hAnsi="Times New Roman" w:cs="Times New Roman"/>
                <w:sz w:val="24"/>
                <w:szCs w:val="24"/>
                <w:lang w:val="ro-RO"/>
              </w:rPr>
              <w:t>a</w:t>
            </w:r>
            <w:r w:rsidRPr="004B69AB">
              <w:rPr>
                <w:rFonts w:ascii="Times New Roman" w:eastAsia="Times New Roman" w:hAnsi="Times New Roman" w:cs="Times New Roman"/>
                <w:color w:val="000000"/>
                <w:sz w:val="24"/>
                <w:szCs w:val="24"/>
                <w:lang w:val="ro-RO"/>
              </w:rPr>
              <w:t xml:space="preserve"> aib</w:t>
            </w:r>
            <w:r w:rsidRPr="004B69AB">
              <w:rPr>
                <w:rFonts w:ascii="Times New Roman" w:hAnsi="Times New Roman" w:cs="Times New Roman"/>
                <w:sz w:val="24"/>
                <w:szCs w:val="24"/>
                <w:lang w:val="ro-RO"/>
              </w:rPr>
              <w:t>a</w:t>
            </w:r>
            <w:r w:rsidRPr="004B69AB">
              <w:rPr>
                <w:rFonts w:ascii="Times New Roman" w:eastAsia="Times New Roman" w:hAnsi="Times New Roman" w:cs="Times New Roman"/>
                <w:color w:val="000000"/>
                <w:sz w:val="24"/>
                <w:szCs w:val="24"/>
                <w:lang w:val="ro-RO"/>
              </w:rPr>
              <w:t xml:space="preserve"> puncte de umplere in interiorul cuvei de reten</w:t>
            </w:r>
            <w:r w:rsidRPr="004B69AB">
              <w:rPr>
                <w:rFonts w:ascii="Times New Roman" w:eastAsia="Times New Roman" w:hAnsi="Times New Roman" w:cs="Times New Roman"/>
                <w:sz w:val="24"/>
                <w:szCs w:val="24"/>
                <w:lang w:val="ro-RO"/>
              </w:rPr>
              <w:t>t</w:t>
            </w:r>
            <w:r w:rsidRPr="004B69AB">
              <w:rPr>
                <w:rFonts w:ascii="Times New Roman" w:eastAsia="Times New Roman" w:hAnsi="Times New Roman" w:cs="Times New Roman"/>
                <w:color w:val="000000"/>
                <w:sz w:val="24"/>
                <w:szCs w:val="24"/>
                <w:lang w:val="ro-RO"/>
              </w:rPr>
              <w:t>ie, unde este posibil sau s</w:t>
            </w:r>
            <w:r w:rsidRPr="004B69AB">
              <w:rPr>
                <w:rFonts w:ascii="Times New Roman" w:hAnsi="Times New Roman" w:cs="Times New Roman"/>
                <w:sz w:val="24"/>
                <w:szCs w:val="24"/>
                <w:lang w:val="ro-RO"/>
              </w:rPr>
              <w:t>a</w:t>
            </w:r>
            <w:r w:rsidRPr="004B69AB">
              <w:rPr>
                <w:rFonts w:ascii="Times New Roman" w:eastAsia="Times New Roman" w:hAnsi="Times New Roman" w:cs="Times New Roman"/>
                <w:color w:val="000000"/>
                <w:sz w:val="24"/>
                <w:szCs w:val="24"/>
                <w:lang w:val="ro-RO"/>
              </w:rPr>
              <w:t xml:space="preserve"> aib</w:t>
            </w:r>
            <w:r w:rsidRPr="004B69AB">
              <w:rPr>
                <w:rFonts w:ascii="Times New Roman" w:hAnsi="Times New Roman" w:cs="Times New Roman"/>
                <w:sz w:val="24"/>
                <w:szCs w:val="24"/>
                <w:lang w:val="ro-RO"/>
              </w:rPr>
              <w:t>a</w:t>
            </w:r>
            <w:r w:rsidRPr="004B69AB">
              <w:rPr>
                <w:rFonts w:ascii="Times New Roman" w:eastAsia="Times New Roman" w:hAnsi="Times New Roman" w:cs="Times New Roman"/>
                <w:color w:val="000000"/>
                <w:sz w:val="24"/>
                <w:szCs w:val="24"/>
                <w:lang w:val="ro-RO"/>
              </w:rPr>
              <w:t xml:space="preserve"> izola</w:t>
            </w:r>
            <w:r w:rsidRPr="004B69AB">
              <w:rPr>
                <w:rFonts w:ascii="Times New Roman" w:eastAsia="Times New Roman" w:hAnsi="Times New Roman" w:cs="Times New Roman"/>
                <w:sz w:val="24"/>
                <w:szCs w:val="24"/>
                <w:lang w:val="ro-RO"/>
              </w:rPr>
              <w:t>t</w:t>
            </w:r>
            <w:r w:rsidRPr="004B69AB">
              <w:rPr>
                <w:rFonts w:ascii="Times New Roman" w:eastAsia="Times New Roman" w:hAnsi="Times New Roman" w:cs="Times New Roman"/>
                <w:color w:val="000000"/>
                <w:sz w:val="24"/>
                <w:szCs w:val="24"/>
                <w:lang w:val="ro-RO"/>
              </w:rPr>
              <w:t>ie adecvat</w:t>
            </w:r>
            <w:r w:rsidRPr="004B69AB">
              <w:rPr>
                <w:rFonts w:ascii="Times New Roman" w:hAnsi="Times New Roman" w:cs="Times New Roman"/>
                <w:sz w:val="24"/>
                <w:szCs w:val="24"/>
                <w:lang w:val="ro-RO"/>
              </w:rPr>
              <w:t>a</w:t>
            </w:r>
          </w:p>
        </w:tc>
        <w:tc>
          <w:tcPr>
            <w:tcW w:w="871"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tcPr>
          <w:p w:rsidR="00F66A6A" w:rsidRPr="004B69AB" w:rsidRDefault="00F66A6A" w:rsidP="004B69AB">
            <w:pPr>
              <w:spacing w:line="240" w:lineRule="auto"/>
              <w:jc w:val="both"/>
              <w:rPr>
                <w:rFonts w:ascii="Times New Roman" w:hAnsi="Times New Roman" w:cs="Times New Roman"/>
                <w:sz w:val="24"/>
                <w:szCs w:val="24"/>
                <w:lang w:val="ro-RO"/>
              </w:rPr>
            </w:pPr>
            <w:r w:rsidRPr="004B69AB">
              <w:rPr>
                <w:rFonts w:ascii="Times New Roman" w:eastAsia="Times New Roman" w:hAnsi="Times New Roman" w:cs="Times New Roman"/>
                <w:sz w:val="24"/>
                <w:szCs w:val="24"/>
                <w:lang w:val="ro-RO"/>
              </w:rPr>
              <w:t>-</w:t>
            </w:r>
          </w:p>
        </w:tc>
      </w:tr>
      <w:tr w:rsidR="00F66A6A" w:rsidRPr="004B69AB" w:rsidTr="005410BE">
        <w:trPr>
          <w:tblCellSpacing w:w="0" w:type="dxa"/>
        </w:trPr>
        <w:tc>
          <w:tcPr>
            <w:tcW w:w="4129"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tcPr>
          <w:p w:rsidR="00F66A6A" w:rsidRPr="004B69AB" w:rsidRDefault="00F66A6A" w:rsidP="004B69AB">
            <w:pPr>
              <w:spacing w:after="120" w:line="240" w:lineRule="auto"/>
              <w:ind w:left="284"/>
              <w:jc w:val="both"/>
              <w:rPr>
                <w:rFonts w:ascii="Times New Roman" w:eastAsia="Times New Roman" w:hAnsi="Times New Roman" w:cs="Times New Roman"/>
                <w:color w:val="000000"/>
                <w:sz w:val="24"/>
                <w:szCs w:val="24"/>
                <w:lang w:val="ro-RO"/>
              </w:rPr>
            </w:pPr>
            <w:r w:rsidRPr="004B69AB">
              <w:rPr>
                <w:rFonts w:ascii="Times New Roman" w:eastAsia="Times New Roman" w:hAnsi="Times New Roman" w:cs="Times New Roman"/>
                <w:color w:val="000000"/>
                <w:sz w:val="24"/>
                <w:szCs w:val="24"/>
                <w:lang w:val="ro-RO"/>
              </w:rPr>
              <w:t>S</w:t>
            </w:r>
            <w:r w:rsidRPr="004B69AB">
              <w:rPr>
                <w:rFonts w:ascii="Times New Roman" w:hAnsi="Times New Roman" w:cs="Times New Roman"/>
                <w:sz w:val="24"/>
                <w:szCs w:val="24"/>
                <w:lang w:val="ro-RO"/>
              </w:rPr>
              <w:t>a</w:t>
            </w:r>
            <w:r w:rsidRPr="004B69AB">
              <w:rPr>
                <w:rFonts w:ascii="Times New Roman" w:eastAsia="Times New Roman" w:hAnsi="Times New Roman" w:cs="Times New Roman"/>
                <w:color w:val="000000"/>
                <w:sz w:val="24"/>
                <w:szCs w:val="24"/>
                <w:lang w:val="ro-RO"/>
              </w:rPr>
              <w:t xml:space="preserve"> aib</w:t>
            </w:r>
            <w:r w:rsidRPr="004B69AB">
              <w:rPr>
                <w:rFonts w:ascii="Times New Roman" w:hAnsi="Times New Roman" w:cs="Times New Roman"/>
                <w:sz w:val="24"/>
                <w:szCs w:val="24"/>
                <w:lang w:val="ro-RO"/>
              </w:rPr>
              <w:t>a</w:t>
            </w:r>
            <w:r w:rsidRPr="004B69AB">
              <w:rPr>
                <w:rFonts w:ascii="Times New Roman" w:eastAsia="Times New Roman" w:hAnsi="Times New Roman" w:cs="Times New Roman"/>
                <w:color w:val="000000"/>
                <w:sz w:val="24"/>
                <w:szCs w:val="24"/>
                <w:lang w:val="ro-RO"/>
              </w:rPr>
              <w:t xml:space="preserve"> un program sistematic de inspectie a cuvelor de reten</w:t>
            </w:r>
            <w:r w:rsidRPr="004B69AB">
              <w:rPr>
                <w:rFonts w:ascii="Times New Roman" w:hAnsi="Times New Roman" w:cs="Times New Roman"/>
                <w:sz w:val="24"/>
                <w:szCs w:val="24"/>
                <w:lang w:val="ro-RO"/>
              </w:rPr>
              <w:t>ti</w:t>
            </w:r>
            <w:r w:rsidRPr="004B69AB">
              <w:rPr>
                <w:rFonts w:ascii="Times New Roman" w:eastAsia="Times New Roman" w:hAnsi="Times New Roman" w:cs="Times New Roman"/>
                <w:color w:val="000000"/>
                <w:sz w:val="24"/>
                <w:szCs w:val="24"/>
                <w:lang w:val="ro-RO"/>
              </w:rPr>
              <w:t>e, (in mod normal vizual, dar care poate fi extins la teste cu ap</w:t>
            </w:r>
            <w:r w:rsidRPr="004B69AB">
              <w:rPr>
                <w:rFonts w:ascii="Times New Roman" w:hAnsi="Times New Roman" w:cs="Times New Roman"/>
                <w:sz w:val="24"/>
                <w:szCs w:val="24"/>
                <w:lang w:val="ro-RO"/>
              </w:rPr>
              <w:t>a</w:t>
            </w:r>
            <w:r w:rsidRPr="004B69AB">
              <w:rPr>
                <w:rFonts w:ascii="Times New Roman" w:eastAsia="Times New Roman" w:hAnsi="Times New Roman" w:cs="Times New Roman"/>
                <w:color w:val="000000"/>
                <w:sz w:val="24"/>
                <w:szCs w:val="24"/>
                <w:lang w:val="ro-RO"/>
              </w:rPr>
              <w:t xml:space="preserve"> acolo unde integritatea structural</w:t>
            </w:r>
            <w:r w:rsidRPr="004B69AB">
              <w:rPr>
                <w:rFonts w:ascii="Times New Roman" w:hAnsi="Times New Roman" w:cs="Times New Roman"/>
                <w:sz w:val="24"/>
                <w:szCs w:val="24"/>
                <w:lang w:val="ro-RO"/>
              </w:rPr>
              <w:t>a</w:t>
            </w:r>
            <w:r w:rsidRPr="004B69AB">
              <w:rPr>
                <w:rFonts w:ascii="Times New Roman" w:eastAsia="Times New Roman" w:hAnsi="Times New Roman" w:cs="Times New Roman"/>
                <w:color w:val="000000"/>
                <w:sz w:val="24"/>
                <w:szCs w:val="24"/>
                <w:lang w:val="ro-RO"/>
              </w:rPr>
              <w:t xml:space="preserve"> este incert</w:t>
            </w:r>
            <w:r w:rsidRPr="004B69AB">
              <w:rPr>
                <w:rFonts w:ascii="Times New Roman" w:hAnsi="Times New Roman" w:cs="Times New Roman"/>
                <w:sz w:val="24"/>
                <w:szCs w:val="24"/>
                <w:lang w:val="ro-RO"/>
              </w:rPr>
              <w:t>a</w:t>
            </w:r>
            <w:r w:rsidRPr="004B69AB">
              <w:rPr>
                <w:rFonts w:ascii="Times New Roman" w:eastAsia="Times New Roman" w:hAnsi="Times New Roman" w:cs="Times New Roman"/>
                <w:color w:val="000000"/>
                <w:sz w:val="24"/>
                <w:szCs w:val="24"/>
                <w:lang w:val="ro-RO"/>
              </w:rPr>
              <w:t>)</w:t>
            </w:r>
          </w:p>
        </w:tc>
        <w:tc>
          <w:tcPr>
            <w:tcW w:w="871"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tcPr>
          <w:p w:rsidR="00F66A6A" w:rsidRPr="004B69AB" w:rsidRDefault="00F66A6A" w:rsidP="004B69AB">
            <w:pPr>
              <w:spacing w:line="240" w:lineRule="auto"/>
              <w:jc w:val="both"/>
              <w:rPr>
                <w:rFonts w:ascii="Times New Roman" w:hAnsi="Times New Roman" w:cs="Times New Roman"/>
                <w:sz w:val="24"/>
                <w:szCs w:val="24"/>
                <w:lang w:val="ro-RO"/>
              </w:rPr>
            </w:pPr>
            <w:r w:rsidRPr="004B69AB">
              <w:rPr>
                <w:rFonts w:ascii="Times New Roman" w:eastAsia="Times New Roman" w:hAnsi="Times New Roman" w:cs="Times New Roman"/>
                <w:sz w:val="24"/>
                <w:szCs w:val="24"/>
                <w:lang w:val="ro-RO"/>
              </w:rPr>
              <w:t>-</w:t>
            </w:r>
          </w:p>
        </w:tc>
      </w:tr>
    </w:tbl>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97" w:history="1"/>
    </w:p>
    <w:tbl>
      <w:tblPr>
        <w:tblW w:w="984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840"/>
      </w:tblGrid>
      <w:tr w:rsidR="00FB5D22" w:rsidRPr="004B69AB" w:rsidTr="005410BE">
        <w:trPr>
          <w:trHeight w:val="501"/>
          <w:tblCellSpacing w:w="0" w:type="dxa"/>
        </w:trPr>
        <w:tc>
          <w:tcPr>
            <w:tcW w:w="9840" w:type="dxa"/>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Daca exista motive speciale pentru care considerati ca riscul este suficient de scazut si nu impune masurile de mai sus, acestea trebuie explicate aici.</w:t>
            </w:r>
          </w:p>
        </w:tc>
      </w:tr>
      <w:tr w:rsidR="00FB5D22" w:rsidRPr="004B69AB" w:rsidTr="005410BE">
        <w:trPr>
          <w:trHeight w:val="252"/>
          <w:tblCellSpacing w:w="0" w:type="dxa"/>
        </w:trPr>
        <w:tc>
          <w:tcPr>
            <w:tcW w:w="9840" w:type="dxa"/>
            <w:tcBorders>
              <w:top w:val="outset" w:sz="6" w:space="0" w:color="auto"/>
              <w:left w:val="outset" w:sz="6" w:space="0" w:color="auto"/>
              <w:bottom w:val="outset" w:sz="6" w:space="0" w:color="auto"/>
              <w:right w:val="outset" w:sz="6" w:space="0" w:color="auto"/>
            </w:tcBorders>
          </w:tcPr>
          <w:p w:rsidR="00FB5D22" w:rsidRPr="004B69AB" w:rsidRDefault="00FB5D22" w:rsidP="004B69AB">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4B69AB">
              <w:rPr>
                <w:rFonts w:ascii="Times New Roman" w:hAnsi="Times New Roman" w:cs="Times New Roman"/>
                <w:sz w:val="24"/>
                <w:szCs w:val="24"/>
                <w:lang w:val="ro-RO"/>
              </w:rPr>
              <w:t>Nu este cazul.</w:t>
            </w:r>
          </w:p>
        </w:tc>
      </w:tr>
    </w:tbl>
    <w:p w:rsidR="00FB5D22" w:rsidRPr="004B69AB" w:rsidRDefault="00FB5D22" w:rsidP="004B69AB">
      <w:pPr>
        <w:spacing w:after="0" w:line="240" w:lineRule="auto"/>
        <w:jc w:val="both"/>
        <w:rPr>
          <w:rFonts w:ascii="Times New Roman" w:eastAsia="Times New Roman" w:hAnsi="Times New Roman" w:cs="Times New Roman"/>
          <w:b/>
          <w:sz w:val="24"/>
          <w:szCs w:val="24"/>
          <w:lang w:val="ro-RO"/>
        </w:rPr>
      </w:pPr>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98" w:history="1"/>
      <w:r w:rsidR="00FB5D22" w:rsidRPr="004B69AB">
        <w:rPr>
          <w:rFonts w:ascii="Times New Roman" w:eastAsia="Times New Roman" w:hAnsi="Times New Roman" w:cs="Times New Roman"/>
          <w:b/>
          <w:sz w:val="24"/>
          <w:szCs w:val="24"/>
          <w:lang w:val="ro-RO"/>
        </w:rPr>
        <w:t>5.4.6. Alte riscuri asupra solului</w:t>
      </w:r>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99" w:history="1"/>
      <w:r w:rsidR="00FB5D22" w:rsidRPr="004B69AB">
        <w:rPr>
          <w:rFonts w:ascii="Times New Roman" w:eastAsia="Times New Roman" w:hAnsi="Times New Roman" w:cs="Times New Roman"/>
          <w:sz w:val="24"/>
          <w:szCs w:val="24"/>
          <w:lang w:val="ro-RO"/>
        </w:rPr>
        <w:t>Alte elemente care ar putea conduce la emisii necontrolate in apa sau sol</w:t>
      </w:r>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100" w:history="1"/>
    </w:p>
    <w:tbl>
      <w:tblPr>
        <w:tblW w:w="984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271"/>
        <w:gridCol w:w="6569"/>
      </w:tblGrid>
      <w:tr w:rsidR="00FB5D22" w:rsidRPr="004B69AB" w:rsidTr="005410BE">
        <w:trPr>
          <w:trHeight w:val="1371"/>
          <w:tblCellSpacing w:w="0" w:type="dxa"/>
        </w:trPr>
        <w:tc>
          <w:tcPr>
            <w:tcW w:w="1662"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Identificati orice alte structuri, activitati, instalatii, conducte etc. care, datorita scurgerilor, pierderilor, avariilor ar putea duce la poluarea solului, a apelor subterane sau a cursurilor de apa</w:t>
            </w:r>
          </w:p>
        </w:tc>
        <w:tc>
          <w:tcPr>
            <w:tcW w:w="3338"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Tehnici implementate sau propuse pentru prevenirea unei astfel de poluari</w:t>
            </w:r>
          </w:p>
        </w:tc>
      </w:tr>
      <w:tr w:rsidR="00FB5D22" w:rsidRPr="004B69AB" w:rsidTr="005410BE">
        <w:trPr>
          <w:trHeight w:val="552"/>
          <w:tblCellSpacing w:w="0" w:type="dxa"/>
        </w:trPr>
        <w:tc>
          <w:tcPr>
            <w:tcW w:w="5000" w:type="pct"/>
            <w:gridSpan w:val="2"/>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Nu este cazul-suprafetele sunt betonate, in stare buna.</w:t>
            </w: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r>
    </w:tbl>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b/>
          <w:sz w:val="24"/>
          <w:szCs w:val="24"/>
          <w:lang w:val="ro-RO"/>
        </w:rPr>
        <w:t>5.5.Emisii in ape subterane</w:t>
      </w: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Nu este cazul-</w:t>
      </w: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p w:rsidR="00FB5D22" w:rsidRPr="004B69AB" w:rsidRDefault="00147977" w:rsidP="004B69AB">
      <w:pPr>
        <w:spacing w:after="0" w:line="240" w:lineRule="auto"/>
        <w:jc w:val="both"/>
        <w:rPr>
          <w:rFonts w:ascii="Times New Roman" w:eastAsia="Times New Roman" w:hAnsi="Times New Roman" w:cs="Times New Roman"/>
          <w:b/>
          <w:sz w:val="24"/>
          <w:szCs w:val="24"/>
          <w:lang w:val="ro-RO"/>
        </w:rPr>
      </w:pPr>
      <w:hyperlink r:id="rId101" w:history="1"/>
      <w:r w:rsidR="00FB5D22" w:rsidRPr="004B69AB">
        <w:rPr>
          <w:rFonts w:ascii="Times New Roman" w:eastAsia="Times New Roman" w:hAnsi="Times New Roman" w:cs="Times New Roman"/>
          <w:b/>
          <w:sz w:val="24"/>
          <w:szCs w:val="24"/>
          <w:lang w:val="ro-RO"/>
        </w:rPr>
        <w:t>5.5.1.. Exista emisii directe sau indirecte de substante din Anexele 5 si 6 ale Legii 310/2004, rezultate dininstalatie, in apa subterana?</w:t>
      </w:r>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102" w:history="1"/>
    </w:p>
    <w:tbl>
      <w:tblPr>
        <w:tblW w:w="9205" w:type="dxa"/>
        <w:tblCellSpacing w:w="0" w:type="dxa"/>
        <w:tblInd w:w="39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19"/>
        <w:gridCol w:w="2905"/>
        <w:gridCol w:w="2112"/>
        <w:gridCol w:w="2077"/>
        <w:gridCol w:w="1392"/>
      </w:tblGrid>
      <w:tr w:rsidR="00FB5D22" w:rsidRPr="004B69AB" w:rsidTr="001E6C00">
        <w:trPr>
          <w:trHeight w:val="791"/>
          <w:tblCellSpacing w:w="0" w:type="dxa"/>
        </w:trPr>
        <w:tc>
          <w:tcPr>
            <w:tcW w:w="391"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c>
          <w:tcPr>
            <w:tcW w:w="4609" w:type="pct"/>
            <w:gridSpan w:val="4"/>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Supraveghere - aceasta va varia de asemenea de la caz la caz, dar este obligatorie efectuarea unui studiu hidrogeologic care sa contina monitorizarea calitatii apei subterane si asigurarea luarii masurilor de precautie necesare prevenirii poluarii apei subterane.</w:t>
            </w:r>
          </w:p>
        </w:tc>
      </w:tr>
      <w:tr w:rsidR="00FB5D22" w:rsidRPr="004B69AB" w:rsidTr="001E6C00">
        <w:trPr>
          <w:trHeight w:val="1324"/>
          <w:tblCellSpacing w:w="0" w:type="dxa"/>
        </w:trPr>
        <w:tc>
          <w:tcPr>
            <w:tcW w:w="391"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1.</w:t>
            </w:r>
          </w:p>
        </w:tc>
        <w:tc>
          <w:tcPr>
            <w:tcW w:w="1578"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Ce monitorizare a calitatii apei subterane este/va fi realizata?</w:t>
            </w:r>
          </w:p>
        </w:tc>
        <w:tc>
          <w:tcPr>
            <w:tcW w:w="1147"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Substantele monitorizate</w:t>
            </w:r>
          </w:p>
        </w:tc>
        <w:tc>
          <w:tcPr>
            <w:tcW w:w="1128"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Amplasamentul punctelor de monitorizare si caracteristicile tehnice ale lucrarilor de monitorizare</w:t>
            </w:r>
          </w:p>
        </w:tc>
        <w:tc>
          <w:tcPr>
            <w:tcW w:w="756"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Frecventa (de ex. zilnica, lunara)</w:t>
            </w:r>
          </w:p>
        </w:tc>
      </w:tr>
      <w:tr w:rsidR="00FB5D22" w:rsidRPr="004B69AB" w:rsidTr="001E6C00">
        <w:trPr>
          <w:trHeight w:val="259"/>
          <w:tblCellSpacing w:w="0" w:type="dxa"/>
        </w:trPr>
        <w:tc>
          <w:tcPr>
            <w:tcW w:w="391"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ind w:left="405"/>
              <w:contextualSpacing/>
              <w:jc w:val="both"/>
              <w:rPr>
                <w:rFonts w:ascii="Times New Roman" w:eastAsia="Times New Roman" w:hAnsi="Times New Roman" w:cs="Times New Roman"/>
                <w:sz w:val="24"/>
                <w:szCs w:val="24"/>
                <w:lang w:val="ro-RO"/>
              </w:rPr>
            </w:pPr>
          </w:p>
        </w:tc>
        <w:tc>
          <w:tcPr>
            <w:tcW w:w="1578" w:type="pct"/>
            <w:tcBorders>
              <w:top w:val="outset" w:sz="6" w:space="0" w:color="auto"/>
              <w:left w:val="outset" w:sz="6" w:space="0" w:color="auto"/>
              <w:bottom w:val="outset" w:sz="6" w:space="0" w:color="auto"/>
              <w:right w:val="outset" w:sz="6" w:space="0" w:color="auto"/>
            </w:tcBorders>
          </w:tcPr>
          <w:p w:rsidR="00FB5D22" w:rsidRPr="004B69AB" w:rsidRDefault="001B4A0A" w:rsidP="004B69AB">
            <w:pPr>
              <w:spacing w:after="12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Nu este cazul</w:t>
            </w:r>
          </w:p>
        </w:tc>
        <w:tc>
          <w:tcPr>
            <w:tcW w:w="1147"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120" w:line="240" w:lineRule="auto"/>
              <w:jc w:val="both"/>
              <w:rPr>
                <w:rFonts w:ascii="Times New Roman" w:eastAsia="Times New Roman" w:hAnsi="Times New Roman" w:cs="Times New Roman"/>
                <w:sz w:val="24"/>
                <w:szCs w:val="24"/>
                <w:lang w:val="ro-RO"/>
              </w:rPr>
            </w:pPr>
          </w:p>
        </w:tc>
        <w:tc>
          <w:tcPr>
            <w:tcW w:w="1128"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120" w:line="240" w:lineRule="auto"/>
              <w:jc w:val="both"/>
              <w:rPr>
                <w:rFonts w:ascii="Times New Roman" w:eastAsia="Times New Roman" w:hAnsi="Times New Roman" w:cs="Times New Roman"/>
                <w:sz w:val="24"/>
                <w:szCs w:val="24"/>
                <w:lang w:val="ro-RO"/>
              </w:rPr>
            </w:pPr>
          </w:p>
        </w:tc>
        <w:tc>
          <w:tcPr>
            <w:tcW w:w="756"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120" w:line="240" w:lineRule="auto"/>
              <w:ind w:left="284"/>
              <w:jc w:val="both"/>
              <w:rPr>
                <w:rFonts w:ascii="Times New Roman" w:eastAsia="Times New Roman" w:hAnsi="Times New Roman" w:cs="Times New Roman"/>
                <w:sz w:val="24"/>
                <w:szCs w:val="24"/>
                <w:lang w:val="ro-RO"/>
              </w:rPr>
            </w:pPr>
          </w:p>
        </w:tc>
      </w:tr>
      <w:tr w:rsidR="00FB5D22" w:rsidRPr="004B69AB" w:rsidTr="001E6C00">
        <w:trPr>
          <w:trHeight w:val="1367"/>
          <w:tblCellSpacing w:w="0" w:type="dxa"/>
        </w:trPr>
        <w:tc>
          <w:tcPr>
            <w:tcW w:w="391"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lastRenderedPageBreak/>
              <w:t>2.</w:t>
            </w:r>
          </w:p>
        </w:tc>
        <w:tc>
          <w:tcPr>
            <w:tcW w:w="1578"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Ce masuri de precautie sunt luate pentru prevenirea poluarii apei subterane?</w:t>
            </w:r>
          </w:p>
        </w:tc>
        <w:tc>
          <w:tcPr>
            <w:tcW w:w="3031" w:type="pct"/>
            <w:gridSpan w:val="3"/>
            <w:tcBorders>
              <w:top w:val="outset" w:sz="6" w:space="0" w:color="auto"/>
              <w:left w:val="outset" w:sz="6" w:space="0" w:color="auto"/>
              <w:bottom w:val="outset" w:sz="6" w:space="0" w:color="auto"/>
              <w:right w:val="outset" w:sz="6" w:space="0" w:color="auto"/>
            </w:tcBorders>
          </w:tcPr>
          <w:p w:rsidR="00FB5D22" w:rsidRPr="004B69AB" w:rsidRDefault="00FB5D22" w:rsidP="004B69AB">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4B69AB">
              <w:rPr>
                <w:rFonts w:ascii="Times New Roman" w:hAnsi="Times New Roman" w:cs="Times New Roman"/>
                <w:sz w:val="24"/>
                <w:szCs w:val="24"/>
                <w:lang w:val="ro-RO"/>
              </w:rPr>
              <w:t>Conductele au fost pozate sub adancimea de inghet, pe pat de nisip. S-a efectuat proba de presiune si etanseitate. Masuri de prevenire: control periodic vizual pentru depistarea eventualelor deteriorari ale peretilor si fundului caminelor.</w:t>
            </w:r>
          </w:p>
        </w:tc>
      </w:tr>
    </w:tbl>
    <w:p w:rsidR="00FB5D22" w:rsidRPr="009B6DC7" w:rsidRDefault="00FB5D22" w:rsidP="009B6DC7">
      <w:pPr>
        <w:spacing w:after="0" w:line="240" w:lineRule="auto"/>
        <w:jc w:val="both"/>
        <w:rPr>
          <w:rFonts w:ascii="Times New Roman" w:eastAsia="Times New Roman" w:hAnsi="Times New Roman" w:cs="Times New Roman"/>
          <w:sz w:val="24"/>
          <w:szCs w:val="24"/>
          <w:lang w:val="ro-RO"/>
        </w:rPr>
      </w:pPr>
    </w:p>
    <w:p w:rsidR="00FB5D22" w:rsidRPr="009B6DC7" w:rsidRDefault="00147977" w:rsidP="009B6DC7">
      <w:pPr>
        <w:spacing w:after="0" w:line="240" w:lineRule="auto"/>
        <w:jc w:val="both"/>
        <w:rPr>
          <w:rFonts w:ascii="Times New Roman" w:eastAsia="Times New Roman" w:hAnsi="Times New Roman" w:cs="Times New Roman"/>
          <w:b/>
          <w:sz w:val="24"/>
          <w:szCs w:val="24"/>
          <w:lang w:val="ro-RO"/>
        </w:rPr>
      </w:pPr>
      <w:hyperlink r:id="rId103" w:history="1"/>
      <w:r w:rsidR="00FB5D22" w:rsidRPr="009B6DC7">
        <w:rPr>
          <w:rFonts w:ascii="Times New Roman" w:eastAsia="Times New Roman" w:hAnsi="Times New Roman" w:cs="Times New Roman"/>
          <w:b/>
          <w:sz w:val="24"/>
          <w:szCs w:val="24"/>
          <w:lang w:val="ro-RO"/>
        </w:rPr>
        <w:t>5.5.2. Masuri de control intern si de service al conductelor de alimentare cu apa si de canalizare, precum si al conductelor, recipientilor si rezervoarelor prin care tranziteaza, respectiv sunt depozitate substantele periculoase. Este necesar sa specificati:</w:t>
      </w:r>
    </w:p>
    <w:p w:rsidR="00FB5D22" w:rsidRPr="009B6DC7" w:rsidRDefault="00FB5D22" w:rsidP="009B6DC7">
      <w:pPr>
        <w:autoSpaceDE w:val="0"/>
        <w:autoSpaceDN w:val="0"/>
        <w:adjustRightInd w:val="0"/>
        <w:spacing w:after="0" w:line="240" w:lineRule="auto"/>
        <w:jc w:val="both"/>
        <w:rPr>
          <w:rFonts w:ascii="Times New Roman" w:hAnsi="Times New Roman" w:cs="Times New Roman"/>
          <w:sz w:val="24"/>
          <w:szCs w:val="24"/>
          <w:lang w:val="ro-RO"/>
        </w:rPr>
      </w:pPr>
      <w:r w:rsidRPr="009B6DC7">
        <w:rPr>
          <w:rFonts w:ascii="Times New Roman" w:eastAsia="Times New Roman" w:hAnsi="Times New Roman" w:cs="Times New Roman"/>
          <w:sz w:val="24"/>
          <w:szCs w:val="24"/>
          <w:lang w:val="ro-RO"/>
        </w:rPr>
        <w:t xml:space="preserve">           In cadrul amplasamentului se </w:t>
      </w:r>
      <w:r w:rsidR="001B4A0A" w:rsidRPr="009B6DC7">
        <w:rPr>
          <w:rFonts w:ascii="Times New Roman" w:eastAsia="Times New Roman" w:hAnsi="Times New Roman" w:cs="Times New Roman"/>
          <w:sz w:val="24"/>
          <w:szCs w:val="24"/>
          <w:lang w:val="ro-RO"/>
        </w:rPr>
        <w:t xml:space="preserve">vor </w:t>
      </w:r>
      <w:r w:rsidRPr="009B6DC7">
        <w:rPr>
          <w:rFonts w:ascii="Times New Roman" w:eastAsia="Times New Roman" w:hAnsi="Times New Roman" w:cs="Times New Roman"/>
          <w:sz w:val="24"/>
          <w:szCs w:val="24"/>
          <w:lang w:val="ro-RO"/>
        </w:rPr>
        <w:t>intreprind</w:t>
      </w:r>
      <w:r w:rsidR="001B4A0A" w:rsidRPr="009B6DC7">
        <w:rPr>
          <w:rFonts w:ascii="Times New Roman" w:eastAsia="Times New Roman" w:hAnsi="Times New Roman" w:cs="Times New Roman"/>
          <w:sz w:val="24"/>
          <w:szCs w:val="24"/>
          <w:lang w:val="ro-RO"/>
        </w:rPr>
        <w:t>e</w:t>
      </w:r>
      <w:r w:rsidRPr="009B6DC7">
        <w:rPr>
          <w:rFonts w:ascii="Times New Roman" w:eastAsia="Times New Roman" w:hAnsi="Times New Roman" w:cs="Times New Roman"/>
          <w:sz w:val="24"/>
          <w:szCs w:val="24"/>
          <w:lang w:val="ro-RO"/>
        </w:rPr>
        <w:t xml:space="preserve"> periodic </w:t>
      </w:r>
      <w:r w:rsidRPr="009B6DC7">
        <w:rPr>
          <w:rFonts w:ascii="Times New Roman" w:hAnsi="Times New Roman" w:cs="Times New Roman"/>
          <w:sz w:val="24"/>
          <w:szCs w:val="24"/>
          <w:lang w:val="ro-RO"/>
        </w:rPr>
        <w:t>masuri de control intern asupra conductelor,  recipientilor si rezervoarelor existente pe amplasament.</w:t>
      </w:r>
    </w:p>
    <w:p w:rsidR="00D766E5" w:rsidRPr="009B6DC7" w:rsidRDefault="00D766E5" w:rsidP="009B6DC7">
      <w:pPr>
        <w:spacing w:after="0" w:line="240" w:lineRule="auto"/>
        <w:jc w:val="both"/>
        <w:rPr>
          <w:rFonts w:ascii="Times New Roman" w:eastAsia="Times New Roman" w:hAnsi="Times New Roman" w:cs="Times New Roman"/>
          <w:b/>
          <w:sz w:val="24"/>
          <w:szCs w:val="24"/>
          <w:lang w:val="ro-RO"/>
        </w:rPr>
      </w:pPr>
    </w:p>
    <w:p w:rsidR="00FB5D22" w:rsidRPr="009B6DC7" w:rsidRDefault="00FB5D22" w:rsidP="009B6DC7">
      <w:pPr>
        <w:spacing w:after="0" w:line="240" w:lineRule="auto"/>
        <w:jc w:val="both"/>
        <w:rPr>
          <w:rFonts w:ascii="Times New Roman" w:eastAsia="Times New Roman" w:hAnsi="Times New Roman" w:cs="Times New Roman"/>
          <w:b/>
          <w:sz w:val="24"/>
          <w:szCs w:val="24"/>
          <w:lang w:val="ro-RO"/>
        </w:rPr>
      </w:pPr>
      <w:r w:rsidRPr="009B6DC7">
        <w:rPr>
          <w:rFonts w:ascii="Times New Roman" w:eastAsia="Times New Roman" w:hAnsi="Times New Roman" w:cs="Times New Roman"/>
          <w:b/>
          <w:sz w:val="24"/>
          <w:szCs w:val="24"/>
          <w:lang w:val="ro-RO"/>
        </w:rPr>
        <w:t>5.6.Miros</w:t>
      </w:r>
    </w:p>
    <w:p w:rsidR="00FB5D22" w:rsidRPr="009B6DC7" w:rsidRDefault="00147977" w:rsidP="009B6DC7">
      <w:pPr>
        <w:spacing w:after="0" w:line="240" w:lineRule="auto"/>
        <w:jc w:val="both"/>
        <w:rPr>
          <w:rFonts w:ascii="Times New Roman" w:eastAsia="Times New Roman" w:hAnsi="Times New Roman" w:cs="Times New Roman"/>
          <w:sz w:val="24"/>
          <w:szCs w:val="24"/>
          <w:lang w:val="ro-RO"/>
        </w:rPr>
      </w:pPr>
      <w:hyperlink r:id="rId104" w:history="1"/>
      <w:r w:rsidR="00FB5D22" w:rsidRPr="009B6DC7">
        <w:rPr>
          <w:rFonts w:ascii="Times New Roman" w:eastAsia="Times New Roman" w:hAnsi="Times New Roman" w:cs="Times New Roman"/>
          <w:b/>
          <w:sz w:val="24"/>
          <w:szCs w:val="24"/>
          <w:lang w:val="ro-RO"/>
        </w:rPr>
        <w:t>5.6.1. Separarea instalatiilor care nu genereaza miros</w:t>
      </w:r>
    </w:p>
    <w:p w:rsidR="00FB5D22" w:rsidRPr="009B6DC7" w:rsidRDefault="00147977" w:rsidP="009B6DC7">
      <w:pPr>
        <w:spacing w:after="0" w:line="240" w:lineRule="auto"/>
        <w:jc w:val="both"/>
        <w:rPr>
          <w:rFonts w:ascii="Times New Roman" w:eastAsia="Times New Roman" w:hAnsi="Times New Roman" w:cs="Times New Roman"/>
          <w:i/>
          <w:sz w:val="24"/>
          <w:szCs w:val="24"/>
          <w:lang w:val="ro-RO"/>
        </w:rPr>
      </w:pPr>
      <w:hyperlink r:id="rId105" w:history="1"/>
      <w:r w:rsidR="00FB5D22" w:rsidRPr="009B6DC7">
        <w:rPr>
          <w:rFonts w:ascii="Times New Roman" w:eastAsia="Times New Roman" w:hAnsi="Times New Roman" w:cs="Times New Roman"/>
          <w:i/>
          <w:sz w:val="24"/>
          <w:szCs w:val="24"/>
          <w:lang w:val="ro-RO"/>
        </w:rPr>
        <w:t>Activitatile care nu utilizeaza sau nu genereaza substante urat mirositoare trebuie mentionate aici. Trebuie furnizate suficiente explicatii in sprijinul acestei optiuni pentru a permite Operatorului/titularului activitatii sa nu mai dea informatii suplimentare. In cazul in care sunt utilizate sau generate substante urat mirositoare, dar acestea sunt izolate si controlate, nu trebuie completat acest tabel, ci trebuie in schimb descrise in Tabelul 5.6.3.</w:t>
      </w:r>
    </w:p>
    <w:tbl>
      <w:tblPr>
        <w:tblW w:w="9360" w:type="dxa"/>
        <w:tblCellSpacing w:w="0" w:type="dxa"/>
        <w:tblInd w:w="21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360"/>
      </w:tblGrid>
      <w:tr w:rsidR="00FB5D22" w:rsidRPr="009B6DC7" w:rsidTr="001E6C00">
        <w:trPr>
          <w:tblCellSpacing w:w="0" w:type="dxa"/>
        </w:trPr>
        <w:tc>
          <w:tcPr>
            <w:tcW w:w="9360" w:type="dxa"/>
            <w:tcBorders>
              <w:top w:val="outset" w:sz="6" w:space="0" w:color="auto"/>
              <w:left w:val="outset" w:sz="6" w:space="0" w:color="auto"/>
              <w:bottom w:val="outset" w:sz="6" w:space="0" w:color="auto"/>
              <w:right w:val="outset" w:sz="6" w:space="0" w:color="auto"/>
            </w:tcBorders>
          </w:tcPr>
          <w:p w:rsidR="00FB5D22" w:rsidRPr="009B6DC7" w:rsidRDefault="00147977" w:rsidP="009B6DC7">
            <w:pPr>
              <w:autoSpaceDE w:val="0"/>
              <w:autoSpaceDN w:val="0"/>
              <w:adjustRightInd w:val="0"/>
              <w:spacing w:after="0" w:line="240" w:lineRule="auto"/>
              <w:jc w:val="both"/>
              <w:rPr>
                <w:rFonts w:ascii="Times New Roman" w:eastAsia="Times New Roman" w:hAnsi="Times New Roman" w:cs="Times New Roman"/>
                <w:sz w:val="24"/>
                <w:szCs w:val="24"/>
                <w:lang w:val="ro-RO"/>
              </w:rPr>
            </w:pPr>
            <w:hyperlink r:id="rId106" w:history="1"/>
            <w:r w:rsidR="00FB5D22" w:rsidRPr="009B6DC7">
              <w:rPr>
                <w:rFonts w:ascii="Times New Roman" w:eastAsia="Times New Roman" w:hAnsi="Times New Roman" w:cs="Times New Roman"/>
                <w:sz w:val="24"/>
                <w:szCs w:val="24"/>
                <w:lang w:val="ro-RO"/>
              </w:rPr>
              <w:t> </w:t>
            </w:r>
            <w:r w:rsidR="00FB5D22" w:rsidRPr="009B6DC7">
              <w:rPr>
                <w:rFonts w:ascii="Times New Roman" w:hAnsi="Times New Roman" w:cs="Times New Roman"/>
                <w:sz w:val="24"/>
                <w:szCs w:val="24"/>
                <w:lang w:val="ro-RO"/>
              </w:rPr>
              <w:t xml:space="preserve">Mirosurile sunt din categoria celor care se simt numai in interiorul </w:t>
            </w:r>
            <w:r w:rsidR="00886AC3">
              <w:rPr>
                <w:rFonts w:ascii="Times New Roman" w:hAnsi="Times New Roman" w:cs="Times New Roman"/>
                <w:sz w:val="24"/>
                <w:szCs w:val="24"/>
                <w:lang w:val="ro-RO"/>
              </w:rPr>
              <w:t>statiei</w:t>
            </w:r>
            <w:r w:rsidR="00FB5D22" w:rsidRPr="009B6DC7">
              <w:rPr>
                <w:rFonts w:ascii="Times New Roman" w:hAnsi="Times New Roman" w:cs="Times New Roman"/>
                <w:sz w:val="24"/>
                <w:szCs w:val="24"/>
                <w:lang w:val="ro-RO"/>
              </w:rPr>
              <w:t>.</w:t>
            </w:r>
          </w:p>
        </w:tc>
      </w:tr>
    </w:tbl>
    <w:p w:rsidR="00FB5D22" w:rsidRPr="009B6DC7" w:rsidRDefault="00FB5D22" w:rsidP="009B6DC7">
      <w:pPr>
        <w:spacing w:after="0" w:line="240" w:lineRule="auto"/>
        <w:jc w:val="both"/>
        <w:rPr>
          <w:rFonts w:ascii="Times New Roman" w:eastAsia="Times New Roman" w:hAnsi="Times New Roman" w:cs="Times New Roman"/>
          <w:sz w:val="24"/>
          <w:szCs w:val="24"/>
          <w:lang w:val="ro-RO"/>
        </w:rPr>
      </w:pPr>
    </w:p>
    <w:p w:rsidR="00FB5D22" w:rsidRPr="009B6DC7" w:rsidRDefault="00147977" w:rsidP="009B6DC7">
      <w:pPr>
        <w:spacing w:after="0" w:line="240" w:lineRule="auto"/>
        <w:jc w:val="both"/>
        <w:rPr>
          <w:rFonts w:ascii="Times New Roman" w:eastAsia="Times New Roman" w:hAnsi="Times New Roman" w:cs="Times New Roman"/>
          <w:sz w:val="24"/>
          <w:szCs w:val="24"/>
          <w:lang w:val="ro-RO"/>
        </w:rPr>
      </w:pPr>
      <w:hyperlink r:id="rId107" w:history="1"/>
      <w:r w:rsidR="00FB5D22" w:rsidRPr="009B6DC7">
        <w:rPr>
          <w:rFonts w:ascii="Times New Roman" w:eastAsia="Times New Roman" w:hAnsi="Times New Roman" w:cs="Times New Roman"/>
          <w:b/>
          <w:sz w:val="24"/>
          <w:szCs w:val="24"/>
          <w:lang w:val="ro-RO"/>
        </w:rPr>
        <w:t>5.6.2. Receptori</w:t>
      </w:r>
    </w:p>
    <w:p w:rsidR="00FB5D22" w:rsidRPr="009B6DC7" w:rsidRDefault="00FB5D22" w:rsidP="009B6DC7">
      <w:pPr>
        <w:spacing w:after="0" w:line="240" w:lineRule="auto"/>
        <w:ind w:firstLine="720"/>
        <w:jc w:val="both"/>
        <w:rPr>
          <w:rFonts w:ascii="Times New Roman" w:eastAsia="Times New Roman" w:hAnsi="Times New Roman" w:cs="Times New Roman"/>
          <w:sz w:val="24"/>
          <w:szCs w:val="24"/>
          <w:lang w:val="ro-RO"/>
        </w:rPr>
      </w:pPr>
      <w:r w:rsidRPr="009B6DC7">
        <w:rPr>
          <w:rFonts w:ascii="Times New Roman" w:eastAsia="Times New Roman" w:hAnsi="Times New Roman" w:cs="Times New Roman"/>
          <w:sz w:val="24"/>
          <w:szCs w:val="24"/>
          <w:lang w:val="ro-RO"/>
        </w:rPr>
        <w:t xml:space="preserve">Nu este cazul. </w:t>
      </w:r>
      <w:r w:rsidRPr="009B6DC7">
        <w:rPr>
          <w:rFonts w:ascii="Times New Roman" w:hAnsi="Times New Roman" w:cs="Times New Roman"/>
          <w:sz w:val="24"/>
          <w:szCs w:val="24"/>
          <w:lang w:val="ro-RO"/>
        </w:rPr>
        <w:t xml:space="preserve">Mirosurile sunt din categoria celor care se simt numai in interiorul </w:t>
      </w:r>
      <w:r w:rsidR="00D93B3F">
        <w:rPr>
          <w:rFonts w:ascii="Times New Roman" w:hAnsi="Times New Roman" w:cs="Times New Roman"/>
          <w:sz w:val="24"/>
          <w:szCs w:val="24"/>
          <w:lang w:val="ro-RO"/>
        </w:rPr>
        <w:t>statiei</w:t>
      </w:r>
      <w:r w:rsidRPr="009B6DC7">
        <w:rPr>
          <w:rFonts w:ascii="Times New Roman" w:hAnsi="Times New Roman" w:cs="Times New Roman"/>
          <w:sz w:val="24"/>
          <w:szCs w:val="24"/>
          <w:lang w:val="ro-RO"/>
        </w:rPr>
        <w:t xml:space="preserve">iar </w:t>
      </w:r>
      <w:r w:rsidRPr="009B6DC7">
        <w:rPr>
          <w:rFonts w:ascii="Times New Roman" w:eastAsia="Times New Roman" w:hAnsi="Times New Roman" w:cs="Times New Roman"/>
          <w:sz w:val="24"/>
          <w:szCs w:val="24"/>
          <w:lang w:val="ro-RO"/>
        </w:rPr>
        <w:t>receptorii se afla la mare distanta</w:t>
      </w:r>
      <w:r w:rsidR="00161150" w:rsidRPr="009B6DC7">
        <w:rPr>
          <w:rFonts w:ascii="Times New Roman" w:eastAsia="Times New Roman" w:hAnsi="Times New Roman" w:cs="Times New Roman"/>
          <w:sz w:val="24"/>
          <w:szCs w:val="24"/>
          <w:lang w:val="ro-RO"/>
        </w:rPr>
        <w:t>, zona rezidentiala fiind la min. 250 m de limitele amplasamentului.</w:t>
      </w:r>
      <w:r w:rsidRPr="009B6DC7">
        <w:rPr>
          <w:rFonts w:ascii="Times New Roman" w:eastAsia="Times New Roman" w:hAnsi="Times New Roman" w:cs="Times New Roman"/>
          <w:sz w:val="24"/>
          <w:szCs w:val="24"/>
          <w:lang w:val="ro-RO"/>
        </w:rPr>
        <w:t xml:space="preserve"> .</w:t>
      </w:r>
    </w:p>
    <w:p w:rsidR="00643322" w:rsidRPr="00611E2A" w:rsidRDefault="00FB5D22" w:rsidP="009B6DC7">
      <w:pPr>
        <w:autoSpaceDE w:val="0"/>
        <w:autoSpaceDN w:val="0"/>
        <w:adjustRightInd w:val="0"/>
        <w:spacing w:after="0" w:line="240" w:lineRule="auto"/>
        <w:jc w:val="both"/>
        <w:rPr>
          <w:rFonts w:ascii="Times New Roman" w:hAnsi="Times New Roman" w:cs="Times New Roman"/>
          <w:sz w:val="24"/>
          <w:szCs w:val="24"/>
          <w:lang w:val="ro-RO"/>
        </w:rPr>
      </w:pPr>
      <w:r w:rsidRPr="009B6DC7">
        <w:rPr>
          <w:rFonts w:ascii="Times New Roman" w:hAnsi="Times New Roman" w:cs="Times New Roman"/>
          <w:sz w:val="24"/>
          <w:szCs w:val="24"/>
          <w:lang w:val="ro-RO"/>
        </w:rPr>
        <w:t>Pentru reducerea mirosurilor s-au plantat copaci</w:t>
      </w:r>
      <w:r w:rsidR="001602AF" w:rsidRPr="009B6DC7">
        <w:rPr>
          <w:rFonts w:ascii="Times New Roman" w:hAnsi="Times New Roman" w:cs="Times New Roman"/>
          <w:sz w:val="24"/>
          <w:szCs w:val="24"/>
          <w:lang w:val="ro-RO"/>
        </w:rPr>
        <w:t xml:space="preserve"> </w:t>
      </w:r>
      <w:r w:rsidRPr="009B6DC7">
        <w:rPr>
          <w:rFonts w:ascii="Times New Roman" w:hAnsi="Times New Roman" w:cs="Times New Roman"/>
          <w:sz w:val="24"/>
          <w:szCs w:val="24"/>
          <w:lang w:val="ro-RO"/>
        </w:rPr>
        <w:t>pentru realizarea perdelei vegetale de protectie.</w:t>
      </w:r>
    </w:p>
    <w:p w:rsidR="00643322" w:rsidRPr="009B6DC7" w:rsidRDefault="00643322" w:rsidP="009B6DC7">
      <w:pPr>
        <w:autoSpaceDE w:val="0"/>
        <w:autoSpaceDN w:val="0"/>
        <w:adjustRightInd w:val="0"/>
        <w:spacing w:after="0" w:line="240" w:lineRule="auto"/>
        <w:jc w:val="both"/>
        <w:rPr>
          <w:rFonts w:ascii="Times New Roman" w:eastAsia="Times New Roman" w:hAnsi="Times New Roman" w:cs="Times New Roman"/>
          <w:sz w:val="24"/>
          <w:szCs w:val="24"/>
          <w:lang w:val="ro-RO"/>
        </w:rPr>
      </w:pPr>
    </w:p>
    <w:tbl>
      <w:tblPr>
        <w:tblW w:w="10354" w:type="dxa"/>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062"/>
        <w:gridCol w:w="3310"/>
        <w:gridCol w:w="1242"/>
        <w:gridCol w:w="1375"/>
        <w:gridCol w:w="1365"/>
      </w:tblGrid>
      <w:tr w:rsidR="00354845" w:rsidRPr="009B6DC7" w:rsidTr="00354845">
        <w:trPr>
          <w:trHeight w:val="1115"/>
          <w:tblCellSpacing w:w="0" w:type="dxa"/>
        </w:trPr>
        <w:tc>
          <w:tcPr>
            <w:tcW w:w="1478" w:type="pct"/>
            <w:tcBorders>
              <w:top w:val="outset" w:sz="6" w:space="0" w:color="auto"/>
              <w:left w:val="outset" w:sz="6" w:space="0" w:color="auto"/>
              <w:bottom w:val="outset" w:sz="6" w:space="0" w:color="auto"/>
              <w:right w:val="outset" w:sz="6" w:space="0" w:color="auto"/>
            </w:tcBorders>
            <w:vAlign w:val="center"/>
          </w:tcPr>
          <w:p w:rsidR="00FB5D22" w:rsidRPr="009B6DC7" w:rsidRDefault="00FB5D22" w:rsidP="009B6DC7">
            <w:pPr>
              <w:spacing w:before="100" w:beforeAutospacing="1" w:after="100" w:afterAutospacing="1" w:line="240" w:lineRule="auto"/>
              <w:jc w:val="both"/>
              <w:rPr>
                <w:rFonts w:ascii="Times New Roman" w:eastAsia="Times New Roman" w:hAnsi="Times New Roman" w:cs="Times New Roman"/>
                <w:sz w:val="24"/>
                <w:szCs w:val="24"/>
                <w:lang w:val="ro-RO"/>
              </w:rPr>
            </w:pPr>
            <w:r w:rsidRPr="009B6DC7">
              <w:rPr>
                <w:rFonts w:ascii="Times New Roman" w:eastAsia="Times New Roman" w:hAnsi="Times New Roman" w:cs="Times New Roman"/>
                <w:sz w:val="24"/>
                <w:szCs w:val="24"/>
                <w:lang w:val="ro-RO"/>
              </w:rPr>
              <w:t>Identificati si descrieti zona afectata de prezenta mirosurilor</w:t>
            </w:r>
          </w:p>
        </w:tc>
        <w:tc>
          <w:tcPr>
            <w:tcW w:w="1598" w:type="pct"/>
            <w:tcBorders>
              <w:top w:val="outset" w:sz="6" w:space="0" w:color="auto"/>
              <w:left w:val="outset" w:sz="6" w:space="0" w:color="auto"/>
              <w:bottom w:val="outset" w:sz="6" w:space="0" w:color="auto"/>
              <w:right w:val="outset" w:sz="6" w:space="0" w:color="auto"/>
            </w:tcBorders>
            <w:vAlign w:val="center"/>
          </w:tcPr>
          <w:p w:rsidR="00FB5D22" w:rsidRPr="009B6DC7" w:rsidRDefault="00FB5D22" w:rsidP="009B6DC7">
            <w:pPr>
              <w:spacing w:before="100" w:beforeAutospacing="1" w:after="100" w:afterAutospacing="1" w:line="240" w:lineRule="auto"/>
              <w:jc w:val="both"/>
              <w:rPr>
                <w:rFonts w:ascii="Times New Roman" w:eastAsia="Times New Roman" w:hAnsi="Times New Roman" w:cs="Times New Roman"/>
                <w:sz w:val="24"/>
                <w:szCs w:val="24"/>
                <w:lang w:val="ro-RO"/>
              </w:rPr>
            </w:pPr>
            <w:r w:rsidRPr="009B6DC7">
              <w:rPr>
                <w:rFonts w:ascii="Times New Roman" w:eastAsia="Times New Roman" w:hAnsi="Times New Roman" w:cs="Times New Roman"/>
                <w:sz w:val="24"/>
                <w:szCs w:val="24"/>
                <w:lang w:val="ro-RO"/>
              </w:rPr>
              <w:t>Au fost realizate evaluari ale efectelor mirosului asupra mediului?</w:t>
            </w:r>
          </w:p>
        </w:tc>
        <w:tc>
          <w:tcPr>
            <w:tcW w:w="600" w:type="pct"/>
            <w:tcBorders>
              <w:top w:val="outset" w:sz="6" w:space="0" w:color="auto"/>
              <w:left w:val="outset" w:sz="6" w:space="0" w:color="auto"/>
              <w:bottom w:val="outset" w:sz="6" w:space="0" w:color="auto"/>
              <w:right w:val="outset" w:sz="6" w:space="0" w:color="auto"/>
            </w:tcBorders>
            <w:vAlign w:val="center"/>
          </w:tcPr>
          <w:p w:rsidR="00FB5D22" w:rsidRPr="009B6DC7" w:rsidRDefault="00FB5D22" w:rsidP="009B6DC7">
            <w:pPr>
              <w:spacing w:before="100" w:beforeAutospacing="1" w:after="100" w:afterAutospacing="1" w:line="240" w:lineRule="auto"/>
              <w:jc w:val="both"/>
              <w:rPr>
                <w:rFonts w:ascii="Times New Roman" w:eastAsia="Times New Roman" w:hAnsi="Times New Roman" w:cs="Times New Roman"/>
                <w:sz w:val="24"/>
                <w:szCs w:val="24"/>
                <w:lang w:val="ro-RO"/>
              </w:rPr>
            </w:pPr>
            <w:r w:rsidRPr="009B6DC7">
              <w:rPr>
                <w:rFonts w:ascii="Times New Roman" w:eastAsia="Times New Roman" w:hAnsi="Times New Roman" w:cs="Times New Roman"/>
                <w:sz w:val="24"/>
                <w:szCs w:val="24"/>
                <w:lang w:val="ro-RO"/>
              </w:rPr>
              <w:t>Se realizeaza o monitorizare de rutina?</w:t>
            </w:r>
          </w:p>
        </w:tc>
        <w:tc>
          <w:tcPr>
            <w:tcW w:w="664" w:type="pct"/>
            <w:tcBorders>
              <w:top w:val="outset" w:sz="6" w:space="0" w:color="auto"/>
              <w:left w:val="outset" w:sz="6" w:space="0" w:color="auto"/>
              <w:bottom w:val="outset" w:sz="6" w:space="0" w:color="auto"/>
              <w:right w:val="outset" w:sz="6" w:space="0" w:color="auto"/>
            </w:tcBorders>
            <w:vAlign w:val="center"/>
          </w:tcPr>
          <w:p w:rsidR="00FB5D22" w:rsidRPr="009B6DC7" w:rsidRDefault="00FB5D22" w:rsidP="009B6DC7">
            <w:pPr>
              <w:spacing w:before="100" w:beforeAutospacing="1" w:after="100" w:afterAutospacing="1" w:line="240" w:lineRule="auto"/>
              <w:jc w:val="both"/>
              <w:rPr>
                <w:rFonts w:ascii="Times New Roman" w:eastAsia="Times New Roman" w:hAnsi="Times New Roman" w:cs="Times New Roman"/>
                <w:sz w:val="24"/>
                <w:szCs w:val="24"/>
                <w:lang w:val="ro-RO"/>
              </w:rPr>
            </w:pPr>
            <w:r w:rsidRPr="009B6DC7">
              <w:rPr>
                <w:rFonts w:ascii="Times New Roman" w:eastAsia="Times New Roman" w:hAnsi="Times New Roman" w:cs="Times New Roman"/>
                <w:sz w:val="24"/>
                <w:szCs w:val="24"/>
                <w:lang w:val="ro-RO"/>
              </w:rPr>
              <w:t>Prezentare generala a sesizarilor primite</w:t>
            </w:r>
          </w:p>
        </w:tc>
        <w:tc>
          <w:tcPr>
            <w:tcW w:w="659" w:type="pct"/>
            <w:tcBorders>
              <w:top w:val="outset" w:sz="6" w:space="0" w:color="auto"/>
              <w:left w:val="outset" w:sz="6" w:space="0" w:color="auto"/>
              <w:bottom w:val="outset" w:sz="6" w:space="0" w:color="auto"/>
              <w:right w:val="outset" w:sz="6" w:space="0" w:color="auto"/>
            </w:tcBorders>
            <w:vAlign w:val="center"/>
          </w:tcPr>
          <w:p w:rsidR="00FB5D22" w:rsidRPr="009B6DC7" w:rsidRDefault="00FB5D22" w:rsidP="009B6DC7">
            <w:pPr>
              <w:spacing w:before="100" w:beforeAutospacing="1" w:after="100" w:afterAutospacing="1" w:line="240" w:lineRule="auto"/>
              <w:jc w:val="both"/>
              <w:rPr>
                <w:rFonts w:ascii="Times New Roman" w:eastAsia="Times New Roman" w:hAnsi="Times New Roman" w:cs="Times New Roman"/>
                <w:sz w:val="24"/>
                <w:szCs w:val="24"/>
                <w:lang w:val="ro-RO"/>
              </w:rPr>
            </w:pPr>
            <w:r w:rsidRPr="009B6DC7">
              <w:rPr>
                <w:rFonts w:ascii="Times New Roman" w:eastAsia="Times New Roman" w:hAnsi="Times New Roman" w:cs="Times New Roman"/>
                <w:sz w:val="24"/>
                <w:szCs w:val="24"/>
                <w:lang w:val="ro-RO"/>
              </w:rPr>
              <w:t>Au fost aplicate limite sau alte conditii?</w:t>
            </w:r>
          </w:p>
        </w:tc>
      </w:tr>
      <w:tr w:rsidR="009B6DC7" w:rsidRPr="009B6DC7" w:rsidTr="00354845">
        <w:trPr>
          <w:trHeight w:val="4232"/>
          <w:tblCellSpacing w:w="0" w:type="dxa"/>
        </w:trPr>
        <w:tc>
          <w:tcPr>
            <w:tcW w:w="1478" w:type="pct"/>
            <w:tcBorders>
              <w:top w:val="outset" w:sz="6" w:space="0" w:color="auto"/>
              <w:left w:val="outset" w:sz="6" w:space="0" w:color="auto"/>
              <w:bottom w:val="outset" w:sz="6" w:space="0" w:color="auto"/>
              <w:right w:val="outset" w:sz="6" w:space="0" w:color="auto"/>
            </w:tcBorders>
          </w:tcPr>
          <w:p w:rsidR="00FB5D22" w:rsidRPr="009B6DC7" w:rsidRDefault="00FB5D22" w:rsidP="009B6DC7">
            <w:pPr>
              <w:autoSpaceDE w:val="0"/>
              <w:autoSpaceDN w:val="0"/>
              <w:adjustRightInd w:val="0"/>
              <w:spacing w:after="0" w:line="240" w:lineRule="auto"/>
              <w:jc w:val="both"/>
              <w:rPr>
                <w:rFonts w:ascii="Times New Roman" w:hAnsi="Times New Roman" w:cs="Times New Roman"/>
                <w:sz w:val="24"/>
                <w:szCs w:val="24"/>
                <w:lang w:val="ro-RO"/>
              </w:rPr>
            </w:pPr>
            <w:r w:rsidRPr="009B6DC7">
              <w:rPr>
                <w:rFonts w:ascii="Times New Roman" w:eastAsia="Times New Roman" w:hAnsi="Times New Roman" w:cs="Times New Roman"/>
                <w:sz w:val="24"/>
                <w:szCs w:val="24"/>
                <w:lang w:val="ro-RO"/>
              </w:rPr>
              <w:t> Nu este cazul-</w:t>
            </w:r>
          </w:p>
          <w:p w:rsidR="00FB5D22" w:rsidRPr="009B6DC7" w:rsidRDefault="00FB5D22" w:rsidP="009B6DC7">
            <w:pPr>
              <w:autoSpaceDE w:val="0"/>
              <w:autoSpaceDN w:val="0"/>
              <w:adjustRightInd w:val="0"/>
              <w:spacing w:after="0" w:line="240" w:lineRule="auto"/>
              <w:jc w:val="both"/>
              <w:rPr>
                <w:rFonts w:ascii="Times New Roman" w:hAnsi="Times New Roman" w:cs="Times New Roman"/>
                <w:sz w:val="24"/>
                <w:szCs w:val="24"/>
                <w:lang w:val="ro-RO"/>
              </w:rPr>
            </w:pPr>
            <w:r w:rsidRPr="009B6DC7">
              <w:rPr>
                <w:rFonts w:ascii="Times New Roman" w:hAnsi="Times New Roman" w:cs="Times New Roman"/>
                <w:sz w:val="24"/>
                <w:szCs w:val="24"/>
                <w:lang w:val="ro-RO"/>
              </w:rPr>
              <w:t xml:space="preserve">mirosurile sunt din categoria celor care se simt numai in interiorul </w:t>
            </w:r>
            <w:r w:rsidR="00D93B3F">
              <w:rPr>
                <w:rFonts w:ascii="Times New Roman" w:hAnsi="Times New Roman" w:cs="Times New Roman"/>
                <w:sz w:val="24"/>
                <w:szCs w:val="24"/>
                <w:lang w:val="ro-RO"/>
              </w:rPr>
              <w:t>statiei</w:t>
            </w:r>
            <w:r w:rsidRPr="009B6DC7">
              <w:rPr>
                <w:rFonts w:ascii="Times New Roman" w:hAnsi="Times New Roman" w:cs="Times New Roman"/>
                <w:sz w:val="24"/>
                <w:szCs w:val="24"/>
                <w:lang w:val="ro-RO"/>
              </w:rPr>
              <w:t xml:space="preserve">. </w:t>
            </w:r>
          </w:p>
          <w:p w:rsidR="005D3541" w:rsidRPr="009B6DC7" w:rsidRDefault="005D3541" w:rsidP="009B6DC7">
            <w:pPr>
              <w:autoSpaceDE w:val="0"/>
              <w:autoSpaceDN w:val="0"/>
              <w:adjustRightInd w:val="0"/>
              <w:spacing w:after="0" w:line="240" w:lineRule="auto"/>
              <w:jc w:val="both"/>
              <w:rPr>
                <w:rFonts w:ascii="Times New Roman" w:hAnsi="Times New Roman" w:cs="Times New Roman"/>
                <w:sz w:val="24"/>
                <w:szCs w:val="24"/>
                <w:lang w:val="ro-RO"/>
              </w:rPr>
            </w:pPr>
          </w:p>
          <w:p w:rsidR="005D3541" w:rsidRPr="009B6DC7" w:rsidRDefault="00FB5D22" w:rsidP="009B6DC7">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9B6DC7">
              <w:rPr>
                <w:rFonts w:ascii="Times New Roman" w:hAnsi="Times New Roman" w:cs="Times New Roman"/>
                <w:sz w:val="24"/>
                <w:szCs w:val="24"/>
                <w:lang w:val="ro-RO"/>
              </w:rPr>
              <w:t>Vecinatati:</w:t>
            </w:r>
          </w:p>
          <w:p w:rsidR="005D3541" w:rsidRPr="009B6DC7" w:rsidRDefault="005D3541" w:rsidP="009B6DC7">
            <w:pPr>
              <w:spacing w:after="0" w:line="240" w:lineRule="auto"/>
              <w:jc w:val="both"/>
              <w:rPr>
                <w:rFonts w:ascii="Times New Roman" w:eastAsia="Times New Roman" w:hAnsi="Times New Roman" w:cs="Times New Roman"/>
                <w:sz w:val="24"/>
                <w:szCs w:val="24"/>
                <w:lang w:val="ro-RO"/>
              </w:rPr>
            </w:pPr>
            <w:r w:rsidRPr="009B6DC7">
              <w:rPr>
                <w:rFonts w:ascii="Times New Roman" w:eastAsia="Times New Roman" w:hAnsi="Times New Roman" w:cs="Times New Roman"/>
                <w:sz w:val="24"/>
                <w:szCs w:val="24"/>
                <w:lang w:val="ro-RO"/>
              </w:rPr>
              <w:t xml:space="preserve">-  V şi E - terenuri aparţinând Primăriei Malovăţ  </w:t>
            </w:r>
          </w:p>
          <w:p w:rsidR="005D3541" w:rsidRPr="009B6DC7" w:rsidRDefault="005D3541" w:rsidP="009B6DC7">
            <w:pPr>
              <w:spacing w:after="0" w:line="240" w:lineRule="auto"/>
              <w:jc w:val="both"/>
              <w:rPr>
                <w:rFonts w:ascii="Times New Roman" w:eastAsia="Times New Roman" w:hAnsi="Times New Roman" w:cs="Times New Roman"/>
                <w:sz w:val="24"/>
                <w:szCs w:val="24"/>
                <w:lang w:val="ro-RO"/>
              </w:rPr>
            </w:pPr>
            <w:r w:rsidRPr="009B6DC7">
              <w:rPr>
                <w:rFonts w:ascii="Times New Roman" w:eastAsia="Times New Roman" w:hAnsi="Times New Roman" w:cs="Times New Roman"/>
                <w:sz w:val="24"/>
                <w:szCs w:val="24"/>
                <w:lang w:val="ro-RO"/>
              </w:rPr>
              <w:t xml:space="preserve">-  N- societatea comercială SC ROLF SRL (fostul Complex Avicola- </w:t>
            </w:r>
          </w:p>
          <w:p w:rsidR="00FB5D22" w:rsidRPr="009B6DC7" w:rsidRDefault="005D3541" w:rsidP="009B6DC7">
            <w:pPr>
              <w:spacing w:after="0" w:line="240" w:lineRule="auto"/>
              <w:jc w:val="both"/>
              <w:rPr>
                <w:rFonts w:ascii="Times New Roman" w:eastAsia="Times New Roman" w:hAnsi="Times New Roman" w:cs="Times New Roman"/>
                <w:sz w:val="24"/>
                <w:szCs w:val="24"/>
                <w:lang w:val="ro-RO"/>
              </w:rPr>
            </w:pPr>
            <w:r w:rsidRPr="009B6DC7">
              <w:rPr>
                <w:rFonts w:ascii="Times New Roman" w:eastAsia="Times New Roman" w:hAnsi="Times New Roman" w:cs="Times New Roman"/>
                <w:sz w:val="24"/>
                <w:szCs w:val="24"/>
                <w:lang w:val="ro-RO"/>
              </w:rPr>
              <w:t>- S- Pârâul Pleşuva</w:t>
            </w:r>
          </w:p>
        </w:tc>
        <w:tc>
          <w:tcPr>
            <w:tcW w:w="1598" w:type="pct"/>
            <w:tcBorders>
              <w:top w:val="outset" w:sz="6" w:space="0" w:color="auto"/>
              <w:left w:val="outset" w:sz="6" w:space="0" w:color="auto"/>
              <w:bottom w:val="outset" w:sz="6" w:space="0" w:color="auto"/>
              <w:right w:val="outset" w:sz="6" w:space="0" w:color="auto"/>
            </w:tcBorders>
          </w:tcPr>
          <w:p w:rsidR="00161150" w:rsidRPr="009B6DC7" w:rsidRDefault="00FB5D22" w:rsidP="009B6DC7">
            <w:pPr>
              <w:pStyle w:val="Style49"/>
              <w:widowControl/>
              <w:jc w:val="both"/>
              <w:rPr>
                <w:rStyle w:val="FontStyle88"/>
                <w:rFonts w:ascii="Times New Roman" w:hAnsi="Times New Roman" w:cs="Times New Roman"/>
                <w:sz w:val="24"/>
                <w:szCs w:val="24"/>
              </w:rPr>
            </w:pPr>
            <w:r w:rsidRPr="009B6DC7">
              <w:rPr>
                <w:rFonts w:ascii="Times New Roman" w:hAnsi="Times New Roman"/>
              </w:rPr>
              <w:t> </w:t>
            </w:r>
            <w:r w:rsidR="00161150" w:rsidRPr="009B6DC7">
              <w:rPr>
                <w:rFonts w:ascii="Times New Roman" w:hAnsi="Times New Roman"/>
              </w:rPr>
              <w:t>Nu</w:t>
            </w:r>
          </w:p>
          <w:p w:rsidR="00354AF2" w:rsidRPr="009B6DC7" w:rsidRDefault="00354AF2" w:rsidP="009B6DC7">
            <w:pPr>
              <w:pStyle w:val="Style49"/>
              <w:jc w:val="both"/>
              <w:rPr>
                <w:rStyle w:val="FontStyle88"/>
                <w:rFonts w:ascii="Times New Roman" w:hAnsi="Times New Roman" w:cs="Times New Roman"/>
                <w:sz w:val="24"/>
                <w:szCs w:val="24"/>
              </w:rPr>
            </w:pPr>
            <w:r w:rsidRPr="009B6DC7">
              <w:rPr>
                <w:rStyle w:val="FontStyle88"/>
                <w:rFonts w:ascii="Times New Roman" w:hAnsi="Times New Roman" w:cs="Times New Roman"/>
                <w:sz w:val="24"/>
                <w:szCs w:val="24"/>
              </w:rPr>
              <w:t xml:space="preserve">Zona de protectie sanitara s-a instituit astfel: </w:t>
            </w:r>
          </w:p>
          <w:p w:rsidR="00354AF2" w:rsidRPr="009B6DC7" w:rsidRDefault="00354AF2" w:rsidP="009B6DC7">
            <w:pPr>
              <w:pStyle w:val="Style49"/>
              <w:jc w:val="both"/>
              <w:rPr>
                <w:rStyle w:val="FontStyle88"/>
                <w:rFonts w:ascii="Times New Roman" w:hAnsi="Times New Roman" w:cs="Times New Roman"/>
                <w:sz w:val="24"/>
                <w:szCs w:val="24"/>
              </w:rPr>
            </w:pPr>
            <w:r w:rsidRPr="009B6DC7">
              <w:rPr>
                <w:rStyle w:val="FontStyle88"/>
                <w:rFonts w:ascii="Times New Roman" w:hAnsi="Times New Roman" w:cs="Times New Roman"/>
                <w:sz w:val="24"/>
                <w:szCs w:val="24"/>
              </w:rPr>
              <w:t xml:space="preserve"> - 250 m intre perimetrul amplasamentului si cele mai apropiate locuinte situate pe directia NE, asigurandu-se un minim 450m fata de zona de tratare mecano-biologica a deseurilor si minim 500 m fata de zona de maturare; </w:t>
            </w:r>
          </w:p>
          <w:p w:rsidR="00FB5D22" w:rsidRPr="009B6DC7" w:rsidRDefault="00354AF2" w:rsidP="009B6DC7">
            <w:pPr>
              <w:pStyle w:val="Style49"/>
              <w:widowControl/>
              <w:jc w:val="both"/>
              <w:rPr>
                <w:rFonts w:ascii="Times New Roman" w:hAnsi="Times New Roman"/>
              </w:rPr>
            </w:pPr>
            <w:r w:rsidRPr="009B6DC7">
              <w:rPr>
                <w:rStyle w:val="FontStyle88"/>
                <w:rFonts w:ascii="Times New Roman" w:hAnsi="Times New Roman" w:cs="Times New Roman"/>
                <w:sz w:val="24"/>
                <w:szCs w:val="24"/>
              </w:rPr>
              <w:t>- pentru celelalte directii distanta minima de la perimetrul amplasamentului pana la zona rezidentiala va fi de 400 m</w:t>
            </w:r>
          </w:p>
        </w:tc>
        <w:tc>
          <w:tcPr>
            <w:tcW w:w="600" w:type="pct"/>
            <w:tcBorders>
              <w:top w:val="outset" w:sz="6" w:space="0" w:color="auto"/>
              <w:left w:val="outset" w:sz="6" w:space="0" w:color="auto"/>
              <w:bottom w:val="outset" w:sz="6" w:space="0" w:color="auto"/>
              <w:right w:val="outset" w:sz="6" w:space="0" w:color="auto"/>
            </w:tcBorders>
          </w:tcPr>
          <w:p w:rsidR="00FB5D22" w:rsidRPr="009B6DC7" w:rsidRDefault="00FB5D22" w:rsidP="009B6DC7">
            <w:pPr>
              <w:spacing w:after="0" w:line="240" w:lineRule="auto"/>
              <w:jc w:val="both"/>
              <w:rPr>
                <w:rFonts w:ascii="Times New Roman" w:eastAsia="Times New Roman" w:hAnsi="Times New Roman" w:cs="Times New Roman"/>
                <w:sz w:val="24"/>
                <w:szCs w:val="24"/>
                <w:lang w:val="ro-RO"/>
              </w:rPr>
            </w:pPr>
            <w:r w:rsidRPr="009B6DC7">
              <w:rPr>
                <w:rFonts w:ascii="Times New Roman" w:eastAsia="Times New Roman" w:hAnsi="Times New Roman" w:cs="Times New Roman"/>
                <w:sz w:val="24"/>
                <w:szCs w:val="24"/>
                <w:lang w:val="ro-RO"/>
              </w:rPr>
              <w:t>Nu este cazul.</w:t>
            </w:r>
          </w:p>
          <w:p w:rsidR="00FB5D22" w:rsidRPr="009B6DC7" w:rsidRDefault="00FB5D22" w:rsidP="009B6DC7">
            <w:pPr>
              <w:spacing w:after="0" w:line="240" w:lineRule="auto"/>
              <w:jc w:val="both"/>
              <w:rPr>
                <w:rFonts w:ascii="Times New Roman" w:eastAsia="Times New Roman" w:hAnsi="Times New Roman" w:cs="Times New Roman"/>
                <w:sz w:val="24"/>
                <w:szCs w:val="24"/>
                <w:lang w:val="ro-RO"/>
              </w:rPr>
            </w:pPr>
          </w:p>
        </w:tc>
        <w:tc>
          <w:tcPr>
            <w:tcW w:w="664" w:type="pct"/>
            <w:tcBorders>
              <w:top w:val="outset" w:sz="6" w:space="0" w:color="auto"/>
              <w:left w:val="outset" w:sz="6" w:space="0" w:color="auto"/>
              <w:bottom w:val="outset" w:sz="6" w:space="0" w:color="auto"/>
              <w:right w:val="outset" w:sz="6" w:space="0" w:color="auto"/>
            </w:tcBorders>
          </w:tcPr>
          <w:p w:rsidR="00FB5D22" w:rsidRPr="009B6DC7" w:rsidRDefault="00FB5D22" w:rsidP="009B6DC7">
            <w:pPr>
              <w:spacing w:after="0" w:line="240" w:lineRule="auto"/>
              <w:jc w:val="both"/>
              <w:rPr>
                <w:rFonts w:ascii="Times New Roman" w:eastAsia="Times New Roman" w:hAnsi="Times New Roman" w:cs="Times New Roman"/>
                <w:sz w:val="24"/>
                <w:szCs w:val="24"/>
                <w:lang w:val="ro-RO"/>
              </w:rPr>
            </w:pPr>
            <w:r w:rsidRPr="009B6DC7">
              <w:rPr>
                <w:rFonts w:ascii="Times New Roman" w:eastAsia="Times New Roman" w:hAnsi="Times New Roman" w:cs="Times New Roman"/>
                <w:sz w:val="24"/>
                <w:szCs w:val="24"/>
                <w:lang w:val="ro-RO"/>
              </w:rPr>
              <w:t> Nu este cazul</w:t>
            </w:r>
          </w:p>
        </w:tc>
        <w:tc>
          <w:tcPr>
            <w:tcW w:w="659" w:type="pct"/>
            <w:tcBorders>
              <w:top w:val="outset" w:sz="6" w:space="0" w:color="auto"/>
              <w:left w:val="outset" w:sz="6" w:space="0" w:color="auto"/>
              <w:bottom w:val="outset" w:sz="6" w:space="0" w:color="auto"/>
              <w:right w:val="outset" w:sz="6" w:space="0" w:color="auto"/>
            </w:tcBorders>
          </w:tcPr>
          <w:p w:rsidR="00FB5D22" w:rsidRPr="009B6DC7" w:rsidRDefault="00FB5D22" w:rsidP="009B6DC7">
            <w:pPr>
              <w:spacing w:after="0" w:line="240" w:lineRule="auto"/>
              <w:jc w:val="both"/>
              <w:rPr>
                <w:rFonts w:ascii="Times New Roman" w:eastAsia="Times New Roman" w:hAnsi="Times New Roman" w:cs="Times New Roman"/>
                <w:sz w:val="24"/>
                <w:szCs w:val="24"/>
                <w:lang w:val="ro-RO"/>
              </w:rPr>
            </w:pPr>
            <w:r w:rsidRPr="009B6DC7">
              <w:rPr>
                <w:rFonts w:ascii="Times New Roman" w:eastAsia="Times New Roman" w:hAnsi="Times New Roman" w:cs="Times New Roman"/>
                <w:sz w:val="24"/>
                <w:szCs w:val="24"/>
                <w:lang w:val="ro-RO"/>
              </w:rPr>
              <w:t xml:space="preserve"> Nu </w:t>
            </w:r>
          </w:p>
          <w:p w:rsidR="00FB5D22" w:rsidRPr="009B6DC7" w:rsidRDefault="00FB5D22" w:rsidP="009B6DC7">
            <w:pPr>
              <w:spacing w:after="0" w:line="240" w:lineRule="auto"/>
              <w:jc w:val="both"/>
              <w:rPr>
                <w:rFonts w:ascii="Times New Roman" w:eastAsia="Times New Roman" w:hAnsi="Times New Roman" w:cs="Times New Roman"/>
                <w:sz w:val="24"/>
                <w:szCs w:val="24"/>
                <w:lang w:val="ro-RO"/>
              </w:rPr>
            </w:pPr>
          </w:p>
        </w:tc>
      </w:tr>
    </w:tbl>
    <w:p w:rsidR="00354845" w:rsidRDefault="00354845" w:rsidP="009B6DC7">
      <w:pPr>
        <w:spacing w:after="0" w:line="240" w:lineRule="auto"/>
        <w:jc w:val="both"/>
        <w:rPr>
          <w:rFonts w:ascii="Times New Roman" w:hAnsi="Times New Roman" w:cs="Times New Roman"/>
          <w:sz w:val="24"/>
          <w:szCs w:val="24"/>
        </w:rPr>
      </w:pPr>
    </w:p>
    <w:p w:rsidR="00354845" w:rsidRDefault="00354845" w:rsidP="009B6DC7">
      <w:pPr>
        <w:spacing w:after="0" w:line="240" w:lineRule="auto"/>
        <w:jc w:val="both"/>
        <w:rPr>
          <w:rFonts w:ascii="Times New Roman" w:hAnsi="Times New Roman" w:cs="Times New Roman"/>
          <w:sz w:val="24"/>
          <w:szCs w:val="24"/>
        </w:rPr>
      </w:pPr>
    </w:p>
    <w:p w:rsidR="00354845" w:rsidRDefault="00354845" w:rsidP="009B6DC7">
      <w:pPr>
        <w:spacing w:after="0" w:line="240" w:lineRule="auto"/>
        <w:jc w:val="both"/>
        <w:rPr>
          <w:rFonts w:ascii="Times New Roman" w:hAnsi="Times New Roman" w:cs="Times New Roman"/>
          <w:sz w:val="24"/>
          <w:szCs w:val="24"/>
        </w:rPr>
      </w:pPr>
    </w:p>
    <w:p w:rsidR="00354845" w:rsidRDefault="00354845" w:rsidP="009B6DC7">
      <w:pPr>
        <w:spacing w:after="0" w:line="240" w:lineRule="auto"/>
        <w:jc w:val="both"/>
        <w:rPr>
          <w:rFonts w:ascii="Times New Roman" w:hAnsi="Times New Roman" w:cs="Times New Roman"/>
          <w:sz w:val="24"/>
          <w:szCs w:val="24"/>
        </w:rPr>
      </w:pPr>
    </w:p>
    <w:p w:rsidR="00354845" w:rsidRDefault="00354845" w:rsidP="009B6DC7">
      <w:pPr>
        <w:spacing w:after="0" w:line="240" w:lineRule="auto"/>
        <w:jc w:val="both"/>
        <w:rPr>
          <w:rFonts w:ascii="Times New Roman" w:hAnsi="Times New Roman" w:cs="Times New Roman"/>
          <w:sz w:val="24"/>
          <w:szCs w:val="24"/>
        </w:rPr>
      </w:pPr>
    </w:p>
    <w:p w:rsidR="00354845" w:rsidRDefault="00354845" w:rsidP="009B6DC7">
      <w:pPr>
        <w:spacing w:after="0" w:line="240" w:lineRule="auto"/>
        <w:jc w:val="both"/>
        <w:rPr>
          <w:rFonts w:ascii="Times New Roman" w:hAnsi="Times New Roman" w:cs="Times New Roman"/>
          <w:sz w:val="24"/>
          <w:szCs w:val="24"/>
        </w:rPr>
      </w:pPr>
    </w:p>
    <w:p w:rsidR="00354845" w:rsidRDefault="00354845" w:rsidP="009B6DC7">
      <w:pPr>
        <w:spacing w:after="0" w:line="240" w:lineRule="auto"/>
        <w:jc w:val="both"/>
        <w:rPr>
          <w:rFonts w:ascii="Times New Roman" w:hAnsi="Times New Roman" w:cs="Times New Roman"/>
          <w:sz w:val="24"/>
          <w:szCs w:val="24"/>
        </w:rPr>
      </w:pPr>
    </w:p>
    <w:p w:rsidR="00354845" w:rsidRDefault="00354845" w:rsidP="009B6DC7">
      <w:pPr>
        <w:spacing w:after="0" w:line="240" w:lineRule="auto"/>
        <w:jc w:val="both"/>
        <w:rPr>
          <w:rFonts w:ascii="Times New Roman" w:hAnsi="Times New Roman" w:cs="Times New Roman"/>
          <w:sz w:val="24"/>
          <w:szCs w:val="24"/>
        </w:rPr>
      </w:pPr>
    </w:p>
    <w:p w:rsidR="00354845" w:rsidRDefault="00354845" w:rsidP="009B6DC7">
      <w:pPr>
        <w:spacing w:after="0" w:line="240" w:lineRule="auto"/>
        <w:jc w:val="both"/>
        <w:rPr>
          <w:rFonts w:ascii="Times New Roman" w:hAnsi="Times New Roman" w:cs="Times New Roman"/>
          <w:sz w:val="24"/>
          <w:szCs w:val="24"/>
        </w:rPr>
      </w:pPr>
    </w:p>
    <w:p w:rsidR="00354845" w:rsidRDefault="00354845" w:rsidP="009B6DC7">
      <w:pPr>
        <w:spacing w:after="0" w:line="240" w:lineRule="auto"/>
        <w:jc w:val="both"/>
        <w:rPr>
          <w:rFonts w:ascii="Times New Roman" w:hAnsi="Times New Roman" w:cs="Times New Roman"/>
          <w:sz w:val="24"/>
          <w:szCs w:val="24"/>
        </w:rPr>
      </w:pPr>
    </w:p>
    <w:p w:rsidR="00FB5D22" w:rsidRPr="009B6DC7" w:rsidRDefault="00147977" w:rsidP="009B6DC7">
      <w:pPr>
        <w:spacing w:after="0" w:line="240" w:lineRule="auto"/>
        <w:jc w:val="both"/>
        <w:rPr>
          <w:rFonts w:ascii="Times New Roman" w:eastAsia="Times New Roman" w:hAnsi="Times New Roman" w:cs="Times New Roman"/>
          <w:sz w:val="24"/>
          <w:szCs w:val="24"/>
          <w:lang w:val="ro-RO"/>
        </w:rPr>
      </w:pPr>
      <w:hyperlink r:id="rId108" w:history="1"/>
      <w:r w:rsidR="00080259" w:rsidRPr="009B6DC7">
        <w:rPr>
          <w:rFonts w:ascii="Times New Roman" w:eastAsia="Times New Roman" w:hAnsi="Times New Roman" w:cs="Times New Roman"/>
          <w:b/>
          <w:sz w:val="24"/>
          <w:szCs w:val="24"/>
          <w:lang w:val="ro-RO"/>
        </w:rPr>
        <w:t>5.6.3. Surse/e</w:t>
      </w:r>
      <w:r w:rsidR="00FB5D22" w:rsidRPr="009B6DC7">
        <w:rPr>
          <w:rFonts w:ascii="Times New Roman" w:eastAsia="Times New Roman" w:hAnsi="Times New Roman" w:cs="Times New Roman"/>
          <w:b/>
          <w:sz w:val="24"/>
          <w:szCs w:val="24"/>
          <w:lang w:val="ro-RO"/>
        </w:rPr>
        <w:t xml:space="preserve">misii </w:t>
      </w:r>
      <w:r w:rsidR="00080259" w:rsidRPr="009B6DC7">
        <w:rPr>
          <w:rFonts w:ascii="Times New Roman" w:eastAsia="Times New Roman" w:hAnsi="Times New Roman" w:cs="Times New Roman"/>
          <w:b/>
          <w:sz w:val="24"/>
          <w:szCs w:val="24"/>
          <w:lang w:val="ro-RO"/>
        </w:rPr>
        <w:t>n</w:t>
      </w:r>
      <w:r w:rsidR="00FB5D22" w:rsidRPr="009B6DC7">
        <w:rPr>
          <w:rFonts w:ascii="Times New Roman" w:eastAsia="Times New Roman" w:hAnsi="Times New Roman" w:cs="Times New Roman"/>
          <w:b/>
          <w:sz w:val="24"/>
          <w:szCs w:val="24"/>
          <w:lang w:val="ro-RO"/>
        </w:rPr>
        <w:t>esemnificative</w:t>
      </w:r>
    </w:p>
    <w:p w:rsidR="00FB5D22" w:rsidRPr="009B6DC7" w:rsidRDefault="00147977" w:rsidP="009B6DC7">
      <w:pPr>
        <w:spacing w:after="0" w:line="240" w:lineRule="auto"/>
        <w:jc w:val="both"/>
        <w:rPr>
          <w:rFonts w:ascii="Times New Roman" w:eastAsia="Times New Roman" w:hAnsi="Times New Roman" w:cs="Times New Roman"/>
          <w:sz w:val="24"/>
          <w:szCs w:val="24"/>
          <w:lang w:val="ro-RO"/>
        </w:rPr>
      </w:pPr>
      <w:hyperlink r:id="rId109" w:history="1"/>
      <w:r w:rsidR="00FB5D22" w:rsidRPr="009B6DC7">
        <w:rPr>
          <w:rFonts w:ascii="Times New Roman" w:eastAsia="Times New Roman" w:hAnsi="Times New Roman" w:cs="Times New Roman"/>
          <w:sz w:val="24"/>
          <w:szCs w:val="24"/>
          <w:lang w:val="ro-RO"/>
        </w:rPr>
        <w:t>Faceti o prezentare generala succinta a surselor cu impact nesemnificativ</w:t>
      </w:r>
    </w:p>
    <w:tbl>
      <w:tblPr>
        <w:tblW w:w="1029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290"/>
      </w:tblGrid>
      <w:tr w:rsidR="00FB5D22" w:rsidRPr="009B6DC7" w:rsidTr="001E6C00">
        <w:trPr>
          <w:trHeight w:val="356"/>
          <w:tblCellSpacing w:w="0" w:type="dxa"/>
        </w:trPr>
        <w:tc>
          <w:tcPr>
            <w:tcW w:w="10290" w:type="dxa"/>
            <w:tcBorders>
              <w:top w:val="outset" w:sz="6" w:space="0" w:color="auto"/>
              <w:left w:val="outset" w:sz="6" w:space="0" w:color="auto"/>
              <w:bottom w:val="outset" w:sz="6" w:space="0" w:color="auto"/>
              <w:right w:val="outset" w:sz="6" w:space="0" w:color="auto"/>
            </w:tcBorders>
          </w:tcPr>
          <w:p w:rsidR="00FB5D22" w:rsidRPr="009B6DC7" w:rsidRDefault="00147977" w:rsidP="009B6DC7">
            <w:pPr>
              <w:spacing w:after="0" w:line="240" w:lineRule="auto"/>
              <w:jc w:val="both"/>
              <w:rPr>
                <w:rFonts w:ascii="Times New Roman" w:eastAsia="Times New Roman" w:hAnsi="Times New Roman" w:cs="Times New Roman"/>
                <w:sz w:val="24"/>
                <w:szCs w:val="24"/>
                <w:lang w:val="ro-RO"/>
              </w:rPr>
            </w:pPr>
            <w:hyperlink r:id="rId110" w:history="1"/>
            <w:r w:rsidR="00FB5D22" w:rsidRPr="009B6DC7">
              <w:rPr>
                <w:rFonts w:ascii="Times New Roman" w:eastAsia="Times New Roman" w:hAnsi="Times New Roman" w:cs="Times New Roman"/>
                <w:sz w:val="24"/>
                <w:szCs w:val="24"/>
                <w:lang w:val="ro-RO"/>
              </w:rPr>
              <w:t xml:space="preserve">          Datorita faptului ca </w:t>
            </w:r>
            <w:r w:rsidR="00FB5D22" w:rsidRPr="009B6DC7">
              <w:rPr>
                <w:rFonts w:ascii="Times New Roman" w:hAnsi="Times New Roman" w:cs="Times New Roman"/>
                <w:sz w:val="24"/>
                <w:szCs w:val="24"/>
                <w:lang w:val="ro-RO"/>
              </w:rPr>
              <w:t xml:space="preserve">mirosurile sunt din categoria celor care se simt numai in interiorul </w:t>
            </w:r>
            <w:r w:rsidR="00D93B3F">
              <w:rPr>
                <w:rFonts w:ascii="Times New Roman" w:hAnsi="Times New Roman" w:cs="Times New Roman"/>
                <w:sz w:val="24"/>
                <w:szCs w:val="24"/>
                <w:lang w:val="ro-RO"/>
              </w:rPr>
              <w:t>statiei</w:t>
            </w:r>
            <w:r w:rsidR="00FB5D22" w:rsidRPr="009B6DC7">
              <w:rPr>
                <w:rFonts w:ascii="Times New Roman" w:hAnsi="Times New Roman" w:cs="Times New Roman"/>
                <w:sz w:val="24"/>
                <w:szCs w:val="24"/>
                <w:lang w:val="ro-RO"/>
              </w:rPr>
              <w:t xml:space="preserve"> </w:t>
            </w:r>
            <w:r w:rsidR="00FB5D22" w:rsidRPr="009B6DC7">
              <w:rPr>
                <w:rFonts w:ascii="Times New Roman" w:eastAsia="Times New Roman" w:hAnsi="Times New Roman" w:cs="Times New Roman"/>
                <w:sz w:val="24"/>
                <w:szCs w:val="24"/>
                <w:lang w:val="ro-RO"/>
              </w:rPr>
              <w:t>se poate considera ca impactul este nesemnificativ.</w:t>
            </w:r>
          </w:p>
        </w:tc>
      </w:tr>
    </w:tbl>
    <w:p w:rsidR="00FB5D22" w:rsidRPr="009B6DC7" w:rsidRDefault="00147977" w:rsidP="009B6DC7">
      <w:pPr>
        <w:spacing w:after="0" w:line="240" w:lineRule="auto"/>
        <w:jc w:val="both"/>
        <w:rPr>
          <w:rFonts w:ascii="Times New Roman" w:hAnsi="Times New Roman" w:cs="Times New Roman"/>
          <w:sz w:val="24"/>
          <w:szCs w:val="24"/>
          <w:lang w:val="ro-RO"/>
        </w:rPr>
      </w:pPr>
      <w:hyperlink r:id="rId111" w:history="1"/>
      <w:r w:rsidR="00FB5D22" w:rsidRPr="009B6DC7">
        <w:rPr>
          <w:rFonts w:ascii="Times New Roman" w:eastAsia="Times New Roman" w:hAnsi="Times New Roman" w:cs="Times New Roman"/>
          <w:b/>
          <w:sz w:val="24"/>
          <w:szCs w:val="24"/>
          <w:lang w:val="ro-RO"/>
        </w:rPr>
        <w:t>5.6.3.1. Surse de mirosuri</w:t>
      </w:r>
    </w:p>
    <w:p w:rsidR="001602AF" w:rsidRPr="009B6DC7" w:rsidRDefault="00FB5D22" w:rsidP="009B6DC7">
      <w:pPr>
        <w:autoSpaceDE w:val="0"/>
        <w:autoSpaceDN w:val="0"/>
        <w:adjustRightInd w:val="0"/>
        <w:spacing w:after="0" w:line="240" w:lineRule="auto"/>
        <w:jc w:val="both"/>
        <w:rPr>
          <w:rFonts w:ascii="Times New Roman" w:hAnsi="Times New Roman" w:cs="Times New Roman"/>
          <w:sz w:val="24"/>
          <w:szCs w:val="24"/>
          <w:lang w:val="ro-RO"/>
        </w:rPr>
      </w:pPr>
      <w:r w:rsidRPr="009B6DC7">
        <w:rPr>
          <w:rFonts w:ascii="Times New Roman" w:hAnsi="Times New Roman" w:cs="Times New Roman"/>
          <w:sz w:val="24"/>
          <w:szCs w:val="24"/>
          <w:lang w:val="ro-RO"/>
        </w:rPr>
        <w:t xml:space="preserve">Mirosurile sunt din categoria celor care se simt numai in interiorul </w:t>
      </w:r>
      <w:r w:rsidR="00D93B3F">
        <w:rPr>
          <w:rFonts w:ascii="Times New Roman" w:hAnsi="Times New Roman" w:cs="Times New Roman"/>
          <w:sz w:val="24"/>
          <w:szCs w:val="24"/>
          <w:lang w:val="ro-RO"/>
        </w:rPr>
        <w:t>statiei</w:t>
      </w:r>
      <w:r w:rsidRPr="009B6DC7">
        <w:rPr>
          <w:rFonts w:ascii="Times New Roman" w:hAnsi="Times New Roman" w:cs="Times New Roman"/>
          <w:sz w:val="24"/>
          <w:szCs w:val="24"/>
          <w:lang w:val="ro-RO"/>
        </w:rPr>
        <w:t>.</w:t>
      </w:r>
    </w:p>
    <w:p w:rsidR="00FB5D22" w:rsidRPr="009B6DC7" w:rsidRDefault="00FB5D22" w:rsidP="009B6DC7">
      <w:pPr>
        <w:autoSpaceDE w:val="0"/>
        <w:autoSpaceDN w:val="0"/>
        <w:adjustRightInd w:val="0"/>
        <w:spacing w:after="0" w:line="240" w:lineRule="auto"/>
        <w:jc w:val="both"/>
        <w:rPr>
          <w:rFonts w:ascii="Times New Roman" w:hAnsi="Times New Roman" w:cs="Times New Roman"/>
          <w:sz w:val="24"/>
          <w:szCs w:val="24"/>
          <w:lang w:val="ro-RO"/>
        </w:rPr>
      </w:pPr>
      <w:r w:rsidRPr="009B6DC7">
        <w:rPr>
          <w:rFonts w:ascii="Times New Roman" w:hAnsi="Times New Roman" w:cs="Times New Roman"/>
          <w:sz w:val="24"/>
          <w:szCs w:val="24"/>
          <w:lang w:val="ro-RO"/>
        </w:rPr>
        <w:t>Surse, categorii, masuri de control si prevenire a mirosurilor:</w:t>
      </w:r>
    </w:p>
    <w:tbl>
      <w:tblPr>
        <w:tblStyle w:val="Tabelgril"/>
        <w:tblW w:w="10173" w:type="dxa"/>
        <w:tblLook w:val="04A0" w:firstRow="1" w:lastRow="0" w:firstColumn="1" w:lastColumn="0" w:noHBand="0" w:noVBand="1"/>
      </w:tblPr>
      <w:tblGrid>
        <w:gridCol w:w="920"/>
        <w:gridCol w:w="3759"/>
        <w:gridCol w:w="2449"/>
        <w:gridCol w:w="3045"/>
      </w:tblGrid>
      <w:tr w:rsidR="00FB5D22" w:rsidRPr="009B6DC7" w:rsidTr="005927A8">
        <w:tc>
          <w:tcPr>
            <w:tcW w:w="920" w:type="dxa"/>
          </w:tcPr>
          <w:p w:rsidR="00FB5D22" w:rsidRPr="009B6DC7" w:rsidRDefault="00FB5D22" w:rsidP="009B6DC7">
            <w:pPr>
              <w:autoSpaceDE w:val="0"/>
              <w:autoSpaceDN w:val="0"/>
              <w:adjustRightInd w:val="0"/>
              <w:spacing w:after="0"/>
              <w:ind w:left="0"/>
              <w:rPr>
                <w:rFonts w:eastAsiaTheme="minorHAnsi"/>
                <w:sz w:val="24"/>
                <w:szCs w:val="24"/>
                <w:lang w:val="ro-RO"/>
              </w:rPr>
            </w:pPr>
            <w:r w:rsidRPr="009B6DC7">
              <w:rPr>
                <w:rFonts w:eastAsiaTheme="minorHAnsi"/>
                <w:b/>
                <w:bCs/>
                <w:sz w:val="24"/>
                <w:szCs w:val="24"/>
                <w:lang w:val="ro-RO"/>
              </w:rPr>
              <w:t>Nr. Crt.</w:t>
            </w:r>
          </w:p>
        </w:tc>
        <w:tc>
          <w:tcPr>
            <w:tcW w:w="3759" w:type="dxa"/>
          </w:tcPr>
          <w:p w:rsidR="00FB5D22" w:rsidRPr="009B6DC7" w:rsidRDefault="00FB5D22" w:rsidP="009B6DC7">
            <w:pPr>
              <w:autoSpaceDE w:val="0"/>
              <w:autoSpaceDN w:val="0"/>
              <w:adjustRightInd w:val="0"/>
              <w:spacing w:after="0"/>
              <w:rPr>
                <w:rFonts w:eastAsiaTheme="minorHAnsi"/>
                <w:sz w:val="24"/>
                <w:szCs w:val="24"/>
                <w:lang w:val="ro-RO"/>
              </w:rPr>
            </w:pPr>
            <w:r w:rsidRPr="009B6DC7">
              <w:rPr>
                <w:rFonts w:eastAsiaTheme="minorHAnsi"/>
                <w:b/>
                <w:bCs/>
                <w:sz w:val="24"/>
                <w:szCs w:val="24"/>
                <w:lang w:val="ro-RO"/>
              </w:rPr>
              <w:t>Sursa</w:t>
            </w:r>
          </w:p>
        </w:tc>
        <w:tc>
          <w:tcPr>
            <w:tcW w:w="2449" w:type="dxa"/>
          </w:tcPr>
          <w:p w:rsidR="00FB5D22" w:rsidRPr="009B6DC7" w:rsidRDefault="00FB5D22" w:rsidP="009B6DC7">
            <w:pPr>
              <w:autoSpaceDE w:val="0"/>
              <w:autoSpaceDN w:val="0"/>
              <w:adjustRightInd w:val="0"/>
              <w:spacing w:after="0"/>
              <w:rPr>
                <w:rFonts w:eastAsiaTheme="minorHAnsi"/>
                <w:sz w:val="24"/>
                <w:szCs w:val="24"/>
                <w:lang w:val="ro-RO"/>
              </w:rPr>
            </w:pPr>
            <w:r w:rsidRPr="009B6DC7">
              <w:rPr>
                <w:rFonts w:eastAsiaTheme="minorHAnsi"/>
                <w:b/>
                <w:bCs/>
                <w:sz w:val="24"/>
                <w:szCs w:val="24"/>
                <w:lang w:val="ro-RO"/>
              </w:rPr>
              <w:t>Intensitatea mirosului</w:t>
            </w:r>
          </w:p>
        </w:tc>
        <w:tc>
          <w:tcPr>
            <w:tcW w:w="3045" w:type="dxa"/>
          </w:tcPr>
          <w:p w:rsidR="00FB5D22" w:rsidRPr="009B6DC7" w:rsidRDefault="00FB5D22" w:rsidP="009B6DC7">
            <w:pPr>
              <w:autoSpaceDE w:val="0"/>
              <w:autoSpaceDN w:val="0"/>
              <w:adjustRightInd w:val="0"/>
              <w:spacing w:after="0"/>
              <w:rPr>
                <w:rFonts w:eastAsiaTheme="minorHAnsi"/>
                <w:sz w:val="24"/>
                <w:szCs w:val="24"/>
                <w:lang w:val="ro-RO"/>
              </w:rPr>
            </w:pPr>
            <w:r w:rsidRPr="009B6DC7">
              <w:rPr>
                <w:rFonts w:eastAsiaTheme="minorHAnsi"/>
                <w:b/>
                <w:bCs/>
                <w:sz w:val="24"/>
                <w:szCs w:val="24"/>
                <w:lang w:val="ro-RO"/>
              </w:rPr>
              <w:t>Masuri de control</w:t>
            </w:r>
          </w:p>
        </w:tc>
      </w:tr>
      <w:tr w:rsidR="00FB5D22" w:rsidRPr="009B6DC7" w:rsidTr="009D0B2F">
        <w:trPr>
          <w:trHeight w:val="1263"/>
        </w:trPr>
        <w:tc>
          <w:tcPr>
            <w:tcW w:w="920" w:type="dxa"/>
          </w:tcPr>
          <w:p w:rsidR="00FB5D22" w:rsidRPr="009B6DC7" w:rsidRDefault="00FB5D22" w:rsidP="009B6DC7">
            <w:pPr>
              <w:autoSpaceDE w:val="0"/>
              <w:autoSpaceDN w:val="0"/>
              <w:adjustRightInd w:val="0"/>
              <w:spacing w:after="0"/>
              <w:rPr>
                <w:rFonts w:eastAsiaTheme="minorHAnsi"/>
                <w:sz w:val="24"/>
                <w:szCs w:val="24"/>
                <w:lang w:val="ro-RO"/>
              </w:rPr>
            </w:pPr>
            <w:r w:rsidRPr="009B6DC7">
              <w:rPr>
                <w:rFonts w:eastAsiaTheme="minorHAnsi"/>
                <w:bCs/>
                <w:sz w:val="24"/>
                <w:szCs w:val="24"/>
                <w:lang w:val="ro-RO"/>
              </w:rPr>
              <w:t>1.</w:t>
            </w:r>
          </w:p>
          <w:p w:rsidR="00FB5D22" w:rsidRPr="009B6DC7" w:rsidRDefault="00FB5D22" w:rsidP="009B6DC7">
            <w:pPr>
              <w:autoSpaceDE w:val="0"/>
              <w:autoSpaceDN w:val="0"/>
              <w:adjustRightInd w:val="0"/>
              <w:spacing w:after="0"/>
              <w:rPr>
                <w:rFonts w:eastAsiaTheme="minorHAnsi"/>
                <w:sz w:val="24"/>
                <w:szCs w:val="24"/>
                <w:lang w:val="ro-RO"/>
              </w:rPr>
            </w:pPr>
          </w:p>
        </w:tc>
        <w:tc>
          <w:tcPr>
            <w:tcW w:w="3759" w:type="dxa"/>
          </w:tcPr>
          <w:p w:rsidR="00FB5D22" w:rsidRPr="009B6DC7" w:rsidRDefault="00FB5D22" w:rsidP="009B6DC7">
            <w:pPr>
              <w:autoSpaceDE w:val="0"/>
              <w:autoSpaceDN w:val="0"/>
              <w:adjustRightInd w:val="0"/>
              <w:spacing w:after="0"/>
              <w:ind w:left="0"/>
              <w:rPr>
                <w:rFonts w:eastAsiaTheme="minorHAnsi"/>
                <w:sz w:val="24"/>
                <w:szCs w:val="24"/>
                <w:lang w:val="ro-RO"/>
              </w:rPr>
            </w:pPr>
            <w:r w:rsidRPr="009B6DC7">
              <w:rPr>
                <w:rFonts w:eastAsiaTheme="minorHAnsi"/>
                <w:sz w:val="24"/>
                <w:szCs w:val="24"/>
                <w:lang w:val="ro-RO"/>
              </w:rPr>
              <w:t xml:space="preserve">Deseurile descarcate si </w:t>
            </w:r>
            <w:r w:rsidR="009D0B2F" w:rsidRPr="009B6DC7">
              <w:rPr>
                <w:rFonts w:eastAsiaTheme="minorHAnsi"/>
                <w:sz w:val="24"/>
                <w:szCs w:val="24"/>
                <w:lang w:val="ro-RO"/>
              </w:rPr>
              <w:t>procesate</w:t>
            </w:r>
            <w:r w:rsidRPr="009B6DC7">
              <w:rPr>
                <w:rFonts w:eastAsiaTheme="minorHAnsi"/>
                <w:sz w:val="24"/>
                <w:szCs w:val="24"/>
                <w:lang w:val="ro-RO"/>
              </w:rPr>
              <w:t xml:space="preserve"> in cursul zilei</w:t>
            </w:r>
          </w:p>
          <w:p w:rsidR="00FB5D22" w:rsidRPr="009B6DC7" w:rsidRDefault="00FB5D22" w:rsidP="009B6DC7">
            <w:pPr>
              <w:autoSpaceDE w:val="0"/>
              <w:autoSpaceDN w:val="0"/>
              <w:adjustRightInd w:val="0"/>
              <w:spacing w:after="0"/>
              <w:rPr>
                <w:rFonts w:eastAsiaTheme="minorHAnsi"/>
                <w:sz w:val="24"/>
                <w:szCs w:val="24"/>
                <w:lang w:val="ro-RO"/>
              </w:rPr>
            </w:pPr>
          </w:p>
        </w:tc>
        <w:tc>
          <w:tcPr>
            <w:tcW w:w="2449" w:type="dxa"/>
          </w:tcPr>
          <w:p w:rsidR="00FB5D22" w:rsidRPr="009B6DC7" w:rsidRDefault="00FB5D22" w:rsidP="009B6DC7">
            <w:pPr>
              <w:autoSpaceDE w:val="0"/>
              <w:autoSpaceDN w:val="0"/>
              <w:adjustRightInd w:val="0"/>
              <w:spacing w:after="0"/>
              <w:ind w:left="0"/>
              <w:rPr>
                <w:rFonts w:eastAsiaTheme="minorHAnsi"/>
                <w:sz w:val="24"/>
                <w:szCs w:val="24"/>
                <w:lang w:val="ro-RO"/>
              </w:rPr>
            </w:pPr>
            <w:r w:rsidRPr="009B6DC7">
              <w:rPr>
                <w:rFonts w:eastAsiaTheme="minorHAnsi"/>
                <w:sz w:val="24"/>
                <w:szCs w:val="24"/>
                <w:lang w:val="ro-RO"/>
              </w:rPr>
              <w:t>Miros puternic in zona platformei de descarcare</w:t>
            </w:r>
            <w:r w:rsidR="009D0B2F" w:rsidRPr="009B6DC7">
              <w:rPr>
                <w:rFonts w:eastAsiaTheme="minorHAnsi"/>
                <w:sz w:val="24"/>
                <w:szCs w:val="24"/>
                <w:lang w:val="ro-RO"/>
              </w:rPr>
              <w:t xml:space="preserve"> TMB Malovat</w:t>
            </w:r>
          </w:p>
        </w:tc>
        <w:tc>
          <w:tcPr>
            <w:tcW w:w="3045" w:type="dxa"/>
          </w:tcPr>
          <w:p w:rsidR="00FB5D22" w:rsidRPr="009B6DC7" w:rsidRDefault="009D0B2F" w:rsidP="009B6DC7">
            <w:pPr>
              <w:autoSpaceDE w:val="0"/>
              <w:autoSpaceDN w:val="0"/>
              <w:adjustRightInd w:val="0"/>
              <w:spacing w:after="0"/>
              <w:ind w:left="0"/>
              <w:rPr>
                <w:rFonts w:eastAsiaTheme="minorHAnsi"/>
                <w:sz w:val="24"/>
                <w:szCs w:val="24"/>
                <w:lang w:val="ro-RO"/>
              </w:rPr>
            </w:pPr>
            <w:r w:rsidRPr="009B6DC7">
              <w:rPr>
                <w:rFonts w:eastAsiaTheme="minorHAnsi"/>
                <w:sz w:val="24"/>
                <w:szCs w:val="24"/>
                <w:lang w:val="ro-RO"/>
              </w:rPr>
              <w:t xml:space="preserve">Absorbtia aerului din incapere si filtrarea in Biofiltru </w:t>
            </w:r>
          </w:p>
        </w:tc>
      </w:tr>
      <w:tr w:rsidR="00FB5D22" w:rsidRPr="009B6DC7" w:rsidTr="005927A8">
        <w:tc>
          <w:tcPr>
            <w:tcW w:w="920" w:type="dxa"/>
          </w:tcPr>
          <w:p w:rsidR="00FB5D22" w:rsidRPr="009B6DC7" w:rsidRDefault="00FB5D22" w:rsidP="009B6DC7">
            <w:pPr>
              <w:autoSpaceDE w:val="0"/>
              <w:autoSpaceDN w:val="0"/>
              <w:adjustRightInd w:val="0"/>
              <w:spacing w:after="0"/>
              <w:rPr>
                <w:rFonts w:eastAsiaTheme="minorHAnsi"/>
                <w:sz w:val="24"/>
                <w:szCs w:val="24"/>
                <w:lang w:val="ro-RO"/>
              </w:rPr>
            </w:pPr>
            <w:r w:rsidRPr="009B6DC7">
              <w:rPr>
                <w:rFonts w:eastAsiaTheme="minorHAnsi"/>
                <w:sz w:val="24"/>
                <w:szCs w:val="24"/>
                <w:lang w:val="ro-RO"/>
              </w:rPr>
              <w:t>2.</w:t>
            </w:r>
          </w:p>
        </w:tc>
        <w:tc>
          <w:tcPr>
            <w:tcW w:w="3759" w:type="dxa"/>
          </w:tcPr>
          <w:p w:rsidR="00FB5D22" w:rsidRPr="009B6DC7" w:rsidRDefault="00FB5D22" w:rsidP="009B6DC7">
            <w:pPr>
              <w:autoSpaceDE w:val="0"/>
              <w:autoSpaceDN w:val="0"/>
              <w:adjustRightInd w:val="0"/>
              <w:spacing w:after="0"/>
              <w:ind w:left="0"/>
              <w:rPr>
                <w:rFonts w:eastAsiaTheme="minorHAnsi"/>
                <w:sz w:val="24"/>
                <w:szCs w:val="24"/>
                <w:lang w:val="ro-RO"/>
              </w:rPr>
            </w:pPr>
            <w:r w:rsidRPr="009B6DC7">
              <w:rPr>
                <w:rFonts w:eastAsiaTheme="minorHAnsi"/>
                <w:sz w:val="24"/>
                <w:szCs w:val="24"/>
                <w:lang w:val="ro-RO"/>
              </w:rPr>
              <w:t>Bazine betonate, camine de vizitare ale sistemului de canalizare ape uzate menajere</w:t>
            </w:r>
          </w:p>
        </w:tc>
        <w:tc>
          <w:tcPr>
            <w:tcW w:w="2449" w:type="dxa"/>
          </w:tcPr>
          <w:p w:rsidR="00FB5D22" w:rsidRPr="009B6DC7" w:rsidRDefault="00FB5D22" w:rsidP="009B6DC7">
            <w:pPr>
              <w:autoSpaceDE w:val="0"/>
              <w:autoSpaceDN w:val="0"/>
              <w:adjustRightInd w:val="0"/>
              <w:spacing w:after="0"/>
              <w:ind w:left="0"/>
              <w:rPr>
                <w:rFonts w:eastAsiaTheme="minorHAnsi"/>
                <w:sz w:val="24"/>
                <w:szCs w:val="24"/>
                <w:lang w:val="ro-RO"/>
              </w:rPr>
            </w:pPr>
            <w:r w:rsidRPr="009B6DC7">
              <w:rPr>
                <w:rFonts w:eastAsiaTheme="minorHAnsi"/>
                <w:sz w:val="24"/>
                <w:szCs w:val="24"/>
                <w:lang w:val="ro-RO"/>
              </w:rPr>
              <w:t>Practic insesizabil</w:t>
            </w:r>
          </w:p>
        </w:tc>
        <w:tc>
          <w:tcPr>
            <w:tcW w:w="3045" w:type="dxa"/>
          </w:tcPr>
          <w:p w:rsidR="00FB5D22" w:rsidRPr="009B6DC7" w:rsidRDefault="00FB5D22" w:rsidP="009B6DC7">
            <w:pPr>
              <w:autoSpaceDE w:val="0"/>
              <w:autoSpaceDN w:val="0"/>
              <w:adjustRightInd w:val="0"/>
              <w:spacing w:after="0"/>
              <w:ind w:left="0"/>
              <w:rPr>
                <w:rFonts w:eastAsiaTheme="minorHAnsi"/>
                <w:sz w:val="24"/>
                <w:szCs w:val="24"/>
                <w:lang w:val="ro-RO"/>
              </w:rPr>
            </w:pPr>
            <w:r w:rsidRPr="009B6DC7">
              <w:rPr>
                <w:rFonts w:eastAsiaTheme="minorHAnsi"/>
                <w:sz w:val="24"/>
                <w:szCs w:val="24"/>
                <w:lang w:val="ro-RO"/>
              </w:rPr>
              <w:t>Acoperirea cu capace etanse</w:t>
            </w:r>
          </w:p>
        </w:tc>
      </w:tr>
      <w:tr w:rsidR="00AC3084" w:rsidRPr="009B6DC7" w:rsidTr="005927A8">
        <w:tc>
          <w:tcPr>
            <w:tcW w:w="920" w:type="dxa"/>
          </w:tcPr>
          <w:p w:rsidR="00FB5D22" w:rsidRPr="009B6DC7" w:rsidRDefault="00FB5D22" w:rsidP="009B6DC7">
            <w:pPr>
              <w:autoSpaceDE w:val="0"/>
              <w:autoSpaceDN w:val="0"/>
              <w:adjustRightInd w:val="0"/>
              <w:spacing w:after="0"/>
              <w:rPr>
                <w:rFonts w:eastAsiaTheme="minorHAnsi"/>
                <w:sz w:val="24"/>
                <w:szCs w:val="24"/>
                <w:lang w:val="ro-RO"/>
              </w:rPr>
            </w:pPr>
            <w:r w:rsidRPr="009B6DC7">
              <w:rPr>
                <w:rFonts w:eastAsiaTheme="minorHAnsi"/>
                <w:bCs/>
                <w:sz w:val="24"/>
                <w:szCs w:val="24"/>
                <w:lang w:val="ro-RO"/>
              </w:rPr>
              <w:t xml:space="preserve">3. </w:t>
            </w:r>
          </w:p>
        </w:tc>
        <w:tc>
          <w:tcPr>
            <w:tcW w:w="3759" w:type="dxa"/>
          </w:tcPr>
          <w:p w:rsidR="00FB5D22" w:rsidRPr="009B6DC7" w:rsidRDefault="00FB5D22" w:rsidP="009B6DC7">
            <w:pPr>
              <w:autoSpaceDE w:val="0"/>
              <w:autoSpaceDN w:val="0"/>
              <w:adjustRightInd w:val="0"/>
              <w:spacing w:after="0"/>
              <w:rPr>
                <w:rFonts w:eastAsiaTheme="minorHAnsi"/>
                <w:sz w:val="24"/>
                <w:szCs w:val="24"/>
                <w:lang w:val="ro-RO"/>
              </w:rPr>
            </w:pPr>
            <w:r w:rsidRPr="009B6DC7">
              <w:rPr>
                <w:rFonts w:eastAsiaTheme="minorHAnsi"/>
                <w:sz w:val="24"/>
                <w:szCs w:val="24"/>
                <w:lang w:val="ro-RO"/>
              </w:rPr>
              <w:t>Bazin</w:t>
            </w:r>
            <w:r w:rsidR="005927A8" w:rsidRPr="009B6DC7">
              <w:rPr>
                <w:rFonts w:eastAsiaTheme="minorHAnsi"/>
                <w:sz w:val="24"/>
                <w:szCs w:val="24"/>
                <w:lang w:val="ro-RO"/>
              </w:rPr>
              <w:t xml:space="preserve"> le</w:t>
            </w:r>
            <w:r w:rsidRPr="009B6DC7">
              <w:rPr>
                <w:rFonts w:eastAsiaTheme="minorHAnsi"/>
                <w:sz w:val="24"/>
                <w:szCs w:val="24"/>
                <w:lang w:val="ro-RO"/>
              </w:rPr>
              <w:t>vigat</w:t>
            </w:r>
          </w:p>
        </w:tc>
        <w:tc>
          <w:tcPr>
            <w:tcW w:w="2449" w:type="dxa"/>
          </w:tcPr>
          <w:p w:rsidR="00FB5D22" w:rsidRPr="009B6DC7" w:rsidRDefault="00FB5D22" w:rsidP="009B6DC7">
            <w:pPr>
              <w:autoSpaceDE w:val="0"/>
              <w:autoSpaceDN w:val="0"/>
              <w:adjustRightInd w:val="0"/>
              <w:spacing w:after="0"/>
              <w:rPr>
                <w:rFonts w:eastAsiaTheme="minorHAnsi"/>
                <w:sz w:val="24"/>
                <w:szCs w:val="24"/>
                <w:lang w:val="ro-RO"/>
              </w:rPr>
            </w:pPr>
            <w:r w:rsidRPr="009B6DC7">
              <w:rPr>
                <w:rFonts w:eastAsiaTheme="minorHAnsi"/>
                <w:sz w:val="24"/>
                <w:szCs w:val="24"/>
                <w:lang w:val="ro-RO"/>
              </w:rPr>
              <w:t>Practic insesizabil</w:t>
            </w:r>
          </w:p>
        </w:tc>
        <w:tc>
          <w:tcPr>
            <w:tcW w:w="3045" w:type="dxa"/>
          </w:tcPr>
          <w:p w:rsidR="00FB5D22" w:rsidRPr="009B6DC7" w:rsidRDefault="002C3CF3" w:rsidP="009B6DC7">
            <w:pPr>
              <w:autoSpaceDE w:val="0"/>
              <w:autoSpaceDN w:val="0"/>
              <w:adjustRightInd w:val="0"/>
              <w:spacing w:after="0"/>
              <w:ind w:left="0"/>
              <w:rPr>
                <w:rFonts w:eastAsiaTheme="minorHAnsi"/>
                <w:sz w:val="24"/>
                <w:szCs w:val="24"/>
                <w:lang w:val="ro-RO"/>
              </w:rPr>
            </w:pPr>
            <w:r w:rsidRPr="009B6DC7">
              <w:rPr>
                <w:sz w:val="24"/>
                <w:szCs w:val="24"/>
                <w:lang w:val="ro-RO"/>
              </w:rPr>
              <w:t>Construcţia subterană de tip cuvă rectangulară din beton armat, acoperită</w:t>
            </w:r>
          </w:p>
        </w:tc>
      </w:tr>
    </w:tbl>
    <w:p w:rsidR="00FB5D22" w:rsidRPr="009B6DC7" w:rsidRDefault="00147977" w:rsidP="009B6DC7">
      <w:pPr>
        <w:spacing w:after="0" w:line="240" w:lineRule="auto"/>
        <w:jc w:val="both"/>
        <w:rPr>
          <w:rFonts w:ascii="Times New Roman" w:eastAsia="Times New Roman" w:hAnsi="Times New Roman" w:cs="Times New Roman"/>
          <w:b/>
          <w:sz w:val="24"/>
          <w:szCs w:val="24"/>
          <w:lang w:val="ro-RO"/>
        </w:rPr>
      </w:pPr>
      <w:hyperlink r:id="rId112" w:history="1"/>
      <w:r w:rsidR="00FB5D22" w:rsidRPr="009B6DC7">
        <w:rPr>
          <w:rFonts w:ascii="Times New Roman" w:eastAsia="Times New Roman" w:hAnsi="Times New Roman" w:cs="Times New Roman"/>
          <w:b/>
          <w:sz w:val="24"/>
          <w:szCs w:val="24"/>
          <w:lang w:val="ro-RO"/>
        </w:rPr>
        <w:t>5.6.4. Declaratie privind managementul mirosurilor</w:t>
      </w:r>
    </w:p>
    <w:p w:rsidR="00FB5D22" w:rsidRPr="009B6DC7" w:rsidRDefault="005410BE" w:rsidP="009B6DC7">
      <w:pPr>
        <w:autoSpaceDE w:val="0"/>
        <w:autoSpaceDN w:val="0"/>
        <w:adjustRightInd w:val="0"/>
        <w:spacing w:after="0" w:line="240" w:lineRule="auto"/>
        <w:jc w:val="both"/>
        <w:rPr>
          <w:rFonts w:ascii="Times New Roman" w:hAnsi="Times New Roman" w:cs="Times New Roman"/>
          <w:sz w:val="24"/>
          <w:szCs w:val="24"/>
          <w:lang w:val="ro-RO"/>
        </w:rPr>
      </w:pPr>
      <w:r w:rsidRPr="009B6DC7">
        <w:rPr>
          <w:rFonts w:ascii="Times New Roman" w:hAnsi="Times New Roman" w:cs="Times New Roman"/>
          <w:sz w:val="24"/>
          <w:szCs w:val="24"/>
          <w:lang w:val="ro-RO"/>
        </w:rPr>
        <w:t>Tehnicile de reducere a emisiilor de poluanti in mediu sunt conforme BAT.</w:t>
      </w:r>
    </w:p>
    <w:p w:rsidR="00FB5D22" w:rsidRPr="009B6DC7" w:rsidRDefault="00147977" w:rsidP="009B6DC7">
      <w:pPr>
        <w:spacing w:after="0" w:line="240" w:lineRule="auto"/>
        <w:jc w:val="both"/>
        <w:rPr>
          <w:rFonts w:ascii="Times New Roman" w:eastAsia="Times New Roman" w:hAnsi="Times New Roman" w:cs="Times New Roman"/>
          <w:sz w:val="24"/>
          <w:szCs w:val="24"/>
          <w:lang w:val="ro-RO"/>
        </w:rPr>
      </w:pPr>
      <w:hyperlink r:id="rId113" w:history="1"/>
    </w:p>
    <w:p w:rsidR="005927A8" w:rsidRPr="009B6DC7" w:rsidRDefault="005927A8" w:rsidP="009B6DC7">
      <w:pPr>
        <w:pStyle w:val="Frspaiere"/>
        <w:rPr>
          <w:sz w:val="24"/>
          <w:szCs w:val="24"/>
          <w:lang w:val="ro-RO"/>
        </w:rPr>
      </w:pPr>
      <w:r w:rsidRPr="009B6DC7">
        <w:rPr>
          <w:sz w:val="24"/>
          <w:szCs w:val="24"/>
          <w:lang w:val="ro-RO"/>
        </w:rPr>
        <w:t>Surse potentiale de mirosuri si masuri p</w:t>
      </w:r>
      <w:r w:rsidR="009D0B2F" w:rsidRPr="009B6DC7">
        <w:rPr>
          <w:sz w:val="24"/>
          <w:szCs w:val="24"/>
          <w:lang w:val="ro-RO"/>
        </w:rPr>
        <w:t>entru diminuarea acestora sunt:</w:t>
      </w:r>
    </w:p>
    <w:p w:rsidR="005927A8" w:rsidRPr="009B6DC7" w:rsidRDefault="005927A8" w:rsidP="009B6DC7">
      <w:pPr>
        <w:pStyle w:val="Frspaiere"/>
        <w:numPr>
          <w:ilvl w:val="0"/>
          <w:numId w:val="15"/>
        </w:numPr>
        <w:rPr>
          <w:sz w:val="24"/>
          <w:szCs w:val="24"/>
          <w:lang w:val="ro-RO"/>
        </w:rPr>
      </w:pPr>
      <w:r w:rsidRPr="009B6DC7">
        <w:rPr>
          <w:sz w:val="24"/>
          <w:szCs w:val="24"/>
          <w:lang w:val="ro-RO"/>
        </w:rPr>
        <w:t>Bazin  colector– aerarea zonei de stocare a levigatului.</w:t>
      </w:r>
      <w:r w:rsidR="009D0B2F" w:rsidRPr="009B6DC7">
        <w:rPr>
          <w:sz w:val="24"/>
          <w:szCs w:val="24"/>
          <w:lang w:val="ro-RO"/>
        </w:rPr>
        <w:t>si acoperirea bazinului</w:t>
      </w:r>
      <w:r w:rsidRPr="009B6DC7">
        <w:rPr>
          <w:sz w:val="24"/>
          <w:szCs w:val="24"/>
          <w:lang w:val="ro-RO"/>
        </w:rPr>
        <w:t>;</w:t>
      </w:r>
    </w:p>
    <w:p w:rsidR="005927A8" w:rsidRPr="009B6DC7" w:rsidRDefault="005927A8" w:rsidP="009B6DC7">
      <w:pPr>
        <w:pStyle w:val="Frspaiere"/>
        <w:numPr>
          <w:ilvl w:val="0"/>
          <w:numId w:val="15"/>
        </w:numPr>
        <w:rPr>
          <w:sz w:val="24"/>
          <w:szCs w:val="24"/>
          <w:lang w:val="ro-RO"/>
        </w:rPr>
      </w:pPr>
      <w:r w:rsidRPr="009B6DC7">
        <w:rPr>
          <w:sz w:val="24"/>
          <w:szCs w:val="24"/>
          <w:lang w:val="ro-RO"/>
        </w:rPr>
        <w:t xml:space="preserve">Zona de operare receptie deseuri in cadrul Instalatiilor de tratare a deseurilor(Statia de </w:t>
      </w:r>
      <w:r w:rsidR="00793928" w:rsidRPr="009B6DC7">
        <w:rPr>
          <w:sz w:val="24"/>
          <w:szCs w:val="24"/>
          <w:lang w:val="ro-RO"/>
        </w:rPr>
        <w:t>tratare mecano-biologica (TMB) - biofiltru</w:t>
      </w:r>
    </w:p>
    <w:p w:rsidR="005927A8" w:rsidRPr="009B6DC7" w:rsidRDefault="005927A8" w:rsidP="009B6DC7">
      <w:pPr>
        <w:spacing w:after="0" w:line="240" w:lineRule="auto"/>
        <w:jc w:val="both"/>
        <w:rPr>
          <w:rFonts w:ascii="Times New Roman" w:eastAsia="Times New Roman" w:hAnsi="Times New Roman" w:cs="Times New Roman"/>
          <w:sz w:val="24"/>
          <w:szCs w:val="24"/>
          <w:lang w:val="ro-RO"/>
        </w:rPr>
      </w:pPr>
    </w:p>
    <w:tbl>
      <w:tblPr>
        <w:tblpPr w:leftFromText="180" w:rightFromText="180" w:vertAnchor="page" w:horzAnchor="margin" w:tblpY="2221"/>
        <w:tblW w:w="10740" w:type="dxa"/>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379"/>
        <w:gridCol w:w="1351"/>
        <w:gridCol w:w="1890"/>
        <w:gridCol w:w="1439"/>
        <w:gridCol w:w="1620"/>
        <w:gridCol w:w="1890"/>
        <w:gridCol w:w="1171"/>
      </w:tblGrid>
      <w:tr w:rsidR="00354845" w:rsidRPr="009B6DC7" w:rsidTr="00354845">
        <w:trPr>
          <w:tblCellSpacing w:w="0" w:type="dxa"/>
        </w:trPr>
        <w:tc>
          <w:tcPr>
            <w:tcW w:w="642" w:type="pct"/>
            <w:tcBorders>
              <w:top w:val="outset" w:sz="6" w:space="0" w:color="auto"/>
              <w:left w:val="outset" w:sz="6" w:space="0" w:color="auto"/>
              <w:bottom w:val="outset" w:sz="6" w:space="0" w:color="auto"/>
              <w:right w:val="outset" w:sz="6" w:space="0" w:color="auto"/>
            </w:tcBorders>
            <w:vAlign w:val="center"/>
          </w:tcPr>
          <w:p w:rsidR="005927A8" w:rsidRPr="00886AC3" w:rsidRDefault="005927A8" w:rsidP="009B6DC7">
            <w:pPr>
              <w:spacing w:before="100" w:beforeAutospacing="1" w:after="100" w:afterAutospacing="1" w:line="240" w:lineRule="auto"/>
              <w:jc w:val="both"/>
              <w:rPr>
                <w:rFonts w:ascii="Times New Roman" w:eastAsia="Times New Roman" w:hAnsi="Times New Roman" w:cs="Times New Roman"/>
                <w:sz w:val="20"/>
                <w:szCs w:val="20"/>
                <w:lang w:val="ro-RO"/>
              </w:rPr>
            </w:pPr>
            <w:r w:rsidRPr="00886AC3">
              <w:rPr>
                <w:rFonts w:ascii="Times New Roman" w:eastAsia="Times New Roman" w:hAnsi="Times New Roman" w:cs="Times New Roman"/>
                <w:sz w:val="20"/>
                <w:szCs w:val="20"/>
                <w:lang w:val="ro-RO"/>
              </w:rPr>
              <w:lastRenderedPageBreak/>
              <w:t>Sursa/punct de emanare</w:t>
            </w:r>
          </w:p>
        </w:tc>
        <w:tc>
          <w:tcPr>
            <w:tcW w:w="629" w:type="pct"/>
            <w:tcBorders>
              <w:top w:val="outset" w:sz="6" w:space="0" w:color="auto"/>
              <w:left w:val="outset" w:sz="6" w:space="0" w:color="auto"/>
              <w:bottom w:val="outset" w:sz="6" w:space="0" w:color="auto"/>
              <w:right w:val="outset" w:sz="6" w:space="0" w:color="auto"/>
            </w:tcBorders>
            <w:vAlign w:val="center"/>
          </w:tcPr>
          <w:p w:rsidR="005927A8" w:rsidRPr="00886AC3" w:rsidRDefault="005927A8" w:rsidP="009B6DC7">
            <w:pPr>
              <w:spacing w:before="100" w:beforeAutospacing="1" w:after="100" w:afterAutospacing="1" w:line="240" w:lineRule="auto"/>
              <w:jc w:val="both"/>
              <w:rPr>
                <w:rFonts w:ascii="Times New Roman" w:eastAsia="Times New Roman" w:hAnsi="Times New Roman" w:cs="Times New Roman"/>
                <w:sz w:val="20"/>
                <w:szCs w:val="20"/>
                <w:lang w:val="ro-RO"/>
              </w:rPr>
            </w:pPr>
            <w:r w:rsidRPr="00886AC3">
              <w:rPr>
                <w:rFonts w:ascii="Times New Roman" w:eastAsia="Times New Roman" w:hAnsi="Times New Roman" w:cs="Times New Roman"/>
                <w:sz w:val="20"/>
                <w:szCs w:val="20"/>
                <w:lang w:val="ro-RO"/>
              </w:rPr>
              <w:t>Natura/cauza avariei</w:t>
            </w:r>
          </w:p>
        </w:tc>
        <w:tc>
          <w:tcPr>
            <w:tcW w:w="880" w:type="pct"/>
            <w:tcBorders>
              <w:top w:val="outset" w:sz="6" w:space="0" w:color="auto"/>
              <w:left w:val="outset" w:sz="6" w:space="0" w:color="auto"/>
              <w:bottom w:val="outset" w:sz="6" w:space="0" w:color="auto"/>
              <w:right w:val="outset" w:sz="6" w:space="0" w:color="auto"/>
            </w:tcBorders>
            <w:vAlign w:val="center"/>
          </w:tcPr>
          <w:p w:rsidR="005927A8" w:rsidRPr="00886AC3" w:rsidRDefault="005927A8" w:rsidP="009B6DC7">
            <w:pPr>
              <w:spacing w:before="100" w:beforeAutospacing="1" w:after="100" w:afterAutospacing="1" w:line="240" w:lineRule="auto"/>
              <w:jc w:val="both"/>
              <w:rPr>
                <w:rFonts w:ascii="Times New Roman" w:eastAsia="Times New Roman" w:hAnsi="Times New Roman" w:cs="Times New Roman"/>
                <w:sz w:val="20"/>
                <w:szCs w:val="20"/>
                <w:lang w:val="ro-RO"/>
              </w:rPr>
            </w:pPr>
            <w:r w:rsidRPr="00886AC3">
              <w:rPr>
                <w:rFonts w:ascii="Times New Roman" w:eastAsia="Times New Roman" w:hAnsi="Times New Roman" w:cs="Times New Roman"/>
                <w:sz w:val="20"/>
                <w:szCs w:val="20"/>
                <w:lang w:val="ro-RO"/>
              </w:rPr>
              <w:t>Ce masuri au fost implementate pentru prevenirea sau reducerea riscului de producere a avariei?</w:t>
            </w:r>
          </w:p>
        </w:tc>
        <w:tc>
          <w:tcPr>
            <w:tcW w:w="670" w:type="pct"/>
            <w:tcBorders>
              <w:top w:val="outset" w:sz="6" w:space="0" w:color="auto"/>
              <w:left w:val="outset" w:sz="6" w:space="0" w:color="auto"/>
              <w:bottom w:val="outset" w:sz="6" w:space="0" w:color="auto"/>
              <w:right w:val="outset" w:sz="6" w:space="0" w:color="auto"/>
            </w:tcBorders>
            <w:vAlign w:val="center"/>
          </w:tcPr>
          <w:p w:rsidR="005927A8" w:rsidRPr="00886AC3" w:rsidRDefault="005927A8" w:rsidP="009B6DC7">
            <w:pPr>
              <w:spacing w:before="100" w:beforeAutospacing="1" w:after="100" w:afterAutospacing="1" w:line="240" w:lineRule="auto"/>
              <w:jc w:val="both"/>
              <w:rPr>
                <w:rFonts w:ascii="Times New Roman" w:eastAsia="Times New Roman" w:hAnsi="Times New Roman" w:cs="Times New Roman"/>
                <w:sz w:val="20"/>
                <w:szCs w:val="20"/>
                <w:lang w:val="ro-RO"/>
              </w:rPr>
            </w:pPr>
            <w:r w:rsidRPr="00886AC3">
              <w:rPr>
                <w:rFonts w:ascii="Times New Roman" w:eastAsia="Times New Roman" w:hAnsi="Times New Roman" w:cs="Times New Roman"/>
                <w:sz w:val="20"/>
                <w:szCs w:val="20"/>
                <w:lang w:val="ro-RO"/>
              </w:rPr>
              <w:t>Ce se intampla atunci cand se produce o avarie?</w:t>
            </w:r>
          </w:p>
        </w:tc>
        <w:tc>
          <w:tcPr>
            <w:tcW w:w="754" w:type="pct"/>
            <w:tcBorders>
              <w:top w:val="outset" w:sz="6" w:space="0" w:color="auto"/>
              <w:left w:val="outset" w:sz="6" w:space="0" w:color="auto"/>
              <w:bottom w:val="outset" w:sz="6" w:space="0" w:color="auto"/>
              <w:right w:val="outset" w:sz="6" w:space="0" w:color="auto"/>
            </w:tcBorders>
            <w:vAlign w:val="center"/>
          </w:tcPr>
          <w:p w:rsidR="005927A8" w:rsidRPr="00886AC3" w:rsidRDefault="005927A8" w:rsidP="009B6DC7">
            <w:pPr>
              <w:spacing w:before="100" w:beforeAutospacing="1" w:after="100" w:afterAutospacing="1" w:line="240" w:lineRule="auto"/>
              <w:jc w:val="both"/>
              <w:rPr>
                <w:rFonts w:ascii="Times New Roman" w:eastAsia="Times New Roman" w:hAnsi="Times New Roman" w:cs="Times New Roman"/>
                <w:sz w:val="20"/>
                <w:szCs w:val="20"/>
                <w:lang w:val="ro-RO"/>
              </w:rPr>
            </w:pPr>
            <w:r w:rsidRPr="00886AC3">
              <w:rPr>
                <w:rFonts w:ascii="Times New Roman" w:eastAsia="Times New Roman" w:hAnsi="Times New Roman" w:cs="Times New Roman"/>
                <w:sz w:val="20"/>
                <w:szCs w:val="20"/>
                <w:lang w:val="ro-RO"/>
              </w:rPr>
              <w:t>Ce masuri sunt luate atunci cand apare?</w:t>
            </w:r>
          </w:p>
        </w:tc>
        <w:tc>
          <w:tcPr>
            <w:tcW w:w="880" w:type="pct"/>
            <w:tcBorders>
              <w:top w:val="outset" w:sz="6" w:space="0" w:color="auto"/>
              <w:left w:val="outset" w:sz="6" w:space="0" w:color="auto"/>
              <w:bottom w:val="outset" w:sz="6" w:space="0" w:color="auto"/>
              <w:right w:val="outset" w:sz="6" w:space="0" w:color="auto"/>
            </w:tcBorders>
            <w:vAlign w:val="center"/>
          </w:tcPr>
          <w:p w:rsidR="005927A8" w:rsidRPr="00886AC3" w:rsidRDefault="005927A8" w:rsidP="009B6DC7">
            <w:pPr>
              <w:spacing w:before="100" w:beforeAutospacing="1" w:after="100" w:afterAutospacing="1" w:line="240" w:lineRule="auto"/>
              <w:jc w:val="both"/>
              <w:rPr>
                <w:rFonts w:ascii="Times New Roman" w:eastAsia="Times New Roman" w:hAnsi="Times New Roman" w:cs="Times New Roman"/>
                <w:sz w:val="20"/>
                <w:szCs w:val="20"/>
                <w:lang w:val="ro-RO"/>
              </w:rPr>
            </w:pPr>
            <w:r w:rsidRPr="00886AC3">
              <w:rPr>
                <w:rFonts w:ascii="Times New Roman" w:eastAsia="Times New Roman" w:hAnsi="Times New Roman" w:cs="Times New Roman"/>
                <w:sz w:val="20"/>
                <w:szCs w:val="20"/>
                <w:lang w:val="ro-RO"/>
              </w:rPr>
              <w:t>Cine este responsabil pentru initierea masurilor?</w:t>
            </w:r>
          </w:p>
        </w:tc>
        <w:tc>
          <w:tcPr>
            <w:tcW w:w="545" w:type="pct"/>
            <w:tcBorders>
              <w:top w:val="outset" w:sz="6" w:space="0" w:color="auto"/>
              <w:left w:val="outset" w:sz="6" w:space="0" w:color="auto"/>
              <w:bottom w:val="outset" w:sz="6" w:space="0" w:color="auto"/>
              <w:right w:val="outset" w:sz="6" w:space="0" w:color="auto"/>
            </w:tcBorders>
            <w:vAlign w:val="center"/>
          </w:tcPr>
          <w:p w:rsidR="005927A8" w:rsidRPr="00886AC3" w:rsidRDefault="005927A8" w:rsidP="009B6DC7">
            <w:pPr>
              <w:spacing w:before="100" w:beforeAutospacing="1" w:after="100" w:afterAutospacing="1" w:line="240" w:lineRule="auto"/>
              <w:jc w:val="both"/>
              <w:rPr>
                <w:rFonts w:ascii="Times New Roman" w:eastAsia="Times New Roman" w:hAnsi="Times New Roman" w:cs="Times New Roman"/>
                <w:sz w:val="20"/>
                <w:szCs w:val="20"/>
                <w:lang w:val="ro-RO"/>
              </w:rPr>
            </w:pPr>
            <w:r w:rsidRPr="00886AC3">
              <w:rPr>
                <w:rFonts w:ascii="Times New Roman" w:eastAsia="Times New Roman" w:hAnsi="Times New Roman" w:cs="Times New Roman"/>
                <w:sz w:val="20"/>
                <w:szCs w:val="20"/>
                <w:lang w:val="ro-RO"/>
              </w:rPr>
              <w:t>Exista alte cerinte specifice cerute de autoritatea de reglementare?</w:t>
            </w:r>
          </w:p>
        </w:tc>
      </w:tr>
      <w:tr w:rsidR="00354845" w:rsidRPr="009B6DC7" w:rsidTr="00354845">
        <w:trPr>
          <w:tblCellSpacing w:w="0" w:type="dxa"/>
        </w:trPr>
        <w:tc>
          <w:tcPr>
            <w:tcW w:w="642" w:type="pct"/>
            <w:tcBorders>
              <w:top w:val="outset" w:sz="6" w:space="0" w:color="auto"/>
              <w:left w:val="outset" w:sz="6" w:space="0" w:color="auto"/>
              <w:bottom w:val="outset" w:sz="6" w:space="0" w:color="auto"/>
              <w:right w:val="outset" w:sz="6" w:space="0" w:color="auto"/>
            </w:tcBorders>
            <w:vAlign w:val="center"/>
          </w:tcPr>
          <w:p w:rsidR="005927A8" w:rsidRPr="00611E2A" w:rsidRDefault="005927A8" w:rsidP="009B6DC7">
            <w:pPr>
              <w:spacing w:after="0" w:line="240" w:lineRule="auto"/>
              <w:jc w:val="both"/>
              <w:rPr>
                <w:rFonts w:ascii="Times New Roman" w:eastAsia="Times New Roman" w:hAnsi="Times New Roman" w:cs="Times New Roman"/>
                <w:sz w:val="20"/>
                <w:szCs w:val="20"/>
                <w:lang w:val="ro-RO"/>
              </w:rPr>
            </w:pPr>
            <w:r w:rsidRPr="00611E2A">
              <w:rPr>
                <w:rFonts w:ascii="Times New Roman" w:eastAsia="Times New Roman" w:hAnsi="Times New Roman" w:cs="Times New Roman"/>
                <w:sz w:val="20"/>
                <w:szCs w:val="20"/>
                <w:lang w:val="ro-RO"/>
              </w:rPr>
              <w:t> </w:t>
            </w:r>
          </w:p>
        </w:tc>
        <w:tc>
          <w:tcPr>
            <w:tcW w:w="629" w:type="pct"/>
            <w:tcBorders>
              <w:top w:val="outset" w:sz="6" w:space="0" w:color="auto"/>
              <w:left w:val="outset" w:sz="6" w:space="0" w:color="auto"/>
              <w:bottom w:val="outset" w:sz="6" w:space="0" w:color="auto"/>
              <w:right w:val="outset" w:sz="6" w:space="0" w:color="auto"/>
            </w:tcBorders>
            <w:vAlign w:val="center"/>
          </w:tcPr>
          <w:p w:rsidR="005927A8" w:rsidRPr="00611E2A" w:rsidRDefault="005927A8" w:rsidP="009B6DC7">
            <w:pPr>
              <w:spacing w:before="100" w:beforeAutospacing="1" w:after="100" w:afterAutospacing="1" w:line="240" w:lineRule="auto"/>
              <w:jc w:val="both"/>
              <w:rPr>
                <w:rFonts w:ascii="Times New Roman" w:eastAsia="Times New Roman" w:hAnsi="Times New Roman" w:cs="Times New Roman"/>
                <w:sz w:val="20"/>
                <w:szCs w:val="20"/>
                <w:lang w:val="ro-RO"/>
              </w:rPr>
            </w:pPr>
            <w:r w:rsidRPr="00611E2A">
              <w:rPr>
                <w:rFonts w:ascii="Times New Roman" w:eastAsia="Times New Roman" w:hAnsi="Times New Roman" w:cs="Times New Roman"/>
                <w:sz w:val="20"/>
                <w:szCs w:val="20"/>
                <w:lang w:val="ro-RO"/>
              </w:rPr>
              <w:t>(i)</w:t>
            </w:r>
          </w:p>
        </w:tc>
        <w:tc>
          <w:tcPr>
            <w:tcW w:w="880" w:type="pct"/>
            <w:tcBorders>
              <w:top w:val="outset" w:sz="6" w:space="0" w:color="auto"/>
              <w:left w:val="outset" w:sz="6" w:space="0" w:color="auto"/>
              <w:bottom w:val="outset" w:sz="6" w:space="0" w:color="auto"/>
              <w:right w:val="outset" w:sz="6" w:space="0" w:color="auto"/>
            </w:tcBorders>
            <w:vAlign w:val="center"/>
          </w:tcPr>
          <w:p w:rsidR="005927A8" w:rsidRPr="00611E2A" w:rsidRDefault="005927A8" w:rsidP="009B6DC7">
            <w:pPr>
              <w:spacing w:before="100" w:beforeAutospacing="1" w:after="100" w:afterAutospacing="1" w:line="240" w:lineRule="auto"/>
              <w:jc w:val="both"/>
              <w:rPr>
                <w:rFonts w:ascii="Times New Roman" w:eastAsia="Times New Roman" w:hAnsi="Times New Roman" w:cs="Times New Roman"/>
                <w:sz w:val="20"/>
                <w:szCs w:val="20"/>
                <w:lang w:val="ro-RO"/>
              </w:rPr>
            </w:pPr>
            <w:r w:rsidRPr="00611E2A">
              <w:rPr>
                <w:rFonts w:ascii="Times New Roman" w:eastAsia="Times New Roman" w:hAnsi="Times New Roman" w:cs="Times New Roman"/>
                <w:sz w:val="20"/>
                <w:szCs w:val="20"/>
                <w:lang w:val="ro-RO"/>
              </w:rPr>
              <w:t>(j)</w:t>
            </w:r>
          </w:p>
        </w:tc>
        <w:tc>
          <w:tcPr>
            <w:tcW w:w="670" w:type="pct"/>
            <w:tcBorders>
              <w:top w:val="outset" w:sz="6" w:space="0" w:color="auto"/>
              <w:left w:val="outset" w:sz="6" w:space="0" w:color="auto"/>
              <w:bottom w:val="outset" w:sz="6" w:space="0" w:color="auto"/>
              <w:right w:val="outset" w:sz="6" w:space="0" w:color="auto"/>
            </w:tcBorders>
            <w:vAlign w:val="center"/>
          </w:tcPr>
          <w:p w:rsidR="005927A8" w:rsidRPr="00611E2A" w:rsidRDefault="005927A8" w:rsidP="009B6DC7">
            <w:pPr>
              <w:spacing w:before="100" w:beforeAutospacing="1" w:after="100" w:afterAutospacing="1" w:line="240" w:lineRule="auto"/>
              <w:jc w:val="both"/>
              <w:rPr>
                <w:rFonts w:ascii="Times New Roman" w:eastAsia="Times New Roman" w:hAnsi="Times New Roman" w:cs="Times New Roman"/>
                <w:sz w:val="20"/>
                <w:szCs w:val="20"/>
                <w:lang w:val="ro-RO"/>
              </w:rPr>
            </w:pPr>
            <w:r w:rsidRPr="00611E2A">
              <w:rPr>
                <w:rFonts w:ascii="Times New Roman" w:eastAsia="Times New Roman" w:hAnsi="Times New Roman" w:cs="Times New Roman"/>
                <w:sz w:val="20"/>
                <w:szCs w:val="20"/>
                <w:lang w:val="ro-RO"/>
              </w:rPr>
              <w:t>(k)</w:t>
            </w:r>
          </w:p>
        </w:tc>
        <w:tc>
          <w:tcPr>
            <w:tcW w:w="754" w:type="pct"/>
            <w:tcBorders>
              <w:top w:val="outset" w:sz="6" w:space="0" w:color="auto"/>
              <w:left w:val="outset" w:sz="6" w:space="0" w:color="auto"/>
              <w:bottom w:val="outset" w:sz="6" w:space="0" w:color="auto"/>
              <w:right w:val="outset" w:sz="6" w:space="0" w:color="auto"/>
            </w:tcBorders>
            <w:vAlign w:val="center"/>
          </w:tcPr>
          <w:p w:rsidR="005927A8" w:rsidRPr="00611E2A" w:rsidRDefault="005927A8" w:rsidP="009B6DC7">
            <w:pPr>
              <w:spacing w:before="100" w:beforeAutospacing="1" w:after="100" w:afterAutospacing="1" w:line="240" w:lineRule="auto"/>
              <w:jc w:val="both"/>
              <w:rPr>
                <w:rFonts w:ascii="Times New Roman" w:eastAsia="Times New Roman" w:hAnsi="Times New Roman" w:cs="Times New Roman"/>
                <w:sz w:val="20"/>
                <w:szCs w:val="20"/>
                <w:lang w:val="ro-RO"/>
              </w:rPr>
            </w:pPr>
            <w:r w:rsidRPr="00611E2A">
              <w:rPr>
                <w:rFonts w:ascii="Times New Roman" w:eastAsia="Times New Roman" w:hAnsi="Times New Roman" w:cs="Times New Roman"/>
                <w:sz w:val="20"/>
                <w:szCs w:val="20"/>
                <w:lang w:val="ro-RO"/>
              </w:rPr>
              <w:t>(l)</w:t>
            </w:r>
          </w:p>
        </w:tc>
        <w:tc>
          <w:tcPr>
            <w:tcW w:w="880" w:type="pct"/>
            <w:tcBorders>
              <w:top w:val="outset" w:sz="6" w:space="0" w:color="auto"/>
              <w:left w:val="outset" w:sz="6" w:space="0" w:color="auto"/>
              <w:bottom w:val="outset" w:sz="6" w:space="0" w:color="auto"/>
              <w:right w:val="outset" w:sz="6" w:space="0" w:color="auto"/>
            </w:tcBorders>
            <w:vAlign w:val="center"/>
          </w:tcPr>
          <w:p w:rsidR="005927A8" w:rsidRPr="00611E2A" w:rsidRDefault="005927A8" w:rsidP="009B6DC7">
            <w:pPr>
              <w:spacing w:before="100" w:beforeAutospacing="1" w:after="100" w:afterAutospacing="1" w:line="240" w:lineRule="auto"/>
              <w:jc w:val="both"/>
              <w:rPr>
                <w:rFonts w:ascii="Times New Roman" w:eastAsia="Times New Roman" w:hAnsi="Times New Roman" w:cs="Times New Roman"/>
                <w:sz w:val="20"/>
                <w:szCs w:val="20"/>
                <w:lang w:val="ro-RO"/>
              </w:rPr>
            </w:pPr>
            <w:r w:rsidRPr="00611E2A">
              <w:rPr>
                <w:rFonts w:ascii="Times New Roman" w:eastAsia="Times New Roman" w:hAnsi="Times New Roman" w:cs="Times New Roman"/>
                <w:sz w:val="20"/>
                <w:szCs w:val="20"/>
                <w:lang w:val="ro-RO"/>
              </w:rPr>
              <w:t>(m)</w:t>
            </w:r>
          </w:p>
        </w:tc>
        <w:tc>
          <w:tcPr>
            <w:tcW w:w="545" w:type="pct"/>
            <w:tcBorders>
              <w:top w:val="outset" w:sz="6" w:space="0" w:color="auto"/>
              <w:left w:val="outset" w:sz="6" w:space="0" w:color="auto"/>
              <w:bottom w:val="outset" w:sz="6" w:space="0" w:color="auto"/>
              <w:right w:val="outset" w:sz="6" w:space="0" w:color="auto"/>
            </w:tcBorders>
            <w:vAlign w:val="center"/>
          </w:tcPr>
          <w:p w:rsidR="005927A8" w:rsidRPr="00611E2A" w:rsidRDefault="005927A8" w:rsidP="009B6DC7">
            <w:pPr>
              <w:spacing w:before="100" w:beforeAutospacing="1" w:after="100" w:afterAutospacing="1" w:line="240" w:lineRule="auto"/>
              <w:jc w:val="both"/>
              <w:rPr>
                <w:rFonts w:ascii="Times New Roman" w:eastAsia="Times New Roman" w:hAnsi="Times New Roman" w:cs="Times New Roman"/>
                <w:sz w:val="20"/>
                <w:szCs w:val="20"/>
                <w:lang w:val="ro-RO"/>
              </w:rPr>
            </w:pPr>
            <w:r w:rsidRPr="00611E2A">
              <w:rPr>
                <w:rFonts w:ascii="Times New Roman" w:eastAsia="Times New Roman" w:hAnsi="Times New Roman" w:cs="Times New Roman"/>
                <w:sz w:val="20"/>
                <w:szCs w:val="20"/>
                <w:lang w:val="ro-RO"/>
              </w:rPr>
              <w:t>(n)</w:t>
            </w:r>
          </w:p>
        </w:tc>
      </w:tr>
      <w:tr w:rsidR="00354845" w:rsidRPr="009B6DC7" w:rsidTr="00354845">
        <w:trPr>
          <w:tblCellSpacing w:w="0" w:type="dxa"/>
        </w:trPr>
        <w:tc>
          <w:tcPr>
            <w:tcW w:w="642" w:type="pct"/>
            <w:tcBorders>
              <w:top w:val="outset" w:sz="6" w:space="0" w:color="auto"/>
              <w:left w:val="outset" w:sz="6" w:space="0" w:color="auto"/>
              <w:bottom w:val="outset" w:sz="6" w:space="0" w:color="auto"/>
              <w:right w:val="outset" w:sz="6" w:space="0" w:color="auto"/>
            </w:tcBorders>
          </w:tcPr>
          <w:p w:rsidR="005927A8" w:rsidRPr="00611E2A" w:rsidRDefault="00611E2A" w:rsidP="009B6DC7">
            <w:pPr>
              <w:autoSpaceDE w:val="0"/>
              <w:autoSpaceDN w:val="0"/>
              <w:adjustRightInd w:val="0"/>
              <w:spacing w:after="0" w:line="240" w:lineRule="auto"/>
              <w:jc w:val="both"/>
              <w:rPr>
                <w:rFonts w:ascii="Times New Roman" w:hAnsi="Times New Roman" w:cs="Times New Roman"/>
                <w:sz w:val="20"/>
                <w:szCs w:val="20"/>
                <w:lang w:val="ro-RO"/>
              </w:rPr>
            </w:pPr>
            <w:r>
              <w:rPr>
                <w:rFonts w:ascii="Times New Roman" w:hAnsi="Times New Roman" w:cs="Times New Roman"/>
                <w:sz w:val="20"/>
                <w:szCs w:val="20"/>
                <w:lang w:val="ro-RO"/>
              </w:rPr>
              <w:t>Zona TMB</w:t>
            </w:r>
          </w:p>
          <w:p w:rsidR="005927A8" w:rsidRPr="00611E2A" w:rsidRDefault="005927A8" w:rsidP="009B6DC7">
            <w:pPr>
              <w:spacing w:before="100" w:beforeAutospacing="1" w:after="100" w:afterAutospacing="1" w:line="240" w:lineRule="auto"/>
              <w:jc w:val="both"/>
              <w:rPr>
                <w:rFonts w:ascii="Times New Roman" w:eastAsia="Times New Roman" w:hAnsi="Times New Roman" w:cs="Times New Roman"/>
                <w:sz w:val="20"/>
                <w:szCs w:val="20"/>
                <w:lang w:val="ro-RO"/>
              </w:rPr>
            </w:pPr>
          </w:p>
          <w:p w:rsidR="005927A8" w:rsidRPr="00611E2A" w:rsidRDefault="005927A8" w:rsidP="009B6DC7">
            <w:pPr>
              <w:spacing w:before="100" w:beforeAutospacing="1" w:after="100" w:afterAutospacing="1" w:line="240" w:lineRule="auto"/>
              <w:jc w:val="both"/>
              <w:rPr>
                <w:rFonts w:ascii="Times New Roman" w:eastAsia="Times New Roman" w:hAnsi="Times New Roman" w:cs="Times New Roman"/>
                <w:sz w:val="20"/>
                <w:szCs w:val="20"/>
                <w:lang w:val="ro-RO"/>
              </w:rPr>
            </w:pPr>
          </w:p>
        </w:tc>
        <w:tc>
          <w:tcPr>
            <w:tcW w:w="629" w:type="pct"/>
            <w:tcBorders>
              <w:top w:val="outset" w:sz="6" w:space="0" w:color="auto"/>
              <w:left w:val="outset" w:sz="6" w:space="0" w:color="auto"/>
              <w:bottom w:val="outset" w:sz="6" w:space="0" w:color="auto"/>
              <w:right w:val="outset" w:sz="6" w:space="0" w:color="auto"/>
            </w:tcBorders>
          </w:tcPr>
          <w:p w:rsidR="005927A8" w:rsidRPr="00611E2A" w:rsidRDefault="005927A8" w:rsidP="009B6DC7">
            <w:pPr>
              <w:autoSpaceDE w:val="0"/>
              <w:autoSpaceDN w:val="0"/>
              <w:adjustRightInd w:val="0"/>
              <w:spacing w:after="0" w:line="240" w:lineRule="auto"/>
              <w:jc w:val="both"/>
              <w:rPr>
                <w:rFonts w:ascii="Times New Roman" w:hAnsi="Times New Roman" w:cs="Times New Roman"/>
                <w:sz w:val="20"/>
                <w:szCs w:val="20"/>
                <w:lang w:val="ro-RO"/>
              </w:rPr>
            </w:pPr>
            <w:r w:rsidRPr="00611E2A">
              <w:rPr>
                <w:rFonts w:ascii="Times New Roman" w:hAnsi="Times New Roman" w:cs="Times New Roman"/>
                <w:sz w:val="20"/>
                <w:szCs w:val="20"/>
                <w:lang w:val="ro-RO"/>
              </w:rPr>
              <w:t xml:space="preserve">Miros puternic in zona </w:t>
            </w:r>
            <w:r w:rsidR="00611E2A">
              <w:rPr>
                <w:rFonts w:ascii="Times New Roman" w:hAnsi="Times New Roman" w:cs="Times New Roman"/>
                <w:sz w:val="20"/>
                <w:szCs w:val="20"/>
                <w:lang w:val="ro-RO"/>
              </w:rPr>
              <w:t>fermentare si macinare</w:t>
            </w:r>
          </w:p>
          <w:p w:rsidR="005927A8" w:rsidRPr="00611E2A" w:rsidRDefault="005927A8" w:rsidP="009B6DC7">
            <w:pPr>
              <w:spacing w:before="100" w:beforeAutospacing="1" w:after="100" w:afterAutospacing="1" w:line="240" w:lineRule="auto"/>
              <w:jc w:val="both"/>
              <w:rPr>
                <w:rFonts w:ascii="Times New Roman" w:eastAsia="Times New Roman" w:hAnsi="Times New Roman" w:cs="Times New Roman"/>
                <w:sz w:val="20"/>
                <w:szCs w:val="20"/>
                <w:lang w:val="ro-RO"/>
              </w:rPr>
            </w:pPr>
          </w:p>
        </w:tc>
        <w:tc>
          <w:tcPr>
            <w:tcW w:w="880" w:type="pct"/>
            <w:tcBorders>
              <w:top w:val="outset" w:sz="6" w:space="0" w:color="auto"/>
              <w:left w:val="outset" w:sz="6" w:space="0" w:color="auto"/>
              <w:bottom w:val="outset" w:sz="6" w:space="0" w:color="auto"/>
              <w:right w:val="outset" w:sz="6" w:space="0" w:color="auto"/>
            </w:tcBorders>
          </w:tcPr>
          <w:p w:rsidR="0099707D" w:rsidRPr="00611E2A" w:rsidRDefault="00FE540E" w:rsidP="009B6DC7">
            <w:pPr>
              <w:spacing w:before="100" w:beforeAutospacing="1" w:after="100" w:afterAutospacing="1" w:line="240" w:lineRule="auto"/>
              <w:jc w:val="both"/>
              <w:rPr>
                <w:rFonts w:ascii="Times New Roman" w:eastAsia="Times New Roman" w:hAnsi="Times New Roman" w:cs="Times New Roman"/>
                <w:sz w:val="20"/>
                <w:szCs w:val="20"/>
                <w:lang w:val="ro-RO"/>
              </w:rPr>
            </w:pPr>
            <w:r w:rsidRPr="00611E2A">
              <w:rPr>
                <w:rFonts w:ascii="Times New Roman" w:eastAsia="Times New Roman" w:hAnsi="Times New Roman" w:cs="Times New Roman"/>
                <w:sz w:val="20"/>
                <w:szCs w:val="20"/>
                <w:lang w:val="ro-RO"/>
              </w:rPr>
              <w:t xml:space="preserve">Biofiltru la TMB </w:t>
            </w:r>
          </w:p>
        </w:tc>
        <w:tc>
          <w:tcPr>
            <w:tcW w:w="670" w:type="pct"/>
            <w:tcBorders>
              <w:top w:val="outset" w:sz="6" w:space="0" w:color="auto"/>
              <w:left w:val="outset" w:sz="6" w:space="0" w:color="auto"/>
              <w:bottom w:val="outset" w:sz="6" w:space="0" w:color="auto"/>
              <w:right w:val="outset" w:sz="6" w:space="0" w:color="auto"/>
            </w:tcBorders>
          </w:tcPr>
          <w:p w:rsidR="005927A8" w:rsidRPr="00611E2A" w:rsidRDefault="005927A8" w:rsidP="009B6DC7">
            <w:pPr>
              <w:spacing w:before="100" w:beforeAutospacing="1" w:after="100" w:afterAutospacing="1" w:line="240" w:lineRule="auto"/>
              <w:jc w:val="both"/>
              <w:rPr>
                <w:rFonts w:ascii="Times New Roman" w:eastAsia="Times New Roman" w:hAnsi="Times New Roman" w:cs="Times New Roman"/>
                <w:sz w:val="20"/>
                <w:szCs w:val="20"/>
                <w:lang w:val="ro-RO"/>
              </w:rPr>
            </w:pPr>
            <w:r w:rsidRPr="00611E2A">
              <w:rPr>
                <w:rFonts w:ascii="Times New Roman" w:eastAsia="Times New Roman" w:hAnsi="Times New Roman" w:cs="Times New Roman"/>
                <w:sz w:val="20"/>
                <w:szCs w:val="20"/>
                <w:lang w:val="ro-RO"/>
              </w:rPr>
              <w:t>Mirosul persista putin</w:t>
            </w:r>
          </w:p>
        </w:tc>
        <w:tc>
          <w:tcPr>
            <w:tcW w:w="754" w:type="pct"/>
            <w:tcBorders>
              <w:top w:val="outset" w:sz="6" w:space="0" w:color="auto"/>
              <w:left w:val="outset" w:sz="6" w:space="0" w:color="auto"/>
              <w:bottom w:val="outset" w:sz="6" w:space="0" w:color="auto"/>
              <w:right w:val="outset" w:sz="6" w:space="0" w:color="auto"/>
            </w:tcBorders>
          </w:tcPr>
          <w:p w:rsidR="005927A8" w:rsidRPr="00611E2A" w:rsidRDefault="0099707D" w:rsidP="009B6DC7">
            <w:pPr>
              <w:spacing w:before="100" w:beforeAutospacing="1" w:after="100" w:afterAutospacing="1" w:line="240" w:lineRule="auto"/>
              <w:jc w:val="both"/>
              <w:rPr>
                <w:rFonts w:ascii="Times New Roman" w:eastAsia="Times New Roman" w:hAnsi="Times New Roman" w:cs="Times New Roman"/>
                <w:sz w:val="20"/>
                <w:szCs w:val="20"/>
                <w:lang w:val="ro-RO"/>
              </w:rPr>
            </w:pPr>
            <w:r w:rsidRPr="00611E2A">
              <w:rPr>
                <w:rFonts w:ascii="Times New Roman" w:hAnsi="Times New Roman" w:cs="Times New Roman"/>
                <w:sz w:val="20"/>
                <w:szCs w:val="20"/>
                <w:lang w:val="ro-RO"/>
              </w:rPr>
              <w:t>Remediere prin masurile implementate</w:t>
            </w:r>
          </w:p>
        </w:tc>
        <w:tc>
          <w:tcPr>
            <w:tcW w:w="880" w:type="pct"/>
            <w:tcBorders>
              <w:top w:val="outset" w:sz="6" w:space="0" w:color="auto"/>
              <w:left w:val="outset" w:sz="6" w:space="0" w:color="auto"/>
              <w:bottom w:val="outset" w:sz="6" w:space="0" w:color="auto"/>
              <w:right w:val="outset" w:sz="6" w:space="0" w:color="auto"/>
            </w:tcBorders>
          </w:tcPr>
          <w:p w:rsidR="005927A8" w:rsidRPr="00611E2A" w:rsidRDefault="005927A8" w:rsidP="009B6DC7">
            <w:pPr>
              <w:spacing w:before="100" w:beforeAutospacing="1" w:after="100" w:afterAutospacing="1" w:line="240" w:lineRule="auto"/>
              <w:jc w:val="both"/>
              <w:rPr>
                <w:rFonts w:ascii="Times New Roman" w:eastAsia="Times New Roman" w:hAnsi="Times New Roman" w:cs="Times New Roman"/>
                <w:sz w:val="20"/>
                <w:szCs w:val="20"/>
                <w:lang w:val="ro-RO"/>
              </w:rPr>
            </w:pPr>
            <w:r w:rsidRPr="00611E2A">
              <w:rPr>
                <w:rFonts w:ascii="Times New Roman" w:eastAsia="Times New Roman" w:hAnsi="Times New Roman" w:cs="Times New Roman"/>
                <w:sz w:val="20"/>
                <w:szCs w:val="20"/>
                <w:lang w:val="ro-RO"/>
              </w:rPr>
              <w:t xml:space="preserve">Director General </w:t>
            </w:r>
          </w:p>
        </w:tc>
        <w:tc>
          <w:tcPr>
            <w:tcW w:w="545" w:type="pct"/>
            <w:tcBorders>
              <w:top w:val="outset" w:sz="6" w:space="0" w:color="auto"/>
              <w:left w:val="outset" w:sz="6" w:space="0" w:color="auto"/>
              <w:bottom w:val="outset" w:sz="6" w:space="0" w:color="auto"/>
              <w:right w:val="outset" w:sz="6" w:space="0" w:color="auto"/>
            </w:tcBorders>
          </w:tcPr>
          <w:p w:rsidR="005927A8" w:rsidRPr="00611E2A" w:rsidRDefault="005927A8" w:rsidP="009B6DC7">
            <w:pPr>
              <w:spacing w:before="100" w:beforeAutospacing="1" w:after="100" w:afterAutospacing="1" w:line="240" w:lineRule="auto"/>
              <w:jc w:val="both"/>
              <w:rPr>
                <w:rFonts w:ascii="Times New Roman" w:eastAsia="Times New Roman" w:hAnsi="Times New Roman" w:cs="Times New Roman"/>
                <w:sz w:val="20"/>
                <w:szCs w:val="20"/>
                <w:lang w:val="ro-RO"/>
              </w:rPr>
            </w:pPr>
            <w:r w:rsidRPr="00611E2A">
              <w:rPr>
                <w:rFonts w:ascii="Times New Roman" w:eastAsia="Times New Roman" w:hAnsi="Times New Roman" w:cs="Times New Roman"/>
                <w:sz w:val="20"/>
                <w:szCs w:val="20"/>
                <w:lang w:val="ro-RO"/>
              </w:rPr>
              <w:t>Nu</w:t>
            </w:r>
          </w:p>
        </w:tc>
      </w:tr>
      <w:tr w:rsidR="00354845" w:rsidRPr="009B6DC7" w:rsidTr="00354845">
        <w:trPr>
          <w:tblCellSpacing w:w="0" w:type="dxa"/>
        </w:trPr>
        <w:tc>
          <w:tcPr>
            <w:tcW w:w="642" w:type="pct"/>
            <w:tcBorders>
              <w:top w:val="outset" w:sz="6" w:space="0" w:color="auto"/>
              <w:left w:val="outset" w:sz="6" w:space="0" w:color="auto"/>
              <w:bottom w:val="outset" w:sz="6" w:space="0" w:color="auto"/>
              <w:right w:val="outset" w:sz="6" w:space="0" w:color="auto"/>
            </w:tcBorders>
          </w:tcPr>
          <w:p w:rsidR="005927A8" w:rsidRPr="00611E2A" w:rsidRDefault="005927A8" w:rsidP="009B6DC7">
            <w:pPr>
              <w:spacing w:before="100" w:beforeAutospacing="1" w:after="100" w:afterAutospacing="1" w:line="240" w:lineRule="auto"/>
              <w:jc w:val="both"/>
              <w:rPr>
                <w:rFonts w:ascii="Times New Roman" w:eastAsia="Times New Roman" w:hAnsi="Times New Roman" w:cs="Times New Roman"/>
                <w:sz w:val="20"/>
                <w:szCs w:val="20"/>
                <w:lang w:val="ro-RO"/>
              </w:rPr>
            </w:pPr>
            <w:r w:rsidRPr="00611E2A">
              <w:rPr>
                <w:rFonts w:ascii="Times New Roman" w:hAnsi="Times New Roman" w:cs="Times New Roman"/>
                <w:sz w:val="20"/>
                <w:szCs w:val="20"/>
                <w:lang w:val="ro-RO"/>
              </w:rPr>
              <w:t>Bazine betonate, camine de vizitare ale sistemului de canalizare ape uzate menajere</w:t>
            </w:r>
          </w:p>
        </w:tc>
        <w:tc>
          <w:tcPr>
            <w:tcW w:w="629" w:type="pct"/>
            <w:tcBorders>
              <w:top w:val="outset" w:sz="6" w:space="0" w:color="auto"/>
              <w:left w:val="outset" w:sz="6" w:space="0" w:color="auto"/>
              <w:bottom w:val="outset" w:sz="6" w:space="0" w:color="auto"/>
              <w:right w:val="outset" w:sz="6" w:space="0" w:color="auto"/>
            </w:tcBorders>
          </w:tcPr>
          <w:p w:rsidR="005927A8" w:rsidRPr="00611E2A" w:rsidRDefault="005927A8" w:rsidP="009B6DC7">
            <w:pPr>
              <w:autoSpaceDE w:val="0"/>
              <w:autoSpaceDN w:val="0"/>
              <w:adjustRightInd w:val="0"/>
              <w:spacing w:after="0" w:line="240" w:lineRule="auto"/>
              <w:jc w:val="both"/>
              <w:rPr>
                <w:rFonts w:ascii="Times New Roman" w:hAnsi="Times New Roman" w:cs="Times New Roman"/>
                <w:sz w:val="20"/>
                <w:szCs w:val="20"/>
                <w:lang w:val="ro-RO"/>
              </w:rPr>
            </w:pPr>
            <w:r w:rsidRPr="00611E2A">
              <w:rPr>
                <w:rFonts w:ascii="Times New Roman" w:hAnsi="Times New Roman" w:cs="Times New Roman"/>
                <w:sz w:val="20"/>
                <w:szCs w:val="20"/>
                <w:lang w:val="ro-RO"/>
              </w:rPr>
              <w:t>Practic insesizabil</w:t>
            </w:r>
          </w:p>
        </w:tc>
        <w:tc>
          <w:tcPr>
            <w:tcW w:w="880" w:type="pct"/>
            <w:tcBorders>
              <w:top w:val="outset" w:sz="6" w:space="0" w:color="auto"/>
              <w:left w:val="outset" w:sz="6" w:space="0" w:color="auto"/>
              <w:bottom w:val="outset" w:sz="6" w:space="0" w:color="auto"/>
              <w:right w:val="outset" w:sz="6" w:space="0" w:color="auto"/>
            </w:tcBorders>
          </w:tcPr>
          <w:p w:rsidR="005927A8" w:rsidRPr="00611E2A" w:rsidRDefault="005927A8" w:rsidP="009B6DC7">
            <w:pPr>
              <w:autoSpaceDE w:val="0"/>
              <w:autoSpaceDN w:val="0"/>
              <w:adjustRightInd w:val="0"/>
              <w:spacing w:after="0" w:line="240" w:lineRule="auto"/>
              <w:jc w:val="both"/>
              <w:rPr>
                <w:rFonts w:ascii="Times New Roman" w:hAnsi="Times New Roman" w:cs="Times New Roman"/>
                <w:sz w:val="20"/>
                <w:szCs w:val="20"/>
                <w:lang w:val="ro-RO"/>
              </w:rPr>
            </w:pPr>
            <w:r w:rsidRPr="00611E2A">
              <w:rPr>
                <w:rFonts w:ascii="Times New Roman" w:hAnsi="Times New Roman" w:cs="Times New Roman"/>
                <w:sz w:val="20"/>
                <w:szCs w:val="20"/>
                <w:lang w:val="ro-RO"/>
              </w:rPr>
              <w:t>Acoperire cu capace etanse</w:t>
            </w:r>
          </w:p>
        </w:tc>
        <w:tc>
          <w:tcPr>
            <w:tcW w:w="670" w:type="pct"/>
            <w:tcBorders>
              <w:top w:val="outset" w:sz="6" w:space="0" w:color="auto"/>
              <w:left w:val="outset" w:sz="6" w:space="0" w:color="auto"/>
              <w:bottom w:val="outset" w:sz="6" w:space="0" w:color="auto"/>
              <w:right w:val="outset" w:sz="6" w:space="0" w:color="auto"/>
            </w:tcBorders>
          </w:tcPr>
          <w:p w:rsidR="005927A8" w:rsidRPr="00611E2A" w:rsidRDefault="005927A8" w:rsidP="009B6DC7">
            <w:pPr>
              <w:spacing w:before="100" w:beforeAutospacing="1" w:after="100" w:afterAutospacing="1" w:line="240" w:lineRule="auto"/>
              <w:jc w:val="both"/>
              <w:rPr>
                <w:rFonts w:ascii="Times New Roman" w:eastAsia="Times New Roman" w:hAnsi="Times New Roman" w:cs="Times New Roman"/>
                <w:sz w:val="20"/>
                <w:szCs w:val="20"/>
                <w:lang w:val="ro-RO"/>
              </w:rPr>
            </w:pPr>
            <w:r w:rsidRPr="00611E2A">
              <w:rPr>
                <w:rFonts w:ascii="Times New Roman" w:eastAsia="Times New Roman" w:hAnsi="Times New Roman" w:cs="Times New Roman"/>
                <w:sz w:val="20"/>
                <w:szCs w:val="20"/>
                <w:lang w:val="ro-RO"/>
              </w:rPr>
              <w:t>Mirosul este practic insesizabil, se verifica sursa de miros</w:t>
            </w:r>
          </w:p>
        </w:tc>
        <w:tc>
          <w:tcPr>
            <w:tcW w:w="754" w:type="pct"/>
            <w:tcBorders>
              <w:top w:val="outset" w:sz="6" w:space="0" w:color="auto"/>
              <w:left w:val="outset" w:sz="6" w:space="0" w:color="auto"/>
              <w:bottom w:val="outset" w:sz="6" w:space="0" w:color="auto"/>
              <w:right w:val="outset" w:sz="6" w:space="0" w:color="auto"/>
            </w:tcBorders>
          </w:tcPr>
          <w:p w:rsidR="005927A8" w:rsidRPr="00611E2A" w:rsidRDefault="005927A8" w:rsidP="009B6DC7">
            <w:pPr>
              <w:spacing w:before="100" w:beforeAutospacing="1" w:after="100" w:afterAutospacing="1" w:line="240" w:lineRule="auto"/>
              <w:jc w:val="both"/>
              <w:rPr>
                <w:rFonts w:ascii="Times New Roman" w:eastAsia="Times New Roman" w:hAnsi="Times New Roman" w:cs="Times New Roman"/>
                <w:sz w:val="20"/>
                <w:szCs w:val="20"/>
                <w:lang w:val="ro-RO"/>
              </w:rPr>
            </w:pPr>
            <w:r w:rsidRPr="00611E2A">
              <w:rPr>
                <w:rFonts w:ascii="Times New Roman" w:eastAsia="Times New Roman" w:hAnsi="Times New Roman" w:cs="Times New Roman"/>
                <w:sz w:val="20"/>
                <w:szCs w:val="20"/>
                <w:lang w:val="ro-RO"/>
              </w:rPr>
              <w:t>Remedierea defectiunii aparute</w:t>
            </w:r>
          </w:p>
        </w:tc>
        <w:tc>
          <w:tcPr>
            <w:tcW w:w="880" w:type="pct"/>
            <w:tcBorders>
              <w:top w:val="outset" w:sz="6" w:space="0" w:color="auto"/>
              <w:left w:val="outset" w:sz="6" w:space="0" w:color="auto"/>
              <w:bottom w:val="outset" w:sz="6" w:space="0" w:color="auto"/>
              <w:right w:val="outset" w:sz="6" w:space="0" w:color="auto"/>
            </w:tcBorders>
          </w:tcPr>
          <w:p w:rsidR="005927A8" w:rsidRPr="00611E2A" w:rsidRDefault="005927A8" w:rsidP="009B6DC7">
            <w:pPr>
              <w:spacing w:before="100" w:beforeAutospacing="1" w:after="100" w:afterAutospacing="1" w:line="240" w:lineRule="auto"/>
              <w:jc w:val="both"/>
              <w:rPr>
                <w:rFonts w:ascii="Times New Roman" w:eastAsia="Times New Roman" w:hAnsi="Times New Roman" w:cs="Times New Roman"/>
                <w:sz w:val="20"/>
                <w:szCs w:val="20"/>
                <w:lang w:val="ro-RO"/>
              </w:rPr>
            </w:pPr>
            <w:r w:rsidRPr="00611E2A">
              <w:rPr>
                <w:rFonts w:ascii="Times New Roman" w:eastAsia="Times New Roman" w:hAnsi="Times New Roman" w:cs="Times New Roman"/>
                <w:sz w:val="20"/>
                <w:szCs w:val="20"/>
                <w:lang w:val="ro-RO"/>
              </w:rPr>
              <w:t xml:space="preserve">Director General </w:t>
            </w:r>
          </w:p>
        </w:tc>
        <w:tc>
          <w:tcPr>
            <w:tcW w:w="545" w:type="pct"/>
            <w:tcBorders>
              <w:top w:val="outset" w:sz="6" w:space="0" w:color="auto"/>
              <w:left w:val="outset" w:sz="6" w:space="0" w:color="auto"/>
              <w:bottom w:val="outset" w:sz="6" w:space="0" w:color="auto"/>
              <w:right w:val="outset" w:sz="6" w:space="0" w:color="auto"/>
            </w:tcBorders>
          </w:tcPr>
          <w:p w:rsidR="005927A8" w:rsidRPr="00611E2A" w:rsidRDefault="005927A8" w:rsidP="009B6DC7">
            <w:pPr>
              <w:spacing w:before="100" w:beforeAutospacing="1" w:after="100" w:afterAutospacing="1" w:line="240" w:lineRule="auto"/>
              <w:jc w:val="both"/>
              <w:rPr>
                <w:rFonts w:ascii="Times New Roman" w:eastAsia="Times New Roman" w:hAnsi="Times New Roman" w:cs="Times New Roman"/>
                <w:sz w:val="20"/>
                <w:szCs w:val="20"/>
                <w:lang w:val="ro-RO"/>
              </w:rPr>
            </w:pPr>
            <w:r w:rsidRPr="00611E2A">
              <w:rPr>
                <w:rFonts w:ascii="Times New Roman" w:eastAsia="Times New Roman" w:hAnsi="Times New Roman" w:cs="Times New Roman"/>
                <w:sz w:val="20"/>
                <w:szCs w:val="20"/>
                <w:lang w:val="ro-RO"/>
              </w:rPr>
              <w:t>Nu</w:t>
            </w:r>
          </w:p>
        </w:tc>
      </w:tr>
      <w:tr w:rsidR="00354845" w:rsidRPr="009B6DC7" w:rsidTr="00354845">
        <w:trPr>
          <w:tblCellSpacing w:w="0" w:type="dxa"/>
        </w:trPr>
        <w:tc>
          <w:tcPr>
            <w:tcW w:w="642" w:type="pct"/>
            <w:tcBorders>
              <w:top w:val="outset" w:sz="6" w:space="0" w:color="auto"/>
              <w:left w:val="outset" w:sz="6" w:space="0" w:color="auto"/>
              <w:bottom w:val="outset" w:sz="6" w:space="0" w:color="auto"/>
              <w:right w:val="outset" w:sz="6" w:space="0" w:color="auto"/>
            </w:tcBorders>
          </w:tcPr>
          <w:p w:rsidR="005927A8" w:rsidRPr="00611E2A" w:rsidRDefault="005927A8" w:rsidP="009B6DC7">
            <w:pPr>
              <w:autoSpaceDE w:val="0"/>
              <w:autoSpaceDN w:val="0"/>
              <w:adjustRightInd w:val="0"/>
              <w:spacing w:after="0" w:line="240" w:lineRule="auto"/>
              <w:jc w:val="both"/>
              <w:rPr>
                <w:rFonts w:ascii="Times New Roman" w:hAnsi="Times New Roman" w:cs="Times New Roman"/>
                <w:sz w:val="20"/>
                <w:szCs w:val="20"/>
                <w:lang w:val="ro-RO"/>
              </w:rPr>
            </w:pPr>
            <w:r w:rsidRPr="00611E2A">
              <w:rPr>
                <w:rFonts w:ascii="Times New Roman" w:hAnsi="Times New Roman" w:cs="Times New Roman"/>
                <w:sz w:val="20"/>
                <w:szCs w:val="20"/>
                <w:lang w:val="ro-RO"/>
              </w:rPr>
              <w:t>Bazin levigat</w:t>
            </w:r>
          </w:p>
        </w:tc>
        <w:tc>
          <w:tcPr>
            <w:tcW w:w="629" w:type="pct"/>
            <w:tcBorders>
              <w:top w:val="outset" w:sz="6" w:space="0" w:color="auto"/>
              <w:left w:val="outset" w:sz="6" w:space="0" w:color="auto"/>
              <w:bottom w:val="outset" w:sz="6" w:space="0" w:color="auto"/>
              <w:right w:val="outset" w:sz="6" w:space="0" w:color="auto"/>
            </w:tcBorders>
          </w:tcPr>
          <w:p w:rsidR="005927A8" w:rsidRPr="00611E2A" w:rsidRDefault="005927A8" w:rsidP="009B6DC7">
            <w:pPr>
              <w:autoSpaceDE w:val="0"/>
              <w:autoSpaceDN w:val="0"/>
              <w:adjustRightInd w:val="0"/>
              <w:spacing w:after="0" w:line="240" w:lineRule="auto"/>
              <w:jc w:val="both"/>
              <w:rPr>
                <w:rFonts w:ascii="Times New Roman" w:hAnsi="Times New Roman" w:cs="Times New Roman"/>
                <w:sz w:val="20"/>
                <w:szCs w:val="20"/>
                <w:lang w:val="ro-RO"/>
              </w:rPr>
            </w:pPr>
            <w:r w:rsidRPr="00611E2A">
              <w:rPr>
                <w:rFonts w:ascii="Times New Roman" w:hAnsi="Times New Roman" w:cs="Times New Roman"/>
                <w:sz w:val="20"/>
                <w:szCs w:val="20"/>
                <w:lang w:val="ro-RO"/>
              </w:rPr>
              <w:t>Practic insesizabil</w:t>
            </w:r>
          </w:p>
        </w:tc>
        <w:tc>
          <w:tcPr>
            <w:tcW w:w="880" w:type="pct"/>
            <w:tcBorders>
              <w:top w:val="outset" w:sz="6" w:space="0" w:color="auto"/>
              <w:left w:val="outset" w:sz="6" w:space="0" w:color="auto"/>
              <w:bottom w:val="outset" w:sz="6" w:space="0" w:color="auto"/>
              <w:right w:val="outset" w:sz="6" w:space="0" w:color="auto"/>
            </w:tcBorders>
          </w:tcPr>
          <w:p w:rsidR="005927A8" w:rsidRPr="00611E2A" w:rsidRDefault="00AC3084" w:rsidP="009B6DC7">
            <w:pPr>
              <w:autoSpaceDE w:val="0"/>
              <w:autoSpaceDN w:val="0"/>
              <w:adjustRightInd w:val="0"/>
              <w:spacing w:after="0" w:line="240" w:lineRule="auto"/>
              <w:jc w:val="both"/>
              <w:rPr>
                <w:rFonts w:ascii="Times New Roman" w:hAnsi="Times New Roman" w:cs="Times New Roman"/>
                <w:sz w:val="20"/>
                <w:szCs w:val="20"/>
                <w:lang w:val="ro-RO"/>
              </w:rPr>
            </w:pPr>
            <w:r w:rsidRPr="00611E2A">
              <w:rPr>
                <w:rFonts w:ascii="Times New Roman" w:hAnsi="Times New Roman" w:cs="Times New Roman"/>
                <w:sz w:val="20"/>
                <w:szCs w:val="20"/>
                <w:lang w:val="ro-RO"/>
              </w:rPr>
              <w:t>S</w:t>
            </w:r>
            <w:r w:rsidR="0099707D" w:rsidRPr="00611E2A">
              <w:rPr>
                <w:rFonts w:ascii="Times New Roman" w:hAnsi="Times New Roman" w:cs="Times New Roman"/>
                <w:sz w:val="20"/>
                <w:szCs w:val="20"/>
                <w:lang w:val="ro-RO"/>
              </w:rPr>
              <w:t>istem de acoperire pe intreaga suprafata eliminand astfel emisiile si mirosurile</w:t>
            </w:r>
          </w:p>
        </w:tc>
        <w:tc>
          <w:tcPr>
            <w:tcW w:w="670" w:type="pct"/>
            <w:tcBorders>
              <w:top w:val="outset" w:sz="6" w:space="0" w:color="auto"/>
              <w:left w:val="outset" w:sz="6" w:space="0" w:color="auto"/>
              <w:bottom w:val="outset" w:sz="6" w:space="0" w:color="auto"/>
              <w:right w:val="outset" w:sz="6" w:space="0" w:color="auto"/>
            </w:tcBorders>
          </w:tcPr>
          <w:p w:rsidR="005927A8" w:rsidRPr="00611E2A" w:rsidRDefault="005927A8" w:rsidP="009B6DC7">
            <w:pPr>
              <w:spacing w:before="100" w:beforeAutospacing="1" w:after="100" w:afterAutospacing="1" w:line="240" w:lineRule="auto"/>
              <w:jc w:val="both"/>
              <w:rPr>
                <w:rFonts w:ascii="Times New Roman" w:eastAsia="Times New Roman" w:hAnsi="Times New Roman" w:cs="Times New Roman"/>
                <w:sz w:val="20"/>
                <w:szCs w:val="20"/>
                <w:lang w:val="ro-RO"/>
              </w:rPr>
            </w:pPr>
            <w:r w:rsidRPr="00611E2A">
              <w:rPr>
                <w:rFonts w:ascii="Times New Roman" w:eastAsia="Times New Roman" w:hAnsi="Times New Roman" w:cs="Times New Roman"/>
                <w:sz w:val="20"/>
                <w:szCs w:val="20"/>
                <w:lang w:val="ro-RO"/>
              </w:rPr>
              <w:t>Mirosul este practic insesizabil, se verifica sursa de miros</w:t>
            </w:r>
          </w:p>
        </w:tc>
        <w:tc>
          <w:tcPr>
            <w:tcW w:w="754" w:type="pct"/>
            <w:tcBorders>
              <w:top w:val="outset" w:sz="6" w:space="0" w:color="auto"/>
              <w:left w:val="outset" w:sz="6" w:space="0" w:color="auto"/>
              <w:bottom w:val="outset" w:sz="6" w:space="0" w:color="auto"/>
              <w:right w:val="outset" w:sz="6" w:space="0" w:color="auto"/>
            </w:tcBorders>
          </w:tcPr>
          <w:p w:rsidR="005927A8" w:rsidRPr="00611E2A" w:rsidRDefault="005927A8" w:rsidP="009B6DC7">
            <w:pPr>
              <w:spacing w:before="100" w:beforeAutospacing="1" w:after="100" w:afterAutospacing="1" w:line="240" w:lineRule="auto"/>
              <w:jc w:val="both"/>
              <w:rPr>
                <w:rFonts w:ascii="Times New Roman" w:eastAsia="Times New Roman" w:hAnsi="Times New Roman" w:cs="Times New Roman"/>
                <w:sz w:val="20"/>
                <w:szCs w:val="20"/>
                <w:lang w:val="ro-RO"/>
              </w:rPr>
            </w:pPr>
            <w:r w:rsidRPr="00611E2A">
              <w:rPr>
                <w:rFonts w:ascii="Times New Roman" w:eastAsia="Times New Roman" w:hAnsi="Times New Roman" w:cs="Times New Roman"/>
                <w:sz w:val="20"/>
                <w:szCs w:val="20"/>
                <w:lang w:val="ro-RO"/>
              </w:rPr>
              <w:t>Remedierea problemei aparute</w:t>
            </w:r>
          </w:p>
        </w:tc>
        <w:tc>
          <w:tcPr>
            <w:tcW w:w="880" w:type="pct"/>
            <w:tcBorders>
              <w:top w:val="outset" w:sz="6" w:space="0" w:color="auto"/>
              <w:left w:val="outset" w:sz="6" w:space="0" w:color="auto"/>
              <w:bottom w:val="outset" w:sz="6" w:space="0" w:color="auto"/>
              <w:right w:val="outset" w:sz="6" w:space="0" w:color="auto"/>
            </w:tcBorders>
          </w:tcPr>
          <w:p w:rsidR="005927A8" w:rsidRPr="00611E2A" w:rsidRDefault="0099707D" w:rsidP="009B6DC7">
            <w:pPr>
              <w:spacing w:after="0" w:line="240" w:lineRule="auto"/>
              <w:jc w:val="both"/>
              <w:rPr>
                <w:rFonts w:ascii="Times New Roman" w:eastAsia="Times New Roman" w:hAnsi="Times New Roman" w:cs="Times New Roman"/>
                <w:sz w:val="20"/>
                <w:szCs w:val="20"/>
                <w:lang w:val="ro-RO"/>
              </w:rPr>
            </w:pPr>
            <w:r w:rsidRPr="00611E2A">
              <w:rPr>
                <w:rFonts w:ascii="Times New Roman" w:eastAsia="Times New Roman" w:hAnsi="Times New Roman" w:cs="Times New Roman"/>
                <w:sz w:val="20"/>
                <w:szCs w:val="20"/>
                <w:lang w:val="ro-RO"/>
              </w:rPr>
              <w:t xml:space="preserve"> Director General </w:t>
            </w:r>
          </w:p>
        </w:tc>
        <w:tc>
          <w:tcPr>
            <w:tcW w:w="545" w:type="pct"/>
            <w:tcBorders>
              <w:top w:val="outset" w:sz="6" w:space="0" w:color="auto"/>
              <w:left w:val="outset" w:sz="6" w:space="0" w:color="auto"/>
              <w:bottom w:val="outset" w:sz="6" w:space="0" w:color="auto"/>
              <w:right w:val="outset" w:sz="6" w:space="0" w:color="auto"/>
            </w:tcBorders>
          </w:tcPr>
          <w:p w:rsidR="005927A8" w:rsidRPr="00611E2A" w:rsidRDefault="005927A8" w:rsidP="009B6DC7">
            <w:pPr>
              <w:spacing w:after="0" w:line="240" w:lineRule="auto"/>
              <w:ind w:hanging="30"/>
              <w:jc w:val="both"/>
              <w:rPr>
                <w:rFonts w:ascii="Times New Roman" w:eastAsia="Times New Roman" w:hAnsi="Times New Roman" w:cs="Times New Roman"/>
                <w:sz w:val="20"/>
                <w:szCs w:val="20"/>
                <w:lang w:val="ro-RO"/>
              </w:rPr>
            </w:pPr>
            <w:r w:rsidRPr="00611E2A">
              <w:rPr>
                <w:rFonts w:ascii="Times New Roman" w:eastAsia="Times New Roman" w:hAnsi="Times New Roman" w:cs="Times New Roman"/>
                <w:sz w:val="20"/>
                <w:szCs w:val="20"/>
                <w:lang w:val="ro-RO"/>
              </w:rPr>
              <w:t> Nu</w:t>
            </w:r>
          </w:p>
        </w:tc>
      </w:tr>
    </w:tbl>
    <w:p w:rsidR="005927A8" w:rsidRPr="009B6DC7" w:rsidRDefault="005927A8" w:rsidP="009B6DC7">
      <w:pPr>
        <w:spacing w:after="0" w:line="240" w:lineRule="auto"/>
        <w:jc w:val="both"/>
        <w:rPr>
          <w:rFonts w:ascii="Times New Roman" w:eastAsia="Times New Roman" w:hAnsi="Times New Roman" w:cs="Times New Roman"/>
          <w:sz w:val="24"/>
          <w:szCs w:val="24"/>
          <w:lang w:val="ro-RO"/>
        </w:rPr>
      </w:pPr>
    </w:p>
    <w:p w:rsidR="00611E2A" w:rsidRDefault="00611E2A" w:rsidP="009B6DC7">
      <w:pPr>
        <w:spacing w:after="0" w:line="240" w:lineRule="auto"/>
        <w:jc w:val="both"/>
        <w:rPr>
          <w:rFonts w:ascii="Times New Roman" w:eastAsia="Times New Roman" w:hAnsi="Times New Roman" w:cs="Times New Roman"/>
          <w:b/>
          <w:sz w:val="24"/>
          <w:szCs w:val="24"/>
          <w:lang w:val="ro-RO"/>
        </w:rPr>
      </w:pPr>
    </w:p>
    <w:p w:rsidR="00611E2A" w:rsidRPr="009B6DC7" w:rsidRDefault="00611E2A" w:rsidP="00611E2A">
      <w:pPr>
        <w:pStyle w:val="Frspaiere"/>
        <w:numPr>
          <w:ilvl w:val="0"/>
          <w:numId w:val="15"/>
        </w:numPr>
        <w:rPr>
          <w:sz w:val="24"/>
          <w:szCs w:val="24"/>
          <w:lang w:val="ro-RO"/>
        </w:rPr>
      </w:pPr>
      <w:r w:rsidRPr="009B6DC7">
        <w:rPr>
          <w:sz w:val="24"/>
          <w:szCs w:val="24"/>
          <w:lang w:val="ro-RO"/>
        </w:rPr>
        <w:t xml:space="preserve">Instalatii de tratare a deseurilor(Statia de tratare mecano-biologica (TMB), Statia de tratare mecanica si sortare (SS) ) – hala inchisa . </w:t>
      </w:r>
    </w:p>
    <w:p w:rsidR="00611E2A" w:rsidRPr="009B6DC7" w:rsidRDefault="00611E2A" w:rsidP="00611E2A">
      <w:pPr>
        <w:pStyle w:val="Frspaiere"/>
        <w:numPr>
          <w:ilvl w:val="0"/>
          <w:numId w:val="15"/>
        </w:numPr>
        <w:rPr>
          <w:b/>
          <w:sz w:val="24"/>
          <w:szCs w:val="24"/>
          <w:lang w:val="ro-RO"/>
        </w:rPr>
      </w:pPr>
      <w:r w:rsidRPr="009B6DC7">
        <w:rPr>
          <w:sz w:val="24"/>
          <w:szCs w:val="24"/>
          <w:lang w:val="ro-RO"/>
        </w:rPr>
        <w:t xml:space="preserve">Celule de compostare - acoperire cu o membrana speciala de acoperire care impiedica raspandirea excesiva a mirosurilor si patrunderea apei din precipitatii. </w:t>
      </w:r>
    </w:p>
    <w:p w:rsidR="00611E2A" w:rsidRDefault="00611E2A" w:rsidP="009B6DC7">
      <w:pPr>
        <w:spacing w:after="0" w:line="240" w:lineRule="auto"/>
        <w:jc w:val="both"/>
        <w:rPr>
          <w:rFonts w:ascii="Times New Roman" w:eastAsia="Times New Roman" w:hAnsi="Times New Roman" w:cs="Times New Roman"/>
          <w:b/>
          <w:sz w:val="24"/>
          <w:szCs w:val="24"/>
          <w:lang w:val="ro-RO"/>
        </w:rPr>
      </w:pPr>
    </w:p>
    <w:p w:rsidR="005927A8" w:rsidRPr="009B6DC7" w:rsidRDefault="005927A8" w:rsidP="009B6DC7">
      <w:pPr>
        <w:spacing w:after="0" w:line="240" w:lineRule="auto"/>
        <w:jc w:val="both"/>
        <w:rPr>
          <w:rFonts w:ascii="Times New Roman" w:eastAsia="Times New Roman" w:hAnsi="Times New Roman" w:cs="Times New Roman"/>
          <w:b/>
          <w:sz w:val="24"/>
          <w:szCs w:val="24"/>
          <w:lang w:val="ro-RO"/>
        </w:rPr>
      </w:pPr>
      <w:r w:rsidRPr="009B6DC7">
        <w:rPr>
          <w:rFonts w:ascii="Times New Roman" w:eastAsia="Times New Roman" w:hAnsi="Times New Roman" w:cs="Times New Roman"/>
          <w:b/>
          <w:sz w:val="24"/>
          <w:szCs w:val="24"/>
          <w:lang w:val="ro-RO"/>
        </w:rPr>
        <w:t>5.7.Tehnologii alternative de reducere a poluarii studiate pe parcursul analizei/evaluarii BAT</w:t>
      </w:r>
    </w:p>
    <w:p w:rsidR="005927A8" w:rsidRPr="009B6DC7" w:rsidRDefault="00147977" w:rsidP="009B6DC7">
      <w:pPr>
        <w:spacing w:after="0" w:line="240" w:lineRule="auto"/>
        <w:jc w:val="both"/>
        <w:rPr>
          <w:rFonts w:ascii="Times New Roman" w:eastAsia="Times New Roman" w:hAnsi="Times New Roman" w:cs="Times New Roman"/>
          <w:i/>
          <w:sz w:val="24"/>
          <w:szCs w:val="24"/>
          <w:lang w:val="ro-RO"/>
        </w:rPr>
      </w:pPr>
      <w:hyperlink r:id="rId114" w:history="1"/>
      <w:r w:rsidR="005927A8" w:rsidRPr="009B6DC7">
        <w:rPr>
          <w:rFonts w:ascii="Times New Roman" w:eastAsia="Times New Roman" w:hAnsi="Times New Roman" w:cs="Times New Roman"/>
          <w:i/>
          <w:sz w:val="24"/>
          <w:szCs w:val="24"/>
          <w:lang w:val="ro-RO"/>
        </w:rPr>
        <w:t>Descrieti succinct gama tehnologiilor alternative studiate pentru reducerea emisiilor de poluanti in aer, apa si sol si pentru reducerea zgomotului. Prezentati concluziile acestor studii pentru a sprijini selectarea BAT.</w:t>
      </w:r>
    </w:p>
    <w:p w:rsidR="00266202" w:rsidRPr="009B6DC7" w:rsidRDefault="00266202" w:rsidP="009B6DC7">
      <w:pPr>
        <w:spacing w:after="0" w:line="240" w:lineRule="auto"/>
        <w:jc w:val="both"/>
        <w:rPr>
          <w:rFonts w:ascii="Times New Roman" w:eastAsia="Times New Roman" w:hAnsi="Times New Roman" w:cs="Times New Roman"/>
          <w:sz w:val="24"/>
          <w:szCs w:val="24"/>
          <w:lang w:val="ro-RO"/>
        </w:rPr>
      </w:pPr>
    </w:p>
    <w:tbl>
      <w:tblPr>
        <w:tblW w:w="1056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560"/>
      </w:tblGrid>
      <w:tr w:rsidR="0099707D" w:rsidRPr="009B6DC7" w:rsidTr="00266202">
        <w:trPr>
          <w:trHeight w:val="463"/>
          <w:tblCellSpacing w:w="0" w:type="dxa"/>
        </w:trPr>
        <w:tc>
          <w:tcPr>
            <w:tcW w:w="10560" w:type="dxa"/>
            <w:tcBorders>
              <w:top w:val="outset" w:sz="6" w:space="0" w:color="auto"/>
              <w:left w:val="outset" w:sz="6" w:space="0" w:color="auto"/>
              <w:bottom w:val="outset" w:sz="6" w:space="0" w:color="auto"/>
              <w:right w:val="outset" w:sz="6" w:space="0" w:color="auto"/>
            </w:tcBorders>
          </w:tcPr>
          <w:p w:rsidR="0099707D" w:rsidRPr="009B6DC7" w:rsidRDefault="0099707D" w:rsidP="009B6DC7">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9B6DC7">
              <w:rPr>
                <w:rFonts w:ascii="Times New Roman" w:eastAsia="Times New Roman" w:hAnsi="Times New Roman" w:cs="Times New Roman"/>
                <w:sz w:val="24"/>
                <w:szCs w:val="24"/>
                <w:lang w:val="ro-RO"/>
              </w:rPr>
              <w:t> </w:t>
            </w:r>
            <w:r w:rsidR="00266202" w:rsidRPr="009B6DC7">
              <w:rPr>
                <w:rFonts w:ascii="Times New Roman" w:eastAsia="Times New Roman" w:hAnsi="Times New Roman" w:cs="Times New Roman"/>
                <w:sz w:val="24"/>
                <w:szCs w:val="24"/>
                <w:lang w:val="ro-RO"/>
              </w:rPr>
              <w:t>Cerintele BAT minime au fost descrise la cap.4.5</w:t>
            </w:r>
          </w:p>
        </w:tc>
      </w:tr>
    </w:tbl>
    <w:p w:rsidR="00266202" w:rsidRPr="009B6DC7" w:rsidRDefault="00266202" w:rsidP="009B6DC7">
      <w:pPr>
        <w:spacing w:line="240" w:lineRule="auto"/>
        <w:jc w:val="both"/>
        <w:rPr>
          <w:rFonts w:ascii="Times New Roman" w:hAnsi="Times New Roman" w:cs="Times New Roman"/>
          <w:sz w:val="24"/>
          <w:szCs w:val="24"/>
          <w:lang w:val="ro-RO"/>
        </w:rPr>
      </w:pPr>
    </w:p>
    <w:p w:rsidR="00FB5D22" w:rsidRPr="009B6DC7" w:rsidRDefault="00FB5D22" w:rsidP="009B6DC7">
      <w:pPr>
        <w:spacing w:after="0" w:line="240" w:lineRule="auto"/>
        <w:jc w:val="both"/>
        <w:rPr>
          <w:rFonts w:ascii="Times New Roman" w:eastAsia="Times New Roman" w:hAnsi="Times New Roman" w:cs="Times New Roman"/>
          <w:b/>
          <w:sz w:val="24"/>
          <w:szCs w:val="24"/>
          <w:lang w:val="ro-RO"/>
        </w:rPr>
      </w:pPr>
      <w:r w:rsidRPr="009B6DC7">
        <w:rPr>
          <w:rFonts w:ascii="Times New Roman" w:eastAsia="Times New Roman" w:hAnsi="Times New Roman" w:cs="Times New Roman"/>
          <w:b/>
          <w:sz w:val="24"/>
          <w:szCs w:val="24"/>
          <w:lang w:val="ro-RO"/>
        </w:rPr>
        <w:t>SECTIUNEA 6: MINIMIZAREA  SI  RECUPERAREA  DESEURILOR</w:t>
      </w:r>
    </w:p>
    <w:p w:rsidR="00FB5D22" w:rsidRPr="009B6DC7" w:rsidRDefault="00FB5D22" w:rsidP="009B6DC7">
      <w:pPr>
        <w:spacing w:after="0" w:line="240" w:lineRule="auto"/>
        <w:jc w:val="both"/>
        <w:rPr>
          <w:rFonts w:ascii="Times New Roman" w:eastAsia="Times New Roman" w:hAnsi="Times New Roman" w:cs="Times New Roman"/>
          <w:b/>
          <w:sz w:val="24"/>
          <w:szCs w:val="24"/>
          <w:lang w:val="ro-RO"/>
        </w:rPr>
      </w:pPr>
    </w:p>
    <w:p w:rsidR="00FB5D22" w:rsidRPr="009B6DC7" w:rsidRDefault="00FB5D22" w:rsidP="009B6DC7">
      <w:pPr>
        <w:spacing w:after="0" w:line="240" w:lineRule="auto"/>
        <w:jc w:val="both"/>
        <w:rPr>
          <w:rFonts w:ascii="Times New Roman" w:eastAsia="Times New Roman" w:hAnsi="Times New Roman" w:cs="Times New Roman"/>
          <w:b/>
          <w:sz w:val="24"/>
          <w:szCs w:val="24"/>
          <w:lang w:val="ro-RO"/>
        </w:rPr>
      </w:pPr>
      <w:r w:rsidRPr="009B6DC7">
        <w:rPr>
          <w:rFonts w:ascii="Times New Roman" w:eastAsia="Times New Roman" w:hAnsi="Times New Roman" w:cs="Times New Roman"/>
          <w:b/>
          <w:sz w:val="24"/>
          <w:szCs w:val="24"/>
          <w:lang w:val="ro-RO"/>
        </w:rPr>
        <w:t>6.1.Surse de deseuri</w:t>
      </w:r>
    </w:p>
    <w:p w:rsidR="00FB5D22" w:rsidRPr="009B6DC7" w:rsidRDefault="00AC3CD8" w:rsidP="009B6DC7">
      <w:pPr>
        <w:spacing w:after="120" w:line="240" w:lineRule="auto"/>
        <w:jc w:val="both"/>
        <w:rPr>
          <w:rFonts w:ascii="Times New Roman" w:hAnsi="Times New Roman" w:cs="Times New Roman"/>
          <w:sz w:val="24"/>
          <w:szCs w:val="24"/>
          <w:lang w:val="ro-RO"/>
        </w:rPr>
      </w:pPr>
      <w:r w:rsidRPr="009B6DC7">
        <w:rPr>
          <w:rFonts w:ascii="Times New Roman" w:eastAsia="Times New Roman" w:hAnsi="Times New Roman" w:cs="Times New Roman"/>
          <w:sz w:val="24"/>
          <w:szCs w:val="24"/>
          <w:lang w:val="ro-RO"/>
        </w:rPr>
        <w:t xml:space="preserve">Deseurile provin din activitatea personalului de pe amplasament si de la utilajele de pe amplasament. </w:t>
      </w:r>
      <w:r w:rsidR="00FB5D22" w:rsidRPr="009B6DC7">
        <w:rPr>
          <w:rFonts w:ascii="Times New Roman" w:eastAsia="Times New Roman" w:hAnsi="Times New Roman" w:cs="Times New Roman"/>
          <w:sz w:val="24"/>
          <w:szCs w:val="24"/>
          <w:lang w:val="ro-RO"/>
        </w:rPr>
        <w:t>Gestionarea deseurilor rezultate dinactivitatile desfa</w:t>
      </w:r>
      <w:r w:rsidR="00FB5D22" w:rsidRPr="009B6DC7">
        <w:rPr>
          <w:rFonts w:ascii="Times New Roman" w:hAnsi="Times New Roman" w:cs="Times New Roman"/>
          <w:sz w:val="24"/>
          <w:szCs w:val="24"/>
          <w:lang w:val="ro-RO"/>
        </w:rPr>
        <w:t>s</w:t>
      </w:r>
      <w:r w:rsidR="00FB5D22" w:rsidRPr="009B6DC7">
        <w:rPr>
          <w:rFonts w:ascii="Times New Roman" w:eastAsia="Times New Roman" w:hAnsi="Times New Roman" w:cs="Times New Roman"/>
          <w:sz w:val="24"/>
          <w:szCs w:val="24"/>
          <w:lang w:val="ro-RO"/>
        </w:rPr>
        <w:t>urate in cadrul  amplasamentului  este realizata  conform prevederilor legale specifice in vigoare.</w:t>
      </w:r>
    </w:p>
    <w:p w:rsidR="003363F8" w:rsidRPr="009B6DC7" w:rsidRDefault="003363F8" w:rsidP="009B6DC7">
      <w:pPr>
        <w:autoSpaceDE w:val="0"/>
        <w:autoSpaceDN w:val="0"/>
        <w:adjustRightInd w:val="0"/>
        <w:spacing w:after="0" w:line="240" w:lineRule="auto"/>
        <w:jc w:val="both"/>
        <w:rPr>
          <w:rFonts w:ascii="Times New Roman" w:hAnsi="Times New Roman" w:cs="Times New Roman"/>
          <w:sz w:val="24"/>
          <w:szCs w:val="24"/>
          <w:lang w:val="ro-RO"/>
        </w:rPr>
      </w:pPr>
      <w:r w:rsidRPr="009B6DC7">
        <w:rPr>
          <w:rFonts w:ascii="Times New Roman" w:hAnsi="Times New Roman" w:cs="Times New Roman"/>
          <w:sz w:val="24"/>
          <w:szCs w:val="24"/>
          <w:lang w:val="ro-RO"/>
        </w:rPr>
        <w:t>Deseurile generate sunt incantitati reduse.</w:t>
      </w:r>
    </w:p>
    <w:p w:rsidR="00AC3CD8" w:rsidRDefault="003363F8" w:rsidP="009B6DC7">
      <w:pPr>
        <w:autoSpaceDE w:val="0"/>
        <w:autoSpaceDN w:val="0"/>
        <w:adjustRightInd w:val="0"/>
        <w:spacing w:after="0" w:line="240" w:lineRule="auto"/>
        <w:jc w:val="both"/>
        <w:rPr>
          <w:rFonts w:ascii="Times New Roman" w:hAnsi="Times New Roman" w:cs="Times New Roman"/>
          <w:sz w:val="24"/>
          <w:szCs w:val="24"/>
          <w:lang w:val="ro-RO"/>
        </w:rPr>
      </w:pPr>
      <w:r w:rsidRPr="009B6DC7">
        <w:rPr>
          <w:rFonts w:ascii="Times New Roman" w:hAnsi="Times New Roman" w:cs="Times New Roman"/>
          <w:b/>
          <w:sz w:val="24"/>
          <w:szCs w:val="24"/>
          <w:lang w:val="ro-RO"/>
        </w:rPr>
        <w:t>Minimizarea deseurilor proprii</w:t>
      </w:r>
      <w:r w:rsidRPr="009B6DC7">
        <w:rPr>
          <w:rFonts w:ascii="Times New Roman" w:hAnsi="Times New Roman" w:cs="Times New Roman"/>
          <w:sz w:val="24"/>
          <w:szCs w:val="24"/>
          <w:lang w:val="ro-RO"/>
        </w:rPr>
        <w:t xml:space="preserve"> – Nu este cazul</w:t>
      </w:r>
    </w:p>
    <w:p w:rsidR="00643322" w:rsidRPr="009B6DC7" w:rsidRDefault="00643322" w:rsidP="009B6DC7">
      <w:pPr>
        <w:autoSpaceDE w:val="0"/>
        <w:autoSpaceDN w:val="0"/>
        <w:adjustRightInd w:val="0"/>
        <w:spacing w:after="0" w:line="240" w:lineRule="auto"/>
        <w:jc w:val="both"/>
        <w:rPr>
          <w:rStyle w:val="Tablecaption4"/>
          <w:rFonts w:eastAsia="Calibri"/>
          <w:color w:val="auto"/>
          <w:sz w:val="24"/>
          <w:szCs w:val="24"/>
        </w:rPr>
      </w:pPr>
    </w:p>
    <w:p w:rsidR="00AC3CD8" w:rsidRPr="009B6DC7" w:rsidRDefault="00AC3CD8" w:rsidP="009B6DC7">
      <w:pPr>
        <w:spacing w:line="240" w:lineRule="auto"/>
        <w:jc w:val="both"/>
        <w:rPr>
          <w:rStyle w:val="Tablecaption4"/>
          <w:rFonts w:eastAsia="Calibri"/>
          <w:color w:val="auto"/>
          <w:sz w:val="24"/>
          <w:szCs w:val="24"/>
        </w:rPr>
      </w:pPr>
      <w:r w:rsidRPr="009B6DC7">
        <w:rPr>
          <w:rStyle w:val="Tablecaption4"/>
          <w:rFonts w:eastAsia="Calibri"/>
          <w:color w:val="auto"/>
          <w:sz w:val="24"/>
          <w:szCs w:val="24"/>
        </w:rPr>
        <w:lastRenderedPageBreak/>
        <w:t>Deseuri</w:t>
      </w:r>
      <w:r w:rsidR="00266202" w:rsidRPr="009B6DC7">
        <w:rPr>
          <w:rStyle w:val="Tablecaption4"/>
          <w:rFonts w:eastAsia="Calibri"/>
          <w:color w:val="auto"/>
          <w:sz w:val="24"/>
          <w:szCs w:val="24"/>
        </w:rPr>
        <w:t xml:space="preserve"> ne</w:t>
      </w:r>
      <w:r w:rsidRPr="009B6DC7">
        <w:rPr>
          <w:rStyle w:val="Tablecaption4"/>
          <w:rFonts w:eastAsia="Calibri"/>
          <w:color w:val="auto"/>
          <w:sz w:val="24"/>
          <w:szCs w:val="24"/>
        </w:rPr>
        <w:t>periculoase</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firstRow="0" w:lastRow="0" w:firstColumn="0" w:lastColumn="0" w:noHBand="0" w:noVBand="0"/>
      </w:tblPr>
      <w:tblGrid>
        <w:gridCol w:w="624"/>
        <w:gridCol w:w="39"/>
        <w:gridCol w:w="1755"/>
        <w:gridCol w:w="1708"/>
        <w:gridCol w:w="1701"/>
        <w:gridCol w:w="1418"/>
        <w:gridCol w:w="2409"/>
      </w:tblGrid>
      <w:tr w:rsidR="00AC3CD8" w:rsidRPr="009B6DC7" w:rsidTr="00AC3CD8">
        <w:tc>
          <w:tcPr>
            <w:tcW w:w="624" w:type="dxa"/>
            <w:vAlign w:val="center"/>
          </w:tcPr>
          <w:p w:rsidR="00AC3CD8" w:rsidRPr="009B6DC7" w:rsidRDefault="00AC3CD8" w:rsidP="009B6DC7">
            <w:pPr>
              <w:spacing w:line="240" w:lineRule="auto"/>
              <w:jc w:val="both"/>
              <w:rPr>
                <w:rFonts w:ascii="Times New Roman" w:hAnsi="Times New Roman" w:cs="Times New Roman"/>
                <w:b/>
                <w:sz w:val="24"/>
                <w:szCs w:val="24"/>
                <w:lang w:val="ro-RO"/>
              </w:rPr>
            </w:pPr>
            <w:r w:rsidRPr="009B6DC7">
              <w:rPr>
                <w:rFonts w:ascii="Times New Roman" w:hAnsi="Times New Roman" w:cs="Times New Roman"/>
                <w:b/>
                <w:sz w:val="24"/>
                <w:szCs w:val="24"/>
                <w:lang w:val="ro-RO"/>
              </w:rPr>
              <w:t>Ref. deseu</w:t>
            </w:r>
          </w:p>
        </w:tc>
        <w:tc>
          <w:tcPr>
            <w:tcW w:w="1794" w:type="dxa"/>
            <w:gridSpan w:val="2"/>
            <w:vAlign w:val="center"/>
          </w:tcPr>
          <w:p w:rsidR="00AC3CD8" w:rsidRPr="009B6DC7" w:rsidRDefault="00AC3CD8" w:rsidP="009B6DC7">
            <w:pPr>
              <w:spacing w:line="240" w:lineRule="auto"/>
              <w:jc w:val="both"/>
              <w:rPr>
                <w:rFonts w:ascii="Times New Roman" w:hAnsi="Times New Roman" w:cs="Times New Roman"/>
                <w:b/>
                <w:sz w:val="24"/>
                <w:szCs w:val="24"/>
                <w:lang w:val="ro-RO"/>
              </w:rPr>
            </w:pPr>
            <w:r w:rsidRPr="009B6DC7">
              <w:rPr>
                <w:rFonts w:ascii="Times New Roman" w:hAnsi="Times New Roman" w:cs="Times New Roman"/>
                <w:b/>
                <w:sz w:val="24"/>
                <w:szCs w:val="24"/>
                <w:lang w:val="ro-RO"/>
              </w:rPr>
              <w:t>Sursele de deseuri (punctele din cadrul procesului)</w:t>
            </w:r>
          </w:p>
        </w:tc>
        <w:tc>
          <w:tcPr>
            <w:tcW w:w="1708" w:type="dxa"/>
            <w:vAlign w:val="center"/>
          </w:tcPr>
          <w:p w:rsidR="00AC3CD8" w:rsidRPr="009B6DC7" w:rsidRDefault="00AC3CD8" w:rsidP="009B6DC7">
            <w:pPr>
              <w:spacing w:line="240" w:lineRule="auto"/>
              <w:jc w:val="both"/>
              <w:rPr>
                <w:rFonts w:ascii="Times New Roman" w:hAnsi="Times New Roman" w:cs="Times New Roman"/>
                <w:b/>
                <w:sz w:val="24"/>
                <w:szCs w:val="24"/>
                <w:lang w:val="ro-RO"/>
              </w:rPr>
            </w:pPr>
            <w:r w:rsidRPr="009B6DC7">
              <w:rPr>
                <w:rFonts w:ascii="Times New Roman" w:hAnsi="Times New Roman" w:cs="Times New Roman"/>
                <w:b/>
                <w:sz w:val="24"/>
                <w:szCs w:val="24"/>
                <w:lang w:val="ro-RO"/>
              </w:rPr>
              <w:t>Codurile deseurilor conform Codului European al Deseurilor</w:t>
            </w:r>
          </w:p>
        </w:tc>
        <w:tc>
          <w:tcPr>
            <w:tcW w:w="1701" w:type="dxa"/>
            <w:vAlign w:val="center"/>
          </w:tcPr>
          <w:p w:rsidR="00AC3CD8" w:rsidRPr="009B6DC7" w:rsidRDefault="00AC3CD8" w:rsidP="009B6DC7">
            <w:pPr>
              <w:spacing w:line="240" w:lineRule="auto"/>
              <w:jc w:val="both"/>
              <w:rPr>
                <w:rFonts w:ascii="Times New Roman" w:hAnsi="Times New Roman" w:cs="Times New Roman"/>
                <w:b/>
                <w:sz w:val="24"/>
                <w:szCs w:val="24"/>
                <w:lang w:val="ro-RO"/>
              </w:rPr>
            </w:pPr>
            <w:r w:rsidRPr="009B6DC7">
              <w:rPr>
                <w:rFonts w:ascii="Times New Roman" w:hAnsi="Times New Roman" w:cs="Times New Roman"/>
                <w:b/>
                <w:sz w:val="24"/>
                <w:szCs w:val="24"/>
                <w:lang w:val="ro-RO"/>
              </w:rPr>
              <w:t>Tipul deseului</w:t>
            </w:r>
          </w:p>
        </w:tc>
        <w:tc>
          <w:tcPr>
            <w:tcW w:w="1418" w:type="dxa"/>
            <w:vAlign w:val="center"/>
          </w:tcPr>
          <w:p w:rsidR="00AC3CD8" w:rsidRPr="009B6DC7" w:rsidRDefault="00AC3CD8" w:rsidP="009B6DC7">
            <w:pPr>
              <w:spacing w:line="240" w:lineRule="auto"/>
              <w:jc w:val="both"/>
              <w:rPr>
                <w:rFonts w:ascii="Times New Roman" w:hAnsi="Times New Roman" w:cs="Times New Roman"/>
                <w:b/>
                <w:sz w:val="24"/>
                <w:szCs w:val="24"/>
                <w:lang w:val="ro-RO"/>
              </w:rPr>
            </w:pPr>
            <w:r w:rsidRPr="009B6DC7">
              <w:rPr>
                <w:rFonts w:ascii="Times New Roman" w:hAnsi="Times New Roman" w:cs="Times New Roman"/>
                <w:b/>
                <w:sz w:val="24"/>
                <w:szCs w:val="24"/>
                <w:lang w:val="ro-RO"/>
              </w:rPr>
              <w:t>Cantitati</w:t>
            </w:r>
          </w:p>
        </w:tc>
        <w:tc>
          <w:tcPr>
            <w:tcW w:w="2409" w:type="dxa"/>
            <w:vAlign w:val="center"/>
          </w:tcPr>
          <w:p w:rsidR="00AC3CD8" w:rsidRPr="009B6DC7" w:rsidRDefault="00AC3CD8" w:rsidP="009B6DC7">
            <w:pPr>
              <w:spacing w:line="240" w:lineRule="auto"/>
              <w:jc w:val="both"/>
              <w:rPr>
                <w:rFonts w:ascii="Times New Roman" w:hAnsi="Times New Roman" w:cs="Times New Roman"/>
                <w:b/>
                <w:sz w:val="24"/>
                <w:szCs w:val="24"/>
                <w:lang w:val="ro-RO"/>
              </w:rPr>
            </w:pPr>
            <w:r w:rsidRPr="009B6DC7">
              <w:rPr>
                <w:rFonts w:ascii="Times New Roman" w:hAnsi="Times New Roman" w:cs="Times New Roman"/>
                <w:b/>
                <w:sz w:val="24"/>
                <w:szCs w:val="24"/>
                <w:lang w:val="ro-RO"/>
              </w:rPr>
              <w:t>Mod de gestionare</w:t>
            </w:r>
          </w:p>
        </w:tc>
      </w:tr>
      <w:tr w:rsidR="00AC3CD8" w:rsidRPr="009B6DC7" w:rsidTr="00AC3C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621"/>
        </w:trPr>
        <w:tc>
          <w:tcPr>
            <w:tcW w:w="663" w:type="dxa"/>
            <w:gridSpan w:val="2"/>
            <w:tcBorders>
              <w:top w:val="single" w:sz="4" w:space="0" w:color="auto"/>
              <w:left w:val="single" w:sz="4" w:space="0" w:color="auto"/>
            </w:tcBorders>
            <w:shd w:val="clear" w:color="auto" w:fill="FFFFFF"/>
          </w:tcPr>
          <w:p w:rsidR="00AC3CD8" w:rsidRPr="009B6DC7" w:rsidRDefault="00AC3CD8" w:rsidP="009B6DC7">
            <w:pPr>
              <w:pStyle w:val="BodyText1"/>
              <w:shd w:val="clear" w:color="auto" w:fill="auto"/>
              <w:spacing w:line="240" w:lineRule="auto"/>
              <w:ind w:left="240" w:firstLine="0"/>
              <w:jc w:val="both"/>
              <w:rPr>
                <w:sz w:val="24"/>
                <w:szCs w:val="24"/>
                <w:lang w:val="ro-RO"/>
              </w:rPr>
            </w:pPr>
            <w:r w:rsidRPr="009B6DC7">
              <w:rPr>
                <w:rStyle w:val="Bodytext115pt"/>
                <w:color w:val="auto"/>
                <w:sz w:val="24"/>
                <w:szCs w:val="24"/>
              </w:rPr>
              <w:t>1.</w:t>
            </w:r>
          </w:p>
        </w:tc>
        <w:tc>
          <w:tcPr>
            <w:tcW w:w="1755" w:type="dxa"/>
            <w:tcBorders>
              <w:top w:val="single" w:sz="4" w:space="0" w:color="auto"/>
              <w:left w:val="single" w:sz="4" w:space="0" w:color="auto"/>
              <w:right w:val="single" w:sz="4" w:space="0" w:color="auto"/>
            </w:tcBorders>
            <w:shd w:val="clear" w:color="auto" w:fill="FFFFFF"/>
          </w:tcPr>
          <w:p w:rsidR="00AC3CD8" w:rsidRPr="009B6DC7" w:rsidRDefault="00AC3CD8" w:rsidP="009B6DC7">
            <w:pPr>
              <w:pStyle w:val="BodyText1"/>
              <w:shd w:val="clear" w:color="auto" w:fill="auto"/>
              <w:spacing w:line="240" w:lineRule="auto"/>
              <w:ind w:firstLine="0"/>
              <w:jc w:val="both"/>
              <w:rPr>
                <w:rStyle w:val="Bodytext115pt"/>
                <w:color w:val="auto"/>
                <w:sz w:val="24"/>
                <w:szCs w:val="24"/>
              </w:rPr>
            </w:pPr>
            <w:r w:rsidRPr="009B6DC7">
              <w:rPr>
                <w:sz w:val="24"/>
                <w:szCs w:val="24"/>
                <w:lang w:val="ro-RO"/>
              </w:rPr>
              <w:t>Activitatea personalului</w:t>
            </w:r>
          </w:p>
        </w:tc>
        <w:tc>
          <w:tcPr>
            <w:tcW w:w="1708" w:type="dxa"/>
            <w:tcBorders>
              <w:top w:val="single" w:sz="4" w:space="0" w:color="auto"/>
              <w:left w:val="single" w:sz="4" w:space="0" w:color="auto"/>
            </w:tcBorders>
            <w:shd w:val="clear" w:color="auto" w:fill="FFFFFF"/>
          </w:tcPr>
          <w:p w:rsidR="00AC3CD8" w:rsidRPr="009B6DC7" w:rsidRDefault="00AC3CD8" w:rsidP="009B6DC7">
            <w:pPr>
              <w:pStyle w:val="BodyText1"/>
              <w:shd w:val="clear" w:color="auto" w:fill="auto"/>
              <w:spacing w:line="240" w:lineRule="auto"/>
              <w:ind w:firstLine="0"/>
              <w:jc w:val="both"/>
              <w:rPr>
                <w:sz w:val="24"/>
                <w:szCs w:val="24"/>
                <w:lang w:val="ro-RO"/>
              </w:rPr>
            </w:pPr>
            <w:r w:rsidRPr="009B6DC7">
              <w:rPr>
                <w:rStyle w:val="Bodytext115pt"/>
                <w:color w:val="auto"/>
                <w:sz w:val="24"/>
                <w:szCs w:val="24"/>
              </w:rPr>
              <w:t>20 03 01</w:t>
            </w:r>
          </w:p>
        </w:tc>
        <w:tc>
          <w:tcPr>
            <w:tcW w:w="1701" w:type="dxa"/>
            <w:tcBorders>
              <w:top w:val="single" w:sz="4" w:space="0" w:color="auto"/>
              <w:left w:val="single" w:sz="4" w:space="0" w:color="auto"/>
            </w:tcBorders>
            <w:shd w:val="clear" w:color="auto" w:fill="FFFFFF"/>
          </w:tcPr>
          <w:p w:rsidR="00AC3CD8" w:rsidRPr="009B6DC7" w:rsidRDefault="00AC3CD8" w:rsidP="009B6DC7">
            <w:pPr>
              <w:pStyle w:val="BodyText1"/>
              <w:shd w:val="clear" w:color="auto" w:fill="auto"/>
              <w:spacing w:line="240" w:lineRule="auto"/>
              <w:ind w:firstLine="0"/>
              <w:jc w:val="both"/>
              <w:rPr>
                <w:sz w:val="24"/>
                <w:szCs w:val="24"/>
                <w:lang w:val="ro-RO"/>
              </w:rPr>
            </w:pPr>
            <w:r w:rsidRPr="009B6DC7">
              <w:rPr>
                <w:rStyle w:val="Bodytext115pt"/>
                <w:color w:val="auto"/>
                <w:sz w:val="24"/>
                <w:szCs w:val="24"/>
              </w:rPr>
              <w:t>Deseuri menajere</w:t>
            </w:r>
          </w:p>
        </w:tc>
        <w:tc>
          <w:tcPr>
            <w:tcW w:w="1418" w:type="dxa"/>
            <w:tcBorders>
              <w:top w:val="single" w:sz="4" w:space="0" w:color="auto"/>
              <w:left w:val="single" w:sz="4" w:space="0" w:color="auto"/>
              <w:right w:val="single" w:sz="4" w:space="0" w:color="auto"/>
            </w:tcBorders>
            <w:shd w:val="clear" w:color="auto" w:fill="FFFFFF"/>
          </w:tcPr>
          <w:p w:rsidR="00AC3CD8" w:rsidRPr="009B6DC7" w:rsidRDefault="00AC3CD8" w:rsidP="009B6DC7">
            <w:pPr>
              <w:pStyle w:val="BodyText1"/>
              <w:shd w:val="clear" w:color="auto" w:fill="auto"/>
              <w:spacing w:line="240" w:lineRule="auto"/>
              <w:ind w:firstLine="0"/>
              <w:jc w:val="both"/>
              <w:rPr>
                <w:sz w:val="24"/>
                <w:szCs w:val="24"/>
                <w:lang w:val="ro-RO"/>
              </w:rPr>
            </w:pPr>
            <w:r w:rsidRPr="009B6DC7">
              <w:rPr>
                <w:rStyle w:val="Bodytext115pt"/>
                <w:color w:val="auto"/>
                <w:sz w:val="24"/>
                <w:szCs w:val="24"/>
              </w:rPr>
              <w:t>Cca. 1 t</w:t>
            </w:r>
          </w:p>
        </w:tc>
        <w:tc>
          <w:tcPr>
            <w:tcW w:w="2409" w:type="dxa"/>
            <w:tcBorders>
              <w:top w:val="single" w:sz="4" w:space="0" w:color="auto"/>
              <w:left w:val="single" w:sz="4" w:space="0" w:color="auto"/>
              <w:right w:val="single" w:sz="4" w:space="0" w:color="auto"/>
            </w:tcBorders>
            <w:shd w:val="clear" w:color="auto" w:fill="FFFFFF"/>
          </w:tcPr>
          <w:p w:rsidR="00AC3CD8" w:rsidRPr="009B6DC7" w:rsidRDefault="00AC3CD8" w:rsidP="009B6DC7">
            <w:pPr>
              <w:spacing w:line="240" w:lineRule="auto"/>
              <w:jc w:val="both"/>
              <w:rPr>
                <w:rFonts w:ascii="Times New Roman" w:hAnsi="Times New Roman" w:cs="Times New Roman"/>
                <w:sz w:val="24"/>
                <w:szCs w:val="24"/>
                <w:lang w:val="ro-RO"/>
              </w:rPr>
            </w:pPr>
            <w:r w:rsidRPr="009B6DC7">
              <w:rPr>
                <w:rFonts w:ascii="Times New Roman" w:hAnsi="Times New Roman" w:cs="Times New Roman"/>
                <w:sz w:val="24"/>
                <w:szCs w:val="24"/>
                <w:lang w:val="ro-RO"/>
              </w:rPr>
              <w:t>Eliminare finala (D5)</w:t>
            </w:r>
          </w:p>
        </w:tc>
      </w:tr>
      <w:tr w:rsidR="00AC3CD8" w:rsidRPr="009B6DC7" w:rsidTr="00AC3C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775"/>
        </w:trPr>
        <w:tc>
          <w:tcPr>
            <w:tcW w:w="663" w:type="dxa"/>
            <w:gridSpan w:val="2"/>
            <w:tcBorders>
              <w:top w:val="single" w:sz="4" w:space="0" w:color="auto"/>
              <w:left w:val="single" w:sz="4" w:space="0" w:color="auto"/>
              <w:bottom w:val="single" w:sz="4" w:space="0" w:color="auto"/>
            </w:tcBorders>
            <w:shd w:val="clear" w:color="auto" w:fill="FFFFFF"/>
          </w:tcPr>
          <w:p w:rsidR="00AC3CD8" w:rsidRPr="009B6DC7" w:rsidRDefault="00AC3CD8" w:rsidP="009B6DC7">
            <w:pPr>
              <w:pStyle w:val="BodyText1"/>
              <w:shd w:val="clear" w:color="auto" w:fill="auto"/>
              <w:spacing w:line="240" w:lineRule="auto"/>
              <w:ind w:left="240" w:firstLine="0"/>
              <w:jc w:val="both"/>
              <w:rPr>
                <w:sz w:val="24"/>
                <w:szCs w:val="24"/>
                <w:lang w:val="ro-RO"/>
              </w:rPr>
            </w:pPr>
            <w:r w:rsidRPr="009B6DC7">
              <w:rPr>
                <w:rStyle w:val="Bodytext115pt"/>
                <w:color w:val="auto"/>
                <w:sz w:val="24"/>
                <w:szCs w:val="24"/>
              </w:rPr>
              <w:t>2.</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AC3CD8" w:rsidRPr="009B6DC7" w:rsidRDefault="00AC3CD8" w:rsidP="009B6DC7">
            <w:pPr>
              <w:pStyle w:val="Style27"/>
              <w:widowControl/>
              <w:spacing w:line="240" w:lineRule="auto"/>
              <w:jc w:val="both"/>
              <w:rPr>
                <w:rStyle w:val="FontStyle80"/>
                <w:rFonts w:ascii="Times New Roman" w:hAnsi="Times New Roman" w:cs="Times New Roman"/>
                <w:sz w:val="24"/>
                <w:szCs w:val="24"/>
                <w:lang w:val="ro-RO" w:eastAsia="de-LU"/>
              </w:rPr>
            </w:pPr>
            <w:r w:rsidRPr="009B6DC7">
              <w:rPr>
                <w:rFonts w:ascii="Times New Roman" w:hAnsi="Times New Roman"/>
                <w:lang w:val="ro-RO"/>
              </w:rPr>
              <w:t>Activitatea personalului</w:t>
            </w:r>
          </w:p>
        </w:tc>
        <w:tc>
          <w:tcPr>
            <w:tcW w:w="1708" w:type="dxa"/>
            <w:tcBorders>
              <w:top w:val="single" w:sz="4" w:space="0" w:color="auto"/>
              <w:left w:val="single" w:sz="4" w:space="0" w:color="auto"/>
              <w:bottom w:val="single" w:sz="4" w:space="0" w:color="auto"/>
            </w:tcBorders>
            <w:shd w:val="clear" w:color="auto" w:fill="FFFFFF"/>
          </w:tcPr>
          <w:p w:rsidR="00AC3CD8" w:rsidRPr="009B6DC7" w:rsidRDefault="00AC3CD8" w:rsidP="009B6DC7">
            <w:pPr>
              <w:pStyle w:val="Style27"/>
              <w:widowControl/>
              <w:spacing w:line="240" w:lineRule="auto"/>
              <w:jc w:val="both"/>
              <w:rPr>
                <w:rStyle w:val="FontStyle80"/>
                <w:rFonts w:ascii="Times New Roman" w:hAnsi="Times New Roman" w:cs="Times New Roman"/>
                <w:sz w:val="24"/>
                <w:szCs w:val="24"/>
                <w:lang w:val="ro-RO" w:eastAsia="de-LU"/>
              </w:rPr>
            </w:pPr>
            <w:r w:rsidRPr="009B6DC7">
              <w:rPr>
                <w:rStyle w:val="FontStyle80"/>
                <w:rFonts w:ascii="Times New Roman" w:hAnsi="Times New Roman" w:cs="Times New Roman"/>
                <w:sz w:val="24"/>
                <w:szCs w:val="24"/>
                <w:lang w:val="ro-RO" w:eastAsia="de-LU"/>
              </w:rPr>
              <w:t>15 01 02</w:t>
            </w:r>
          </w:p>
        </w:tc>
        <w:tc>
          <w:tcPr>
            <w:tcW w:w="1701" w:type="dxa"/>
            <w:tcBorders>
              <w:top w:val="single" w:sz="4" w:space="0" w:color="auto"/>
              <w:left w:val="single" w:sz="4" w:space="0" w:color="auto"/>
              <w:bottom w:val="single" w:sz="4" w:space="0" w:color="auto"/>
            </w:tcBorders>
            <w:shd w:val="clear" w:color="auto" w:fill="FFFFFF"/>
          </w:tcPr>
          <w:p w:rsidR="00AC3CD8" w:rsidRPr="009B6DC7" w:rsidRDefault="00AC3CD8" w:rsidP="009B6DC7">
            <w:pPr>
              <w:pStyle w:val="Style27"/>
              <w:widowControl/>
              <w:spacing w:line="240" w:lineRule="auto"/>
              <w:jc w:val="both"/>
              <w:rPr>
                <w:rStyle w:val="FontStyle80"/>
                <w:rFonts w:ascii="Times New Roman" w:hAnsi="Times New Roman" w:cs="Times New Roman"/>
                <w:sz w:val="24"/>
                <w:szCs w:val="24"/>
                <w:lang w:val="ro-RO" w:eastAsia="ro-RO"/>
              </w:rPr>
            </w:pPr>
            <w:r w:rsidRPr="009B6DC7">
              <w:rPr>
                <w:rStyle w:val="FontStyle80"/>
                <w:rFonts w:ascii="Times New Roman" w:hAnsi="Times New Roman" w:cs="Times New Roman"/>
                <w:sz w:val="24"/>
                <w:szCs w:val="24"/>
                <w:lang w:val="ro-RO" w:eastAsia="ro-RO"/>
              </w:rPr>
              <w:t>PET-uri si</w:t>
            </w:r>
          </w:p>
          <w:p w:rsidR="00AC3CD8" w:rsidRPr="009B6DC7" w:rsidRDefault="00AC3CD8" w:rsidP="009B6DC7">
            <w:pPr>
              <w:pStyle w:val="Style27"/>
              <w:widowControl/>
              <w:spacing w:line="240" w:lineRule="auto"/>
              <w:jc w:val="both"/>
              <w:rPr>
                <w:rStyle w:val="FontStyle80"/>
                <w:rFonts w:ascii="Times New Roman" w:hAnsi="Times New Roman" w:cs="Times New Roman"/>
                <w:sz w:val="24"/>
                <w:szCs w:val="24"/>
                <w:lang w:val="ro-RO" w:eastAsia="ro-RO"/>
              </w:rPr>
            </w:pPr>
            <w:r w:rsidRPr="009B6DC7">
              <w:rPr>
                <w:rStyle w:val="FontStyle80"/>
                <w:rFonts w:ascii="Times New Roman" w:hAnsi="Times New Roman" w:cs="Times New Roman"/>
                <w:sz w:val="24"/>
                <w:szCs w:val="24"/>
                <w:lang w:val="ro-RO" w:eastAsia="ro-RO"/>
              </w:rPr>
              <w:t>materiale</w:t>
            </w:r>
          </w:p>
          <w:p w:rsidR="00AC3CD8" w:rsidRPr="009B6DC7" w:rsidRDefault="00AC3CD8" w:rsidP="009B6DC7">
            <w:pPr>
              <w:pStyle w:val="Style27"/>
              <w:widowControl/>
              <w:spacing w:line="240" w:lineRule="auto"/>
              <w:jc w:val="both"/>
              <w:rPr>
                <w:rStyle w:val="FontStyle80"/>
                <w:rFonts w:ascii="Times New Roman" w:hAnsi="Times New Roman" w:cs="Times New Roman"/>
                <w:sz w:val="24"/>
                <w:szCs w:val="24"/>
                <w:lang w:val="ro-RO" w:eastAsia="ro-RO"/>
              </w:rPr>
            </w:pPr>
            <w:r w:rsidRPr="009B6DC7">
              <w:rPr>
                <w:rStyle w:val="FontStyle80"/>
                <w:rFonts w:ascii="Times New Roman" w:hAnsi="Times New Roman" w:cs="Times New Roman"/>
                <w:sz w:val="24"/>
                <w:szCs w:val="24"/>
                <w:lang w:val="ro-RO" w:eastAsia="ro-RO"/>
              </w:rPr>
              <w:t>plastice</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CD8" w:rsidRPr="009B6DC7" w:rsidRDefault="00AC3CD8" w:rsidP="009B6DC7">
            <w:pPr>
              <w:pStyle w:val="BodyText1"/>
              <w:shd w:val="clear" w:color="auto" w:fill="auto"/>
              <w:spacing w:line="240" w:lineRule="auto"/>
              <w:ind w:firstLine="0"/>
              <w:jc w:val="both"/>
              <w:rPr>
                <w:sz w:val="24"/>
                <w:szCs w:val="24"/>
                <w:lang w:val="ro-RO"/>
              </w:rPr>
            </w:pPr>
            <w:r w:rsidRPr="009B6DC7">
              <w:rPr>
                <w:rStyle w:val="Bodytext115pt"/>
                <w:color w:val="auto"/>
                <w:sz w:val="24"/>
                <w:szCs w:val="24"/>
              </w:rPr>
              <w:t>Cca. 0,08 tone</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AC3CD8" w:rsidRPr="009B6DC7" w:rsidRDefault="00AC3CD8" w:rsidP="009B6DC7">
            <w:pPr>
              <w:spacing w:line="240" w:lineRule="auto"/>
              <w:jc w:val="both"/>
              <w:rPr>
                <w:rFonts w:ascii="Times New Roman" w:hAnsi="Times New Roman" w:cs="Times New Roman"/>
                <w:sz w:val="24"/>
                <w:szCs w:val="24"/>
                <w:lang w:val="ro-RO"/>
              </w:rPr>
            </w:pPr>
            <w:r w:rsidRPr="009B6DC7">
              <w:rPr>
                <w:rFonts w:ascii="Times New Roman" w:hAnsi="Times New Roman" w:cs="Times New Roman"/>
                <w:sz w:val="24"/>
                <w:szCs w:val="24"/>
                <w:lang w:val="ro-RO"/>
              </w:rPr>
              <w:t>Reciclare(R12)</w:t>
            </w:r>
          </w:p>
        </w:tc>
      </w:tr>
      <w:tr w:rsidR="00AC3CD8" w:rsidRPr="009B6DC7" w:rsidTr="00AC3C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613"/>
        </w:trPr>
        <w:tc>
          <w:tcPr>
            <w:tcW w:w="663" w:type="dxa"/>
            <w:gridSpan w:val="2"/>
            <w:tcBorders>
              <w:top w:val="single" w:sz="4" w:space="0" w:color="auto"/>
              <w:left w:val="single" w:sz="4" w:space="0" w:color="auto"/>
              <w:bottom w:val="single" w:sz="4" w:space="0" w:color="auto"/>
            </w:tcBorders>
            <w:shd w:val="clear" w:color="auto" w:fill="FFFFFF"/>
          </w:tcPr>
          <w:p w:rsidR="00AC3CD8" w:rsidRPr="009B6DC7" w:rsidRDefault="00AC3CD8" w:rsidP="009B6DC7">
            <w:pPr>
              <w:pStyle w:val="BodyText1"/>
              <w:shd w:val="clear" w:color="auto" w:fill="auto"/>
              <w:spacing w:line="240" w:lineRule="auto"/>
              <w:ind w:left="240" w:firstLine="0"/>
              <w:jc w:val="both"/>
              <w:rPr>
                <w:rStyle w:val="Bodytext115pt"/>
                <w:color w:val="auto"/>
                <w:sz w:val="24"/>
                <w:szCs w:val="24"/>
              </w:rPr>
            </w:pPr>
            <w:r w:rsidRPr="009B6DC7">
              <w:rPr>
                <w:rStyle w:val="Bodytext115pt"/>
                <w:color w:val="auto"/>
                <w:sz w:val="24"/>
                <w:szCs w:val="24"/>
              </w:rPr>
              <w:t xml:space="preserve">3. </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AC3CD8" w:rsidRPr="009B6DC7" w:rsidRDefault="00AC3CD8" w:rsidP="009B6DC7">
            <w:pPr>
              <w:pStyle w:val="Style27"/>
              <w:widowControl/>
              <w:spacing w:line="240" w:lineRule="auto"/>
              <w:jc w:val="both"/>
              <w:rPr>
                <w:rStyle w:val="FontStyle80"/>
                <w:rFonts w:ascii="Times New Roman" w:hAnsi="Times New Roman" w:cs="Times New Roman"/>
                <w:sz w:val="24"/>
                <w:szCs w:val="24"/>
                <w:lang w:val="ro-RO" w:eastAsia="de-LU"/>
              </w:rPr>
            </w:pPr>
            <w:r w:rsidRPr="009B6DC7">
              <w:rPr>
                <w:rFonts w:ascii="Times New Roman" w:hAnsi="Times New Roman"/>
                <w:lang w:val="ro-RO"/>
              </w:rPr>
              <w:t>Activitatea personalului</w:t>
            </w:r>
          </w:p>
        </w:tc>
        <w:tc>
          <w:tcPr>
            <w:tcW w:w="1708" w:type="dxa"/>
            <w:tcBorders>
              <w:top w:val="single" w:sz="4" w:space="0" w:color="auto"/>
              <w:left w:val="single" w:sz="4" w:space="0" w:color="auto"/>
              <w:bottom w:val="single" w:sz="4" w:space="0" w:color="auto"/>
            </w:tcBorders>
            <w:shd w:val="clear" w:color="auto" w:fill="FFFFFF"/>
          </w:tcPr>
          <w:p w:rsidR="00AC3CD8" w:rsidRPr="009B6DC7" w:rsidRDefault="00AC3CD8" w:rsidP="009B6DC7">
            <w:pPr>
              <w:pStyle w:val="Style27"/>
              <w:widowControl/>
              <w:spacing w:line="240" w:lineRule="auto"/>
              <w:jc w:val="both"/>
              <w:rPr>
                <w:rStyle w:val="FontStyle80"/>
                <w:rFonts w:ascii="Times New Roman" w:hAnsi="Times New Roman" w:cs="Times New Roman"/>
                <w:sz w:val="24"/>
                <w:szCs w:val="24"/>
                <w:lang w:val="ro-RO" w:eastAsia="de-LU"/>
              </w:rPr>
            </w:pPr>
            <w:r w:rsidRPr="009B6DC7">
              <w:rPr>
                <w:rStyle w:val="FontStyle80"/>
                <w:rFonts w:ascii="Times New Roman" w:hAnsi="Times New Roman" w:cs="Times New Roman"/>
                <w:sz w:val="24"/>
                <w:szCs w:val="24"/>
                <w:lang w:val="ro-RO" w:eastAsia="de-LU"/>
              </w:rPr>
              <w:t>15 01 01</w:t>
            </w:r>
          </w:p>
        </w:tc>
        <w:tc>
          <w:tcPr>
            <w:tcW w:w="1701" w:type="dxa"/>
            <w:tcBorders>
              <w:top w:val="single" w:sz="4" w:space="0" w:color="auto"/>
              <w:left w:val="single" w:sz="4" w:space="0" w:color="auto"/>
              <w:bottom w:val="single" w:sz="4" w:space="0" w:color="auto"/>
            </w:tcBorders>
            <w:shd w:val="clear" w:color="auto" w:fill="FFFFFF"/>
          </w:tcPr>
          <w:p w:rsidR="00AC3CD8" w:rsidRPr="009B6DC7" w:rsidRDefault="00AC3CD8" w:rsidP="009B6DC7">
            <w:pPr>
              <w:pStyle w:val="Style27"/>
              <w:widowControl/>
              <w:spacing w:line="240" w:lineRule="auto"/>
              <w:jc w:val="both"/>
              <w:rPr>
                <w:rStyle w:val="FontStyle80"/>
                <w:rFonts w:ascii="Times New Roman" w:hAnsi="Times New Roman" w:cs="Times New Roman"/>
                <w:sz w:val="24"/>
                <w:szCs w:val="24"/>
                <w:lang w:val="ro-RO" w:eastAsia="ro-RO"/>
              </w:rPr>
            </w:pPr>
            <w:r w:rsidRPr="009B6DC7">
              <w:rPr>
                <w:rStyle w:val="FontStyle80"/>
                <w:rFonts w:ascii="Times New Roman" w:hAnsi="Times New Roman" w:cs="Times New Roman"/>
                <w:sz w:val="24"/>
                <w:szCs w:val="24"/>
                <w:lang w:val="ro-RO" w:eastAsia="ro-RO"/>
              </w:rPr>
              <w:t>Ambalaje de hartie si carton</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CD8" w:rsidRPr="009B6DC7" w:rsidRDefault="00AC3CD8" w:rsidP="009B6DC7">
            <w:pPr>
              <w:pStyle w:val="BodyText1"/>
              <w:shd w:val="clear" w:color="auto" w:fill="auto"/>
              <w:spacing w:line="240" w:lineRule="auto"/>
              <w:ind w:firstLine="0"/>
              <w:jc w:val="both"/>
              <w:rPr>
                <w:rStyle w:val="Bodytext115pt"/>
                <w:color w:val="auto"/>
                <w:sz w:val="24"/>
                <w:szCs w:val="24"/>
              </w:rPr>
            </w:pPr>
            <w:r w:rsidRPr="009B6DC7">
              <w:rPr>
                <w:rStyle w:val="Bodytext115pt"/>
                <w:color w:val="auto"/>
                <w:sz w:val="24"/>
                <w:szCs w:val="24"/>
              </w:rPr>
              <w:t>Cca. 0,1 tone</w:t>
            </w:r>
          </w:p>
          <w:p w:rsidR="00AC3CD8" w:rsidRPr="009B6DC7" w:rsidRDefault="00AC3CD8" w:rsidP="009B6DC7">
            <w:pPr>
              <w:pStyle w:val="BodyText1"/>
              <w:shd w:val="clear" w:color="auto" w:fill="auto"/>
              <w:spacing w:line="240" w:lineRule="auto"/>
              <w:ind w:firstLine="0"/>
              <w:jc w:val="both"/>
              <w:rPr>
                <w:sz w:val="24"/>
                <w:szCs w:val="24"/>
                <w:lang w:val="ro-RO"/>
              </w:rPr>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AC3CD8" w:rsidRPr="009B6DC7" w:rsidRDefault="00AC3CD8" w:rsidP="009B6DC7">
            <w:pPr>
              <w:spacing w:line="240" w:lineRule="auto"/>
              <w:jc w:val="both"/>
              <w:rPr>
                <w:rFonts w:ascii="Times New Roman" w:hAnsi="Times New Roman" w:cs="Times New Roman"/>
                <w:sz w:val="24"/>
                <w:szCs w:val="24"/>
                <w:lang w:val="ro-RO"/>
              </w:rPr>
            </w:pPr>
            <w:r w:rsidRPr="009B6DC7">
              <w:rPr>
                <w:rFonts w:ascii="Times New Roman" w:hAnsi="Times New Roman" w:cs="Times New Roman"/>
                <w:sz w:val="24"/>
                <w:szCs w:val="24"/>
                <w:lang w:val="ro-RO"/>
              </w:rPr>
              <w:t>Reciclare(R12)</w:t>
            </w:r>
          </w:p>
        </w:tc>
      </w:tr>
      <w:tr w:rsidR="00AC3CD8" w:rsidRPr="009B6DC7" w:rsidTr="00AC3C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622"/>
        </w:trPr>
        <w:tc>
          <w:tcPr>
            <w:tcW w:w="663" w:type="dxa"/>
            <w:gridSpan w:val="2"/>
            <w:tcBorders>
              <w:top w:val="single" w:sz="4" w:space="0" w:color="auto"/>
              <w:left w:val="single" w:sz="4" w:space="0" w:color="auto"/>
              <w:bottom w:val="single" w:sz="4" w:space="0" w:color="auto"/>
              <w:right w:val="single" w:sz="4" w:space="0" w:color="auto"/>
            </w:tcBorders>
            <w:shd w:val="clear" w:color="auto" w:fill="FFFFFF"/>
          </w:tcPr>
          <w:p w:rsidR="00AC3CD8" w:rsidRPr="009B6DC7" w:rsidRDefault="00AC3CD8" w:rsidP="009B6DC7">
            <w:pPr>
              <w:pStyle w:val="BodyText1"/>
              <w:shd w:val="clear" w:color="auto" w:fill="auto"/>
              <w:spacing w:line="240" w:lineRule="auto"/>
              <w:ind w:left="240" w:firstLine="0"/>
              <w:jc w:val="both"/>
              <w:rPr>
                <w:rStyle w:val="Bodytext115pt"/>
                <w:color w:val="auto"/>
                <w:sz w:val="24"/>
                <w:szCs w:val="24"/>
              </w:rPr>
            </w:pPr>
            <w:r w:rsidRPr="009B6DC7">
              <w:rPr>
                <w:rStyle w:val="Bodytext115pt"/>
                <w:color w:val="auto"/>
                <w:sz w:val="24"/>
                <w:szCs w:val="24"/>
              </w:rPr>
              <w:t>4.</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AC3CD8" w:rsidRPr="009B6DC7" w:rsidRDefault="00AC3CD8" w:rsidP="009B6DC7">
            <w:pPr>
              <w:pStyle w:val="Frspaiere1"/>
              <w:jc w:val="both"/>
              <w:rPr>
                <w:rFonts w:ascii="Times New Roman" w:hAnsi="Times New Roman"/>
                <w:sz w:val="24"/>
                <w:szCs w:val="24"/>
              </w:rPr>
            </w:pPr>
            <w:r w:rsidRPr="009B6DC7">
              <w:rPr>
                <w:rFonts w:ascii="Times New Roman" w:hAnsi="Times New Roman"/>
                <w:sz w:val="24"/>
                <w:szCs w:val="24"/>
              </w:rPr>
              <w:t>Activitatea personalului</w:t>
            </w:r>
          </w:p>
        </w:tc>
        <w:tc>
          <w:tcPr>
            <w:tcW w:w="1708" w:type="dxa"/>
            <w:tcBorders>
              <w:top w:val="single" w:sz="4" w:space="0" w:color="auto"/>
              <w:left w:val="single" w:sz="4" w:space="0" w:color="auto"/>
              <w:bottom w:val="single" w:sz="4" w:space="0" w:color="auto"/>
              <w:right w:val="single" w:sz="4" w:space="0" w:color="auto"/>
            </w:tcBorders>
            <w:shd w:val="clear" w:color="auto" w:fill="FFFFFF"/>
          </w:tcPr>
          <w:p w:rsidR="00AC3CD8" w:rsidRPr="009B6DC7" w:rsidRDefault="00AC3CD8" w:rsidP="009B6DC7">
            <w:pPr>
              <w:pStyle w:val="Frspaiere1"/>
              <w:jc w:val="both"/>
              <w:rPr>
                <w:rFonts w:ascii="Times New Roman" w:hAnsi="Times New Roman"/>
                <w:sz w:val="24"/>
                <w:szCs w:val="24"/>
              </w:rPr>
            </w:pPr>
            <w:r w:rsidRPr="009B6DC7">
              <w:rPr>
                <w:rFonts w:ascii="Times New Roman" w:hAnsi="Times New Roman"/>
                <w:sz w:val="24"/>
                <w:szCs w:val="24"/>
              </w:rPr>
              <w:t>20.01.01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C3CD8" w:rsidRPr="009B6DC7" w:rsidRDefault="00AC3CD8" w:rsidP="009B6DC7">
            <w:pPr>
              <w:pStyle w:val="Frspaiere1"/>
              <w:jc w:val="both"/>
              <w:rPr>
                <w:rFonts w:ascii="Times New Roman" w:hAnsi="Times New Roman"/>
                <w:sz w:val="24"/>
                <w:szCs w:val="24"/>
              </w:rPr>
            </w:pPr>
            <w:r w:rsidRPr="009B6DC7">
              <w:rPr>
                <w:rFonts w:ascii="Times New Roman" w:hAnsi="Times New Roman"/>
                <w:sz w:val="24"/>
                <w:szCs w:val="24"/>
              </w:rPr>
              <w:t>Hartie carton</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CD8" w:rsidRPr="009B6DC7" w:rsidRDefault="00AC3CD8" w:rsidP="009B6DC7">
            <w:pPr>
              <w:pStyle w:val="BodyText1"/>
              <w:shd w:val="clear" w:color="auto" w:fill="auto"/>
              <w:spacing w:line="240" w:lineRule="auto"/>
              <w:ind w:firstLine="0"/>
              <w:jc w:val="both"/>
              <w:rPr>
                <w:sz w:val="24"/>
                <w:szCs w:val="24"/>
                <w:lang w:val="ro-RO"/>
              </w:rPr>
            </w:pPr>
            <w:r w:rsidRPr="009B6DC7">
              <w:rPr>
                <w:rStyle w:val="Bodytext115pt"/>
                <w:color w:val="auto"/>
                <w:sz w:val="24"/>
                <w:szCs w:val="24"/>
              </w:rPr>
              <w:t>Cca. 0.05 tone</w:t>
            </w:r>
          </w:p>
          <w:p w:rsidR="00AC3CD8" w:rsidRPr="009B6DC7" w:rsidRDefault="00AC3CD8" w:rsidP="009B6DC7">
            <w:pPr>
              <w:pStyle w:val="BodyText1"/>
              <w:shd w:val="clear" w:color="auto" w:fill="auto"/>
              <w:spacing w:line="240" w:lineRule="auto"/>
              <w:ind w:firstLine="0"/>
              <w:jc w:val="both"/>
              <w:rPr>
                <w:sz w:val="24"/>
                <w:szCs w:val="24"/>
                <w:lang w:val="ro-RO"/>
              </w:rPr>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AC3CD8" w:rsidRPr="009B6DC7" w:rsidRDefault="00AC3CD8" w:rsidP="009B6DC7">
            <w:pPr>
              <w:autoSpaceDE w:val="0"/>
              <w:autoSpaceDN w:val="0"/>
              <w:adjustRightInd w:val="0"/>
              <w:spacing w:after="0" w:line="240" w:lineRule="auto"/>
              <w:jc w:val="both"/>
              <w:rPr>
                <w:rFonts w:ascii="Times New Roman" w:hAnsi="Times New Roman" w:cs="Times New Roman"/>
                <w:bCs/>
                <w:sz w:val="24"/>
                <w:szCs w:val="24"/>
                <w:lang w:val="ro-RO"/>
              </w:rPr>
            </w:pPr>
            <w:r w:rsidRPr="009B6DC7">
              <w:rPr>
                <w:rFonts w:ascii="Times New Roman" w:hAnsi="Times New Roman" w:cs="Times New Roman"/>
                <w:bCs/>
                <w:sz w:val="24"/>
                <w:szCs w:val="24"/>
                <w:lang w:val="ro-RO"/>
              </w:rPr>
              <w:t>Reciclare (R12)</w:t>
            </w:r>
          </w:p>
        </w:tc>
      </w:tr>
      <w:tr w:rsidR="00AC3CD8" w:rsidRPr="009B6DC7" w:rsidTr="00AC3C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873"/>
        </w:trPr>
        <w:tc>
          <w:tcPr>
            <w:tcW w:w="663" w:type="dxa"/>
            <w:gridSpan w:val="2"/>
            <w:tcBorders>
              <w:top w:val="single" w:sz="4" w:space="0" w:color="auto"/>
              <w:left w:val="single" w:sz="4" w:space="0" w:color="auto"/>
              <w:bottom w:val="single" w:sz="4" w:space="0" w:color="auto"/>
              <w:right w:val="single" w:sz="4" w:space="0" w:color="auto"/>
            </w:tcBorders>
            <w:shd w:val="clear" w:color="auto" w:fill="FFFFFF"/>
          </w:tcPr>
          <w:p w:rsidR="00AC3CD8" w:rsidRPr="009B6DC7" w:rsidRDefault="00AC3CD8" w:rsidP="009B6DC7">
            <w:pPr>
              <w:pStyle w:val="BodyText1"/>
              <w:shd w:val="clear" w:color="auto" w:fill="auto"/>
              <w:spacing w:line="240" w:lineRule="auto"/>
              <w:ind w:left="240" w:firstLine="0"/>
              <w:jc w:val="both"/>
              <w:rPr>
                <w:sz w:val="24"/>
                <w:szCs w:val="24"/>
                <w:lang w:val="ro-RO"/>
              </w:rPr>
            </w:pPr>
            <w:r w:rsidRPr="009B6DC7">
              <w:rPr>
                <w:rStyle w:val="Bodytext115pt"/>
                <w:color w:val="auto"/>
                <w:sz w:val="24"/>
                <w:szCs w:val="24"/>
              </w:rPr>
              <w:t>5.</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AC3CD8" w:rsidRPr="009B6DC7" w:rsidRDefault="00AC3CD8" w:rsidP="009B6DC7">
            <w:pPr>
              <w:pStyle w:val="Frspaiere1"/>
              <w:jc w:val="both"/>
              <w:rPr>
                <w:rFonts w:ascii="Times New Roman" w:hAnsi="Times New Roman"/>
                <w:sz w:val="24"/>
                <w:szCs w:val="24"/>
              </w:rPr>
            </w:pPr>
            <w:r w:rsidRPr="009B6DC7">
              <w:rPr>
                <w:rFonts w:ascii="Times New Roman" w:hAnsi="Times New Roman"/>
                <w:sz w:val="24"/>
                <w:szCs w:val="24"/>
              </w:rPr>
              <w:t>Activitatea de intretinere a utilajelor</w:t>
            </w:r>
          </w:p>
        </w:tc>
        <w:tc>
          <w:tcPr>
            <w:tcW w:w="1708" w:type="dxa"/>
            <w:tcBorders>
              <w:top w:val="single" w:sz="4" w:space="0" w:color="auto"/>
              <w:left w:val="single" w:sz="4" w:space="0" w:color="auto"/>
              <w:bottom w:val="single" w:sz="4" w:space="0" w:color="auto"/>
              <w:right w:val="single" w:sz="4" w:space="0" w:color="auto"/>
            </w:tcBorders>
            <w:shd w:val="clear" w:color="auto" w:fill="FFFFFF"/>
          </w:tcPr>
          <w:p w:rsidR="00AC3CD8" w:rsidRPr="009B6DC7" w:rsidRDefault="00AC3CD8" w:rsidP="009B6DC7">
            <w:pPr>
              <w:pStyle w:val="Frspaiere1"/>
              <w:jc w:val="both"/>
              <w:rPr>
                <w:rFonts w:ascii="Times New Roman" w:hAnsi="Times New Roman"/>
                <w:sz w:val="24"/>
                <w:szCs w:val="24"/>
                <w:highlight w:val="yellow"/>
              </w:rPr>
            </w:pPr>
            <w:r w:rsidRPr="009B6DC7">
              <w:rPr>
                <w:rFonts w:ascii="Times New Roman" w:hAnsi="Times New Roman"/>
                <w:sz w:val="24"/>
                <w:szCs w:val="24"/>
              </w:rPr>
              <w:t>16.01.03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C3CD8" w:rsidRPr="009B6DC7" w:rsidRDefault="00AC3CD8" w:rsidP="009B6DC7">
            <w:pPr>
              <w:pStyle w:val="Frspaiere1"/>
              <w:jc w:val="both"/>
              <w:rPr>
                <w:rFonts w:ascii="Times New Roman" w:hAnsi="Times New Roman"/>
                <w:sz w:val="24"/>
                <w:szCs w:val="24"/>
              </w:rPr>
            </w:pPr>
            <w:r w:rsidRPr="009B6DC7">
              <w:rPr>
                <w:rFonts w:ascii="Times New Roman" w:hAnsi="Times New Roman"/>
                <w:sz w:val="24"/>
                <w:szCs w:val="24"/>
              </w:rPr>
              <w:t>Anvelope uzate</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CD8" w:rsidRPr="009B6DC7" w:rsidRDefault="00AC3CD8" w:rsidP="009B6DC7">
            <w:pPr>
              <w:pStyle w:val="BodyText1"/>
              <w:shd w:val="clear" w:color="auto" w:fill="auto"/>
              <w:spacing w:line="240" w:lineRule="auto"/>
              <w:ind w:firstLine="0"/>
              <w:jc w:val="both"/>
              <w:rPr>
                <w:sz w:val="24"/>
                <w:szCs w:val="24"/>
                <w:lang w:val="ro-RO"/>
              </w:rPr>
            </w:pPr>
            <w:r w:rsidRPr="009B6DC7">
              <w:rPr>
                <w:rStyle w:val="Bodytext115pt"/>
                <w:color w:val="auto"/>
                <w:sz w:val="24"/>
                <w:szCs w:val="24"/>
              </w:rPr>
              <w:t>Cca. 10 buc</w:t>
            </w:r>
          </w:p>
          <w:p w:rsidR="00AC3CD8" w:rsidRPr="009B6DC7" w:rsidRDefault="00AC3CD8" w:rsidP="009B6DC7">
            <w:pPr>
              <w:pStyle w:val="BodyText1"/>
              <w:shd w:val="clear" w:color="auto" w:fill="auto"/>
              <w:spacing w:line="240" w:lineRule="auto"/>
              <w:ind w:firstLine="0"/>
              <w:jc w:val="both"/>
              <w:rPr>
                <w:sz w:val="24"/>
                <w:szCs w:val="24"/>
                <w:lang w:val="ro-RO"/>
              </w:rPr>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AC3CD8" w:rsidRPr="009B6DC7" w:rsidRDefault="00AC3CD8" w:rsidP="009B6DC7">
            <w:pPr>
              <w:autoSpaceDE w:val="0"/>
              <w:autoSpaceDN w:val="0"/>
              <w:adjustRightInd w:val="0"/>
              <w:spacing w:after="0" w:line="240" w:lineRule="auto"/>
              <w:jc w:val="both"/>
              <w:rPr>
                <w:rFonts w:ascii="Times New Roman" w:hAnsi="Times New Roman" w:cs="Times New Roman"/>
                <w:bCs/>
                <w:sz w:val="24"/>
                <w:szCs w:val="24"/>
                <w:lang w:val="ro-RO"/>
              </w:rPr>
            </w:pPr>
            <w:r w:rsidRPr="009B6DC7">
              <w:rPr>
                <w:rFonts w:ascii="Times New Roman" w:hAnsi="Times New Roman" w:cs="Times New Roman"/>
                <w:sz w:val="24"/>
                <w:szCs w:val="24"/>
                <w:lang w:val="ro-RO"/>
              </w:rPr>
              <w:t>Valorificare (R12)</w:t>
            </w:r>
          </w:p>
        </w:tc>
      </w:tr>
      <w:tr w:rsidR="00AC3CD8" w:rsidRPr="009B6DC7" w:rsidTr="00AC3C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1689"/>
        </w:trPr>
        <w:tc>
          <w:tcPr>
            <w:tcW w:w="663" w:type="dxa"/>
            <w:gridSpan w:val="2"/>
            <w:tcBorders>
              <w:top w:val="single" w:sz="4" w:space="0" w:color="auto"/>
              <w:left w:val="single" w:sz="4" w:space="0" w:color="auto"/>
              <w:bottom w:val="single" w:sz="4" w:space="0" w:color="auto"/>
              <w:right w:val="single" w:sz="4" w:space="0" w:color="auto"/>
            </w:tcBorders>
            <w:shd w:val="clear" w:color="auto" w:fill="FFFFFF"/>
          </w:tcPr>
          <w:p w:rsidR="00AC3CD8" w:rsidRPr="009B6DC7" w:rsidRDefault="00AC3CD8" w:rsidP="009B6DC7">
            <w:pPr>
              <w:pStyle w:val="BodyText1"/>
              <w:shd w:val="clear" w:color="auto" w:fill="auto"/>
              <w:spacing w:line="240" w:lineRule="auto"/>
              <w:ind w:left="240" w:firstLine="0"/>
              <w:jc w:val="both"/>
              <w:rPr>
                <w:rStyle w:val="Bodytext115pt"/>
                <w:color w:val="auto"/>
                <w:sz w:val="24"/>
                <w:szCs w:val="24"/>
              </w:rPr>
            </w:pPr>
            <w:r w:rsidRPr="009B6DC7">
              <w:rPr>
                <w:rStyle w:val="Bodytext115pt"/>
                <w:color w:val="auto"/>
                <w:sz w:val="24"/>
                <w:szCs w:val="24"/>
              </w:rPr>
              <w:t>6.</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AC3CD8" w:rsidRPr="009B6DC7" w:rsidRDefault="00AC3CD8" w:rsidP="009B6DC7">
            <w:pPr>
              <w:pStyle w:val="Frspaiere1"/>
              <w:jc w:val="both"/>
              <w:rPr>
                <w:rFonts w:ascii="Times New Roman" w:hAnsi="Times New Roman"/>
                <w:sz w:val="24"/>
                <w:szCs w:val="24"/>
              </w:rPr>
            </w:pPr>
            <w:r w:rsidRPr="009B6DC7">
              <w:rPr>
                <w:rFonts w:ascii="Times New Roman" w:hAnsi="Times New Roman"/>
                <w:sz w:val="24"/>
                <w:szCs w:val="24"/>
              </w:rPr>
              <w:t xml:space="preserve">Colectare </w:t>
            </w:r>
            <w:r w:rsidR="00643322" w:rsidRPr="009B6DC7">
              <w:rPr>
                <w:rFonts w:ascii="Times New Roman" w:hAnsi="Times New Roman"/>
                <w:sz w:val="24"/>
                <w:szCs w:val="24"/>
              </w:rPr>
              <w:t xml:space="preserve">namol </w:t>
            </w:r>
            <w:r w:rsidRPr="009B6DC7">
              <w:rPr>
                <w:rFonts w:ascii="Times New Roman" w:hAnsi="Times New Roman"/>
                <w:sz w:val="24"/>
                <w:szCs w:val="24"/>
              </w:rPr>
              <w:t>levigat</w:t>
            </w:r>
          </w:p>
          <w:p w:rsidR="00AC3CD8" w:rsidRPr="009B6DC7" w:rsidRDefault="00AC3CD8" w:rsidP="009B6DC7">
            <w:pPr>
              <w:pStyle w:val="Frspaiere1"/>
              <w:jc w:val="both"/>
              <w:rPr>
                <w:rFonts w:ascii="Times New Roman" w:hAnsi="Times New Roman"/>
                <w:sz w:val="24"/>
                <w:szCs w:val="24"/>
              </w:rPr>
            </w:pPr>
          </w:p>
        </w:tc>
        <w:tc>
          <w:tcPr>
            <w:tcW w:w="1708" w:type="dxa"/>
            <w:tcBorders>
              <w:top w:val="single" w:sz="4" w:space="0" w:color="auto"/>
              <w:left w:val="single" w:sz="4" w:space="0" w:color="auto"/>
              <w:bottom w:val="single" w:sz="4" w:space="0" w:color="auto"/>
              <w:right w:val="single" w:sz="4" w:space="0" w:color="auto"/>
            </w:tcBorders>
            <w:shd w:val="clear" w:color="auto" w:fill="FFFFFF"/>
          </w:tcPr>
          <w:p w:rsidR="00AC3CD8" w:rsidRPr="009B6DC7" w:rsidRDefault="00AC3CD8" w:rsidP="009B6DC7">
            <w:pPr>
              <w:pStyle w:val="Frspaiere1"/>
              <w:jc w:val="both"/>
              <w:rPr>
                <w:rFonts w:ascii="Times New Roman" w:hAnsi="Times New Roman"/>
                <w:sz w:val="24"/>
                <w:szCs w:val="24"/>
              </w:rPr>
            </w:pPr>
            <w:r w:rsidRPr="009B6DC7">
              <w:rPr>
                <w:rFonts w:ascii="Times New Roman" w:hAnsi="Times New Roman"/>
                <w:sz w:val="24"/>
                <w:szCs w:val="24"/>
              </w:rPr>
              <w:t>19 02 06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C3CD8" w:rsidRPr="009B6DC7" w:rsidRDefault="00AC3CD8" w:rsidP="009B6DC7">
            <w:pPr>
              <w:pStyle w:val="Frspaiere1"/>
              <w:jc w:val="both"/>
              <w:rPr>
                <w:rFonts w:ascii="Times New Roman" w:hAnsi="Times New Roman"/>
                <w:sz w:val="24"/>
                <w:szCs w:val="24"/>
                <w:highlight w:val="red"/>
              </w:rPr>
            </w:pPr>
            <w:r w:rsidRPr="009B6DC7">
              <w:rPr>
                <w:rFonts w:ascii="Times New Roman" w:hAnsi="Times New Roman"/>
                <w:sz w:val="24"/>
                <w:szCs w:val="24"/>
              </w:rPr>
              <w:t>Namol provenit de la curatarea periodica a bazinului de colectare a levigatului</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C3CD8" w:rsidRPr="009B6DC7" w:rsidRDefault="00AC3CD8" w:rsidP="009B6DC7">
            <w:pPr>
              <w:pStyle w:val="BodyText1"/>
              <w:shd w:val="clear" w:color="auto" w:fill="auto"/>
              <w:spacing w:line="240" w:lineRule="auto"/>
              <w:ind w:firstLine="0"/>
              <w:jc w:val="both"/>
              <w:rPr>
                <w:sz w:val="24"/>
                <w:szCs w:val="24"/>
                <w:shd w:val="clear" w:color="auto" w:fill="FFFFFF"/>
                <w:lang w:val="ro-RO"/>
              </w:rPr>
            </w:pPr>
            <w:r w:rsidRPr="009B6DC7">
              <w:rPr>
                <w:rStyle w:val="Bodytext115pt"/>
                <w:color w:val="auto"/>
                <w:sz w:val="24"/>
                <w:szCs w:val="24"/>
              </w:rPr>
              <w:t xml:space="preserve">Cca. </w:t>
            </w:r>
            <w:r w:rsidR="00643322" w:rsidRPr="009B6DC7">
              <w:rPr>
                <w:rStyle w:val="Bodytext115pt"/>
                <w:color w:val="auto"/>
                <w:sz w:val="24"/>
                <w:szCs w:val="24"/>
              </w:rPr>
              <w:t>20</w:t>
            </w:r>
            <w:r w:rsidRPr="009B6DC7">
              <w:rPr>
                <w:rStyle w:val="Bodytext115pt"/>
                <w:color w:val="auto"/>
                <w:sz w:val="24"/>
                <w:szCs w:val="24"/>
              </w:rPr>
              <w:t xml:space="preserve"> mc</w:t>
            </w:r>
          </w:p>
          <w:p w:rsidR="00AC3CD8" w:rsidRPr="009B6DC7" w:rsidRDefault="00AC3CD8" w:rsidP="009B6DC7">
            <w:pPr>
              <w:pStyle w:val="BodyText1"/>
              <w:shd w:val="clear" w:color="auto" w:fill="auto"/>
              <w:spacing w:line="240" w:lineRule="auto"/>
              <w:ind w:firstLine="0"/>
              <w:jc w:val="both"/>
              <w:rPr>
                <w:sz w:val="24"/>
                <w:szCs w:val="24"/>
                <w:shd w:val="clear" w:color="auto" w:fill="FFFFFF"/>
                <w:lang w:val="ro-RO"/>
              </w:rPr>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AC3CD8" w:rsidRPr="009B6DC7" w:rsidRDefault="00AC3CD8" w:rsidP="009B6DC7">
            <w:pPr>
              <w:spacing w:line="240" w:lineRule="auto"/>
              <w:jc w:val="both"/>
              <w:rPr>
                <w:rFonts w:ascii="Times New Roman" w:hAnsi="Times New Roman" w:cs="Times New Roman"/>
                <w:sz w:val="24"/>
                <w:szCs w:val="24"/>
                <w:lang w:val="ro-RO"/>
              </w:rPr>
            </w:pPr>
            <w:r w:rsidRPr="009B6DC7">
              <w:rPr>
                <w:rFonts w:ascii="Times New Roman" w:hAnsi="Times New Roman" w:cs="Times New Roman"/>
                <w:sz w:val="24"/>
                <w:szCs w:val="24"/>
                <w:lang w:val="ro-RO"/>
              </w:rPr>
              <w:t xml:space="preserve">Depozitare direct in depozit </w:t>
            </w:r>
          </w:p>
        </w:tc>
      </w:tr>
      <w:tr w:rsidR="009B6DC7" w:rsidRPr="009B6DC7" w:rsidTr="00AC3C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1689"/>
        </w:trPr>
        <w:tc>
          <w:tcPr>
            <w:tcW w:w="663" w:type="dxa"/>
            <w:gridSpan w:val="2"/>
            <w:tcBorders>
              <w:top w:val="single" w:sz="4" w:space="0" w:color="auto"/>
              <w:left w:val="single" w:sz="4" w:space="0" w:color="auto"/>
              <w:bottom w:val="single" w:sz="4" w:space="0" w:color="auto"/>
              <w:right w:val="single" w:sz="4" w:space="0" w:color="auto"/>
            </w:tcBorders>
            <w:shd w:val="clear" w:color="auto" w:fill="FFFFFF"/>
          </w:tcPr>
          <w:p w:rsidR="00643322" w:rsidRPr="009B6DC7" w:rsidRDefault="00643322" w:rsidP="009B6DC7">
            <w:pPr>
              <w:pStyle w:val="BodyText1"/>
              <w:shd w:val="clear" w:color="auto" w:fill="auto"/>
              <w:spacing w:line="240" w:lineRule="auto"/>
              <w:ind w:left="240" w:firstLine="0"/>
              <w:jc w:val="both"/>
              <w:rPr>
                <w:rStyle w:val="Bodytext115pt"/>
                <w:color w:val="auto"/>
                <w:sz w:val="24"/>
                <w:szCs w:val="24"/>
              </w:rPr>
            </w:pPr>
            <w:r w:rsidRPr="009B6DC7">
              <w:rPr>
                <w:rStyle w:val="Bodytext115pt"/>
                <w:color w:val="auto"/>
                <w:sz w:val="24"/>
                <w:szCs w:val="24"/>
              </w:rPr>
              <w:t>8</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643322" w:rsidRPr="009B6DC7" w:rsidRDefault="00643322" w:rsidP="009B6DC7">
            <w:pPr>
              <w:pStyle w:val="Frspaiere1"/>
              <w:jc w:val="both"/>
              <w:rPr>
                <w:rStyle w:val="FontStyle143"/>
                <w:rFonts w:ascii="Times New Roman" w:hAnsi="Times New Roman" w:cs="Times New Roman"/>
                <w:sz w:val="24"/>
                <w:szCs w:val="24"/>
              </w:rPr>
            </w:pPr>
            <w:r w:rsidRPr="009B6DC7">
              <w:rPr>
                <w:rStyle w:val="FontStyle143"/>
                <w:rFonts w:ascii="Times New Roman" w:hAnsi="Times New Roman" w:cs="Times New Roman"/>
                <w:sz w:val="24"/>
                <w:szCs w:val="24"/>
              </w:rPr>
              <w:t xml:space="preserve">Levigat </w:t>
            </w:r>
          </w:p>
          <w:p w:rsidR="00643322" w:rsidRPr="009B6DC7" w:rsidRDefault="00643322" w:rsidP="009B6DC7">
            <w:pPr>
              <w:pStyle w:val="Frspaiere1"/>
              <w:jc w:val="both"/>
              <w:rPr>
                <w:rStyle w:val="FontStyle143"/>
                <w:rFonts w:ascii="Times New Roman" w:hAnsi="Times New Roman" w:cs="Times New Roman"/>
                <w:sz w:val="24"/>
                <w:szCs w:val="24"/>
              </w:rPr>
            </w:pPr>
            <w:r w:rsidRPr="009B6DC7">
              <w:rPr>
                <w:rStyle w:val="FontStyle106"/>
                <w:rFonts w:ascii="Times New Roman" w:hAnsi="Times New Roman" w:cs="Times New Roman"/>
                <w:sz w:val="24"/>
                <w:szCs w:val="24"/>
              </w:rPr>
              <w:t>19 07 03</w:t>
            </w:r>
          </w:p>
        </w:tc>
        <w:tc>
          <w:tcPr>
            <w:tcW w:w="1708" w:type="dxa"/>
            <w:tcBorders>
              <w:top w:val="single" w:sz="4" w:space="0" w:color="auto"/>
              <w:left w:val="single" w:sz="4" w:space="0" w:color="auto"/>
              <w:bottom w:val="single" w:sz="4" w:space="0" w:color="auto"/>
              <w:right w:val="single" w:sz="4" w:space="0" w:color="auto"/>
            </w:tcBorders>
            <w:shd w:val="clear" w:color="auto" w:fill="FFFFFF"/>
          </w:tcPr>
          <w:p w:rsidR="00643322" w:rsidRPr="009B6DC7" w:rsidRDefault="00643322" w:rsidP="009B6DC7">
            <w:pPr>
              <w:pStyle w:val="Frspaiere1"/>
              <w:jc w:val="both"/>
              <w:rPr>
                <w:rFonts w:ascii="Times New Roman" w:hAnsi="Times New Roman"/>
                <w:sz w:val="24"/>
                <w:szCs w:val="24"/>
              </w:rPr>
            </w:pPr>
            <w:r w:rsidRPr="009B6DC7">
              <w:rPr>
                <w:rFonts w:ascii="Times New Roman" w:hAnsi="Times New Roman"/>
                <w:sz w:val="24"/>
                <w:szCs w:val="24"/>
              </w:rPr>
              <w:t xml:space="preserve"> </w:t>
            </w:r>
            <w:r w:rsidRPr="009B6DC7">
              <w:rPr>
                <w:rStyle w:val="FontStyle106"/>
                <w:rFonts w:ascii="Times New Roman" w:hAnsi="Times New Roman" w:cs="Times New Roman"/>
                <w:sz w:val="24"/>
                <w:szCs w:val="24"/>
              </w:rPr>
              <w:t>19 07 03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43322" w:rsidRPr="009B6DC7" w:rsidRDefault="00643322" w:rsidP="009B6DC7">
            <w:pPr>
              <w:pStyle w:val="BodyText1"/>
              <w:shd w:val="clear" w:color="auto" w:fill="auto"/>
              <w:spacing w:line="240" w:lineRule="auto"/>
              <w:ind w:firstLine="0"/>
              <w:jc w:val="both"/>
              <w:rPr>
                <w:rStyle w:val="Bodytext115pt"/>
                <w:color w:val="auto"/>
                <w:sz w:val="24"/>
                <w:szCs w:val="24"/>
              </w:rPr>
            </w:pPr>
            <w:r w:rsidRPr="009B6DC7">
              <w:rPr>
                <w:rStyle w:val="Bodytext115pt"/>
                <w:color w:val="auto"/>
                <w:sz w:val="24"/>
                <w:szCs w:val="24"/>
              </w:rPr>
              <w:t>Levigat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43322" w:rsidRPr="009B6DC7" w:rsidRDefault="00643322" w:rsidP="009B6DC7">
            <w:pPr>
              <w:pStyle w:val="BodyText1"/>
              <w:shd w:val="clear" w:color="auto" w:fill="auto"/>
              <w:spacing w:line="240" w:lineRule="auto"/>
              <w:ind w:firstLine="0"/>
              <w:jc w:val="both"/>
              <w:rPr>
                <w:rStyle w:val="Bodytext115pt"/>
                <w:color w:val="auto"/>
                <w:sz w:val="24"/>
                <w:szCs w:val="24"/>
              </w:rPr>
            </w:pPr>
            <w:r w:rsidRPr="009B6DC7">
              <w:rPr>
                <w:rStyle w:val="Bodytext115pt"/>
                <w:color w:val="auto"/>
                <w:sz w:val="24"/>
                <w:szCs w:val="24"/>
              </w:rPr>
              <w:t>Cca 399mc</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643322" w:rsidRPr="009B6DC7" w:rsidRDefault="00643322" w:rsidP="009B6DC7">
            <w:pPr>
              <w:pStyle w:val="BodyText1"/>
              <w:shd w:val="clear" w:color="auto" w:fill="auto"/>
              <w:spacing w:line="240" w:lineRule="auto"/>
              <w:ind w:firstLine="0"/>
              <w:jc w:val="both"/>
              <w:rPr>
                <w:rStyle w:val="Bodytext115pt"/>
                <w:color w:val="auto"/>
                <w:sz w:val="24"/>
                <w:szCs w:val="24"/>
              </w:rPr>
            </w:pPr>
            <w:r w:rsidRPr="009B6DC7">
              <w:rPr>
                <w:rStyle w:val="Bodytext115pt"/>
                <w:color w:val="auto"/>
                <w:sz w:val="24"/>
                <w:szCs w:val="24"/>
              </w:rPr>
              <w:t>Bazin betonat</w:t>
            </w:r>
          </w:p>
        </w:tc>
      </w:tr>
      <w:tr w:rsidR="009B6DC7" w:rsidRPr="009B6DC7" w:rsidTr="00AC3C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hRule="exact" w:val="1689"/>
        </w:trPr>
        <w:tc>
          <w:tcPr>
            <w:tcW w:w="663" w:type="dxa"/>
            <w:gridSpan w:val="2"/>
            <w:tcBorders>
              <w:top w:val="single" w:sz="4" w:space="0" w:color="auto"/>
              <w:left w:val="single" w:sz="4" w:space="0" w:color="auto"/>
              <w:bottom w:val="single" w:sz="4" w:space="0" w:color="auto"/>
              <w:right w:val="single" w:sz="4" w:space="0" w:color="auto"/>
            </w:tcBorders>
            <w:shd w:val="clear" w:color="auto" w:fill="FFFFFF"/>
          </w:tcPr>
          <w:p w:rsidR="00643322" w:rsidRPr="009B6DC7" w:rsidRDefault="00643322" w:rsidP="009B6DC7">
            <w:pPr>
              <w:pStyle w:val="BodyText1"/>
              <w:shd w:val="clear" w:color="auto" w:fill="auto"/>
              <w:spacing w:line="240" w:lineRule="auto"/>
              <w:ind w:left="240" w:firstLine="0"/>
              <w:jc w:val="both"/>
              <w:rPr>
                <w:rStyle w:val="Bodytext115pt"/>
                <w:color w:val="auto"/>
                <w:sz w:val="24"/>
                <w:szCs w:val="24"/>
              </w:rPr>
            </w:pPr>
            <w:r w:rsidRPr="009B6DC7">
              <w:rPr>
                <w:rStyle w:val="Bodytext115pt"/>
                <w:color w:val="auto"/>
                <w:sz w:val="24"/>
                <w:szCs w:val="24"/>
              </w:rPr>
              <w:t>9</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9B6DC7" w:rsidRPr="009B6DC7" w:rsidRDefault="009B6DC7" w:rsidP="009B6DC7">
            <w:pPr>
              <w:pStyle w:val="Frspaiere1"/>
              <w:jc w:val="both"/>
              <w:rPr>
                <w:rStyle w:val="FontStyle143"/>
                <w:rFonts w:ascii="Times New Roman" w:hAnsi="Times New Roman" w:cs="Times New Roman"/>
                <w:sz w:val="24"/>
                <w:szCs w:val="24"/>
              </w:rPr>
            </w:pPr>
            <w:r w:rsidRPr="009B6DC7">
              <w:rPr>
                <w:rFonts w:ascii="Times New Roman" w:hAnsi="Times New Roman"/>
                <w:sz w:val="24"/>
                <w:szCs w:val="24"/>
              </w:rPr>
              <w:t>Apa uzata menajera si tehnologica</w:t>
            </w:r>
            <w:r w:rsidR="00643322" w:rsidRPr="009B6DC7">
              <w:rPr>
                <w:rStyle w:val="FontStyle143"/>
                <w:rFonts w:ascii="Times New Roman" w:hAnsi="Times New Roman" w:cs="Times New Roman"/>
                <w:sz w:val="24"/>
                <w:szCs w:val="24"/>
              </w:rPr>
              <w:t xml:space="preserve"> </w:t>
            </w:r>
          </w:p>
          <w:p w:rsidR="00643322" w:rsidRPr="009B6DC7" w:rsidRDefault="00643322" w:rsidP="009B6DC7">
            <w:pPr>
              <w:pStyle w:val="Frspaiere1"/>
              <w:jc w:val="both"/>
              <w:rPr>
                <w:rStyle w:val="FontStyle143"/>
                <w:rFonts w:ascii="Times New Roman" w:hAnsi="Times New Roman" w:cs="Times New Roman"/>
                <w:sz w:val="24"/>
                <w:szCs w:val="24"/>
              </w:rPr>
            </w:pPr>
            <w:r w:rsidRPr="009B6DC7">
              <w:rPr>
                <w:rStyle w:val="FontStyle143"/>
                <w:rFonts w:ascii="Times New Roman" w:hAnsi="Times New Roman" w:cs="Times New Roman"/>
                <w:sz w:val="24"/>
                <w:szCs w:val="24"/>
              </w:rPr>
              <w:t>20 03 04</w:t>
            </w:r>
          </w:p>
        </w:tc>
        <w:tc>
          <w:tcPr>
            <w:tcW w:w="1708" w:type="dxa"/>
            <w:tcBorders>
              <w:top w:val="single" w:sz="4" w:space="0" w:color="auto"/>
              <w:left w:val="single" w:sz="4" w:space="0" w:color="auto"/>
              <w:bottom w:val="single" w:sz="4" w:space="0" w:color="auto"/>
              <w:right w:val="single" w:sz="4" w:space="0" w:color="auto"/>
            </w:tcBorders>
            <w:shd w:val="clear" w:color="auto" w:fill="FFFFFF"/>
          </w:tcPr>
          <w:p w:rsidR="00643322" w:rsidRPr="009B6DC7" w:rsidRDefault="00643322" w:rsidP="009B6DC7">
            <w:pPr>
              <w:pStyle w:val="Frspaiere1"/>
              <w:jc w:val="both"/>
              <w:rPr>
                <w:rFonts w:ascii="Times New Roman" w:hAnsi="Times New Roman"/>
                <w:sz w:val="24"/>
                <w:szCs w:val="24"/>
              </w:rPr>
            </w:pPr>
            <w:r w:rsidRPr="009B6DC7">
              <w:rPr>
                <w:rFonts w:ascii="Times New Roman" w:hAnsi="Times New Roman"/>
                <w:sz w:val="24"/>
                <w:szCs w:val="24"/>
              </w:rPr>
              <w:t xml:space="preserve"> </w:t>
            </w:r>
            <w:r w:rsidR="009B6DC7" w:rsidRPr="009B6DC7">
              <w:rPr>
                <w:rStyle w:val="FontStyle143"/>
                <w:rFonts w:ascii="Times New Roman" w:hAnsi="Times New Roman" w:cs="Times New Roman"/>
                <w:sz w:val="24"/>
                <w:szCs w:val="24"/>
              </w:rPr>
              <w:t>20 03 04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43322" w:rsidRPr="009B6DC7" w:rsidRDefault="00643322" w:rsidP="009B6DC7">
            <w:pPr>
              <w:pStyle w:val="BodyText1"/>
              <w:shd w:val="clear" w:color="auto" w:fill="auto"/>
              <w:spacing w:line="240" w:lineRule="auto"/>
              <w:ind w:firstLine="0"/>
              <w:jc w:val="both"/>
              <w:rPr>
                <w:rStyle w:val="Bodytext115pt"/>
                <w:color w:val="auto"/>
                <w:sz w:val="24"/>
                <w:szCs w:val="24"/>
              </w:rPr>
            </w:pPr>
            <w:r w:rsidRPr="009B6DC7">
              <w:rPr>
                <w:rStyle w:val="Bodytext115pt"/>
                <w:color w:val="auto"/>
                <w:sz w:val="24"/>
                <w:szCs w:val="24"/>
              </w:rPr>
              <w:t>Cca 829mc/an</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643322" w:rsidRPr="009B6DC7" w:rsidRDefault="00643322" w:rsidP="009B6DC7">
            <w:pPr>
              <w:pStyle w:val="BodyText1"/>
              <w:shd w:val="clear" w:color="auto" w:fill="auto"/>
              <w:spacing w:line="240" w:lineRule="auto"/>
              <w:ind w:firstLine="0"/>
              <w:jc w:val="both"/>
              <w:rPr>
                <w:rStyle w:val="Bodytext115pt"/>
                <w:color w:val="auto"/>
                <w:sz w:val="24"/>
                <w:szCs w:val="24"/>
              </w:rPr>
            </w:pPr>
            <w:r w:rsidRPr="009B6DC7">
              <w:rPr>
                <w:rStyle w:val="Bodytext115pt"/>
                <w:color w:val="auto"/>
                <w:sz w:val="24"/>
                <w:szCs w:val="24"/>
              </w:rPr>
              <w:t>Cca 829mc/an</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643322" w:rsidRPr="009B6DC7" w:rsidRDefault="00643322" w:rsidP="009B6DC7">
            <w:pPr>
              <w:pStyle w:val="BodyText1"/>
              <w:shd w:val="clear" w:color="auto" w:fill="auto"/>
              <w:spacing w:line="240" w:lineRule="auto"/>
              <w:ind w:firstLine="0"/>
              <w:jc w:val="both"/>
              <w:rPr>
                <w:rStyle w:val="Bodytext115pt"/>
                <w:color w:val="auto"/>
                <w:sz w:val="24"/>
                <w:szCs w:val="24"/>
              </w:rPr>
            </w:pPr>
            <w:r w:rsidRPr="009B6DC7">
              <w:rPr>
                <w:rStyle w:val="Bodytext115pt"/>
                <w:color w:val="auto"/>
                <w:sz w:val="24"/>
                <w:szCs w:val="24"/>
              </w:rPr>
              <w:t>Bazine etans vidanjabile</w:t>
            </w:r>
          </w:p>
        </w:tc>
      </w:tr>
    </w:tbl>
    <w:p w:rsidR="00611E2A" w:rsidRDefault="00611E2A" w:rsidP="004B69AB">
      <w:pPr>
        <w:spacing w:line="240" w:lineRule="auto"/>
        <w:jc w:val="both"/>
        <w:rPr>
          <w:rStyle w:val="Tablecaption4"/>
          <w:rFonts w:eastAsia="Calibri"/>
          <w:sz w:val="24"/>
          <w:szCs w:val="24"/>
        </w:rPr>
      </w:pPr>
    </w:p>
    <w:p w:rsidR="00897C55" w:rsidRDefault="00897C55" w:rsidP="004B69AB">
      <w:pPr>
        <w:spacing w:line="240" w:lineRule="auto"/>
        <w:jc w:val="both"/>
        <w:rPr>
          <w:rStyle w:val="Tablecaption4"/>
          <w:rFonts w:eastAsia="Calibri"/>
          <w:sz w:val="24"/>
          <w:szCs w:val="24"/>
        </w:rPr>
      </w:pPr>
    </w:p>
    <w:p w:rsidR="00897C55" w:rsidRDefault="00897C55" w:rsidP="004B69AB">
      <w:pPr>
        <w:spacing w:line="240" w:lineRule="auto"/>
        <w:jc w:val="both"/>
        <w:rPr>
          <w:rStyle w:val="Tablecaption4"/>
          <w:rFonts w:eastAsia="Calibri"/>
          <w:sz w:val="24"/>
          <w:szCs w:val="24"/>
        </w:rPr>
      </w:pPr>
    </w:p>
    <w:p w:rsidR="00897C55" w:rsidRDefault="00897C55" w:rsidP="004B69AB">
      <w:pPr>
        <w:spacing w:line="240" w:lineRule="auto"/>
        <w:jc w:val="both"/>
        <w:rPr>
          <w:rStyle w:val="Tablecaption4"/>
          <w:rFonts w:eastAsia="Calibri"/>
          <w:sz w:val="24"/>
          <w:szCs w:val="24"/>
        </w:rPr>
      </w:pPr>
    </w:p>
    <w:p w:rsidR="00897C55" w:rsidRPr="004B69AB" w:rsidRDefault="00897C55" w:rsidP="004B69AB">
      <w:pPr>
        <w:spacing w:line="240" w:lineRule="auto"/>
        <w:jc w:val="both"/>
        <w:rPr>
          <w:rStyle w:val="Tablecaption4"/>
          <w:rFonts w:eastAsia="Calibri"/>
          <w:sz w:val="24"/>
          <w:szCs w:val="24"/>
        </w:rPr>
      </w:pPr>
    </w:p>
    <w:p w:rsidR="00AC3CD8" w:rsidRPr="004B69AB" w:rsidRDefault="00AC3CD8" w:rsidP="004B69AB">
      <w:pPr>
        <w:spacing w:line="240" w:lineRule="auto"/>
        <w:jc w:val="both"/>
        <w:rPr>
          <w:rStyle w:val="Tablecaption4"/>
          <w:rFonts w:eastAsia="Calibri"/>
          <w:sz w:val="24"/>
          <w:szCs w:val="24"/>
        </w:rPr>
      </w:pPr>
      <w:r w:rsidRPr="004B69AB">
        <w:rPr>
          <w:rStyle w:val="Tablecaption4"/>
          <w:rFonts w:eastAsia="Calibri"/>
          <w:sz w:val="24"/>
          <w:szCs w:val="24"/>
        </w:rPr>
        <w:lastRenderedPageBreak/>
        <w:t>Deseuri periculoase</w:t>
      </w: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firstRow="0" w:lastRow="0" w:firstColumn="0" w:lastColumn="0" w:noHBand="0" w:noVBand="0"/>
      </w:tblPr>
      <w:tblGrid>
        <w:gridCol w:w="580"/>
        <w:gridCol w:w="24"/>
        <w:gridCol w:w="2091"/>
        <w:gridCol w:w="1431"/>
        <w:gridCol w:w="1671"/>
        <w:gridCol w:w="53"/>
        <w:gridCol w:w="1454"/>
        <w:gridCol w:w="2261"/>
        <w:gridCol w:w="61"/>
      </w:tblGrid>
      <w:tr w:rsidR="00AC3CD8" w:rsidRPr="004B69AB" w:rsidTr="00AC3CD8">
        <w:tc>
          <w:tcPr>
            <w:tcW w:w="604" w:type="dxa"/>
            <w:gridSpan w:val="2"/>
            <w:vAlign w:val="center"/>
          </w:tcPr>
          <w:p w:rsidR="00AC3CD8" w:rsidRPr="004B69AB" w:rsidRDefault="00AC3CD8" w:rsidP="004B69AB">
            <w:pPr>
              <w:spacing w:line="240" w:lineRule="auto"/>
              <w:jc w:val="both"/>
              <w:rPr>
                <w:rFonts w:ascii="Times New Roman" w:hAnsi="Times New Roman" w:cs="Times New Roman"/>
                <w:b/>
                <w:color w:val="000000"/>
                <w:sz w:val="24"/>
                <w:szCs w:val="24"/>
                <w:lang w:val="ro-RO"/>
              </w:rPr>
            </w:pPr>
            <w:r w:rsidRPr="004B69AB">
              <w:rPr>
                <w:rFonts w:ascii="Times New Roman" w:hAnsi="Times New Roman" w:cs="Times New Roman"/>
                <w:b/>
                <w:color w:val="000000"/>
                <w:sz w:val="24"/>
                <w:szCs w:val="24"/>
                <w:lang w:val="ro-RO"/>
              </w:rPr>
              <w:t>Ref. deseu</w:t>
            </w:r>
          </w:p>
        </w:tc>
        <w:tc>
          <w:tcPr>
            <w:tcW w:w="2091" w:type="dxa"/>
            <w:vAlign w:val="center"/>
          </w:tcPr>
          <w:p w:rsidR="00AC3CD8" w:rsidRPr="004B69AB" w:rsidRDefault="00AC3CD8" w:rsidP="004B69AB">
            <w:pPr>
              <w:spacing w:line="240" w:lineRule="auto"/>
              <w:jc w:val="both"/>
              <w:rPr>
                <w:rFonts w:ascii="Times New Roman" w:hAnsi="Times New Roman" w:cs="Times New Roman"/>
                <w:b/>
                <w:color w:val="000000"/>
                <w:sz w:val="24"/>
                <w:szCs w:val="24"/>
                <w:lang w:val="ro-RO"/>
              </w:rPr>
            </w:pPr>
            <w:r w:rsidRPr="004B69AB">
              <w:rPr>
                <w:rFonts w:ascii="Times New Roman" w:hAnsi="Times New Roman" w:cs="Times New Roman"/>
                <w:b/>
                <w:color w:val="000000"/>
                <w:sz w:val="24"/>
                <w:szCs w:val="24"/>
                <w:lang w:val="ro-RO"/>
              </w:rPr>
              <w:t>Sursele de deseuri (punctele din cadrul procesului)</w:t>
            </w:r>
          </w:p>
        </w:tc>
        <w:tc>
          <w:tcPr>
            <w:tcW w:w="1431" w:type="dxa"/>
            <w:vAlign w:val="center"/>
          </w:tcPr>
          <w:p w:rsidR="00AC3CD8" w:rsidRPr="004B69AB" w:rsidRDefault="00AC3CD8" w:rsidP="004B69AB">
            <w:pPr>
              <w:spacing w:line="240" w:lineRule="auto"/>
              <w:jc w:val="both"/>
              <w:rPr>
                <w:rFonts w:ascii="Times New Roman" w:hAnsi="Times New Roman" w:cs="Times New Roman"/>
                <w:b/>
                <w:color w:val="000000"/>
                <w:sz w:val="24"/>
                <w:szCs w:val="24"/>
                <w:lang w:val="ro-RO"/>
              </w:rPr>
            </w:pPr>
            <w:r w:rsidRPr="004B69AB">
              <w:rPr>
                <w:rFonts w:ascii="Times New Roman" w:hAnsi="Times New Roman" w:cs="Times New Roman"/>
                <w:b/>
                <w:color w:val="000000"/>
                <w:sz w:val="24"/>
                <w:szCs w:val="24"/>
                <w:lang w:val="ro-RO"/>
              </w:rPr>
              <w:t>Codurile deseurilor conform Codului European al Deseurilor</w:t>
            </w:r>
          </w:p>
        </w:tc>
        <w:tc>
          <w:tcPr>
            <w:tcW w:w="1724" w:type="dxa"/>
            <w:gridSpan w:val="2"/>
            <w:vAlign w:val="center"/>
          </w:tcPr>
          <w:p w:rsidR="00AC3CD8" w:rsidRPr="004B69AB" w:rsidRDefault="00AC3CD8" w:rsidP="004B69AB">
            <w:pPr>
              <w:spacing w:line="240" w:lineRule="auto"/>
              <w:jc w:val="both"/>
              <w:rPr>
                <w:rFonts w:ascii="Times New Roman" w:hAnsi="Times New Roman" w:cs="Times New Roman"/>
                <w:b/>
                <w:color w:val="000000"/>
                <w:sz w:val="24"/>
                <w:szCs w:val="24"/>
                <w:lang w:val="ro-RO"/>
              </w:rPr>
            </w:pPr>
            <w:r w:rsidRPr="004B69AB">
              <w:rPr>
                <w:rFonts w:ascii="Times New Roman" w:hAnsi="Times New Roman" w:cs="Times New Roman"/>
                <w:b/>
                <w:color w:val="000000"/>
                <w:sz w:val="24"/>
                <w:szCs w:val="24"/>
                <w:lang w:val="ro-RO"/>
              </w:rPr>
              <w:t>Tipul deseului</w:t>
            </w:r>
          </w:p>
        </w:tc>
        <w:tc>
          <w:tcPr>
            <w:tcW w:w="1454" w:type="dxa"/>
            <w:vAlign w:val="center"/>
          </w:tcPr>
          <w:p w:rsidR="00AC3CD8" w:rsidRPr="004B69AB" w:rsidRDefault="00AC3CD8" w:rsidP="004B69AB">
            <w:pPr>
              <w:spacing w:line="240" w:lineRule="auto"/>
              <w:jc w:val="both"/>
              <w:rPr>
                <w:rFonts w:ascii="Times New Roman" w:hAnsi="Times New Roman" w:cs="Times New Roman"/>
                <w:b/>
                <w:color w:val="000000"/>
                <w:sz w:val="24"/>
                <w:szCs w:val="24"/>
                <w:lang w:val="ro-RO"/>
              </w:rPr>
            </w:pPr>
            <w:r w:rsidRPr="004B69AB">
              <w:rPr>
                <w:rFonts w:ascii="Times New Roman" w:hAnsi="Times New Roman" w:cs="Times New Roman"/>
                <w:b/>
                <w:color w:val="000000"/>
                <w:sz w:val="24"/>
                <w:szCs w:val="24"/>
                <w:lang w:val="ro-RO"/>
              </w:rPr>
              <w:t>Cantitati</w:t>
            </w:r>
          </w:p>
        </w:tc>
        <w:tc>
          <w:tcPr>
            <w:tcW w:w="2322" w:type="dxa"/>
            <w:gridSpan w:val="2"/>
            <w:vAlign w:val="center"/>
          </w:tcPr>
          <w:p w:rsidR="00AC3CD8" w:rsidRPr="004B69AB" w:rsidRDefault="00AC3CD8" w:rsidP="004B69AB">
            <w:pPr>
              <w:spacing w:line="240" w:lineRule="auto"/>
              <w:jc w:val="both"/>
              <w:rPr>
                <w:rFonts w:ascii="Times New Roman" w:hAnsi="Times New Roman" w:cs="Times New Roman"/>
                <w:b/>
                <w:color w:val="000000"/>
                <w:sz w:val="24"/>
                <w:szCs w:val="24"/>
                <w:lang w:val="ro-RO"/>
              </w:rPr>
            </w:pPr>
            <w:r w:rsidRPr="004B69AB">
              <w:rPr>
                <w:rFonts w:ascii="Times New Roman" w:hAnsi="Times New Roman" w:cs="Times New Roman"/>
                <w:b/>
                <w:color w:val="000000"/>
                <w:sz w:val="24"/>
                <w:szCs w:val="24"/>
                <w:lang w:val="ro-RO"/>
              </w:rPr>
              <w:t>Mod de gestionare</w:t>
            </w:r>
          </w:p>
        </w:tc>
      </w:tr>
      <w:tr w:rsidR="00AC3CD8" w:rsidRPr="009B6DC7" w:rsidTr="00AC3C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1"/>
          <w:wAfter w:w="61" w:type="dxa"/>
          <w:trHeight w:hRule="exact" w:val="982"/>
        </w:trPr>
        <w:tc>
          <w:tcPr>
            <w:tcW w:w="580" w:type="dxa"/>
            <w:tcBorders>
              <w:top w:val="single" w:sz="4" w:space="0" w:color="auto"/>
              <w:left w:val="single" w:sz="4" w:space="0" w:color="auto"/>
            </w:tcBorders>
            <w:shd w:val="clear" w:color="auto" w:fill="FFFFFF"/>
          </w:tcPr>
          <w:p w:rsidR="00AC3CD8" w:rsidRPr="009B6DC7" w:rsidRDefault="00AC3CD8" w:rsidP="004B69AB">
            <w:pPr>
              <w:pStyle w:val="BodyText1"/>
              <w:shd w:val="clear" w:color="auto" w:fill="auto"/>
              <w:spacing w:line="240" w:lineRule="auto"/>
              <w:ind w:left="240" w:firstLine="0"/>
              <w:jc w:val="both"/>
              <w:rPr>
                <w:sz w:val="24"/>
                <w:szCs w:val="24"/>
                <w:lang w:val="ro-RO"/>
              </w:rPr>
            </w:pPr>
            <w:r w:rsidRPr="009B6DC7">
              <w:rPr>
                <w:rStyle w:val="Bodytext115pt"/>
                <w:color w:val="auto"/>
                <w:sz w:val="24"/>
                <w:szCs w:val="24"/>
              </w:rPr>
              <w:t>1.</w:t>
            </w:r>
          </w:p>
        </w:tc>
        <w:tc>
          <w:tcPr>
            <w:tcW w:w="2115" w:type="dxa"/>
            <w:gridSpan w:val="2"/>
            <w:tcBorders>
              <w:top w:val="single" w:sz="4" w:space="0" w:color="auto"/>
              <w:left w:val="single" w:sz="4" w:space="0" w:color="auto"/>
              <w:bottom w:val="single" w:sz="4" w:space="0" w:color="auto"/>
            </w:tcBorders>
            <w:shd w:val="clear" w:color="auto" w:fill="FFFFFF"/>
          </w:tcPr>
          <w:p w:rsidR="00AC3CD8" w:rsidRPr="009B6DC7" w:rsidRDefault="00AC3CD8" w:rsidP="004B69AB">
            <w:pPr>
              <w:pStyle w:val="Frspaiere1"/>
              <w:jc w:val="both"/>
              <w:rPr>
                <w:rFonts w:ascii="Times New Roman" w:hAnsi="Times New Roman"/>
                <w:sz w:val="24"/>
                <w:szCs w:val="24"/>
                <w:highlight w:val="red"/>
              </w:rPr>
            </w:pPr>
            <w:r w:rsidRPr="009B6DC7">
              <w:rPr>
                <w:rFonts w:ascii="Times New Roman" w:hAnsi="Times New Roman"/>
                <w:sz w:val="24"/>
                <w:szCs w:val="24"/>
              </w:rPr>
              <w:t>Activitatea de intretinere a utilajelor</w:t>
            </w:r>
          </w:p>
        </w:tc>
        <w:tc>
          <w:tcPr>
            <w:tcW w:w="1431" w:type="dxa"/>
            <w:tcBorders>
              <w:top w:val="single" w:sz="4" w:space="0" w:color="auto"/>
              <w:left w:val="single" w:sz="4" w:space="0" w:color="auto"/>
              <w:bottom w:val="single" w:sz="4" w:space="0" w:color="auto"/>
            </w:tcBorders>
            <w:shd w:val="clear" w:color="auto" w:fill="FFFFFF"/>
          </w:tcPr>
          <w:p w:rsidR="00AC3CD8" w:rsidRPr="009B6DC7" w:rsidRDefault="00AC3CD8" w:rsidP="004B69AB">
            <w:pPr>
              <w:pStyle w:val="Frspaiere1"/>
              <w:jc w:val="both"/>
              <w:rPr>
                <w:rFonts w:ascii="Times New Roman" w:hAnsi="Times New Roman"/>
                <w:sz w:val="24"/>
                <w:szCs w:val="24"/>
              </w:rPr>
            </w:pPr>
            <w:r w:rsidRPr="009B6DC7">
              <w:rPr>
                <w:rFonts w:ascii="Times New Roman" w:hAnsi="Times New Roman"/>
                <w:sz w:val="24"/>
                <w:szCs w:val="24"/>
              </w:rPr>
              <w:t>13.02.06*</w:t>
            </w:r>
          </w:p>
          <w:p w:rsidR="00AC3CD8" w:rsidRPr="009B6DC7" w:rsidRDefault="00AC3CD8" w:rsidP="004B69AB">
            <w:pPr>
              <w:pStyle w:val="Frspaiere1"/>
              <w:jc w:val="both"/>
              <w:rPr>
                <w:rFonts w:ascii="Times New Roman" w:hAnsi="Times New Roman"/>
                <w:sz w:val="24"/>
                <w:szCs w:val="24"/>
                <w:highlight w:val="red"/>
              </w:rPr>
            </w:pPr>
          </w:p>
        </w:tc>
        <w:tc>
          <w:tcPr>
            <w:tcW w:w="1671" w:type="dxa"/>
            <w:tcBorders>
              <w:top w:val="single" w:sz="4" w:space="0" w:color="auto"/>
              <w:left w:val="single" w:sz="4" w:space="0" w:color="auto"/>
              <w:bottom w:val="single" w:sz="4" w:space="0" w:color="auto"/>
            </w:tcBorders>
            <w:shd w:val="clear" w:color="auto" w:fill="FFFFFF"/>
          </w:tcPr>
          <w:p w:rsidR="00AC3CD8" w:rsidRPr="009B6DC7" w:rsidRDefault="00AC3CD8" w:rsidP="004B69AB">
            <w:pPr>
              <w:pStyle w:val="Frspaiere1"/>
              <w:jc w:val="both"/>
              <w:rPr>
                <w:rFonts w:ascii="Times New Roman" w:hAnsi="Times New Roman"/>
                <w:sz w:val="24"/>
                <w:szCs w:val="24"/>
              </w:rPr>
            </w:pPr>
            <w:r w:rsidRPr="009B6DC7">
              <w:rPr>
                <w:rFonts w:ascii="Times New Roman" w:hAnsi="Times New Roman"/>
                <w:sz w:val="24"/>
                <w:szCs w:val="24"/>
              </w:rPr>
              <w:t>Ulei uzat</w:t>
            </w:r>
          </w:p>
          <w:p w:rsidR="00AC3CD8" w:rsidRPr="009B6DC7" w:rsidRDefault="00AC3CD8" w:rsidP="004B69AB">
            <w:pPr>
              <w:pStyle w:val="Frspaiere1"/>
              <w:jc w:val="both"/>
              <w:rPr>
                <w:rFonts w:ascii="Times New Roman" w:hAnsi="Times New Roman"/>
                <w:sz w:val="24"/>
                <w:szCs w:val="24"/>
              </w:rPr>
            </w:pPr>
          </w:p>
          <w:p w:rsidR="00AC3CD8" w:rsidRPr="009B6DC7" w:rsidRDefault="00AC3CD8" w:rsidP="004B69AB">
            <w:pPr>
              <w:pStyle w:val="Frspaiere1"/>
              <w:jc w:val="both"/>
              <w:rPr>
                <w:rFonts w:ascii="Times New Roman" w:hAnsi="Times New Roman"/>
                <w:sz w:val="24"/>
                <w:szCs w:val="24"/>
                <w:highlight w:val="red"/>
              </w:rPr>
            </w:pPr>
          </w:p>
        </w:tc>
        <w:tc>
          <w:tcPr>
            <w:tcW w:w="1507" w:type="dxa"/>
            <w:gridSpan w:val="2"/>
            <w:tcBorders>
              <w:top w:val="single" w:sz="4" w:space="0" w:color="auto"/>
              <w:left w:val="single" w:sz="4" w:space="0" w:color="auto"/>
              <w:bottom w:val="single" w:sz="4" w:space="0" w:color="auto"/>
            </w:tcBorders>
            <w:shd w:val="clear" w:color="auto" w:fill="FFFFFF"/>
          </w:tcPr>
          <w:p w:rsidR="00AC3CD8" w:rsidRPr="009B6DC7" w:rsidRDefault="00AC3CD8" w:rsidP="004B69AB">
            <w:pPr>
              <w:pStyle w:val="BodyText1"/>
              <w:shd w:val="clear" w:color="auto" w:fill="auto"/>
              <w:spacing w:line="240" w:lineRule="auto"/>
              <w:ind w:right="440" w:firstLine="0"/>
              <w:jc w:val="both"/>
              <w:rPr>
                <w:rStyle w:val="Bodytext115pt"/>
                <w:color w:val="auto"/>
                <w:sz w:val="24"/>
                <w:szCs w:val="24"/>
              </w:rPr>
            </w:pPr>
            <w:r w:rsidRPr="009B6DC7">
              <w:rPr>
                <w:rStyle w:val="Bodytext115pt"/>
                <w:color w:val="auto"/>
                <w:sz w:val="24"/>
                <w:szCs w:val="24"/>
              </w:rPr>
              <w:t>Cca.0,1 tone</w:t>
            </w:r>
          </w:p>
          <w:p w:rsidR="00AC3CD8" w:rsidRPr="009B6DC7" w:rsidRDefault="00AC3CD8" w:rsidP="004B69AB">
            <w:pPr>
              <w:pStyle w:val="BodyText1"/>
              <w:shd w:val="clear" w:color="auto" w:fill="auto"/>
              <w:spacing w:line="240" w:lineRule="auto"/>
              <w:ind w:right="440" w:firstLine="0"/>
              <w:jc w:val="both"/>
              <w:rPr>
                <w:sz w:val="24"/>
                <w:szCs w:val="24"/>
                <w:lang w:val="ro-RO"/>
              </w:rPr>
            </w:pPr>
          </w:p>
        </w:tc>
        <w:tc>
          <w:tcPr>
            <w:tcW w:w="2261" w:type="dxa"/>
            <w:tcBorders>
              <w:top w:val="single" w:sz="4" w:space="0" w:color="auto"/>
              <w:left w:val="single" w:sz="4" w:space="0" w:color="auto"/>
              <w:right w:val="single" w:sz="4" w:space="0" w:color="auto"/>
            </w:tcBorders>
            <w:shd w:val="clear" w:color="auto" w:fill="FFFFFF"/>
          </w:tcPr>
          <w:p w:rsidR="00AC3CD8" w:rsidRPr="009B6DC7" w:rsidRDefault="00AC3CD8" w:rsidP="004B69AB">
            <w:pPr>
              <w:pStyle w:val="Frspaiere1"/>
              <w:jc w:val="both"/>
              <w:rPr>
                <w:rFonts w:ascii="Times New Roman" w:hAnsi="Times New Roman"/>
                <w:sz w:val="24"/>
                <w:szCs w:val="24"/>
              </w:rPr>
            </w:pPr>
          </w:p>
          <w:p w:rsidR="00AC3CD8" w:rsidRPr="009B6DC7" w:rsidRDefault="00AC3CD8" w:rsidP="004B69AB">
            <w:pPr>
              <w:pStyle w:val="Frspaiere1"/>
              <w:jc w:val="both"/>
              <w:rPr>
                <w:rFonts w:ascii="Times New Roman" w:hAnsi="Times New Roman"/>
                <w:sz w:val="24"/>
                <w:szCs w:val="24"/>
                <w:highlight w:val="red"/>
              </w:rPr>
            </w:pPr>
            <w:r w:rsidRPr="009B6DC7">
              <w:rPr>
                <w:rFonts w:ascii="Times New Roman" w:hAnsi="Times New Roman"/>
                <w:sz w:val="24"/>
                <w:szCs w:val="24"/>
              </w:rPr>
              <w:t>Valorificare/eliminare prin agenti economici</w:t>
            </w:r>
          </w:p>
        </w:tc>
      </w:tr>
      <w:tr w:rsidR="00AC3CD8" w:rsidRPr="009B6DC7" w:rsidTr="00AC3C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1"/>
          <w:wAfter w:w="61" w:type="dxa"/>
          <w:trHeight w:hRule="exact" w:val="703"/>
        </w:trPr>
        <w:tc>
          <w:tcPr>
            <w:tcW w:w="580" w:type="dxa"/>
            <w:tcBorders>
              <w:top w:val="single" w:sz="4" w:space="0" w:color="auto"/>
              <w:left w:val="single" w:sz="4" w:space="0" w:color="auto"/>
              <w:bottom w:val="single" w:sz="4" w:space="0" w:color="auto"/>
            </w:tcBorders>
            <w:shd w:val="clear" w:color="auto" w:fill="FFFFFF"/>
          </w:tcPr>
          <w:p w:rsidR="00AC3CD8" w:rsidRPr="009B6DC7" w:rsidRDefault="00AC3CD8" w:rsidP="004B69AB">
            <w:pPr>
              <w:pStyle w:val="BodyText1"/>
              <w:shd w:val="clear" w:color="auto" w:fill="auto"/>
              <w:spacing w:line="240" w:lineRule="auto"/>
              <w:ind w:left="240" w:firstLine="0"/>
              <w:jc w:val="both"/>
              <w:rPr>
                <w:rStyle w:val="Bodytext115pt"/>
                <w:color w:val="auto"/>
                <w:sz w:val="24"/>
                <w:szCs w:val="24"/>
              </w:rPr>
            </w:pPr>
            <w:r w:rsidRPr="009B6DC7">
              <w:rPr>
                <w:rStyle w:val="Bodytext115pt"/>
                <w:color w:val="auto"/>
                <w:sz w:val="24"/>
                <w:szCs w:val="24"/>
              </w:rPr>
              <w:t xml:space="preserve">2. </w:t>
            </w:r>
          </w:p>
        </w:tc>
        <w:tc>
          <w:tcPr>
            <w:tcW w:w="2115" w:type="dxa"/>
            <w:gridSpan w:val="2"/>
            <w:tcBorders>
              <w:top w:val="single" w:sz="4" w:space="0" w:color="auto"/>
              <w:left w:val="single" w:sz="4" w:space="0" w:color="auto"/>
              <w:bottom w:val="single" w:sz="4" w:space="0" w:color="auto"/>
            </w:tcBorders>
            <w:shd w:val="clear" w:color="auto" w:fill="FFFFFF"/>
          </w:tcPr>
          <w:p w:rsidR="00AC3CD8" w:rsidRPr="009B6DC7" w:rsidRDefault="00AC3CD8" w:rsidP="004B69AB">
            <w:pPr>
              <w:pStyle w:val="Frspaiere1"/>
              <w:jc w:val="both"/>
              <w:rPr>
                <w:rFonts w:ascii="Times New Roman" w:hAnsi="Times New Roman"/>
                <w:sz w:val="24"/>
                <w:szCs w:val="24"/>
              </w:rPr>
            </w:pPr>
            <w:r w:rsidRPr="009B6DC7">
              <w:rPr>
                <w:rFonts w:ascii="Times New Roman" w:hAnsi="Times New Roman"/>
                <w:sz w:val="24"/>
                <w:szCs w:val="24"/>
              </w:rPr>
              <w:t>Activitatea de intretinere a utilajelor</w:t>
            </w:r>
          </w:p>
        </w:tc>
        <w:tc>
          <w:tcPr>
            <w:tcW w:w="1431" w:type="dxa"/>
            <w:tcBorders>
              <w:top w:val="single" w:sz="4" w:space="0" w:color="auto"/>
              <w:left w:val="single" w:sz="4" w:space="0" w:color="auto"/>
              <w:bottom w:val="single" w:sz="4" w:space="0" w:color="auto"/>
            </w:tcBorders>
            <w:shd w:val="clear" w:color="auto" w:fill="FFFFFF"/>
          </w:tcPr>
          <w:p w:rsidR="00AC3CD8" w:rsidRPr="009B6DC7" w:rsidRDefault="00AC3CD8" w:rsidP="004B69AB">
            <w:pPr>
              <w:pStyle w:val="Frspaiere1"/>
              <w:jc w:val="both"/>
              <w:rPr>
                <w:rFonts w:ascii="Times New Roman" w:hAnsi="Times New Roman"/>
                <w:sz w:val="24"/>
                <w:szCs w:val="24"/>
              </w:rPr>
            </w:pPr>
            <w:r w:rsidRPr="009B6DC7">
              <w:rPr>
                <w:rFonts w:ascii="Times New Roman" w:hAnsi="Times New Roman"/>
                <w:spacing w:val="7"/>
                <w:sz w:val="24"/>
                <w:szCs w:val="24"/>
              </w:rPr>
              <w:t>16.01.07*</w:t>
            </w:r>
          </w:p>
        </w:tc>
        <w:tc>
          <w:tcPr>
            <w:tcW w:w="1671" w:type="dxa"/>
            <w:tcBorders>
              <w:top w:val="single" w:sz="4" w:space="0" w:color="auto"/>
              <w:left w:val="single" w:sz="4" w:space="0" w:color="auto"/>
              <w:bottom w:val="single" w:sz="4" w:space="0" w:color="auto"/>
            </w:tcBorders>
            <w:shd w:val="clear" w:color="auto" w:fill="FFFFFF"/>
          </w:tcPr>
          <w:p w:rsidR="00AC3CD8" w:rsidRPr="009B6DC7" w:rsidRDefault="00AC3CD8" w:rsidP="004B69AB">
            <w:pPr>
              <w:pStyle w:val="Frspaiere1"/>
              <w:jc w:val="both"/>
              <w:rPr>
                <w:rFonts w:ascii="Times New Roman" w:hAnsi="Times New Roman"/>
                <w:sz w:val="24"/>
                <w:szCs w:val="24"/>
              </w:rPr>
            </w:pPr>
            <w:r w:rsidRPr="009B6DC7">
              <w:rPr>
                <w:rFonts w:ascii="Times New Roman" w:hAnsi="Times New Roman"/>
                <w:sz w:val="24"/>
                <w:szCs w:val="24"/>
              </w:rPr>
              <w:t>Filtre de ulei</w:t>
            </w:r>
          </w:p>
        </w:tc>
        <w:tc>
          <w:tcPr>
            <w:tcW w:w="1507" w:type="dxa"/>
            <w:gridSpan w:val="2"/>
            <w:tcBorders>
              <w:top w:val="single" w:sz="4" w:space="0" w:color="auto"/>
              <w:left w:val="single" w:sz="4" w:space="0" w:color="auto"/>
              <w:bottom w:val="single" w:sz="4" w:space="0" w:color="auto"/>
            </w:tcBorders>
            <w:shd w:val="clear" w:color="auto" w:fill="FFFFFF"/>
          </w:tcPr>
          <w:p w:rsidR="00AC3CD8" w:rsidRPr="009B6DC7" w:rsidRDefault="00AC3CD8" w:rsidP="004B69AB">
            <w:pPr>
              <w:pStyle w:val="BodyText1"/>
              <w:shd w:val="clear" w:color="auto" w:fill="auto"/>
              <w:spacing w:line="240" w:lineRule="auto"/>
              <w:ind w:right="440" w:firstLine="0"/>
              <w:jc w:val="both"/>
              <w:rPr>
                <w:rStyle w:val="Bodytext115pt"/>
                <w:color w:val="auto"/>
                <w:sz w:val="24"/>
                <w:szCs w:val="24"/>
              </w:rPr>
            </w:pPr>
            <w:r w:rsidRPr="009B6DC7">
              <w:rPr>
                <w:rStyle w:val="Bodytext115pt"/>
                <w:color w:val="auto"/>
                <w:sz w:val="24"/>
                <w:szCs w:val="24"/>
              </w:rPr>
              <w:t>Cca. 10 buc</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AC3CD8" w:rsidRPr="009B6DC7" w:rsidRDefault="00AC3CD8" w:rsidP="004B69AB">
            <w:pPr>
              <w:pStyle w:val="Frspaiere1"/>
              <w:jc w:val="both"/>
              <w:rPr>
                <w:rFonts w:ascii="Times New Roman" w:hAnsi="Times New Roman"/>
                <w:sz w:val="24"/>
                <w:szCs w:val="24"/>
              </w:rPr>
            </w:pPr>
            <w:r w:rsidRPr="009B6DC7">
              <w:rPr>
                <w:rFonts w:ascii="Times New Roman" w:hAnsi="Times New Roman"/>
                <w:sz w:val="24"/>
                <w:szCs w:val="24"/>
              </w:rPr>
              <w:t>Valorificare/eliminare prin agenti economici</w:t>
            </w:r>
          </w:p>
        </w:tc>
      </w:tr>
      <w:tr w:rsidR="00AC3CD8" w:rsidRPr="009B6DC7" w:rsidTr="00AC3C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1"/>
          <w:wAfter w:w="61" w:type="dxa"/>
          <w:trHeight w:hRule="exact" w:val="703"/>
        </w:trPr>
        <w:tc>
          <w:tcPr>
            <w:tcW w:w="580" w:type="dxa"/>
            <w:tcBorders>
              <w:top w:val="single" w:sz="4" w:space="0" w:color="auto"/>
              <w:left w:val="single" w:sz="4" w:space="0" w:color="auto"/>
              <w:bottom w:val="single" w:sz="4" w:space="0" w:color="auto"/>
            </w:tcBorders>
            <w:shd w:val="clear" w:color="auto" w:fill="FFFFFF"/>
          </w:tcPr>
          <w:p w:rsidR="00AC3CD8" w:rsidRPr="009B6DC7" w:rsidRDefault="00AC3CD8" w:rsidP="004B69AB">
            <w:pPr>
              <w:pStyle w:val="BodyText1"/>
              <w:shd w:val="clear" w:color="auto" w:fill="auto"/>
              <w:spacing w:line="240" w:lineRule="auto"/>
              <w:ind w:left="240" w:firstLine="0"/>
              <w:jc w:val="both"/>
              <w:rPr>
                <w:sz w:val="24"/>
                <w:szCs w:val="24"/>
                <w:lang w:val="ro-RO"/>
              </w:rPr>
            </w:pPr>
            <w:r w:rsidRPr="009B6DC7">
              <w:rPr>
                <w:rStyle w:val="Bodytext115pt"/>
                <w:color w:val="auto"/>
                <w:sz w:val="24"/>
                <w:szCs w:val="24"/>
              </w:rPr>
              <w:t>3.</w:t>
            </w:r>
          </w:p>
        </w:tc>
        <w:tc>
          <w:tcPr>
            <w:tcW w:w="2115" w:type="dxa"/>
            <w:gridSpan w:val="2"/>
            <w:tcBorders>
              <w:top w:val="single" w:sz="4" w:space="0" w:color="auto"/>
              <w:left w:val="single" w:sz="4" w:space="0" w:color="auto"/>
              <w:bottom w:val="single" w:sz="4" w:space="0" w:color="auto"/>
            </w:tcBorders>
            <w:shd w:val="clear" w:color="auto" w:fill="FFFFFF"/>
          </w:tcPr>
          <w:p w:rsidR="00AC3CD8" w:rsidRPr="009B6DC7" w:rsidRDefault="00AC3CD8" w:rsidP="004B69AB">
            <w:pPr>
              <w:pStyle w:val="Frspaiere1"/>
              <w:jc w:val="both"/>
              <w:rPr>
                <w:rFonts w:ascii="Times New Roman" w:hAnsi="Times New Roman"/>
                <w:sz w:val="24"/>
                <w:szCs w:val="24"/>
              </w:rPr>
            </w:pPr>
            <w:r w:rsidRPr="009B6DC7">
              <w:rPr>
                <w:rFonts w:ascii="Times New Roman" w:hAnsi="Times New Roman"/>
                <w:sz w:val="24"/>
                <w:szCs w:val="24"/>
              </w:rPr>
              <w:t>Activitatea de intretinere a utilajelor</w:t>
            </w:r>
          </w:p>
        </w:tc>
        <w:tc>
          <w:tcPr>
            <w:tcW w:w="1431" w:type="dxa"/>
            <w:tcBorders>
              <w:top w:val="single" w:sz="4" w:space="0" w:color="auto"/>
              <w:left w:val="single" w:sz="4" w:space="0" w:color="auto"/>
              <w:bottom w:val="single" w:sz="4" w:space="0" w:color="auto"/>
            </w:tcBorders>
            <w:shd w:val="clear" w:color="auto" w:fill="FFFFFF"/>
          </w:tcPr>
          <w:p w:rsidR="00AC3CD8" w:rsidRPr="009B6DC7" w:rsidRDefault="00AC3CD8" w:rsidP="004B69AB">
            <w:pPr>
              <w:pStyle w:val="Frspaiere1"/>
              <w:jc w:val="both"/>
              <w:rPr>
                <w:rFonts w:ascii="Times New Roman" w:hAnsi="Times New Roman"/>
                <w:sz w:val="24"/>
                <w:szCs w:val="24"/>
              </w:rPr>
            </w:pPr>
            <w:r w:rsidRPr="009B6DC7">
              <w:rPr>
                <w:rFonts w:ascii="Times New Roman" w:hAnsi="Times New Roman"/>
                <w:sz w:val="24"/>
                <w:szCs w:val="24"/>
              </w:rPr>
              <w:t>16.06.01*</w:t>
            </w:r>
          </w:p>
        </w:tc>
        <w:tc>
          <w:tcPr>
            <w:tcW w:w="1671" w:type="dxa"/>
            <w:tcBorders>
              <w:top w:val="single" w:sz="4" w:space="0" w:color="auto"/>
              <w:left w:val="single" w:sz="4" w:space="0" w:color="auto"/>
              <w:bottom w:val="single" w:sz="4" w:space="0" w:color="auto"/>
            </w:tcBorders>
            <w:shd w:val="clear" w:color="auto" w:fill="FFFFFF"/>
          </w:tcPr>
          <w:p w:rsidR="00AC3CD8" w:rsidRPr="009B6DC7" w:rsidRDefault="00AC3CD8" w:rsidP="004B69AB">
            <w:pPr>
              <w:pStyle w:val="Frspaiere1"/>
              <w:jc w:val="both"/>
              <w:rPr>
                <w:rFonts w:ascii="Times New Roman" w:hAnsi="Times New Roman"/>
                <w:sz w:val="24"/>
                <w:szCs w:val="24"/>
              </w:rPr>
            </w:pPr>
            <w:r w:rsidRPr="009B6DC7">
              <w:rPr>
                <w:rFonts w:ascii="Times New Roman" w:hAnsi="Times New Roman"/>
                <w:sz w:val="24"/>
                <w:szCs w:val="24"/>
              </w:rPr>
              <w:t>Baterii de acumulatori</w:t>
            </w:r>
          </w:p>
        </w:tc>
        <w:tc>
          <w:tcPr>
            <w:tcW w:w="1507" w:type="dxa"/>
            <w:gridSpan w:val="2"/>
            <w:tcBorders>
              <w:top w:val="single" w:sz="4" w:space="0" w:color="auto"/>
              <w:left w:val="single" w:sz="4" w:space="0" w:color="auto"/>
              <w:bottom w:val="single" w:sz="4" w:space="0" w:color="auto"/>
            </w:tcBorders>
            <w:shd w:val="clear" w:color="auto" w:fill="FFFFFF"/>
          </w:tcPr>
          <w:p w:rsidR="00AC3CD8" w:rsidRPr="009B6DC7" w:rsidRDefault="00AC3CD8" w:rsidP="004B69AB">
            <w:pPr>
              <w:pStyle w:val="BodyText1"/>
              <w:shd w:val="clear" w:color="auto" w:fill="auto"/>
              <w:spacing w:line="240" w:lineRule="auto"/>
              <w:ind w:right="440" w:firstLine="0"/>
              <w:jc w:val="both"/>
              <w:rPr>
                <w:rStyle w:val="Bodytext115pt"/>
                <w:color w:val="auto"/>
                <w:sz w:val="24"/>
                <w:szCs w:val="24"/>
              </w:rPr>
            </w:pPr>
            <w:r w:rsidRPr="009B6DC7">
              <w:rPr>
                <w:rStyle w:val="Bodytext115pt"/>
                <w:color w:val="auto"/>
                <w:sz w:val="24"/>
                <w:szCs w:val="24"/>
              </w:rPr>
              <w:t>Cca. 5 buc</w:t>
            </w:r>
          </w:p>
          <w:p w:rsidR="00AC3CD8" w:rsidRPr="009B6DC7" w:rsidRDefault="00AC3CD8" w:rsidP="004B69AB">
            <w:pPr>
              <w:pStyle w:val="BodyText1"/>
              <w:shd w:val="clear" w:color="auto" w:fill="auto"/>
              <w:spacing w:line="240" w:lineRule="auto"/>
              <w:ind w:right="440" w:firstLine="0"/>
              <w:jc w:val="both"/>
              <w:rPr>
                <w:sz w:val="24"/>
                <w:szCs w:val="24"/>
                <w:lang w:val="ro-RO"/>
              </w:rPr>
            </w:pP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AC3CD8" w:rsidRPr="009B6DC7" w:rsidRDefault="00AC3CD8" w:rsidP="004B69AB">
            <w:pPr>
              <w:pStyle w:val="Frspaiere1"/>
              <w:jc w:val="both"/>
              <w:rPr>
                <w:rFonts w:ascii="Times New Roman" w:hAnsi="Times New Roman"/>
                <w:sz w:val="24"/>
                <w:szCs w:val="24"/>
              </w:rPr>
            </w:pPr>
            <w:r w:rsidRPr="009B6DC7">
              <w:rPr>
                <w:rFonts w:ascii="Times New Roman" w:hAnsi="Times New Roman"/>
                <w:sz w:val="24"/>
                <w:szCs w:val="24"/>
              </w:rPr>
              <w:t>Predate in sistem de depozit</w:t>
            </w:r>
          </w:p>
        </w:tc>
      </w:tr>
    </w:tbl>
    <w:p w:rsidR="009E039C" w:rsidRPr="009B6DC7" w:rsidRDefault="009E039C" w:rsidP="004B69AB">
      <w:pPr>
        <w:autoSpaceDE w:val="0"/>
        <w:autoSpaceDN w:val="0"/>
        <w:adjustRightInd w:val="0"/>
        <w:spacing w:after="0" w:line="240" w:lineRule="auto"/>
        <w:jc w:val="both"/>
        <w:rPr>
          <w:rFonts w:ascii="Times New Roman" w:hAnsi="Times New Roman" w:cs="Times New Roman"/>
          <w:sz w:val="24"/>
          <w:szCs w:val="24"/>
          <w:lang w:val="ro-RO"/>
        </w:rPr>
      </w:pP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b/>
          <w:sz w:val="24"/>
          <w:szCs w:val="24"/>
          <w:lang w:val="ro-RO"/>
        </w:rPr>
        <w:t>6.2.Evidenta deseurilor</w:t>
      </w:r>
      <w:hyperlink r:id="rId115" w:history="1"/>
    </w:p>
    <w:tbl>
      <w:tblPr>
        <w:tblW w:w="940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638"/>
        <w:gridCol w:w="767"/>
      </w:tblGrid>
      <w:tr w:rsidR="00FB5D22" w:rsidRPr="004B69AB" w:rsidTr="001E6C00">
        <w:trPr>
          <w:tblCellSpacing w:w="0" w:type="dxa"/>
        </w:trPr>
        <w:tc>
          <w:tcPr>
            <w:tcW w:w="4592"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Lista de verificare pentru cerintele caracteristice BAT</w:t>
            </w:r>
          </w:p>
        </w:tc>
        <w:tc>
          <w:tcPr>
            <w:tcW w:w="408"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Da/Nu</w:t>
            </w:r>
          </w:p>
        </w:tc>
      </w:tr>
      <w:tr w:rsidR="00FB5D22" w:rsidRPr="004B69AB" w:rsidTr="001E6C00">
        <w:trPr>
          <w:tblCellSpacing w:w="0" w:type="dxa"/>
        </w:trPr>
        <w:tc>
          <w:tcPr>
            <w:tcW w:w="4592"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xml:space="preserve">Este implementat un </w:t>
            </w:r>
            <w:r w:rsidR="009E039C" w:rsidRPr="004B69AB">
              <w:rPr>
                <w:rFonts w:ascii="Times New Roman" w:eastAsia="Times New Roman" w:hAnsi="Times New Roman" w:cs="Times New Roman"/>
                <w:sz w:val="24"/>
                <w:szCs w:val="24"/>
                <w:lang w:val="ro-RO"/>
              </w:rPr>
              <w:t>s</w:t>
            </w:r>
            <w:r w:rsidR="00266202" w:rsidRPr="004B69AB">
              <w:rPr>
                <w:rFonts w:ascii="Times New Roman" w:eastAsia="Times New Roman" w:hAnsi="Times New Roman" w:cs="Times New Roman"/>
                <w:sz w:val="24"/>
                <w:szCs w:val="24"/>
                <w:lang w:val="ro-RO"/>
              </w:rPr>
              <w:t>i</w:t>
            </w:r>
            <w:r w:rsidR="009E039C" w:rsidRPr="004B69AB">
              <w:rPr>
                <w:rFonts w:ascii="Times New Roman" w:eastAsia="Times New Roman" w:hAnsi="Times New Roman" w:cs="Times New Roman"/>
                <w:sz w:val="24"/>
                <w:szCs w:val="24"/>
                <w:lang w:val="ro-RO"/>
              </w:rPr>
              <w:t xml:space="preserve">stem </w:t>
            </w:r>
            <w:r w:rsidRPr="004B69AB">
              <w:rPr>
                <w:rFonts w:ascii="Times New Roman" w:eastAsia="Times New Roman" w:hAnsi="Times New Roman" w:cs="Times New Roman"/>
                <w:sz w:val="24"/>
                <w:szCs w:val="24"/>
                <w:lang w:val="ro-RO"/>
              </w:rPr>
              <w:t>prin care sunt incluse in documente urmatoarele informatii despre deseurile (eliminate sau recuperate) rezultate dininstalatie</w:t>
            </w:r>
          </w:p>
        </w:tc>
        <w:tc>
          <w:tcPr>
            <w:tcW w:w="408"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Da</w:t>
            </w:r>
          </w:p>
        </w:tc>
      </w:tr>
      <w:tr w:rsidR="00FB5D22" w:rsidRPr="004B69AB" w:rsidTr="001E6C00">
        <w:trPr>
          <w:tblCellSpacing w:w="0" w:type="dxa"/>
        </w:trPr>
        <w:tc>
          <w:tcPr>
            <w:tcW w:w="4592"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Cantitate</w:t>
            </w:r>
          </w:p>
        </w:tc>
        <w:tc>
          <w:tcPr>
            <w:tcW w:w="408"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Da</w:t>
            </w:r>
          </w:p>
        </w:tc>
      </w:tr>
      <w:tr w:rsidR="00FB5D22" w:rsidRPr="004B69AB" w:rsidTr="001E6C00">
        <w:trPr>
          <w:tblCellSpacing w:w="0" w:type="dxa"/>
        </w:trPr>
        <w:tc>
          <w:tcPr>
            <w:tcW w:w="4592"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Natura</w:t>
            </w:r>
          </w:p>
        </w:tc>
        <w:tc>
          <w:tcPr>
            <w:tcW w:w="408"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Da</w:t>
            </w:r>
          </w:p>
        </w:tc>
      </w:tr>
      <w:tr w:rsidR="00FB5D22" w:rsidRPr="004B69AB" w:rsidTr="001E6C00">
        <w:trPr>
          <w:tblCellSpacing w:w="0" w:type="dxa"/>
        </w:trPr>
        <w:tc>
          <w:tcPr>
            <w:tcW w:w="4592"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Origine (acolo unde este relevant)</w:t>
            </w:r>
          </w:p>
        </w:tc>
        <w:tc>
          <w:tcPr>
            <w:tcW w:w="408"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Da</w:t>
            </w:r>
          </w:p>
        </w:tc>
      </w:tr>
      <w:tr w:rsidR="00FB5D22" w:rsidRPr="004B69AB" w:rsidTr="001E6C00">
        <w:trPr>
          <w:tblCellSpacing w:w="0" w:type="dxa"/>
        </w:trPr>
        <w:tc>
          <w:tcPr>
            <w:tcW w:w="4592"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Destinatie (Obligatia urmaririi - daca sunt trimise in afara amplasamentului)</w:t>
            </w:r>
          </w:p>
        </w:tc>
        <w:tc>
          <w:tcPr>
            <w:tcW w:w="408"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Da</w:t>
            </w:r>
          </w:p>
        </w:tc>
      </w:tr>
      <w:tr w:rsidR="00FB5D22" w:rsidRPr="004B69AB" w:rsidTr="001E6C00">
        <w:trPr>
          <w:tblCellSpacing w:w="0" w:type="dxa"/>
        </w:trPr>
        <w:tc>
          <w:tcPr>
            <w:tcW w:w="4592"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Frecventa de colectare</w:t>
            </w:r>
          </w:p>
        </w:tc>
        <w:tc>
          <w:tcPr>
            <w:tcW w:w="408"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Da</w:t>
            </w:r>
          </w:p>
        </w:tc>
      </w:tr>
      <w:tr w:rsidR="00FB5D22" w:rsidRPr="004B69AB" w:rsidTr="001E6C00">
        <w:trPr>
          <w:tblCellSpacing w:w="0" w:type="dxa"/>
        </w:trPr>
        <w:tc>
          <w:tcPr>
            <w:tcW w:w="4592"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Modul de transport</w:t>
            </w:r>
          </w:p>
        </w:tc>
        <w:tc>
          <w:tcPr>
            <w:tcW w:w="408"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Da</w:t>
            </w:r>
          </w:p>
        </w:tc>
      </w:tr>
      <w:tr w:rsidR="00FB5D22" w:rsidRPr="004B69AB" w:rsidTr="001E6C00">
        <w:trPr>
          <w:tblCellSpacing w:w="0" w:type="dxa"/>
        </w:trPr>
        <w:tc>
          <w:tcPr>
            <w:tcW w:w="4592"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Metoda de tratare</w:t>
            </w:r>
          </w:p>
        </w:tc>
        <w:tc>
          <w:tcPr>
            <w:tcW w:w="408"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Da</w:t>
            </w:r>
          </w:p>
        </w:tc>
      </w:tr>
    </w:tbl>
    <w:p w:rsidR="00FB5D22" w:rsidRPr="004B69AB" w:rsidRDefault="00FB5D22" w:rsidP="004B69AB">
      <w:pPr>
        <w:spacing w:after="0" w:line="240" w:lineRule="auto"/>
        <w:jc w:val="both"/>
        <w:rPr>
          <w:rFonts w:ascii="Times New Roman" w:eastAsia="Times New Roman" w:hAnsi="Times New Roman" w:cs="Times New Roman"/>
          <w:b/>
          <w:sz w:val="24"/>
          <w:szCs w:val="24"/>
          <w:lang w:val="ro-RO"/>
        </w:rPr>
      </w:pP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b/>
          <w:sz w:val="24"/>
          <w:szCs w:val="24"/>
          <w:lang w:val="ro-RO"/>
        </w:rPr>
        <w:t>6.3.Zone de depozitare</w:t>
      </w:r>
      <w:hyperlink r:id="rId116" w:history="1"/>
    </w:p>
    <w:tbl>
      <w:tblPr>
        <w:tblW w:w="985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165"/>
        <w:gridCol w:w="1419"/>
        <w:gridCol w:w="2692"/>
        <w:gridCol w:w="3118"/>
        <w:gridCol w:w="1447"/>
        <w:gridCol w:w="14"/>
      </w:tblGrid>
      <w:tr w:rsidR="00FB5D22" w:rsidRPr="004B69AB" w:rsidTr="00266202">
        <w:trPr>
          <w:tblCellSpacing w:w="0" w:type="dxa"/>
        </w:trPr>
        <w:tc>
          <w:tcPr>
            <w:tcW w:w="591"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Identificati zona</w:t>
            </w:r>
          </w:p>
        </w:tc>
        <w:tc>
          <w:tcPr>
            <w:tcW w:w="72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Deseurile depozitate</w:t>
            </w:r>
          </w:p>
        </w:tc>
        <w:tc>
          <w:tcPr>
            <w:tcW w:w="1366"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Sunt ele identificate in mod clar, inclusiv capacitatea maxima de depozitare si perioada maxima de depozitare?*)</w:t>
            </w:r>
          </w:p>
        </w:tc>
        <w:tc>
          <w:tcPr>
            <w:tcW w:w="1582"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Proximitatea fata de cursuri de apezone de interes public/vulnerabile la vandalism</w:t>
            </w:r>
          </w:p>
          <w:p w:rsidR="0026620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alte perimetre sensibile(va rugam dati detalii)</w:t>
            </w: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Identificati masurile necesare pentru minimizarea riscurilor</w:t>
            </w:r>
          </w:p>
        </w:tc>
        <w:tc>
          <w:tcPr>
            <w:tcW w:w="741" w:type="pct"/>
            <w:gridSpan w:val="2"/>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Amenajarile existente ale zonei de depozitare</w:t>
            </w:r>
          </w:p>
        </w:tc>
      </w:tr>
      <w:tr w:rsidR="00FB5D22" w:rsidRPr="004B69AB" w:rsidTr="00266202">
        <w:trPr>
          <w:gridAfter w:val="1"/>
          <w:wAfter w:w="8" w:type="pct"/>
          <w:tblCellSpacing w:w="0" w:type="dxa"/>
        </w:trPr>
        <w:tc>
          <w:tcPr>
            <w:tcW w:w="591"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tc>
        <w:tc>
          <w:tcPr>
            <w:tcW w:w="720" w:type="pct"/>
            <w:tcBorders>
              <w:top w:val="outset" w:sz="6" w:space="0" w:color="auto"/>
              <w:left w:val="outset" w:sz="6" w:space="0" w:color="auto"/>
              <w:bottom w:val="outset" w:sz="6" w:space="0" w:color="auto"/>
              <w:right w:val="outset" w:sz="6" w:space="0" w:color="auto"/>
            </w:tcBorders>
          </w:tcPr>
          <w:p w:rsidR="00FB5D22" w:rsidRPr="004B69AB" w:rsidRDefault="00266202" w:rsidP="004B69AB">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Nu este cazul</w:t>
            </w:r>
          </w:p>
        </w:tc>
        <w:tc>
          <w:tcPr>
            <w:tcW w:w="1366"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tc>
        <w:tc>
          <w:tcPr>
            <w:tcW w:w="1582" w:type="pct"/>
            <w:tcBorders>
              <w:top w:val="outset" w:sz="6" w:space="0" w:color="auto"/>
              <w:left w:val="outset" w:sz="6" w:space="0" w:color="auto"/>
              <w:bottom w:val="outset" w:sz="6" w:space="0" w:color="auto"/>
              <w:right w:val="outset" w:sz="6" w:space="0" w:color="auto"/>
            </w:tcBorders>
          </w:tcPr>
          <w:p w:rsidR="00FB5D22" w:rsidRPr="004B69AB" w:rsidRDefault="0026620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Pe amplasmanet nu se depoziteaza deseuri</w:t>
            </w:r>
          </w:p>
        </w:tc>
        <w:tc>
          <w:tcPr>
            <w:tcW w:w="734"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tc>
      </w:tr>
    </w:tbl>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117" w:history="1"/>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b/>
          <w:sz w:val="24"/>
          <w:szCs w:val="24"/>
          <w:lang w:val="ro-RO"/>
        </w:rPr>
        <w:t>6.4.Cerinte speciale de depozitare</w:t>
      </w:r>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118" w:history="1"/>
      <w:r w:rsidR="00FB5D22" w:rsidRPr="004B69AB">
        <w:rPr>
          <w:rFonts w:ascii="Times New Roman" w:eastAsia="Times New Roman" w:hAnsi="Times New Roman" w:cs="Times New Roman"/>
          <w:sz w:val="24"/>
          <w:szCs w:val="24"/>
          <w:lang w:val="ro-RO"/>
        </w:rPr>
        <w:t>(</w:t>
      </w:r>
      <w:r w:rsidR="00FB5D22" w:rsidRPr="004B69AB">
        <w:rPr>
          <w:rFonts w:ascii="Times New Roman" w:eastAsia="Times New Roman" w:hAnsi="Times New Roman" w:cs="Times New Roman"/>
          <w:i/>
          <w:sz w:val="24"/>
          <w:szCs w:val="24"/>
          <w:lang w:val="ro-RO"/>
        </w:rPr>
        <w:t xml:space="preserve">de ex. pentru deseuri inflamabile, deseuri sensibile la caldura sau la lumina, separarea deseurilor incompatibile, deseuri care se pot dizolva sau pot reactiona cu apa (care trebuie </w:t>
      </w:r>
      <w:r w:rsidR="00FB5D22" w:rsidRPr="004B69AB">
        <w:rPr>
          <w:rFonts w:ascii="Times New Roman" w:eastAsia="Times New Roman" w:hAnsi="Times New Roman" w:cs="Times New Roman"/>
          <w:i/>
          <w:sz w:val="24"/>
          <w:szCs w:val="24"/>
          <w:lang w:val="ro-RO"/>
        </w:rPr>
        <w:lastRenderedPageBreak/>
        <w:t>depozitate in spatii acoperite). In acest sector, raspundeti la urmatoarele puncte, mai ales unde este cazul.</w:t>
      </w: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Nu este cazul</w:t>
      </w:r>
      <w:hyperlink r:id="rId119" w:history="1"/>
    </w:p>
    <w:tbl>
      <w:tblPr>
        <w:tblW w:w="1007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
        <w:gridCol w:w="3438"/>
        <w:gridCol w:w="1349"/>
        <w:gridCol w:w="1440"/>
        <w:gridCol w:w="1351"/>
        <w:gridCol w:w="1299"/>
        <w:gridCol w:w="874"/>
        <w:gridCol w:w="306"/>
      </w:tblGrid>
      <w:tr w:rsidR="00FB5D22" w:rsidRPr="004B69AB" w:rsidTr="00A52B45">
        <w:trPr>
          <w:tblCellSpacing w:w="0" w:type="dxa"/>
        </w:trPr>
        <w:tc>
          <w:tcPr>
            <w:tcW w:w="1714" w:type="pct"/>
            <w:gridSpan w:val="2"/>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Material</w:t>
            </w:r>
          </w:p>
        </w:tc>
        <w:tc>
          <w:tcPr>
            <w:tcW w:w="670"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Categoria de mai jos</w:t>
            </w:r>
          </w:p>
        </w:tc>
        <w:tc>
          <w:tcPr>
            <w:tcW w:w="715"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Este zona de depozitare acoperita</w:t>
            </w:r>
          </w:p>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(D/N)</w:t>
            </w:r>
          </w:p>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sau imprejmuita in intregime</w:t>
            </w:r>
          </w:p>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(I)</w:t>
            </w:r>
          </w:p>
        </w:tc>
        <w:tc>
          <w:tcPr>
            <w:tcW w:w="671"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Exista un sistem de evacuare a biogazului</w:t>
            </w:r>
          </w:p>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(D/N)</w:t>
            </w:r>
          </w:p>
        </w:tc>
        <w:tc>
          <w:tcPr>
            <w:tcW w:w="645"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Levigatul este drenat si tratat inainte de evacuare</w:t>
            </w:r>
          </w:p>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(D/N)</w:t>
            </w:r>
          </w:p>
        </w:tc>
        <w:tc>
          <w:tcPr>
            <w:tcW w:w="586" w:type="pct"/>
            <w:gridSpan w:val="2"/>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Exista protectie impotriva inundatiilor sau patrunderii apei de la stingerea incendiilor</w:t>
            </w:r>
          </w:p>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D/N</w:t>
            </w:r>
          </w:p>
        </w:tc>
      </w:tr>
      <w:tr w:rsidR="00FB5D22" w:rsidRPr="004B69AB" w:rsidTr="00A52B45">
        <w:trPr>
          <w:tblCellSpacing w:w="0" w:type="dxa"/>
        </w:trPr>
        <w:tc>
          <w:tcPr>
            <w:tcW w:w="1714" w:type="pct"/>
            <w:gridSpan w:val="2"/>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r w:rsidRPr="004B69AB">
              <w:rPr>
                <w:rFonts w:ascii="Times New Roman" w:hAnsi="Times New Roman" w:cs="Times New Roman"/>
                <w:bCs/>
                <w:iCs/>
                <w:sz w:val="24"/>
                <w:szCs w:val="24"/>
                <w:lang w:val="ro-RO"/>
              </w:rPr>
              <w:t>Deseuri municipale si asimilabile din comert, industrie, institutii, inclusiv fractiunicolectate separat</w:t>
            </w:r>
          </w:p>
        </w:tc>
        <w:tc>
          <w:tcPr>
            <w:tcW w:w="67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r w:rsidR="00EF141D" w:rsidRPr="004B69AB">
              <w:rPr>
                <w:rFonts w:ascii="Times New Roman" w:eastAsia="Times New Roman" w:hAnsi="Times New Roman" w:cs="Times New Roman"/>
                <w:sz w:val="24"/>
                <w:szCs w:val="24"/>
                <w:lang w:val="ro-RO"/>
              </w:rPr>
              <w:t>-</w:t>
            </w:r>
          </w:p>
        </w:tc>
        <w:tc>
          <w:tcPr>
            <w:tcW w:w="715" w:type="pct"/>
            <w:tcBorders>
              <w:top w:val="outset" w:sz="6" w:space="0" w:color="auto"/>
              <w:left w:val="outset" w:sz="6" w:space="0" w:color="auto"/>
              <w:bottom w:val="outset" w:sz="6" w:space="0" w:color="auto"/>
              <w:right w:val="outset" w:sz="6" w:space="0" w:color="auto"/>
            </w:tcBorders>
          </w:tcPr>
          <w:p w:rsidR="00FB5D22" w:rsidRPr="004B69AB" w:rsidRDefault="00EF141D"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w:t>
            </w:r>
          </w:p>
        </w:tc>
        <w:tc>
          <w:tcPr>
            <w:tcW w:w="671" w:type="pct"/>
            <w:tcBorders>
              <w:top w:val="outset" w:sz="6" w:space="0" w:color="auto"/>
              <w:left w:val="outset" w:sz="6" w:space="0" w:color="auto"/>
              <w:bottom w:val="outset" w:sz="6" w:space="0" w:color="auto"/>
              <w:right w:val="outset" w:sz="6" w:space="0" w:color="auto"/>
            </w:tcBorders>
          </w:tcPr>
          <w:p w:rsidR="00FB5D22" w:rsidRPr="004B69AB" w:rsidRDefault="00EF141D"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w:t>
            </w:r>
          </w:p>
        </w:tc>
        <w:tc>
          <w:tcPr>
            <w:tcW w:w="645" w:type="pct"/>
            <w:tcBorders>
              <w:top w:val="outset" w:sz="6" w:space="0" w:color="auto"/>
              <w:left w:val="outset" w:sz="6" w:space="0" w:color="auto"/>
              <w:bottom w:val="outset" w:sz="6" w:space="0" w:color="auto"/>
              <w:right w:val="outset" w:sz="6" w:space="0" w:color="auto"/>
            </w:tcBorders>
          </w:tcPr>
          <w:p w:rsidR="00FB5D22" w:rsidRPr="004B69AB" w:rsidRDefault="00EF141D" w:rsidP="004B69AB">
            <w:pPr>
              <w:spacing w:after="120" w:line="240" w:lineRule="auto"/>
              <w:ind w:left="284"/>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w:t>
            </w:r>
          </w:p>
        </w:tc>
        <w:tc>
          <w:tcPr>
            <w:tcW w:w="586" w:type="pct"/>
            <w:gridSpan w:val="2"/>
            <w:tcBorders>
              <w:top w:val="outset" w:sz="6" w:space="0" w:color="auto"/>
              <w:left w:val="outset" w:sz="6" w:space="0" w:color="auto"/>
              <w:bottom w:val="outset" w:sz="6" w:space="0" w:color="auto"/>
              <w:right w:val="outset" w:sz="6" w:space="0" w:color="auto"/>
            </w:tcBorders>
          </w:tcPr>
          <w:p w:rsidR="00FB5D22" w:rsidRPr="004B69AB" w:rsidRDefault="00EF141D"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w:t>
            </w:r>
          </w:p>
        </w:tc>
      </w:tr>
      <w:tr w:rsidR="00FB5D22" w:rsidRPr="004B69AB" w:rsidTr="00A52B45">
        <w:tblPrEx>
          <w:tblBorders>
            <w:top w:val="none" w:sz="0" w:space="0" w:color="auto"/>
            <w:left w:val="none" w:sz="0" w:space="0" w:color="auto"/>
            <w:bottom w:val="none" w:sz="0" w:space="0" w:color="auto"/>
            <w:right w:val="none" w:sz="0" w:space="0" w:color="auto"/>
          </w:tblBorders>
        </w:tblPrEx>
        <w:trPr>
          <w:gridBefore w:val="1"/>
          <w:gridAfter w:val="1"/>
          <w:wBefore w:w="7" w:type="pct"/>
          <w:wAfter w:w="152" w:type="pct"/>
          <w:trHeight w:val="256"/>
          <w:tblCellSpacing w:w="0" w:type="dxa"/>
        </w:trPr>
        <w:tc>
          <w:tcPr>
            <w:tcW w:w="0" w:type="auto"/>
            <w:gridSpan w:val="6"/>
          </w:tcPr>
          <w:p w:rsidR="00FB5D22" w:rsidRPr="004B69AB" w:rsidRDefault="00147977" w:rsidP="004B69AB">
            <w:pPr>
              <w:spacing w:before="100" w:beforeAutospacing="1" w:after="100" w:afterAutospacing="1" w:line="240" w:lineRule="auto"/>
              <w:jc w:val="both"/>
              <w:rPr>
                <w:rFonts w:ascii="Times New Roman" w:eastAsia="Times New Roman" w:hAnsi="Times New Roman" w:cs="Times New Roman"/>
                <w:i/>
                <w:sz w:val="24"/>
                <w:szCs w:val="24"/>
                <w:lang w:val="ro-RO"/>
              </w:rPr>
            </w:pPr>
            <w:hyperlink r:id="rId120" w:history="1"/>
            <w:r w:rsidR="00FB5D22" w:rsidRPr="004B69AB">
              <w:rPr>
                <w:rFonts w:ascii="Times New Roman" w:eastAsia="Times New Roman" w:hAnsi="Times New Roman" w:cs="Times New Roman"/>
                <w:i/>
                <w:sz w:val="24"/>
                <w:szCs w:val="24"/>
                <w:lang w:val="ro-RO"/>
              </w:rPr>
              <w:t>A Aceste categorii necesita in mod normal depozitare in spatii acoperite.</w:t>
            </w:r>
          </w:p>
        </w:tc>
      </w:tr>
      <w:tr w:rsidR="00FB5D22" w:rsidRPr="004B69AB" w:rsidTr="00A52B45">
        <w:tblPrEx>
          <w:tblBorders>
            <w:top w:val="none" w:sz="0" w:space="0" w:color="auto"/>
            <w:left w:val="none" w:sz="0" w:space="0" w:color="auto"/>
            <w:bottom w:val="none" w:sz="0" w:space="0" w:color="auto"/>
            <w:right w:val="none" w:sz="0" w:space="0" w:color="auto"/>
          </w:tblBorders>
        </w:tblPrEx>
        <w:trPr>
          <w:gridBefore w:val="1"/>
          <w:gridAfter w:val="1"/>
          <w:wBefore w:w="7" w:type="pct"/>
          <w:wAfter w:w="152" w:type="pct"/>
          <w:trHeight w:val="271"/>
          <w:tblCellSpacing w:w="0" w:type="dxa"/>
        </w:trPr>
        <w:tc>
          <w:tcPr>
            <w:tcW w:w="0" w:type="auto"/>
            <w:gridSpan w:val="6"/>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i/>
                <w:sz w:val="24"/>
                <w:szCs w:val="24"/>
                <w:lang w:val="ro-RO"/>
              </w:rPr>
            </w:pPr>
            <w:r w:rsidRPr="004B69AB">
              <w:rPr>
                <w:rFonts w:ascii="Times New Roman" w:eastAsia="Times New Roman" w:hAnsi="Times New Roman" w:cs="Times New Roman"/>
                <w:i/>
                <w:sz w:val="24"/>
                <w:szCs w:val="24"/>
                <w:lang w:val="ro-RO"/>
              </w:rPr>
              <w:t>AA Aceste categorii necesita in mod normal depozitare in spatii imprejmuite.</w:t>
            </w:r>
          </w:p>
        </w:tc>
      </w:tr>
      <w:tr w:rsidR="00FB5D22" w:rsidRPr="004B69AB" w:rsidTr="00A52B45">
        <w:tblPrEx>
          <w:tblBorders>
            <w:top w:val="none" w:sz="0" w:space="0" w:color="auto"/>
            <w:left w:val="none" w:sz="0" w:space="0" w:color="auto"/>
            <w:bottom w:val="none" w:sz="0" w:space="0" w:color="auto"/>
            <w:right w:val="none" w:sz="0" w:space="0" w:color="auto"/>
          </w:tblBorders>
        </w:tblPrEx>
        <w:trPr>
          <w:gridBefore w:val="1"/>
          <w:gridAfter w:val="1"/>
          <w:wBefore w:w="7" w:type="pct"/>
          <w:wAfter w:w="152" w:type="pct"/>
          <w:trHeight w:val="527"/>
          <w:tblCellSpacing w:w="0" w:type="dxa"/>
        </w:trPr>
        <w:tc>
          <w:tcPr>
            <w:tcW w:w="0" w:type="auto"/>
            <w:gridSpan w:val="6"/>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i/>
                <w:sz w:val="24"/>
                <w:szCs w:val="24"/>
                <w:lang w:val="ro-RO"/>
              </w:rPr>
            </w:pPr>
            <w:r w:rsidRPr="004B69AB">
              <w:rPr>
                <w:rFonts w:ascii="Times New Roman" w:eastAsia="Times New Roman" w:hAnsi="Times New Roman" w:cs="Times New Roman"/>
                <w:i/>
                <w:sz w:val="24"/>
                <w:szCs w:val="24"/>
                <w:lang w:val="ro-RO"/>
              </w:rPr>
              <w:t>B Aceste materiale este probabil sa degaje pulberi si sa necesite captarea aerului si directionarea lui catre o instalatie de filtrare.</w:t>
            </w:r>
          </w:p>
        </w:tc>
      </w:tr>
      <w:tr w:rsidR="00FB5D22" w:rsidRPr="004B69AB" w:rsidTr="00A52B45">
        <w:tblPrEx>
          <w:tblBorders>
            <w:top w:val="none" w:sz="0" w:space="0" w:color="auto"/>
            <w:left w:val="none" w:sz="0" w:space="0" w:color="auto"/>
            <w:bottom w:val="none" w:sz="0" w:space="0" w:color="auto"/>
            <w:right w:val="none" w:sz="0" w:space="0" w:color="auto"/>
          </w:tblBorders>
        </w:tblPrEx>
        <w:trPr>
          <w:gridBefore w:val="1"/>
          <w:gridAfter w:val="1"/>
          <w:wBefore w:w="7" w:type="pct"/>
          <w:wAfter w:w="152" w:type="pct"/>
          <w:trHeight w:val="256"/>
          <w:tblCellSpacing w:w="0" w:type="dxa"/>
        </w:trPr>
        <w:tc>
          <w:tcPr>
            <w:tcW w:w="0" w:type="auto"/>
            <w:gridSpan w:val="6"/>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i/>
                <w:sz w:val="24"/>
                <w:szCs w:val="24"/>
                <w:lang w:val="ro-RO"/>
              </w:rPr>
            </w:pPr>
            <w:r w:rsidRPr="004B69AB">
              <w:rPr>
                <w:rFonts w:ascii="Times New Roman" w:eastAsia="Times New Roman" w:hAnsi="Times New Roman" w:cs="Times New Roman"/>
                <w:i/>
                <w:sz w:val="24"/>
                <w:szCs w:val="24"/>
                <w:lang w:val="ro-RO"/>
              </w:rPr>
              <w:t>C Sunt posibile reactii cu apa. Nu trebuie depozitate in zone inundabile.</w:t>
            </w:r>
          </w:p>
        </w:tc>
      </w:tr>
    </w:tbl>
    <w:p w:rsidR="00FB5D22" w:rsidRPr="004B69AB" w:rsidRDefault="00FB5D22" w:rsidP="004B69AB">
      <w:pPr>
        <w:spacing w:after="0" w:line="240" w:lineRule="auto"/>
        <w:jc w:val="both"/>
        <w:rPr>
          <w:rFonts w:ascii="Times New Roman" w:eastAsia="Times New Roman" w:hAnsi="Times New Roman" w:cs="Times New Roman"/>
          <w:b/>
          <w:sz w:val="24"/>
          <w:szCs w:val="24"/>
          <w:lang w:val="ro-RO"/>
        </w:rPr>
      </w:pPr>
    </w:p>
    <w:p w:rsidR="00CA3D63" w:rsidRPr="004B69AB" w:rsidRDefault="00FB5D22" w:rsidP="004B69AB">
      <w:pPr>
        <w:spacing w:after="0" w:line="240" w:lineRule="auto"/>
        <w:jc w:val="both"/>
        <w:rPr>
          <w:rFonts w:ascii="Times New Roman" w:eastAsia="Times New Roman" w:hAnsi="Times New Roman" w:cs="Times New Roman"/>
          <w:b/>
          <w:sz w:val="24"/>
          <w:szCs w:val="24"/>
          <w:lang w:val="ro-RO"/>
        </w:rPr>
      </w:pPr>
      <w:r w:rsidRPr="004B69AB">
        <w:rPr>
          <w:rFonts w:ascii="Times New Roman" w:eastAsia="Times New Roman" w:hAnsi="Times New Roman" w:cs="Times New Roman"/>
          <w:b/>
          <w:sz w:val="24"/>
          <w:szCs w:val="24"/>
          <w:lang w:val="ro-RO"/>
        </w:rPr>
        <w:t>6.5.Recipienti de depozitare (acolo unde sunt folositi)</w:t>
      </w:r>
    </w:p>
    <w:p w:rsidR="00CA3D63" w:rsidRPr="004B69AB" w:rsidRDefault="00CA3D63"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Recipienti pentru depozitare sunt:</w:t>
      </w:r>
    </w:p>
    <w:p w:rsidR="00CA3D63" w:rsidRPr="004B69AB" w:rsidRDefault="00CA3D63"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butoaiele metalice pentru colectare a uleiurilor uzate. Acestea sunt etanse si prevazute cu capac.</w:t>
      </w:r>
    </w:p>
    <w:p w:rsidR="00FB5D22" w:rsidRPr="004B69AB" w:rsidRDefault="00CA3D63"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cuve metalice pentru compost.</w:t>
      </w:r>
      <w:hyperlink r:id="rId121" w:history="1"/>
    </w:p>
    <w:tbl>
      <w:tblPr>
        <w:tblW w:w="940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878"/>
        <w:gridCol w:w="1527"/>
      </w:tblGrid>
      <w:tr w:rsidR="00FB5D22" w:rsidRPr="004B69AB" w:rsidTr="001E6C00">
        <w:trPr>
          <w:tblCellSpacing w:w="0" w:type="dxa"/>
        </w:trPr>
        <w:tc>
          <w:tcPr>
            <w:tcW w:w="4188"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Lista de verificare pentru cerintele caracteristice BAT</w:t>
            </w:r>
          </w:p>
        </w:tc>
        <w:tc>
          <w:tcPr>
            <w:tcW w:w="812"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Da/Nu</w:t>
            </w:r>
          </w:p>
        </w:tc>
      </w:tr>
      <w:tr w:rsidR="00FB5D22" w:rsidRPr="004B69AB" w:rsidTr="001E6C00">
        <w:trPr>
          <w:tblCellSpacing w:w="0" w:type="dxa"/>
        </w:trPr>
        <w:tc>
          <w:tcPr>
            <w:tcW w:w="4188"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Sunt recipientii de depozitare:</w:t>
            </w:r>
          </w:p>
        </w:tc>
        <w:tc>
          <w:tcPr>
            <w:tcW w:w="812"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r>
      <w:tr w:rsidR="00FB5D22" w:rsidRPr="004B69AB" w:rsidTr="001E6C00">
        <w:trPr>
          <w:tblCellSpacing w:w="0" w:type="dxa"/>
        </w:trPr>
        <w:tc>
          <w:tcPr>
            <w:tcW w:w="4188"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prevazuti cu capace, valve etc. si securizati;</w:t>
            </w:r>
          </w:p>
        </w:tc>
        <w:tc>
          <w:tcPr>
            <w:tcW w:w="812" w:type="pct"/>
            <w:tcBorders>
              <w:top w:val="outset" w:sz="6" w:space="0" w:color="auto"/>
              <w:left w:val="outset" w:sz="6" w:space="0" w:color="auto"/>
              <w:bottom w:val="outset" w:sz="6" w:space="0" w:color="auto"/>
              <w:right w:val="outset" w:sz="6" w:space="0" w:color="auto"/>
            </w:tcBorders>
          </w:tcPr>
          <w:p w:rsidR="00FB5D22" w:rsidRPr="004B69AB" w:rsidRDefault="00CA3D63"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da</w:t>
            </w:r>
          </w:p>
        </w:tc>
      </w:tr>
      <w:tr w:rsidR="00FB5D22" w:rsidRPr="004B69AB" w:rsidTr="001E6C00">
        <w:trPr>
          <w:tblCellSpacing w:w="0" w:type="dxa"/>
        </w:trPr>
        <w:tc>
          <w:tcPr>
            <w:tcW w:w="4188"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inspectati in mod regulat si inlocuiti sau reparati cand se deterioreaza (cand sunt folositi, recipientii de depozitare trebuie clar etichetati)</w:t>
            </w:r>
          </w:p>
        </w:tc>
        <w:tc>
          <w:tcPr>
            <w:tcW w:w="812" w:type="pct"/>
            <w:tcBorders>
              <w:top w:val="outset" w:sz="6" w:space="0" w:color="auto"/>
              <w:left w:val="outset" w:sz="6" w:space="0" w:color="auto"/>
              <w:bottom w:val="outset" w:sz="6" w:space="0" w:color="auto"/>
              <w:right w:val="outset" w:sz="6" w:space="0" w:color="auto"/>
            </w:tcBorders>
          </w:tcPr>
          <w:p w:rsidR="00FB5D22" w:rsidRPr="004B69AB" w:rsidRDefault="002830CC"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da</w:t>
            </w:r>
          </w:p>
        </w:tc>
      </w:tr>
      <w:tr w:rsidR="00FB5D22" w:rsidRPr="004B69AB" w:rsidTr="001E6C00">
        <w:trPr>
          <w:tblCellSpacing w:w="0" w:type="dxa"/>
        </w:trPr>
        <w:tc>
          <w:tcPr>
            <w:tcW w:w="4188"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Este implementata o procedura documentata pentru cazurile recipientilor care s-au deteriorat sau curg?</w:t>
            </w:r>
          </w:p>
        </w:tc>
        <w:tc>
          <w:tcPr>
            <w:tcW w:w="812" w:type="pct"/>
            <w:tcBorders>
              <w:top w:val="outset" w:sz="6" w:space="0" w:color="auto"/>
              <w:left w:val="outset" w:sz="6" w:space="0" w:color="auto"/>
              <w:bottom w:val="outset" w:sz="6" w:space="0" w:color="auto"/>
              <w:right w:val="outset" w:sz="6" w:space="0" w:color="auto"/>
            </w:tcBorders>
          </w:tcPr>
          <w:p w:rsidR="00FB5D22" w:rsidRPr="009B6DC7" w:rsidRDefault="002830CC" w:rsidP="004B69AB">
            <w:pPr>
              <w:spacing w:after="120" w:line="240" w:lineRule="auto"/>
              <w:jc w:val="both"/>
              <w:rPr>
                <w:rFonts w:ascii="Times New Roman" w:eastAsia="Times New Roman" w:hAnsi="Times New Roman" w:cs="Times New Roman"/>
                <w:sz w:val="24"/>
                <w:szCs w:val="24"/>
                <w:lang w:val="ro-RO"/>
              </w:rPr>
            </w:pPr>
            <w:r w:rsidRPr="009B6DC7">
              <w:rPr>
                <w:rFonts w:ascii="Times New Roman" w:eastAsia="Times New Roman" w:hAnsi="Times New Roman" w:cs="Times New Roman"/>
                <w:sz w:val="24"/>
                <w:szCs w:val="24"/>
                <w:lang w:val="ro-RO"/>
              </w:rPr>
              <w:t>Nu este cazul</w:t>
            </w:r>
          </w:p>
        </w:tc>
      </w:tr>
    </w:tbl>
    <w:p w:rsidR="00FB5D22" w:rsidRPr="004B69AB" w:rsidRDefault="00147977" w:rsidP="004B69AB">
      <w:pPr>
        <w:spacing w:after="0" w:line="240" w:lineRule="auto"/>
        <w:jc w:val="both"/>
        <w:rPr>
          <w:rFonts w:ascii="Times New Roman" w:eastAsia="Times New Roman" w:hAnsi="Times New Roman" w:cs="Times New Roman"/>
          <w:i/>
          <w:sz w:val="24"/>
          <w:szCs w:val="24"/>
          <w:lang w:val="ro-RO"/>
        </w:rPr>
      </w:pPr>
      <w:hyperlink r:id="rId122" w:history="1"/>
      <w:r w:rsidR="00FB5D22" w:rsidRPr="004B69AB">
        <w:rPr>
          <w:rFonts w:ascii="Times New Roman" w:eastAsia="Times New Roman" w:hAnsi="Times New Roman" w:cs="Times New Roman"/>
          <w:i/>
          <w:sz w:val="24"/>
          <w:szCs w:val="24"/>
          <w:lang w:val="ro-RO"/>
        </w:rPr>
        <w:t>Identificati orice masura de prevenire aemisiilor (de ex. lichide, pulberi, COV si mirosuri) rezultate de la depozitarea sau manevrarea deseurilor care nu au fost deja acoperite in raspunsul dumneavoastra la Sectiunile 1.1 si 5.5).</w:t>
      </w:r>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123" w:history="1"/>
    </w:p>
    <w:tbl>
      <w:tblPr>
        <w:tblW w:w="9779"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779"/>
      </w:tblGrid>
      <w:tr w:rsidR="00FB5D22" w:rsidRPr="004B69AB" w:rsidTr="001E6C00">
        <w:trPr>
          <w:trHeight w:val="258"/>
          <w:tblCellSpacing w:w="0" w:type="dxa"/>
        </w:trPr>
        <w:tc>
          <w:tcPr>
            <w:tcW w:w="9779" w:type="dxa"/>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Nu este cazul</w:t>
            </w:r>
          </w:p>
        </w:tc>
      </w:tr>
    </w:tbl>
    <w:p w:rsidR="009E039C" w:rsidRPr="004B69AB" w:rsidRDefault="009E039C" w:rsidP="004B69AB">
      <w:pPr>
        <w:spacing w:after="0" w:line="240" w:lineRule="auto"/>
        <w:jc w:val="both"/>
        <w:rPr>
          <w:rFonts w:ascii="Times New Roman" w:eastAsia="Times New Roman" w:hAnsi="Times New Roman" w:cs="Times New Roman"/>
          <w:b/>
          <w:sz w:val="24"/>
          <w:szCs w:val="24"/>
          <w:lang w:val="ro-RO"/>
        </w:rPr>
      </w:pPr>
    </w:p>
    <w:p w:rsidR="00897C55"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b/>
          <w:sz w:val="24"/>
          <w:szCs w:val="24"/>
          <w:lang w:val="ro-RO"/>
        </w:rPr>
        <w:t>6</w:t>
      </w:r>
      <w:r w:rsidRPr="004B69AB">
        <w:rPr>
          <w:rFonts w:ascii="Times New Roman" w:eastAsia="Times New Roman" w:hAnsi="Times New Roman" w:cs="Times New Roman"/>
          <w:b/>
          <w:i/>
          <w:sz w:val="24"/>
          <w:szCs w:val="24"/>
          <w:lang w:val="ro-RO"/>
        </w:rPr>
        <w:t>.</w:t>
      </w:r>
      <w:r w:rsidRPr="004B69AB">
        <w:rPr>
          <w:rFonts w:ascii="Times New Roman" w:eastAsia="Times New Roman" w:hAnsi="Times New Roman" w:cs="Times New Roman"/>
          <w:b/>
          <w:sz w:val="24"/>
          <w:szCs w:val="24"/>
          <w:lang w:val="ro-RO"/>
        </w:rPr>
        <w:t>6.</w:t>
      </w:r>
      <w:r w:rsidRPr="004B69AB">
        <w:rPr>
          <w:rFonts w:ascii="Times New Roman" w:eastAsia="Times New Roman" w:hAnsi="Times New Roman" w:cs="Times New Roman"/>
          <w:sz w:val="24"/>
          <w:szCs w:val="24"/>
          <w:lang w:val="ro-RO"/>
        </w:rPr>
        <w:t>Recuperarea sau eliminarea deseurilor</w:t>
      </w:r>
    </w:p>
    <w:p w:rsidR="00897C55" w:rsidRDefault="00897C55" w:rsidP="004B69AB">
      <w:pPr>
        <w:spacing w:after="0" w:line="240" w:lineRule="auto"/>
        <w:jc w:val="both"/>
      </w:pPr>
    </w:p>
    <w:p w:rsidR="00897C55" w:rsidRDefault="00897C55" w:rsidP="004B69AB">
      <w:pPr>
        <w:spacing w:after="0" w:line="240" w:lineRule="auto"/>
        <w:jc w:val="both"/>
      </w:pPr>
    </w:p>
    <w:p w:rsidR="00897C55" w:rsidRDefault="00897C55" w:rsidP="004B69AB">
      <w:pPr>
        <w:spacing w:after="0" w:line="240" w:lineRule="auto"/>
        <w:jc w:val="both"/>
      </w:pPr>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124" w:history="1"/>
    </w:p>
    <w:tbl>
      <w:tblPr>
        <w:tblW w:w="9895" w:type="dxa"/>
        <w:tblCellSpacing w:w="0"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070"/>
        <w:gridCol w:w="895"/>
        <w:gridCol w:w="1440"/>
        <w:gridCol w:w="1260"/>
        <w:gridCol w:w="1265"/>
        <w:gridCol w:w="1170"/>
        <w:gridCol w:w="1795"/>
      </w:tblGrid>
      <w:tr w:rsidR="00FB5D22" w:rsidRPr="004B69AB" w:rsidTr="00354845">
        <w:trPr>
          <w:trHeight w:val="37"/>
          <w:tblCellSpacing w:w="0" w:type="dxa"/>
        </w:trPr>
        <w:tc>
          <w:tcPr>
            <w:tcW w:w="9895" w:type="dxa"/>
            <w:gridSpan w:val="7"/>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lastRenderedPageBreak/>
              <w:t>Evaluare pentru identificarea celor mai bune optiuni practice pentru eliminarea deseurilor din punct de vedere al protectiei mediului</w:t>
            </w:r>
          </w:p>
        </w:tc>
      </w:tr>
      <w:tr w:rsidR="00FB5D22" w:rsidRPr="004B69AB" w:rsidTr="00354845">
        <w:trPr>
          <w:trHeight w:val="37"/>
          <w:tblCellSpacing w:w="0" w:type="dxa"/>
        </w:trPr>
        <w:tc>
          <w:tcPr>
            <w:tcW w:w="2070" w:type="dxa"/>
            <w:vMerge w:val="restart"/>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Sursa deseurilor</w:t>
            </w:r>
          </w:p>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p>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p>
        </w:tc>
        <w:tc>
          <w:tcPr>
            <w:tcW w:w="895" w:type="dxa"/>
            <w:vMerge w:val="restart"/>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Metale asociate/ prezenta PCB sau azbest</w:t>
            </w:r>
          </w:p>
        </w:tc>
        <w:tc>
          <w:tcPr>
            <w:tcW w:w="1440" w:type="dxa"/>
            <w:vMerge w:val="restart"/>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Deseu</w:t>
            </w:r>
          </w:p>
        </w:tc>
        <w:tc>
          <w:tcPr>
            <w:tcW w:w="1260" w:type="dxa"/>
            <w:vMerge w:val="restart"/>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Optiuni posibile pentru tratarea lor</w:t>
            </w:r>
          </w:p>
        </w:tc>
        <w:tc>
          <w:tcPr>
            <w:tcW w:w="4230" w:type="dxa"/>
            <w:gridSpan w:val="3"/>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Detaliati (daca este cazul) optiunile utilizate sau propuse in instalatie</w:t>
            </w:r>
          </w:p>
        </w:tc>
      </w:tr>
      <w:tr w:rsidR="00FB5D22" w:rsidRPr="004B69AB" w:rsidTr="00354845">
        <w:trPr>
          <w:trHeight w:val="37"/>
          <w:tblCellSpacing w:w="0" w:type="dxa"/>
        </w:trPr>
        <w:tc>
          <w:tcPr>
            <w:tcW w:w="2070" w:type="dxa"/>
            <w:vMerge/>
            <w:vAlign w:val="center"/>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tc>
        <w:tc>
          <w:tcPr>
            <w:tcW w:w="895" w:type="dxa"/>
            <w:vMerge/>
            <w:vAlign w:val="center"/>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tc>
        <w:tc>
          <w:tcPr>
            <w:tcW w:w="1440" w:type="dxa"/>
            <w:vMerge/>
            <w:vAlign w:val="center"/>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tc>
        <w:tc>
          <w:tcPr>
            <w:tcW w:w="1260" w:type="dxa"/>
            <w:vMerge/>
            <w:vAlign w:val="center"/>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tc>
        <w:tc>
          <w:tcPr>
            <w:tcW w:w="1265" w:type="dxa"/>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Reciclare</w:t>
            </w:r>
          </w:p>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Recuperare</w:t>
            </w:r>
          </w:p>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Eliminare</w:t>
            </w:r>
          </w:p>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sau se aplica</w:t>
            </w:r>
          </w:p>
        </w:tc>
        <w:tc>
          <w:tcPr>
            <w:tcW w:w="1170" w:type="dxa"/>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Specificati optiunea</w:t>
            </w:r>
          </w:p>
        </w:tc>
        <w:tc>
          <w:tcPr>
            <w:tcW w:w="1795" w:type="dxa"/>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Daca optiunea actuala este "Eliminare", precizati data pana la care veti implementa reutilizarea sau recuperarea sau justificati de ce acestea sunt imposibil de realizat din punct de vedere tehnic si economic</w:t>
            </w:r>
          </w:p>
        </w:tc>
      </w:tr>
      <w:tr w:rsidR="00FB5D22" w:rsidRPr="004B69AB" w:rsidTr="00354845">
        <w:trPr>
          <w:trHeight w:val="2640"/>
          <w:tblCellSpacing w:w="0" w:type="dxa"/>
        </w:trPr>
        <w:tc>
          <w:tcPr>
            <w:tcW w:w="2070" w:type="dxa"/>
            <w:vMerge w:val="restart"/>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hAnsi="Times New Roman" w:cs="Times New Roman"/>
                <w:sz w:val="24"/>
                <w:szCs w:val="24"/>
                <w:lang w:val="ro-RO"/>
              </w:rPr>
              <w:t xml:space="preserve">Activitatea personalului care lucreaza inincinta </w:t>
            </w:r>
            <w:r w:rsidR="00E3516C" w:rsidRPr="004B69AB">
              <w:rPr>
                <w:rFonts w:ascii="Times New Roman" w:hAnsi="Times New Roman" w:cs="Times New Roman"/>
                <w:sz w:val="24"/>
                <w:szCs w:val="24"/>
                <w:lang w:val="ro-RO"/>
              </w:rPr>
              <w:t>SS si TMB Malovat</w:t>
            </w: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tc>
        <w:tc>
          <w:tcPr>
            <w:tcW w:w="895" w:type="dxa"/>
            <w:vMerge w:val="restart"/>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w:t>
            </w:r>
          </w:p>
        </w:tc>
        <w:tc>
          <w:tcPr>
            <w:tcW w:w="1440" w:type="dxa"/>
            <w:tcBorders>
              <w:bottom w:val="single" w:sz="4" w:space="0" w:color="auto"/>
            </w:tcBorders>
          </w:tcPr>
          <w:p w:rsidR="00FB5D22" w:rsidRPr="004B69AB" w:rsidRDefault="00FB5D22" w:rsidP="004B69AB">
            <w:pPr>
              <w:spacing w:after="12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periculoase:</w:t>
            </w:r>
          </w:p>
          <w:p w:rsidR="00FB5D22" w:rsidRPr="004B69AB" w:rsidRDefault="00FB5D22" w:rsidP="004B69AB">
            <w:pPr>
              <w:spacing w:after="12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Ulei uzat</w:t>
            </w:r>
          </w:p>
          <w:p w:rsidR="00FB5D22" w:rsidRPr="004B69AB" w:rsidRDefault="00FB5D22" w:rsidP="004B69AB">
            <w:pPr>
              <w:spacing w:after="12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Filtre de ulei</w:t>
            </w:r>
          </w:p>
          <w:p w:rsidR="00FB5D22" w:rsidRPr="004B69AB" w:rsidRDefault="00FB5D22" w:rsidP="004B69AB">
            <w:pPr>
              <w:spacing w:after="12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Baterii de acumulatori</w:t>
            </w:r>
          </w:p>
        </w:tc>
        <w:tc>
          <w:tcPr>
            <w:tcW w:w="1260" w:type="dxa"/>
            <w:tcBorders>
              <w:bottom w:val="single" w:sz="4"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Valorificare/eliminare prin agenti economici</w:t>
            </w: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tc>
        <w:tc>
          <w:tcPr>
            <w:tcW w:w="1265" w:type="dxa"/>
            <w:tcBorders>
              <w:bottom w:val="single" w:sz="4"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Recuperare</w:t>
            </w:r>
          </w:p>
        </w:tc>
        <w:tc>
          <w:tcPr>
            <w:tcW w:w="2965" w:type="dxa"/>
            <w:gridSpan w:val="2"/>
            <w:vMerge w:val="restart"/>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tc>
      </w:tr>
      <w:tr w:rsidR="00FB5D22" w:rsidRPr="004B69AB" w:rsidTr="00354845">
        <w:trPr>
          <w:trHeight w:val="2895"/>
          <w:tblCellSpacing w:w="0" w:type="dxa"/>
        </w:trPr>
        <w:tc>
          <w:tcPr>
            <w:tcW w:w="2070" w:type="dxa"/>
            <w:vMerge/>
          </w:tcPr>
          <w:p w:rsidR="00FB5D22" w:rsidRPr="004B69AB" w:rsidRDefault="00FB5D22" w:rsidP="004B69AB">
            <w:pPr>
              <w:spacing w:after="0" w:line="240" w:lineRule="auto"/>
              <w:jc w:val="both"/>
              <w:rPr>
                <w:rFonts w:ascii="Times New Roman" w:hAnsi="Times New Roman" w:cs="Times New Roman"/>
                <w:sz w:val="24"/>
                <w:szCs w:val="24"/>
                <w:lang w:val="ro-RO"/>
              </w:rPr>
            </w:pPr>
          </w:p>
        </w:tc>
        <w:tc>
          <w:tcPr>
            <w:tcW w:w="895" w:type="dxa"/>
            <w:vMerge/>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tc>
        <w:tc>
          <w:tcPr>
            <w:tcW w:w="1440" w:type="dxa"/>
            <w:tcBorders>
              <w:top w:val="single" w:sz="4" w:space="0" w:color="auto"/>
            </w:tcBorders>
          </w:tcPr>
          <w:p w:rsidR="00FB5D22" w:rsidRPr="004B69AB" w:rsidRDefault="00FB5D22" w:rsidP="004B69AB">
            <w:pPr>
              <w:spacing w:after="12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nepericuloase: Anvelope uzate</w:t>
            </w:r>
          </w:p>
          <w:p w:rsidR="00FB5D22" w:rsidRPr="004B69AB" w:rsidRDefault="00FB5D22" w:rsidP="004B69AB">
            <w:pPr>
              <w:spacing w:after="12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nepericuloase: reciclabile</w:t>
            </w:r>
          </w:p>
          <w:p w:rsidR="00FB5D22" w:rsidRPr="004B69AB" w:rsidRDefault="00FB5D22" w:rsidP="004B69AB">
            <w:pPr>
              <w:spacing w:after="120" w:line="240" w:lineRule="auto"/>
              <w:jc w:val="both"/>
              <w:rPr>
                <w:rFonts w:ascii="Times New Roman" w:eastAsia="Times New Roman" w:hAnsi="Times New Roman" w:cs="Times New Roman"/>
                <w:sz w:val="24"/>
                <w:szCs w:val="24"/>
                <w:lang w:val="ro-RO"/>
              </w:rPr>
            </w:pPr>
          </w:p>
          <w:p w:rsidR="00FB5D22" w:rsidRPr="004B69AB" w:rsidRDefault="00FB5D22" w:rsidP="004B69AB">
            <w:pPr>
              <w:spacing w:after="12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Deseuri menajere</w:t>
            </w:r>
          </w:p>
        </w:tc>
        <w:tc>
          <w:tcPr>
            <w:tcW w:w="1260" w:type="dxa"/>
            <w:tcBorders>
              <w:top w:val="single" w:sz="4"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Valorificare/eliminare prin agenti economici</w:t>
            </w: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xml:space="preserve">Sortare </w:t>
            </w:r>
          </w:p>
        </w:tc>
        <w:tc>
          <w:tcPr>
            <w:tcW w:w="1265" w:type="dxa"/>
            <w:tcBorders>
              <w:top w:val="single" w:sz="4"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xml:space="preserve">Recuperare </w:t>
            </w:r>
          </w:p>
        </w:tc>
        <w:tc>
          <w:tcPr>
            <w:tcW w:w="2965" w:type="dxa"/>
            <w:gridSpan w:val="2"/>
            <w:vMerge/>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tc>
      </w:tr>
      <w:tr w:rsidR="00FB5D22" w:rsidRPr="004B69AB" w:rsidTr="00354845">
        <w:trPr>
          <w:trHeight w:val="516"/>
          <w:tblCellSpacing w:w="0" w:type="dxa"/>
        </w:trPr>
        <w:tc>
          <w:tcPr>
            <w:tcW w:w="2070" w:type="dxa"/>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hAnsi="Times New Roman" w:cs="Times New Roman"/>
                <w:sz w:val="24"/>
                <w:szCs w:val="24"/>
                <w:lang w:val="ro-RO"/>
              </w:rPr>
              <w:t>Curatirea periodica a bazin</w:t>
            </w:r>
            <w:r w:rsidR="001F7536" w:rsidRPr="004B69AB">
              <w:rPr>
                <w:rFonts w:ascii="Times New Roman" w:hAnsi="Times New Roman" w:cs="Times New Roman"/>
                <w:sz w:val="24"/>
                <w:szCs w:val="24"/>
                <w:lang w:val="ro-RO"/>
              </w:rPr>
              <w:t>ului</w:t>
            </w:r>
            <w:r w:rsidRPr="004B69AB">
              <w:rPr>
                <w:rFonts w:ascii="Times New Roman" w:hAnsi="Times New Roman" w:cs="Times New Roman"/>
                <w:sz w:val="24"/>
                <w:szCs w:val="24"/>
                <w:lang w:val="ro-RO"/>
              </w:rPr>
              <w:t xml:space="preserve"> de levigat</w:t>
            </w: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tc>
        <w:tc>
          <w:tcPr>
            <w:tcW w:w="895" w:type="dxa"/>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w:t>
            </w:r>
          </w:p>
        </w:tc>
        <w:tc>
          <w:tcPr>
            <w:tcW w:w="1440" w:type="dxa"/>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namol</w:t>
            </w: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tc>
        <w:tc>
          <w:tcPr>
            <w:tcW w:w="1260" w:type="dxa"/>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depozitare direct in depozit</w:t>
            </w: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tc>
        <w:tc>
          <w:tcPr>
            <w:tcW w:w="1265" w:type="dxa"/>
          </w:tcPr>
          <w:p w:rsidR="00FB5D22" w:rsidRPr="004B69AB" w:rsidRDefault="00E3516C"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eliminare</w:t>
            </w:r>
          </w:p>
        </w:tc>
        <w:tc>
          <w:tcPr>
            <w:tcW w:w="2965" w:type="dxa"/>
            <w:gridSpan w:val="2"/>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tc>
      </w:tr>
      <w:tr w:rsidR="00FB5D22" w:rsidRPr="004B69AB" w:rsidTr="00354845">
        <w:trPr>
          <w:trHeight w:val="516"/>
          <w:tblCellSpacing w:w="0" w:type="dxa"/>
        </w:trPr>
        <w:tc>
          <w:tcPr>
            <w:tcW w:w="2070" w:type="dxa"/>
          </w:tcPr>
          <w:p w:rsidR="00FB5D22" w:rsidRPr="004B69AB" w:rsidRDefault="00FB5D22" w:rsidP="004B69AB">
            <w:pPr>
              <w:spacing w:after="0"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 xml:space="preserve">Deseuri </w:t>
            </w:r>
            <w:r w:rsidR="00776B2F" w:rsidRPr="004B69AB">
              <w:rPr>
                <w:rFonts w:ascii="Times New Roman" w:hAnsi="Times New Roman" w:cs="Times New Roman"/>
                <w:sz w:val="24"/>
                <w:szCs w:val="24"/>
                <w:lang w:val="ro-RO"/>
              </w:rPr>
              <w:t>receptionate</w:t>
            </w:r>
          </w:p>
        </w:tc>
        <w:tc>
          <w:tcPr>
            <w:tcW w:w="895" w:type="dxa"/>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w:t>
            </w:r>
          </w:p>
        </w:tc>
        <w:tc>
          <w:tcPr>
            <w:tcW w:w="1440" w:type="dxa"/>
          </w:tcPr>
          <w:p w:rsidR="00FB5D22" w:rsidRPr="004B69AB" w:rsidRDefault="00776B2F"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hAnsi="Times New Roman" w:cs="Times New Roman"/>
                <w:bCs/>
                <w:iCs/>
                <w:sz w:val="24"/>
                <w:szCs w:val="24"/>
                <w:lang w:val="ro-RO"/>
              </w:rPr>
              <w:t>Deseuri nepericuloase</w:t>
            </w:r>
          </w:p>
        </w:tc>
        <w:tc>
          <w:tcPr>
            <w:tcW w:w="1260" w:type="dxa"/>
          </w:tcPr>
          <w:p w:rsidR="00FB5D22" w:rsidRPr="004B69AB" w:rsidRDefault="00776B2F"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Tratare</w:t>
            </w:r>
            <w:r w:rsidR="00E3516C" w:rsidRPr="004B69AB">
              <w:rPr>
                <w:rFonts w:ascii="Times New Roman" w:eastAsia="Times New Roman" w:hAnsi="Times New Roman" w:cs="Times New Roman"/>
                <w:sz w:val="24"/>
                <w:szCs w:val="24"/>
                <w:lang w:val="ro-RO"/>
              </w:rPr>
              <w:t xml:space="preserve"> in SS si TMB</w:t>
            </w: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tc>
        <w:tc>
          <w:tcPr>
            <w:tcW w:w="1265" w:type="dxa"/>
          </w:tcPr>
          <w:p w:rsidR="00FB5D22" w:rsidRPr="004B69AB" w:rsidRDefault="00776B2F"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Valorificare</w:t>
            </w: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tc>
        <w:tc>
          <w:tcPr>
            <w:tcW w:w="2965" w:type="dxa"/>
            <w:gridSpan w:val="2"/>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tc>
      </w:tr>
    </w:tbl>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p w:rsidR="00FB5D22" w:rsidRPr="004B69AB" w:rsidRDefault="00FB5D22" w:rsidP="004B69AB">
      <w:pPr>
        <w:spacing w:after="0" w:line="240" w:lineRule="auto"/>
        <w:jc w:val="both"/>
        <w:rPr>
          <w:rFonts w:ascii="Times New Roman" w:eastAsia="Times New Roman" w:hAnsi="Times New Roman" w:cs="Times New Roman"/>
          <w:b/>
          <w:sz w:val="24"/>
          <w:szCs w:val="24"/>
          <w:lang w:val="ro-RO"/>
        </w:rPr>
      </w:pPr>
      <w:r w:rsidRPr="004B69AB">
        <w:rPr>
          <w:rFonts w:ascii="Times New Roman" w:eastAsia="Times New Roman" w:hAnsi="Times New Roman" w:cs="Times New Roman"/>
          <w:b/>
          <w:sz w:val="24"/>
          <w:szCs w:val="24"/>
          <w:lang w:val="ro-RO"/>
        </w:rPr>
        <w:lastRenderedPageBreak/>
        <w:t>6.7.Deseuri de ambalaje</w:t>
      </w:r>
    </w:p>
    <w:p w:rsidR="00FB5D22" w:rsidRPr="004B69AB" w:rsidRDefault="00FB5D22" w:rsidP="004B69AB">
      <w:pPr>
        <w:spacing w:after="0" w:line="240" w:lineRule="auto"/>
        <w:ind w:firstLine="720"/>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Ambalajele provenite din activitatea de pe amplasament sunt colectate selectiv pe categorii si predate firmelor autorizate contractate in acest sens in vederea valorificarii.</w:t>
      </w:r>
    </w:p>
    <w:p w:rsidR="00FB5D22" w:rsidRPr="004B69AB" w:rsidRDefault="00FB5D22" w:rsidP="004B69AB">
      <w:pPr>
        <w:spacing w:after="0" w:line="240" w:lineRule="auto"/>
        <w:ind w:firstLine="720"/>
        <w:jc w:val="both"/>
        <w:rPr>
          <w:rFonts w:ascii="Times New Roman" w:eastAsia="Times New Roman" w:hAnsi="Times New Roman" w:cs="Times New Roman"/>
          <w:color w:val="C00000"/>
          <w:sz w:val="24"/>
          <w:szCs w:val="24"/>
          <w:lang w:val="ro-RO"/>
        </w:rPr>
      </w:pPr>
      <w:r w:rsidRPr="004B69AB">
        <w:rPr>
          <w:rFonts w:ascii="Times New Roman" w:eastAsia="Times New Roman" w:hAnsi="Times New Roman" w:cs="Times New Roman"/>
          <w:sz w:val="24"/>
          <w:szCs w:val="24"/>
          <w:lang w:val="ro-RO"/>
        </w:rPr>
        <w:t>Ambalajele provenite de la beneficiari sunt sortate si predate selectiv pe categorii  agentilor autorizati si contractati in acest sensin vederea valorificarii.</w:t>
      </w:r>
    </w:p>
    <w:p w:rsidR="00FB5D22" w:rsidRPr="004B69AB" w:rsidRDefault="00FB5D22" w:rsidP="004B69AB">
      <w:pPr>
        <w:spacing w:after="0" w:line="240" w:lineRule="auto"/>
        <w:jc w:val="both"/>
        <w:rPr>
          <w:rFonts w:ascii="Times New Roman" w:eastAsia="Times New Roman" w:hAnsi="Times New Roman" w:cs="Times New Roman"/>
          <w:b/>
          <w:sz w:val="24"/>
          <w:szCs w:val="24"/>
          <w:lang w:val="ro-RO"/>
        </w:rPr>
      </w:pPr>
    </w:p>
    <w:p w:rsidR="00FB5D22" w:rsidRPr="004B69AB" w:rsidRDefault="00FB5D22" w:rsidP="004B69AB">
      <w:pPr>
        <w:spacing w:after="0" w:line="240" w:lineRule="auto"/>
        <w:jc w:val="both"/>
        <w:rPr>
          <w:rFonts w:ascii="Times New Roman" w:eastAsia="Times New Roman" w:hAnsi="Times New Roman" w:cs="Times New Roman"/>
          <w:b/>
          <w:sz w:val="24"/>
          <w:szCs w:val="24"/>
          <w:lang w:val="ro-RO"/>
        </w:rPr>
      </w:pPr>
      <w:r w:rsidRPr="004B69AB">
        <w:rPr>
          <w:rFonts w:ascii="Times New Roman" w:eastAsia="Times New Roman" w:hAnsi="Times New Roman" w:cs="Times New Roman"/>
          <w:b/>
          <w:sz w:val="24"/>
          <w:szCs w:val="24"/>
          <w:lang w:val="ro-RO"/>
        </w:rPr>
        <w:t>SECTIUNEA 7: Energie</w:t>
      </w:r>
    </w:p>
    <w:p w:rsidR="00FB5D22" w:rsidRPr="004B69AB" w:rsidRDefault="00FB5D22" w:rsidP="004B69AB">
      <w:pPr>
        <w:spacing w:after="0" w:line="240" w:lineRule="auto"/>
        <w:jc w:val="both"/>
        <w:rPr>
          <w:rFonts w:ascii="Times New Roman" w:eastAsia="Times New Roman" w:hAnsi="Times New Roman" w:cs="Times New Roman"/>
          <w:b/>
          <w:sz w:val="24"/>
          <w:szCs w:val="24"/>
          <w:lang w:val="ro-RO"/>
        </w:rPr>
      </w:pPr>
    </w:p>
    <w:p w:rsidR="00FB5D22" w:rsidRPr="004B69AB" w:rsidRDefault="00FB5D22" w:rsidP="004B69AB">
      <w:pPr>
        <w:spacing w:after="0" w:line="240" w:lineRule="auto"/>
        <w:jc w:val="both"/>
        <w:rPr>
          <w:rFonts w:ascii="Times New Roman" w:eastAsia="Times New Roman" w:hAnsi="Times New Roman" w:cs="Times New Roman"/>
          <w:b/>
          <w:sz w:val="24"/>
          <w:szCs w:val="24"/>
          <w:lang w:val="ro-RO"/>
        </w:rPr>
      </w:pPr>
      <w:r w:rsidRPr="004B69AB">
        <w:rPr>
          <w:rFonts w:ascii="Times New Roman" w:eastAsia="Times New Roman" w:hAnsi="Times New Roman" w:cs="Times New Roman"/>
          <w:b/>
          <w:sz w:val="24"/>
          <w:szCs w:val="24"/>
          <w:lang w:val="ro-RO"/>
        </w:rPr>
        <w:t>7</w:t>
      </w:r>
      <w:hyperlink r:id="rId125" w:history="1"/>
      <w:r w:rsidRPr="004B69AB">
        <w:rPr>
          <w:rFonts w:ascii="Times New Roman" w:eastAsia="Times New Roman" w:hAnsi="Times New Roman" w:cs="Times New Roman"/>
          <w:b/>
          <w:sz w:val="24"/>
          <w:szCs w:val="24"/>
          <w:lang w:val="ro-RO"/>
        </w:rPr>
        <w:t>.1.Cerinte energetice de baza</w:t>
      </w: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b/>
          <w:sz w:val="24"/>
          <w:szCs w:val="24"/>
          <w:lang w:val="ro-RO"/>
        </w:rPr>
        <w:t>7.1.1.Consumul de energie</w:t>
      </w:r>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126" w:history="1"/>
      <w:r w:rsidR="00FB5D22" w:rsidRPr="004B69AB">
        <w:rPr>
          <w:rFonts w:ascii="Times New Roman" w:eastAsia="Times New Roman" w:hAnsi="Times New Roman" w:cs="Times New Roman"/>
          <w:sz w:val="24"/>
          <w:szCs w:val="24"/>
          <w:lang w:val="ro-RO"/>
        </w:rPr>
        <w:t>Consumul anual de energie al activitatilor este prezentat in tabelul urmator, in functie de sursa de energie.</w:t>
      </w:r>
      <w:hyperlink r:id="rId127" w:history="1"/>
    </w:p>
    <w:tbl>
      <w:tblPr>
        <w:tblW w:w="9684" w:type="dxa"/>
        <w:tblCellSpacing w:w="0"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706"/>
        <w:gridCol w:w="2380"/>
        <w:gridCol w:w="2380"/>
        <w:gridCol w:w="1218"/>
      </w:tblGrid>
      <w:tr w:rsidR="00FB5D22" w:rsidRPr="004B69AB" w:rsidTr="001E6C00">
        <w:trPr>
          <w:trHeight w:val="47"/>
          <w:tblCellSpacing w:w="0" w:type="dxa"/>
        </w:trPr>
        <w:tc>
          <w:tcPr>
            <w:tcW w:w="1913" w:type="pct"/>
            <w:vMerge w:val="restar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Sursa de energie</w:t>
            </w:r>
          </w:p>
        </w:tc>
        <w:tc>
          <w:tcPr>
            <w:tcW w:w="3087" w:type="pct"/>
            <w:gridSpan w:val="3"/>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Consum de energie</w:t>
            </w:r>
          </w:p>
        </w:tc>
      </w:tr>
      <w:tr w:rsidR="00FB5D22" w:rsidRPr="004B69AB" w:rsidTr="001E6C00">
        <w:trPr>
          <w:trHeight w:val="22"/>
          <w:tblCellSpacing w:w="0" w:type="dxa"/>
        </w:trPr>
        <w:tc>
          <w:tcPr>
            <w:tcW w:w="1913" w:type="pct"/>
            <w:vMerge/>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tc>
        <w:tc>
          <w:tcPr>
            <w:tcW w:w="1229"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Furnizata</w:t>
            </w:r>
          </w:p>
        </w:tc>
        <w:tc>
          <w:tcPr>
            <w:tcW w:w="1229"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Primara</w:t>
            </w:r>
          </w:p>
        </w:tc>
        <w:tc>
          <w:tcPr>
            <w:tcW w:w="629"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din total</w:t>
            </w:r>
          </w:p>
        </w:tc>
      </w:tr>
      <w:tr w:rsidR="00FB5D22" w:rsidRPr="004B69AB" w:rsidTr="001E6C00">
        <w:trPr>
          <w:trHeight w:val="43"/>
          <w:tblCellSpacing w:w="0" w:type="dxa"/>
        </w:trPr>
        <w:tc>
          <w:tcPr>
            <w:tcW w:w="1913"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Electricitate din reteaua publica</w:t>
            </w:r>
          </w:p>
        </w:tc>
        <w:tc>
          <w:tcPr>
            <w:tcW w:w="1229" w:type="pct"/>
            <w:tcBorders>
              <w:top w:val="outset" w:sz="6" w:space="0" w:color="auto"/>
              <w:left w:val="outset" w:sz="6" w:space="0" w:color="auto"/>
              <w:bottom w:val="outset" w:sz="6" w:space="0" w:color="auto"/>
              <w:right w:val="outset" w:sz="6" w:space="0" w:color="auto"/>
            </w:tcBorders>
          </w:tcPr>
          <w:p w:rsidR="00FB5D22" w:rsidRPr="004B69AB" w:rsidRDefault="00AC776B" w:rsidP="004B69AB">
            <w:pPr>
              <w:spacing w:line="240" w:lineRule="auto"/>
              <w:jc w:val="both"/>
              <w:rPr>
                <w:rFonts w:ascii="Times New Roman" w:eastAsia="Times New Roman" w:hAnsi="Times New Roman" w:cs="Times New Roman"/>
                <w:color w:val="FF0000"/>
                <w:sz w:val="24"/>
                <w:szCs w:val="24"/>
                <w:lang w:val="ro-RO"/>
              </w:rPr>
            </w:pPr>
            <w:r w:rsidRPr="004B69AB">
              <w:rPr>
                <w:rFonts w:ascii="Times New Roman" w:hAnsi="Times New Roman" w:cs="Times New Roman"/>
                <w:sz w:val="24"/>
                <w:szCs w:val="24"/>
                <w:lang w:val="ro-RO"/>
              </w:rPr>
              <w:t>1702575</w:t>
            </w:r>
            <w:r w:rsidR="001602AF" w:rsidRPr="004B69AB">
              <w:rPr>
                <w:rFonts w:ascii="Times New Roman" w:hAnsi="Times New Roman" w:cs="Times New Roman"/>
                <w:sz w:val="24"/>
                <w:szCs w:val="24"/>
                <w:lang w:val="ro-RO"/>
              </w:rPr>
              <w:t xml:space="preserve"> </w:t>
            </w:r>
            <w:r w:rsidR="001F7536" w:rsidRPr="004B69AB">
              <w:rPr>
                <w:rFonts w:ascii="Times New Roman" w:hAnsi="Times New Roman" w:cs="Times New Roman"/>
                <w:sz w:val="24"/>
                <w:szCs w:val="24"/>
                <w:lang w:val="ro-RO"/>
              </w:rPr>
              <w:t>KWh</w:t>
            </w:r>
          </w:p>
        </w:tc>
        <w:tc>
          <w:tcPr>
            <w:tcW w:w="1229"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w:t>
            </w:r>
          </w:p>
        </w:tc>
        <w:tc>
          <w:tcPr>
            <w:tcW w:w="629"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100</w:t>
            </w:r>
          </w:p>
        </w:tc>
      </w:tr>
      <w:tr w:rsidR="00FB5D22" w:rsidRPr="004B69AB" w:rsidTr="001E6C00">
        <w:trPr>
          <w:trHeight w:val="45"/>
          <w:tblCellSpacing w:w="0" w:type="dxa"/>
        </w:trPr>
        <w:tc>
          <w:tcPr>
            <w:tcW w:w="1913"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Electricitate din alta sursa*)</w:t>
            </w:r>
          </w:p>
        </w:tc>
        <w:tc>
          <w:tcPr>
            <w:tcW w:w="1229"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Nu</w:t>
            </w:r>
          </w:p>
        </w:tc>
        <w:tc>
          <w:tcPr>
            <w:tcW w:w="1229"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tc>
        <w:tc>
          <w:tcPr>
            <w:tcW w:w="629"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tc>
      </w:tr>
      <w:tr w:rsidR="00FB5D22" w:rsidRPr="004B69AB" w:rsidTr="001E6C00">
        <w:trPr>
          <w:trHeight w:val="129"/>
          <w:tblCellSpacing w:w="0" w:type="dxa"/>
        </w:trPr>
        <w:tc>
          <w:tcPr>
            <w:tcW w:w="1913"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Abur/apa fierbinte achizitionata si nu generata pe amplasament (a)*)</w:t>
            </w:r>
          </w:p>
        </w:tc>
        <w:tc>
          <w:tcPr>
            <w:tcW w:w="1229"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xml:space="preserve">Nu </w:t>
            </w: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tc>
        <w:tc>
          <w:tcPr>
            <w:tcW w:w="1229"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w:t>
            </w:r>
          </w:p>
        </w:tc>
        <w:tc>
          <w:tcPr>
            <w:tcW w:w="629"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100</w:t>
            </w:r>
          </w:p>
        </w:tc>
      </w:tr>
      <w:tr w:rsidR="00FB5D22" w:rsidRPr="004B69AB" w:rsidTr="001E6C00">
        <w:trPr>
          <w:trHeight w:val="43"/>
          <w:tblCellSpacing w:w="0" w:type="dxa"/>
        </w:trPr>
        <w:tc>
          <w:tcPr>
            <w:tcW w:w="1913"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Gaze</w:t>
            </w:r>
          </w:p>
        </w:tc>
        <w:tc>
          <w:tcPr>
            <w:tcW w:w="1229"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Nu</w:t>
            </w:r>
          </w:p>
        </w:tc>
        <w:tc>
          <w:tcPr>
            <w:tcW w:w="1229"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Nu se aplica</w:t>
            </w:r>
          </w:p>
        </w:tc>
        <w:tc>
          <w:tcPr>
            <w:tcW w:w="629"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100</w:t>
            </w:r>
          </w:p>
        </w:tc>
      </w:tr>
      <w:tr w:rsidR="00FB5D22" w:rsidRPr="004B69AB" w:rsidTr="001E6C00">
        <w:trPr>
          <w:trHeight w:val="64"/>
          <w:tblCellSpacing w:w="0" w:type="dxa"/>
        </w:trPr>
        <w:tc>
          <w:tcPr>
            <w:tcW w:w="1913"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Petrol</w:t>
            </w:r>
          </w:p>
        </w:tc>
        <w:tc>
          <w:tcPr>
            <w:tcW w:w="1229"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12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Nu</w:t>
            </w:r>
          </w:p>
        </w:tc>
        <w:tc>
          <w:tcPr>
            <w:tcW w:w="1229"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Nu se aplica</w:t>
            </w:r>
          </w:p>
        </w:tc>
        <w:tc>
          <w:tcPr>
            <w:tcW w:w="629"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tc>
      </w:tr>
      <w:tr w:rsidR="00FB5D22" w:rsidRPr="004B69AB" w:rsidTr="001E6C00">
        <w:trPr>
          <w:trHeight w:val="61"/>
          <w:tblCellSpacing w:w="0" w:type="dxa"/>
        </w:trPr>
        <w:tc>
          <w:tcPr>
            <w:tcW w:w="1913"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Carbune</w:t>
            </w:r>
          </w:p>
        </w:tc>
        <w:tc>
          <w:tcPr>
            <w:tcW w:w="1229"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120" w:line="240" w:lineRule="auto"/>
              <w:ind w:left="284"/>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Nu</w:t>
            </w:r>
          </w:p>
        </w:tc>
        <w:tc>
          <w:tcPr>
            <w:tcW w:w="1229"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Nu se aplica</w:t>
            </w:r>
          </w:p>
        </w:tc>
        <w:tc>
          <w:tcPr>
            <w:tcW w:w="629"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tc>
      </w:tr>
      <w:tr w:rsidR="00FB5D22" w:rsidRPr="004B69AB" w:rsidTr="001E6C00">
        <w:trPr>
          <w:trHeight w:val="87"/>
          <w:tblCellSpacing w:w="0" w:type="dxa"/>
        </w:trPr>
        <w:tc>
          <w:tcPr>
            <w:tcW w:w="1913"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Altele (Operatorul/titularul activitatii trebuie sa specifice)</w:t>
            </w:r>
          </w:p>
        </w:tc>
        <w:tc>
          <w:tcPr>
            <w:tcW w:w="1229"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Nu este cazul</w:t>
            </w:r>
          </w:p>
        </w:tc>
        <w:tc>
          <w:tcPr>
            <w:tcW w:w="1229"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tc>
        <w:tc>
          <w:tcPr>
            <w:tcW w:w="629"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100</w:t>
            </w:r>
          </w:p>
        </w:tc>
      </w:tr>
    </w:tbl>
    <w:p w:rsidR="00FB5D22" w:rsidRPr="004B69AB" w:rsidRDefault="00147977" w:rsidP="004B69AB">
      <w:pPr>
        <w:spacing w:after="0" w:line="240" w:lineRule="auto"/>
        <w:jc w:val="both"/>
        <w:rPr>
          <w:rFonts w:ascii="Times New Roman" w:eastAsia="Times New Roman" w:hAnsi="Times New Roman" w:cs="Times New Roman"/>
          <w:i/>
          <w:sz w:val="24"/>
          <w:szCs w:val="24"/>
          <w:lang w:val="ro-RO"/>
        </w:rPr>
      </w:pPr>
      <w:hyperlink r:id="rId128" w:history="1"/>
      <w:r w:rsidR="00FB5D22" w:rsidRPr="004B69AB">
        <w:rPr>
          <w:rFonts w:ascii="Times New Roman" w:eastAsia="Times New Roman" w:hAnsi="Times New Roman" w:cs="Times New Roman"/>
          <w:sz w:val="24"/>
          <w:szCs w:val="24"/>
          <w:lang w:val="ro-RO"/>
        </w:rPr>
        <w:t xml:space="preserve">* </w:t>
      </w:r>
      <w:r w:rsidR="00FB5D22" w:rsidRPr="004B69AB">
        <w:rPr>
          <w:rFonts w:ascii="Times New Roman" w:eastAsia="Times New Roman" w:hAnsi="Times New Roman" w:cs="Times New Roman"/>
          <w:i/>
          <w:sz w:val="24"/>
          <w:szCs w:val="24"/>
          <w:lang w:val="ro-RO"/>
        </w:rPr>
        <w:t>specificati sursa si factorul de conversie de la energia furnizata la cea primara</w:t>
      </w:r>
    </w:p>
    <w:p w:rsidR="00FB5D22" w:rsidRPr="004B69AB" w:rsidRDefault="00147977" w:rsidP="004B69AB">
      <w:pPr>
        <w:spacing w:after="0" w:line="240" w:lineRule="auto"/>
        <w:jc w:val="both"/>
        <w:rPr>
          <w:rFonts w:ascii="Times New Roman" w:eastAsia="Times New Roman" w:hAnsi="Times New Roman" w:cs="Times New Roman"/>
          <w:i/>
          <w:sz w:val="24"/>
          <w:szCs w:val="24"/>
          <w:lang w:val="ro-RO"/>
        </w:rPr>
      </w:pPr>
      <w:hyperlink r:id="rId129" w:history="1"/>
      <w:r w:rsidR="00FB5D22" w:rsidRPr="004B69AB">
        <w:rPr>
          <w:rFonts w:ascii="Times New Roman" w:eastAsia="Times New Roman" w:hAnsi="Times New Roman" w:cs="Times New Roman"/>
          <w:i/>
          <w:sz w:val="24"/>
          <w:szCs w:val="24"/>
          <w:lang w:val="ro-RO"/>
        </w:rPr>
        <w:t>(Observati ca autorizatia va solicita ca informatiile referitoare la consumul de energie sa fie furnizate anual)</w:t>
      </w:r>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130" w:history="1"/>
      <w:r w:rsidR="00FB5D22" w:rsidRPr="004B69AB">
        <w:rPr>
          <w:rFonts w:ascii="Times New Roman" w:eastAsia="Times New Roman" w:hAnsi="Times New Roman" w:cs="Times New Roman"/>
          <w:sz w:val="24"/>
          <w:szCs w:val="24"/>
          <w:lang w:val="ro-RO"/>
        </w:rPr>
        <w:t>Informatiile suplimentare privind consumul de energie (de ex. balante energetice, diagrame"Sankey") care arata modul in care este consumata energia in activitatile din autorizatie sunt descrise in continuare:</w:t>
      </w:r>
    </w:p>
    <w:p w:rsidR="003C75BB" w:rsidRPr="004B69AB" w:rsidRDefault="003C75BB" w:rsidP="004B69AB">
      <w:pPr>
        <w:spacing w:after="0" w:line="240" w:lineRule="auto"/>
        <w:jc w:val="both"/>
        <w:rPr>
          <w:rFonts w:ascii="Times New Roman" w:eastAsia="Times New Roman" w:hAnsi="Times New Roman" w:cs="Times New Roman"/>
          <w:sz w:val="24"/>
          <w:szCs w:val="24"/>
          <w:lang w:val="ro-RO"/>
        </w:rPr>
      </w:pPr>
    </w:p>
    <w:p w:rsidR="009B6DC7"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Nu este cazul- proceseledesfasurate sunt de capacitate mica- consumurile specifice energetice nu sunt relevante.</w:t>
      </w:r>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131" w:history="1"/>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132" w:history="1"/>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b/>
          <w:sz w:val="24"/>
          <w:szCs w:val="24"/>
          <w:lang w:val="ro-RO"/>
        </w:rPr>
        <w:t>7.1.2.Energie specifica</w:t>
      </w: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Nu este cazul- procesele desfasurate necesita consum energetic mic- consumurile specifice energetice nu sunt relevante.</w:t>
      </w:r>
      <w:hyperlink r:id="rId133" w:history="1"/>
    </w:p>
    <w:p w:rsidR="00FB5D22" w:rsidRPr="004B69AB" w:rsidRDefault="00FB5D22" w:rsidP="004B69AB">
      <w:pPr>
        <w:spacing w:after="0" w:line="240" w:lineRule="auto"/>
        <w:jc w:val="both"/>
        <w:rPr>
          <w:rFonts w:ascii="Times New Roman" w:eastAsia="Times New Roman" w:hAnsi="Times New Roman" w:cs="Times New Roman"/>
          <w:b/>
          <w:sz w:val="24"/>
          <w:szCs w:val="24"/>
          <w:lang w:val="ro-RO"/>
        </w:rPr>
      </w:pPr>
      <w:r w:rsidRPr="004B69AB">
        <w:rPr>
          <w:rFonts w:ascii="Times New Roman" w:eastAsia="Times New Roman" w:hAnsi="Times New Roman" w:cs="Times New Roman"/>
          <w:b/>
          <w:sz w:val="24"/>
          <w:szCs w:val="24"/>
          <w:lang w:val="ro-RO"/>
        </w:rPr>
        <w:t>7.1.3.Intretinere</w:t>
      </w:r>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134" w:history="1"/>
      <w:r w:rsidR="00FB5D22" w:rsidRPr="004B69AB">
        <w:rPr>
          <w:rFonts w:ascii="Times New Roman" w:eastAsia="Times New Roman" w:hAnsi="Times New Roman" w:cs="Times New Roman"/>
          <w:sz w:val="24"/>
          <w:szCs w:val="24"/>
          <w:lang w:val="ro-RO"/>
        </w:rPr>
        <w:t>Masurile fundamentale pentru functionarea si intretinerea eficienta din punct de vedere energetic sunt descrise in tabelul de mai jos.</w:t>
      </w:r>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135" w:history="1"/>
      <w:r w:rsidR="00FB5D22" w:rsidRPr="004B69AB">
        <w:rPr>
          <w:rFonts w:ascii="Times New Roman" w:eastAsia="Times New Roman" w:hAnsi="Times New Roman" w:cs="Times New Roman"/>
          <w:sz w:val="24"/>
          <w:szCs w:val="24"/>
          <w:lang w:val="ro-RO"/>
        </w:rPr>
        <w:t>Completati tabelul prin:</w:t>
      </w:r>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136" w:history="1"/>
      <w:r w:rsidR="00FB5D22" w:rsidRPr="004B69AB">
        <w:rPr>
          <w:rFonts w:ascii="Times New Roman" w:eastAsia="Times New Roman" w:hAnsi="Times New Roman" w:cs="Times New Roman"/>
          <w:sz w:val="24"/>
          <w:szCs w:val="24"/>
          <w:lang w:val="ro-RO"/>
        </w:rPr>
        <w:t>1) Confirmarea faptului ca aveti implementat unsistem documentat si faceti referire la aceadocumentatie, astfel incat el sa poata fi inspectat pe amplasament de catre GNM/alte autoritati competente responsabile conform legislatiei in vigoare; sau</w:t>
      </w:r>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137" w:history="1"/>
      <w:r w:rsidR="00FB5D22" w:rsidRPr="004B69AB">
        <w:rPr>
          <w:rFonts w:ascii="Times New Roman" w:eastAsia="Times New Roman" w:hAnsi="Times New Roman" w:cs="Times New Roman"/>
          <w:sz w:val="24"/>
          <w:szCs w:val="24"/>
          <w:lang w:val="ro-RO"/>
        </w:rPr>
        <w:t>2) Declararea intentiei de a implementa un astfel de sistem documentat si indicarea termenului pana la care veti aplica un asemenea program, termen care trebuie sa fie acoperit de perioada prevazuta in Planul de masuri obligatorii; sau</w:t>
      </w:r>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138" w:history="1"/>
      <w:r w:rsidR="00FB5D22" w:rsidRPr="004B69AB">
        <w:rPr>
          <w:rFonts w:ascii="Times New Roman" w:eastAsia="Times New Roman" w:hAnsi="Times New Roman" w:cs="Times New Roman"/>
          <w:sz w:val="24"/>
          <w:szCs w:val="24"/>
          <w:lang w:val="ro-RO"/>
        </w:rPr>
        <w:t>3) Expunerea motivului pentru care masura nu este relevanta/aplicabila pentru activitatile desfasurate.</w:t>
      </w:r>
    </w:p>
    <w:tbl>
      <w:tblPr>
        <w:tblpPr w:leftFromText="180" w:rightFromText="180" w:vertAnchor="text" w:horzAnchor="margin" w:tblpXSpec="center" w:tblpY="32"/>
        <w:tblW w:w="940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299"/>
        <w:gridCol w:w="1034"/>
        <w:gridCol w:w="833"/>
        <w:gridCol w:w="3239"/>
      </w:tblGrid>
      <w:tr w:rsidR="00FB5D22" w:rsidRPr="004B69AB" w:rsidTr="001E6C00">
        <w:trPr>
          <w:trHeight w:val="92"/>
          <w:tblCellSpacing w:w="0" w:type="dxa"/>
        </w:trPr>
        <w:tc>
          <w:tcPr>
            <w:tcW w:w="2126" w:type="pct"/>
            <w:tcBorders>
              <w:top w:val="outset" w:sz="6" w:space="0" w:color="auto"/>
              <w:left w:val="outset" w:sz="6" w:space="0" w:color="auto"/>
              <w:bottom w:val="outset" w:sz="6" w:space="0" w:color="auto"/>
              <w:right w:val="outset" w:sz="6" w:space="0" w:color="auto"/>
            </w:tcBorders>
          </w:tcPr>
          <w:p w:rsidR="003C75BB"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Exista masuri documentate de functionare, intretinere si gospodarire a energiei pentru urmatoarele componente?</w:t>
            </w:r>
          </w:p>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(acolo unde este relevant):</w:t>
            </w:r>
          </w:p>
        </w:tc>
        <w:tc>
          <w:tcPr>
            <w:tcW w:w="603"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Da/Nu</w:t>
            </w:r>
          </w:p>
        </w:tc>
        <w:tc>
          <w:tcPr>
            <w:tcW w:w="457"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Nu este relevant</w:t>
            </w:r>
          </w:p>
        </w:tc>
        <w:tc>
          <w:tcPr>
            <w:tcW w:w="1814"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Informatii suplimentare (documentele de referinta, termenele la care masurile vor fi implementate sau motivul pentru care nu sunt relevante/aplicabile)</w:t>
            </w:r>
          </w:p>
        </w:tc>
      </w:tr>
      <w:tr w:rsidR="00FB5D22" w:rsidRPr="004B69AB" w:rsidTr="001E6C00">
        <w:trPr>
          <w:trHeight w:val="92"/>
          <w:tblCellSpacing w:w="0" w:type="dxa"/>
        </w:trPr>
        <w:tc>
          <w:tcPr>
            <w:tcW w:w="2126"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Aer conditionat, proces de refrigerare si sisteme de racire (scurgeri, etansari, controlul temperaturii, intretinereaevaporatorului/condensatorului);</w:t>
            </w:r>
          </w:p>
        </w:tc>
        <w:tc>
          <w:tcPr>
            <w:tcW w:w="603"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c>
          <w:tcPr>
            <w:tcW w:w="457"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Nu este relevant</w:t>
            </w:r>
          </w:p>
        </w:tc>
        <w:tc>
          <w:tcPr>
            <w:tcW w:w="1814"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r>
      <w:tr w:rsidR="00FB5D22" w:rsidRPr="004B69AB" w:rsidTr="001E6C00">
        <w:trPr>
          <w:trHeight w:val="92"/>
          <w:tblCellSpacing w:w="0" w:type="dxa"/>
        </w:trPr>
        <w:tc>
          <w:tcPr>
            <w:tcW w:w="2126"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Functionarea motoarelor si mecanismelor de antrenare</w:t>
            </w:r>
          </w:p>
        </w:tc>
        <w:tc>
          <w:tcPr>
            <w:tcW w:w="603"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Da</w:t>
            </w:r>
          </w:p>
        </w:tc>
        <w:tc>
          <w:tcPr>
            <w:tcW w:w="457"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c>
          <w:tcPr>
            <w:tcW w:w="1814"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Conform instructiunilor de lucru si programului de intretinere periodica si reparatii</w:t>
            </w:r>
          </w:p>
        </w:tc>
      </w:tr>
      <w:tr w:rsidR="00FB5D22" w:rsidRPr="004B69AB" w:rsidTr="001E6C00">
        <w:trPr>
          <w:trHeight w:val="92"/>
          <w:tblCellSpacing w:w="0" w:type="dxa"/>
        </w:trPr>
        <w:tc>
          <w:tcPr>
            <w:tcW w:w="2126"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Sisteme de gaze comprimate (scurgeri, proceduri de utilizare);</w:t>
            </w:r>
          </w:p>
        </w:tc>
        <w:tc>
          <w:tcPr>
            <w:tcW w:w="603"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c>
          <w:tcPr>
            <w:tcW w:w="457"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xml:space="preserve">Nu este </w:t>
            </w:r>
            <w:r w:rsidR="003C75BB" w:rsidRPr="004B69AB">
              <w:rPr>
                <w:rFonts w:ascii="Times New Roman" w:eastAsia="Times New Roman" w:hAnsi="Times New Roman" w:cs="Times New Roman"/>
                <w:sz w:val="24"/>
                <w:szCs w:val="24"/>
                <w:lang w:val="ro-RO"/>
              </w:rPr>
              <w:t>cazul</w:t>
            </w:r>
          </w:p>
        </w:tc>
        <w:tc>
          <w:tcPr>
            <w:tcW w:w="1814"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Procesele tehnologice aplicate nu utilizeaza gaze comprimate</w:t>
            </w:r>
          </w:p>
        </w:tc>
      </w:tr>
      <w:tr w:rsidR="00FB5D22" w:rsidRPr="004B69AB" w:rsidTr="001E6C00">
        <w:trPr>
          <w:trHeight w:val="92"/>
          <w:tblCellSpacing w:w="0" w:type="dxa"/>
        </w:trPr>
        <w:tc>
          <w:tcPr>
            <w:tcW w:w="2126"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Sisteme de distributie a aburului (scurgeri, izolatii);</w:t>
            </w:r>
          </w:p>
        </w:tc>
        <w:tc>
          <w:tcPr>
            <w:tcW w:w="603"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c>
          <w:tcPr>
            <w:tcW w:w="457"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xml:space="preserve">Nu este </w:t>
            </w:r>
            <w:r w:rsidR="003C75BB" w:rsidRPr="004B69AB">
              <w:rPr>
                <w:rFonts w:ascii="Times New Roman" w:eastAsia="Times New Roman" w:hAnsi="Times New Roman" w:cs="Times New Roman"/>
                <w:sz w:val="24"/>
                <w:szCs w:val="24"/>
                <w:lang w:val="ro-RO"/>
              </w:rPr>
              <w:t>cazul</w:t>
            </w:r>
          </w:p>
        </w:tc>
        <w:tc>
          <w:tcPr>
            <w:tcW w:w="1814"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tc>
      </w:tr>
      <w:tr w:rsidR="00FB5D22" w:rsidRPr="004B69AB" w:rsidTr="001E6C00">
        <w:trPr>
          <w:trHeight w:val="714"/>
          <w:tblCellSpacing w:w="0" w:type="dxa"/>
        </w:trPr>
        <w:tc>
          <w:tcPr>
            <w:tcW w:w="2126"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Sisteme de incalzire a spatiilor si de furnizare a apei calde;</w:t>
            </w:r>
          </w:p>
        </w:tc>
        <w:tc>
          <w:tcPr>
            <w:tcW w:w="603"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Da</w:t>
            </w:r>
          </w:p>
        </w:tc>
        <w:tc>
          <w:tcPr>
            <w:tcW w:w="457"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c>
          <w:tcPr>
            <w:tcW w:w="1814"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Conform instructiunilor de lucru si programului de intretinere periodica si reparatii</w:t>
            </w:r>
          </w:p>
        </w:tc>
      </w:tr>
      <w:tr w:rsidR="00FB5D22" w:rsidRPr="004B69AB" w:rsidTr="001E6C00">
        <w:trPr>
          <w:trHeight w:val="714"/>
          <w:tblCellSpacing w:w="0" w:type="dxa"/>
        </w:trPr>
        <w:tc>
          <w:tcPr>
            <w:tcW w:w="2126"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Lubrifiere pentru evitarea pierderilor prin frecare;</w:t>
            </w:r>
          </w:p>
        </w:tc>
        <w:tc>
          <w:tcPr>
            <w:tcW w:w="603"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c>
          <w:tcPr>
            <w:tcW w:w="457"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r w:rsidR="003C75BB" w:rsidRPr="004B69AB">
              <w:rPr>
                <w:rFonts w:ascii="Times New Roman" w:eastAsia="Times New Roman" w:hAnsi="Times New Roman" w:cs="Times New Roman"/>
                <w:sz w:val="24"/>
                <w:szCs w:val="24"/>
                <w:lang w:val="ro-RO"/>
              </w:rPr>
              <w:t>Nu este cazul</w:t>
            </w:r>
          </w:p>
        </w:tc>
        <w:tc>
          <w:tcPr>
            <w:tcW w:w="1814"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r>
      <w:tr w:rsidR="00FB5D22" w:rsidRPr="004B69AB" w:rsidTr="001E6C00">
        <w:trPr>
          <w:trHeight w:val="347"/>
          <w:tblCellSpacing w:w="0" w:type="dxa"/>
        </w:trPr>
        <w:tc>
          <w:tcPr>
            <w:tcW w:w="2126"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Intretinerea boilerelor de ex. optimizarea excesului de aer;</w:t>
            </w:r>
          </w:p>
        </w:tc>
        <w:tc>
          <w:tcPr>
            <w:tcW w:w="603"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c>
          <w:tcPr>
            <w:tcW w:w="457"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Nu este relevant</w:t>
            </w:r>
          </w:p>
        </w:tc>
        <w:tc>
          <w:tcPr>
            <w:tcW w:w="1814"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r>
      <w:tr w:rsidR="00FB5D22" w:rsidRPr="004B69AB" w:rsidTr="001E6C00">
        <w:trPr>
          <w:trHeight w:val="714"/>
          <w:tblCellSpacing w:w="0" w:type="dxa"/>
        </w:trPr>
        <w:tc>
          <w:tcPr>
            <w:tcW w:w="2126"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Alte forme de intretinere relevante pentru activitatile dininstalatie.</w:t>
            </w:r>
          </w:p>
        </w:tc>
        <w:tc>
          <w:tcPr>
            <w:tcW w:w="603"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Da</w:t>
            </w:r>
          </w:p>
        </w:tc>
        <w:tc>
          <w:tcPr>
            <w:tcW w:w="457"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c>
          <w:tcPr>
            <w:tcW w:w="1814"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Conform instructiunilor de lucru si programului de intretinere periodica si reparatii</w:t>
            </w: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tc>
      </w:tr>
    </w:tbl>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139" w:history="1"/>
      <w:r w:rsidR="00FB5D22" w:rsidRPr="004B69AB">
        <w:rPr>
          <w:rFonts w:ascii="Times New Roman" w:eastAsia="Times New Roman" w:hAnsi="Times New Roman" w:cs="Times New Roman"/>
          <w:b/>
          <w:sz w:val="24"/>
          <w:szCs w:val="24"/>
          <w:lang w:val="ro-RO"/>
        </w:rPr>
        <w:t>7.2.Masuri tehnice</w:t>
      </w:r>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140" w:history="1"/>
      <w:r w:rsidR="00FB5D22" w:rsidRPr="004B69AB">
        <w:rPr>
          <w:rFonts w:ascii="Times New Roman" w:eastAsia="Times New Roman" w:hAnsi="Times New Roman" w:cs="Times New Roman"/>
          <w:sz w:val="24"/>
          <w:szCs w:val="24"/>
          <w:lang w:val="ro-RO"/>
        </w:rPr>
        <w:t>Masurile tehnice fundamentale pentru eficienta energetica sunt descrise in tabelul de mai jos</w:t>
      </w:r>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141" w:history="1"/>
      <w:r w:rsidR="00FB5D22" w:rsidRPr="004B69AB">
        <w:rPr>
          <w:rFonts w:ascii="Times New Roman" w:eastAsia="Times New Roman" w:hAnsi="Times New Roman" w:cs="Times New Roman"/>
          <w:sz w:val="24"/>
          <w:szCs w:val="24"/>
          <w:lang w:val="ro-RO"/>
        </w:rPr>
        <w:t>Completati tabelul prin:</w:t>
      </w:r>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142" w:history="1"/>
      <w:r w:rsidR="00FB5D22" w:rsidRPr="004B69AB">
        <w:rPr>
          <w:rFonts w:ascii="Times New Roman" w:eastAsia="Times New Roman" w:hAnsi="Times New Roman" w:cs="Times New Roman"/>
          <w:sz w:val="24"/>
          <w:szCs w:val="24"/>
          <w:lang w:val="ro-RO"/>
        </w:rPr>
        <w:t>1) Confirmarea faptului ca va conformati cu fiecare cerinta, sau</w:t>
      </w:r>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143" w:history="1"/>
      <w:r w:rsidR="00FB5D22" w:rsidRPr="004B69AB">
        <w:rPr>
          <w:rFonts w:ascii="Times New Roman" w:eastAsia="Times New Roman" w:hAnsi="Times New Roman" w:cs="Times New Roman"/>
          <w:sz w:val="24"/>
          <w:szCs w:val="24"/>
          <w:lang w:val="ro-RO"/>
        </w:rPr>
        <w:t>2) Declararea intentiei de conformare si indicarea termenului pana la care o veti face in cadrul Planul de masuri obligatorii a activitatii analizate; sau</w:t>
      </w:r>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144" w:history="1"/>
      <w:r w:rsidR="00FB5D22" w:rsidRPr="004B69AB">
        <w:rPr>
          <w:rFonts w:ascii="Times New Roman" w:eastAsia="Times New Roman" w:hAnsi="Times New Roman" w:cs="Times New Roman"/>
          <w:sz w:val="24"/>
          <w:szCs w:val="24"/>
          <w:lang w:val="ro-RO"/>
        </w:rPr>
        <w:t>3) Expunerea motivului pentru care masura nu este relevanta/aplicabila pentru activitatile desfasurate.</w:t>
      </w:r>
    </w:p>
    <w:tbl>
      <w:tblPr>
        <w:tblW w:w="9928"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363"/>
        <w:gridCol w:w="1271"/>
        <w:gridCol w:w="1694"/>
        <w:gridCol w:w="3600"/>
      </w:tblGrid>
      <w:tr w:rsidR="00FB5D22" w:rsidRPr="004B69AB" w:rsidTr="003363F8">
        <w:trPr>
          <w:trHeight w:val="1533"/>
          <w:tblCellSpacing w:w="0" w:type="dxa"/>
        </w:trPr>
        <w:tc>
          <w:tcPr>
            <w:tcW w:w="1694" w:type="pct"/>
            <w:tcBorders>
              <w:top w:val="outset" w:sz="6" w:space="0" w:color="auto"/>
              <w:left w:val="outset" w:sz="6" w:space="0" w:color="auto"/>
              <w:bottom w:val="outset" w:sz="6" w:space="0" w:color="auto"/>
              <w:right w:val="outset" w:sz="6" w:space="0" w:color="auto"/>
            </w:tcBorders>
          </w:tcPr>
          <w:p w:rsidR="00FB5D22" w:rsidRPr="004B69AB" w:rsidRDefault="00147977" w:rsidP="004B69AB">
            <w:pPr>
              <w:spacing w:before="100" w:beforeAutospacing="1" w:after="100" w:afterAutospacing="1" w:line="240" w:lineRule="auto"/>
              <w:jc w:val="both"/>
              <w:rPr>
                <w:rFonts w:ascii="Times New Roman" w:eastAsia="Times New Roman" w:hAnsi="Times New Roman" w:cs="Times New Roman"/>
                <w:sz w:val="24"/>
                <w:szCs w:val="24"/>
                <w:lang w:val="ro-RO"/>
              </w:rPr>
            </w:pPr>
            <w:hyperlink r:id="rId145" w:history="1"/>
            <w:r w:rsidR="00FB5D22" w:rsidRPr="004B69AB">
              <w:rPr>
                <w:rFonts w:ascii="Times New Roman" w:eastAsia="Times New Roman" w:hAnsi="Times New Roman" w:cs="Times New Roman"/>
                <w:sz w:val="24"/>
                <w:szCs w:val="24"/>
                <w:lang w:val="ro-RO"/>
              </w:rPr>
              <w:t>Confirmati ca urmatoarele masuri tehnice sunt implementate pentru evitarea incalzirii excesive sau pierderilor din procesul de racire pentru urmatoarele aspecte:</w:t>
            </w:r>
          </w:p>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(acolo unde este relevant):</w:t>
            </w:r>
          </w:p>
        </w:tc>
        <w:tc>
          <w:tcPr>
            <w:tcW w:w="640"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Da/Nu</w:t>
            </w:r>
          </w:p>
        </w:tc>
        <w:tc>
          <w:tcPr>
            <w:tcW w:w="853"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Nu este relevant</w:t>
            </w:r>
          </w:p>
        </w:tc>
        <w:tc>
          <w:tcPr>
            <w:tcW w:w="1813"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Informatii suplimentare (termenele prevazute pentru aplicarea masurilor sau motivul pentru care nu sunt relevante/aplicabile)</w:t>
            </w:r>
          </w:p>
        </w:tc>
      </w:tr>
      <w:tr w:rsidR="00FB5D22" w:rsidRPr="004B69AB" w:rsidTr="003363F8">
        <w:trPr>
          <w:trHeight w:val="760"/>
          <w:tblCellSpacing w:w="0" w:type="dxa"/>
        </w:trPr>
        <w:tc>
          <w:tcPr>
            <w:tcW w:w="1694"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Izolarea suficienta a sistemelor de abur, a recipientilor si conductelor incalzite</w:t>
            </w:r>
          </w:p>
        </w:tc>
        <w:tc>
          <w:tcPr>
            <w:tcW w:w="640"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tc>
        <w:tc>
          <w:tcPr>
            <w:tcW w:w="853"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r w:rsidR="007443A9" w:rsidRPr="004B69AB">
              <w:rPr>
                <w:rFonts w:ascii="Times New Roman" w:eastAsia="Times New Roman" w:hAnsi="Times New Roman" w:cs="Times New Roman"/>
                <w:sz w:val="24"/>
                <w:szCs w:val="24"/>
                <w:lang w:val="ro-RO"/>
              </w:rPr>
              <w:t>Nu este cazul</w:t>
            </w:r>
          </w:p>
        </w:tc>
        <w:tc>
          <w:tcPr>
            <w:tcW w:w="1813"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Conform programului de intretinere periodica si reparatii</w:t>
            </w: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tc>
      </w:tr>
      <w:tr w:rsidR="00FB5D22" w:rsidRPr="004B69AB" w:rsidTr="003363F8">
        <w:trPr>
          <w:trHeight w:val="511"/>
          <w:tblCellSpacing w:w="0" w:type="dxa"/>
        </w:trPr>
        <w:tc>
          <w:tcPr>
            <w:tcW w:w="1694"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Prevederea de metode de etansare si izolare pentru mentinerea temperaturii</w:t>
            </w:r>
          </w:p>
        </w:tc>
        <w:tc>
          <w:tcPr>
            <w:tcW w:w="640"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Da</w:t>
            </w:r>
          </w:p>
        </w:tc>
        <w:tc>
          <w:tcPr>
            <w:tcW w:w="853"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c>
          <w:tcPr>
            <w:tcW w:w="1813"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Conform programului de intretinere periodica si reparatii</w:t>
            </w:r>
            <w:r w:rsidR="007443A9" w:rsidRPr="004B69AB">
              <w:rPr>
                <w:rFonts w:ascii="Times New Roman" w:eastAsia="Times New Roman" w:hAnsi="Times New Roman" w:cs="Times New Roman"/>
                <w:sz w:val="24"/>
                <w:szCs w:val="24"/>
                <w:lang w:val="ro-RO"/>
              </w:rPr>
              <w:t xml:space="preserve"> la celulele de compostare</w:t>
            </w:r>
          </w:p>
        </w:tc>
      </w:tr>
      <w:tr w:rsidR="00FB5D22" w:rsidRPr="004B69AB" w:rsidTr="003363F8">
        <w:trPr>
          <w:trHeight w:val="1008"/>
          <w:tblCellSpacing w:w="0" w:type="dxa"/>
        </w:trPr>
        <w:tc>
          <w:tcPr>
            <w:tcW w:w="1694"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Senzori si intrerupatoare temporizate simple sunt prevazute pentru a preveni evacuarile inutile de lichide si gaze incalzite.</w:t>
            </w:r>
          </w:p>
        </w:tc>
        <w:tc>
          <w:tcPr>
            <w:tcW w:w="640"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c>
          <w:tcPr>
            <w:tcW w:w="853"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Nu este relevant</w:t>
            </w:r>
          </w:p>
        </w:tc>
        <w:tc>
          <w:tcPr>
            <w:tcW w:w="1813"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r>
      <w:tr w:rsidR="00FB5D22" w:rsidRPr="004B69AB" w:rsidTr="003363F8">
        <w:trPr>
          <w:trHeight w:val="262"/>
          <w:tblCellSpacing w:w="0" w:type="dxa"/>
        </w:trPr>
        <w:tc>
          <w:tcPr>
            <w:tcW w:w="1694"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Alte masuri adecvate</w:t>
            </w:r>
          </w:p>
        </w:tc>
        <w:tc>
          <w:tcPr>
            <w:tcW w:w="640"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c>
          <w:tcPr>
            <w:tcW w:w="853"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c>
          <w:tcPr>
            <w:tcW w:w="1813"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r>
    </w:tbl>
    <w:p w:rsidR="00FB5D22" w:rsidRPr="004B69AB" w:rsidRDefault="00FB5D22" w:rsidP="004B69AB">
      <w:pPr>
        <w:spacing w:after="0" w:line="240" w:lineRule="auto"/>
        <w:jc w:val="both"/>
        <w:rPr>
          <w:rFonts w:ascii="Times New Roman" w:eastAsia="Times New Roman" w:hAnsi="Times New Roman" w:cs="Times New Roman"/>
          <w:b/>
          <w:sz w:val="24"/>
          <w:szCs w:val="24"/>
          <w:lang w:val="ro-RO"/>
        </w:rPr>
      </w:pP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b/>
          <w:sz w:val="24"/>
          <w:szCs w:val="24"/>
          <w:lang w:val="ro-RO"/>
        </w:rPr>
        <w:t>7.2.1.Masuri de service al cladirilor</w:t>
      </w:r>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146" w:history="1"/>
      <w:r w:rsidR="00FB5D22" w:rsidRPr="004B69AB">
        <w:rPr>
          <w:rFonts w:ascii="Times New Roman" w:eastAsia="Times New Roman" w:hAnsi="Times New Roman" w:cs="Times New Roman"/>
          <w:sz w:val="24"/>
          <w:szCs w:val="24"/>
          <w:lang w:val="ro-RO"/>
        </w:rPr>
        <w:t>Masuri fundamentale pentru eficienta energetica a service-ului cladirilor sunt descrise in tabelul de mai jos:</w:t>
      </w:r>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147" w:history="1"/>
      <w:r w:rsidR="00FB5D22" w:rsidRPr="004B69AB">
        <w:rPr>
          <w:rFonts w:ascii="Times New Roman" w:eastAsia="Times New Roman" w:hAnsi="Times New Roman" w:cs="Times New Roman"/>
          <w:sz w:val="24"/>
          <w:szCs w:val="24"/>
          <w:lang w:val="ro-RO"/>
        </w:rPr>
        <w:t>Completati tabelul prin:</w:t>
      </w:r>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148" w:history="1"/>
      <w:r w:rsidR="00FB5D22" w:rsidRPr="004B69AB">
        <w:rPr>
          <w:rFonts w:ascii="Times New Roman" w:eastAsia="Times New Roman" w:hAnsi="Times New Roman" w:cs="Times New Roman"/>
          <w:sz w:val="24"/>
          <w:szCs w:val="24"/>
          <w:lang w:val="ro-RO"/>
        </w:rPr>
        <w:t>1) Confirmarea faptului ca va conformati cu fiecare cerinta, sau</w:t>
      </w:r>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149" w:history="1"/>
      <w:r w:rsidR="00FB5D22" w:rsidRPr="004B69AB">
        <w:rPr>
          <w:rFonts w:ascii="Times New Roman" w:eastAsia="Times New Roman" w:hAnsi="Times New Roman" w:cs="Times New Roman"/>
          <w:sz w:val="24"/>
          <w:szCs w:val="24"/>
          <w:lang w:val="ro-RO"/>
        </w:rPr>
        <w:t>2) Declararea intentiei de conformare si indicarea datei pana la care o veti face in cadrul programului dumneavoastra de modernizare; sau</w:t>
      </w:r>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150" w:history="1"/>
      <w:r w:rsidR="00FB5D22" w:rsidRPr="004B69AB">
        <w:rPr>
          <w:rFonts w:ascii="Times New Roman" w:eastAsia="Times New Roman" w:hAnsi="Times New Roman" w:cs="Times New Roman"/>
          <w:sz w:val="24"/>
          <w:szCs w:val="24"/>
          <w:lang w:val="ro-RO"/>
        </w:rPr>
        <w:t>3) Expunerea motivului pentru care masura nu este relevanta pentru activitatile desfasurate.</w:t>
      </w:r>
    </w:p>
    <w:tbl>
      <w:tblPr>
        <w:tblW w:w="9295" w:type="dxa"/>
        <w:tblCellSpacing w:w="0"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248"/>
        <w:gridCol w:w="901"/>
        <w:gridCol w:w="1276"/>
        <w:gridCol w:w="901"/>
        <w:gridCol w:w="1276"/>
        <w:gridCol w:w="338"/>
        <w:gridCol w:w="1355"/>
      </w:tblGrid>
      <w:tr w:rsidR="00FB5D22" w:rsidRPr="004B69AB" w:rsidTr="001E6C00">
        <w:trPr>
          <w:trHeight w:val="1158"/>
          <w:tblCellSpacing w:w="0" w:type="dxa"/>
        </w:trPr>
        <w:tc>
          <w:tcPr>
            <w:tcW w:w="1869" w:type="pct"/>
            <w:gridSpan w:val="3"/>
            <w:tcBorders>
              <w:top w:val="outset" w:sz="6" w:space="0" w:color="auto"/>
              <w:left w:val="outset" w:sz="6" w:space="0" w:color="auto"/>
              <w:bottom w:val="outset" w:sz="6" w:space="0" w:color="auto"/>
              <w:right w:val="outset" w:sz="6" w:space="0" w:color="auto"/>
            </w:tcBorders>
          </w:tcPr>
          <w:p w:rsidR="00FB5D22" w:rsidRPr="004B69AB" w:rsidRDefault="00147977" w:rsidP="004B69AB">
            <w:pPr>
              <w:spacing w:before="100" w:beforeAutospacing="1" w:after="100" w:afterAutospacing="1" w:line="240" w:lineRule="auto"/>
              <w:jc w:val="both"/>
              <w:rPr>
                <w:rFonts w:ascii="Times New Roman" w:eastAsia="Times New Roman" w:hAnsi="Times New Roman" w:cs="Times New Roman"/>
                <w:sz w:val="24"/>
                <w:szCs w:val="24"/>
                <w:lang w:val="ro-RO"/>
              </w:rPr>
            </w:pPr>
            <w:hyperlink r:id="rId151" w:history="1"/>
            <w:r w:rsidR="00FB5D22" w:rsidRPr="004B69AB">
              <w:rPr>
                <w:rFonts w:ascii="Times New Roman" w:eastAsia="Times New Roman" w:hAnsi="Times New Roman" w:cs="Times New Roman"/>
                <w:sz w:val="24"/>
                <w:szCs w:val="24"/>
                <w:lang w:val="ro-RO"/>
              </w:rPr>
              <w:t>Confirmati ca urmatoarele masuri de service al cladirilor sunt implementate pentru urmatoarele aspecte</w:t>
            </w:r>
          </w:p>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(unde este relevant):</w:t>
            </w:r>
          </w:p>
        </w:tc>
        <w:tc>
          <w:tcPr>
            <w:tcW w:w="606"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Da/Nu</w:t>
            </w:r>
          </w:p>
        </w:tc>
        <w:tc>
          <w:tcPr>
            <w:tcW w:w="808"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Nu este relevant</w:t>
            </w:r>
          </w:p>
        </w:tc>
        <w:tc>
          <w:tcPr>
            <w:tcW w:w="1717" w:type="pct"/>
            <w:gridSpan w:val="2"/>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Informatii suplimentare (documentele de referinta, termenul de punere in practica/aplicare a masurilor sau motivul pentru care nu sunt relevante)</w:t>
            </w:r>
          </w:p>
        </w:tc>
      </w:tr>
      <w:tr w:rsidR="00FB5D22" w:rsidRPr="004B69AB" w:rsidTr="001E6C00">
        <w:trPr>
          <w:trHeight w:val="466"/>
          <w:tblCellSpacing w:w="0" w:type="dxa"/>
        </w:trPr>
        <w:tc>
          <w:tcPr>
            <w:tcW w:w="1869" w:type="pct"/>
            <w:gridSpan w:val="3"/>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Exista o iluminare artificiala adecvata si eficienta din punct de vedere energetic</w:t>
            </w:r>
          </w:p>
        </w:tc>
        <w:tc>
          <w:tcPr>
            <w:tcW w:w="606"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Da</w:t>
            </w:r>
          </w:p>
        </w:tc>
        <w:tc>
          <w:tcPr>
            <w:tcW w:w="808"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c>
          <w:tcPr>
            <w:tcW w:w="1717" w:type="pct"/>
            <w:gridSpan w:val="2"/>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Conform programului de intretinere periodica si reparatii</w:t>
            </w:r>
          </w:p>
        </w:tc>
      </w:tr>
      <w:tr w:rsidR="00FB5D22" w:rsidRPr="004B69AB" w:rsidTr="001E6C00">
        <w:trPr>
          <w:gridAfter w:val="1"/>
          <w:wAfter w:w="560" w:type="dxa"/>
          <w:trHeight w:val="692"/>
          <w:tblCellSpacing w:w="0" w:type="dxa"/>
        </w:trPr>
        <w:tc>
          <w:tcPr>
            <w:tcW w:w="1869"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xml:space="preserve">Exista sisteme de control al climatului eficiente din punct de </w:t>
            </w:r>
            <w:r w:rsidRPr="004B69AB">
              <w:rPr>
                <w:rFonts w:ascii="Times New Roman" w:eastAsia="Times New Roman" w:hAnsi="Times New Roman" w:cs="Times New Roman"/>
                <w:sz w:val="24"/>
                <w:szCs w:val="24"/>
                <w:lang w:val="ro-RO"/>
              </w:rPr>
              <w:lastRenderedPageBreak/>
              <w:t>vedere energetic pentru:</w:t>
            </w:r>
          </w:p>
        </w:tc>
        <w:tc>
          <w:tcPr>
            <w:tcW w:w="606"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lastRenderedPageBreak/>
              <w:t> </w:t>
            </w:r>
          </w:p>
        </w:tc>
        <w:tc>
          <w:tcPr>
            <w:tcW w:w="808"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c>
          <w:tcPr>
            <w:tcW w:w="1717" w:type="pct"/>
            <w:gridSpan w:val="3"/>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r>
      <w:tr w:rsidR="00FB5D22" w:rsidRPr="004B69AB" w:rsidTr="001E6C00">
        <w:trPr>
          <w:gridAfter w:val="1"/>
          <w:wAfter w:w="560" w:type="dxa"/>
          <w:trHeight w:val="567"/>
          <w:tblCellSpacing w:w="0" w:type="dxa"/>
        </w:trPr>
        <w:tc>
          <w:tcPr>
            <w:tcW w:w="1869"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Incalzirea spatiilor</w:t>
            </w:r>
          </w:p>
        </w:tc>
        <w:tc>
          <w:tcPr>
            <w:tcW w:w="606"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Da</w:t>
            </w:r>
          </w:p>
        </w:tc>
        <w:tc>
          <w:tcPr>
            <w:tcW w:w="808"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c>
          <w:tcPr>
            <w:tcW w:w="1717" w:type="pct"/>
            <w:gridSpan w:val="3"/>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12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Conform programului de intretinere periodica si reparatii</w:t>
            </w:r>
          </w:p>
        </w:tc>
      </w:tr>
      <w:tr w:rsidR="00FB5D22" w:rsidRPr="004B69AB" w:rsidTr="001E6C00">
        <w:trPr>
          <w:gridAfter w:val="1"/>
          <w:wAfter w:w="560" w:type="dxa"/>
          <w:trHeight w:val="554"/>
          <w:tblCellSpacing w:w="0" w:type="dxa"/>
        </w:trPr>
        <w:tc>
          <w:tcPr>
            <w:tcW w:w="1869"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Apa calda</w:t>
            </w:r>
          </w:p>
        </w:tc>
        <w:tc>
          <w:tcPr>
            <w:tcW w:w="606"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Da</w:t>
            </w:r>
          </w:p>
        </w:tc>
        <w:tc>
          <w:tcPr>
            <w:tcW w:w="808"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c>
          <w:tcPr>
            <w:tcW w:w="1717" w:type="pct"/>
            <w:gridSpan w:val="3"/>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12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Conform programului de intretinere periodica si reparatii</w:t>
            </w:r>
          </w:p>
        </w:tc>
      </w:tr>
      <w:tr w:rsidR="00FB5D22" w:rsidRPr="004B69AB" w:rsidTr="001E6C00">
        <w:trPr>
          <w:gridAfter w:val="1"/>
          <w:wAfter w:w="560" w:type="dxa"/>
          <w:trHeight w:val="567"/>
          <w:tblCellSpacing w:w="0" w:type="dxa"/>
        </w:trPr>
        <w:tc>
          <w:tcPr>
            <w:tcW w:w="1869"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Controlul temperaturii</w:t>
            </w:r>
          </w:p>
        </w:tc>
        <w:tc>
          <w:tcPr>
            <w:tcW w:w="606"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Da</w:t>
            </w:r>
          </w:p>
        </w:tc>
        <w:tc>
          <w:tcPr>
            <w:tcW w:w="808"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c>
          <w:tcPr>
            <w:tcW w:w="1717" w:type="pct"/>
            <w:gridSpan w:val="3"/>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12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Conform programului de intretinere periodica si reparatii</w:t>
            </w:r>
          </w:p>
        </w:tc>
      </w:tr>
      <w:tr w:rsidR="00FB5D22" w:rsidRPr="004B69AB" w:rsidTr="001E6C00">
        <w:trPr>
          <w:gridAfter w:val="1"/>
          <w:wAfter w:w="560" w:type="dxa"/>
          <w:trHeight w:val="567"/>
          <w:tblCellSpacing w:w="0" w:type="dxa"/>
        </w:trPr>
        <w:tc>
          <w:tcPr>
            <w:tcW w:w="1869"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Ventilatie</w:t>
            </w:r>
          </w:p>
        </w:tc>
        <w:tc>
          <w:tcPr>
            <w:tcW w:w="606"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Da</w:t>
            </w:r>
          </w:p>
        </w:tc>
        <w:tc>
          <w:tcPr>
            <w:tcW w:w="808"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c>
          <w:tcPr>
            <w:tcW w:w="1717" w:type="pct"/>
            <w:gridSpan w:val="3"/>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12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Conform programului de intretinere periodica si reparatii</w:t>
            </w:r>
          </w:p>
        </w:tc>
      </w:tr>
      <w:tr w:rsidR="00FB5D22" w:rsidRPr="004B69AB" w:rsidTr="001E6C00">
        <w:trPr>
          <w:gridAfter w:val="1"/>
          <w:wAfter w:w="560" w:type="dxa"/>
          <w:trHeight w:val="567"/>
          <w:tblCellSpacing w:w="0" w:type="dxa"/>
        </w:trPr>
        <w:tc>
          <w:tcPr>
            <w:tcW w:w="1869"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Controlul umiditatii</w:t>
            </w:r>
          </w:p>
        </w:tc>
        <w:tc>
          <w:tcPr>
            <w:tcW w:w="606"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Da</w:t>
            </w:r>
          </w:p>
        </w:tc>
        <w:tc>
          <w:tcPr>
            <w:tcW w:w="808"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c>
          <w:tcPr>
            <w:tcW w:w="1717" w:type="pct"/>
            <w:gridSpan w:val="3"/>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12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Conform programului de intretinere periodica si reparatii</w:t>
            </w:r>
          </w:p>
        </w:tc>
      </w:tr>
    </w:tbl>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b/>
          <w:sz w:val="24"/>
          <w:szCs w:val="24"/>
          <w:lang w:val="ro-RO"/>
        </w:rPr>
        <w:t xml:space="preserve">7.3.Eficienta </w:t>
      </w:r>
      <w:r w:rsidR="009E039C" w:rsidRPr="004B69AB">
        <w:rPr>
          <w:rFonts w:ascii="Times New Roman" w:eastAsia="Times New Roman" w:hAnsi="Times New Roman" w:cs="Times New Roman"/>
          <w:b/>
          <w:sz w:val="24"/>
          <w:szCs w:val="24"/>
          <w:lang w:val="ro-RO"/>
        </w:rPr>
        <w:t>e</w:t>
      </w:r>
      <w:r w:rsidRPr="004B69AB">
        <w:rPr>
          <w:rFonts w:ascii="Times New Roman" w:eastAsia="Times New Roman" w:hAnsi="Times New Roman" w:cs="Times New Roman"/>
          <w:b/>
          <w:sz w:val="24"/>
          <w:szCs w:val="24"/>
          <w:lang w:val="ro-RO"/>
        </w:rPr>
        <w:t>nergetica</w:t>
      </w:r>
    </w:p>
    <w:p w:rsidR="00FB5D22" w:rsidRPr="004B69AB" w:rsidRDefault="00FB5D22" w:rsidP="004B69AB">
      <w:pPr>
        <w:spacing w:line="240" w:lineRule="auto"/>
        <w:jc w:val="both"/>
        <w:rPr>
          <w:rFonts w:ascii="Times New Roman" w:eastAsia="Times New Roman" w:hAnsi="Times New Roman" w:cs="Times New Roman"/>
          <w:b/>
          <w:sz w:val="24"/>
          <w:szCs w:val="24"/>
          <w:lang w:val="ro-RO"/>
        </w:rPr>
      </w:pPr>
      <w:r w:rsidRPr="004B69AB">
        <w:rPr>
          <w:rFonts w:ascii="Times New Roman" w:eastAsia="Times New Roman" w:hAnsi="Times New Roman" w:cs="Times New Roman"/>
          <w:b/>
          <w:bCs/>
          <w:sz w:val="24"/>
          <w:szCs w:val="24"/>
          <w:lang w:val="ro-RO"/>
        </w:rPr>
        <w:t>Alimentarea cu energie electrica</w:t>
      </w:r>
      <w:r w:rsidRPr="004B69AB">
        <w:rPr>
          <w:rFonts w:ascii="Times New Roman" w:eastAsia="Times New Roman" w:hAnsi="Times New Roman" w:cs="Times New Roman"/>
          <w:sz w:val="24"/>
          <w:szCs w:val="24"/>
          <w:lang w:val="ro-RO"/>
        </w:rPr>
        <w:t xml:space="preserve">: </w:t>
      </w:r>
      <w:r w:rsidR="007443A9" w:rsidRPr="004B69AB">
        <w:rPr>
          <w:rFonts w:ascii="Times New Roman" w:eastAsia="Times New Roman" w:hAnsi="Times New Roman" w:cs="Times New Roman"/>
          <w:sz w:val="24"/>
          <w:szCs w:val="24"/>
          <w:lang w:val="ro-RO"/>
        </w:rPr>
        <w:t>Alimentarea cu energie electrică a staţiei de sortare şi staţiei TMB se face din reţeaua de medie tensiune a operatorului de zonă prin intermediul unui transformator de 630 kVA, 20/0.4 kV</w:t>
      </w: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b/>
          <w:sz w:val="24"/>
          <w:szCs w:val="24"/>
          <w:lang w:val="ro-RO"/>
        </w:rPr>
        <w:t>7.3.1.Cerinte suplimentare pentru eficienta energetica</w:t>
      </w:r>
    </w:p>
    <w:p w:rsidR="007443A9" w:rsidRPr="004B69AB" w:rsidRDefault="007443A9" w:rsidP="004B69AB">
      <w:pPr>
        <w:spacing w:after="120" w:line="240" w:lineRule="auto"/>
        <w:ind w:left="284"/>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Nu exista c</w:t>
      </w:r>
      <w:r w:rsidR="00FB5D22" w:rsidRPr="004B69AB">
        <w:rPr>
          <w:rFonts w:ascii="Times New Roman" w:eastAsia="Times New Roman" w:hAnsi="Times New Roman" w:cs="Times New Roman"/>
          <w:sz w:val="24"/>
          <w:szCs w:val="24"/>
          <w:lang w:val="ro-RO"/>
        </w:rPr>
        <w:t xml:space="preserve">entrala termica pe amplasament </w:t>
      </w:r>
    </w:p>
    <w:p w:rsidR="00FB5D22" w:rsidRPr="004B69AB" w:rsidRDefault="00147977" w:rsidP="004B69AB">
      <w:pPr>
        <w:spacing w:after="120" w:line="240" w:lineRule="auto"/>
        <w:jc w:val="both"/>
        <w:rPr>
          <w:rFonts w:ascii="Times New Roman" w:eastAsia="Times New Roman" w:hAnsi="Times New Roman" w:cs="Times New Roman"/>
          <w:sz w:val="24"/>
          <w:szCs w:val="24"/>
          <w:lang w:val="ro-RO"/>
        </w:rPr>
      </w:pPr>
      <w:hyperlink r:id="rId152" w:history="1"/>
      <w:r w:rsidR="00FB5D22" w:rsidRPr="004B69AB">
        <w:rPr>
          <w:rFonts w:ascii="Times New Roman" w:eastAsia="Times New Roman" w:hAnsi="Times New Roman" w:cs="Times New Roman"/>
          <w:sz w:val="24"/>
          <w:szCs w:val="24"/>
          <w:lang w:val="ro-RO"/>
        </w:rPr>
        <w:t>Informatii despre tehnicile de recuperare a energiei sunt date in tabelul de mai jos.</w:t>
      </w:r>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153" w:history="1"/>
      <w:r w:rsidR="00FB5D22" w:rsidRPr="004B69AB">
        <w:rPr>
          <w:rFonts w:ascii="Times New Roman" w:eastAsia="Times New Roman" w:hAnsi="Times New Roman" w:cs="Times New Roman"/>
          <w:sz w:val="24"/>
          <w:szCs w:val="24"/>
          <w:lang w:val="ro-RO"/>
        </w:rPr>
        <w:t>Completati tabelul prin:</w:t>
      </w:r>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154" w:history="1"/>
      <w:r w:rsidR="00FB5D22" w:rsidRPr="004B69AB">
        <w:rPr>
          <w:rFonts w:ascii="Times New Roman" w:eastAsia="Times New Roman" w:hAnsi="Times New Roman" w:cs="Times New Roman"/>
          <w:sz w:val="24"/>
          <w:szCs w:val="24"/>
          <w:lang w:val="ro-RO"/>
        </w:rPr>
        <w:t>1) Confirmarea faptului ca masura este implementata, sau</w:t>
      </w:r>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155" w:history="1"/>
      <w:r w:rsidR="00FB5D22" w:rsidRPr="004B69AB">
        <w:rPr>
          <w:rFonts w:ascii="Times New Roman" w:eastAsia="Times New Roman" w:hAnsi="Times New Roman" w:cs="Times New Roman"/>
          <w:sz w:val="24"/>
          <w:szCs w:val="24"/>
          <w:lang w:val="ro-RO"/>
        </w:rPr>
        <w:t>2) Declararea intentiei de a implementa masura si indicarea termenului de aplicare a acesteia; sau</w:t>
      </w:r>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156" w:history="1"/>
      <w:r w:rsidR="00FB5D22" w:rsidRPr="004B69AB">
        <w:rPr>
          <w:rFonts w:ascii="Times New Roman" w:eastAsia="Times New Roman" w:hAnsi="Times New Roman" w:cs="Times New Roman"/>
          <w:sz w:val="24"/>
          <w:szCs w:val="24"/>
          <w:lang w:val="ro-RO"/>
        </w:rPr>
        <w:t>3) Expunerea motivului pentru care masura nu este relevanta/aplicabila pentru activitatile desfasurate</w:t>
      </w:r>
    </w:p>
    <w:tbl>
      <w:tblPr>
        <w:tblpPr w:leftFromText="180" w:rightFromText="180" w:vertAnchor="text" w:horzAnchor="page" w:tblpX="1876" w:tblpY="148"/>
        <w:tblW w:w="984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991"/>
        <w:gridCol w:w="1986"/>
        <w:gridCol w:w="2863"/>
      </w:tblGrid>
      <w:tr w:rsidR="00FB5D22" w:rsidRPr="004B69AB" w:rsidTr="00897C55">
        <w:trPr>
          <w:trHeight w:val="1218"/>
          <w:tblCellSpacing w:w="0" w:type="dxa"/>
        </w:trPr>
        <w:tc>
          <w:tcPr>
            <w:tcW w:w="2536"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Concluzii BAT pentru principiile de recuperare/economisire a energiei</w:t>
            </w:r>
          </w:p>
        </w:tc>
        <w:tc>
          <w:tcPr>
            <w:tcW w:w="1009"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Este aceasta tehnica utilizata in mod curent in instalatie?</w:t>
            </w:r>
          </w:p>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(D/N)</w:t>
            </w:r>
          </w:p>
        </w:tc>
        <w:tc>
          <w:tcPr>
            <w:tcW w:w="1455"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Daca NU explicati de ce tehnica nu este adecvata sau indicati termenul de aplicare</w:t>
            </w:r>
          </w:p>
        </w:tc>
      </w:tr>
      <w:tr w:rsidR="00FB5D22" w:rsidRPr="004B69AB" w:rsidTr="00897C55">
        <w:trPr>
          <w:trHeight w:val="449"/>
          <w:tblCellSpacing w:w="0" w:type="dxa"/>
        </w:trPr>
        <w:tc>
          <w:tcPr>
            <w:tcW w:w="2536"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Recuperarea caldurii din diferite parti ale proceselor, de ex. din solutiile de vopsire.</w:t>
            </w:r>
          </w:p>
        </w:tc>
        <w:tc>
          <w:tcPr>
            <w:tcW w:w="1009"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N</w:t>
            </w:r>
          </w:p>
        </w:tc>
        <w:tc>
          <w:tcPr>
            <w:tcW w:w="145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Nu este cazul-aceasta masura nu corespunde specificului activitatii desfasurate pe amplasament</w:t>
            </w:r>
          </w:p>
        </w:tc>
      </w:tr>
      <w:tr w:rsidR="00FB5D22" w:rsidRPr="004B69AB" w:rsidTr="00897C55">
        <w:trPr>
          <w:trHeight w:val="237"/>
          <w:tblCellSpacing w:w="0" w:type="dxa"/>
        </w:trPr>
        <w:tc>
          <w:tcPr>
            <w:tcW w:w="2536"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xml:space="preserve">Tehnici de deshidratare de mare eficienta pentru </w:t>
            </w:r>
            <w:r w:rsidRPr="004B69AB">
              <w:rPr>
                <w:rFonts w:ascii="Times New Roman" w:eastAsia="Times New Roman" w:hAnsi="Times New Roman" w:cs="Times New Roman"/>
                <w:sz w:val="24"/>
                <w:szCs w:val="24"/>
                <w:lang w:val="ro-RO"/>
              </w:rPr>
              <w:lastRenderedPageBreak/>
              <w:t>minimizarea energiei necesare uscarii.</w:t>
            </w:r>
          </w:p>
        </w:tc>
        <w:tc>
          <w:tcPr>
            <w:tcW w:w="1009"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lastRenderedPageBreak/>
              <w:t> N</w:t>
            </w:r>
          </w:p>
        </w:tc>
        <w:tc>
          <w:tcPr>
            <w:tcW w:w="145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xml:space="preserve">Nu este cazul-aceasta </w:t>
            </w:r>
            <w:r w:rsidRPr="004B69AB">
              <w:rPr>
                <w:rFonts w:ascii="Times New Roman" w:eastAsia="Times New Roman" w:hAnsi="Times New Roman" w:cs="Times New Roman"/>
                <w:sz w:val="24"/>
                <w:szCs w:val="24"/>
                <w:lang w:val="ro-RO"/>
              </w:rPr>
              <w:lastRenderedPageBreak/>
              <w:t>masura nu corespunde specificului activitatii desfasurate pe amplasament</w:t>
            </w:r>
          </w:p>
        </w:tc>
      </w:tr>
      <w:tr w:rsidR="00FB5D22" w:rsidRPr="004B69AB" w:rsidTr="00897C55">
        <w:trPr>
          <w:trHeight w:val="462"/>
          <w:tblCellSpacing w:w="0" w:type="dxa"/>
        </w:trPr>
        <w:tc>
          <w:tcPr>
            <w:tcW w:w="2536"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Minimizarea consumului de apa si utilizarea sistemelor inchise de circulatie a apei.</w:t>
            </w:r>
          </w:p>
        </w:tc>
        <w:tc>
          <w:tcPr>
            <w:tcW w:w="1009"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N</w:t>
            </w:r>
          </w:p>
        </w:tc>
        <w:tc>
          <w:tcPr>
            <w:tcW w:w="145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Nu este cazul-aceasta masura nu corespunde specificului activitatii desfasurate pe amplasament</w:t>
            </w:r>
          </w:p>
        </w:tc>
      </w:tr>
      <w:tr w:rsidR="00FB5D22" w:rsidRPr="004B69AB" w:rsidTr="00897C55">
        <w:trPr>
          <w:trHeight w:val="237"/>
          <w:tblCellSpacing w:w="0" w:type="dxa"/>
        </w:trPr>
        <w:tc>
          <w:tcPr>
            <w:tcW w:w="2536"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Izolatie buna (cladiri, conducte, camera de uscare si instalatia).</w:t>
            </w:r>
          </w:p>
        </w:tc>
        <w:tc>
          <w:tcPr>
            <w:tcW w:w="1009"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D</w:t>
            </w:r>
          </w:p>
        </w:tc>
        <w:tc>
          <w:tcPr>
            <w:tcW w:w="145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tc>
      </w:tr>
      <w:tr w:rsidR="00FB5D22" w:rsidRPr="004B69AB" w:rsidTr="00897C55">
        <w:trPr>
          <w:trHeight w:val="449"/>
          <w:tblCellSpacing w:w="0" w:type="dxa"/>
        </w:trPr>
        <w:tc>
          <w:tcPr>
            <w:tcW w:w="2536"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Amplasamentul instalatiei pentru reducerea distantelor de pompare.</w:t>
            </w:r>
          </w:p>
        </w:tc>
        <w:tc>
          <w:tcPr>
            <w:tcW w:w="1009"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D</w:t>
            </w:r>
          </w:p>
        </w:tc>
        <w:tc>
          <w:tcPr>
            <w:tcW w:w="145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tc>
      </w:tr>
      <w:tr w:rsidR="00FB5D22" w:rsidRPr="004B69AB" w:rsidTr="00897C55">
        <w:trPr>
          <w:trHeight w:val="237"/>
          <w:tblCellSpacing w:w="0" w:type="dxa"/>
        </w:trPr>
        <w:tc>
          <w:tcPr>
            <w:tcW w:w="2536"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Optimizarea fazelor motoarelor cu comanda electronica.</w:t>
            </w:r>
          </w:p>
        </w:tc>
        <w:tc>
          <w:tcPr>
            <w:tcW w:w="1009"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N</w:t>
            </w:r>
          </w:p>
        </w:tc>
        <w:tc>
          <w:tcPr>
            <w:tcW w:w="145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Nu este cazul-aceasta masura nu corespunde specificului activitatii desfasurate pe amplasament</w:t>
            </w:r>
          </w:p>
        </w:tc>
      </w:tr>
      <w:tr w:rsidR="00FB5D22" w:rsidRPr="004B69AB" w:rsidTr="00897C55">
        <w:trPr>
          <w:trHeight w:val="462"/>
          <w:tblCellSpacing w:w="0" w:type="dxa"/>
        </w:trPr>
        <w:tc>
          <w:tcPr>
            <w:tcW w:w="2536"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Utilizarea apelor de racire reziduale (care au o temperatura ridicata) pentru recuperarea caldurii.</w:t>
            </w:r>
          </w:p>
        </w:tc>
        <w:tc>
          <w:tcPr>
            <w:tcW w:w="1009" w:type="pct"/>
            <w:tcBorders>
              <w:top w:val="outset" w:sz="6" w:space="0" w:color="auto"/>
              <w:left w:val="outset" w:sz="6" w:space="0" w:color="auto"/>
              <w:bottom w:val="outset" w:sz="6" w:space="0" w:color="auto"/>
              <w:right w:val="outset" w:sz="6" w:space="0" w:color="auto"/>
            </w:tcBorders>
          </w:tcPr>
          <w:p w:rsidR="00FB5D22" w:rsidRPr="004B69AB" w:rsidRDefault="007443A9"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N</w:t>
            </w:r>
          </w:p>
        </w:tc>
        <w:tc>
          <w:tcPr>
            <w:tcW w:w="145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Nu este cazul-cantitati mici</w:t>
            </w:r>
          </w:p>
        </w:tc>
      </w:tr>
      <w:tr w:rsidR="00FB5D22" w:rsidRPr="004B69AB" w:rsidTr="00897C55">
        <w:trPr>
          <w:trHeight w:val="687"/>
          <w:tblCellSpacing w:w="0" w:type="dxa"/>
        </w:trPr>
        <w:tc>
          <w:tcPr>
            <w:tcW w:w="2536"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Transportor cu benzi transportoare in locul celui pneumatic (desi acesta trebuie protejat impotriva probabilitatii sporite de producere a evacuarilor fugitive)</w:t>
            </w:r>
          </w:p>
        </w:tc>
        <w:tc>
          <w:tcPr>
            <w:tcW w:w="1009"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D</w:t>
            </w:r>
          </w:p>
        </w:tc>
        <w:tc>
          <w:tcPr>
            <w:tcW w:w="145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tc>
      </w:tr>
      <w:tr w:rsidR="00FB5D22" w:rsidRPr="004B69AB" w:rsidTr="00897C55">
        <w:trPr>
          <w:trHeight w:val="462"/>
          <w:tblCellSpacing w:w="0" w:type="dxa"/>
        </w:trPr>
        <w:tc>
          <w:tcPr>
            <w:tcW w:w="2536"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Masuri optimizate de eficienta pentru instalatiile de ardere, de ex. preincalzirea aerului/combustibilului, excesul de aer etc.</w:t>
            </w:r>
          </w:p>
        </w:tc>
        <w:tc>
          <w:tcPr>
            <w:tcW w:w="1009"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N</w:t>
            </w:r>
          </w:p>
        </w:tc>
        <w:tc>
          <w:tcPr>
            <w:tcW w:w="145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Nu este cazul-aceasta masura nu corespunde specificului activitatii desfasurate pe amplasament</w:t>
            </w:r>
          </w:p>
        </w:tc>
      </w:tr>
      <w:tr w:rsidR="00FB5D22" w:rsidRPr="004B69AB" w:rsidTr="00897C55">
        <w:trPr>
          <w:trHeight w:val="449"/>
          <w:tblCellSpacing w:w="0" w:type="dxa"/>
        </w:trPr>
        <w:tc>
          <w:tcPr>
            <w:tcW w:w="2536"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Procesare continua in loc de procese discontinue</w:t>
            </w:r>
          </w:p>
        </w:tc>
        <w:tc>
          <w:tcPr>
            <w:tcW w:w="1009"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D</w:t>
            </w:r>
          </w:p>
        </w:tc>
        <w:tc>
          <w:tcPr>
            <w:tcW w:w="145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tc>
      </w:tr>
      <w:tr w:rsidR="00FB5D22" w:rsidRPr="004B69AB" w:rsidTr="00897C55">
        <w:trPr>
          <w:trHeight w:val="237"/>
          <w:tblCellSpacing w:w="0" w:type="dxa"/>
        </w:trPr>
        <w:tc>
          <w:tcPr>
            <w:tcW w:w="2536"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Valve automate</w:t>
            </w:r>
          </w:p>
        </w:tc>
        <w:tc>
          <w:tcPr>
            <w:tcW w:w="1009"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N</w:t>
            </w:r>
          </w:p>
        </w:tc>
        <w:tc>
          <w:tcPr>
            <w:tcW w:w="145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120" w:line="240" w:lineRule="auto"/>
              <w:ind w:left="284"/>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Nu este cazul-aceasta masura nu corespunde specificului activitatii desfasurate pe amplasament</w:t>
            </w:r>
          </w:p>
        </w:tc>
      </w:tr>
      <w:tr w:rsidR="00FB5D22" w:rsidRPr="004B69AB" w:rsidTr="00897C55">
        <w:trPr>
          <w:trHeight w:val="225"/>
          <w:tblCellSpacing w:w="0" w:type="dxa"/>
        </w:trPr>
        <w:tc>
          <w:tcPr>
            <w:tcW w:w="2536"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Valve de returnare a condensului</w:t>
            </w:r>
          </w:p>
        </w:tc>
        <w:tc>
          <w:tcPr>
            <w:tcW w:w="1009"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Nu</w:t>
            </w:r>
          </w:p>
        </w:tc>
        <w:tc>
          <w:tcPr>
            <w:tcW w:w="145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120" w:line="240" w:lineRule="auto"/>
              <w:ind w:left="284"/>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Nu este cazul-aceasta masura nu corespunde specificului activitatii desfasurate pe amplasament</w:t>
            </w:r>
          </w:p>
        </w:tc>
      </w:tr>
      <w:tr w:rsidR="00FB5D22" w:rsidRPr="004B69AB" w:rsidTr="00897C55">
        <w:trPr>
          <w:trHeight w:val="237"/>
          <w:tblCellSpacing w:w="0" w:type="dxa"/>
        </w:trPr>
        <w:tc>
          <w:tcPr>
            <w:tcW w:w="2536"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Utilizarea sistemelor naturale de uscare</w:t>
            </w:r>
          </w:p>
        </w:tc>
        <w:tc>
          <w:tcPr>
            <w:tcW w:w="1009"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D</w:t>
            </w:r>
          </w:p>
        </w:tc>
        <w:tc>
          <w:tcPr>
            <w:tcW w:w="145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tc>
      </w:tr>
      <w:tr w:rsidR="00FB5D22" w:rsidRPr="004B69AB" w:rsidTr="00897C55">
        <w:trPr>
          <w:trHeight w:val="225"/>
          <w:tblCellSpacing w:w="0" w:type="dxa"/>
        </w:trPr>
        <w:tc>
          <w:tcPr>
            <w:tcW w:w="2536"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Altele</w:t>
            </w:r>
          </w:p>
        </w:tc>
        <w:tc>
          <w:tcPr>
            <w:tcW w:w="1009"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c>
          <w:tcPr>
            <w:tcW w:w="145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r>
    </w:tbl>
    <w:p w:rsidR="00FB5D22" w:rsidRPr="004B69AB" w:rsidRDefault="00FB5D22" w:rsidP="004B69AB">
      <w:pPr>
        <w:spacing w:after="0" w:line="240" w:lineRule="auto"/>
        <w:jc w:val="both"/>
        <w:rPr>
          <w:rFonts w:ascii="Times New Roman" w:eastAsia="Times New Roman" w:hAnsi="Times New Roman" w:cs="Times New Roman"/>
          <w:b/>
          <w:sz w:val="24"/>
          <w:szCs w:val="24"/>
          <w:lang w:val="ro-RO"/>
        </w:rPr>
      </w:pP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b/>
          <w:sz w:val="24"/>
          <w:szCs w:val="24"/>
          <w:lang w:val="ro-RO"/>
        </w:rPr>
        <w:t>7.4.Alternative de furnizare a energiei</w:t>
      </w:r>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157" w:history="1"/>
      <w:r w:rsidR="00FB5D22" w:rsidRPr="004B69AB">
        <w:rPr>
          <w:rFonts w:ascii="Times New Roman" w:eastAsia="Times New Roman" w:hAnsi="Times New Roman" w:cs="Times New Roman"/>
          <w:sz w:val="24"/>
          <w:szCs w:val="24"/>
          <w:lang w:val="ro-RO"/>
        </w:rPr>
        <w:t>Informatii despre tehnicile de furnizare eficienta a energiei sunt date in tabelul de mai jos.</w:t>
      </w:r>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158" w:history="1"/>
      <w:r w:rsidR="00FB5D22" w:rsidRPr="004B69AB">
        <w:rPr>
          <w:rFonts w:ascii="Times New Roman" w:eastAsia="Times New Roman" w:hAnsi="Times New Roman" w:cs="Times New Roman"/>
          <w:sz w:val="24"/>
          <w:szCs w:val="24"/>
          <w:lang w:val="ro-RO"/>
        </w:rPr>
        <w:t>Completati tabelul astfel:</w:t>
      </w:r>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159" w:history="1"/>
      <w:r w:rsidR="00FB5D22" w:rsidRPr="004B69AB">
        <w:rPr>
          <w:rFonts w:ascii="Times New Roman" w:eastAsia="Times New Roman" w:hAnsi="Times New Roman" w:cs="Times New Roman"/>
          <w:sz w:val="24"/>
          <w:szCs w:val="24"/>
          <w:lang w:val="ro-RO"/>
        </w:rPr>
        <w:t>1.Confirmati faptul ca masura este implementata, sau</w:t>
      </w:r>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160" w:history="1"/>
      <w:r w:rsidR="00FB5D22" w:rsidRPr="004B69AB">
        <w:rPr>
          <w:rFonts w:ascii="Times New Roman" w:eastAsia="Times New Roman" w:hAnsi="Times New Roman" w:cs="Times New Roman"/>
          <w:sz w:val="24"/>
          <w:szCs w:val="24"/>
          <w:lang w:val="ro-RO"/>
        </w:rPr>
        <w:t>2.Declaratiintentia de a implementa masura si indicati termenul de punere in practica; sau</w:t>
      </w:r>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161" w:history="1"/>
      <w:r w:rsidR="00FB5D22" w:rsidRPr="004B69AB">
        <w:rPr>
          <w:rFonts w:ascii="Times New Roman" w:eastAsia="Times New Roman" w:hAnsi="Times New Roman" w:cs="Times New Roman"/>
          <w:sz w:val="24"/>
          <w:szCs w:val="24"/>
          <w:lang w:val="ro-RO"/>
        </w:rPr>
        <w:t>3.Expuneti motivul pentru care masura nu este relevanta/aplicabila pentru activitatile desfasurate</w:t>
      </w:r>
    </w:p>
    <w:p w:rsidR="00FB5D22" w:rsidRPr="004B69AB" w:rsidRDefault="00FB5D22" w:rsidP="004B69AB">
      <w:pPr>
        <w:spacing w:after="0" w:line="240" w:lineRule="auto"/>
        <w:jc w:val="both"/>
        <w:rPr>
          <w:rFonts w:ascii="Times New Roman" w:hAnsi="Times New Roman" w:cs="Times New Roman"/>
          <w:sz w:val="24"/>
          <w:szCs w:val="24"/>
          <w:lang w:val="ro-RO"/>
        </w:rPr>
      </w:pPr>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162" w:history="1"/>
    </w:p>
    <w:tbl>
      <w:tblPr>
        <w:tblW w:w="1003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907"/>
        <w:gridCol w:w="1943"/>
        <w:gridCol w:w="4185"/>
      </w:tblGrid>
      <w:tr w:rsidR="00FB5D22" w:rsidRPr="004B69AB" w:rsidTr="003363F8">
        <w:trPr>
          <w:tblCellSpacing w:w="0" w:type="dxa"/>
        </w:trPr>
        <w:tc>
          <w:tcPr>
            <w:tcW w:w="1947"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Tehnici de furnizare a energiei</w:t>
            </w:r>
          </w:p>
        </w:tc>
        <w:tc>
          <w:tcPr>
            <w:tcW w:w="968"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Este aceasta tehnica utilizata in mod curent in instalatie?</w:t>
            </w:r>
          </w:p>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(D/N)</w:t>
            </w:r>
          </w:p>
        </w:tc>
        <w:tc>
          <w:tcPr>
            <w:tcW w:w="2085"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Daca NU explicati de ce tehnica nu este adecvata sau indicati termenul de aplicare</w:t>
            </w:r>
          </w:p>
        </w:tc>
      </w:tr>
      <w:tr w:rsidR="00FB5D22" w:rsidRPr="004B69AB" w:rsidTr="003363F8">
        <w:trPr>
          <w:tblCellSpacing w:w="0" w:type="dxa"/>
        </w:trPr>
        <w:tc>
          <w:tcPr>
            <w:tcW w:w="1947"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Utilizarea unitatilor de co-generare;</w:t>
            </w:r>
          </w:p>
        </w:tc>
        <w:tc>
          <w:tcPr>
            <w:tcW w:w="968"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Nu</w:t>
            </w:r>
          </w:p>
        </w:tc>
        <w:tc>
          <w:tcPr>
            <w:tcW w:w="208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Nu este cazul- centrala functioneaza electric iar consumul de energie este mic</w:t>
            </w:r>
          </w:p>
        </w:tc>
      </w:tr>
      <w:tr w:rsidR="00FB5D22" w:rsidRPr="004B69AB" w:rsidTr="003363F8">
        <w:trPr>
          <w:tblCellSpacing w:w="0" w:type="dxa"/>
        </w:trPr>
        <w:tc>
          <w:tcPr>
            <w:tcW w:w="1947"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Recuperarea energiei din deseuri;</w:t>
            </w:r>
          </w:p>
        </w:tc>
        <w:tc>
          <w:tcPr>
            <w:tcW w:w="968"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Nu</w:t>
            </w:r>
          </w:p>
        </w:tc>
        <w:tc>
          <w:tcPr>
            <w:tcW w:w="208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Nu este cazul- centrala functioneaza electric iar consumul de energie este mic</w:t>
            </w:r>
          </w:p>
        </w:tc>
      </w:tr>
      <w:tr w:rsidR="00FB5D22" w:rsidRPr="004B69AB" w:rsidTr="003363F8">
        <w:trPr>
          <w:tblCellSpacing w:w="0" w:type="dxa"/>
        </w:trPr>
        <w:tc>
          <w:tcPr>
            <w:tcW w:w="1947"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Utilizarea de combustibili mai putin poluanti.</w:t>
            </w:r>
          </w:p>
        </w:tc>
        <w:tc>
          <w:tcPr>
            <w:tcW w:w="968"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Nu</w:t>
            </w:r>
          </w:p>
        </w:tc>
        <w:tc>
          <w:tcPr>
            <w:tcW w:w="208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Nu este cazul-  centrala functioneaza electric iar consumul de energie este mic</w:t>
            </w:r>
          </w:p>
        </w:tc>
      </w:tr>
    </w:tbl>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163" w:history="1"/>
    </w:p>
    <w:p w:rsidR="00354845" w:rsidRDefault="00354845" w:rsidP="004B69AB">
      <w:pPr>
        <w:spacing w:after="0" w:line="240" w:lineRule="auto"/>
        <w:jc w:val="both"/>
        <w:rPr>
          <w:rFonts w:ascii="Times New Roman" w:eastAsia="Times New Roman" w:hAnsi="Times New Roman" w:cs="Times New Roman"/>
          <w:b/>
          <w:sz w:val="24"/>
          <w:szCs w:val="24"/>
          <w:lang w:val="ro-RO"/>
        </w:rPr>
      </w:pPr>
    </w:p>
    <w:p w:rsidR="00FB5D22" w:rsidRPr="004B69AB" w:rsidRDefault="00FB5D22" w:rsidP="004B69AB">
      <w:pPr>
        <w:spacing w:after="0" w:line="240" w:lineRule="auto"/>
        <w:jc w:val="both"/>
        <w:rPr>
          <w:rFonts w:ascii="Times New Roman" w:eastAsia="Times New Roman" w:hAnsi="Times New Roman" w:cs="Times New Roman"/>
          <w:b/>
          <w:sz w:val="24"/>
          <w:szCs w:val="24"/>
          <w:lang w:val="ro-RO"/>
        </w:rPr>
      </w:pPr>
      <w:r w:rsidRPr="004B69AB">
        <w:rPr>
          <w:rFonts w:ascii="Times New Roman" w:eastAsia="Times New Roman" w:hAnsi="Times New Roman" w:cs="Times New Roman"/>
          <w:b/>
          <w:sz w:val="24"/>
          <w:szCs w:val="24"/>
          <w:lang w:val="ro-RO"/>
        </w:rPr>
        <w:t xml:space="preserve">SECTIUNEA 8: Accidentele si Consecintele lor </w:t>
      </w:r>
    </w:p>
    <w:p w:rsidR="00FB5D22" w:rsidRPr="004B69AB" w:rsidRDefault="00FB5D22" w:rsidP="004B69AB">
      <w:pPr>
        <w:spacing w:after="0" w:line="240" w:lineRule="auto"/>
        <w:jc w:val="both"/>
        <w:rPr>
          <w:rFonts w:ascii="Times New Roman" w:eastAsia="Times New Roman" w:hAnsi="Times New Roman" w:cs="Times New Roman"/>
          <w:b/>
          <w:sz w:val="24"/>
          <w:szCs w:val="24"/>
          <w:lang w:val="ro-RO"/>
        </w:rPr>
      </w:pPr>
    </w:p>
    <w:p w:rsidR="00FB5D22" w:rsidRPr="004B69AB" w:rsidRDefault="00FB5D22" w:rsidP="004B69AB">
      <w:pPr>
        <w:spacing w:after="0" w:line="240" w:lineRule="auto"/>
        <w:jc w:val="both"/>
        <w:rPr>
          <w:rFonts w:ascii="Times New Roman" w:eastAsia="Times New Roman" w:hAnsi="Times New Roman" w:cs="Times New Roman"/>
          <w:b/>
          <w:sz w:val="24"/>
          <w:szCs w:val="24"/>
          <w:lang w:val="ro-RO"/>
        </w:rPr>
      </w:pPr>
      <w:r w:rsidRPr="004B69AB">
        <w:rPr>
          <w:rFonts w:ascii="Times New Roman" w:eastAsia="Times New Roman" w:hAnsi="Times New Roman" w:cs="Times New Roman"/>
          <w:b/>
          <w:sz w:val="24"/>
          <w:szCs w:val="24"/>
          <w:lang w:val="ro-RO"/>
        </w:rPr>
        <w:t>8.1.Controlul activitatilor care prezinta pericole de accidente majore in care sunt implicate substante periculoase - SEVESO</w:t>
      </w:r>
    </w:p>
    <w:p w:rsidR="00FB5D22" w:rsidRPr="004B69AB" w:rsidRDefault="00147977" w:rsidP="004B69AB">
      <w:pPr>
        <w:spacing w:after="0" w:line="240" w:lineRule="auto"/>
        <w:jc w:val="both"/>
        <w:rPr>
          <w:rFonts w:ascii="Times New Roman" w:eastAsia="Times New Roman" w:hAnsi="Times New Roman" w:cs="Times New Roman"/>
          <w:b/>
          <w:sz w:val="24"/>
          <w:szCs w:val="24"/>
          <w:lang w:val="ro-RO"/>
        </w:rPr>
      </w:pPr>
      <w:hyperlink r:id="rId164" w:history="1"/>
    </w:p>
    <w:tbl>
      <w:tblPr>
        <w:tblW w:w="9956"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784"/>
        <w:gridCol w:w="1294"/>
        <w:gridCol w:w="3783"/>
        <w:gridCol w:w="1095"/>
      </w:tblGrid>
      <w:tr w:rsidR="00FB5D22" w:rsidRPr="004B69AB" w:rsidTr="001E6C00">
        <w:trPr>
          <w:trHeight w:val="259"/>
          <w:tblCellSpacing w:w="0" w:type="dxa"/>
        </w:trPr>
        <w:tc>
          <w:tcPr>
            <w:tcW w:w="190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c>
          <w:tcPr>
            <w:tcW w:w="65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Da/Nu</w:t>
            </w:r>
          </w:p>
        </w:tc>
        <w:tc>
          <w:tcPr>
            <w:tcW w:w="190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c>
          <w:tcPr>
            <w:tcW w:w="55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Da/Nu</w:t>
            </w:r>
          </w:p>
        </w:tc>
      </w:tr>
      <w:tr w:rsidR="00FB5D22" w:rsidRPr="004B69AB" w:rsidTr="001E6C00">
        <w:trPr>
          <w:trHeight w:val="805"/>
          <w:tblCellSpacing w:w="0" w:type="dxa"/>
        </w:trPr>
        <w:tc>
          <w:tcPr>
            <w:tcW w:w="190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Instalatia se incadreaza in categoria de risc major conform prevederilor H.G. nr. 95/2003 ce transpune Directiva SEVESO?</w:t>
            </w:r>
          </w:p>
        </w:tc>
        <w:tc>
          <w:tcPr>
            <w:tcW w:w="65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Nu</w:t>
            </w:r>
          </w:p>
        </w:tc>
        <w:tc>
          <w:tcPr>
            <w:tcW w:w="190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Daca da, ati depus raportul de securitate?</w:t>
            </w:r>
          </w:p>
        </w:tc>
        <w:tc>
          <w:tcPr>
            <w:tcW w:w="55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r>
      <w:tr w:rsidR="00FB5D22" w:rsidRPr="004B69AB" w:rsidTr="001E6C00">
        <w:trPr>
          <w:trHeight w:val="790"/>
          <w:tblCellSpacing w:w="0" w:type="dxa"/>
        </w:trPr>
        <w:tc>
          <w:tcPr>
            <w:tcW w:w="190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Instalatia se incadreaza in categoria de risc minor conform prevederilor H.G. nr. 95/2003 ce transpune Directiva SEVESO?</w:t>
            </w:r>
          </w:p>
        </w:tc>
        <w:tc>
          <w:tcPr>
            <w:tcW w:w="65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Nu</w:t>
            </w:r>
          </w:p>
        </w:tc>
        <w:tc>
          <w:tcPr>
            <w:tcW w:w="190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Daca da, ati realizat Politica de Prevenire a Accidentelor Majore?</w:t>
            </w:r>
          </w:p>
        </w:tc>
        <w:tc>
          <w:tcPr>
            <w:tcW w:w="55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r>
    </w:tbl>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p w:rsidR="004F47B7" w:rsidRDefault="004F47B7" w:rsidP="004B69AB">
      <w:pPr>
        <w:spacing w:after="0" w:line="240" w:lineRule="auto"/>
        <w:jc w:val="both"/>
        <w:rPr>
          <w:rFonts w:ascii="Times New Roman" w:eastAsia="Times New Roman" w:hAnsi="Times New Roman" w:cs="Times New Roman"/>
          <w:b/>
          <w:sz w:val="24"/>
          <w:szCs w:val="24"/>
          <w:lang w:val="ro-RO"/>
        </w:rPr>
      </w:pPr>
    </w:p>
    <w:p w:rsidR="00FB5D22" w:rsidRPr="004B69AB" w:rsidRDefault="00FB5D22" w:rsidP="004B69AB">
      <w:pPr>
        <w:spacing w:after="0" w:line="240" w:lineRule="auto"/>
        <w:jc w:val="both"/>
        <w:rPr>
          <w:rFonts w:ascii="Times New Roman" w:eastAsia="Times New Roman" w:hAnsi="Times New Roman" w:cs="Times New Roman"/>
          <w:b/>
          <w:sz w:val="24"/>
          <w:szCs w:val="24"/>
          <w:lang w:val="ro-RO"/>
        </w:rPr>
      </w:pPr>
      <w:r w:rsidRPr="004B69AB">
        <w:rPr>
          <w:rFonts w:ascii="Times New Roman" w:eastAsia="Times New Roman" w:hAnsi="Times New Roman" w:cs="Times New Roman"/>
          <w:b/>
          <w:sz w:val="24"/>
          <w:szCs w:val="24"/>
          <w:lang w:val="ro-RO"/>
        </w:rPr>
        <w:t>8.2.Plan de management al accidentelor</w:t>
      </w:r>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165" w:history="1"/>
      <w:r w:rsidR="00FB5D22" w:rsidRPr="004B69AB">
        <w:rPr>
          <w:rFonts w:ascii="Times New Roman" w:eastAsia="Times New Roman" w:hAnsi="Times New Roman" w:cs="Times New Roman"/>
          <w:sz w:val="24"/>
          <w:szCs w:val="24"/>
          <w:lang w:val="ro-RO"/>
        </w:rPr>
        <w:t>Utilizand recomandarile prevazute de BAT ca lista de verificare, completati acest tabel pentru orice eveniment care poate avea consecinte semnificative asupra mediului sau atasati planurile de urgenta (interna si externa) existente care saprezinte metodele prin care impactul accidentelor si avariilor sa fie minimizat. In plus, demonstrati implementarea unui sistem eficient de management de mediu.</w:t>
      </w:r>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166" w:history="1"/>
    </w:p>
    <w:tbl>
      <w:tblPr>
        <w:tblW w:w="9424" w:type="dxa"/>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944"/>
        <w:gridCol w:w="1235"/>
        <w:gridCol w:w="1459"/>
        <w:gridCol w:w="3393"/>
        <w:gridCol w:w="1393"/>
      </w:tblGrid>
      <w:tr w:rsidR="00FB5D22" w:rsidRPr="004B69AB" w:rsidTr="007443A9">
        <w:trPr>
          <w:tblCellSpacing w:w="0" w:type="dxa"/>
        </w:trPr>
        <w:tc>
          <w:tcPr>
            <w:tcW w:w="1031"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Scenariu de accident sau de evacuare anormala</w:t>
            </w:r>
          </w:p>
        </w:tc>
        <w:tc>
          <w:tcPr>
            <w:tcW w:w="655"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Probabilitatea de producere</w:t>
            </w:r>
          </w:p>
        </w:tc>
        <w:tc>
          <w:tcPr>
            <w:tcW w:w="774"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Consecintele producerii</w:t>
            </w:r>
          </w:p>
        </w:tc>
        <w:tc>
          <w:tcPr>
            <w:tcW w:w="1800"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Masuri luate sau propuse pentru minimizarea probabilitatii de producere</w:t>
            </w:r>
          </w:p>
        </w:tc>
        <w:tc>
          <w:tcPr>
            <w:tcW w:w="739"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xml:space="preserve">Actiuni planificate in eventualitatea ca un astfel </w:t>
            </w:r>
            <w:r w:rsidRPr="004B69AB">
              <w:rPr>
                <w:rFonts w:ascii="Times New Roman" w:eastAsia="Times New Roman" w:hAnsi="Times New Roman" w:cs="Times New Roman"/>
                <w:sz w:val="24"/>
                <w:szCs w:val="24"/>
                <w:lang w:val="ro-RO"/>
              </w:rPr>
              <w:lastRenderedPageBreak/>
              <w:t>de eveniment se produce</w:t>
            </w:r>
          </w:p>
        </w:tc>
      </w:tr>
      <w:tr w:rsidR="00FB5D22" w:rsidRPr="004B69AB" w:rsidTr="007443A9">
        <w:trPr>
          <w:tblCellSpacing w:w="0" w:type="dxa"/>
        </w:trPr>
        <w:tc>
          <w:tcPr>
            <w:tcW w:w="1031"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Incendii(defectiuni echipamente electrice)</w:t>
            </w: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tc>
        <w:tc>
          <w:tcPr>
            <w:tcW w:w="65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minima</w:t>
            </w:r>
          </w:p>
        </w:tc>
        <w:tc>
          <w:tcPr>
            <w:tcW w:w="774"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Poluare atmosferica</w:t>
            </w: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Pagube materiale</w:t>
            </w: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Impact vizual</w:t>
            </w:r>
          </w:p>
        </w:tc>
        <w:tc>
          <w:tcPr>
            <w:tcW w:w="180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Intretinere corespunzatoare, revizie periodica</w:t>
            </w: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Instruire</w:t>
            </w:r>
          </w:p>
        </w:tc>
        <w:tc>
          <w:tcPr>
            <w:tcW w:w="739"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conform normelor PSI</w:t>
            </w:r>
          </w:p>
        </w:tc>
      </w:tr>
      <w:tr w:rsidR="00FB5D22" w:rsidRPr="004B69AB" w:rsidTr="007443A9">
        <w:trPr>
          <w:tblCellSpacing w:w="0" w:type="dxa"/>
        </w:trPr>
        <w:tc>
          <w:tcPr>
            <w:tcW w:w="1031"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Avarii la instalatii hidro-edilitare</w:t>
            </w:r>
          </w:p>
        </w:tc>
        <w:tc>
          <w:tcPr>
            <w:tcW w:w="65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minima</w:t>
            </w:r>
          </w:p>
        </w:tc>
        <w:tc>
          <w:tcPr>
            <w:tcW w:w="774"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Poluarea solului si apei freatice</w:t>
            </w:r>
          </w:p>
        </w:tc>
        <w:tc>
          <w:tcPr>
            <w:tcW w:w="180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Respectarea cerintelor de exploatare</w:t>
            </w:r>
          </w:p>
        </w:tc>
        <w:tc>
          <w:tcPr>
            <w:tcW w:w="739"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Instruire conform procedurilor de exploatare</w:t>
            </w:r>
          </w:p>
        </w:tc>
      </w:tr>
      <w:tr w:rsidR="00FB5D22" w:rsidRPr="004B69AB" w:rsidTr="007443A9">
        <w:trPr>
          <w:tblCellSpacing w:w="0" w:type="dxa"/>
        </w:trPr>
        <w:tc>
          <w:tcPr>
            <w:tcW w:w="1031"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Scurgerea sau deversarea levigatului din bazinul levigat</w:t>
            </w:r>
          </w:p>
        </w:tc>
        <w:tc>
          <w:tcPr>
            <w:tcW w:w="65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minima</w:t>
            </w:r>
          </w:p>
        </w:tc>
        <w:tc>
          <w:tcPr>
            <w:tcW w:w="774"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Poluarea solului si apei freatice</w:t>
            </w:r>
          </w:p>
        </w:tc>
        <w:tc>
          <w:tcPr>
            <w:tcW w:w="180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Inspectarea periodica a impermeabilizarii</w:t>
            </w: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Supravegherea nivelului apei in bazinul levigat si vidanjarea periodica</w:t>
            </w: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Respectarea reglementarilor si procedurilor din Planul de prevenire si combatere a poluarilor accidentale</w:t>
            </w:r>
          </w:p>
        </w:tc>
        <w:tc>
          <w:tcPr>
            <w:tcW w:w="739"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Instruire conform procedurilor operationale de lucru</w:t>
            </w:r>
          </w:p>
        </w:tc>
      </w:tr>
      <w:tr w:rsidR="00FB5D22" w:rsidRPr="004B69AB" w:rsidTr="007443A9">
        <w:trPr>
          <w:tblCellSpacing w:w="0" w:type="dxa"/>
        </w:trPr>
        <w:tc>
          <w:tcPr>
            <w:tcW w:w="1031" w:type="pct"/>
            <w:tcBorders>
              <w:top w:val="outset" w:sz="6" w:space="0" w:color="auto"/>
              <w:left w:val="outset" w:sz="6" w:space="0" w:color="auto"/>
              <w:bottom w:val="outset" w:sz="6" w:space="0" w:color="auto"/>
              <w:right w:val="outset" w:sz="6" w:space="0" w:color="auto"/>
            </w:tcBorders>
          </w:tcPr>
          <w:p w:rsidR="00FB5D22" w:rsidRPr="004B69AB" w:rsidRDefault="00513C70"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Dereglare instalatii tratare deseuri</w:t>
            </w: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tc>
        <w:tc>
          <w:tcPr>
            <w:tcW w:w="65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minima</w:t>
            </w:r>
          </w:p>
        </w:tc>
        <w:tc>
          <w:tcPr>
            <w:tcW w:w="774"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Poluarea apei freatice</w:t>
            </w:r>
          </w:p>
        </w:tc>
        <w:tc>
          <w:tcPr>
            <w:tcW w:w="180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Operarea instalatiei la parametrii optimi proiectati</w:t>
            </w:r>
          </w:p>
        </w:tc>
        <w:tc>
          <w:tcPr>
            <w:tcW w:w="739"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Masuri prevazute prin constructia si dotarea instalatiei</w:t>
            </w:r>
          </w:p>
        </w:tc>
      </w:tr>
    </w:tbl>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167" w:history="1"/>
      <w:r w:rsidR="00FB5D22" w:rsidRPr="004B69AB">
        <w:rPr>
          <w:rFonts w:ascii="Times New Roman" w:eastAsia="Times New Roman" w:hAnsi="Times New Roman" w:cs="Times New Roman"/>
          <w:sz w:val="24"/>
          <w:szCs w:val="24"/>
          <w:lang w:val="ro-RO"/>
        </w:rPr>
        <w:t>Care dintre cele de mai sus considerati ca provoaca cele mai critice riscuri pentru mediu?</w:t>
      </w:r>
    </w:p>
    <w:p w:rsidR="007443A9"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xml:space="preserve"> Scurgerea sau deversarea levigatului dinbazinul levigat </w:t>
      </w:r>
    </w:p>
    <w:p w:rsidR="007443A9" w:rsidRPr="004B69AB" w:rsidRDefault="007443A9" w:rsidP="004B69AB">
      <w:pPr>
        <w:spacing w:after="0" w:line="240" w:lineRule="auto"/>
        <w:jc w:val="both"/>
        <w:rPr>
          <w:rFonts w:ascii="Times New Roman" w:eastAsia="Times New Roman" w:hAnsi="Times New Roman" w:cs="Times New Roman"/>
          <w:b/>
          <w:sz w:val="24"/>
          <w:szCs w:val="24"/>
          <w:lang w:val="ro-RO"/>
        </w:rPr>
      </w:pPr>
    </w:p>
    <w:p w:rsidR="00FB5D22" w:rsidRPr="004B69AB" w:rsidRDefault="00FB5D22" w:rsidP="004B69AB">
      <w:pPr>
        <w:spacing w:after="0" w:line="240" w:lineRule="auto"/>
        <w:jc w:val="both"/>
        <w:rPr>
          <w:rFonts w:ascii="Times New Roman" w:eastAsia="Times New Roman" w:hAnsi="Times New Roman" w:cs="Times New Roman"/>
          <w:b/>
          <w:sz w:val="24"/>
          <w:szCs w:val="24"/>
          <w:lang w:val="ro-RO"/>
        </w:rPr>
      </w:pPr>
      <w:r w:rsidRPr="004B69AB">
        <w:rPr>
          <w:rFonts w:ascii="Times New Roman" w:eastAsia="Times New Roman" w:hAnsi="Times New Roman" w:cs="Times New Roman"/>
          <w:b/>
          <w:sz w:val="24"/>
          <w:szCs w:val="24"/>
          <w:lang w:val="ro-RO"/>
        </w:rPr>
        <w:t>8.3.Tehnici</w:t>
      </w:r>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168" w:history="1"/>
      <w:r w:rsidR="00FB5D22" w:rsidRPr="004B69AB">
        <w:rPr>
          <w:rFonts w:ascii="Times New Roman" w:eastAsia="Times New Roman" w:hAnsi="Times New Roman" w:cs="Times New Roman"/>
          <w:sz w:val="24"/>
          <w:szCs w:val="24"/>
          <w:lang w:val="ro-RO"/>
        </w:rPr>
        <w:t>Explicati pe scurt modul in care sunt folosite urmatoarele tehnici, acolo unde este relevant.</w:t>
      </w:r>
      <w:hyperlink r:id="rId169" w:history="1"/>
    </w:p>
    <w:tbl>
      <w:tblPr>
        <w:tblW w:w="975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517"/>
        <w:gridCol w:w="2233"/>
      </w:tblGrid>
      <w:tr w:rsidR="00FB5D22" w:rsidRPr="004B69AB" w:rsidTr="001E6C00">
        <w:trPr>
          <w:tblCellSpacing w:w="0" w:type="dxa"/>
        </w:trPr>
        <w:tc>
          <w:tcPr>
            <w:tcW w:w="385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TEHNICI PREVENTIVE</w:t>
            </w:r>
          </w:p>
        </w:tc>
        <w:tc>
          <w:tcPr>
            <w:tcW w:w="1145" w:type="pct"/>
            <w:tcBorders>
              <w:top w:val="outset" w:sz="6" w:space="0" w:color="auto"/>
              <w:left w:val="outset" w:sz="6" w:space="0" w:color="auto"/>
              <w:bottom w:val="outset" w:sz="6" w:space="0" w:color="auto"/>
              <w:right w:val="outset" w:sz="6" w:space="0" w:color="auto"/>
            </w:tcBorders>
          </w:tcPr>
          <w:p w:rsidR="00FB5D22" w:rsidRPr="004B69AB" w:rsidRDefault="007443A9"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Raspuns</w:t>
            </w:r>
          </w:p>
        </w:tc>
      </w:tr>
      <w:tr w:rsidR="00FB5D22" w:rsidRPr="004B69AB" w:rsidTr="001E6C00">
        <w:trPr>
          <w:tblCellSpacing w:w="0" w:type="dxa"/>
        </w:trPr>
        <w:tc>
          <w:tcPr>
            <w:tcW w:w="385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inventarul substantelor</w:t>
            </w:r>
          </w:p>
        </w:tc>
        <w:tc>
          <w:tcPr>
            <w:tcW w:w="114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Da</w:t>
            </w:r>
          </w:p>
        </w:tc>
      </w:tr>
      <w:tr w:rsidR="00FB5D22" w:rsidRPr="004B69AB" w:rsidTr="001E6C00">
        <w:trPr>
          <w:tblCellSpacing w:w="0" w:type="dxa"/>
        </w:trPr>
        <w:tc>
          <w:tcPr>
            <w:tcW w:w="385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trebuie sa existe proceduri pentru verificarea materiilor prime si deseurilor pentru a ne asigura ca ele nu vor interactiona contribuind la aparitia unui incident</w:t>
            </w:r>
          </w:p>
        </w:tc>
        <w:tc>
          <w:tcPr>
            <w:tcW w:w="114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Da</w:t>
            </w:r>
          </w:p>
        </w:tc>
      </w:tr>
      <w:tr w:rsidR="00FB5D22" w:rsidRPr="004B69AB" w:rsidTr="001E6C00">
        <w:trPr>
          <w:trHeight w:val="285"/>
          <w:tblCellSpacing w:w="0" w:type="dxa"/>
        </w:trPr>
        <w:tc>
          <w:tcPr>
            <w:tcW w:w="385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depozitare adecvata</w:t>
            </w:r>
          </w:p>
        </w:tc>
        <w:tc>
          <w:tcPr>
            <w:tcW w:w="1145" w:type="pct"/>
            <w:tcBorders>
              <w:top w:val="outset" w:sz="6" w:space="0" w:color="auto"/>
              <w:left w:val="outset" w:sz="6" w:space="0" w:color="auto"/>
              <w:bottom w:val="outset" w:sz="6" w:space="0" w:color="auto"/>
              <w:right w:val="outset" w:sz="6" w:space="0" w:color="auto"/>
            </w:tcBorders>
          </w:tcPr>
          <w:p w:rsidR="00FB5D22" w:rsidRPr="004B69AB" w:rsidRDefault="00114375"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Nu este cazul</w:t>
            </w:r>
          </w:p>
        </w:tc>
      </w:tr>
      <w:tr w:rsidR="00FB5D22" w:rsidRPr="004B69AB" w:rsidTr="001E6C00">
        <w:trPr>
          <w:tblCellSpacing w:w="0" w:type="dxa"/>
        </w:trPr>
        <w:tc>
          <w:tcPr>
            <w:tcW w:w="385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alarme proiectate in proces, mecanisme de decuplare si alte modalitati de control</w:t>
            </w:r>
          </w:p>
        </w:tc>
        <w:tc>
          <w:tcPr>
            <w:tcW w:w="114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Da</w:t>
            </w:r>
          </w:p>
        </w:tc>
      </w:tr>
      <w:tr w:rsidR="00FB5D22" w:rsidRPr="004B69AB" w:rsidTr="001E6C00">
        <w:trPr>
          <w:tblCellSpacing w:w="0" w:type="dxa"/>
        </w:trPr>
        <w:tc>
          <w:tcPr>
            <w:tcW w:w="385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bariere si retinerea continutului</w:t>
            </w:r>
          </w:p>
        </w:tc>
        <w:tc>
          <w:tcPr>
            <w:tcW w:w="114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Da</w:t>
            </w:r>
          </w:p>
        </w:tc>
      </w:tr>
      <w:tr w:rsidR="00FB5D22" w:rsidRPr="004B69AB" w:rsidTr="001E6C00">
        <w:trPr>
          <w:tblCellSpacing w:w="0" w:type="dxa"/>
        </w:trPr>
        <w:tc>
          <w:tcPr>
            <w:tcW w:w="385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cuve de retentie si bazine de decantare</w:t>
            </w:r>
          </w:p>
        </w:tc>
        <w:tc>
          <w:tcPr>
            <w:tcW w:w="1145" w:type="pct"/>
            <w:tcBorders>
              <w:top w:val="outset" w:sz="6" w:space="0" w:color="auto"/>
              <w:left w:val="outset" w:sz="6" w:space="0" w:color="auto"/>
              <w:bottom w:val="outset" w:sz="6" w:space="0" w:color="auto"/>
              <w:right w:val="outset" w:sz="6" w:space="0" w:color="auto"/>
            </w:tcBorders>
          </w:tcPr>
          <w:p w:rsidR="00FB5D22" w:rsidRPr="004B69AB" w:rsidRDefault="00114375"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Nu este cazul</w:t>
            </w:r>
          </w:p>
        </w:tc>
      </w:tr>
      <w:tr w:rsidR="00FB5D22" w:rsidRPr="004B69AB" w:rsidTr="001E6C00">
        <w:trPr>
          <w:tblCellSpacing w:w="0" w:type="dxa"/>
        </w:trPr>
        <w:tc>
          <w:tcPr>
            <w:tcW w:w="385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izolarea cladirilor</w:t>
            </w:r>
          </w:p>
        </w:tc>
        <w:tc>
          <w:tcPr>
            <w:tcW w:w="114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Nu este cazul</w:t>
            </w:r>
          </w:p>
        </w:tc>
      </w:tr>
      <w:tr w:rsidR="00FB5D22" w:rsidRPr="004B69AB" w:rsidTr="001E6C00">
        <w:trPr>
          <w:tblCellSpacing w:w="0" w:type="dxa"/>
        </w:trPr>
        <w:tc>
          <w:tcPr>
            <w:tcW w:w="385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xml:space="preserve">asigurarea prea plinului rezervoarelor de depozitare (cu lichide sau pulberi), </w:t>
            </w:r>
            <w:r w:rsidRPr="004B69AB">
              <w:rPr>
                <w:rFonts w:ascii="Times New Roman" w:eastAsia="Times New Roman" w:hAnsi="Times New Roman" w:cs="Times New Roman"/>
                <w:sz w:val="24"/>
                <w:szCs w:val="24"/>
                <w:lang w:val="ro-RO"/>
              </w:rPr>
              <w:lastRenderedPageBreak/>
              <w:t>de ex. masurarea nivelului, alarme care sa sesizeze nivelul ridicat, intrerupatoare de nivel ridicat si contorizarea incarcaturilor;</w:t>
            </w:r>
          </w:p>
        </w:tc>
        <w:tc>
          <w:tcPr>
            <w:tcW w:w="114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lastRenderedPageBreak/>
              <w:t>Da</w:t>
            </w:r>
          </w:p>
        </w:tc>
      </w:tr>
      <w:tr w:rsidR="00FB5D22" w:rsidRPr="004B69AB" w:rsidTr="001E6C00">
        <w:trPr>
          <w:tblCellSpacing w:w="0" w:type="dxa"/>
        </w:trPr>
        <w:tc>
          <w:tcPr>
            <w:tcW w:w="385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sisteme de securitate pentru prevenirea accesului neautorizat</w:t>
            </w:r>
          </w:p>
        </w:tc>
        <w:tc>
          <w:tcPr>
            <w:tcW w:w="114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Da</w:t>
            </w:r>
          </w:p>
        </w:tc>
      </w:tr>
      <w:tr w:rsidR="00FB5D22" w:rsidRPr="004B69AB" w:rsidTr="001E6C00">
        <w:trPr>
          <w:tblCellSpacing w:w="0" w:type="dxa"/>
        </w:trPr>
        <w:tc>
          <w:tcPr>
            <w:tcW w:w="385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registre pentru evidenta tuturor incidentelor, esecurilor, schimbarilor de procedura, evenimentelor anormale si constatarilor inspectiilor de intretinere</w:t>
            </w:r>
          </w:p>
        </w:tc>
        <w:tc>
          <w:tcPr>
            <w:tcW w:w="114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Da</w:t>
            </w:r>
          </w:p>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p>
        </w:tc>
      </w:tr>
      <w:tr w:rsidR="00FB5D22" w:rsidRPr="004B69AB" w:rsidTr="001E6C00">
        <w:trPr>
          <w:tblCellSpacing w:w="0" w:type="dxa"/>
        </w:trPr>
        <w:tc>
          <w:tcPr>
            <w:tcW w:w="385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trebuie stabilite proceduri pentru a identifica, a raspunde si a trage invataminte din aceste incidente;</w:t>
            </w:r>
          </w:p>
        </w:tc>
        <w:tc>
          <w:tcPr>
            <w:tcW w:w="114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Da</w:t>
            </w:r>
          </w:p>
        </w:tc>
      </w:tr>
      <w:tr w:rsidR="00FB5D22" w:rsidRPr="004B69AB" w:rsidTr="001E6C00">
        <w:trPr>
          <w:tblCellSpacing w:w="0" w:type="dxa"/>
        </w:trPr>
        <w:tc>
          <w:tcPr>
            <w:tcW w:w="385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rolurile si responsabilitatile personalului implicat in managementul accidentelor</w:t>
            </w:r>
          </w:p>
        </w:tc>
        <w:tc>
          <w:tcPr>
            <w:tcW w:w="114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Conform Planului de prevenire si combatere a poluarilor accidentale</w:t>
            </w:r>
          </w:p>
        </w:tc>
      </w:tr>
      <w:tr w:rsidR="00FB5D22" w:rsidRPr="004B69AB" w:rsidTr="001E6C00">
        <w:trPr>
          <w:tblCellSpacing w:w="0" w:type="dxa"/>
        </w:trPr>
        <w:tc>
          <w:tcPr>
            <w:tcW w:w="385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proceduri pentru evitarea incidentelor ce apar ca rezultat alcomunicarii insuficiente intre angajati in cadrul operatiunilor de schimbare de tura, de intretinere sau in cadrul altor operatiuni tehnice</w:t>
            </w:r>
          </w:p>
        </w:tc>
        <w:tc>
          <w:tcPr>
            <w:tcW w:w="114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Da</w:t>
            </w:r>
          </w:p>
        </w:tc>
      </w:tr>
      <w:tr w:rsidR="00FB5D22" w:rsidRPr="004B69AB" w:rsidTr="001E6C00">
        <w:trPr>
          <w:tblCellSpacing w:w="0" w:type="dxa"/>
        </w:trPr>
        <w:tc>
          <w:tcPr>
            <w:tcW w:w="385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compozitia continutului din colectoarele de retentie sau din colectoarele conectate la un sistem de drenare este verificata inainte de epurare sau eliminare</w:t>
            </w:r>
          </w:p>
        </w:tc>
        <w:tc>
          <w:tcPr>
            <w:tcW w:w="114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Da</w:t>
            </w:r>
          </w:p>
        </w:tc>
      </w:tr>
      <w:tr w:rsidR="00FB5D22" w:rsidRPr="004B69AB" w:rsidTr="001E6C00">
        <w:trPr>
          <w:tblCellSpacing w:w="0" w:type="dxa"/>
        </w:trPr>
        <w:tc>
          <w:tcPr>
            <w:tcW w:w="385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canalele de drenaj trebuie echipate cu o alarma de nivel ridicat sau cu senzor conectat la o pompa automata pentru depozitare (nu pentru evacuare); trebuie sa fie implementat un sistem pentru a asigura ca nivelurile colectoarelor sunt mereu mentinute la o valoare minima</w:t>
            </w:r>
          </w:p>
        </w:tc>
        <w:tc>
          <w:tcPr>
            <w:tcW w:w="114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Da</w:t>
            </w:r>
          </w:p>
        </w:tc>
      </w:tr>
      <w:tr w:rsidR="00FB5D22" w:rsidRPr="004B69AB" w:rsidTr="001E6C00">
        <w:trPr>
          <w:tblCellSpacing w:w="0" w:type="dxa"/>
        </w:trPr>
        <w:tc>
          <w:tcPr>
            <w:tcW w:w="385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alarmele care sesizeaza nivelul ridicat nu trebuie folosite in mod obisnuit ca metoda primara de control al nivelului</w:t>
            </w:r>
          </w:p>
        </w:tc>
        <w:tc>
          <w:tcPr>
            <w:tcW w:w="114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Da</w:t>
            </w:r>
          </w:p>
        </w:tc>
      </w:tr>
      <w:tr w:rsidR="00FB5D22" w:rsidRPr="004B69AB" w:rsidTr="001E6C00">
        <w:trPr>
          <w:tblCellSpacing w:w="0" w:type="dxa"/>
        </w:trPr>
        <w:tc>
          <w:tcPr>
            <w:tcW w:w="385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ACTIUNI DE MINIMIZARE A EFECTELOR</w:t>
            </w:r>
          </w:p>
        </w:tc>
        <w:tc>
          <w:tcPr>
            <w:tcW w:w="114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tc>
      </w:tr>
      <w:tr w:rsidR="00FB5D22" w:rsidRPr="004B69AB" w:rsidTr="001E6C00">
        <w:trPr>
          <w:tblCellSpacing w:w="0" w:type="dxa"/>
        </w:trPr>
        <w:tc>
          <w:tcPr>
            <w:tcW w:w="385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indrumare privind modul in care poate fi gestionat fiecare scenariu de accident</w:t>
            </w:r>
          </w:p>
        </w:tc>
        <w:tc>
          <w:tcPr>
            <w:tcW w:w="114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Conform Planului de prevenire si combatere a poluarilor accidentale</w:t>
            </w:r>
          </w:p>
        </w:tc>
      </w:tr>
      <w:tr w:rsidR="00FB5D22" w:rsidRPr="004B69AB" w:rsidTr="001E6C00">
        <w:trPr>
          <w:tblCellSpacing w:w="0" w:type="dxa"/>
        </w:trPr>
        <w:tc>
          <w:tcPr>
            <w:tcW w:w="385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caile de comunicare trebuie stabilite cu autoritatile de resort si cu serviciile de urgenta</w:t>
            </w:r>
          </w:p>
        </w:tc>
        <w:tc>
          <w:tcPr>
            <w:tcW w:w="114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Conform Planului de prevenire si combatere a poluarilor accidentale</w:t>
            </w:r>
          </w:p>
        </w:tc>
      </w:tr>
      <w:tr w:rsidR="00FB5D22" w:rsidRPr="004B69AB" w:rsidTr="001E6C00">
        <w:trPr>
          <w:tblCellSpacing w:w="0" w:type="dxa"/>
        </w:trPr>
        <w:tc>
          <w:tcPr>
            <w:tcW w:w="385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echipament de retinere a scurgerilor de petrol, izolarea drenurilor, anuntarea autoritatilor de resort si proceduri de evacuare</w:t>
            </w:r>
          </w:p>
        </w:tc>
        <w:tc>
          <w:tcPr>
            <w:tcW w:w="114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Conform Planului de prevenire si combatere a poluarilor accidentale</w:t>
            </w:r>
          </w:p>
        </w:tc>
      </w:tr>
      <w:tr w:rsidR="00FB5D22" w:rsidRPr="004B69AB" w:rsidTr="001E6C00">
        <w:trPr>
          <w:tblCellSpacing w:w="0" w:type="dxa"/>
        </w:trPr>
        <w:tc>
          <w:tcPr>
            <w:tcW w:w="385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izolarea scurgerilor posibile in caz de accident de la anumite componente ale instalatiei si a apei folosite pentru stingerea incendiilor de apa pluviala, prin retele separate de canalizare</w:t>
            </w:r>
          </w:p>
        </w:tc>
        <w:tc>
          <w:tcPr>
            <w:tcW w:w="114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Conform Planului de prevenire si combatere a poluarilor accidentale</w:t>
            </w:r>
          </w:p>
        </w:tc>
      </w:tr>
      <w:tr w:rsidR="00FB5D22" w:rsidRPr="004B69AB" w:rsidTr="001E6C00">
        <w:trPr>
          <w:tblCellSpacing w:w="0" w:type="dxa"/>
        </w:trPr>
        <w:tc>
          <w:tcPr>
            <w:tcW w:w="385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Alte tehnici specifice pentru sector</w:t>
            </w:r>
          </w:p>
        </w:tc>
        <w:tc>
          <w:tcPr>
            <w:tcW w:w="114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A se vedea Sectiunea 4</w:t>
            </w:r>
          </w:p>
        </w:tc>
      </w:tr>
    </w:tbl>
    <w:p w:rsidR="00FB5D22" w:rsidRPr="004B69AB" w:rsidRDefault="00FB5D22" w:rsidP="004B69AB">
      <w:pPr>
        <w:spacing w:after="0" w:line="240" w:lineRule="auto"/>
        <w:jc w:val="both"/>
        <w:rPr>
          <w:rFonts w:ascii="Times New Roman" w:eastAsia="Times New Roman" w:hAnsi="Times New Roman" w:cs="Times New Roman"/>
          <w:b/>
          <w:sz w:val="24"/>
          <w:szCs w:val="24"/>
          <w:lang w:val="ro-RO"/>
        </w:rPr>
      </w:pPr>
    </w:p>
    <w:p w:rsidR="00FB5D22" w:rsidRPr="004B69AB" w:rsidRDefault="00FB5D22" w:rsidP="004B69AB">
      <w:pPr>
        <w:spacing w:after="0" w:line="240" w:lineRule="auto"/>
        <w:jc w:val="both"/>
        <w:rPr>
          <w:rFonts w:ascii="Times New Roman" w:eastAsia="Times New Roman" w:hAnsi="Times New Roman" w:cs="Times New Roman"/>
          <w:b/>
          <w:sz w:val="24"/>
          <w:szCs w:val="24"/>
          <w:lang w:val="ro-RO"/>
        </w:rPr>
      </w:pPr>
      <w:r w:rsidRPr="004B69AB">
        <w:rPr>
          <w:rFonts w:ascii="Times New Roman" w:eastAsia="Times New Roman" w:hAnsi="Times New Roman" w:cs="Times New Roman"/>
          <w:b/>
          <w:sz w:val="24"/>
          <w:szCs w:val="24"/>
          <w:lang w:val="ro-RO"/>
        </w:rPr>
        <w:lastRenderedPageBreak/>
        <w:t>Sectiunea 9-Zgomot si vibratii</w:t>
      </w: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ab/>
      </w:r>
    </w:p>
    <w:p w:rsidR="00FB5D22" w:rsidRPr="004B69AB" w:rsidRDefault="00FB5D22" w:rsidP="004B69AB">
      <w:pPr>
        <w:spacing w:after="0" w:line="240" w:lineRule="auto"/>
        <w:jc w:val="both"/>
        <w:rPr>
          <w:rFonts w:ascii="Times New Roman" w:eastAsia="Times New Roman" w:hAnsi="Times New Roman" w:cs="Times New Roman"/>
          <w:b/>
          <w:sz w:val="24"/>
          <w:szCs w:val="24"/>
          <w:lang w:val="ro-RO"/>
        </w:rPr>
      </w:pPr>
      <w:r w:rsidRPr="004B69AB">
        <w:rPr>
          <w:rFonts w:ascii="Times New Roman" w:eastAsia="Times New Roman" w:hAnsi="Times New Roman" w:cs="Times New Roman"/>
          <w:b/>
          <w:sz w:val="24"/>
          <w:szCs w:val="24"/>
          <w:lang w:val="ro-RO"/>
        </w:rPr>
        <w:t>9.1.Receptori</w:t>
      </w:r>
    </w:p>
    <w:p w:rsidR="00FB5D22" w:rsidRPr="004B69AB" w:rsidRDefault="00FB5D22" w:rsidP="004B69AB">
      <w:pPr>
        <w:spacing w:after="0" w:line="240" w:lineRule="auto"/>
        <w:jc w:val="both"/>
        <w:rPr>
          <w:rFonts w:ascii="Times New Roman" w:eastAsia="Times New Roman" w:hAnsi="Times New Roman" w:cs="Times New Roman"/>
          <w:spacing w:val="-4"/>
          <w:sz w:val="24"/>
          <w:szCs w:val="24"/>
          <w:lang w:val="ro-RO"/>
        </w:rPr>
      </w:pPr>
      <w:r w:rsidRPr="004B69AB">
        <w:rPr>
          <w:rFonts w:ascii="Times New Roman" w:eastAsia="Times New Roman" w:hAnsi="Times New Roman" w:cs="Times New Roman"/>
          <w:spacing w:val="-4"/>
          <w:sz w:val="24"/>
          <w:szCs w:val="24"/>
          <w:lang w:val="ro-RO"/>
        </w:rPr>
        <w:t xml:space="preserve">  Receptorii sunt:</w:t>
      </w:r>
    </w:p>
    <w:p w:rsidR="00FB5D22" w:rsidRPr="004B69AB" w:rsidRDefault="00FB5D22" w:rsidP="004B69AB">
      <w:pPr>
        <w:autoSpaceDE w:val="0"/>
        <w:autoSpaceDN w:val="0"/>
        <w:adjustRightInd w:val="0"/>
        <w:spacing w:after="0" w:line="240" w:lineRule="auto"/>
        <w:jc w:val="both"/>
        <w:rPr>
          <w:rFonts w:ascii="Times New Roman" w:hAnsi="Times New Roman" w:cs="Times New Roman"/>
          <w:sz w:val="24"/>
          <w:szCs w:val="24"/>
          <w:lang w:val="ro-RO"/>
        </w:rPr>
      </w:pPr>
      <w:r w:rsidRPr="004B69AB">
        <w:rPr>
          <w:rFonts w:ascii="Times New Roman" w:eastAsia="Times New Roman" w:hAnsi="Times New Roman" w:cs="Times New Roman"/>
          <w:spacing w:val="-4"/>
          <w:sz w:val="24"/>
          <w:szCs w:val="24"/>
          <w:lang w:val="ro-RO"/>
        </w:rPr>
        <w:t xml:space="preserve">-  externi </w:t>
      </w:r>
      <w:r w:rsidRPr="004B69AB">
        <w:rPr>
          <w:rFonts w:ascii="Times New Roman" w:hAnsi="Times New Roman" w:cs="Times New Roman"/>
          <w:sz w:val="24"/>
          <w:szCs w:val="24"/>
          <w:lang w:val="ro-RO"/>
        </w:rPr>
        <w:t xml:space="preserve">(localitatile invecinate), depozitul fiind amplasat la dist. min.de </w:t>
      </w:r>
      <w:r w:rsidR="00114375" w:rsidRPr="004B69AB">
        <w:rPr>
          <w:rFonts w:ascii="Times New Roman" w:hAnsi="Times New Roman" w:cs="Times New Roman"/>
          <w:sz w:val="24"/>
          <w:szCs w:val="24"/>
          <w:lang w:val="ro-RO"/>
        </w:rPr>
        <w:t>0,25</w:t>
      </w:r>
      <w:r w:rsidRPr="004B69AB">
        <w:rPr>
          <w:rFonts w:ascii="Times New Roman" w:hAnsi="Times New Roman" w:cs="Times New Roman"/>
          <w:sz w:val="24"/>
          <w:szCs w:val="24"/>
          <w:lang w:val="ro-RO"/>
        </w:rPr>
        <w:t xml:space="preserve"> km fata de ultima locuinta din </w:t>
      </w:r>
      <w:r w:rsidR="00114375" w:rsidRPr="004B69AB">
        <w:rPr>
          <w:rFonts w:ascii="Times New Roman" w:hAnsi="Times New Roman" w:cs="Times New Roman"/>
          <w:sz w:val="24"/>
          <w:szCs w:val="24"/>
          <w:lang w:val="ro-RO"/>
        </w:rPr>
        <w:t xml:space="preserve">Malovat </w:t>
      </w:r>
      <w:r w:rsidR="00292595" w:rsidRPr="004B69AB">
        <w:rPr>
          <w:rFonts w:ascii="Times New Roman" w:hAnsi="Times New Roman" w:cs="Times New Roman"/>
          <w:sz w:val="24"/>
          <w:szCs w:val="24"/>
          <w:lang w:val="ro-RO"/>
        </w:rPr>
        <w:t xml:space="preserve"> si 500 m fata de zona de maturare a compostului</w:t>
      </w:r>
      <w:r w:rsidRPr="004B69AB">
        <w:rPr>
          <w:rFonts w:ascii="Times New Roman" w:hAnsi="Times New Roman" w:cs="Times New Roman"/>
          <w:sz w:val="24"/>
          <w:szCs w:val="24"/>
          <w:lang w:val="ro-RO"/>
        </w:rPr>
        <w:t>;</w:t>
      </w:r>
    </w:p>
    <w:p w:rsidR="00FB5D22" w:rsidRPr="004B69AB" w:rsidRDefault="00FB5D22" w:rsidP="004B69AB">
      <w:pPr>
        <w:autoSpaceDE w:val="0"/>
        <w:autoSpaceDN w:val="0"/>
        <w:adjustRightInd w:val="0"/>
        <w:spacing w:after="0"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 interni(personalul din pavilionul administrativ) care se afla la o distanta considerabila de sursele de zgomot.</w:t>
      </w:r>
    </w:p>
    <w:p w:rsidR="00FB5D22" w:rsidRPr="00886AC3" w:rsidRDefault="00292595" w:rsidP="004B69AB">
      <w:pPr>
        <w:spacing w:after="0" w:line="240" w:lineRule="auto"/>
        <w:jc w:val="both"/>
        <w:rPr>
          <w:rFonts w:ascii="Times New Roman" w:hAnsi="Times New Roman" w:cs="Times New Roman"/>
          <w:sz w:val="24"/>
          <w:szCs w:val="24"/>
          <w:lang w:val="ro-RO"/>
        </w:rPr>
      </w:pPr>
      <w:r w:rsidRPr="00886AC3">
        <w:rPr>
          <w:rFonts w:ascii="Times New Roman" w:hAnsi="Times New Roman" w:cs="Times New Roman"/>
          <w:sz w:val="24"/>
          <w:szCs w:val="24"/>
          <w:lang w:val="ro-RO"/>
        </w:rPr>
        <w:t>Intrucat distantele fata de locuintele invecinate si amplasamentul Statiei au fost aprobate printr-un Studiu de Impact asupra Sanatatii Populatiei, lu</w:t>
      </w:r>
      <w:r w:rsidR="008716AD" w:rsidRPr="00886AC3">
        <w:rPr>
          <w:rFonts w:ascii="Times New Roman" w:hAnsi="Times New Roman" w:cs="Times New Roman"/>
          <w:sz w:val="24"/>
          <w:szCs w:val="24"/>
          <w:lang w:val="ro-RO"/>
        </w:rPr>
        <w:t>a</w:t>
      </w:r>
      <w:r w:rsidRPr="00886AC3">
        <w:rPr>
          <w:rFonts w:ascii="Times New Roman" w:hAnsi="Times New Roman" w:cs="Times New Roman"/>
          <w:sz w:val="24"/>
          <w:szCs w:val="24"/>
          <w:lang w:val="ro-RO"/>
        </w:rPr>
        <w:t xml:space="preserve">ndu-se in studiu atat </w:t>
      </w:r>
      <w:r w:rsidR="00194CBB" w:rsidRPr="00886AC3">
        <w:rPr>
          <w:rFonts w:ascii="Times New Roman" w:hAnsi="Times New Roman" w:cs="Times New Roman"/>
          <w:sz w:val="24"/>
          <w:szCs w:val="24"/>
          <w:lang w:val="ro-RO"/>
        </w:rPr>
        <w:t xml:space="preserve">mirosurile cat si zgomotul, putem considera ca impactul </w:t>
      </w:r>
      <w:r w:rsidR="00FB5D22" w:rsidRPr="00886AC3">
        <w:rPr>
          <w:rFonts w:ascii="Times New Roman" w:hAnsi="Times New Roman" w:cs="Times New Roman"/>
          <w:sz w:val="24"/>
          <w:szCs w:val="24"/>
          <w:lang w:val="ro-RO"/>
        </w:rPr>
        <w:t>zgomotul</w:t>
      </w:r>
      <w:r w:rsidR="00194CBB" w:rsidRPr="00886AC3">
        <w:rPr>
          <w:rFonts w:ascii="Times New Roman" w:hAnsi="Times New Roman" w:cs="Times New Roman"/>
          <w:sz w:val="24"/>
          <w:szCs w:val="24"/>
          <w:lang w:val="ro-RO"/>
        </w:rPr>
        <w:t>ui</w:t>
      </w:r>
      <w:r w:rsidR="00FB5D22" w:rsidRPr="00886AC3">
        <w:rPr>
          <w:rFonts w:ascii="Times New Roman" w:hAnsi="Times New Roman" w:cs="Times New Roman"/>
          <w:sz w:val="24"/>
          <w:szCs w:val="24"/>
          <w:lang w:val="ro-RO"/>
        </w:rPr>
        <w:t xml:space="preserve"> ambiental </w:t>
      </w:r>
      <w:r w:rsidR="00194CBB" w:rsidRPr="00886AC3">
        <w:rPr>
          <w:rFonts w:ascii="Times New Roman" w:hAnsi="Times New Roman" w:cs="Times New Roman"/>
          <w:sz w:val="24"/>
          <w:szCs w:val="24"/>
          <w:lang w:val="ro-RO"/>
        </w:rPr>
        <w:t xml:space="preserve">asupra populatiei invecinate </w:t>
      </w:r>
      <w:r w:rsidR="00FB5D22" w:rsidRPr="00886AC3">
        <w:rPr>
          <w:rFonts w:ascii="Times New Roman" w:hAnsi="Times New Roman" w:cs="Times New Roman"/>
          <w:sz w:val="24"/>
          <w:szCs w:val="24"/>
          <w:lang w:val="ro-RO"/>
        </w:rPr>
        <w:t>este nesemnificativ.</w:t>
      </w:r>
    </w:p>
    <w:p w:rsidR="00FB5D22" w:rsidRPr="004B69AB" w:rsidRDefault="00FB5D22" w:rsidP="004B69AB">
      <w:pPr>
        <w:spacing w:after="0" w:line="240" w:lineRule="auto"/>
        <w:jc w:val="both"/>
        <w:rPr>
          <w:rFonts w:ascii="Times New Roman" w:eastAsia="Times New Roman" w:hAnsi="Times New Roman" w:cs="Times New Roman"/>
          <w:b/>
          <w:sz w:val="24"/>
          <w:szCs w:val="24"/>
          <w:lang w:val="ro-RO"/>
        </w:rPr>
      </w:pPr>
      <w:r w:rsidRPr="004B69AB">
        <w:rPr>
          <w:rFonts w:ascii="Times New Roman" w:eastAsia="Times New Roman" w:hAnsi="Times New Roman" w:cs="Times New Roman"/>
          <w:b/>
          <w:sz w:val="24"/>
          <w:szCs w:val="24"/>
          <w:lang w:val="ro-RO"/>
        </w:rPr>
        <w:t>9.2.Surse de zgomot</w:t>
      </w:r>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170" w:history="1"/>
      <w:r w:rsidR="00FB5D22" w:rsidRPr="004B69AB">
        <w:rPr>
          <w:rFonts w:ascii="Times New Roman" w:eastAsia="Times New Roman" w:hAnsi="Times New Roman" w:cs="Times New Roman"/>
          <w:sz w:val="24"/>
          <w:szCs w:val="24"/>
          <w:lang w:val="ro-RO"/>
        </w:rPr>
        <w:t>(Informatii referitoare la sursele si emisiile individuale)</w:t>
      </w:r>
    </w:p>
    <w:tbl>
      <w:tblPr>
        <w:tblW w:w="10080" w:type="dxa"/>
        <w:tblCellSpacing w:w="0" w:type="dxa"/>
        <w:tblInd w:w="39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080"/>
      </w:tblGrid>
      <w:tr w:rsidR="00FB5D22" w:rsidRPr="004B69AB" w:rsidTr="001E6C00">
        <w:trPr>
          <w:trHeight w:val="919"/>
          <w:tblCellSpacing w:w="0" w:type="dxa"/>
        </w:trPr>
        <w:tc>
          <w:tcPr>
            <w:tcW w:w="10080" w:type="dxa"/>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 xml:space="preserve">Zgomotul generat de sursele prezentate in tabelul urmator se manifesta continuu, pe durata activitatii care, de la caz la caz, are frecventa prezentata in col. 2. Datorita amplasarii </w:t>
            </w:r>
            <w:r w:rsidR="00D93B3F">
              <w:rPr>
                <w:rFonts w:ascii="Times New Roman" w:hAnsi="Times New Roman" w:cs="Times New Roman"/>
                <w:sz w:val="24"/>
                <w:szCs w:val="24"/>
                <w:lang w:val="ro-RO"/>
              </w:rPr>
              <w:t>statiei</w:t>
            </w:r>
            <w:r w:rsidRPr="004B69AB">
              <w:rPr>
                <w:rFonts w:ascii="Times New Roman" w:hAnsi="Times New Roman" w:cs="Times New Roman"/>
                <w:sz w:val="24"/>
                <w:szCs w:val="24"/>
                <w:lang w:val="ro-RO"/>
              </w:rPr>
              <w:t xml:space="preserve"> la o distanta </w:t>
            </w:r>
            <w:r w:rsidR="00D93B3F">
              <w:rPr>
                <w:rFonts w:ascii="Times New Roman" w:hAnsi="Times New Roman" w:cs="Times New Roman"/>
                <w:sz w:val="24"/>
                <w:szCs w:val="24"/>
                <w:lang w:val="ro-RO"/>
              </w:rPr>
              <w:t xml:space="preserve">de peste 250m </w:t>
            </w:r>
            <w:r w:rsidRPr="004B69AB">
              <w:rPr>
                <w:rFonts w:ascii="Times New Roman" w:hAnsi="Times New Roman" w:cs="Times New Roman"/>
                <w:sz w:val="24"/>
                <w:szCs w:val="24"/>
                <w:lang w:val="ro-RO"/>
              </w:rPr>
              <w:t>fata de receptorii umani, contributia la zgomotul ambiental este nesemnificativa.</w:t>
            </w:r>
          </w:p>
          <w:tbl>
            <w:tblPr>
              <w:tblW w:w="993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865"/>
              <w:gridCol w:w="1015"/>
              <w:gridCol w:w="1318"/>
              <w:gridCol w:w="1022"/>
              <w:gridCol w:w="1620"/>
              <w:gridCol w:w="1620"/>
              <w:gridCol w:w="1473"/>
            </w:tblGrid>
            <w:tr w:rsidR="00FB5D22" w:rsidRPr="004B69AB" w:rsidTr="003363F8">
              <w:trPr>
                <w:trHeight w:val="1403"/>
                <w:tblCellSpacing w:w="0" w:type="dxa"/>
              </w:trPr>
              <w:tc>
                <w:tcPr>
                  <w:tcW w:w="1865" w:type="dxa"/>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Identificati fiecare sursa semnificativa de zgomot si/sau vibratii</w:t>
                  </w:r>
                </w:p>
              </w:tc>
              <w:tc>
                <w:tcPr>
                  <w:tcW w:w="1015" w:type="dxa"/>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Numarul de referinta al sursei</w:t>
                  </w:r>
                </w:p>
              </w:tc>
              <w:tc>
                <w:tcPr>
                  <w:tcW w:w="1318" w:type="dxa"/>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Descrieti natura zgomotului sau vibratiei</w:t>
                  </w:r>
                </w:p>
              </w:tc>
              <w:tc>
                <w:tcPr>
                  <w:tcW w:w="1022" w:type="dxa"/>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Exista un punct de monitorizare specificat?</w:t>
                  </w:r>
                </w:p>
              </w:tc>
              <w:tc>
                <w:tcPr>
                  <w:tcW w:w="1620" w:type="dxa"/>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Care este contributia la emisia totala de zgomot?</w:t>
                  </w:r>
                </w:p>
              </w:tc>
              <w:tc>
                <w:tcPr>
                  <w:tcW w:w="1620" w:type="dxa"/>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Descrieti actiunile intreprinse pentru prevenirea sau minimizarea emisiilor de zgomot</w:t>
                  </w:r>
                </w:p>
              </w:tc>
              <w:tc>
                <w:tcPr>
                  <w:tcW w:w="1473" w:type="dxa"/>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Masuri care trebuie luate pentru respectarea BAT-urilor si a termenelor stabilite in Planul de masuri obligatorii</w:t>
                  </w:r>
                </w:p>
              </w:tc>
            </w:tr>
            <w:tr w:rsidR="00FB5D22" w:rsidRPr="004B69AB" w:rsidTr="003363F8">
              <w:trPr>
                <w:trHeight w:val="1403"/>
                <w:tblCellSpacing w:w="0" w:type="dxa"/>
              </w:trPr>
              <w:tc>
                <w:tcPr>
                  <w:tcW w:w="1865" w:type="dxa"/>
                  <w:vAlign w:val="center"/>
                </w:tcPr>
                <w:p w:rsidR="00FB5D22" w:rsidRPr="004B69AB" w:rsidRDefault="00FB5D22" w:rsidP="004B69AB">
                  <w:pPr>
                    <w:autoSpaceDE w:val="0"/>
                    <w:autoSpaceDN w:val="0"/>
                    <w:adjustRightInd w:val="0"/>
                    <w:spacing w:after="0"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Transportul</w:t>
                  </w:r>
                </w:p>
                <w:p w:rsidR="00FB5D22" w:rsidRPr="004B69AB" w:rsidRDefault="00FB5D22" w:rsidP="004B69AB">
                  <w:pPr>
                    <w:autoSpaceDE w:val="0"/>
                    <w:autoSpaceDN w:val="0"/>
                    <w:adjustRightInd w:val="0"/>
                    <w:spacing w:after="0"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deseurilor pe traseul</w:t>
                  </w:r>
                </w:p>
                <w:p w:rsidR="00FB5D22" w:rsidRPr="004B69AB" w:rsidRDefault="00FB5D22" w:rsidP="004B69AB">
                  <w:pPr>
                    <w:autoSpaceDE w:val="0"/>
                    <w:autoSpaceDN w:val="0"/>
                    <w:adjustRightInd w:val="0"/>
                    <w:spacing w:after="0"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poarta de acces –</w:t>
                  </w:r>
                </w:p>
                <w:p w:rsidR="00FB5D22" w:rsidRPr="004B69AB" w:rsidRDefault="00FB5D22" w:rsidP="004B69AB">
                  <w:pPr>
                    <w:autoSpaceDE w:val="0"/>
                    <w:autoSpaceDN w:val="0"/>
                    <w:adjustRightInd w:val="0"/>
                    <w:spacing w:after="0"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depozit; descarcarea deseurilor</w:t>
                  </w:r>
                </w:p>
              </w:tc>
              <w:tc>
                <w:tcPr>
                  <w:tcW w:w="1015" w:type="dxa"/>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w:t>
                  </w:r>
                </w:p>
              </w:tc>
              <w:tc>
                <w:tcPr>
                  <w:tcW w:w="1318" w:type="dxa"/>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xml:space="preserve">In functie de cantitatea de deseuri </w:t>
                  </w:r>
                </w:p>
              </w:tc>
              <w:tc>
                <w:tcPr>
                  <w:tcW w:w="1022" w:type="dxa"/>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Nu</w:t>
                  </w:r>
                </w:p>
              </w:tc>
              <w:tc>
                <w:tcPr>
                  <w:tcW w:w="1620" w:type="dxa"/>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pacing w:val="-4"/>
                      <w:sz w:val="24"/>
                      <w:szCs w:val="24"/>
                      <w:lang w:val="ro-RO"/>
                    </w:rPr>
                    <w:t>Nu este cazul-.</w:t>
                  </w:r>
                </w:p>
              </w:tc>
              <w:tc>
                <w:tcPr>
                  <w:tcW w:w="1620" w:type="dxa"/>
                  <w:vAlign w:val="center"/>
                </w:tcPr>
                <w:p w:rsidR="00FB5D22" w:rsidRPr="004B69AB" w:rsidRDefault="00FB5D22" w:rsidP="004B69AB">
                  <w:pPr>
                    <w:spacing w:before="100" w:beforeAutospacing="1" w:after="100" w:afterAutospacing="1"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Interzicerea claxonatului; ambalarea la minim a motoarelor; optimizarea traseelor pt a reduce durata de manifestare a zgomotului</w:t>
                  </w:r>
                </w:p>
              </w:tc>
              <w:tc>
                <w:tcPr>
                  <w:tcW w:w="1473" w:type="dxa"/>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Nu este cazul</w:t>
                  </w:r>
                </w:p>
              </w:tc>
            </w:tr>
            <w:tr w:rsidR="00FB5D22" w:rsidRPr="004B69AB" w:rsidTr="003363F8">
              <w:trPr>
                <w:trHeight w:val="1403"/>
                <w:tblCellSpacing w:w="0" w:type="dxa"/>
              </w:trPr>
              <w:tc>
                <w:tcPr>
                  <w:tcW w:w="1865" w:type="dxa"/>
                  <w:vAlign w:val="center"/>
                </w:tcPr>
                <w:p w:rsidR="00FB5D22" w:rsidRPr="004B69AB" w:rsidRDefault="00FB5D22" w:rsidP="004B69AB">
                  <w:pPr>
                    <w:autoSpaceDE w:val="0"/>
                    <w:autoSpaceDN w:val="0"/>
                    <w:adjustRightInd w:val="0"/>
                    <w:spacing w:after="0"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Functionarea</w:t>
                  </w:r>
                </w:p>
                <w:p w:rsidR="00FB5D22" w:rsidRPr="004B69AB" w:rsidRDefault="00FB5D22" w:rsidP="004B69AB">
                  <w:pPr>
                    <w:autoSpaceDE w:val="0"/>
                    <w:autoSpaceDN w:val="0"/>
                    <w:adjustRightInd w:val="0"/>
                    <w:spacing w:after="0"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utilajelor care</w:t>
                  </w:r>
                </w:p>
                <w:p w:rsidR="00FB5D22" w:rsidRPr="004B69AB" w:rsidRDefault="00FB5D22" w:rsidP="004B69AB">
                  <w:pPr>
                    <w:autoSpaceDE w:val="0"/>
                    <w:autoSpaceDN w:val="0"/>
                    <w:adjustRightInd w:val="0"/>
                    <w:spacing w:after="0"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lucreaza pe amplasament</w:t>
                  </w:r>
                </w:p>
              </w:tc>
              <w:tc>
                <w:tcPr>
                  <w:tcW w:w="1015" w:type="dxa"/>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w:t>
                  </w:r>
                </w:p>
              </w:tc>
              <w:tc>
                <w:tcPr>
                  <w:tcW w:w="1318" w:type="dxa"/>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xml:space="preserve">In functie de cantitatea de deseuri </w:t>
                  </w:r>
                </w:p>
              </w:tc>
              <w:tc>
                <w:tcPr>
                  <w:tcW w:w="1022" w:type="dxa"/>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Nu</w:t>
                  </w:r>
                </w:p>
              </w:tc>
              <w:tc>
                <w:tcPr>
                  <w:tcW w:w="1620" w:type="dxa"/>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pacing w:val="-4"/>
                      <w:sz w:val="24"/>
                      <w:szCs w:val="24"/>
                      <w:lang w:val="ro-RO"/>
                    </w:rPr>
                    <w:t>Nu este cazul-.</w:t>
                  </w:r>
                </w:p>
              </w:tc>
              <w:tc>
                <w:tcPr>
                  <w:tcW w:w="1620" w:type="dxa"/>
                  <w:vAlign w:val="center"/>
                </w:tcPr>
                <w:p w:rsidR="00FB5D22" w:rsidRPr="004B69AB" w:rsidRDefault="00FB5D22" w:rsidP="004B69AB">
                  <w:pPr>
                    <w:spacing w:before="100" w:beforeAutospacing="1" w:after="100" w:afterAutospacing="1"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Nu este cazul</w:t>
                  </w:r>
                </w:p>
              </w:tc>
              <w:tc>
                <w:tcPr>
                  <w:tcW w:w="1473" w:type="dxa"/>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Nu este cazul</w:t>
                  </w:r>
                </w:p>
              </w:tc>
            </w:tr>
            <w:tr w:rsidR="00FB5D22" w:rsidRPr="004B69AB" w:rsidTr="003363F8">
              <w:trPr>
                <w:trHeight w:val="1403"/>
                <w:tblCellSpacing w:w="0" w:type="dxa"/>
              </w:trPr>
              <w:tc>
                <w:tcPr>
                  <w:tcW w:w="1865" w:type="dxa"/>
                  <w:vAlign w:val="center"/>
                </w:tcPr>
                <w:p w:rsidR="00FB5D22" w:rsidRPr="004B69AB" w:rsidRDefault="00FB5D22" w:rsidP="004B69AB">
                  <w:pPr>
                    <w:autoSpaceDE w:val="0"/>
                    <w:autoSpaceDN w:val="0"/>
                    <w:adjustRightInd w:val="0"/>
                    <w:spacing w:after="0"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lastRenderedPageBreak/>
                    <w:t>Functionarea</w:t>
                  </w:r>
                </w:p>
                <w:p w:rsidR="00FB5D22" w:rsidRPr="004B69AB" w:rsidRDefault="00FB5D22" w:rsidP="004B69AB">
                  <w:pPr>
                    <w:autoSpaceDE w:val="0"/>
                    <w:autoSpaceDN w:val="0"/>
                    <w:adjustRightInd w:val="0"/>
                    <w:spacing w:after="0"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electropompei</w:t>
                  </w:r>
                </w:p>
                <w:p w:rsidR="00FB5D22" w:rsidRPr="004B69AB" w:rsidRDefault="00FB5D22" w:rsidP="004B69AB">
                  <w:pPr>
                    <w:autoSpaceDE w:val="0"/>
                    <w:autoSpaceDN w:val="0"/>
                    <w:adjustRightInd w:val="0"/>
                    <w:spacing w:after="0"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pentru pompare</w:t>
                  </w:r>
                </w:p>
                <w:p w:rsidR="00FB5D22" w:rsidRPr="004B69AB" w:rsidRDefault="00FB5D22" w:rsidP="004B69AB">
                  <w:pPr>
                    <w:autoSpaceDE w:val="0"/>
                    <w:autoSpaceDN w:val="0"/>
                    <w:adjustRightInd w:val="0"/>
                    <w:spacing w:after="0"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levigat</w:t>
                  </w:r>
                  <w:r w:rsidRPr="004B69AB">
                    <w:rPr>
                      <w:rFonts w:ascii="Times New Roman" w:hAnsi="Times New Roman" w:cs="Times New Roman"/>
                      <w:sz w:val="24"/>
                      <w:szCs w:val="24"/>
                      <w:lang w:val="ro-RO"/>
                    </w:rPr>
                    <w:tab/>
                  </w:r>
                </w:p>
                <w:p w:rsidR="00FB5D22" w:rsidRPr="004B69AB" w:rsidRDefault="00FB5D22" w:rsidP="004B69AB">
                  <w:pPr>
                    <w:autoSpaceDE w:val="0"/>
                    <w:autoSpaceDN w:val="0"/>
                    <w:adjustRightInd w:val="0"/>
                    <w:spacing w:after="0" w:line="240" w:lineRule="auto"/>
                    <w:jc w:val="both"/>
                    <w:rPr>
                      <w:rFonts w:ascii="Times New Roman" w:hAnsi="Times New Roman" w:cs="Times New Roman"/>
                      <w:sz w:val="24"/>
                      <w:szCs w:val="24"/>
                      <w:lang w:val="ro-RO"/>
                    </w:rPr>
                  </w:pPr>
                </w:p>
              </w:tc>
              <w:tc>
                <w:tcPr>
                  <w:tcW w:w="1015" w:type="dxa"/>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w:t>
                  </w:r>
                </w:p>
              </w:tc>
              <w:tc>
                <w:tcPr>
                  <w:tcW w:w="1318" w:type="dxa"/>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Intermitent</w:t>
                  </w:r>
                </w:p>
              </w:tc>
              <w:tc>
                <w:tcPr>
                  <w:tcW w:w="1022" w:type="dxa"/>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Nu</w:t>
                  </w:r>
                </w:p>
              </w:tc>
              <w:tc>
                <w:tcPr>
                  <w:tcW w:w="1620" w:type="dxa"/>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pacing w:val="-4"/>
                      <w:sz w:val="24"/>
                      <w:szCs w:val="24"/>
                      <w:lang w:val="ro-RO"/>
                    </w:rPr>
                    <w:t>Nu este cazul-.</w:t>
                  </w:r>
                </w:p>
              </w:tc>
              <w:tc>
                <w:tcPr>
                  <w:tcW w:w="1620" w:type="dxa"/>
                  <w:vAlign w:val="center"/>
                </w:tcPr>
                <w:p w:rsidR="00FB5D22" w:rsidRPr="004B69AB" w:rsidRDefault="00FB5D22" w:rsidP="004B69AB">
                  <w:pPr>
                    <w:spacing w:before="100" w:beforeAutospacing="1" w:after="100" w:afterAutospacing="1"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Electropompa amplasata in caminul de cea mai joasa cota   sI nu produce zgomot</w:t>
                  </w:r>
                </w:p>
              </w:tc>
              <w:tc>
                <w:tcPr>
                  <w:tcW w:w="1473" w:type="dxa"/>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Nu este cazul</w:t>
                  </w:r>
                </w:p>
              </w:tc>
            </w:tr>
          </w:tbl>
          <w:p w:rsidR="00FB5D22" w:rsidRPr="004B69AB" w:rsidRDefault="00FB5D22" w:rsidP="004B69AB">
            <w:pPr>
              <w:autoSpaceDE w:val="0"/>
              <w:autoSpaceDN w:val="0"/>
              <w:adjustRightInd w:val="0"/>
              <w:spacing w:after="0" w:line="240" w:lineRule="auto"/>
              <w:jc w:val="both"/>
              <w:rPr>
                <w:rFonts w:ascii="Times New Roman" w:eastAsia="Times New Roman" w:hAnsi="Times New Roman" w:cs="Times New Roman"/>
                <w:sz w:val="24"/>
                <w:szCs w:val="24"/>
                <w:lang w:val="ro-RO"/>
              </w:rPr>
            </w:pPr>
          </w:p>
        </w:tc>
      </w:tr>
    </w:tbl>
    <w:p w:rsidR="00FB5D22" w:rsidRPr="004B69AB" w:rsidRDefault="00FB5D22" w:rsidP="004B69AB">
      <w:pPr>
        <w:spacing w:after="0" w:line="240" w:lineRule="auto"/>
        <w:jc w:val="both"/>
        <w:rPr>
          <w:rFonts w:ascii="Times New Roman" w:eastAsia="Times New Roman" w:hAnsi="Times New Roman" w:cs="Times New Roman"/>
          <w:b/>
          <w:sz w:val="24"/>
          <w:szCs w:val="24"/>
          <w:lang w:val="ro-RO"/>
        </w:rPr>
      </w:pPr>
    </w:p>
    <w:p w:rsidR="00FB5D22" w:rsidRPr="004B69AB" w:rsidRDefault="00FB5D22" w:rsidP="004B69AB">
      <w:pPr>
        <w:spacing w:after="0" w:line="240" w:lineRule="auto"/>
        <w:jc w:val="both"/>
        <w:rPr>
          <w:rFonts w:ascii="Times New Roman" w:eastAsia="Times New Roman" w:hAnsi="Times New Roman" w:cs="Times New Roman"/>
          <w:b/>
          <w:sz w:val="24"/>
          <w:szCs w:val="24"/>
          <w:lang w:val="ro-RO"/>
        </w:rPr>
      </w:pPr>
      <w:r w:rsidRPr="004B69AB">
        <w:rPr>
          <w:rFonts w:ascii="Times New Roman" w:eastAsia="Times New Roman" w:hAnsi="Times New Roman" w:cs="Times New Roman"/>
          <w:b/>
          <w:sz w:val="24"/>
          <w:szCs w:val="24"/>
          <w:lang w:val="ro-RO"/>
        </w:rPr>
        <w:t>9.3.Studii privind masurarea zgomotului in mediu</w:t>
      </w:r>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171" w:history="1"/>
      <w:r w:rsidR="00FB5D22" w:rsidRPr="004B69AB">
        <w:rPr>
          <w:rFonts w:ascii="Times New Roman" w:eastAsia="Times New Roman" w:hAnsi="Times New Roman" w:cs="Times New Roman"/>
          <w:sz w:val="24"/>
          <w:szCs w:val="24"/>
          <w:lang w:val="ro-RO"/>
        </w:rPr>
        <w:t>Furnizati detalii privind orice studii care au fost facute.</w:t>
      </w:r>
    </w:p>
    <w:p w:rsidR="00114375" w:rsidRPr="004B69AB" w:rsidRDefault="00114375"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xml:space="preserve">Nu s-a efectuat pana in prezent </w:t>
      </w:r>
      <w:r w:rsidR="00513C70" w:rsidRPr="004B69AB">
        <w:rPr>
          <w:rFonts w:ascii="Times New Roman" w:eastAsia="Times New Roman" w:hAnsi="Times New Roman" w:cs="Times New Roman"/>
          <w:sz w:val="24"/>
          <w:szCs w:val="24"/>
          <w:lang w:val="ro-RO"/>
        </w:rPr>
        <w:t>monitorizarea zgomotului</w:t>
      </w:r>
      <w:r w:rsidRPr="004B69AB">
        <w:rPr>
          <w:rFonts w:ascii="Times New Roman" w:eastAsia="Times New Roman" w:hAnsi="Times New Roman" w:cs="Times New Roman"/>
          <w:sz w:val="24"/>
          <w:szCs w:val="24"/>
          <w:lang w:val="ro-RO"/>
        </w:rPr>
        <w:t xml:space="preserve">, intrucat nu a existat activitate pe amplasament </w:t>
      </w:r>
      <w:r w:rsidR="00513C70" w:rsidRPr="004B69AB">
        <w:rPr>
          <w:rFonts w:ascii="Times New Roman" w:eastAsia="Times New Roman" w:hAnsi="Times New Roman" w:cs="Times New Roman"/>
          <w:sz w:val="24"/>
          <w:szCs w:val="24"/>
          <w:lang w:val="ro-RO"/>
        </w:rPr>
        <w:t>.</w:t>
      </w: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b/>
          <w:sz w:val="24"/>
          <w:szCs w:val="24"/>
          <w:lang w:val="ro-RO"/>
        </w:rPr>
        <w:t>9.4.Intretinere</w:t>
      </w:r>
      <w:hyperlink r:id="rId172" w:history="1"/>
    </w:p>
    <w:tbl>
      <w:tblPr>
        <w:tblW w:w="9750" w:type="dxa"/>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6835"/>
        <w:gridCol w:w="608"/>
        <w:gridCol w:w="1032"/>
        <w:gridCol w:w="1275"/>
      </w:tblGrid>
      <w:tr w:rsidR="00FB5D22" w:rsidRPr="004B69AB" w:rsidTr="001E6C00">
        <w:trPr>
          <w:tblCellSpacing w:w="0" w:type="dxa"/>
        </w:trPr>
        <w:tc>
          <w:tcPr>
            <w:tcW w:w="3505"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c>
          <w:tcPr>
            <w:tcW w:w="312"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Da</w:t>
            </w:r>
          </w:p>
        </w:tc>
        <w:tc>
          <w:tcPr>
            <w:tcW w:w="529"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Nu</w:t>
            </w:r>
          </w:p>
        </w:tc>
        <w:tc>
          <w:tcPr>
            <w:tcW w:w="654"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Daca nu, indicati termenul de aplicare a procedurilor/masurilor</w:t>
            </w:r>
          </w:p>
        </w:tc>
      </w:tr>
      <w:tr w:rsidR="00FB5D22" w:rsidRPr="004B69AB" w:rsidTr="001E6C00">
        <w:trPr>
          <w:tblCellSpacing w:w="0" w:type="dxa"/>
        </w:trPr>
        <w:tc>
          <w:tcPr>
            <w:tcW w:w="350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Procedurile de intretinere identifica in mod precis cazurile in care este necesara intretinerea pentru minimizarea emisiilor de zgomot?</w:t>
            </w:r>
          </w:p>
        </w:tc>
        <w:tc>
          <w:tcPr>
            <w:tcW w:w="312"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X</w:t>
            </w:r>
          </w:p>
        </w:tc>
        <w:tc>
          <w:tcPr>
            <w:tcW w:w="529"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c>
          <w:tcPr>
            <w:tcW w:w="654"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r>
      <w:tr w:rsidR="00FB5D22" w:rsidRPr="004B69AB" w:rsidTr="001E6C00">
        <w:trPr>
          <w:tblCellSpacing w:w="0" w:type="dxa"/>
        </w:trPr>
        <w:tc>
          <w:tcPr>
            <w:tcW w:w="350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Procedurile de exploatare identifica in mod precis actiunile care sunt necesare pentru minimizarea emisiilor de zgomot?</w:t>
            </w:r>
          </w:p>
        </w:tc>
        <w:tc>
          <w:tcPr>
            <w:tcW w:w="312"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X</w:t>
            </w:r>
          </w:p>
        </w:tc>
        <w:tc>
          <w:tcPr>
            <w:tcW w:w="529"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c>
          <w:tcPr>
            <w:tcW w:w="654"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r>
    </w:tbl>
    <w:p w:rsidR="00FB5D22" w:rsidRPr="004B69AB" w:rsidRDefault="00FB5D22" w:rsidP="004B69AB">
      <w:pPr>
        <w:spacing w:after="0" w:line="240" w:lineRule="auto"/>
        <w:jc w:val="both"/>
        <w:rPr>
          <w:rFonts w:ascii="Times New Roman" w:eastAsia="Times New Roman" w:hAnsi="Times New Roman" w:cs="Times New Roman"/>
          <w:b/>
          <w:sz w:val="24"/>
          <w:szCs w:val="24"/>
          <w:lang w:val="ro-RO"/>
        </w:rPr>
      </w:pPr>
    </w:p>
    <w:p w:rsidR="00FB5D22" w:rsidRPr="004B69AB" w:rsidRDefault="00FB5D22" w:rsidP="004B69AB">
      <w:pPr>
        <w:spacing w:after="0" w:line="240" w:lineRule="auto"/>
        <w:jc w:val="both"/>
        <w:rPr>
          <w:rFonts w:ascii="Times New Roman" w:eastAsia="Times New Roman" w:hAnsi="Times New Roman" w:cs="Times New Roman"/>
          <w:b/>
          <w:sz w:val="24"/>
          <w:szCs w:val="24"/>
          <w:lang w:val="ro-RO"/>
        </w:rPr>
      </w:pPr>
      <w:r w:rsidRPr="004B69AB">
        <w:rPr>
          <w:rFonts w:ascii="Times New Roman" w:eastAsia="Times New Roman" w:hAnsi="Times New Roman" w:cs="Times New Roman"/>
          <w:b/>
          <w:sz w:val="24"/>
          <w:szCs w:val="24"/>
          <w:lang w:val="ro-RO"/>
        </w:rPr>
        <w:t>9.5.Limite</w:t>
      </w:r>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173" w:history="1"/>
      <w:r w:rsidR="00FB5D22" w:rsidRPr="004B69AB">
        <w:rPr>
          <w:rFonts w:ascii="Times New Roman" w:eastAsia="Times New Roman" w:hAnsi="Times New Roman" w:cs="Times New Roman"/>
          <w:sz w:val="24"/>
          <w:szCs w:val="24"/>
          <w:lang w:val="ro-RO"/>
        </w:rPr>
        <w:t>Din tabelul 9.1 rezumati impactul zgomotului referindu-va la limite recunoscute</w:t>
      </w:r>
      <w:hyperlink r:id="rId174" w:history="1"/>
    </w:p>
    <w:tbl>
      <w:tblPr>
        <w:tblW w:w="9654" w:type="dxa"/>
        <w:tblCellSpacing w:w="0"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576"/>
        <w:gridCol w:w="853"/>
        <w:gridCol w:w="1838"/>
        <w:gridCol w:w="1985"/>
        <w:gridCol w:w="3402"/>
      </w:tblGrid>
      <w:tr w:rsidR="00114375" w:rsidRPr="004B69AB" w:rsidTr="00114375">
        <w:trPr>
          <w:trHeight w:val="1599"/>
          <w:tblCellSpacing w:w="0" w:type="dxa"/>
        </w:trPr>
        <w:tc>
          <w:tcPr>
            <w:tcW w:w="816" w:type="pct"/>
            <w:tcBorders>
              <w:top w:val="outset" w:sz="6" w:space="0" w:color="auto"/>
              <w:left w:val="outset" w:sz="6" w:space="0" w:color="auto"/>
              <w:bottom w:val="outset" w:sz="6" w:space="0" w:color="auto"/>
              <w:right w:val="outset" w:sz="6" w:space="0" w:color="auto"/>
            </w:tcBorders>
            <w:vAlign w:val="center"/>
          </w:tcPr>
          <w:p w:rsidR="00114375" w:rsidRPr="004B69AB" w:rsidRDefault="00114375"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Receptor sensibil</w:t>
            </w:r>
          </w:p>
        </w:tc>
        <w:tc>
          <w:tcPr>
            <w:tcW w:w="442" w:type="pct"/>
            <w:tcBorders>
              <w:top w:val="outset" w:sz="6" w:space="0" w:color="auto"/>
              <w:left w:val="outset" w:sz="6" w:space="0" w:color="auto"/>
              <w:bottom w:val="outset" w:sz="6" w:space="0" w:color="auto"/>
              <w:right w:val="outset" w:sz="6" w:space="0" w:color="auto"/>
            </w:tcBorders>
            <w:vAlign w:val="center"/>
          </w:tcPr>
          <w:p w:rsidR="00114375" w:rsidRPr="004B69AB" w:rsidRDefault="00114375"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c>
          <w:tcPr>
            <w:tcW w:w="952" w:type="pct"/>
            <w:tcBorders>
              <w:top w:val="outset" w:sz="6" w:space="0" w:color="auto"/>
              <w:left w:val="outset" w:sz="6" w:space="0" w:color="auto"/>
              <w:bottom w:val="outset" w:sz="6" w:space="0" w:color="auto"/>
              <w:right w:val="outset" w:sz="6" w:space="0" w:color="auto"/>
            </w:tcBorders>
            <w:vAlign w:val="center"/>
          </w:tcPr>
          <w:p w:rsidR="00114375" w:rsidRPr="004B69AB" w:rsidRDefault="00114375"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Limite</w:t>
            </w:r>
          </w:p>
        </w:tc>
        <w:tc>
          <w:tcPr>
            <w:tcW w:w="1028" w:type="pct"/>
            <w:tcBorders>
              <w:top w:val="outset" w:sz="6" w:space="0" w:color="auto"/>
              <w:left w:val="outset" w:sz="6" w:space="0" w:color="auto"/>
              <w:bottom w:val="outset" w:sz="6" w:space="0" w:color="auto"/>
              <w:right w:val="outset" w:sz="6" w:space="0" w:color="auto"/>
            </w:tcBorders>
            <w:vAlign w:val="center"/>
          </w:tcPr>
          <w:p w:rsidR="00114375" w:rsidRPr="004B69AB" w:rsidRDefault="00114375"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Nivelul zgomotului cand instalatia functioneaza</w:t>
            </w:r>
          </w:p>
        </w:tc>
        <w:tc>
          <w:tcPr>
            <w:tcW w:w="1762" w:type="pct"/>
            <w:tcBorders>
              <w:top w:val="outset" w:sz="6" w:space="0" w:color="auto"/>
              <w:left w:val="outset" w:sz="6" w:space="0" w:color="auto"/>
              <w:bottom w:val="outset" w:sz="6" w:space="0" w:color="auto"/>
              <w:right w:val="outset" w:sz="6" w:space="0" w:color="auto"/>
            </w:tcBorders>
            <w:vAlign w:val="center"/>
          </w:tcPr>
          <w:p w:rsidR="00114375" w:rsidRPr="004B69AB" w:rsidRDefault="00114375"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In cazul in care nivelul zgomotului depaseste limitele fie justificati situatia, fie indicati masurile si intervalele de timp propuse pentru remedierea situatiei (acestea au fost poate identificate in tabelul 9.1).</w:t>
            </w:r>
          </w:p>
        </w:tc>
      </w:tr>
      <w:tr w:rsidR="00114375" w:rsidRPr="004B69AB" w:rsidTr="00114375">
        <w:trPr>
          <w:trHeight w:val="1051"/>
          <w:tblCellSpacing w:w="0" w:type="dxa"/>
        </w:trPr>
        <w:tc>
          <w:tcPr>
            <w:tcW w:w="816" w:type="pct"/>
            <w:tcBorders>
              <w:top w:val="outset" w:sz="6" w:space="0" w:color="auto"/>
              <w:left w:val="outset" w:sz="6" w:space="0" w:color="auto"/>
              <w:bottom w:val="outset" w:sz="6" w:space="0" w:color="auto"/>
              <w:right w:val="outset" w:sz="6" w:space="0" w:color="auto"/>
            </w:tcBorders>
          </w:tcPr>
          <w:p w:rsidR="00114375" w:rsidRPr="004B69AB" w:rsidRDefault="00114375"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Personalul care deserveste instalatia</w:t>
            </w:r>
          </w:p>
        </w:tc>
        <w:tc>
          <w:tcPr>
            <w:tcW w:w="442" w:type="pct"/>
            <w:tcBorders>
              <w:top w:val="outset" w:sz="6" w:space="0" w:color="auto"/>
              <w:left w:val="outset" w:sz="6" w:space="0" w:color="auto"/>
              <w:bottom w:val="outset" w:sz="6" w:space="0" w:color="auto"/>
              <w:right w:val="outset" w:sz="6" w:space="0" w:color="auto"/>
            </w:tcBorders>
          </w:tcPr>
          <w:p w:rsidR="00114375" w:rsidRPr="004B69AB" w:rsidRDefault="00114375"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Zi</w:t>
            </w:r>
          </w:p>
        </w:tc>
        <w:tc>
          <w:tcPr>
            <w:tcW w:w="952" w:type="pct"/>
            <w:tcBorders>
              <w:top w:val="outset" w:sz="6" w:space="0" w:color="auto"/>
              <w:left w:val="outset" w:sz="6" w:space="0" w:color="auto"/>
              <w:bottom w:val="outset" w:sz="6" w:space="0" w:color="auto"/>
              <w:right w:val="outset" w:sz="6" w:space="0" w:color="auto"/>
            </w:tcBorders>
          </w:tcPr>
          <w:p w:rsidR="00114375" w:rsidRPr="004B69AB" w:rsidRDefault="00114375" w:rsidP="004B69AB">
            <w:pPr>
              <w:spacing w:before="100" w:beforeAutospacing="1" w:after="100" w:afterAutospacing="1" w:line="240" w:lineRule="auto"/>
              <w:jc w:val="both"/>
              <w:rPr>
                <w:rFonts w:ascii="Times New Roman" w:eastAsia="Times New Roman" w:hAnsi="Times New Roman" w:cs="Times New Roman"/>
                <w:color w:val="FF0000"/>
                <w:sz w:val="24"/>
                <w:szCs w:val="24"/>
                <w:lang w:val="ro-RO"/>
              </w:rPr>
            </w:pPr>
            <w:r w:rsidRPr="004B69AB">
              <w:rPr>
                <w:rFonts w:ascii="Times New Roman" w:eastAsia="Times New Roman" w:hAnsi="Times New Roman" w:cs="Times New Roman"/>
                <w:sz w:val="24"/>
                <w:szCs w:val="24"/>
                <w:lang w:val="ro-RO"/>
              </w:rPr>
              <w:t xml:space="preserve">65 dB(A), </w:t>
            </w:r>
          </w:p>
        </w:tc>
        <w:tc>
          <w:tcPr>
            <w:tcW w:w="1028" w:type="pct"/>
            <w:tcBorders>
              <w:top w:val="outset" w:sz="6" w:space="0" w:color="auto"/>
              <w:left w:val="outset" w:sz="6" w:space="0" w:color="auto"/>
              <w:bottom w:val="outset" w:sz="6" w:space="0" w:color="auto"/>
              <w:right w:val="outset" w:sz="6" w:space="0" w:color="auto"/>
            </w:tcBorders>
          </w:tcPr>
          <w:p w:rsidR="00114375" w:rsidRPr="004B69AB" w:rsidRDefault="00114375"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sub 65 dB</w:t>
            </w:r>
          </w:p>
        </w:tc>
        <w:tc>
          <w:tcPr>
            <w:tcW w:w="1762" w:type="pct"/>
            <w:tcBorders>
              <w:top w:val="outset" w:sz="6" w:space="0" w:color="auto"/>
              <w:left w:val="outset" w:sz="6" w:space="0" w:color="auto"/>
              <w:bottom w:val="outset" w:sz="6" w:space="0" w:color="auto"/>
              <w:right w:val="outset" w:sz="6" w:space="0" w:color="auto"/>
            </w:tcBorders>
          </w:tcPr>
          <w:p w:rsidR="00114375" w:rsidRPr="004B69AB" w:rsidRDefault="00114375"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r>
    </w:tbl>
    <w:p w:rsidR="00292595" w:rsidRPr="004B69AB" w:rsidRDefault="00292595" w:rsidP="004B69AB">
      <w:pPr>
        <w:spacing w:after="0" w:line="240" w:lineRule="auto"/>
        <w:jc w:val="both"/>
        <w:rPr>
          <w:rFonts w:ascii="Times New Roman" w:eastAsia="Times New Roman" w:hAnsi="Times New Roman" w:cs="Times New Roman"/>
          <w:b/>
          <w:sz w:val="24"/>
          <w:szCs w:val="24"/>
          <w:lang w:val="ro-RO"/>
        </w:rPr>
      </w:pPr>
    </w:p>
    <w:p w:rsidR="00FB5D22" w:rsidRPr="004B69AB" w:rsidRDefault="00FB5D22" w:rsidP="004B69AB">
      <w:pPr>
        <w:spacing w:after="0" w:line="240" w:lineRule="auto"/>
        <w:jc w:val="both"/>
        <w:rPr>
          <w:rFonts w:ascii="Times New Roman" w:eastAsia="Times New Roman" w:hAnsi="Times New Roman" w:cs="Times New Roman"/>
          <w:b/>
          <w:sz w:val="24"/>
          <w:szCs w:val="24"/>
          <w:lang w:val="ro-RO"/>
        </w:rPr>
      </w:pPr>
      <w:r w:rsidRPr="004B69AB">
        <w:rPr>
          <w:rFonts w:ascii="Times New Roman" w:eastAsia="Times New Roman" w:hAnsi="Times New Roman" w:cs="Times New Roman"/>
          <w:b/>
          <w:sz w:val="24"/>
          <w:szCs w:val="24"/>
          <w:lang w:val="ro-RO"/>
        </w:rPr>
        <w:t xml:space="preserve">Sectiunea </w:t>
      </w:r>
      <w:hyperlink r:id="rId175" w:history="1"/>
      <w:r w:rsidRPr="004B69AB">
        <w:rPr>
          <w:rFonts w:ascii="Times New Roman" w:eastAsia="Times New Roman" w:hAnsi="Times New Roman" w:cs="Times New Roman"/>
          <w:b/>
          <w:sz w:val="24"/>
          <w:szCs w:val="24"/>
          <w:lang w:val="ro-RO"/>
        </w:rPr>
        <w:t xml:space="preserve">10: MONITORIZARE </w:t>
      </w:r>
    </w:p>
    <w:p w:rsidR="00292595" w:rsidRPr="004B69AB" w:rsidRDefault="00292595" w:rsidP="004B69AB">
      <w:pPr>
        <w:spacing w:after="0" w:line="240" w:lineRule="auto"/>
        <w:jc w:val="both"/>
        <w:rPr>
          <w:rFonts w:ascii="Times New Roman" w:eastAsia="Times New Roman" w:hAnsi="Times New Roman" w:cs="Times New Roman"/>
          <w:b/>
          <w:sz w:val="24"/>
          <w:szCs w:val="24"/>
          <w:lang w:val="ro-RO"/>
        </w:rPr>
      </w:pP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b/>
          <w:sz w:val="24"/>
          <w:szCs w:val="24"/>
          <w:lang w:val="ro-RO"/>
        </w:rPr>
        <w:t>10.1.Monitorizarea si raportarea emisiilor in aer</w:t>
      </w: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Monitorizarea mediului</w:t>
      </w:r>
      <w:r w:rsidR="002D251D" w:rsidRPr="004B69AB">
        <w:rPr>
          <w:rFonts w:ascii="Times New Roman" w:eastAsia="Times New Roman" w:hAnsi="Times New Roman" w:cs="Times New Roman"/>
          <w:sz w:val="24"/>
          <w:szCs w:val="24"/>
          <w:lang w:val="ro-RO"/>
        </w:rPr>
        <w:t xml:space="preserve"> nu </w:t>
      </w:r>
      <w:r w:rsidRPr="004B69AB">
        <w:rPr>
          <w:rFonts w:ascii="Times New Roman" w:eastAsia="Times New Roman" w:hAnsi="Times New Roman" w:cs="Times New Roman"/>
          <w:sz w:val="24"/>
          <w:szCs w:val="24"/>
          <w:lang w:val="ro-RO"/>
        </w:rPr>
        <w:t>s-a  realizat</w:t>
      </w:r>
      <w:r w:rsidR="002D251D" w:rsidRPr="004B69AB">
        <w:rPr>
          <w:rFonts w:ascii="Times New Roman" w:eastAsia="Times New Roman" w:hAnsi="Times New Roman" w:cs="Times New Roman"/>
          <w:sz w:val="24"/>
          <w:szCs w:val="24"/>
          <w:lang w:val="ro-RO"/>
        </w:rPr>
        <w:t xml:space="preserve">. Se va face </w:t>
      </w:r>
      <w:r w:rsidRPr="004B69AB">
        <w:rPr>
          <w:rFonts w:ascii="Times New Roman" w:eastAsia="Times New Roman" w:hAnsi="Times New Roman" w:cs="Times New Roman"/>
          <w:sz w:val="24"/>
          <w:szCs w:val="24"/>
          <w:lang w:val="ro-RO"/>
        </w:rPr>
        <w:t>conform cerintelor din Autorizatia Integrata de Mediu.</w:t>
      </w:r>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176" w:history="1"/>
      <w:r w:rsidR="00FB5D22" w:rsidRPr="004B69AB">
        <w:rPr>
          <w:rFonts w:ascii="Times New Roman" w:eastAsia="Times New Roman" w:hAnsi="Times New Roman" w:cs="Times New Roman"/>
          <w:sz w:val="24"/>
          <w:szCs w:val="24"/>
          <w:lang w:val="ro-RO"/>
        </w:rPr>
        <w:t>Descrieti orice programe/masuri diferite pentru perioadele de pornire si oprire.</w:t>
      </w:r>
    </w:p>
    <w:tbl>
      <w:tblPr>
        <w:tblW w:w="9596"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596"/>
      </w:tblGrid>
      <w:tr w:rsidR="00FB5D22" w:rsidRPr="004B69AB" w:rsidTr="001E6C00">
        <w:trPr>
          <w:trHeight w:val="247"/>
          <w:tblCellSpacing w:w="0" w:type="dxa"/>
        </w:trPr>
        <w:tc>
          <w:tcPr>
            <w:tcW w:w="0" w:type="auto"/>
            <w:tcBorders>
              <w:top w:val="outset" w:sz="6" w:space="0" w:color="auto"/>
              <w:left w:val="outset" w:sz="6" w:space="0" w:color="auto"/>
              <w:bottom w:val="outset" w:sz="6" w:space="0" w:color="auto"/>
              <w:right w:val="outset" w:sz="6" w:space="0" w:color="auto"/>
            </w:tcBorders>
          </w:tcPr>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177" w:history="1"/>
            <w:r w:rsidR="00FB5D22" w:rsidRPr="004B69AB">
              <w:rPr>
                <w:rFonts w:ascii="Times New Roman" w:eastAsia="Times New Roman" w:hAnsi="Times New Roman" w:cs="Times New Roman"/>
                <w:sz w:val="24"/>
                <w:szCs w:val="24"/>
                <w:lang w:val="ro-RO"/>
              </w:rPr>
              <w:t> Nu este cazul</w:t>
            </w:r>
          </w:p>
        </w:tc>
      </w:tr>
    </w:tbl>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178" w:history="1"/>
    </w:p>
    <w:tbl>
      <w:tblPr>
        <w:tblW w:w="9927"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239"/>
        <w:gridCol w:w="1688"/>
      </w:tblGrid>
      <w:tr w:rsidR="00FB5D22" w:rsidRPr="004B69AB" w:rsidTr="003363F8">
        <w:trPr>
          <w:trHeight w:val="756"/>
          <w:tblCellSpacing w:w="0" w:type="dxa"/>
        </w:trPr>
        <w:tc>
          <w:tcPr>
            <w:tcW w:w="415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Numarul documentului respectiv pentru informatii suplimentare privind monitorizarea si raportarea emisiilor in aer</w:t>
            </w:r>
          </w:p>
        </w:tc>
        <w:tc>
          <w:tcPr>
            <w:tcW w:w="85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r w:rsidR="002D251D" w:rsidRPr="004B69AB">
              <w:rPr>
                <w:rFonts w:ascii="Times New Roman" w:eastAsia="Times New Roman" w:hAnsi="Times New Roman" w:cs="Times New Roman"/>
                <w:sz w:val="24"/>
                <w:szCs w:val="24"/>
                <w:lang w:val="ro-RO"/>
              </w:rPr>
              <w:t>Nu exista</w:t>
            </w:r>
          </w:p>
        </w:tc>
      </w:tr>
    </w:tbl>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p w:rsidR="00FB5D22" w:rsidRPr="004B69AB" w:rsidRDefault="00FB5D22" w:rsidP="004B69AB">
      <w:pPr>
        <w:spacing w:after="0" w:line="240" w:lineRule="auto"/>
        <w:jc w:val="both"/>
        <w:rPr>
          <w:rFonts w:ascii="Times New Roman" w:eastAsia="Times New Roman" w:hAnsi="Times New Roman" w:cs="Times New Roman"/>
          <w:b/>
          <w:sz w:val="24"/>
          <w:szCs w:val="24"/>
          <w:lang w:val="ro-RO"/>
        </w:rPr>
      </w:pPr>
      <w:r w:rsidRPr="004B69AB">
        <w:rPr>
          <w:rFonts w:ascii="Times New Roman" w:eastAsia="Times New Roman" w:hAnsi="Times New Roman" w:cs="Times New Roman"/>
          <w:b/>
          <w:sz w:val="24"/>
          <w:szCs w:val="24"/>
          <w:lang w:val="ro-RO"/>
        </w:rPr>
        <w:t>10.2.Monitorizarea emisiilor in apa</w:t>
      </w: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xml:space="preserve">Monitorizarea mediului </w:t>
      </w:r>
      <w:r w:rsidR="002D251D" w:rsidRPr="004B69AB">
        <w:rPr>
          <w:rFonts w:ascii="Times New Roman" w:eastAsia="Times New Roman" w:hAnsi="Times New Roman" w:cs="Times New Roman"/>
          <w:sz w:val="24"/>
          <w:szCs w:val="24"/>
          <w:lang w:val="ro-RO"/>
        </w:rPr>
        <w:t>se va</w:t>
      </w:r>
      <w:r w:rsidRPr="004B69AB">
        <w:rPr>
          <w:rFonts w:ascii="Times New Roman" w:eastAsia="Times New Roman" w:hAnsi="Times New Roman" w:cs="Times New Roman"/>
          <w:sz w:val="24"/>
          <w:szCs w:val="24"/>
          <w:lang w:val="ro-RO"/>
        </w:rPr>
        <w:t xml:space="preserve">  realiza</w:t>
      </w:r>
      <w:r w:rsidR="002D251D" w:rsidRPr="004B69AB">
        <w:rPr>
          <w:rFonts w:ascii="Times New Roman" w:eastAsia="Times New Roman" w:hAnsi="Times New Roman" w:cs="Times New Roman"/>
          <w:sz w:val="24"/>
          <w:szCs w:val="24"/>
          <w:lang w:val="ro-RO"/>
        </w:rPr>
        <w:t xml:space="preserve"> cf</w:t>
      </w:r>
      <w:r w:rsidRPr="004B69AB">
        <w:rPr>
          <w:rFonts w:ascii="Times New Roman" w:eastAsia="Times New Roman" w:hAnsi="Times New Roman" w:cs="Times New Roman"/>
          <w:sz w:val="24"/>
          <w:szCs w:val="24"/>
          <w:lang w:val="ro-RO"/>
        </w:rPr>
        <w:t xml:space="preserve"> cerintelor din Autorizatia Integrata de Mediu </w:t>
      </w:r>
      <w:hyperlink r:id="rId179" w:history="1"/>
    </w:p>
    <w:tbl>
      <w:tblPr>
        <w:tblW w:w="1002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014"/>
        <w:gridCol w:w="2006"/>
      </w:tblGrid>
      <w:tr w:rsidR="00FB5D22" w:rsidRPr="004B69AB" w:rsidTr="001E6C00">
        <w:trPr>
          <w:trHeight w:val="826"/>
          <w:tblCellSpacing w:w="0" w:type="dxa"/>
        </w:trPr>
        <w:tc>
          <w:tcPr>
            <w:tcW w:w="3999"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Numarul documentului respectiv pentru informatii suplimentare privind monitorizarea si raportarea emisiilor in apele de suprafata</w:t>
            </w:r>
          </w:p>
        </w:tc>
        <w:tc>
          <w:tcPr>
            <w:tcW w:w="1001"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r w:rsidR="002D251D" w:rsidRPr="004B69AB">
              <w:rPr>
                <w:rFonts w:ascii="Times New Roman" w:eastAsia="Times New Roman" w:hAnsi="Times New Roman" w:cs="Times New Roman"/>
                <w:sz w:val="24"/>
                <w:szCs w:val="24"/>
                <w:lang w:val="ro-RO"/>
              </w:rPr>
              <w:t>Nu exista</w:t>
            </w:r>
          </w:p>
        </w:tc>
      </w:tr>
    </w:tbl>
    <w:p w:rsidR="00FB5D22" w:rsidRPr="004B69AB" w:rsidRDefault="00FB5D22" w:rsidP="004B69AB">
      <w:pPr>
        <w:spacing w:after="0" w:line="240" w:lineRule="auto"/>
        <w:jc w:val="both"/>
        <w:rPr>
          <w:rFonts w:ascii="Times New Roman" w:eastAsia="Times New Roman" w:hAnsi="Times New Roman" w:cs="Times New Roman"/>
          <w:b/>
          <w:color w:val="FF0000"/>
          <w:sz w:val="24"/>
          <w:szCs w:val="24"/>
          <w:lang w:val="ro-RO"/>
        </w:rPr>
      </w:pPr>
    </w:p>
    <w:p w:rsidR="00FB5D22" w:rsidRPr="004B69AB" w:rsidRDefault="00FB5D22" w:rsidP="004B69AB">
      <w:pPr>
        <w:spacing w:after="0" w:line="240" w:lineRule="auto"/>
        <w:jc w:val="both"/>
        <w:rPr>
          <w:rFonts w:ascii="Times New Roman" w:eastAsia="Times New Roman" w:hAnsi="Times New Roman" w:cs="Times New Roman"/>
          <w:b/>
          <w:sz w:val="24"/>
          <w:szCs w:val="24"/>
          <w:lang w:val="ro-RO"/>
        </w:rPr>
      </w:pPr>
      <w:r w:rsidRPr="004B69AB">
        <w:rPr>
          <w:rFonts w:ascii="Times New Roman" w:eastAsia="Times New Roman" w:hAnsi="Times New Roman" w:cs="Times New Roman"/>
          <w:b/>
          <w:sz w:val="24"/>
          <w:szCs w:val="24"/>
          <w:lang w:val="ro-RO"/>
        </w:rPr>
        <w:t>10.2.1.Monitorizarea si raportarea emisiilor in apa</w:t>
      </w:r>
    </w:p>
    <w:p w:rsidR="00381E1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xml:space="preserve">Apa uzata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620"/>
        <w:gridCol w:w="1980"/>
        <w:gridCol w:w="2160"/>
        <w:gridCol w:w="2160"/>
      </w:tblGrid>
      <w:tr w:rsidR="00D766E5" w:rsidRPr="004B69AB" w:rsidTr="001E6C00">
        <w:trPr>
          <w:jc w:val="center"/>
        </w:trPr>
        <w:tc>
          <w:tcPr>
            <w:tcW w:w="1838" w:type="dxa"/>
            <w:vAlign w:val="center"/>
          </w:tcPr>
          <w:p w:rsidR="00FB5D22" w:rsidRPr="004B69AB" w:rsidRDefault="00FB5D22" w:rsidP="004B69AB">
            <w:pPr>
              <w:pStyle w:val="Frspaiere1"/>
              <w:jc w:val="both"/>
              <w:rPr>
                <w:rFonts w:ascii="Times New Roman" w:hAnsi="Times New Roman"/>
                <w:sz w:val="24"/>
                <w:szCs w:val="24"/>
              </w:rPr>
            </w:pPr>
            <w:r w:rsidRPr="004B69AB">
              <w:rPr>
                <w:rFonts w:ascii="Times New Roman" w:hAnsi="Times New Roman"/>
                <w:sz w:val="24"/>
                <w:szCs w:val="24"/>
              </w:rPr>
              <w:t>Sursa generatoare</w:t>
            </w:r>
          </w:p>
        </w:tc>
        <w:tc>
          <w:tcPr>
            <w:tcW w:w="1620" w:type="dxa"/>
            <w:vAlign w:val="center"/>
          </w:tcPr>
          <w:p w:rsidR="00FB5D22" w:rsidRPr="004B69AB" w:rsidRDefault="00FB5D22" w:rsidP="004B69AB">
            <w:pPr>
              <w:pStyle w:val="Frspaiere1"/>
              <w:jc w:val="both"/>
              <w:rPr>
                <w:rFonts w:ascii="Times New Roman" w:hAnsi="Times New Roman"/>
                <w:sz w:val="24"/>
                <w:szCs w:val="24"/>
              </w:rPr>
            </w:pPr>
            <w:r w:rsidRPr="004B69AB">
              <w:rPr>
                <w:rFonts w:ascii="Times New Roman" w:hAnsi="Times New Roman"/>
                <w:sz w:val="24"/>
                <w:szCs w:val="24"/>
              </w:rPr>
              <w:t>Echipament de depoluare</w:t>
            </w:r>
          </w:p>
        </w:tc>
        <w:tc>
          <w:tcPr>
            <w:tcW w:w="1980" w:type="dxa"/>
          </w:tcPr>
          <w:p w:rsidR="00FB5D22" w:rsidRPr="004B69AB" w:rsidRDefault="00FB5D22" w:rsidP="004B69AB">
            <w:pPr>
              <w:pStyle w:val="Frspaiere1"/>
              <w:jc w:val="both"/>
              <w:rPr>
                <w:rFonts w:ascii="Times New Roman" w:hAnsi="Times New Roman"/>
                <w:sz w:val="24"/>
                <w:szCs w:val="24"/>
              </w:rPr>
            </w:pPr>
            <w:r w:rsidRPr="004B69AB">
              <w:rPr>
                <w:rFonts w:ascii="Times New Roman" w:hAnsi="Times New Roman"/>
                <w:sz w:val="24"/>
                <w:szCs w:val="24"/>
              </w:rPr>
              <w:t>Frecventa de analiza</w:t>
            </w:r>
          </w:p>
        </w:tc>
        <w:tc>
          <w:tcPr>
            <w:tcW w:w="2160" w:type="dxa"/>
            <w:vAlign w:val="center"/>
          </w:tcPr>
          <w:p w:rsidR="00FB5D22" w:rsidRPr="004B69AB" w:rsidRDefault="00FB5D22" w:rsidP="004B69AB">
            <w:pPr>
              <w:pStyle w:val="Frspaiere1"/>
              <w:jc w:val="both"/>
              <w:rPr>
                <w:rFonts w:ascii="Times New Roman" w:hAnsi="Times New Roman"/>
                <w:sz w:val="24"/>
                <w:szCs w:val="24"/>
              </w:rPr>
            </w:pPr>
            <w:r w:rsidRPr="004B69AB">
              <w:rPr>
                <w:rFonts w:ascii="Times New Roman" w:hAnsi="Times New Roman"/>
                <w:sz w:val="24"/>
                <w:szCs w:val="24"/>
              </w:rPr>
              <w:t>Poluan</w:t>
            </w:r>
            <w:r w:rsidR="00836DDE" w:rsidRPr="004B69AB">
              <w:rPr>
                <w:rFonts w:ascii="Times New Roman" w:hAnsi="Times New Roman"/>
                <w:sz w:val="24"/>
                <w:szCs w:val="24"/>
              </w:rPr>
              <w:t>t</w:t>
            </w:r>
            <w:r w:rsidRPr="004B69AB">
              <w:rPr>
                <w:rFonts w:ascii="Times New Roman" w:hAnsi="Times New Roman"/>
                <w:sz w:val="24"/>
                <w:szCs w:val="24"/>
              </w:rPr>
              <w:t>i emişi</w:t>
            </w:r>
          </w:p>
        </w:tc>
        <w:tc>
          <w:tcPr>
            <w:tcW w:w="2160" w:type="dxa"/>
          </w:tcPr>
          <w:p w:rsidR="00FB5D22" w:rsidRPr="004B69AB" w:rsidRDefault="00FB5D22" w:rsidP="004B69AB">
            <w:pPr>
              <w:pStyle w:val="Frspaiere1"/>
              <w:jc w:val="both"/>
              <w:rPr>
                <w:rFonts w:ascii="Times New Roman" w:hAnsi="Times New Roman"/>
                <w:sz w:val="24"/>
                <w:szCs w:val="24"/>
              </w:rPr>
            </w:pPr>
            <w:r w:rsidRPr="004B69AB">
              <w:rPr>
                <w:rFonts w:ascii="Times New Roman" w:hAnsi="Times New Roman"/>
                <w:sz w:val="24"/>
                <w:szCs w:val="24"/>
              </w:rPr>
              <w:t>VLA</w:t>
            </w:r>
          </w:p>
          <w:p w:rsidR="00FB5D22" w:rsidRPr="004B69AB" w:rsidRDefault="00FB5D22" w:rsidP="004B69AB">
            <w:pPr>
              <w:pStyle w:val="Frspaiere1"/>
              <w:jc w:val="both"/>
              <w:rPr>
                <w:rFonts w:ascii="Times New Roman" w:hAnsi="Times New Roman"/>
                <w:sz w:val="24"/>
                <w:szCs w:val="24"/>
              </w:rPr>
            </w:pPr>
            <w:r w:rsidRPr="004B69AB">
              <w:rPr>
                <w:rFonts w:ascii="Times New Roman" w:hAnsi="Times New Roman"/>
                <w:sz w:val="24"/>
                <w:szCs w:val="24"/>
              </w:rPr>
              <w:t>(NTPA 002/2005)</w:t>
            </w:r>
          </w:p>
          <w:p w:rsidR="00FB5D22" w:rsidRPr="004B69AB" w:rsidRDefault="00FB5D22" w:rsidP="004B69AB">
            <w:pPr>
              <w:pStyle w:val="Frspaiere1"/>
              <w:jc w:val="both"/>
              <w:rPr>
                <w:rFonts w:ascii="Times New Roman" w:hAnsi="Times New Roman"/>
                <w:sz w:val="24"/>
                <w:szCs w:val="24"/>
              </w:rPr>
            </w:pPr>
            <w:r w:rsidRPr="004B69AB">
              <w:rPr>
                <w:rFonts w:ascii="Times New Roman" w:hAnsi="Times New Roman"/>
                <w:sz w:val="24"/>
                <w:szCs w:val="24"/>
              </w:rPr>
              <w:t>mg/dmc</w:t>
            </w:r>
          </w:p>
        </w:tc>
      </w:tr>
      <w:tr w:rsidR="00D766E5" w:rsidRPr="004B69AB" w:rsidTr="001E6C00">
        <w:trPr>
          <w:cantSplit/>
          <w:trHeight w:val="368"/>
          <w:jc w:val="center"/>
        </w:trPr>
        <w:tc>
          <w:tcPr>
            <w:tcW w:w="1838" w:type="dxa"/>
            <w:vMerge w:val="restart"/>
          </w:tcPr>
          <w:p w:rsidR="00FB5D22" w:rsidRPr="004B69AB" w:rsidRDefault="00FB5D22" w:rsidP="004B69AB">
            <w:pPr>
              <w:pStyle w:val="Frspaiere1"/>
              <w:jc w:val="both"/>
              <w:rPr>
                <w:rFonts w:ascii="Times New Roman" w:hAnsi="Times New Roman"/>
                <w:sz w:val="24"/>
                <w:szCs w:val="24"/>
              </w:rPr>
            </w:pPr>
            <w:r w:rsidRPr="004B69AB">
              <w:rPr>
                <w:rFonts w:ascii="Times New Roman" w:hAnsi="Times New Roman"/>
                <w:sz w:val="24"/>
                <w:szCs w:val="24"/>
              </w:rPr>
              <w:t>Apa uzata tehnologic</w:t>
            </w:r>
            <w:r w:rsidR="00836DDE" w:rsidRPr="004B69AB">
              <w:rPr>
                <w:rFonts w:ascii="Times New Roman" w:hAnsi="Times New Roman"/>
                <w:sz w:val="24"/>
                <w:szCs w:val="24"/>
              </w:rPr>
              <w:t>a</w:t>
            </w:r>
            <w:r w:rsidRPr="004B69AB">
              <w:rPr>
                <w:rFonts w:ascii="Times New Roman" w:hAnsi="Times New Roman"/>
                <w:sz w:val="24"/>
                <w:szCs w:val="24"/>
              </w:rPr>
              <w:t>, ap</w:t>
            </w:r>
            <w:r w:rsidR="00836DDE" w:rsidRPr="004B69AB">
              <w:rPr>
                <w:rFonts w:ascii="Times New Roman" w:hAnsi="Times New Roman"/>
                <w:sz w:val="24"/>
                <w:szCs w:val="24"/>
              </w:rPr>
              <w:t>a</w:t>
            </w:r>
            <w:r w:rsidRPr="004B69AB">
              <w:rPr>
                <w:rFonts w:ascii="Times New Roman" w:hAnsi="Times New Roman"/>
                <w:sz w:val="24"/>
                <w:szCs w:val="24"/>
              </w:rPr>
              <w:t xml:space="preserve"> uzat</w:t>
            </w:r>
            <w:r w:rsidR="00836DDE" w:rsidRPr="004B69AB">
              <w:rPr>
                <w:rFonts w:ascii="Times New Roman" w:hAnsi="Times New Roman"/>
                <w:sz w:val="24"/>
                <w:szCs w:val="24"/>
              </w:rPr>
              <w:t>a</w:t>
            </w:r>
            <w:r w:rsidRPr="004B69AB">
              <w:rPr>
                <w:rFonts w:ascii="Times New Roman" w:hAnsi="Times New Roman"/>
                <w:sz w:val="24"/>
                <w:szCs w:val="24"/>
              </w:rPr>
              <w:t xml:space="preserve"> menajer</w:t>
            </w:r>
            <w:r w:rsidR="00836DDE" w:rsidRPr="004B69AB">
              <w:rPr>
                <w:rFonts w:ascii="Times New Roman" w:hAnsi="Times New Roman"/>
                <w:sz w:val="24"/>
                <w:szCs w:val="24"/>
              </w:rPr>
              <w:t>a</w:t>
            </w:r>
            <w:r w:rsidRPr="004B69AB">
              <w:rPr>
                <w:rFonts w:ascii="Times New Roman" w:hAnsi="Times New Roman"/>
                <w:sz w:val="24"/>
                <w:szCs w:val="24"/>
              </w:rPr>
              <w:t>, levigat</w:t>
            </w:r>
          </w:p>
        </w:tc>
        <w:tc>
          <w:tcPr>
            <w:tcW w:w="1620" w:type="dxa"/>
            <w:vMerge w:val="restart"/>
          </w:tcPr>
          <w:p w:rsidR="00FB5D22" w:rsidRPr="004B69AB" w:rsidRDefault="008716AD" w:rsidP="004B69AB">
            <w:pPr>
              <w:pStyle w:val="Frspaiere1"/>
              <w:jc w:val="both"/>
              <w:rPr>
                <w:rFonts w:ascii="Times New Roman" w:hAnsi="Times New Roman"/>
                <w:sz w:val="24"/>
                <w:szCs w:val="24"/>
              </w:rPr>
            </w:pPr>
            <w:r w:rsidRPr="004B69AB">
              <w:rPr>
                <w:rFonts w:ascii="Times New Roman" w:hAnsi="Times New Roman"/>
                <w:sz w:val="24"/>
                <w:szCs w:val="24"/>
              </w:rPr>
              <w:t>Pt. Levigat- statie de pretratare</w:t>
            </w:r>
          </w:p>
        </w:tc>
        <w:tc>
          <w:tcPr>
            <w:tcW w:w="1980" w:type="dxa"/>
            <w:vMerge w:val="restart"/>
          </w:tcPr>
          <w:p w:rsidR="00FB5D22" w:rsidRPr="004B69AB" w:rsidRDefault="00FB5D22" w:rsidP="004B69AB">
            <w:pPr>
              <w:pStyle w:val="Frspaiere1"/>
              <w:jc w:val="both"/>
              <w:rPr>
                <w:rFonts w:ascii="Times New Roman" w:hAnsi="Times New Roman"/>
                <w:sz w:val="24"/>
                <w:szCs w:val="24"/>
              </w:rPr>
            </w:pPr>
            <w:r w:rsidRPr="004B69AB">
              <w:rPr>
                <w:rFonts w:ascii="Times New Roman" w:hAnsi="Times New Roman"/>
                <w:sz w:val="24"/>
                <w:szCs w:val="24"/>
              </w:rPr>
              <w:t>Volum levigat-</w:t>
            </w:r>
            <w:r w:rsidR="002D251D" w:rsidRPr="004B69AB">
              <w:rPr>
                <w:rFonts w:ascii="Times New Roman" w:hAnsi="Times New Roman"/>
                <w:sz w:val="24"/>
                <w:szCs w:val="24"/>
              </w:rPr>
              <w:t>cf Aut.SGA</w:t>
            </w:r>
          </w:p>
          <w:p w:rsidR="00FB5D22" w:rsidRPr="004B69AB" w:rsidRDefault="002D251D" w:rsidP="004B69AB">
            <w:pPr>
              <w:pStyle w:val="Frspaiere1"/>
              <w:jc w:val="both"/>
              <w:rPr>
                <w:rFonts w:ascii="Times New Roman" w:hAnsi="Times New Roman"/>
                <w:sz w:val="24"/>
                <w:szCs w:val="24"/>
              </w:rPr>
            </w:pPr>
            <w:r w:rsidRPr="004B69AB">
              <w:rPr>
                <w:rFonts w:ascii="Times New Roman" w:hAnsi="Times New Roman"/>
                <w:sz w:val="24"/>
                <w:szCs w:val="24"/>
              </w:rPr>
              <w:t>Compozitie-cf Aut SGA</w:t>
            </w:r>
          </w:p>
        </w:tc>
        <w:tc>
          <w:tcPr>
            <w:tcW w:w="2160" w:type="dxa"/>
            <w:vAlign w:val="center"/>
          </w:tcPr>
          <w:p w:rsidR="00FB5D22" w:rsidRPr="004B69AB" w:rsidRDefault="00FB5D22" w:rsidP="004B69AB">
            <w:pPr>
              <w:pStyle w:val="Frspaiere1"/>
              <w:jc w:val="both"/>
              <w:rPr>
                <w:rFonts w:ascii="Times New Roman" w:hAnsi="Times New Roman"/>
                <w:sz w:val="24"/>
                <w:szCs w:val="24"/>
              </w:rPr>
            </w:pPr>
            <w:r w:rsidRPr="004B69AB">
              <w:rPr>
                <w:rFonts w:ascii="Times New Roman" w:hAnsi="Times New Roman"/>
                <w:sz w:val="24"/>
                <w:szCs w:val="24"/>
              </w:rPr>
              <w:t>pH</w:t>
            </w:r>
          </w:p>
        </w:tc>
        <w:tc>
          <w:tcPr>
            <w:tcW w:w="2160" w:type="dxa"/>
          </w:tcPr>
          <w:p w:rsidR="00FB5D22" w:rsidRPr="004B69AB" w:rsidRDefault="00FB5D22" w:rsidP="004B69AB">
            <w:pPr>
              <w:pStyle w:val="Frspaiere1"/>
              <w:jc w:val="both"/>
              <w:rPr>
                <w:rFonts w:ascii="Times New Roman" w:hAnsi="Times New Roman"/>
                <w:sz w:val="24"/>
                <w:szCs w:val="24"/>
              </w:rPr>
            </w:pPr>
            <w:r w:rsidRPr="004B69AB">
              <w:rPr>
                <w:rFonts w:ascii="Times New Roman" w:hAnsi="Times New Roman"/>
                <w:sz w:val="24"/>
                <w:szCs w:val="24"/>
              </w:rPr>
              <w:t>6,5-8,5 unit pH</w:t>
            </w:r>
          </w:p>
        </w:tc>
      </w:tr>
      <w:tr w:rsidR="00D766E5" w:rsidRPr="004B69AB" w:rsidTr="001E6C00">
        <w:trPr>
          <w:cantSplit/>
          <w:trHeight w:val="357"/>
          <w:jc w:val="center"/>
        </w:trPr>
        <w:tc>
          <w:tcPr>
            <w:tcW w:w="1838" w:type="dxa"/>
            <w:vMerge/>
          </w:tcPr>
          <w:p w:rsidR="00FB5D22" w:rsidRPr="004B69AB" w:rsidRDefault="00FB5D22" w:rsidP="004B69AB">
            <w:pPr>
              <w:pStyle w:val="Frspaiere1"/>
              <w:jc w:val="both"/>
              <w:rPr>
                <w:rFonts w:ascii="Times New Roman" w:hAnsi="Times New Roman"/>
                <w:sz w:val="24"/>
                <w:szCs w:val="24"/>
              </w:rPr>
            </w:pPr>
          </w:p>
        </w:tc>
        <w:tc>
          <w:tcPr>
            <w:tcW w:w="1620" w:type="dxa"/>
            <w:vMerge/>
          </w:tcPr>
          <w:p w:rsidR="00FB5D22" w:rsidRPr="004B69AB" w:rsidRDefault="00FB5D22" w:rsidP="004B69AB">
            <w:pPr>
              <w:pStyle w:val="Frspaiere1"/>
              <w:jc w:val="both"/>
              <w:rPr>
                <w:rFonts w:ascii="Times New Roman" w:hAnsi="Times New Roman"/>
                <w:sz w:val="24"/>
                <w:szCs w:val="24"/>
              </w:rPr>
            </w:pPr>
          </w:p>
        </w:tc>
        <w:tc>
          <w:tcPr>
            <w:tcW w:w="1980" w:type="dxa"/>
            <w:vMerge/>
          </w:tcPr>
          <w:p w:rsidR="00FB5D22" w:rsidRPr="004B69AB" w:rsidRDefault="00FB5D22" w:rsidP="004B69AB">
            <w:pPr>
              <w:pStyle w:val="Frspaiere1"/>
              <w:jc w:val="both"/>
              <w:rPr>
                <w:rFonts w:ascii="Times New Roman" w:hAnsi="Times New Roman"/>
                <w:sz w:val="24"/>
                <w:szCs w:val="24"/>
              </w:rPr>
            </w:pPr>
          </w:p>
        </w:tc>
        <w:tc>
          <w:tcPr>
            <w:tcW w:w="2160" w:type="dxa"/>
            <w:vAlign w:val="center"/>
          </w:tcPr>
          <w:p w:rsidR="00FB5D22" w:rsidRPr="004B69AB" w:rsidRDefault="00FB5D22" w:rsidP="004B69AB">
            <w:pPr>
              <w:pStyle w:val="Frspaiere1"/>
              <w:jc w:val="both"/>
              <w:rPr>
                <w:rFonts w:ascii="Times New Roman" w:hAnsi="Times New Roman"/>
                <w:sz w:val="24"/>
                <w:szCs w:val="24"/>
              </w:rPr>
            </w:pPr>
            <w:r w:rsidRPr="004B69AB">
              <w:rPr>
                <w:rFonts w:ascii="Times New Roman" w:hAnsi="Times New Roman"/>
                <w:sz w:val="24"/>
                <w:szCs w:val="24"/>
              </w:rPr>
              <w:t>MTS</w:t>
            </w:r>
          </w:p>
        </w:tc>
        <w:tc>
          <w:tcPr>
            <w:tcW w:w="2160" w:type="dxa"/>
          </w:tcPr>
          <w:p w:rsidR="00FB5D22" w:rsidRPr="004B69AB" w:rsidRDefault="00FB5D22" w:rsidP="004B69AB">
            <w:pPr>
              <w:pStyle w:val="Frspaiere1"/>
              <w:jc w:val="both"/>
              <w:rPr>
                <w:rFonts w:ascii="Times New Roman" w:hAnsi="Times New Roman"/>
                <w:sz w:val="24"/>
                <w:szCs w:val="24"/>
              </w:rPr>
            </w:pPr>
            <w:r w:rsidRPr="004B69AB">
              <w:rPr>
                <w:rFonts w:ascii="Times New Roman" w:hAnsi="Times New Roman"/>
                <w:sz w:val="24"/>
                <w:szCs w:val="24"/>
              </w:rPr>
              <w:t>350</w:t>
            </w:r>
          </w:p>
        </w:tc>
      </w:tr>
      <w:tr w:rsidR="00D766E5" w:rsidRPr="004B69AB" w:rsidTr="001E6C00">
        <w:trPr>
          <w:cantSplit/>
          <w:trHeight w:val="379"/>
          <w:jc w:val="center"/>
        </w:trPr>
        <w:tc>
          <w:tcPr>
            <w:tcW w:w="1838" w:type="dxa"/>
            <w:vMerge/>
          </w:tcPr>
          <w:p w:rsidR="00FB5D22" w:rsidRPr="004B69AB" w:rsidRDefault="00FB5D22" w:rsidP="004B69AB">
            <w:pPr>
              <w:pStyle w:val="Frspaiere1"/>
              <w:jc w:val="both"/>
              <w:rPr>
                <w:rFonts w:ascii="Times New Roman" w:hAnsi="Times New Roman"/>
                <w:sz w:val="24"/>
                <w:szCs w:val="24"/>
              </w:rPr>
            </w:pPr>
          </w:p>
        </w:tc>
        <w:tc>
          <w:tcPr>
            <w:tcW w:w="1620" w:type="dxa"/>
            <w:vMerge/>
          </w:tcPr>
          <w:p w:rsidR="00FB5D22" w:rsidRPr="004B69AB" w:rsidRDefault="00FB5D22" w:rsidP="004B69AB">
            <w:pPr>
              <w:pStyle w:val="Frspaiere1"/>
              <w:jc w:val="both"/>
              <w:rPr>
                <w:rFonts w:ascii="Times New Roman" w:hAnsi="Times New Roman"/>
                <w:sz w:val="24"/>
                <w:szCs w:val="24"/>
              </w:rPr>
            </w:pPr>
          </w:p>
        </w:tc>
        <w:tc>
          <w:tcPr>
            <w:tcW w:w="1980" w:type="dxa"/>
            <w:vMerge/>
          </w:tcPr>
          <w:p w:rsidR="00FB5D22" w:rsidRPr="004B69AB" w:rsidRDefault="00FB5D22" w:rsidP="004B69AB">
            <w:pPr>
              <w:pStyle w:val="Frspaiere1"/>
              <w:jc w:val="both"/>
              <w:rPr>
                <w:rFonts w:ascii="Times New Roman" w:hAnsi="Times New Roman"/>
                <w:sz w:val="24"/>
                <w:szCs w:val="24"/>
              </w:rPr>
            </w:pPr>
          </w:p>
        </w:tc>
        <w:tc>
          <w:tcPr>
            <w:tcW w:w="2160" w:type="dxa"/>
            <w:vAlign w:val="center"/>
          </w:tcPr>
          <w:p w:rsidR="00FB5D22" w:rsidRPr="004B69AB" w:rsidRDefault="00FB5D22" w:rsidP="004B69AB">
            <w:pPr>
              <w:pStyle w:val="Frspaiere1"/>
              <w:jc w:val="both"/>
              <w:rPr>
                <w:rFonts w:ascii="Times New Roman" w:hAnsi="Times New Roman"/>
                <w:sz w:val="24"/>
                <w:szCs w:val="24"/>
              </w:rPr>
            </w:pPr>
            <w:r w:rsidRPr="004B69AB">
              <w:rPr>
                <w:rFonts w:ascii="Times New Roman" w:hAnsi="Times New Roman"/>
                <w:sz w:val="24"/>
                <w:szCs w:val="24"/>
              </w:rPr>
              <w:t>CBO</w:t>
            </w:r>
            <w:r w:rsidRPr="004B69AB">
              <w:rPr>
                <w:rFonts w:ascii="Times New Roman" w:hAnsi="Times New Roman"/>
                <w:sz w:val="24"/>
                <w:szCs w:val="24"/>
                <w:vertAlign w:val="subscript"/>
              </w:rPr>
              <w:t>5</w:t>
            </w:r>
          </w:p>
        </w:tc>
        <w:tc>
          <w:tcPr>
            <w:tcW w:w="2160" w:type="dxa"/>
          </w:tcPr>
          <w:p w:rsidR="00FB5D22" w:rsidRPr="004B69AB" w:rsidRDefault="00FB5D22" w:rsidP="004B69AB">
            <w:pPr>
              <w:pStyle w:val="Frspaiere1"/>
              <w:jc w:val="both"/>
              <w:rPr>
                <w:rFonts w:ascii="Times New Roman" w:hAnsi="Times New Roman"/>
                <w:sz w:val="24"/>
                <w:szCs w:val="24"/>
              </w:rPr>
            </w:pPr>
            <w:r w:rsidRPr="004B69AB">
              <w:rPr>
                <w:rFonts w:ascii="Times New Roman" w:hAnsi="Times New Roman"/>
                <w:sz w:val="24"/>
                <w:szCs w:val="24"/>
              </w:rPr>
              <w:t>300</w:t>
            </w:r>
          </w:p>
        </w:tc>
      </w:tr>
      <w:tr w:rsidR="00D766E5" w:rsidRPr="004B69AB" w:rsidTr="001E6C00">
        <w:trPr>
          <w:cantSplit/>
          <w:trHeight w:val="120"/>
          <w:jc w:val="center"/>
        </w:trPr>
        <w:tc>
          <w:tcPr>
            <w:tcW w:w="1838" w:type="dxa"/>
            <w:vMerge/>
          </w:tcPr>
          <w:p w:rsidR="00FB5D22" w:rsidRPr="004B69AB" w:rsidRDefault="00FB5D22" w:rsidP="004B69AB">
            <w:pPr>
              <w:pStyle w:val="Frspaiere1"/>
              <w:jc w:val="both"/>
              <w:rPr>
                <w:rFonts w:ascii="Times New Roman" w:hAnsi="Times New Roman"/>
                <w:sz w:val="24"/>
                <w:szCs w:val="24"/>
              </w:rPr>
            </w:pPr>
          </w:p>
        </w:tc>
        <w:tc>
          <w:tcPr>
            <w:tcW w:w="1620" w:type="dxa"/>
            <w:vMerge/>
          </w:tcPr>
          <w:p w:rsidR="00FB5D22" w:rsidRPr="004B69AB" w:rsidRDefault="00FB5D22" w:rsidP="004B69AB">
            <w:pPr>
              <w:pStyle w:val="Frspaiere1"/>
              <w:jc w:val="both"/>
              <w:rPr>
                <w:rFonts w:ascii="Times New Roman" w:hAnsi="Times New Roman"/>
                <w:sz w:val="24"/>
                <w:szCs w:val="24"/>
              </w:rPr>
            </w:pPr>
          </w:p>
        </w:tc>
        <w:tc>
          <w:tcPr>
            <w:tcW w:w="1980" w:type="dxa"/>
            <w:vMerge/>
          </w:tcPr>
          <w:p w:rsidR="00FB5D22" w:rsidRPr="004B69AB" w:rsidRDefault="00FB5D22" w:rsidP="004B69AB">
            <w:pPr>
              <w:pStyle w:val="Frspaiere1"/>
              <w:jc w:val="both"/>
              <w:rPr>
                <w:rFonts w:ascii="Times New Roman" w:hAnsi="Times New Roman"/>
                <w:sz w:val="24"/>
                <w:szCs w:val="24"/>
              </w:rPr>
            </w:pPr>
          </w:p>
        </w:tc>
        <w:tc>
          <w:tcPr>
            <w:tcW w:w="2160" w:type="dxa"/>
            <w:vAlign w:val="center"/>
          </w:tcPr>
          <w:p w:rsidR="00FB5D22" w:rsidRPr="004B69AB" w:rsidRDefault="00FB5D22" w:rsidP="004B69AB">
            <w:pPr>
              <w:pStyle w:val="Frspaiere1"/>
              <w:jc w:val="both"/>
              <w:rPr>
                <w:rFonts w:ascii="Times New Roman" w:hAnsi="Times New Roman"/>
                <w:sz w:val="24"/>
                <w:szCs w:val="24"/>
              </w:rPr>
            </w:pPr>
            <w:r w:rsidRPr="004B69AB">
              <w:rPr>
                <w:rFonts w:ascii="Times New Roman" w:hAnsi="Times New Roman"/>
                <w:sz w:val="24"/>
                <w:szCs w:val="24"/>
              </w:rPr>
              <w:t xml:space="preserve">CCOCr </w:t>
            </w:r>
          </w:p>
        </w:tc>
        <w:tc>
          <w:tcPr>
            <w:tcW w:w="2160" w:type="dxa"/>
          </w:tcPr>
          <w:p w:rsidR="00FB5D22" w:rsidRPr="004B69AB" w:rsidRDefault="00FB5D22" w:rsidP="004B69AB">
            <w:pPr>
              <w:pStyle w:val="Frspaiere1"/>
              <w:jc w:val="both"/>
              <w:rPr>
                <w:rFonts w:ascii="Times New Roman" w:hAnsi="Times New Roman"/>
                <w:sz w:val="24"/>
                <w:szCs w:val="24"/>
              </w:rPr>
            </w:pPr>
            <w:r w:rsidRPr="004B69AB">
              <w:rPr>
                <w:rFonts w:ascii="Times New Roman" w:hAnsi="Times New Roman"/>
                <w:sz w:val="24"/>
                <w:szCs w:val="24"/>
              </w:rPr>
              <w:t>500</w:t>
            </w:r>
          </w:p>
        </w:tc>
      </w:tr>
      <w:tr w:rsidR="00D766E5" w:rsidRPr="004B69AB" w:rsidTr="001E6C00">
        <w:trPr>
          <w:cantSplit/>
          <w:trHeight w:val="320"/>
          <w:jc w:val="center"/>
        </w:trPr>
        <w:tc>
          <w:tcPr>
            <w:tcW w:w="1838" w:type="dxa"/>
            <w:vMerge/>
          </w:tcPr>
          <w:p w:rsidR="00FB5D22" w:rsidRPr="004B69AB" w:rsidRDefault="00FB5D22" w:rsidP="004B69AB">
            <w:pPr>
              <w:pStyle w:val="Frspaiere1"/>
              <w:jc w:val="both"/>
              <w:rPr>
                <w:rFonts w:ascii="Times New Roman" w:hAnsi="Times New Roman"/>
                <w:sz w:val="24"/>
                <w:szCs w:val="24"/>
              </w:rPr>
            </w:pPr>
          </w:p>
        </w:tc>
        <w:tc>
          <w:tcPr>
            <w:tcW w:w="1620" w:type="dxa"/>
            <w:vMerge/>
          </w:tcPr>
          <w:p w:rsidR="00FB5D22" w:rsidRPr="004B69AB" w:rsidRDefault="00FB5D22" w:rsidP="004B69AB">
            <w:pPr>
              <w:pStyle w:val="Frspaiere1"/>
              <w:jc w:val="both"/>
              <w:rPr>
                <w:rFonts w:ascii="Times New Roman" w:hAnsi="Times New Roman"/>
                <w:sz w:val="24"/>
                <w:szCs w:val="24"/>
              </w:rPr>
            </w:pPr>
          </w:p>
        </w:tc>
        <w:tc>
          <w:tcPr>
            <w:tcW w:w="1980" w:type="dxa"/>
            <w:vMerge/>
          </w:tcPr>
          <w:p w:rsidR="00FB5D22" w:rsidRPr="004B69AB" w:rsidRDefault="00FB5D22" w:rsidP="004B69AB">
            <w:pPr>
              <w:pStyle w:val="Frspaiere1"/>
              <w:jc w:val="both"/>
              <w:rPr>
                <w:rFonts w:ascii="Times New Roman" w:hAnsi="Times New Roman"/>
                <w:sz w:val="24"/>
                <w:szCs w:val="24"/>
              </w:rPr>
            </w:pPr>
          </w:p>
        </w:tc>
        <w:tc>
          <w:tcPr>
            <w:tcW w:w="2160" w:type="dxa"/>
            <w:vAlign w:val="center"/>
          </w:tcPr>
          <w:p w:rsidR="00FB5D22" w:rsidRPr="004B69AB" w:rsidRDefault="00FB5D22" w:rsidP="004B69AB">
            <w:pPr>
              <w:pStyle w:val="Frspaiere1"/>
              <w:jc w:val="both"/>
              <w:rPr>
                <w:rFonts w:ascii="Times New Roman" w:hAnsi="Times New Roman"/>
                <w:sz w:val="24"/>
                <w:szCs w:val="24"/>
              </w:rPr>
            </w:pPr>
            <w:r w:rsidRPr="004B69AB">
              <w:rPr>
                <w:rFonts w:ascii="Times New Roman" w:hAnsi="Times New Roman"/>
                <w:sz w:val="24"/>
                <w:szCs w:val="24"/>
              </w:rPr>
              <w:t>Azot amoniacal</w:t>
            </w:r>
          </w:p>
        </w:tc>
        <w:tc>
          <w:tcPr>
            <w:tcW w:w="2160" w:type="dxa"/>
          </w:tcPr>
          <w:p w:rsidR="00FB5D22" w:rsidRPr="004B69AB" w:rsidRDefault="00FB5D22" w:rsidP="004B69AB">
            <w:pPr>
              <w:pStyle w:val="Frspaiere1"/>
              <w:jc w:val="both"/>
              <w:rPr>
                <w:rFonts w:ascii="Times New Roman" w:hAnsi="Times New Roman"/>
                <w:sz w:val="24"/>
                <w:szCs w:val="24"/>
              </w:rPr>
            </w:pPr>
            <w:r w:rsidRPr="004B69AB">
              <w:rPr>
                <w:rFonts w:ascii="Times New Roman" w:hAnsi="Times New Roman"/>
                <w:sz w:val="24"/>
                <w:szCs w:val="24"/>
              </w:rPr>
              <w:t>30</w:t>
            </w:r>
          </w:p>
        </w:tc>
      </w:tr>
      <w:tr w:rsidR="00D766E5" w:rsidRPr="004B69AB" w:rsidTr="001E6C00">
        <w:trPr>
          <w:cantSplit/>
          <w:trHeight w:val="320"/>
          <w:jc w:val="center"/>
        </w:trPr>
        <w:tc>
          <w:tcPr>
            <w:tcW w:w="1838" w:type="dxa"/>
            <w:vMerge/>
          </w:tcPr>
          <w:p w:rsidR="00FB5D22" w:rsidRPr="004B69AB" w:rsidRDefault="00FB5D22" w:rsidP="004B69AB">
            <w:pPr>
              <w:pStyle w:val="Frspaiere1"/>
              <w:jc w:val="both"/>
              <w:rPr>
                <w:rFonts w:ascii="Times New Roman" w:hAnsi="Times New Roman"/>
                <w:sz w:val="24"/>
                <w:szCs w:val="24"/>
              </w:rPr>
            </w:pPr>
          </w:p>
        </w:tc>
        <w:tc>
          <w:tcPr>
            <w:tcW w:w="1620" w:type="dxa"/>
            <w:vMerge/>
          </w:tcPr>
          <w:p w:rsidR="00FB5D22" w:rsidRPr="004B69AB" w:rsidRDefault="00FB5D22" w:rsidP="004B69AB">
            <w:pPr>
              <w:pStyle w:val="Frspaiere1"/>
              <w:jc w:val="both"/>
              <w:rPr>
                <w:rFonts w:ascii="Times New Roman" w:hAnsi="Times New Roman"/>
                <w:sz w:val="24"/>
                <w:szCs w:val="24"/>
              </w:rPr>
            </w:pPr>
          </w:p>
        </w:tc>
        <w:tc>
          <w:tcPr>
            <w:tcW w:w="1980" w:type="dxa"/>
            <w:vMerge/>
          </w:tcPr>
          <w:p w:rsidR="00FB5D22" w:rsidRPr="004B69AB" w:rsidRDefault="00FB5D22" w:rsidP="004B69AB">
            <w:pPr>
              <w:pStyle w:val="Frspaiere1"/>
              <w:jc w:val="both"/>
              <w:rPr>
                <w:rFonts w:ascii="Times New Roman" w:hAnsi="Times New Roman"/>
                <w:sz w:val="24"/>
                <w:szCs w:val="24"/>
              </w:rPr>
            </w:pPr>
          </w:p>
        </w:tc>
        <w:tc>
          <w:tcPr>
            <w:tcW w:w="2160" w:type="dxa"/>
            <w:vAlign w:val="center"/>
          </w:tcPr>
          <w:p w:rsidR="00FB5D22" w:rsidRPr="004B69AB" w:rsidRDefault="00FB5D22" w:rsidP="004B69AB">
            <w:pPr>
              <w:pStyle w:val="Frspaiere1"/>
              <w:jc w:val="both"/>
              <w:rPr>
                <w:rFonts w:ascii="Times New Roman" w:hAnsi="Times New Roman"/>
                <w:sz w:val="24"/>
                <w:szCs w:val="24"/>
              </w:rPr>
            </w:pPr>
            <w:r w:rsidRPr="004B69AB">
              <w:rPr>
                <w:rFonts w:ascii="Times New Roman" w:hAnsi="Times New Roman"/>
                <w:sz w:val="24"/>
                <w:szCs w:val="24"/>
              </w:rPr>
              <w:t>Fosfor total</w:t>
            </w:r>
          </w:p>
        </w:tc>
        <w:tc>
          <w:tcPr>
            <w:tcW w:w="2160" w:type="dxa"/>
          </w:tcPr>
          <w:p w:rsidR="00FB5D22" w:rsidRPr="004B69AB" w:rsidRDefault="00FB5D22" w:rsidP="004B69AB">
            <w:pPr>
              <w:pStyle w:val="Frspaiere1"/>
              <w:jc w:val="both"/>
              <w:rPr>
                <w:rFonts w:ascii="Times New Roman" w:hAnsi="Times New Roman"/>
                <w:sz w:val="24"/>
                <w:szCs w:val="24"/>
              </w:rPr>
            </w:pPr>
            <w:r w:rsidRPr="004B69AB">
              <w:rPr>
                <w:rFonts w:ascii="Times New Roman" w:hAnsi="Times New Roman"/>
                <w:sz w:val="24"/>
                <w:szCs w:val="24"/>
              </w:rPr>
              <w:t>5</w:t>
            </w:r>
          </w:p>
        </w:tc>
      </w:tr>
      <w:tr w:rsidR="00D766E5" w:rsidRPr="004B69AB" w:rsidTr="001E6C00">
        <w:trPr>
          <w:cantSplit/>
          <w:trHeight w:val="320"/>
          <w:jc w:val="center"/>
        </w:trPr>
        <w:tc>
          <w:tcPr>
            <w:tcW w:w="1838" w:type="dxa"/>
            <w:vMerge/>
          </w:tcPr>
          <w:p w:rsidR="00FB5D22" w:rsidRPr="004B69AB" w:rsidRDefault="00FB5D22" w:rsidP="004B69AB">
            <w:pPr>
              <w:pStyle w:val="Frspaiere1"/>
              <w:jc w:val="both"/>
              <w:rPr>
                <w:rFonts w:ascii="Times New Roman" w:hAnsi="Times New Roman"/>
                <w:sz w:val="24"/>
                <w:szCs w:val="24"/>
              </w:rPr>
            </w:pPr>
          </w:p>
        </w:tc>
        <w:tc>
          <w:tcPr>
            <w:tcW w:w="1620" w:type="dxa"/>
            <w:vMerge/>
          </w:tcPr>
          <w:p w:rsidR="00FB5D22" w:rsidRPr="004B69AB" w:rsidRDefault="00FB5D22" w:rsidP="004B69AB">
            <w:pPr>
              <w:pStyle w:val="Frspaiere1"/>
              <w:jc w:val="both"/>
              <w:rPr>
                <w:rFonts w:ascii="Times New Roman" w:hAnsi="Times New Roman"/>
                <w:sz w:val="24"/>
                <w:szCs w:val="24"/>
              </w:rPr>
            </w:pPr>
          </w:p>
        </w:tc>
        <w:tc>
          <w:tcPr>
            <w:tcW w:w="1980" w:type="dxa"/>
            <w:vMerge/>
          </w:tcPr>
          <w:p w:rsidR="00FB5D22" w:rsidRPr="004B69AB" w:rsidRDefault="00FB5D22" w:rsidP="004B69AB">
            <w:pPr>
              <w:pStyle w:val="Frspaiere1"/>
              <w:jc w:val="both"/>
              <w:rPr>
                <w:rFonts w:ascii="Times New Roman" w:hAnsi="Times New Roman"/>
                <w:sz w:val="24"/>
                <w:szCs w:val="24"/>
              </w:rPr>
            </w:pPr>
          </w:p>
        </w:tc>
        <w:tc>
          <w:tcPr>
            <w:tcW w:w="2160" w:type="dxa"/>
            <w:vAlign w:val="center"/>
          </w:tcPr>
          <w:p w:rsidR="00FB5D22" w:rsidRPr="004B69AB" w:rsidRDefault="00FB5D22" w:rsidP="004B69AB">
            <w:pPr>
              <w:pStyle w:val="Frspaiere1"/>
              <w:jc w:val="both"/>
              <w:rPr>
                <w:rFonts w:ascii="Times New Roman" w:hAnsi="Times New Roman"/>
                <w:sz w:val="24"/>
                <w:szCs w:val="24"/>
              </w:rPr>
            </w:pPr>
            <w:r w:rsidRPr="004B69AB">
              <w:rPr>
                <w:rFonts w:ascii="Times New Roman" w:hAnsi="Times New Roman"/>
                <w:sz w:val="24"/>
                <w:szCs w:val="24"/>
              </w:rPr>
              <w:t>Cianuri</w:t>
            </w:r>
          </w:p>
        </w:tc>
        <w:tc>
          <w:tcPr>
            <w:tcW w:w="2160" w:type="dxa"/>
          </w:tcPr>
          <w:p w:rsidR="00FB5D22" w:rsidRPr="004B69AB" w:rsidRDefault="00FB5D22" w:rsidP="004B69AB">
            <w:pPr>
              <w:pStyle w:val="Frspaiere1"/>
              <w:jc w:val="both"/>
              <w:rPr>
                <w:rFonts w:ascii="Times New Roman" w:hAnsi="Times New Roman"/>
                <w:sz w:val="24"/>
                <w:szCs w:val="24"/>
              </w:rPr>
            </w:pPr>
            <w:r w:rsidRPr="004B69AB">
              <w:rPr>
                <w:rFonts w:ascii="Times New Roman" w:hAnsi="Times New Roman"/>
                <w:sz w:val="24"/>
                <w:szCs w:val="24"/>
              </w:rPr>
              <w:t>1</w:t>
            </w:r>
          </w:p>
        </w:tc>
      </w:tr>
      <w:tr w:rsidR="00D766E5" w:rsidRPr="004B69AB" w:rsidTr="001E6C00">
        <w:trPr>
          <w:cantSplit/>
          <w:trHeight w:val="320"/>
          <w:jc w:val="center"/>
        </w:trPr>
        <w:tc>
          <w:tcPr>
            <w:tcW w:w="1838" w:type="dxa"/>
            <w:vMerge/>
          </w:tcPr>
          <w:p w:rsidR="00FB5D22" w:rsidRPr="004B69AB" w:rsidRDefault="00FB5D22" w:rsidP="004B69AB">
            <w:pPr>
              <w:pStyle w:val="Frspaiere1"/>
              <w:jc w:val="both"/>
              <w:rPr>
                <w:rFonts w:ascii="Times New Roman" w:hAnsi="Times New Roman"/>
                <w:sz w:val="24"/>
                <w:szCs w:val="24"/>
              </w:rPr>
            </w:pPr>
          </w:p>
        </w:tc>
        <w:tc>
          <w:tcPr>
            <w:tcW w:w="1620" w:type="dxa"/>
            <w:vMerge/>
          </w:tcPr>
          <w:p w:rsidR="00FB5D22" w:rsidRPr="004B69AB" w:rsidRDefault="00FB5D22" w:rsidP="004B69AB">
            <w:pPr>
              <w:pStyle w:val="Frspaiere1"/>
              <w:jc w:val="both"/>
              <w:rPr>
                <w:rFonts w:ascii="Times New Roman" w:hAnsi="Times New Roman"/>
                <w:sz w:val="24"/>
                <w:szCs w:val="24"/>
              </w:rPr>
            </w:pPr>
          </w:p>
        </w:tc>
        <w:tc>
          <w:tcPr>
            <w:tcW w:w="1980" w:type="dxa"/>
            <w:vMerge/>
          </w:tcPr>
          <w:p w:rsidR="00FB5D22" w:rsidRPr="004B69AB" w:rsidRDefault="00FB5D22" w:rsidP="004B69AB">
            <w:pPr>
              <w:pStyle w:val="Frspaiere1"/>
              <w:jc w:val="both"/>
              <w:rPr>
                <w:rFonts w:ascii="Times New Roman" w:hAnsi="Times New Roman"/>
                <w:sz w:val="24"/>
                <w:szCs w:val="24"/>
              </w:rPr>
            </w:pPr>
          </w:p>
        </w:tc>
        <w:tc>
          <w:tcPr>
            <w:tcW w:w="2160" w:type="dxa"/>
            <w:vAlign w:val="center"/>
          </w:tcPr>
          <w:p w:rsidR="00FB5D22" w:rsidRPr="004B69AB" w:rsidRDefault="00FB5D22" w:rsidP="004B69AB">
            <w:pPr>
              <w:pStyle w:val="Frspaiere1"/>
              <w:jc w:val="both"/>
              <w:rPr>
                <w:rFonts w:ascii="Times New Roman" w:hAnsi="Times New Roman"/>
                <w:sz w:val="24"/>
                <w:szCs w:val="24"/>
              </w:rPr>
            </w:pPr>
            <w:r w:rsidRPr="004B69AB">
              <w:rPr>
                <w:rFonts w:ascii="Times New Roman" w:hAnsi="Times New Roman"/>
                <w:sz w:val="24"/>
                <w:szCs w:val="24"/>
              </w:rPr>
              <w:t>Sulfuri şi hidrogen sulfurat</w:t>
            </w:r>
          </w:p>
        </w:tc>
        <w:tc>
          <w:tcPr>
            <w:tcW w:w="2160" w:type="dxa"/>
          </w:tcPr>
          <w:p w:rsidR="00FB5D22" w:rsidRPr="004B69AB" w:rsidRDefault="00FB5D22" w:rsidP="004B69AB">
            <w:pPr>
              <w:pStyle w:val="Frspaiere1"/>
              <w:jc w:val="both"/>
              <w:rPr>
                <w:rFonts w:ascii="Times New Roman" w:hAnsi="Times New Roman"/>
                <w:sz w:val="24"/>
                <w:szCs w:val="24"/>
              </w:rPr>
            </w:pPr>
            <w:r w:rsidRPr="004B69AB">
              <w:rPr>
                <w:rFonts w:ascii="Times New Roman" w:hAnsi="Times New Roman"/>
                <w:sz w:val="24"/>
                <w:szCs w:val="24"/>
              </w:rPr>
              <w:t>1</w:t>
            </w:r>
          </w:p>
        </w:tc>
      </w:tr>
      <w:tr w:rsidR="00D766E5" w:rsidRPr="004B69AB" w:rsidTr="001E6C00">
        <w:trPr>
          <w:cantSplit/>
          <w:trHeight w:val="320"/>
          <w:jc w:val="center"/>
        </w:trPr>
        <w:tc>
          <w:tcPr>
            <w:tcW w:w="1838" w:type="dxa"/>
            <w:vMerge/>
          </w:tcPr>
          <w:p w:rsidR="00FB5D22" w:rsidRPr="004B69AB" w:rsidRDefault="00FB5D22" w:rsidP="004B69AB">
            <w:pPr>
              <w:pStyle w:val="Frspaiere1"/>
              <w:jc w:val="both"/>
              <w:rPr>
                <w:rFonts w:ascii="Times New Roman" w:hAnsi="Times New Roman"/>
                <w:sz w:val="24"/>
                <w:szCs w:val="24"/>
              </w:rPr>
            </w:pPr>
          </w:p>
        </w:tc>
        <w:tc>
          <w:tcPr>
            <w:tcW w:w="1620" w:type="dxa"/>
            <w:vMerge/>
          </w:tcPr>
          <w:p w:rsidR="00FB5D22" w:rsidRPr="004B69AB" w:rsidRDefault="00FB5D22" w:rsidP="004B69AB">
            <w:pPr>
              <w:pStyle w:val="Frspaiere1"/>
              <w:jc w:val="both"/>
              <w:rPr>
                <w:rFonts w:ascii="Times New Roman" w:hAnsi="Times New Roman"/>
                <w:sz w:val="24"/>
                <w:szCs w:val="24"/>
              </w:rPr>
            </w:pPr>
          </w:p>
        </w:tc>
        <w:tc>
          <w:tcPr>
            <w:tcW w:w="1980" w:type="dxa"/>
            <w:vMerge/>
          </w:tcPr>
          <w:p w:rsidR="00FB5D22" w:rsidRPr="004B69AB" w:rsidRDefault="00FB5D22" w:rsidP="004B69AB">
            <w:pPr>
              <w:pStyle w:val="Frspaiere1"/>
              <w:jc w:val="both"/>
              <w:rPr>
                <w:rFonts w:ascii="Times New Roman" w:hAnsi="Times New Roman"/>
                <w:sz w:val="24"/>
                <w:szCs w:val="24"/>
              </w:rPr>
            </w:pPr>
          </w:p>
        </w:tc>
        <w:tc>
          <w:tcPr>
            <w:tcW w:w="2160" w:type="dxa"/>
            <w:vAlign w:val="center"/>
          </w:tcPr>
          <w:p w:rsidR="00FB5D22" w:rsidRPr="004B69AB" w:rsidRDefault="00FB5D22" w:rsidP="004B69AB">
            <w:pPr>
              <w:pStyle w:val="Frspaiere1"/>
              <w:jc w:val="both"/>
              <w:rPr>
                <w:rFonts w:ascii="Times New Roman" w:hAnsi="Times New Roman"/>
                <w:sz w:val="24"/>
                <w:szCs w:val="24"/>
              </w:rPr>
            </w:pPr>
            <w:r w:rsidRPr="004B69AB">
              <w:rPr>
                <w:rFonts w:ascii="Times New Roman" w:hAnsi="Times New Roman"/>
                <w:sz w:val="24"/>
                <w:szCs w:val="24"/>
              </w:rPr>
              <w:t>Sulfi</w:t>
            </w:r>
            <w:r w:rsidR="00836DDE" w:rsidRPr="004B69AB">
              <w:rPr>
                <w:rFonts w:ascii="Times New Roman" w:hAnsi="Times New Roman"/>
                <w:sz w:val="24"/>
                <w:szCs w:val="24"/>
              </w:rPr>
              <w:t>t</w:t>
            </w:r>
            <w:r w:rsidRPr="004B69AB">
              <w:rPr>
                <w:rFonts w:ascii="Times New Roman" w:hAnsi="Times New Roman"/>
                <w:sz w:val="24"/>
                <w:szCs w:val="24"/>
              </w:rPr>
              <w:t xml:space="preserve">i </w:t>
            </w:r>
          </w:p>
        </w:tc>
        <w:tc>
          <w:tcPr>
            <w:tcW w:w="2160" w:type="dxa"/>
          </w:tcPr>
          <w:p w:rsidR="00FB5D22" w:rsidRPr="004B69AB" w:rsidRDefault="00FB5D22" w:rsidP="004B69AB">
            <w:pPr>
              <w:pStyle w:val="Frspaiere1"/>
              <w:jc w:val="both"/>
              <w:rPr>
                <w:rFonts w:ascii="Times New Roman" w:hAnsi="Times New Roman"/>
                <w:sz w:val="24"/>
                <w:szCs w:val="24"/>
              </w:rPr>
            </w:pPr>
            <w:r w:rsidRPr="004B69AB">
              <w:rPr>
                <w:rFonts w:ascii="Times New Roman" w:hAnsi="Times New Roman"/>
                <w:sz w:val="24"/>
                <w:szCs w:val="24"/>
              </w:rPr>
              <w:t>2</w:t>
            </w:r>
          </w:p>
        </w:tc>
      </w:tr>
      <w:tr w:rsidR="00D766E5" w:rsidRPr="004B69AB" w:rsidTr="001E6C00">
        <w:trPr>
          <w:cantSplit/>
          <w:trHeight w:val="320"/>
          <w:jc w:val="center"/>
        </w:trPr>
        <w:tc>
          <w:tcPr>
            <w:tcW w:w="1838" w:type="dxa"/>
            <w:vMerge/>
          </w:tcPr>
          <w:p w:rsidR="00FB5D22" w:rsidRPr="004B69AB" w:rsidRDefault="00FB5D22" w:rsidP="004B69AB">
            <w:pPr>
              <w:pStyle w:val="Frspaiere1"/>
              <w:jc w:val="both"/>
              <w:rPr>
                <w:rFonts w:ascii="Times New Roman" w:hAnsi="Times New Roman"/>
                <w:sz w:val="24"/>
                <w:szCs w:val="24"/>
              </w:rPr>
            </w:pPr>
          </w:p>
        </w:tc>
        <w:tc>
          <w:tcPr>
            <w:tcW w:w="1620" w:type="dxa"/>
            <w:vMerge/>
          </w:tcPr>
          <w:p w:rsidR="00FB5D22" w:rsidRPr="004B69AB" w:rsidRDefault="00FB5D22" w:rsidP="004B69AB">
            <w:pPr>
              <w:pStyle w:val="Frspaiere1"/>
              <w:jc w:val="both"/>
              <w:rPr>
                <w:rFonts w:ascii="Times New Roman" w:hAnsi="Times New Roman"/>
                <w:sz w:val="24"/>
                <w:szCs w:val="24"/>
              </w:rPr>
            </w:pPr>
          </w:p>
        </w:tc>
        <w:tc>
          <w:tcPr>
            <w:tcW w:w="1980" w:type="dxa"/>
            <w:vMerge/>
          </w:tcPr>
          <w:p w:rsidR="00FB5D22" w:rsidRPr="004B69AB" w:rsidRDefault="00FB5D22" w:rsidP="004B69AB">
            <w:pPr>
              <w:pStyle w:val="Frspaiere1"/>
              <w:jc w:val="both"/>
              <w:rPr>
                <w:rFonts w:ascii="Times New Roman" w:hAnsi="Times New Roman"/>
                <w:sz w:val="24"/>
                <w:szCs w:val="24"/>
              </w:rPr>
            </w:pPr>
          </w:p>
        </w:tc>
        <w:tc>
          <w:tcPr>
            <w:tcW w:w="2160" w:type="dxa"/>
            <w:vAlign w:val="center"/>
          </w:tcPr>
          <w:p w:rsidR="00FB5D22" w:rsidRPr="004B69AB" w:rsidRDefault="00FB5D22" w:rsidP="004B69AB">
            <w:pPr>
              <w:pStyle w:val="Frspaiere1"/>
              <w:jc w:val="both"/>
              <w:rPr>
                <w:rFonts w:ascii="Times New Roman" w:hAnsi="Times New Roman"/>
                <w:sz w:val="24"/>
                <w:szCs w:val="24"/>
              </w:rPr>
            </w:pPr>
            <w:r w:rsidRPr="004B69AB">
              <w:rPr>
                <w:rFonts w:ascii="Times New Roman" w:hAnsi="Times New Roman"/>
                <w:sz w:val="24"/>
                <w:szCs w:val="24"/>
              </w:rPr>
              <w:t>Sulfa</w:t>
            </w:r>
            <w:r w:rsidR="00836DDE" w:rsidRPr="004B69AB">
              <w:rPr>
                <w:rFonts w:ascii="Times New Roman" w:hAnsi="Times New Roman"/>
                <w:sz w:val="24"/>
                <w:szCs w:val="24"/>
              </w:rPr>
              <w:t>t</w:t>
            </w:r>
            <w:r w:rsidRPr="004B69AB">
              <w:rPr>
                <w:rFonts w:ascii="Times New Roman" w:hAnsi="Times New Roman"/>
                <w:sz w:val="24"/>
                <w:szCs w:val="24"/>
              </w:rPr>
              <w:t>i</w:t>
            </w:r>
          </w:p>
        </w:tc>
        <w:tc>
          <w:tcPr>
            <w:tcW w:w="2160" w:type="dxa"/>
          </w:tcPr>
          <w:p w:rsidR="00FB5D22" w:rsidRPr="004B69AB" w:rsidRDefault="00FB5D22" w:rsidP="004B69AB">
            <w:pPr>
              <w:pStyle w:val="Frspaiere1"/>
              <w:jc w:val="both"/>
              <w:rPr>
                <w:rFonts w:ascii="Times New Roman" w:hAnsi="Times New Roman"/>
                <w:sz w:val="24"/>
                <w:szCs w:val="24"/>
              </w:rPr>
            </w:pPr>
            <w:r w:rsidRPr="004B69AB">
              <w:rPr>
                <w:rFonts w:ascii="Times New Roman" w:hAnsi="Times New Roman"/>
                <w:sz w:val="24"/>
                <w:szCs w:val="24"/>
              </w:rPr>
              <w:t>600</w:t>
            </w:r>
          </w:p>
        </w:tc>
      </w:tr>
      <w:tr w:rsidR="00D766E5" w:rsidRPr="004B69AB" w:rsidTr="001E6C00">
        <w:trPr>
          <w:cantSplit/>
          <w:trHeight w:val="320"/>
          <w:jc w:val="center"/>
        </w:trPr>
        <w:tc>
          <w:tcPr>
            <w:tcW w:w="1838" w:type="dxa"/>
            <w:vMerge/>
          </w:tcPr>
          <w:p w:rsidR="00FB5D22" w:rsidRPr="004B69AB" w:rsidRDefault="00FB5D22" w:rsidP="004B69AB">
            <w:pPr>
              <w:pStyle w:val="Frspaiere1"/>
              <w:jc w:val="both"/>
              <w:rPr>
                <w:rFonts w:ascii="Times New Roman" w:hAnsi="Times New Roman"/>
                <w:sz w:val="24"/>
                <w:szCs w:val="24"/>
              </w:rPr>
            </w:pPr>
          </w:p>
        </w:tc>
        <w:tc>
          <w:tcPr>
            <w:tcW w:w="1620" w:type="dxa"/>
            <w:vMerge/>
          </w:tcPr>
          <w:p w:rsidR="00FB5D22" w:rsidRPr="004B69AB" w:rsidRDefault="00FB5D22" w:rsidP="004B69AB">
            <w:pPr>
              <w:pStyle w:val="Frspaiere1"/>
              <w:jc w:val="both"/>
              <w:rPr>
                <w:rFonts w:ascii="Times New Roman" w:hAnsi="Times New Roman"/>
                <w:sz w:val="24"/>
                <w:szCs w:val="24"/>
              </w:rPr>
            </w:pPr>
          </w:p>
        </w:tc>
        <w:tc>
          <w:tcPr>
            <w:tcW w:w="1980" w:type="dxa"/>
            <w:vMerge/>
          </w:tcPr>
          <w:p w:rsidR="00FB5D22" w:rsidRPr="004B69AB" w:rsidRDefault="00FB5D22" w:rsidP="004B69AB">
            <w:pPr>
              <w:pStyle w:val="Frspaiere1"/>
              <w:jc w:val="both"/>
              <w:rPr>
                <w:rFonts w:ascii="Times New Roman" w:hAnsi="Times New Roman"/>
                <w:sz w:val="24"/>
                <w:szCs w:val="24"/>
              </w:rPr>
            </w:pPr>
          </w:p>
        </w:tc>
        <w:tc>
          <w:tcPr>
            <w:tcW w:w="2160" w:type="dxa"/>
            <w:vAlign w:val="center"/>
          </w:tcPr>
          <w:p w:rsidR="00FB5D22" w:rsidRPr="004B69AB" w:rsidRDefault="00FB5D22" w:rsidP="004B69AB">
            <w:pPr>
              <w:pStyle w:val="Frspaiere1"/>
              <w:jc w:val="both"/>
              <w:rPr>
                <w:rFonts w:ascii="Times New Roman" w:hAnsi="Times New Roman"/>
                <w:sz w:val="24"/>
                <w:szCs w:val="24"/>
              </w:rPr>
            </w:pPr>
            <w:r w:rsidRPr="004B69AB">
              <w:rPr>
                <w:rFonts w:ascii="Times New Roman" w:hAnsi="Times New Roman"/>
                <w:sz w:val="24"/>
                <w:szCs w:val="24"/>
              </w:rPr>
              <w:t>Fenoli</w:t>
            </w:r>
          </w:p>
        </w:tc>
        <w:tc>
          <w:tcPr>
            <w:tcW w:w="2160" w:type="dxa"/>
          </w:tcPr>
          <w:p w:rsidR="00FB5D22" w:rsidRPr="004B69AB" w:rsidRDefault="00FB5D22" w:rsidP="004B69AB">
            <w:pPr>
              <w:pStyle w:val="Frspaiere1"/>
              <w:jc w:val="both"/>
              <w:rPr>
                <w:rFonts w:ascii="Times New Roman" w:hAnsi="Times New Roman"/>
                <w:sz w:val="24"/>
                <w:szCs w:val="24"/>
              </w:rPr>
            </w:pPr>
            <w:r w:rsidRPr="004B69AB">
              <w:rPr>
                <w:rFonts w:ascii="Times New Roman" w:hAnsi="Times New Roman"/>
                <w:sz w:val="24"/>
                <w:szCs w:val="24"/>
              </w:rPr>
              <w:t>30</w:t>
            </w:r>
          </w:p>
        </w:tc>
      </w:tr>
      <w:tr w:rsidR="00D766E5" w:rsidRPr="004B69AB" w:rsidTr="001E6C00">
        <w:trPr>
          <w:cantSplit/>
          <w:trHeight w:val="320"/>
          <w:jc w:val="center"/>
        </w:trPr>
        <w:tc>
          <w:tcPr>
            <w:tcW w:w="1838" w:type="dxa"/>
            <w:vMerge/>
          </w:tcPr>
          <w:p w:rsidR="00FB5D22" w:rsidRPr="004B69AB" w:rsidRDefault="00FB5D22" w:rsidP="004B69AB">
            <w:pPr>
              <w:pStyle w:val="Frspaiere1"/>
              <w:jc w:val="both"/>
              <w:rPr>
                <w:rFonts w:ascii="Times New Roman" w:hAnsi="Times New Roman"/>
                <w:sz w:val="24"/>
                <w:szCs w:val="24"/>
              </w:rPr>
            </w:pPr>
          </w:p>
        </w:tc>
        <w:tc>
          <w:tcPr>
            <w:tcW w:w="1620" w:type="dxa"/>
            <w:vMerge/>
          </w:tcPr>
          <w:p w:rsidR="00FB5D22" w:rsidRPr="004B69AB" w:rsidRDefault="00FB5D22" w:rsidP="004B69AB">
            <w:pPr>
              <w:pStyle w:val="Frspaiere1"/>
              <w:jc w:val="both"/>
              <w:rPr>
                <w:rFonts w:ascii="Times New Roman" w:hAnsi="Times New Roman"/>
                <w:sz w:val="24"/>
                <w:szCs w:val="24"/>
              </w:rPr>
            </w:pPr>
          </w:p>
        </w:tc>
        <w:tc>
          <w:tcPr>
            <w:tcW w:w="1980" w:type="dxa"/>
            <w:vMerge/>
          </w:tcPr>
          <w:p w:rsidR="00FB5D22" w:rsidRPr="004B69AB" w:rsidRDefault="00FB5D22" w:rsidP="004B69AB">
            <w:pPr>
              <w:pStyle w:val="Frspaiere1"/>
              <w:jc w:val="both"/>
              <w:rPr>
                <w:rFonts w:ascii="Times New Roman" w:hAnsi="Times New Roman"/>
                <w:sz w:val="24"/>
                <w:szCs w:val="24"/>
              </w:rPr>
            </w:pPr>
          </w:p>
        </w:tc>
        <w:tc>
          <w:tcPr>
            <w:tcW w:w="2160" w:type="dxa"/>
            <w:vAlign w:val="center"/>
          </w:tcPr>
          <w:p w:rsidR="00FB5D22" w:rsidRPr="004B69AB" w:rsidRDefault="00FB5D22" w:rsidP="004B69AB">
            <w:pPr>
              <w:pStyle w:val="Frspaiere1"/>
              <w:jc w:val="both"/>
              <w:rPr>
                <w:rFonts w:ascii="Times New Roman" w:hAnsi="Times New Roman"/>
                <w:sz w:val="24"/>
                <w:szCs w:val="24"/>
              </w:rPr>
            </w:pPr>
            <w:r w:rsidRPr="004B69AB">
              <w:rPr>
                <w:rFonts w:ascii="Times New Roman" w:hAnsi="Times New Roman"/>
                <w:sz w:val="24"/>
                <w:szCs w:val="24"/>
              </w:rPr>
              <w:t>Substan</w:t>
            </w:r>
            <w:r w:rsidR="00836DDE" w:rsidRPr="004B69AB">
              <w:rPr>
                <w:rFonts w:ascii="Times New Roman" w:hAnsi="Times New Roman"/>
                <w:sz w:val="24"/>
                <w:szCs w:val="24"/>
              </w:rPr>
              <w:t>t</w:t>
            </w:r>
            <w:r w:rsidRPr="004B69AB">
              <w:rPr>
                <w:rFonts w:ascii="Times New Roman" w:hAnsi="Times New Roman"/>
                <w:sz w:val="24"/>
                <w:szCs w:val="24"/>
              </w:rPr>
              <w:t>e extractibile cu solven</w:t>
            </w:r>
            <w:r w:rsidR="00836DDE" w:rsidRPr="004B69AB">
              <w:rPr>
                <w:rFonts w:ascii="Times New Roman" w:hAnsi="Times New Roman"/>
                <w:sz w:val="24"/>
                <w:szCs w:val="24"/>
              </w:rPr>
              <w:t>t</w:t>
            </w:r>
            <w:r w:rsidRPr="004B69AB">
              <w:rPr>
                <w:rFonts w:ascii="Times New Roman" w:hAnsi="Times New Roman"/>
                <w:sz w:val="24"/>
                <w:szCs w:val="24"/>
              </w:rPr>
              <w:t>i organici</w:t>
            </w:r>
          </w:p>
        </w:tc>
        <w:tc>
          <w:tcPr>
            <w:tcW w:w="2160" w:type="dxa"/>
          </w:tcPr>
          <w:p w:rsidR="00FB5D22" w:rsidRPr="004B69AB" w:rsidRDefault="00FB5D22" w:rsidP="004B69AB">
            <w:pPr>
              <w:pStyle w:val="Frspaiere1"/>
              <w:jc w:val="both"/>
              <w:rPr>
                <w:rFonts w:ascii="Times New Roman" w:hAnsi="Times New Roman"/>
                <w:sz w:val="24"/>
                <w:szCs w:val="24"/>
              </w:rPr>
            </w:pPr>
            <w:r w:rsidRPr="004B69AB">
              <w:rPr>
                <w:rFonts w:ascii="Times New Roman" w:hAnsi="Times New Roman"/>
                <w:sz w:val="24"/>
                <w:szCs w:val="24"/>
              </w:rPr>
              <w:t>30</w:t>
            </w:r>
          </w:p>
        </w:tc>
      </w:tr>
      <w:tr w:rsidR="00D766E5" w:rsidRPr="004B69AB" w:rsidTr="001E6C00">
        <w:trPr>
          <w:cantSplit/>
          <w:trHeight w:val="320"/>
          <w:jc w:val="center"/>
        </w:trPr>
        <w:tc>
          <w:tcPr>
            <w:tcW w:w="1838" w:type="dxa"/>
            <w:vMerge/>
          </w:tcPr>
          <w:p w:rsidR="00FB5D22" w:rsidRPr="004B69AB" w:rsidRDefault="00FB5D22" w:rsidP="004B69AB">
            <w:pPr>
              <w:pStyle w:val="Frspaiere1"/>
              <w:jc w:val="both"/>
              <w:rPr>
                <w:rFonts w:ascii="Times New Roman" w:hAnsi="Times New Roman"/>
                <w:sz w:val="24"/>
                <w:szCs w:val="24"/>
              </w:rPr>
            </w:pPr>
          </w:p>
        </w:tc>
        <w:tc>
          <w:tcPr>
            <w:tcW w:w="1620" w:type="dxa"/>
            <w:vMerge/>
          </w:tcPr>
          <w:p w:rsidR="00FB5D22" w:rsidRPr="004B69AB" w:rsidRDefault="00FB5D22" w:rsidP="004B69AB">
            <w:pPr>
              <w:pStyle w:val="Frspaiere1"/>
              <w:jc w:val="both"/>
              <w:rPr>
                <w:rFonts w:ascii="Times New Roman" w:hAnsi="Times New Roman"/>
                <w:sz w:val="24"/>
                <w:szCs w:val="24"/>
              </w:rPr>
            </w:pPr>
          </w:p>
        </w:tc>
        <w:tc>
          <w:tcPr>
            <w:tcW w:w="1980" w:type="dxa"/>
            <w:vMerge/>
          </w:tcPr>
          <w:p w:rsidR="00FB5D22" w:rsidRPr="004B69AB" w:rsidRDefault="00FB5D22" w:rsidP="004B69AB">
            <w:pPr>
              <w:pStyle w:val="Frspaiere1"/>
              <w:jc w:val="both"/>
              <w:rPr>
                <w:rFonts w:ascii="Times New Roman" w:hAnsi="Times New Roman"/>
                <w:sz w:val="24"/>
                <w:szCs w:val="24"/>
              </w:rPr>
            </w:pPr>
          </w:p>
        </w:tc>
        <w:tc>
          <w:tcPr>
            <w:tcW w:w="2160" w:type="dxa"/>
            <w:vAlign w:val="center"/>
          </w:tcPr>
          <w:p w:rsidR="00FB5D22" w:rsidRPr="004B69AB" w:rsidRDefault="00FB5D22" w:rsidP="004B69AB">
            <w:pPr>
              <w:pStyle w:val="Frspaiere1"/>
              <w:jc w:val="both"/>
              <w:rPr>
                <w:rFonts w:ascii="Times New Roman" w:hAnsi="Times New Roman"/>
                <w:sz w:val="24"/>
                <w:szCs w:val="24"/>
              </w:rPr>
            </w:pPr>
            <w:r w:rsidRPr="004B69AB">
              <w:rPr>
                <w:rFonts w:ascii="Times New Roman" w:hAnsi="Times New Roman"/>
                <w:sz w:val="24"/>
                <w:szCs w:val="24"/>
              </w:rPr>
              <w:t>Ioni metale grele</w:t>
            </w:r>
          </w:p>
        </w:tc>
        <w:tc>
          <w:tcPr>
            <w:tcW w:w="2160" w:type="dxa"/>
          </w:tcPr>
          <w:p w:rsidR="00FB5D22" w:rsidRPr="004B69AB" w:rsidRDefault="00FB5D22" w:rsidP="004B69AB">
            <w:pPr>
              <w:pStyle w:val="Frspaiere1"/>
              <w:jc w:val="both"/>
              <w:rPr>
                <w:rFonts w:ascii="Times New Roman" w:hAnsi="Times New Roman"/>
                <w:sz w:val="24"/>
                <w:szCs w:val="24"/>
              </w:rPr>
            </w:pPr>
            <w:r w:rsidRPr="004B69AB">
              <w:rPr>
                <w:rFonts w:ascii="Times New Roman" w:hAnsi="Times New Roman"/>
                <w:sz w:val="24"/>
                <w:szCs w:val="24"/>
              </w:rPr>
              <w:t>Suma concentra</w:t>
            </w:r>
            <w:r w:rsidR="00836DDE" w:rsidRPr="004B69AB">
              <w:rPr>
                <w:rFonts w:ascii="Times New Roman" w:hAnsi="Times New Roman"/>
                <w:sz w:val="24"/>
                <w:szCs w:val="24"/>
              </w:rPr>
              <w:t>t</w:t>
            </w:r>
            <w:r w:rsidRPr="004B69AB">
              <w:rPr>
                <w:rFonts w:ascii="Times New Roman" w:hAnsi="Times New Roman"/>
                <w:sz w:val="24"/>
                <w:szCs w:val="24"/>
              </w:rPr>
              <w:t>iilor &lt;5,0</w:t>
            </w:r>
          </w:p>
        </w:tc>
      </w:tr>
    </w:tbl>
    <w:p w:rsidR="00FB5D22" w:rsidRPr="004B69AB" w:rsidRDefault="00FB5D22" w:rsidP="004B69AB">
      <w:pPr>
        <w:spacing w:after="0" w:line="240" w:lineRule="auto"/>
        <w:jc w:val="both"/>
        <w:rPr>
          <w:rFonts w:ascii="Times New Roman" w:eastAsia="Times New Roman" w:hAnsi="Times New Roman" w:cs="Times New Roman"/>
          <w:color w:val="FF0000"/>
          <w:sz w:val="24"/>
          <w:szCs w:val="24"/>
          <w:lang w:val="ro-RO"/>
        </w:rPr>
      </w:pP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b/>
          <w:sz w:val="24"/>
          <w:szCs w:val="24"/>
          <w:lang w:val="ro-RO"/>
        </w:rPr>
        <w:t>10.3.Monitorizarea si raportarea emisiilor in apa subterana</w:t>
      </w:r>
    </w:p>
    <w:p w:rsidR="00FB5D22" w:rsidRPr="004B69AB" w:rsidRDefault="00FB5D22" w:rsidP="004B69AB">
      <w:pPr>
        <w:autoSpaceDE w:val="0"/>
        <w:autoSpaceDN w:val="0"/>
        <w:adjustRightInd w:val="0"/>
        <w:spacing w:after="0" w:line="240" w:lineRule="auto"/>
        <w:jc w:val="both"/>
        <w:rPr>
          <w:rFonts w:ascii="Times New Roman" w:hAnsi="Times New Roman" w:cs="Times New Roman"/>
          <w:sz w:val="24"/>
          <w:szCs w:val="24"/>
          <w:lang w:val="ro-RO"/>
        </w:rPr>
      </w:pPr>
      <w:r w:rsidRPr="004B69AB">
        <w:rPr>
          <w:rFonts w:ascii="Times New Roman" w:hAnsi="Times New Roman" w:cs="Times New Roman"/>
          <w:b/>
          <w:iCs/>
          <w:sz w:val="24"/>
          <w:szCs w:val="24"/>
          <w:lang w:val="ro-RO"/>
        </w:rPr>
        <w:t>Monitorizarea apei subterane</w:t>
      </w:r>
    </w:p>
    <w:p w:rsidR="00FB5D22" w:rsidRPr="004B69AB" w:rsidRDefault="002D251D" w:rsidP="004B69AB">
      <w:pPr>
        <w:autoSpaceDE w:val="0"/>
        <w:autoSpaceDN w:val="0"/>
        <w:adjustRightInd w:val="0"/>
        <w:spacing w:after="0"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Nu este cazul</w:t>
      </w:r>
    </w:p>
    <w:p w:rsidR="00A47223" w:rsidRPr="004B69AB" w:rsidRDefault="00A47223" w:rsidP="004B69AB">
      <w:pPr>
        <w:spacing w:after="0" w:line="240" w:lineRule="auto"/>
        <w:jc w:val="both"/>
        <w:rPr>
          <w:rFonts w:ascii="Times New Roman" w:eastAsia="Times New Roman" w:hAnsi="Times New Roman" w:cs="Times New Roman"/>
          <w:sz w:val="24"/>
          <w:szCs w:val="24"/>
          <w:lang w:val="ro-RO"/>
        </w:rPr>
      </w:pPr>
    </w:p>
    <w:p w:rsidR="00FB5D22" w:rsidRPr="004B69AB" w:rsidRDefault="002D251D" w:rsidP="004B69AB">
      <w:pPr>
        <w:spacing w:after="0" w:line="240" w:lineRule="auto"/>
        <w:jc w:val="both"/>
        <w:rPr>
          <w:rFonts w:ascii="Times New Roman" w:eastAsia="Times New Roman" w:hAnsi="Times New Roman" w:cs="Times New Roman"/>
          <w:b/>
          <w:sz w:val="24"/>
          <w:szCs w:val="24"/>
          <w:lang w:val="ro-RO"/>
        </w:rPr>
      </w:pPr>
      <w:r w:rsidRPr="004B69AB">
        <w:rPr>
          <w:rFonts w:ascii="Times New Roman" w:eastAsia="Times New Roman" w:hAnsi="Times New Roman" w:cs="Times New Roman"/>
          <w:b/>
          <w:sz w:val="24"/>
          <w:szCs w:val="24"/>
          <w:lang w:val="ro-RO"/>
        </w:rPr>
        <w:t xml:space="preserve">10.4.Monitorizarea </w:t>
      </w:r>
      <w:r w:rsidR="00FB5D22" w:rsidRPr="004B69AB">
        <w:rPr>
          <w:rFonts w:ascii="Times New Roman" w:eastAsia="Times New Roman" w:hAnsi="Times New Roman" w:cs="Times New Roman"/>
          <w:b/>
          <w:sz w:val="24"/>
          <w:szCs w:val="24"/>
          <w:lang w:val="ro-RO"/>
        </w:rPr>
        <w:t>şi raportarea emisiilor în re</w:t>
      </w:r>
      <w:r w:rsidR="00836DDE" w:rsidRPr="004B69AB">
        <w:rPr>
          <w:rFonts w:ascii="Times New Roman" w:eastAsia="Times New Roman" w:hAnsi="Times New Roman" w:cs="Times New Roman"/>
          <w:b/>
          <w:sz w:val="24"/>
          <w:szCs w:val="24"/>
          <w:lang w:val="ro-RO"/>
        </w:rPr>
        <w:t>t</w:t>
      </w:r>
      <w:r w:rsidR="00FB5D22" w:rsidRPr="004B69AB">
        <w:rPr>
          <w:rFonts w:ascii="Times New Roman" w:eastAsia="Times New Roman" w:hAnsi="Times New Roman" w:cs="Times New Roman"/>
          <w:b/>
          <w:sz w:val="24"/>
          <w:szCs w:val="24"/>
          <w:lang w:val="ro-RO"/>
        </w:rPr>
        <w:t>eaua de canalizare</w:t>
      </w:r>
    </w:p>
    <w:p w:rsidR="002D251D" w:rsidRPr="004B69AB" w:rsidRDefault="002D251D"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NU ESTE CAZUL - Apele uzate menajere vor respecta val</w:t>
      </w:r>
      <w:r w:rsidR="008716AD" w:rsidRPr="004B69AB">
        <w:rPr>
          <w:rFonts w:ascii="Times New Roman" w:eastAsia="Times New Roman" w:hAnsi="Times New Roman" w:cs="Times New Roman"/>
          <w:sz w:val="24"/>
          <w:szCs w:val="24"/>
          <w:lang w:val="ro-RO"/>
        </w:rPr>
        <w:t>orile impuse prin NTPA 002 /2005</w:t>
      </w:r>
      <w:r w:rsidRPr="004B69AB">
        <w:rPr>
          <w:rFonts w:ascii="Times New Roman" w:eastAsia="Times New Roman" w:hAnsi="Times New Roman" w:cs="Times New Roman"/>
          <w:sz w:val="24"/>
          <w:szCs w:val="24"/>
          <w:lang w:val="ro-RO"/>
        </w:rPr>
        <w:t xml:space="preserve"> pentru descarcare in statii de epurare orasenesti</w:t>
      </w: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p w:rsidR="00FB5D22" w:rsidRPr="004B69AB" w:rsidRDefault="00FB5D22" w:rsidP="004B69AB">
      <w:pPr>
        <w:spacing w:after="0" w:line="240" w:lineRule="auto"/>
        <w:jc w:val="both"/>
        <w:rPr>
          <w:rFonts w:ascii="Times New Roman" w:eastAsia="Times New Roman" w:hAnsi="Times New Roman" w:cs="Times New Roman"/>
          <w:b/>
          <w:color w:val="FF0000"/>
          <w:sz w:val="24"/>
          <w:szCs w:val="24"/>
          <w:lang w:val="ro-RO"/>
        </w:rPr>
      </w:pPr>
      <w:r w:rsidRPr="004B69AB">
        <w:rPr>
          <w:rFonts w:ascii="Times New Roman" w:eastAsia="Times New Roman" w:hAnsi="Times New Roman" w:cs="Times New Roman"/>
          <w:b/>
          <w:sz w:val="24"/>
          <w:szCs w:val="24"/>
          <w:lang w:val="ro-RO"/>
        </w:rPr>
        <w:t>10.5.Monitorizareasi raportarea deseurilor</w:t>
      </w:r>
    </w:p>
    <w:p w:rsidR="00FB5D22" w:rsidRPr="004B69AB" w:rsidRDefault="00147977" w:rsidP="004B69AB">
      <w:pPr>
        <w:spacing w:after="0" w:line="240" w:lineRule="auto"/>
        <w:jc w:val="both"/>
        <w:rPr>
          <w:rFonts w:ascii="Times New Roman" w:eastAsia="Times New Roman" w:hAnsi="Times New Roman" w:cs="Times New Roman"/>
          <w:color w:val="FF0000"/>
          <w:sz w:val="24"/>
          <w:szCs w:val="24"/>
          <w:lang w:val="ro-RO"/>
        </w:rPr>
      </w:pPr>
      <w:hyperlink r:id="rId180" w:history="1"/>
    </w:p>
    <w:tbl>
      <w:tblPr>
        <w:tblW w:w="9622"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784"/>
        <w:gridCol w:w="2123"/>
        <w:gridCol w:w="2456"/>
        <w:gridCol w:w="2259"/>
      </w:tblGrid>
      <w:tr w:rsidR="00FB5D22" w:rsidRPr="004B69AB" w:rsidTr="00381E12">
        <w:trPr>
          <w:trHeight w:val="464"/>
          <w:tblCellSpacing w:w="0" w:type="dxa"/>
        </w:trPr>
        <w:tc>
          <w:tcPr>
            <w:tcW w:w="1447"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lastRenderedPageBreak/>
              <w:t>Parametru</w:t>
            </w:r>
          </w:p>
        </w:tc>
        <w:tc>
          <w:tcPr>
            <w:tcW w:w="1103"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Punct de emisie</w:t>
            </w:r>
          </w:p>
        </w:tc>
        <w:tc>
          <w:tcPr>
            <w:tcW w:w="1276"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Frecventa de monitorizare</w:t>
            </w:r>
          </w:p>
        </w:tc>
        <w:tc>
          <w:tcPr>
            <w:tcW w:w="1174"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Metoda de monitorizare</w:t>
            </w:r>
          </w:p>
        </w:tc>
      </w:tr>
      <w:tr w:rsidR="00FB5D22" w:rsidRPr="004B69AB" w:rsidTr="00381E12">
        <w:trPr>
          <w:trHeight w:val="1154"/>
          <w:tblCellSpacing w:w="0" w:type="dxa"/>
        </w:trPr>
        <w:tc>
          <w:tcPr>
            <w:tcW w:w="1447"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120" w:line="240" w:lineRule="auto"/>
              <w:jc w:val="both"/>
              <w:rPr>
                <w:rFonts w:ascii="Times New Roman" w:eastAsia="Times New Roman" w:hAnsi="Times New Roman" w:cs="Times New Roman"/>
                <w:sz w:val="24"/>
                <w:szCs w:val="24"/>
                <w:lang w:val="ro-RO"/>
              </w:rPr>
            </w:pPr>
            <w:r w:rsidRPr="004B69AB">
              <w:rPr>
                <w:rFonts w:ascii="Times New Roman" w:hAnsi="Times New Roman" w:cs="Times New Roman"/>
                <w:sz w:val="24"/>
                <w:szCs w:val="24"/>
                <w:lang w:val="ro-RO"/>
              </w:rPr>
              <w:t>Deseu menajer/ deseuri reciclabile colectate separat</w:t>
            </w:r>
          </w:p>
        </w:tc>
        <w:tc>
          <w:tcPr>
            <w:tcW w:w="1103"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hAnsi="Times New Roman" w:cs="Times New Roman"/>
                <w:sz w:val="24"/>
                <w:szCs w:val="24"/>
                <w:lang w:val="ro-RO"/>
              </w:rPr>
              <w:t xml:space="preserve">Activitatea personalului care lucreaza in incinta </w:t>
            </w:r>
            <w:r w:rsidR="00D93B3F">
              <w:rPr>
                <w:rFonts w:ascii="Times New Roman" w:hAnsi="Times New Roman" w:cs="Times New Roman"/>
                <w:sz w:val="24"/>
                <w:szCs w:val="24"/>
                <w:lang w:val="ro-RO"/>
              </w:rPr>
              <w:t>statiei</w:t>
            </w:r>
          </w:p>
        </w:tc>
        <w:tc>
          <w:tcPr>
            <w:tcW w:w="1276"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zilnic</w:t>
            </w: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tc>
        <w:tc>
          <w:tcPr>
            <w:tcW w:w="1174"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cantarire, inregistrare conform procedurilor  operationale</w:t>
            </w:r>
          </w:p>
        </w:tc>
      </w:tr>
      <w:tr w:rsidR="00FB5D22" w:rsidRPr="004B69AB" w:rsidTr="004F47B7">
        <w:trPr>
          <w:trHeight w:val="501"/>
          <w:tblCellSpacing w:w="0" w:type="dxa"/>
        </w:trPr>
        <w:tc>
          <w:tcPr>
            <w:tcW w:w="1447"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12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Deseuri periculoase:</w:t>
            </w:r>
          </w:p>
          <w:p w:rsidR="00FB5D22" w:rsidRPr="004B69AB" w:rsidRDefault="00FB5D22" w:rsidP="004B69AB">
            <w:pPr>
              <w:spacing w:after="12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Ulei uzat</w:t>
            </w:r>
          </w:p>
          <w:p w:rsidR="00FB5D22" w:rsidRPr="004B69AB" w:rsidRDefault="00FB5D22" w:rsidP="004B69AB">
            <w:pPr>
              <w:spacing w:after="12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Ape uleioase</w:t>
            </w:r>
          </w:p>
          <w:p w:rsidR="00FB5D22" w:rsidRPr="004B69AB" w:rsidRDefault="00FB5D22" w:rsidP="004B69AB">
            <w:pPr>
              <w:spacing w:after="12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Filtre de ulei</w:t>
            </w:r>
          </w:p>
          <w:p w:rsidR="00FB5D22" w:rsidRPr="004B69AB" w:rsidRDefault="00FB5D22" w:rsidP="004B69AB">
            <w:pPr>
              <w:spacing w:after="12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Baterii de acumulatori</w:t>
            </w:r>
          </w:p>
          <w:p w:rsidR="00FB5D22" w:rsidRPr="004B69AB" w:rsidRDefault="00FB5D22" w:rsidP="004B69AB">
            <w:pPr>
              <w:spacing w:after="120" w:line="240" w:lineRule="auto"/>
              <w:jc w:val="both"/>
              <w:rPr>
                <w:rFonts w:ascii="Times New Roman" w:hAnsi="Times New Roman" w:cs="Times New Roman"/>
                <w:sz w:val="24"/>
                <w:szCs w:val="24"/>
                <w:lang w:val="ro-RO"/>
              </w:rPr>
            </w:pPr>
            <w:r w:rsidRPr="004B69AB">
              <w:rPr>
                <w:rFonts w:ascii="Times New Roman" w:eastAsia="Times New Roman" w:hAnsi="Times New Roman" w:cs="Times New Roman"/>
                <w:sz w:val="24"/>
                <w:szCs w:val="24"/>
                <w:lang w:val="ro-RO"/>
              </w:rPr>
              <w:t>nepericuloase: Anvelope uzate</w:t>
            </w:r>
          </w:p>
        </w:tc>
        <w:tc>
          <w:tcPr>
            <w:tcW w:w="1103"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hAnsi="Times New Roman" w:cs="Times New Roman"/>
                <w:sz w:val="24"/>
                <w:szCs w:val="24"/>
                <w:lang w:val="ro-RO"/>
              </w:rPr>
              <w:t>Activitatea de între</w:t>
            </w:r>
            <w:r w:rsidR="00836DDE" w:rsidRPr="004B69AB">
              <w:rPr>
                <w:rFonts w:ascii="Times New Roman" w:hAnsi="Times New Roman" w:cs="Times New Roman"/>
                <w:sz w:val="24"/>
                <w:szCs w:val="24"/>
                <w:lang w:val="ro-RO"/>
              </w:rPr>
              <w:t>t</w:t>
            </w:r>
            <w:r w:rsidRPr="004B69AB">
              <w:rPr>
                <w:rFonts w:ascii="Times New Roman" w:hAnsi="Times New Roman" w:cs="Times New Roman"/>
                <w:sz w:val="24"/>
                <w:szCs w:val="24"/>
                <w:lang w:val="ro-RO"/>
              </w:rPr>
              <w:t>inere a utilajelor</w:t>
            </w:r>
          </w:p>
        </w:tc>
        <w:tc>
          <w:tcPr>
            <w:tcW w:w="1276"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zilnic</w:t>
            </w: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tc>
        <w:tc>
          <w:tcPr>
            <w:tcW w:w="1174"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cantarire, inregistrare conform procedurilor  operationale</w:t>
            </w:r>
          </w:p>
        </w:tc>
      </w:tr>
      <w:tr w:rsidR="00FB5D22" w:rsidRPr="004B69AB" w:rsidTr="00381E12">
        <w:trPr>
          <w:trHeight w:val="1203"/>
          <w:tblCellSpacing w:w="0" w:type="dxa"/>
        </w:trPr>
        <w:tc>
          <w:tcPr>
            <w:tcW w:w="1447"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4B69AB">
              <w:rPr>
                <w:rFonts w:ascii="Times New Roman" w:hAnsi="Times New Roman" w:cs="Times New Roman"/>
                <w:sz w:val="24"/>
                <w:szCs w:val="24"/>
                <w:lang w:val="ro-RO"/>
              </w:rPr>
              <w:t>namol rezultat din decantarea particulelor grosiere</w:t>
            </w:r>
          </w:p>
        </w:tc>
        <w:tc>
          <w:tcPr>
            <w:tcW w:w="1103"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hAnsi="Times New Roman" w:cs="Times New Roman"/>
                <w:sz w:val="24"/>
                <w:szCs w:val="24"/>
                <w:lang w:val="ro-RO"/>
              </w:rPr>
              <w:t>Curatirea periodica a bazin</w:t>
            </w:r>
            <w:r w:rsidR="00381E12" w:rsidRPr="004B69AB">
              <w:rPr>
                <w:rFonts w:ascii="Times New Roman" w:hAnsi="Times New Roman" w:cs="Times New Roman"/>
                <w:sz w:val="24"/>
                <w:szCs w:val="24"/>
                <w:lang w:val="ro-RO"/>
              </w:rPr>
              <w:t>ului</w:t>
            </w:r>
            <w:r w:rsidRPr="004B69AB">
              <w:rPr>
                <w:rFonts w:ascii="Times New Roman" w:hAnsi="Times New Roman" w:cs="Times New Roman"/>
                <w:sz w:val="24"/>
                <w:szCs w:val="24"/>
                <w:lang w:val="ro-RO"/>
              </w:rPr>
              <w:t xml:space="preserve"> de levigat</w:t>
            </w:r>
          </w:p>
        </w:tc>
        <w:tc>
          <w:tcPr>
            <w:tcW w:w="1276"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zilnic</w:t>
            </w: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tc>
        <w:tc>
          <w:tcPr>
            <w:tcW w:w="1174"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cantarire, inregistrare conform procedurilor  operationale</w:t>
            </w:r>
          </w:p>
        </w:tc>
      </w:tr>
      <w:tr w:rsidR="00FB5D22" w:rsidRPr="004B69AB" w:rsidTr="00381E12">
        <w:trPr>
          <w:trHeight w:val="780"/>
          <w:tblCellSpacing w:w="0" w:type="dxa"/>
        </w:trPr>
        <w:tc>
          <w:tcPr>
            <w:tcW w:w="1447"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autoSpaceDE w:val="0"/>
              <w:autoSpaceDN w:val="0"/>
              <w:adjustRightInd w:val="0"/>
              <w:spacing w:after="0" w:line="240" w:lineRule="auto"/>
              <w:jc w:val="both"/>
              <w:rPr>
                <w:rFonts w:ascii="Times New Roman" w:hAnsi="Times New Roman" w:cs="Times New Roman"/>
                <w:bCs/>
                <w:iCs/>
                <w:sz w:val="24"/>
                <w:szCs w:val="24"/>
                <w:lang w:val="ro-RO"/>
              </w:rPr>
            </w:pPr>
            <w:r w:rsidRPr="004B69AB">
              <w:rPr>
                <w:rFonts w:ascii="Times New Roman" w:hAnsi="Times New Roman" w:cs="Times New Roman"/>
                <w:sz w:val="24"/>
                <w:szCs w:val="24"/>
                <w:lang w:val="ro-RO"/>
              </w:rPr>
              <w:t xml:space="preserve">Deseuri </w:t>
            </w:r>
            <w:r w:rsidR="00381E12" w:rsidRPr="004B69AB">
              <w:rPr>
                <w:rFonts w:ascii="Times New Roman" w:hAnsi="Times New Roman" w:cs="Times New Roman"/>
                <w:sz w:val="24"/>
                <w:szCs w:val="24"/>
                <w:lang w:val="ro-RO"/>
              </w:rPr>
              <w:t>reciclabile</w:t>
            </w:r>
          </w:p>
          <w:p w:rsidR="00FB5D22" w:rsidRPr="004B69AB" w:rsidRDefault="00FB5D22" w:rsidP="004B69AB">
            <w:pPr>
              <w:autoSpaceDE w:val="0"/>
              <w:autoSpaceDN w:val="0"/>
              <w:adjustRightInd w:val="0"/>
              <w:spacing w:after="0" w:line="240" w:lineRule="auto"/>
              <w:jc w:val="both"/>
              <w:rPr>
                <w:rFonts w:ascii="Times New Roman" w:hAnsi="Times New Roman" w:cs="Times New Roman"/>
                <w:bCs/>
                <w:iCs/>
                <w:sz w:val="24"/>
                <w:szCs w:val="24"/>
                <w:lang w:val="ro-RO"/>
              </w:rPr>
            </w:pPr>
          </w:p>
          <w:p w:rsidR="00FB5D22" w:rsidRPr="004B69AB" w:rsidRDefault="00FB5D22" w:rsidP="004B69AB">
            <w:pPr>
              <w:autoSpaceDE w:val="0"/>
              <w:autoSpaceDN w:val="0"/>
              <w:adjustRightInd w:val="0"/>
              <w:spacing w:after="0" w:line="240" w:lineRule="auto"/>
              <w:jc w:val="both"/>
              <w:rPr>
                <w:rFonts w:ascii="Times New Roman" w:hAnsi="Times New Roman" w:cs="Times New Roman"/>
                <w:bCs/>
                <w:iCs/>
                <w:sz w:val="24"/>
                <w:szCs w:val="24"/>
                <w:lang w:val="ro-RO"/>
              </w:rPr>
            </w:pPr>
          </w:p>
        </w:tc>
        <w:tc>
          <w:tcPr>
            <w:tcW w:w="1103" w:type="pct"/>
            <w:tcBorders>
              <w:top w:val="outset" w:sz="6" w:space="0" w:color="auto"/>
              <w:left w:val="outset" w:sz="6" w:space="0" w:color="auto"/>
              <w:bottom w:val="outset" w:sz="6" w:space="0" w:color="auto"/>
              <w:right w:val="outset" w:sz="6" w:space="0" w:color="auto"/>
            </w:tcBorders>
          </w:tcPr>
          <w:p w:rsidR="00FB5D22" w:rsidRPr="004B69AB" w:rsidRDefault="00381E12" w:rsidP="004B69AB">
            <w:pPr>
              <w:spacing w:after="0"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Instalatii tratare deseuri</w:t>
            </w:r>
          </w:p>
        </w:tc>
        <w:tc>
          <w:tcPr>
            <w:tcW w:w="1276"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zilnic</w:t>
            </w: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tc>
        <w:tc>
          <w:tcPr>
            <w:tcW w:w="1174"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cantarire, inregistrare conform procedurilor  operationale</w:t>
            </w:r>
          </w:p>
        </w:tc>
      </w:tr>
      <w:tr w:rsidR="00FB5D22" w:rsidRPr="004B69AB" w:rsidTr="00D766E5">
        <w:trPr>
          <w:trHeight w:val="762"/>
          <w:tblCellSpacing w:w="0" w:type="dxa"/>
        </w:trPr>
        <w:tc>
          <w:tcPr>
            <w:tcW w:w="3826" w:type="pct"/>
            <w:gridSpan w:val="3"/>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Numarul documentului respectiv pentru informatii suplimentare privind monitorizarea si raportarea generarii de deseuri</w:t>
            </w:r>
          </w:p>
        </w:tc>
        <w:tc>
          <w:tcPr>
            <w:tcW w:w="1174"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r w:rsidR="002D251D" w:rsidRPr="004B69AB">
              <w:rPr>
                <w:rFonts w:ascii="Times New Roman" w:eastAsia="Times New Roman" w:hAnsi="Times New Roman" w:cs="Times New Roman"/>
                <w:sz w:val="24"/>
                <w:szCs w:val="24"/>
                <w:lang w:val="ro-RO"/>
              </w:rPr>
              <w:t>-</w:t>
            </w:r>
          </w:p>
        </w:tc>
      </w:tr>
    </w:tbl>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p w:rsidR="00FB5D22" w:rsidRPr="004B69AB" w:rsidRDefault="00147977" w:rsidP="004B69AB">
      <w:pPr>
        <w:spacing w:after="0" w:line="240" w:lineRule="auto"/>
        <w:jc w:val="both"/>
        <w:rPr>
          <w:rFonts w:ascii="Times New Roman" w:eastAsia="Times New Roman" w:hAnsi="Times New Roman" w:cs="Times New Roman"/>
          <w:b/>
          <w:sz w:val="24"/>
          <w:szCs w:val="24"/>
          <w:lang w:val="ro-RO"/>
        </w:rPr>
      </w:pPr>
      <w:hyperlink r:id="rId181" w:history="1"/>
      <w:r w:rsidR="00FB5D22" w:rsidRPr="004B69AB">
        <w:rPr>
          <w:rFonts w:ascii="Times New Roman" w:eastAsia="Times New Roman" w:hAnsi="Times New Roman" w:cs="Times New Roman"/>
          <w:b/>
          <w:sz w:val="24"/>
          <w:szCs w:val="24"/>
          <w:lang w:val="ro-RO"/>
        </w:rPr>
        <w:t>10.6.Monitorizarea mediului</w:t>
      </w: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b/>
          <w:sz w:val="24"/>
          <w:szCs w:val="24"/>
          <w:lang w:val="ro-RO"/>
        </w:rPr>
        <w:t>10.6.1.Contributia la poluarea mediului ambiant.</w:t>
      </w:r>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182" w:history="1"/>
      <w:r w:rsidR="00FB5D22" w:rsidRPr="004B69AB">
        <w:rPr>
          <w:rFonts w:ascii="Times New Roman" w:eastAsia="Times New Roman" w:hAnsi="Times New Roman" w:cs="Times New Roman"/>
          <w:sz w:val="24"/>
          <w:szCs w:val="24"/>
          <w:lang w:val="ro-RO"/>
        </w:rPr>
        <w:t>Este ceruta monitorizarea de mediu in afara amplasamentului instalatiei?</w:t>
      </w:r>
    </w:p>
    <w:p w:rsidR="00FB5D22" w:rsidRPr="00886AC3" w:rsidRDefault="002D251D" w:rsidP="004B69AB">
      <w:pPr>
        <w:spacing w:after="0" w:line="240" w:lineRule="auto"/>
        <w:jc w:val="both"/>
        <w:rPr>
          <w:rFonts w:ascii="Times New Roman" w:eastAsia="Times New Roman" w:hAnsi="Times New Roman" w:cs="Times New Roman"/>
          <w:sz w:val="24"/>
          <w:szCs w:val="24"/>
          <w:lang w:val="ro-RO"/>
        </w:rPr>
      </w:pPr>
      <w:r w:rsidRPr="00886AC3">
        <w:rPr>
          <w:rFonts w:ascii="Times New Roman" w:eastAsia="Times New Roman" w:hAnsi="Times New Roman" w:cs="Times New Roman"/>
          <w:sz w:val="24"/>
          <w:szCs w:val="24"/>
          <w:lang w:val="ro-RO"/>
        </w:rPr>
        <w:t>Da</w:t>
      </w:r>
      <w:r w:rsidR="00056D07" w:rsidRPr="00886AC3">
        <w:rPr>
          <w:rFonts w:ascii="Times New Roman" w:eastAsia="Times New Roman" w:hAnsi="Times New Roman" w:cs="Times New Roman"/>
          <w:sz w:val="24"/>
          <w:szCs w:val="24"/>
          <w:lang w:val="ro-RO"/>
        </w:rPr>
        <w:t>.</w:t>
      </w:r>
      <w:r w:rsidR="009B6DC7" w:rsidRPr="00886AC3">
        <w:rPr>
          <w:rFonts w:ascii="Times New Roman" w:eastAsia="Times New Roman" w:hAnsi="Times New Roman" w:cs="Times New Roman"/>
          <w:sz w:val="24"/>
          <w:szCs w:val="24"/>
          <w:lang w:val="ro-RO"/>
        </w:rPr>
        <w:t xml:space="preserve"> </w:t>
      </w:r>
      <w:r w:rsidR="00056D07" w:rsidRPr="00886AC3">
        <w:rPr>
          <w:rFonts w:ascii="Times New Roman" w:eastAsia="Times New Roman" w:hAnsi="Times New Roman" w:cs="Times New Roman"/>
          <w:sz w:val="24"/>
          <w:szCs w:val="24"/>
          <w:lang w:val="ro-RO"/>
        </w:rPr>
        <w:t xml:space="preserve">Monitorizarea </w:t>
      </w:r>
      <w:r w:rsidR="00886AC3">
        <w:rPr>
          <w:rFonts w:ascii="Times New Roman" w:eastAsia="Times New Roman" w:hAnsi="Times New Roman" w:cs="Times New Roman"/>
          <w:sz w:val="24"/>
          <w:szCs w:val="24"/>
          <w:lang w:val="ro-RO"/>
        </w:rPr>
        <w:t>mirosurilor</w:t>
      </w:r>
      <w:r w:rsidR="00056D07" w:rsidRPr="00886AC3">
        <w:rPr>
          <w:rFonts w:ascii="Times New Roman" w:eastAsia="Times New Roman" w:hAnsi="Times New Roman" w:cs="Times New Roman"/>
          <w:sz w:val="24"/>
          <w:szCs w:val="24"/>
          <w:lang w:val="ro-RO"/>
        </w:rPr>
        <w:t xml:space="preserve"> cel putin intr-un singur punct, in dreptul locuintei celei mai apropiate</w:t>
      </w:r>
      <w:r w:rsidR="00886AC3">
        <w:rPr>
          <w:rFonts w:ascii="Times New Roman" w:eastAsia="Times New Roman" w:hAnsi="Times New Roman" w:cs="Times New Roman"/>
          <w:sz w:val="24"/>
          <w:szCs w:val="24"/>
          <w:lang w:val="ro-RO"/>
        </w:rPr>
        <w:t xml:space="preserve"> la 6 luni de la inceperea activitatii la TMB</w:t>
      </w:r>
      <w:r w:rsidR="009B6DC7" w:rsidRPr="00886AC3">
        <w:rPr>
          <w:rFonts w:ascii="Times New Roman" w:eastAsia="Times New Roman" w:hAnsi="Times New Roman" w:cs="Times New Roman"/>
          <w:sz w:val="24"/>
          <w:szCs w:val="24"/>
          <w:lang w:val="ro-RO"/>
        </w:rPr>
        <w:t>.</w:t>
      </w:r>
    </w:p>
    <w:p w:rsidR="00FB5D22" w:rsidRPr="00886AC3" w:rsidRDefault="00FB5D22" w:rsidP="004B69AB">
      <w:pPr>
        <w:spacing w:after="0" w:line="240" w:lineRule="auto"/>
        <w:jc w:val="both"/>
        <w:rPr>
          <w:rFonts w:ascii="Times New Roman" w:eastAsia="Times New Roman" w:hAnsi="Times New Roman" w:cs="Times New Roman"/>
          <w:sz w:val="24"/>
          <w:szCs w:val="24"/>
          <w:lang w:val="ro-RO"/>
        </w:rPr>
      </w:pPr>
    </w:p>
    <w:p w:rsidR="00FB5D22" w:rsidRPr="00886AC3" w:rsidRDefault="00FB5D22" w:rsidP="004B69AB">
      <w:pPr>
        <w:spacing w:after="0" w:line="240" w:lineRule="auto"/>
        <w:jc w:val="both"/>
        <w:rPr>
          <w:rFonts w:ascii="Times New Roman" w:eastAsia="Times New Roman" w:hAnsi="Times New Roman" w:cs="Times New Roman"/>
          <w:b/>
          <w:sz w:val="24"/>
          <w:szCs w:val="24"/>
          <w:lang w:val="ro-RO"/>
        </w:rPr>
      </w:pPr>
      <w:r w:rsidRPr="00886AC3">
        <w:rPr>
          <w:rFonts w:ascii="Times New Roman" w:eastAsia="Times New Roman" w:hAnsi="Times New Roman" w:cs="Times New Roman"/>
          <w:b/>
          <w:sz w:val="24"/>
          <w:szCs w:val="24"/>
          <w:lang w:val="ro-RO"/>
        </w:rPr>
        <w:t>10.6.2.Monitorizarea impactului</w:t>
      </w:r>
    </w:p>
    <w:p w:rsidR="00FB5D22" w:rsidRPr="00886AC3" w:rsidRDefault="00147977" w:rsidP="004B69AB">
      <w:pPr>
        <w:spacing w:after="0" w:line="240" w:lineRule="auto"/>
        <w:jc w:val="both"/>
        <w:rPr>
          <w:rFonts w:ascii="Times New Roman" w:eastAsia="Times New Roman" w:hAnsi="Times New Roman" w:cs="Times New Roman"/>
          <w:sz w:val="24"/>
          <w:szCs w:val="24"/>
          <w:lang w:val="ro-RO"/>
        </w:rPr>
      </w:pPr>
      <w:hyperlink r:id="rId183" w:history="1"/>
      <w:r w:rsidR="00FB5D22" w:rsidRPr="00886AC3">
        <w:rPr>
          <w:rFonts w:ascii="Times New Roman" w:eastAsia="Times New Roman" w:hAnsi="Times New Roman" w:cs="Times New Roman"/>
          <w:sz w:val="24"/>
          <w:szCs w:val="24"/>
          <w:lang w:val="ro-RO"/>
        </w:rPr>
        <w:t xml:space="preserve">Descrieti orice monitorizare a mediului realizata sau propusa in scopul evaluarii efectelor </w:t>
      </w:r>
      <w:r w:rsidR="00C7414F" w:rsidRPr="00886AC3">
        <w:rPr>
          <w:rFonts w:ascii="Times New Roman" w:eastAsia="Times New Roman" w:hAnsi="Times New Roman" w:cs="Times New Roman"/>
          <w:sz w:val="24"/>
          <w:szCs w:val="24"/>
          <w:lang w:val="ro-RO"/>
        </w:rPr>
        <w:t>e</w:t>
      </w:r>
      <w:r w:rsidR="00FB5D22" w:rsidRPr="00886AC3">
        <w:rPr>
          <w:rFonts w:ascii="Times New Roman" w:eastAsia="Times New Roman" w:hAnsi="Times New Roman" w:cs="Times New Roman"/>
          <w:sz w:val="24"/>
          <w:szCs w:val="24"/>
          <w:lang w:val="ro-RO"/>
        </w:rPr>
        <w:t>misiilor</w:t>
      </w:r>
    </w:p>
    <w:p w:rsidR="00FB5D22" w:rsidRPr="00886AC3" w:rsidRDefault="00147977" w:rsidP="004B69AB">
      <w:pPr>
        <w:spacing w:after="0" w:line="240" w:lineRule="auto"/>
        <w:jc w:val="both"/>
        <w:rPr>
          <w:rFonts w:ascii="Times New Roman" w:eastAsia="Times New Roman" w:hAnsi="Times New Roman" w:cs="Times New Roman"/>
          <w:sz w:val="24"/>
          <w:szCs w:val="24"/>
          <w:lang w:val="ro-RO"/>
        </w:rPr>
      </w:pPr>
      <w:hyperlink r:id="rId184" w:history="1"/>
    </w:p>
    <w:tbl>
      <w:tblPr>
        <w:tblW w:w="993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73"/>
        <w:gridCol w:w="3970"/>
        <w:gridCol w:w="4087"/>
      </w:tblGrid>
      <w:tr w:rsidR="00FB5D22" w:rsidRPr="00886AC3" w:rsidTr="00381E12">
        <w:trPr>
          <w:tblCellSpacing w:w="0" w:type="dxa"/>
        </w:trPr>
        <w:tc>
          <w:tcPr>
            <w:tcW w:w="943" w:type="pct"/>
            <w:tcBorders>
              <w:top w:val="outset" w:sz="6" w:space="0" w:color="auto"/>
              <w:left w:val="outset" w:sz="6" w:space="0" w:color="auto"/>
              <w:bottom w:val="outset" w:sz="6" w:space="0" w:color="auto"/>
              <w:right w:val="outset" w:sz="6" w:space="0" w:color="auto"/>
            </w:tcBorders>
            <w:vAlign w:val="center"/>
          </w:tcPr>
          <w:p w:rsidR="00FB5D22" w:rsidRPr="00886AC3"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886AC3">
              <w:rPr>
                <w:rFonts w:ascii="Times New Roman" w:eastAsia="Times New Roman" w:hAnsi="Times New Roman" w:cs="Times New Roman"/>
                <w:sz w:val="24"/>
                <w:szCs w:val="24"/>
                <w:lang w:val="ro-RO"/>
              </w:rPr>
              <w:t>Parametru/factor de mediu</w:t>
            </w:r>
          </w:p>
        </w:tc>
        <w:tc>
          <w:tcPr>
            <w:tcW w:w="1999" w:type="pct"/>
            <w:tcBorders>
              <w:top w:val="outset" w:sz="6" w:space="0" w:color="auto"/>
              <w:left w:val="outset" w:sz="6" w:space="0" w:color="auto"/>
              <w:bottom w:val="outset" w:sz="6" w:space="0" w:color="auto"/>
              <w:right w:val="outset" w:sz="6" w:space="0" w:color="auto"/>
            </w:tcBorders>
            <w:vAlign w:val="center"/>
          </w:tcPr>
          <w:p w:rsidR="00FB5D22" w:rsidRPr="00886AC3"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886AC3">
              <w:rPr>
                <w:rFonts w:ascii="Times New Roman" w:eastAsia="Times New Roman" w:hAnsi="Times New Roman" w:cs="Times New Roman"/>
                <w:sz w:val="24"/>
                <w:szCs w:val="24"/>
                <w:lang w:val="ro-RO"/>
              </w:rPr>
              <w:t>Studiu/metoda de monitorizare</w:t>
            </w:r>
          </w:p>
        </w:tc>
        <w:tc>
          <w:tcPr>
            <w:tcW w:w="2058" w:type="pct"/>
            <w:tcBorders>
              <w:top w:val="outset" w:sz="6" w:space="0" w:color="auto"/>
              <w:left w:val="outset" w:sz="6" w:space="0" w:color="auto"/>
              <w:bottom w:val="outset" w:sz="6" w:space="0" w:color="auto"/>
              <w:right w:val="outset" w:sz="6" w:space="0" w:color="auto"/>
            </w:tcBorders>
            <w:vAlign w:val="center"/>
          </w:tcPr>
          <w:p w:rsidR="00FB5D22" w:rsidRPr="00886AC3"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886AC3">
              <w:rPr>
                <w:rFonts w:ascii="Times New Roman" w:eastAsia="Times New Roman" w:hAnsi="Times New Roman" w:cs="Times New Roman"/>
                <w:sz w:val="24"/>
                <w:szCs w:val="24"/>
                <w:lang w:val="ro-RO"/>
              </w:rPr>
              <w:t>Concluzii (daca au fost formulate)</w:t>
            </w:r>
          </w:p>
        </w:tc>
      </w:tr>
      <w:tr w:rsidR="00FB5D22" w:rsidRPr="00886AC3" w:rsidTr="00381E12">
        <w:trPr>
          <w:tblCellSpacing w:w="0" w:type="dxa"/>
        </w:trPr>
        <w:tc>
          <w:tcPr>
            <w:tcW w:w="943" w:type="pct"/>
            <w:tcBorders>
              <w:top w:val="outset" w:sz="6" w:space="0" w:color="auto"/>
              <w:left w:val="outset" w:sz="6" w:space="0" w:color="auto"/>
              <w:bottom w:val="outset" w:sz="6" w:space="0" w:color="auto"/>
              <w:right w:val="outset" w:sz="6" w:space="0" w:color="auto"/>
            </w:tcBorders>
          </w:tcPr>
          <w:p w:rsidR="00FB5D22" w:rsidRPr="00886AC3" w:rsidRDefault="00FB5D22" w:rsidP="004B69AB">
            <w:pPr>
              <w:spacing w:after="0" w:line="240" w:lineRule="auto"/>
              <w:jc w:val="both"/>
              <w:rPr>
                <w:rFonts w:ascii="Times New Roman" w:eastAsia="Times New Roman" w:hAnsi="Times New Roman" w:cs="Times New Roman"/>
                <w:sz w:val="24"/>
                <w:szCs w:val="24"/>
                <w:lang w:val="ro-RO"/>
              </w:rPr>
            </w:pPr>
            <w:r w:rsidRPr="00886AC3">
              <w:rPr>
                <w:rFonts w:ascii="Times New Roman" w:eastAsia="Times New Roman" w:hAnsi="Times New Roman" w:cs="Times New Roman"/>
                <w:sz w:val="24"/>
                <w:szCs w:val="24"/>
                <w:lang w:val="ro-RO"/>
              </w:rPr>
              <w:t>Aer</w:t>
            </w:r>
          </w:p>
        </w:tc>
        <w:tc>
          <w:tcPr>
            <w:tcW w:w="1999" w:type="pct"/>
            <w:tcBorders>
              <w:top w:val="outset" w:sz="6" w:space="0" w:color="auto"/>
              <w:left w:val="outset" w:sz="6" w:space="0" w:color="auto"/>
              <w:bottom w:val="outset" w:sz="6" w:space="0" w:color="auto"/>
              <w:right w:val="outset" w:sz="6" w:space="0" w:color="auto"/>
            </w:tcBorders>
          </w:tcPr>
          <w:p w:rsidR="00FB5D22" w:rsidRPr="00886AC3" w:rsidRDefault="00FB5D22" w:rsidP="004B69AB">
            <w:pPr>
              <w:spacing w:after="0" w:line="240" w:lineRule="auto"/>
              <w:jc w:val="both"/>
              <w:rPr>
                <w:rFonts w:ascii="Times New Roman" w:eastAsia="Times New Roman" w:hAnsi="Times New Roman" w:cs="Times New Roman"/>
                <w:sz w:val="24"/>
                <w:szCs w:val="24"/>
                <w:lang w:val="ro-RO"/>
              </w:rPr>
            </w:pPr>
            <w:r w:rsidRPr="00886AC3">
              <w:rPr>
                <w:rFonts w:ascii="Times New Roman" w:eastAsia="Times New Roman" w:hAnsi="Times New Roman" w:cs="Times New Roman"/>
                <w:sz w:val="24"/>
                <w:szCs w:val="24"/>
                <w:lang w:val="ro-RO"/>
              </w:rPr>
              <w:t xml:space="preserve">Buletine de analiza </w:t>
            </w:r>
            <w:r w:rsidR="00CF254C" w:rsidRPr="00886AC3">
              <w:rPr>
                <w:rFonts w:ascii="Times New Roman" w:eastAsia="Times New Roman" w:hAnsi="Times New Roman" w:cs="Times New Roman"/>
                <w:sz w:val="24"/>
                <w:szCs w:val="24"/>
                <w:lang w:val="ro-RO"/>
              </w:rPr>
              <w:t xml:space="preserve">–prin </w:t>
            </w:r>
            <w:r w:rsidRPr="00886AC3">
              <w:rPr>
                <w:rFonts w:ascii="Times New Roman" w:eastAsia="Times New Roman" w:hAnsi="Times New Roman" w:cs="Times New Roman"/>
                <w:sz w:val="24"/>
                <w:szCs w:val="24"/>
                <w:lang w:val="ro-RO"/>
              </w:rPr>
              <w:t>laboratoare acreditate</w:t>
            </w:r>
          </w:p>
          <w:p w:rsidR="00FB5D22" w:rsidRPr="00886AC3" w:rsidRDefault="00FB5D22" w:rsidP="004B69AB">
            <w:pPr>
              <w:spacing w:after="0" w:line="240" w:lineRule="auto"/>
              <w:jc w:val="both"/>
              <w:rPr>
                <w:rFonts w:ascii="Times New Roman" w:eastAsia="Times New Roman" w:hAnsi="Times New Roman" w:cs="Times New Roman"/>
                <w:sz w:val="24"/>
                <w:szCs w:val="24"/>
                <w:lang w:val="ro-RO"/>
              </w:rPr>
            </w:pPr>
          </w:p>
        </w:tc>
        <w:tc>
          <w:tcPr>
            <w:tcW w:w="2058" w:type="pct"/>
            <w:tcBorders>
              <w:top w:val="outset" w:sz="6" w:space="0" w:color="auto"/>
              <w:left w:val="outset" w:sz="6" w:space="0" w:color="auto"/>
              <w:bottom w:val="outset" w:sz="6" w:space="0" w:color="auto"/>
              <w:right w:val="outset" w:sz="6" w:space="0" w:color="auto"/>
            </w:tcBorders>
          </w:tcPr>
          <w:p w:rsidR="00FB5D22" w:rsidRPr="00886AC3" w:rsidRDefault="00CF254C" w:rsidP="004B69AB">
            <w:pPr>
              <w:spacing w:after="0" w:line="240" w:lineRule="auto"/>
              <w:jc w:val="both"/>
              <w:rPr>
                <w:rFonts w:ascii="Times New Roman" w:eastAsia="Times New Roman" w:hAnsi="Times New Roman" w:cs="Times New Roman"/>
                <w:sz w:val="24"/>
                <w:szCs w:val="24"/>
                <w:lang w:val="ro-RO"/>
              </w:rPr>
            </w:pPr>
            <w:r w:rsidRPr="00886AC3">
              <w:rPr>
                <w:rFonts w:ascii="Times New Roman" w:eastAsia="Times New Roman" w:hAnsi="Times New Roman" w:cs="Times New Roman"/>
                <w:sz w:val="24"/>
                <w:szCs w:val="24"/>
                <w:lang w:val="ro-RO"/>
              </w:rPr>
              <w:t>Daca vor fi prevazute masuratori prin AIM</w:t>
            </w:r>
          </w:p>
        </w:tc>
      </w:tr>
      <w:tr w:rsidR="00FB5D22" w:rsidRPr="00886AC3" w:rsidTr="00381E12">
        <w:trPr>
          <w:tblCellSpacing w:w="0" w:type="dxa"/>
        </w:trPr>
        <w:tc>
          <w:tcPr>
            <w:tcW w:w="943" w:type="pct"/>
            <w:tcBorders>
              <w:top w:val="outset" w:sz="6" w:space="0" w:color="auto"/>
              <w:left w:val="outset" w:sz="6" w:space="0" w:color="auto"/>
              <w:bottom w:val="outset" w:sz="6" w:space="0" w:color="auto"/>
              <w:right w:val="outset" w:sz="6" w:space="0" w:color="auto"/>
            </w:tcBorders>
          </w:tcPr>
          <w:p w:rsidR="00FB5D22" w:rsidRPr="00886AC3" w:rsidRDefault="00FB5D22" w:rsidP="004B69AB">
            <w:pPr>
              <w:spacing w:after="0" w:line="240" w:lineRule="auto"/>
              <w:jc w:val="both"/>
              <w:rPr>
                <w:rFonts w:ascii="Times New Roman" w:eastAsia="Times New Roman" w:hAnsi="Times New Roman" w:cs="Times New Roman"/>
                <w:sz w:val="24"/>
                <w:szCs w:val="24"/>
                <w:lang w:val="ro-RO"/>
              </w:rPr>
            </w:pPr>
            <w:r w:rsidRPr="00886AC3">
              <w:rPr>
                <w:rFonts w:ascii="Times New Roman" w:eastAsia="Times New Roman" w:hAnsi="Times New Roman" w:cs="Times New Roman"/>
                <w:sz w:val="24"/>
                <w:szCs w:val="24"/>
                <w:lang w:val="ro-RO"/>
              </w:rPr>
              <w:t>Apa uzata si levigat</w:t>
            </w:r>
          </w:p>
        </w:tc>
        <w:tc>
          <w:tcPr>
            <w:tcW w:w="1999" w:type="pct"/>
            <w:tcBorders>
              <w:top w:val="outset" w:sz="6" w:space="0" w:color="auto"/>
              <w:left w:val="outset" w:sz="6" w:space="0" w:color="auto"/>
              <w:bottom w:val="outset" w:sz="6" w:space="0" w:color="auto"/>
              <w:right w:val="outset" w:sz="6" w:space="0" w:color="auto"/>
            </w:tcBorders>
          </w:tcPr>
          <w:p w:rsidR="00FB5D22" w:rsidRPr="00886AC3" w:rsidRDefault="00FB5D22" w:rsidP="004B69AB">
            <w:pPr>
              <w:spacing w:after="0" w:line="240" w:lineRule="auto"/>
              <w:jc w:val="both"/>
              <w:rPr>
                <w:rFonts w:ascii="Times New Roman" w:eastAsia="Times New Roman" w:hAnsi="Times New Roman" w:cs="Times New Roman"/>
                <w:sz w:val="24"/>
                <w:szCs w:val="24"/>
                <w:lang w:val="ro-RO"/>
              </w:rPr>
            </w:pPr>
            <w:r w:rsidRPr="00886AC3">
              <w:rPr>
                <w:rFonts w:ascii="Times New Roman" w:eastAsia="Times New Roman" w:hAnsi="Times New Roman" w:cs="Times New Roman"/>
                <w:sz w:val="24"/>
                <w:szCs w:val="24"/>
                <w:lang w:val="ro-RO"/>
              </w:rPr>
              <w:t xml:space="preserve">Buletine de analiza </w:t>
            </w:r>
            <w:r w:rsidR="00CF254C" w:rsidRPr="00886AC3">
              <w:rPr>
                <w:rFonts w:ascii="Times New Roman" w:eastAsia="Times New Roman" w:hAnsi="Times New Roman" w:cs="Times New Roman"/>
                <w:sz w:val="24"/>
                <w:szCs w:val="24"/>
                <w:lang w:val="ro-RO"/>
              </w:rPr>
              <w:t>- prin</w:t>
            </w:r>
            <w:r w:rsidRPr="00886AC3">
              <w:rPr>
                <w:rFonts w:ascii="Times New Roman" w:eastAsia="Times New Roman" w:hAnsi="Times New Roman" w:cs="Times New Roman"/>
                <w:sz w:val="24"/>
                <w:szCs w:val="24"/>
                <w:lang w:val="ro-RO"/>
              </w:rPr>
              <w:t xml:space="preserve"> laboratoare acreditate </w:t>
            </w:r>
          </w:p>
        </w:tc>
        <w:tc>
          <w:tcPr>
            <w:tcW w:w="2058" w:type="pct"/>
            <w:tcBorders>
              <w:top w:val="outset" w:sz="6" w:space="0" w:color="auto"/>
              <w:left w:val="outset" w:sz="6" w:space="0" w:color="auto"/>
              <w:bottom w:val="outset" w:sz="6" w:space="0" w:color="auto"/>
              <w:right w:val="outset" w:sz="6" w:space="0" w:color="auto"/>
            </w:tcBorders>
          </w:tcPr>
          <w:p w:rsidR="00FB5D22" w:rsidRPr="00886AC3" w:rsidRDefault="00CF254C" w:rsidP="004B69AB">
            <w:pPr>
              <w:spacing w:after="0" w:line="240" w:lineRule="auto"/>
              <w:jc w:val="both"/>
              <w:rPr>
                <w:rFonts w:ascii="Times New Roman" w:eastAsia="Times New Roman" w:hAnsi="Times New Roman" w:cs="Times New Roman"/>
                <w:sz w:val="24"/>
                <w:szCs w:val="24"/>
                <w:lang w:val="ro-RO"/>
              </w:rPr>
            </w:pPr>
            <w:r w:rsidRPr="00886AC3">
              <w:rPr>
                <w:rFonts w:ascii="Times New Roman" w:eastAsia="Times New Roman" w:hAnsi="Times New Roman" w:cs="Times New Roman"/>
                <w:sz w:val="24"/>
                <w:szCs w:val="24"/>
                <w:lang w:val="ro-RO"/>
              </w:rPr>
              <w:t>Daca vor fi prevazute masuratori prin AIM sau SGA</w:t>
            </w:r>
          </w:p>
        </w:tc>
      </w:tr>
      <w:tr w:rsidR="00FB5D22" w:rsidRPr="00886AC3" w:rsidTr="00381E12">
        <w:trPr>
          <w:tblCellSpacing w:w="0" w:type="dxa"/>
        </w:trPr>
        <w:tc>
          <w:tcPr>
            <w:tcW w:w="943" w:type="pct"/>
            <w:tcBorders>
              <w:top w:val="outset" w:sz="6" w:space="0" w:color="auto"/>
              <w:left w:val="outset" w:sz="6" w:space="0" w:color="auto"/>
              <w:bottom w:val="outset" w:sz="6" w:space="0" w:color="auto"/>
              <w:right w:val="outset" w:sz="6" w:space="0" w:color="auto"/>
            </w:tcBorders>
          </w:tcPr>
          <w:p w:rsidR="00FB5D22" w:rsidRPr="00886AC3" w:rsidRDefault="00FB5D22" w:rsidP="004B69AB">
            <w:pPr>
              <w:spacing w:after="0" w:line="240" w:lineRule="auto"/>
              <w:jc w:val="both"/>
              <w:rPr>
                <w:rFonts w:ascii="Times New Roman" w:eastAsia="Times New Roman" w:hAnsi="Times New Roman" w:cs="Times New Roman"/>
                <w:sz w:val="24"/>
                <w:szCs w:val="24"/>
                <w:lang w:val="ro-RO"/>
              </w:rPr>
            </w:pPr>
            <w:r w:rsidRPr="00886AC3">
              <w:rPr>
                <w:rFonts w:ascii="Times New Roman" w:eastAsia="Times New Roman" w:hAnsi="Times New Roman" w:cs="Times New Roman"/>
                <w:sz w:val="24"/>
                <w:szCs w:val="24"/>
                <w:lang w:val="ro-RO"/>
              </w:rPr>
              <w:t>Apa subterana</w:t>
            </w:r>
          </w:p>
        </w:tc>
        <w:tc>
          <w:tcPr>
            <w:tcW w:w="1999" w:type="pct"/>
            <w:tcBorders>
              <w:top w:val="outset" w:sz="6" w:space="0" w:color="auto"/>
              <w:left w:val="outset" w:sz="6" w:space="0" w:color="auto"/>
              <w:bottom w:val="outset" w:sz="6" w:space="0" w:color="auto"/>
              <w:right w:val="outset" w:sz="6" w:space="0" w:color="auto"/>
            </w:tcBorders>
          </w:tcPr>
          <w:p w:rsidR="00FB5D22" w:rsidRPr="00886AC3" w:rsidRDefault="008716AD" w:rsidP="004B69AB">
            <w:pPr>
              <w:spacing w:after="0" w:line="240" w:lineRule="auto"/>
              <w:jc w:val="both"/>
              <w:rPr>
                <w:rFonts w:ascii="Times New Roman" w:eastAsia="Times New Roman" w:hAnsi="Times New Roman" w:cs="Times New Roman"/>
                <w:sz w:val="24"/>
                <w:szCs w:val="24"/>
                <w:lang w:val="ro-RO"/>
              </w:rPr>
            </w:pPr>
            <w:r w:rsidRPr="00886AC3">
              <w:rPr>
                <w:rFonts w:ascii="Times New Roman" w:eastAsia="Times New Roman" w:hAnsi="Times New Roman" w:cs="Times New Roman"/>
                <w:sz w:val="24"/>
                <w:szCs w:val="24"/>
                <w:lang w:val="ro-RO"/>
              </w:rPr>
              <w:t xml:space="preserve">Buletine de analiza - prin laboratoare </w:t>
            </w:r>
            <w:r w:rsidRPr="00886AC3">
              <w:rPr>
                <w:rFonts w:ascii="Times New Roman" w:eastAsia="Times New Roman" w:hAnsi="Times New Roman" w:cs="Times New Roman"/>
                <w:sz w:val="24"/>
                <w:szCs w:val="24"/>
                <w:lang w:val="ro-RO"/>
              </w:rPr>
              <w:lastRenderedPageBreak/>
              <w:t>acreditate</w:t>
            </w:r>
          </w:p>
        </w:tc>
        <w:tc>
          <w:tcPr>
            <w:tcW w:w="2058" w:type="pct"/>
            <w:tcBorders>
              <w:top w:val="outset" w:sz="6" w:space="0" w:color="auto"/>
              <w:left w:val="outset" w:sz="6" w:space="0" w:color="auto"/>
              <w:bottom w:val="outset" w:sz="6" w:space="0" w:color="auto"/>
              <w:right w:val="outset" w:sz="6" w:space="0" w:color="auto"/>
            </w:tcBorders>
          </w:tcPr>
          <w:p w:rsidR="00FB5D22" w:rsidRPr="00886AC3" w:rsidRDefault="008716AD" w:rsidP="004B69AB">
            <w:pPr>
              <w:spacing w:after="0" w:line="240" w:lineRule="auto"/>
              <w:jc w:val="both"/>
              <w:rPr>
                <w:rFonts w:ascii="Times New Roman" w:eastAsia="Times New Roman" w:hAnsi="Times New Roman" w:cs="Times New Roman"/>
                <w:sz w:val="24"/>
                <w:szCs w:val="24"/>
                <w:lang w:val="ro-RO"/>
              </w:rPr>
            </w:pPr>
            <w:r w:rsidRPr="00886AC3">
              <w:rPr>
                <w:rFonts w:ascii="Times New Roman" w:eastAsia="Times New Roman" w:hAnsi="Times New Roman" w:cs="Times New Roman"/>
                <w:sz w:val="24"/>
                <w:szCs w:val="24"/>
                <w:lang w:val="ro-RO"/>
              </w:rPr>
              <w:lastRenderedPageBreak/>
              <w:t xml:space="preserve">Daca vor fi prevazute masuratori prin </w:t>
            </w:r>
            <w:r w:rsidRPr="00886AC3">
              <w:rPr>
                <w:rFonts w:ascii="Times New Roman" w:eastAsia="Times New Roman" w:hAnsi="Times New Roman" w:cs="Times New Roman"/>
                <w:sz w:val="24"/>
                <w:szCs w:val="24"/>
                <w:lang w:val="ro-RO"/>
              </w:rPr>
              <w:lastRenderedPageBreak/>
              <w:t>AIM sau SGA</w:t>
            </w:r>
          </w:p>
        </w:tc>
      </w:tr>
      <w:tr w:rsidR="00FB5D22" w:rsidRPr="00886AC3" w:rsidTr="00381E12">
        <w:trPr>
          <w:tblCellSpacing w:w="0" w:type="dxa"/>
        </w:trPr>
        <w:tc>
          <w:tcPr>
            <w:tcW w:w="943" w:type="pct"/>
            <w:tcBorders>
              <w:top w:val="outset" w:sz="6" w:space="0" w:color="auto"/>
              <w:left w:val="outset" w:sz="6" w:space="0" w:color="auto"/>
              <w:bottom w:val="outset" w:sz="6" w:space="0" w:color="auto"/>
              <w:right w:val="outset" w:sz="6" w:space="0" w:color="auto"/>
            </w:tcBorders>
          </w:tcPr>
          <w:p w:rsidR="00FB5D22" w:rsidRPr="00886AC3" w:rsidRDefault="00FB5D22" w:rsidP="004B69AB">
            <w:pPr>
              <w:spacing w:after="0" w:line="240" w:lineRule="auto"/>
              <w:jc w:val="both"/>
              <w:rPr>
                <w:rFonts w:ascii="Times New Roman" w:eastAsia="Times New Roman" w:hAnsi="Times New Roman" w:cs="Times New Roman"/>
                <w:sz w:val="24"/>
                <w:szCs w:val="24"/>
                <w:lang w:val="ro-RO"/>
              </w:rPr>
            </w:pPr>
            <w:r w:rsidRPr="00886AC3">
              <w:rPr>
                <w:rFonts w:ascii="Times New Roman" w:eastAsia="Times New Roman" w:hAnsi="Times New Roman" w:cs="Times New Roman"/>
                <w:sz w:val="24"/>
                <w:szCs w:val="24"/>
                <w:lang w:val="ro-RO"/>
              </w:rPr>
              <w:t>Sol</w:t>
            </w:r>
          </w:p>
        </w:tc>
        <w:tc>
          <w:tcPr>
            <w:tcW w:w="1999" w:type="pct"/>
            <w:tcBorders>
              <w:top w:val="outset" w:sz="6" w:space="0" w:color="auto"/>
              <w:left w:val="outset" w:sz="6" w:space="0" w:color="auto"/>
              <w:bottom w:val="outset" w:sz="6" w:space="0" w:color="auto"/>
              <w:right w:val="outset" w:sz="6" w:space="0" w:color="auto"/>
            </w:tcBorders>
          </w:tcPr>
          <w:p w:rsidR="00FB5D22" w:rsidRPr="00886AC3" w:rsidRDefault="00FB5D22" w:rsidP="004B69AB">
            <w:pPr>
              <w:spacing w:after="0" w:line="240" w:lineRule="auto"/>
              <w:jc w:val="both"/>
              <w:rPr>
                <w:rFonts w:ascii="Times New Roman" w:eastAsia="Times New Roman" w:hAnsi="Times New Roman" w:cs="Times New Roman"/>
                <w:sz w:val="24"/>
                <w:szCs w:val="24"/>
                <w:lang w:val="ro-RO"/>
              </w:rPr>
            </w:pPr>
            <w:r w:rsidRPr="00886AC3">
              <w:rPr>
                <w:rFonts w:ascii="Times New Roman" w:eastAsia="Times New Roman" w:hAnsi="Times New Roman" w:cs="Times New Roman"/>
                <w:sz w:val="24"/>
                <w:szCs w:val="24"/>
                <w:lang w:val="ro-RO"/>
              </w:rPr>
              <w:t xml:space="preserve">Buletine de analiza </w:t>
            </w:r>
            <w:r w:rsidR="00CF254C" w:rsidRPr="00886AC3">
              <w:rPr>
                <w:rFonts w:ascii="Times New Roman" w:eastAsia="Times New Roman" w:hAnsi="Times New Roman" w:cs="Times New Roman"/>
                <w:sz w:val="24"/>
                <w:szCs w:val="24"/>
                <w:lang w:val="ro-RO"/>
              </w:rPr>
              <w:t>- prin</w:t>
            </w:r>
            <w:r w:rsidRPr="00886AC3">
              <w:rPr>
                <w:rFonts w:ascii="Times New Roman" w:eastAsia="Times New Roman" w:hAnsi="Times New Roman" w:cs="Times New Roman"/>
                <w:sz w:val="24"/>
                <w:szCs w:val="24"/>
                <w:lang w:val="ro-RO"/>
              </w:rPr>
              <w:t xml:space="preserve"> laboratoare acreditate</w:t>
            </w:r>
          </w:p>
        </w:tc>
        <w:tc>
          <w:tcPr>
            <w:tcW w:w="2058" w:type="pct"/>
            <w:tcBorders>
              <w:top w:val="outset" w:sz="6" w:space="0" w:color="auto"/>
              <w:left w:val="outset" w:sz="6" w:space="0" w:color="auto"/>
              <w:bottom w:val="outset" w:sz="6" w:space="0" w:color="auto"/>
              <w:right w:val="outset" w:sz="6" w:space="0" w:color="auto"/>
            </w:tcBorders>
          </w:tcPr>
          <w:p w:rsidR="00FB5D22" w:rsidRPr="00886AC3" w:rsidRDefault="00CF254C" w:rsidP="004B69AB">
            <w:pPr>
              <w:spacing w:after="0" w:line="240" w:lineRule="auto"/>
              <w:jc w:val="both"/>
              <w:rPr>
                <w:rFonts w:ascii="Times New Roman" w:eastAsia="Times New Roman" w:hAnsi="Times New Roman" w:cs="Times New Roman"/>
                <w:sz w:val="24"/>
                <w:szCs w:val="24"/>
                <w:lang w:val="ro-RO"/>
              </w:rPr>
            </w:pPr>
            <w:r w:rsidRPr="00886AC3">
              <w:rPr>
                <w:rFonts w:ascii="Times New Roman" w:eastAsia="Times New Roman" w:hAnsi="Times New Roman" w:cs="Times New Roman"/>
                <w:sz w:val="24"/>
                <w:szCs w:val="24"/>
                <w:lang w:val="ro-RO"/>
              </w:rPr>
              <w:t>Daca vor fi prevazute masuratori prin AIM</w:t>
            </w:r>
          </w:p>
        </w:tc>
      </w:tr>
    </w:tbl>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185" w:history="1"/>
    </w:p>
    <w:tbl>
      <w:tblPr>
        <w:tblW w:w="993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590"/>
        <w:gridCol w:w="2340"/>
      </w:tblGrid>
      <w:tr w:rsidR="00FB5D22" w:rsidRPr="004B69AB" w:rsidTr="001E6C00">
        <w:trPr>
          <w:tblCellSpacing w:w="0" w:type="dxa"/>
        </w:trPr>
        <w:tc>
          <w:tcPr>
            <w:tcW w:w="3822"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Numarul documentului respectiv pentru informatii suplimentare privind monitorizarea si raportarea Emisiilor in apa de suprafata sau in reteaua de canalizare</w:t>
            </w:r>
          </w:p>
        </w:tc>
        <w:tc>
          <w:tcPr>
            <w:tcW w:w="1178" w:type="pct"/>
            <w:tcBorders>
              <w:top w:val="outset" w:sz="6" w:space="0" w:color="auto"/>
              <w:left w:val="outset" w:sz="6" w:space="0" w:color="auto"/>
              <w:bottom w:val="outset" w:sz="6" w:space="0" w:color="auto"/>
              <w:right w:val="outset" w:sz="6" w:space="0" w:color="auto"/>
            </w:tcBorders>
          </w:tcPr>
          <w:p w:rsidR="00FB5D22" w:rsidRPr="004B69AB" w:rsidRDefault="000A725D"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w:t>
            </w:r>
          </w:p>
        </w:tc>
      </w:tr>
    </w:tbl>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p w:rsidR="00FB5D22" w:rsidRPr="004B69AB" w:rsidRDefault="00FB5D22" w:rsidP="004B69AB">
      <w:pPr>
        <w:spacing w:after="0" w:line="240" w:lineRule="auto"/>
        <w:jc w:val="both"/>
        <w:rPr>
          <w:rFonts w:ascii="Times New Roman" w:eastAsia="Times New Roman" w:hAnsi="Times New Roman" w:cs="Times New Roman"/>
          <w:b/>
          <w:sz w:val="24"/>
          <w:szCs w:val="24"/>
          <w:lang w:val="ro-RO"/>
        </w:rPr>
      </w:pPr>
      <w:r w:rsidRPr="004B69AB">
        <w:rPr>
          <w:rFonts w:ascii="Times New Roman" w:eastAsia="Times New Roman" w:hAnsi="Times New Roman" w:cs="Times New Roman"/>
          <w:b/>
          <w:sz w:val="24"/>
          <w:szCs w:val="24"/>
          <w:lang w:val="ro-RO"/>
        </w:rPr>
        <w:t>10.7.Monitorizarea variabilelor de proces</w:t>
      </w:r>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186" w:history="1"/>
      <w:r w:rsidR="00FB5D22" w:rsidRPr="004B69AB">
        <w:rPr>
          <w:rFonts w:ascii="Times New Roman" w:eastAsia="Times New Roman" w:hAnsi="Times New Roman" w:cs="Times New Roman"/>
          <w:sz w:val="24"/>
          <w:szCs w:val="24"/>
          <w:lang w:val="ro-RO"/>
        </w:rPr>
        <w:t>Descrieti monitorizarea variabilelor de proces</w:t>
      </w:r>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187" w:history="1"/>
    </w:p>
    <w:tbl>
      <w:tblPr>
        <w:tblW w:w="1002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599"/>
        <w:gridCol w:w="3421"/>
      </w:tblGrid>
      <w:tr w:rsidR="00FB5D22" w:rsidRPr="004B69AB" w:rsidTr="001E6C00">
        <w:trPr>
          <w:trHeight w:val="544"/>
          <w:tblCellSpacing w:w="0" w:type="dxa"/>
        </w:trPr>
        <w:tc>
          <w:tcPr>
            <w:tcW w:w="3293"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Urmatoarele sunt exemple de variabile de proces care ar putea necesita monitorizare:</w:t>
            </w:r>
          </w:p>
        </w:tc>
        <w:tc>
          <w:tcPr>
            <w:tcW w:w="1707"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Descrieti masurile luate sau pe care intentionati sa le aplicati</w:t>
            </w:r>
          </w:p>
        </w:tc>
      </w:tr>
      <w:tr w:rsidR="00FB5D22" w:rsidRPr="004B69AB" w:rsidTr="001E6C00">
        <w:trPr>
          <w:trHeight w:val="846"/>
          <w:tblCellSpacing w:w="0" w:type="dxa"/>
        </w:trPr>
        <w:tc>
          <w:tcPr>
            <w:tcW w:w="3293"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materiile prime trebuie monitorizate din punctul de vedere al poluantilor, atunci cand acestia sunt probabili si informatia provenita de la furnizor este necorespunzatoare</w:t>
            </w:r>
          </w:p>
        </w:tc>
        <w:tc>
          <w:tcPr>
            <w:tcW w:w="1707"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Toate materiile prime sunt monitorizate si verificate</w:t>
            </w:r>
          </w:p>
        </w:tc>
      </w:tr>
      <w:tr w:rsidR="00FB5D22" w:rsidRPr="004B69AB" w:rsidTr="001E6C00">
        <w:trPr>
          <w:trHeight w:val="544"/>
          <w:tblCellSpacing w:w="0" w:type="dxa"/>
        </w:trPr>
        <w:tc>
          <w:tcPr>
            <w:tcW w:w="3293"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oxigen, monoxid de carbon, presiunea sau temperatura in cuptor sau in emisiile de gaze</w:t>
            </w:r>
          </w:p>
        </w:tc>
        <w:tc>
          <w:tcPr>
            <w:tcW w:w="1707" w:type="pct"/>
            <w:tcBorders>
              <w:top w:val="outset" w:sz="6" w:space="0" w:color="auto"/>
              <w:left w:val="outset" w:sz="6" w:space="0" w:color="auto"/>
              <w:bottom w:val="outset" w:sz="6" w:space="0" w:color="auto"/>
              <w:right w:val="outset" w:sz="6" w:space="0" w:color="auto"/>
            </w:tcBorders>
          </w:tcPr>
          <w:p w:rsidR="00FB5D22" w:rsidRPr="00886AC3" w:rsidRDefault="00FB5D22" w:rsidP="004B69AB">
            <w:pPr>
              <w:spacing w:after="0" w:line="240" w:lineRule="auto"/>
              <w:jc w:val="both"/>
              <w:rPr>
                <w:rFonts w:ascii="Times New Roman" w:eastAsia="Times New Roman" w:hAnsi="Times New Roman" w:cs="Times New Roman"/>
                <w:sz w:val="24"/>
                <w:szCs w:val="24"/>
                <w:lang w:val="ro-RO"/>
              </w:rPr>
            </w:pPr>
            <w:r w:rsidRPr="00886AC3">
              <w:rPr>
                <w:rFonts w:ascii="Times New Roman" w:eastAsia="Times New Roman" w:hAnsi="Times New Roman" w:cs="Times New Roman"/>
                <w:sz w:val="24"/>
                <w:szCs w:val="24"/>
                <w:lang w:val="ro-RO"/>
              </w:rPr>
              <w:t> Monitorizarea emisiilor de poluanti</w:t>
            </w:r>
          </w:p>
        </w:tc>
      </w:tr>
      <w:tr w:rsidR="00FB5D22" w:rsidRPr="004B69AB" w:rsidTr="001E6C00">
        <w:trPr>
          <w:trHeight w:val="287"/>
          <w:tblCellSpacing w:w="0" w:type="dxa"/>
        </w:trPr>
        <w:tc>
          <w:tcPr>
            <w:tcW w:w="3293"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eficienta instalatiei atunci cand este importanta pentru mediu</w:t>
            </w:r>
          </w:p>
        </w:tc>
        <w:tc>
          <w:tcPr>
            <w:tcW w:w="1707" w:type="pct"/>
            <w:tcBorders>
              <w:top w:val="outset" w:sz="6" w:space="0" w:color="auto"/>
              <w:left w:val="outset" w:sz="6" w:space="0" w:color="auto"/>
              <w:bottom w:val="outset" w:sz="6" w:space="0" w:color="auto"/>
              <w:right w:val="outset" w:sz="6" w:space="0" w:color="auto"/>
            </w:tcBorders>
          </w:tcPr>
          <w:p w:rsidR="00FB5D22" w:rsidRPr="00886AC3" w:rsidRDefault="00FB5D22" w:rsidP="004B69AB">
            <w:pPr>
              <w:spacing w:after="0" w:line="240" w:lineRule="auto"/>
              <w:jc w:val="both"/>
              <w:rPr>
                <w:rFonts w:ascii="Times New Roman" w:eastAsia="Times New Roman" w:hAnsi="Times New Roman" w:cs="Times New Roman"/>
                <w:sz w:val="24"/>
                <w:szCs w:val="24"/>
                <w:lang w:val="ro-RO"/>
              </w:rPr>
            </w:pPr>
            <w:r w:rsidRPr="00886AC3">
              <w:rPr>
                <w:rFonts w:ascii="Times New Roman" w:eastAsia="Times New Roman" w:hAnsi="Times New Roman" w:cs="Times New Roman"/>
                <w:sz w:val="24"/>
                <w:szCs w:val="24"/>
                <w:lang w:val="ro-RO"/>
              </w:rPr>
              <w:t> Intretinere,</w:t>
            </w:r>
            <w:r w:rsidR="00886AC3" w:rsidRPr="00886AC3">
              <w:rPr>
                <w:rFonts w:ascii="Times New Roman" w:eastAsia="Times New Roman" w:hAnsi="Times New Roman" w:cs="Times New Roman"/>
                <w:sz w:val="24"/>
                <w:szCs w:val="24"/>
                <w:lang w:val="ro-RO"/>
              </w:rPr>
              <w:t xml:space="preserve"> </w:t>
            </w:r>
            <w:r w:rsidRPr="00886AC3">
              <w:rPr>
                <w:rFonts w:ascii="Times New Roman" w:eastAsia="Times New Roman" w:hAnsi="Times New Roman" w:cs="Times New Roman"/>
                <w:sz w:val="24"/>
                <w:szCs w:val="24"/>
                <w:lang w:val="ro-RO"/>
              </w:rPr>
              <w:t>decontaminare si verificare instalatii</w:t>
            </w:r>
          </w:p>
        </w:tc>
      </w:tr>
      <w:tr w:rsidR="00FB5D22" w:rsidRPr="004B69AB" w:rsidTr="001E6C00">
        <w:trPr>
          <w:trHeight w:val="559"/>
          <w:tblCellSpacing w:w="0" w:type="dxa"/>
        </w:trPr>
        <w:tc>
          <w:tcPr>
            <w:tcW w:w="3293"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consumul de energie in instalatie si la punctele individuale de utilizare in conformitate cu planul energetic (continuu si inregistrat)</w:t>
            </w:r>
          </w:p>
        </w:tc>
        <w:tc>
          <w:tcPr>
            <w:tcW w:w="1707"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Inregistrare lunara a consumului energetic</w:t>
            </w:r>
          </w:p>
        </w:tc>
      </w:tr>
      <w:tr w:rsidR="00FB5D22" w:rsidRPr="004B69AB" w:rsidTr="001E6C00">
        <w:trPr>
          <w:trHeight w:val="272"/>
          <w:tblCellSpacing w:w="0" w:type="dxa"/>
        </w:trPr>
        <w:tc>
          <w:tcPr>
            <w:tcW w:w="3293"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calitatea fiecarei clase de deseuri generate</w:t>
            </w:r>
          </w:p>
        </w:tc>
        <w:tc>
          <w:tcPr>
            <w:tcW w:w="1707"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Deseurile sunt colectate selectiv, sortate si se tine evidenta stricta a cantitatilor generate</w:t>
            </w:r>
          </w:p>
        </w:tc>
      </w:tr>
      <w:tr w:rsidR="00FB5D22" w:rsidRPr="004B69AB" w:rsidTr="001E6C00">
        <w:trPr>
          <w:trHeight w:val="559"/>
          <w:tblCellSpacing w:w="0" w:type="dxa"/>
        </w:trPr>
        <w:tc>
          <w:tcPr>
            <w:tcW w:w="3293"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Listati alte variabile de proces care pot fi importante pentru protectia mediului</w:t>
            </w:r>
          </w:p>
        </w:tc>
        <w:tc>
          <w:tcPr>
            <w:tcW w:w="1707"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r>
    </w:tbl>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p w:rsidR="00FB5D22" w:rsidRPr="004B69AB" w:rsidRDefault="00FB5D22" w:rsidP="004B69AB">
      <w:pPr>
        <w:spacing w:after="0" w:line="240" w:lineRule="auto"/>
        <w:jc w:val="both"/>
        <w:rPr>
          <w:rFonts w:ascii="Times New Roman" w:eastAsia="Times New Roman" w:hAnsi="Times New Roman" w:cs="Times New Roman"/>
          <w:b/>
          <w:sz w:val="24"/>
          <w:szCs w:val="24"/>
          <w:lang w:val="ro-RO"/>
        </w:rPr>
      </w:pPr>
      <w:r w:rsidRPr="004B69AB">
        <w:rPr>
          <w:rFonts w:ascii="Times New Roman" w:eastAsia="Times New Roman" w:hAnsi="Times New Roman" w:cs="Times New Roman"/>
          <w:b/>
          <w:sz w:val="24"/>
          <w:szCs w:val="24"/>
          <w:lang w:val="ro-RO"/>
        </w:rPr>
        <w:t>10.8.Monitorizarea pe perioadele de functionare anormala</w:t>
      </w:r>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188" w:history="1"/>
      <w:r w:rsidR="00FB5D22" w:rsidRPr="004B69AB">
        <w:rPr>
          <w:rFonts w:ascii="Times New Roman" w:eastAsia="Times New Roman" w:hAnsi="Times New Roman" w:cs="Times New Roman"/>
          <w:sz w:val="24"/>
          <w:szCs w:val="24"/>
          <w:lang w:val="ro-RO"/>
        </w:rPr>
        <w:t>Descrieti orice masuri speciale propuse pe perioada de punere in functiune, oprire sau alte conditii anormale.Includeti</w:t>
      </w:r>
      <w:r w:rsidR="00513C70" w:rsidRPr="004B69AB">
        <w:rPr>
          <w:rFonts w:ascii="Times New Roman" w:eastAsia="Times New Roman" w:hAnsi="Times New Roman" w:cs="Times New Roman"/>
          <w:sz w:val="24"/>
          <w:szCs w:val="24"/>
          <w:lang w:val="ro-RO"/>
        </w:rPr>
        <w:t xml:space="preserve"> orice monitorizare speciala a e</w:t>
      </w:r>
      <w:r w:rsidR="00FB5D22" w:rsidRPr="004B69AB">
        <w:rPr>
          <w:rFonts w:ascii="Times New Roman" w:eastAsia="Times New Roman" w:hAnsi="Times New Roman" w:cs="Times New Roman"/>
          <w:sz w:val="24"/>
          <w:szCs w:val="24"/>
          <w:lang w:val="ro-RO"/>
        </w:rPr>
        <w:t>misiilor in aer, apa sau a variabilelor de proces ceruta pentru a minimiza riscul asupra mediului.</w:t>
      </w:r>
    </w:p>
    <w:p w:rsidR="00FB5D22" w:rsidRPr="00886AC3" w:rsidRDefault="00FB5D22" w:rsidP="004B69AB">
      <w:pPr>
        <w:spacing w:after="0" w:line="240" w:lineRule="auto"/>
        <w:jc w:val="both"/>
        <w:rPr>
          <w:rFonts w:ascii="Times New Roman" w:eastAsia="Times New Roman" w:hAnsi="Times New Roman" w:cs="Times New Roman"/>
          <w:sz w:val="24"/>
          <w:szCs w:val="24"/>
          <w:lang w:val="ro-RO"/>
        </w:rPr>
      </w:pPr>
      <w:r w:rsidRPr="00886AC3">
        <w:rPr>
          <w:rFonts w:ascii="Times New Roman" w:eastAsia="Times New Roman" w:hAnsi="Times New Roman" w:cs="Times New Roman"/>
          <w:sz w:val="24"/>
          <w:szCs w:val="24"/>
          <w:lang w:val="ro-RO"/>
        </w:rPr>
        <w:t>Nu este cazul.</w:t>
      </w:r>
      <w:r w:rsidR="00886AC3">
        <w:rPr>
          <w:rFonts w:ascii="Times New Roman" w:eastAsia="Times New Roman" w:hAnsi="Times New Roman" w:cs="Times New Roman"/>
          <w:sz w:val="24"/>
          <w:szCs w:val="24"/>
          <w:lang w:val="ro-RO"/>
        </w:rPr>
        <w:t xml:space="preserve"> </w:t>
      </w:r>
      <w:r w:rsidR="00C51C6B" w:rsidRPr="00886AC3">
        <w:rPr>
          <w:rFonts w:ascii="Times New Roman" w:eastAsia="Times New Roman" w:hAnsi="Times New Roman" w:cs="Times New Roman"/>
          <w:sz w:val="24"/>
          <w:szCs w:val="24"/>
          <w:lang w:val="ro-RO"/>
        </w:rPr>
        <w:t>Nu sunt necesare masuri suplimentare de monitorizare a factorilor de mediu</w:t>
      </w:r>
      <w:r w:rsidR="00886AC3">
        <w:rPr>
          <w:rFonts w:ascii="Times New Roman" w:eastAsia="Times New Roman" w:hAnsi="Times New Roman" w:cs="Times New Roman"/>
          <w:sz w:val="24"/>
          <w:szCs w:val="24"/>
          <w:lang w:val="ro-RO"/>
        </w:rPr>
        <w:t>.</w:t>
      </w:r>
    </w:p>
    <w:p w:rsidR="003363F8" w:rsidRPr="004B69AB" w:rsidRDefault="003363F8" w:rsidP="004B69AB">
      <w:pPr>
        <w:spacing w:after="0" w:line="240" w:lineRule="auto"/>
        <w:jc w:val="both"/>
        <w:rPr>
          <w:rFonts w:ascii="Times New Roman" w:eastAsia="Times New Roman" w:hAnsi="Times New Roman" w:cs="Times New Roman"/>
          <w:b/>
          <w:sz w:val="24"/>
          <w:szCs w:val="24"/>
          <w:lang w:val="ro-RO"/>
        </w:rPr>
      </w:pPr>
    </w:p>
    <w:p w:rsidR="00FB5D22" w:rsidRPr="004B69AB" w:rsidRDefault="00FB5D22" w:rsidP="004B69AB">
      <w:pPr>
        <w:spacing w:after="0" w:line="240" w:lineRule="auto"/>
        <w:jc w:val="both"/>
        <w:rPr>
          <w:rFonts w:ascii="Times New Roman" w:eastAsia="Times New Roman" w:hAnsi="Times New Roman" w:cs="Times New Roman"/>
          <w:b/>
          <w:sz w:val="24"/>
          <w:szCs w:val="24"/>
          <w:lang w:val="ro-RO"/>
        </w:rPr>
      </w:pPr>
      <w:r w:rsidRPr="004B69AB">
        <w:rPr>
          <w:rFonts w:ascii="Times New Roman" w:eastAsia="Times New Roman" w:hAnsi="Times New Roman" w:cs="Times New Roman"/>
          <w:b/>
          <w:sz w:val="24"/>
          <w:szCs w:val="24"/>
          <w:lang w:val="ro-RO"/>
        </w:rPr>
        <w:t xml:space="preserve">SECTIUNEA </w:t>
      </w:r>
      <w:hyperlink r:id="rId189" w:history="1"/>
      <w:r w:rsidRPr="004B69AB">
        <w:rPr>
          <w:rFonts w:ascii="Times New Roman" w:eastAsia="Times New Roman" w:hAnsi="Times New Roman" w:cs="Times New Roman"/>
          <w:b/>
          <w:sz w:val="24"/>
          <w:szCs w:val="24"/>
          <w:lang w:val="ro-RO"/>
        </w:rPr>
        <w:t>11. DEZAFECTARE</w:t>
      </w:r>
    </w:p>
    <w:p w:rsidR="00FB5D22" w:rsidRPr="004B69AB" w:rsidRDefault="00FB5D22" w:rsidP="004B69AB">
      <w:pPr>
        <w:spacing w:after="0" w:line="240" w:lineRule="auto"/>
        <w:jc w:val="both"/>
        <w:rPr>
          <w:rFonts w:ascii="Times New Roman" w:eastAsia="Times New Roman" w:hAnsi="Times New Roman" w:cs="Times New Roman"/>
          <w:b/>
          <w:sz w:val="24"/>
          <w:szCs w:val="24"/>
          <w:lang w:val="ro-RO"/>
        </w:rPr>
      </w:pPr>
    </w:p>
    <w:p w:rsidR="00FB5D22" w:rsidRPr="004B69AB" w:rsidRDefault="00FB5D22" w:rsidP="004B69AB">
      <w:pPr>
        <w:spacing w:after="0" w:line="240" w:lineRule="auto"/>
        <w:jc w:val="both"/>
        <w:rPr>
          <w:rFonts w:ascii="Times New Roman" w:eastAsia="Times New Roman" w:hAnsi="Times New Roman" w:cs="Times New Roman"/>
          <w:b/>
          <w:sz w:val="24"/>
          <w:szCs w:val="24"/>
          <w:lang w:val="ro-RO"/>
        </w:rPr>
      </w:pPr>
      <w:r w:rsidRPr="004B69AB">
        <w:rPr>
          <w:rFonts w:ascii="Times New Roman" w:eastAsia="Times New Roman" w:hAnsi="Times New Roman" w:cs="Times New Roman"/>
          <w:b/>
          <w:sz w:val="24"/>
          <w:szCs w:val="24"/>
          <w:lang w:val="ro-RO"/>
        </w:rPr>
        <w:t>11.1.Masuri de prevenire a poluarii luate inca din faza de proiectare</w:t>
      </w:r>
    </w:p>
    <w:p w:rsidR="00203E03" w:rsidRPr="004B69AB" w:rsidRDefault="00203E03" w:rsidP="004B69AB">
      <w:pPr>
        <w:spacing w:after="0" w:line="240" w:lineRule="auto"/>
        <w:jc w:val="both"/>
        <w:rPr>
          <w:rFonts w:ascii="Times New Roman" w:eastAsia="Times New Roman" w:hAnsi="Times New Roman" w:cs="Times New Roman"/>
          <w:b/>
          <w:sz w:val="24"/>
          <w:szCs w:val="24"/>
          <w:lang w:val="ro-RO"/>
        </w:rPr>
      </w:pPr>
      <w:r w:rsidRPr="004B69AB">
        <w:rPr>
          <w:rFonts w:ascii="Times New Roman" w:hAnsi="Times New Roman" w:cs="Times New Roman"/>
          <w:sz w:val="24"/>
          <w:szCs w:val="24"/>
          <w:lang w:val="ro-RO"/>
        </w:rPr>
        <w:sym w:font="Symbol" w:char="F0B7"/>
      </w:r>
      <w:r w:rsidRPr="004B69AB">
        <w:rPr>
          <w:rFonts w:ascii="Times New Roman" w:hAnsi="Times New Roman" w:cs="Times New Roman"/>
          <w:sz w:val="24"/>
          <w:szCs w:val="24"/>
          <w:lang w:val="ro-RO"/>
        </w:rPr>
        <w:t xml:space="preserve"> Utilizarea rezervoarelor si conductelor subterane este evitata atunci cand este posibil (doar daca nu sunt protejate de o izolatie secundara sau printr-un program adecvat de monitorizare);</w:t>
      </w:r>
    </w:p>
    <w:tbl>
      <w:tblPr>
        <w:tblW w:w="9956"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956"/>
      </w:tblGrid>
      <w:tr w:rsidR="00FB5D22" w:rsidRPr="004B69AB" w:rsidTr="001E6C00">
        <w:trPr>
          <w:trHeight w:val="317"/>
          <w:tblCellSpacing w:w="0" w:type="dxa"/>
        </w:trPr>
        <w:tc>
          <w:tcPr>
            <w:tcW w:w="0" w:type="auto"/>
            <w:tcBorders>
              <w:top w:val="outset" w:sz="6" w:space="0" w:color="auto"/>
              <w:left w:val="outset" w:sz="6" w:space="0" w:color="auto"/>
              <w:bottom w:val="outset" w:sz="6" w:space="0" w:color="auto"/>
              <w:right w:val="outset" w:sz="6" w:space="0" w:color="auto"/>
            </w:tcBorders>
          </w:tcPr>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190" w:history="1"/>
            <w:r w:rsidR="00203E03" w:rsidRPr="004B69AB">
              <w:rPr>
                <w:rFonts w:ascii="Times New Roman" w:eastAsia="Times New Roman" w:hAnsi="Times New Roman" w:cs="Times New Roman"/>
                <w:sz w:val="24"/>
                <w:szCs w:val="24"/>
                <w:lang w:val="ro-RO"/>
              </w:rPr>
              <w:t>Da, inca din faza de proiectare aceste detalii au fost luate in considerare.</w:t>
            </w:r>
          </w:p>
        </w:tc>
      </w:tr>
    </w:tbl>
    <w:p w:rsidR="00FB5D22" w:rsidRPr="004B69AB" w:rsidRDefault="00147977" w:rsidP="004B69AB">
      <w:pPr>
        <w:pStyle w:val="Listparagraf"/>
        <w:numPr>
          <w:ilvl w:val="0"/>
          <w:numId w:val="25"/>
        </w:numPr>
        <w:spacing w:after="0"/>
        <w:rPr>
          <w:sz w:val="24"/>
          <w:szCs w:val="24"/>
          <w:lang w:val="ro-RO"/>
        </w:rPr>
      </w:pPr>
      <w:hyperlink r:id="rId191" w:history="1"/>
      <w:r w:rsidR="00FB5D22" w:rsidRPr="004B69AB">
        <w:rPr>
          <w:sz w:val="24"/>
          <w:szCs w:val="24"/>
          <w:lang w:val="ro-RO"/>
        </w:rPr>
        <w:t>este prevazuta drenarea si curatarea rezervoarelor si conductelor inainte de demontare;</w:t>
      </w:r>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192" w:history="1"/>
    </w:p>
    <w:tbl>
      <w:tblPr>
        <w:tblW w:w="9956"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956"/>
      </w:tblGrid>
      <w:tr w:rsidR="00FB5D22" w:rsidRPr="004B69AB" w:rsidTr="001E6C00">
        <w:trPr>
          <w:trHeight w:val="238"/>
          <w:tblCellSpacing w:w="0" w:type="dxa"/>
        </w:trPr>
        <w:tc>
          <w:tcPr>
            <w:tcW w:w="0" w:type="auto"/>
            <w:tcBorders>
              <w:top w:val="outset" w:sz="6" w:space="0" w:color="auto"/>
              <w:left w:val="outset" w:sz="6" w:space="0" w:color="auto"/>
              <w:bottom w:val="outset" w:sz="6" w:space="0" w:color="auto"/>
              <w:right w:val="outset" w:sz="6" w:space="0" w:color="auto"/>
            </w:tcBorders>
          </w:tcPr>
          <w:p w:rsidR="00FB5D22" w:rsidRPr="004B69AB" w:rsidRDefault="00203E03"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Da</w:t>
            </w:r>
          </w:p>
        </w:tc>
      </w:tr>
    </w:tbl>
    <w:p w:rsidR="00203E03"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193" w:history="1"/>
      <w:r w:rsidR="00FB5D22" w:rsidRPr="004B69AB">
        <w:rPr>
          <w:rFonts w:ascii="Times New Roman" w:eastAsia="Times New Roman" w:hAnsi="Times New Roman" w:cs="Times New Roman"/>
          <w:sz w:val="24"/>
          <w:szCs w:val="24"/>
          <w:lang w:val="ro-RO"/>
        </w:rPr>
        <w:t xml:space="preserve">- </w:t>
      </w:r>
      <w:r w:rsidR="00203E03" w:rsidRPr="004B69AB">
        <w:rPr>
          <w:rFonts w:ascii="Times New Roman" w:eastAsia="Times New Roman" w:hAnsi="Times New Roman" w:cs="Times New Roman"/>
          <w:sz w:val="24"/>
          <w:szCs w:val="24"/>
          <w:lang w:val="ro-RO"/>
        </w:rPr>
        <w:t>lagunele si depozitele de deseuri sunt concepute avand in vedere eventuala lor golire si</w:t>
      </w:r>
    </w:p>
    <w:p w:rsidR="00FB5D22" w:rsidRPr="004B69AB" w:rsidRDefault="00203E03"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lastRenderedPageBreak/>
        <w:t>inchidere;</w:t>
      </w:r>
    </w:p>
    <w:tbl>
      <w:tblPr>
        <w:tblW w:w="9956"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956"/>
      </w:tblGrid>
      <w:tr w:rsidR="00FB5D22" w:rsidRPr="004B69AB" w:rsidTr="001E6C00">
        <w:trPr>
          <w:trHeight w:val="282"/>
          <w:tblCellSpacing w:w="0" w:type="dxa"/>
        </w:trPr>
        <w:tc>
          <w:tcPr>
            <w:tcW w:w="0" w:type="auto"/>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xml:space="preserve"> Nu este cazul-pe amplasament </w:t>
            </w:r>
            <w:r w:rsidR="00203E03" w:rsidRPr="004B69AB">
              <w:rPr>
                <w:rFonts w:ascii="Times New Roman" w:eastAsia="Times New Roman" w:hAnsi="Times New Roman" w:cs="Times New Roman"/>
                <w:sz w:val="24"/>
                <w:szCs w:val="24"/>
                <w:lang w:val="ro-RO"/>
              </w:rPr>
              <w:t xml:space="preserve">NU </w:t>
            </w:r>
            <w:r w:rsidRPr="004B69AB">
              <w:rPr>
                <w:rFonts w:ascii="Times New Roman" w:eastAsia="Times New Roman" w:hAnsi="Times New Roman" w:cs="Times New Roman"/>
                <w:sz w:val="24"/>
                <w:szCs w:val="24"/>
                <w:lang w:val="ro-RO"/>
              </w:rPr>
              <w:t>exista depozit de deseuri</w:t>
            </w:r>
          </w:p>
        </w:tc>
      </w:tr>
    </w:tbl>
    <w:p w:rsidR="00515144" w:rsidRPr="004B69AB" w:rsidRDefault="00147977" w:rsidP="004B69AB">
      <w:pPr>
        <w:pStyle w:val="Listparagraf"/>
        <w:numPr>
          <w:ilvl w:val="0"/>
          <w:numId w:val="25"/>
        </w:numPr>
        <w:spacing w:after="0"/>
        <w:rPr>
          <w:sz w:val="24"/>
          <w:szCs w:val="24"/>
          <w:lang w:val="ro-RO"/>
        </w:rPr>
      </w:pPr>
      <w:hyperlink r:id="rId194" w:history="1"/>
      <w:r w:rsidR="00FB5D22" w:rsidRPr="004B69AB">
        <w:rPr>
          <w:sz w:val="24"/>
          <w:szCs w:val="24"/>
          <w:lang w:val="ro-RO"/>
        </w:rPr>
        <w:t>izolatia este conceputa astfel incat sa fie impermeabila, usor de demontat si fara s</w:t>
      </w:r>
      <w:r w:rsidR="00515144" w:rsidRPr="004B69AB">
        <w:rPr>
          <w:sz w:val="24"/>
          <w:szCs w:val="24"/>
          <w:lang w:val="ro-RO"/>
        </w:rPr>
        <w:t>a produca</w:t>
      </w: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hAnsi="Times New Roman" w:cs="Times New Roman"/>
          <w:sz w:val="24"/>
          <w:szCs w:val="24"/>
          <w:lang w:val="ro-RO"/>
        </w:rPr>
        <w:t>praf si pericol;</w:t>
      </w:r>
      <w:hyperlink r:id="rId195" w:history="1"/>
    </w:p>
    <w:tbl>
      <w:tblPr>
        <w:tblW w:w="9957"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957"/>
      </w:tblGrid>
      <w:tr w:rsidR="00FB5D22" w:rsidRPr="004B69AB" w:rsidTr="001E6C00">
        <w:trPr>
          <w:trHeight w:val="271"/>
          <w:tblCellSpacing w:w="0" w:type="dxa"/>
        </w:trPr>
        <w:tc>
          <w:tcPr>
            <w:tcW w:w="0" w:type="auto"/>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Da</w:t>
            </w:r>
            <w:r w:rsidR="00515144" w:rsidRPr="004B69AB">
              <w:rPr>
                <w:rFonts w:ascii="Times New Roman" w:eastAsia="Times New Roman" w:hAnsi="Times New Roman" w:cs="Times New Roman"/>
                <w:sz w:val="24"/>
                <w:szCs w:val="24"/>
                <w:lang w:val="ro-RO"/>
              </w:rPr>
              <w:t>.</w:t>
            </w:r>
            <w:r w:rsidRPr="004B69AB">
              <w:rPr>
                <w:rFonts w:ascii="Times New Roman" w:eastAsia="Times New Roman" w:hAnsi="Times New Roman" w:cs="Times New Roman"/>
                <w:sz w:val="24"/>
                <w:szCs w:val="24"/>
                <w:lang w:val="ro-RO"/>
              </w:rPr>
              <w:t> </w:t>
            </w:r>
            <w:r w:rsidR="00515144" w:rsidRPr="004B69AB">
              <w:rPr>
                <w:rFonts w:ascii="Times New Roman" w:eastAsia="Times New Roman" w:hAnsi="Times New Roman" w:cs="Times New Roman"/>
                <w:sz w:val="24"/>
                <w:szCs w:val="24"/>
                <w:lang w:val="ro-RO"/>
              </w:rPr>
              <w:t>Bazine din beton dupa o prealabila curatire, si spalare pot fi sparte, materialul poate fi concasat si reciclat.</w:t>
            </w:r>
          </w:p>
        </w:tc>
      </w:tr>
    </w:tbl>
    <w:p w:rsidR="00515144" w:rsidRPr="004B69AB" w:rsidRDefault="00147977" w:rsidP="004B69AB">
      <w:pPr>
        <w:pStyle w:val="Listparagraf"/>
        <w:numPr>
          <w:ilvl w:val="0"/>
          <w:numId w:val="25"/>
        </w:numPr>
        <w:spacing w:after="0"/>
        <w:rPr>
          <w:sz w:val="24"/>
          <w:szCs w:val="24"/>
          <w:lang w:val="ro-RO"/>
        </w:rPr>
      </w:pPr>
      <w:hyperlink r:id="rId196" w:history="1"/>
      <w:r w:rsidR="00FB5D22" w:rsidRPr="004B69AB">
        <w:rPr>
          <w:sz w:val="24"/>
          <w:szCs w:val="24"/>
          <w:lang w:val="ro-RO"/>
        </w:rPr>
        <w:t>materialelefolosite sunt reciclabile (luand in considerare ob</w:t>
      </w:r>
      <w:r w:rsidR="00515144" w:rsidRPr="004B69AB">
        <w:rPr>
          <w:sz w:val="24"/>
          <w:szCs w:val="24"/>
          <w:lang w:val="ro-RO"/>
        </w:rPr>
        <w:t>iectivele operationale sau alte</w:t>
      </w: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hAnsi="Times New Roman" w:cs="Times New Roman"/>
          <w:sz w:val="24"/>
          <w:szCs w:val="24"/>
          <w:lang w:val="ro-RO"/>
        </w:rPr>
        <w:t>obiective de mediu).</w:t>
      </w:r>
      <w:hyperlink r:id="rId197" w:history="1"/>
    </w:p>
    <w:tbl>
      <w:tblPr>
        <w:tblW w:w="9956"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956"/>
      </w:tblGrid>
      <w:tr w:rsidR="00FB5D22" w:rsidRPr="004B69AB" w:rsidTr="001E6C00">
        <w:trPr>
          <w:trHeight w:val="235"/>
          <w:tblCellSpacing w:w="0" w:type="dxa"/>
        </w:trPr>
        <w:tc>
          <w:tcPr>
            <w:tcW w:w="0" w:type="auto"/>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Da</w:t>
            </w:r>
            <w:r w:rsidR="00515144" w:rsidRPr="004B69AB">
              <w:rPr>
                <w:rFonts w:ascii="Times New Roman" w:eastAsia="Times New Roman" w:hAnsi="Times New Roman" w:cs="Times New Roman"/>
                <w:sz w:val="24"/>
                <w:szCs w:val="24"/>
                <w:lang w:val="ro-RO"/>
              </w:rPr>
              <w:t>.</w:t>
            </w:r>
            <w:r w:rsidRPr="004B69AB">
              <w:rPr>
                <w:rFonts w:ascii="Times New Roman" w:eastAsia="Times New Roman" w:hAnsi="Times New Roman" w:cs="Times New Roman"/>
                <w:sz w:val="24"/>
                <w:szCs w:val="24"/>
                <w:lang w:val="ro-RO"/>
              </w:rPr>
              <w:t> </w:t>
            </w:r>
            <w:r w:rsidR="00515144" w:rsidRPr="004B69AB">
              <w:rPr>
                <w:rFonts w:ascii="Times New Roman" w:eastAsia="Times New Roman" w:hAnsi="Times New Roman" w:cs="Times New Roman"/>
                <w:sz w:val="24"/>
                <w:szCs w:val="24"/>
                <w:lang w:val="ro-RO"/>
              </w:rPr>
              <w:t>Halele metalice pot fi dezasamblate si reconstruite in alta parte pentru a indeplini alta functie, ori pot fi reciclate sub forma materiala.</w:t>
            </w:r>
          </w:p>
        </w:tc>
      </w:tr>
    </w:tbl>
    <w:p w:rsidR="00A404CB" w:rsidRPr="004B69AB" w:rsidRDefault="00A404CB" w:rsidP="004B69AB">
      <w:pPr>
        <w:spacing w:after="0" w:line="240" w:lineRule="auto"/>
        <w:jc w:val="both"/>
        <w:rPr>
          <w:rFonts w:ascii="Times New Roman" w:eastAsia="Times New Roman" w:hAnsi="Times New Roman" w:cs="Times New Roman"/>
          <w:b/>
          <w:sz w:val="24"/>
          <w:szCs w:val="24"/>
          <w:lang w:val="ro-RO"/>
        </w:rPr>
      </w:pPr>
    </w:p>
    <w:p w:rsidR="00FB5D22" w:rsidRPr="004B69AB" w:rsidRDefault="00FB5D22" w:rsidP="004B69AB">
      <w:pPr>
        <w:spacing w:after="0" w:line="240" w:lineRule="auto"/>
        <w:jc w:val="both"/>
        <w:rPr>
          <w:rFonts w:ascii="Times New Roman" w:eastAsia="Times New Roman" w:hAnsi="Times New Roman" w:cs="Times New Roman"/>
          <w:b/>
          <w:sz w:val="24"/>
          <w:szCs w:val="24"/>
          <w:lang w:val="ro-RO"/>
        </w:rPr>
      </w:pPr>
      <w:r w:rsidRPr="004B69AB">
        <w:rPr>
          <w:rFonts w:ascii="Times New Roman" w:eastAsia="Times New Roman" w:hAnsi="Times New Roman" w:cs="Times New Roman"/>
          <w:b/>
          <w:sz w:val="24"/>
          <w:szCs w:val="24"/>
          <w:lang w:val="ro-RO"/>
        </w:rPr>
        <w:t>11.2.Planul de inchidere a instalatiei</w:t>
      </w:r>
    </w:p>
    <w:p w:rsidR="00FB5D22" w:rsidRPr="004B69AB" w:rsidRDefault="00FB5D22" w:rsidP="004B69AB">
      <w:pPr>
        <w:autoSpaceDE w:val="0"/>
        <w:autoSpaceDN w:val="0"/>
        <w:adjustRightInd w:val="0"/>
        <w:spacing w:after="0" w:line="240" w:lineRule="auto"/>
        <w:jc w:val="both"/>
        <w:rPr>
          <w:rFonts w:ascii="Times New Roman" w:hAnsi="Times New Roman" w:cs="Times New Roman"/>
          <w:bCs/>
          <w:sz w:val="24"/>
          <w:szCs w:val="24"/>
          <w:lang w:val="ro-RO"/>
        </w:rPr>
      </w:pPr>
    </w:p>
    <w:p w:rsidR="005F6A0C" w:rsidRPr="004B69AB" w:rsidRDefault="005F6A0C" w:rsidP="004B69AB">
      <w:pPr>
        <w:autoSpaceDE w:val="0"/>
        <w:autoSpaceDN w:val="0"/>
        <w:adjustRightInd w:val="0"/>
        <w:spacing w:after="0"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Documentatia pentru solicitarea autorizatiei integrate a instalatiilor noi si a celor existente trebuie sa contina un Plan de inchidere a instalatiei.</w:t>
      </w:r>
    </w:p>
    <w:p w:rsidR="005F6A0C" w:rsidRPr="004B69AB" w:rsidRDefault="005F6A0C" w:rsidP="004B69AB">
      <w:pPr>
        <w:spacing w:after="0"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 xml:space="preserve">Inchiderea incepe o data cu incetarea exploatarii Statiei de sortare si TMB Malovat </w:t>
      </w:r>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198" w:history="1"/>
    </w:p>
    <w:tbl>
      <w:tblPr>
        <w:tblW w:w="9781"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585"/>
        <w:gridCol w:w="3196"/>
      </w:tblGrid>
      <w:tr w:rsidR="00FB5D22" w:rsidRPr="004B69AB" w:rsidTr="001E6C00">
        <w:trPr>
          <w:trHeight w:val="1106"/>
          <w:tblCellSpacing w:w="0" w:type="dxa"/>
        </w:trPr>
        <w:tc>
          <w:tcPr>
            <w:tcW w:w="3366"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Furnizati un Plan de Amplasament cu indicarea pozitiei tuturor rezervoarelor, conductelor si canalelor subterane sau a altor structuri. Identificati toate cursurile de apa, canalele catre cursurile de apa sau acvifere. Identificati permeabilitatea structurilor subterane. Daca toate aceste informatii sunt prezentate in Planul de Amplasament anexat Raportului de Amplasament, faceti o referire la acesta.</w:t>
            </w:r>
          </w:p>
        </w:tc>
        <w:tc>
          <w:tcPr>
            <w:tcW w:w="1634"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Da</w:t>
            </w: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tc>
      </w:tr>
    </w:tbl>
    <w:p w:rsidR="00FB5D22" w:rsidRPr="004B69AB" w:rsidRDefault="00FB5D22" w:rsidP="004B69AB">
      <w:pPr>
        <w:spacing w:after="0" w:line="240" w:lineRule="auto"/>
        <w:jc w:val="both"/>
        <w:rPr>
          <w:rFonts w:ascii="Times New Roman" w:eastAsia="Times New Roman" w:hAnsi="Times New Roman" w:cs="Times New Roman"/>
          <w:b/>
          <w:sz w:val="24"/>
          <w:szCs w:val="24"/>
          <w:lang w:val="ro-RO"/>
        </w:rPr>
      </w:pPr>
    </w:p>
    <w:p w:rsidR="00FB5D22" w:rsidRPr="004B69AB" w:rsidRDefault="00FB5D22" w:rsidP="004B69AB">
      <w:pPr>
        <w:spacing w:after="0" w:line="240" w:lineRule="auto"/>
        <w:jc w:val="both"/>
        <w:rPr>
          <w:rFonts w:ascii="Times New Roman" w:eastAsia="Times New Roman" w:hAnsi="Times New Roman" w:cs="Times New Roman"/>
          <w:b/>
          <w:sz w:val="24"/>
          <w:szCs w:val="24"/>
          <w:lang w:val="ro-RO"/>
        </w:rPr>
      </w:pPr>
      <w:r w:rsidRPr="004B69AB">
        <w:rPr>
          <w:rFonts w:ascii="Times New Roman" w:eastAsia="Times New Roman" w:hAnsi="Times New Roman" w:cs="Times New Roman"/>
          <w:b/>
          <w:sz w:val="24"/>
          <w:szCs w:val="24"/>
          <w:lang w:val="ro-RO"/>
        </w:rPr>
        <w:t>11.3.Structuri subterane</w:t>
      </w:r>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199" w:history="1"/>
      <w:r w:rsidR="00FB5D22" w:rsidRPr="004B69AB">
        <w:rPr>
          <w:rFonts w:ascii="Times New Roman" w:eastAsia="Times New Roman" w:hAnsi="Times New Roman" w:cs="Times New Roman"/>
          <w:sz w:val="24"/>
          <w:szCs w:val="24"/>
          <w:lang w:val="ro-RO"/>
        </w:rPr>
        <w:t>Pentru fiecare structura subterana identificat in planul de mai sus se prezinta pe scurt detalii privind modul in care poate fi golita si curatata/decontaminata si orice alte actiuni care ar putea fi necesare pentru scoaterea lor din functiune in conditii de siguranta atunci cand va fi nevoie. Identificati orice aspecte nerezolvate</w:t>
      </w: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tbl>
      <w:tblPr>
        <w:tblW w:w="9956"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89"/>
        <w:gridCol w:w="3086"/>
        <w:gridCol w:w="4381"/>
      </w:tblGrid>
      <w:tr w:rsidR="00FB5D22" w:rsidRPr="004B69AB" w:rsidTr="001E6C00">
        <w:trPr>
          <w:trHeight w:val="524"/>
          <w:tblCellSpacing w:w="0" w:type="dxa"/>
        </w:trPr>
        <w:tc>
          <w:tcPr>
            <w:tcW w:w="1250"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Structuri subterane</w:t>
            </w:r>
          </w:p>
        </w:tc>
        <w:tc>
          <w:tcPr>
            <w:tcW w:w="1550"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Continut</w:t>
            </w:r>
          </w:p>
        </w:tc>
        <w:tc>
          <w:tcPr>
            <w:tcW w:w="2200"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Masuri pentru scoaterea din functiune in conditii de siguranta</w:t>
            </w:r>
          </w:p>
        </w:tc>
      </w:tr>
      <w:tr w:rsidR="00FB5D22" w:rsidRPr="004B69AB" w:rsidTr="001E6C00">
        <w:trPr>
          <w:trHeight w:val="524"/>
          <w:tblCellSpacing w:w="0" w:type="dxa"/>
        </w:trPr>
        <w:tc>
          <w:tcPr>
            <w:tcW w:w="125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Reteaua de colectare apa uzata</w:t>
            </w:r>
          </w:p>
        </w:tc>
        <w:tc>
          <w:tcPr>
            <w:tcW w:w="155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xml:space="preserve"> Ape uzate tehnologice, menajere </w:t>
            </w:r>
          </w:p>
        </w:tc>
        <w:tc>
          <w:tcPr>
            <w:tcW w:w="220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Decontaminarea si golirea completa a retelei de canalizare</w:t>
            </w:r>
          </w:p>
        </w:tc>
      </w:tr>
      <w:tr w:rsidR="00FB5D22" w:rsidRPr="004B69AB" w:rsidTr="001E6C00">
        <w:trPr>
          <w:trHeight w:val="255"/>
          <w:tblCellSpacing w:w="0" w:type="dxa"/>
        </w:trPr>
        <w:tc>
          <w:tcPr>
            <w:tcW w:w="125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xml:space="preserve"> Reteaua de alimentare cu apa din foraj </w:t>
            </w:r>
          </w:p>
        </w:tc>
        <w:tc>
          <w:tcPr>
            <w:tcW w:w="155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Apa de alimentare din subteran</w:t>
            </w:r>
          </w:p>
        </w:tc>
        <w:tc>
          <w:tcPr>
            <w:tcW w:w="220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Nu este cazul</w:t>
            </w:r>
          </w:p>
        </w:tc>
      </w:tr>
      <w:tr w:rsidR="00513C70" w:rsidRPr="004B69AB" w:rsidTr="001E6C00">
        <w:trPr>
          <w:trHeight w:val="255"/>
          <w:tblCellSpacing w:w="0" w:type="dxa"/>
        </w:trPr>
        <w:tc>
          <w:tcPr>
            <w:tcW w:w="1250" w:type="pct"/>
            <w:tcBorders>
              <w:top w:val="outset" w:sz="6" w:space="0" w:color="auto"/>
              <w:left w:val="outset" w:sz="6" w:space="0" w:color="auto"/>
              <w:bottom w:val="outset" w:sz="6" w:space="0" w:color="auto"/>
              <w:right w:val="outset" w:sz="6" w:space="0" w:color="auto"/>
            </w:tcBorders>
          </w:tcPr>
          <w:p w:rsidR="00513C70" w:rsidRPr="004B69AB" w:rsidRDefault="00513C70"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Bazin de levigat</w:t>
            </w:r>
          </w:p>
        </w:tc>
        <w:tc>
          <w:tcPr>
            <w:tcW w:w="1550" w:type="pct"/>
            <w:tcBorders>
              <w:top w:val="outset" w:sz="6" w:space="0" w:color="auto"/>
              <w:left w:val="outset" w:sz="6" w:space="0" w:color="auto"/>
              <w:bottom w:val="outset" w:sz="6" w:space="0" w:color="auto"/>
              <w:right w:val="outset" w:sz="6" w:space="0" w:color="auto"/>
            </w:tcBorders>
          </w:tcPr>
          <w:p w:rsidR="00513C70" w:rsidRPr="004B69AB" w:rsidRDefault="00513C70"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Ape uzate tehnologice</w:t>
            </w:r>
          </w:p>
        </w:tc>
        <w:tc>
          <w:tcPr>
            <w:tcW w:w="2200" w:type="pct"/>
            <w:tcBorders>
              <w:top w:val="outset" w:sz="6" w:space="0" w:color="auto"/>
              <w:left w:val="outset" w:sz="6" w:space="0" w:color="auto"/>
              <w:bottom w:val="outset" w:sz="6" w:space="0" w:color="auto"/>
              <w:right w:val="outset" w:sz="6" w:space="0" w:color="auto"/>
            </w:tcBorders>
          </w:tcPr>
          <w:p w:rsidR="00513C70" w:rsidRPr="004B69AB" w:rsidRDefault="00513C70"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xml:space="preserve"> Decontaminarea si golirea completa </w:t>
            </w:r>
            <w:r w:rsidR="00986662" w:rsidRPr="004B69AB">
              <w:rPr>
                <w:rFonts w:ascii="Times New Roman" w:eastAsia="Times New Roman" w:hAnsi="Times New Roman" w:cs="Times New Roman"/>
                <w:sz w:val="24"/>
                <w:szCs w:val="24"/>
                <w:lang w:val="ro-RO"/>
              </w:rPr>
              <w:t xml:space="preserve">a </w:t>
            </w:r>
            <w:r w:rsidRPr="004B69AB">
              <w:rPr>
                <w:rFonts w:ascii="Times New Roman" w:eastAsia="Times New Roman" w:hAnsi="Times New Roman" w:cs="Times New Roman"/>
                <w:sz w:val="24"/>
                <w:szCs w:val="24"/>
                <w:lang w:val="ro-RO"/>
              </w:rPr>
              <w:t>bazinului</w:t>
            </w:r>
          </w:p>
        </w:tc>
      </w:tr>
    </w:tbl>
    <w:p w:rsidR="00FB5D22" w:rsidRPr="004B69AB" w:rsidRDefault="00FB5D22" w:rsidP="004B69AB">
      <w:pPr>
        <w:spacing w:after="0" w:line="240" w:lineRule="auto"/>
        <w:jc w:val="both"/>
        <w:rPr>
          <w:rFonts w:ascii="Times New Roman" w:eastAsia="Times New Roman" w:hAnsi="Times New Roman" w:cs="Times New Roman"/>
          <w:b/>
          <w:sz w:val="24"/>
          <w:szCs w:val="24"/>
          <w:lang w:val="ro-RO"/>
        </w:rPr>
      </w:pPr>
    </w:p>
    <w:p w:rsidR="00FB5D22" w:rsidRPr="004B69AB" w:rsidRDefault="00FB5D22" w:rsidP="004B69AB">
      <w:pPr>
        <w:spacing w:after="0" w:line="240" w:lineRule="auto"/>
        <w:jc w:val="both"/>
        <w:rPr>
          <w:rFonts w:ascii="Times New Roman" w:eastAsia="Times New Roman" w:hAnsi="Times New Roman" w:cs="Times New Roman"/>
          <w:b/>
          <w:sz w:val="24"/>
          <w:szCs w:val="24"/>
          <w:lang w:val="ro-RO"/>
        </w:rPr>
      </w:pPr>
      <w:r w:rsidRPr="004B69AB">
        <w:rPr>
          <w:rFonts w:ascii="Times New Roman" w:eastAsia="Times New Roman" w:hAnsi="Times New Roman" w:cs="Times New Roman"/>
          <w:b/>
          <w:sz w:val="24"/>
          <w:szCs w:val="24"/>
          <w:lang w:val="ro-RO"/>
        </w:rPr>
        <w:t>11.4.Structuri supraterane</w:t>
      </w:r>
    </w:p>
    <w:p w:rsidR="000336B4" w:rsidRPr="004B69AB" w:rsidRDefault="000336B4" w:rsidP="004B69AB">
      <w:pPr>
        <w:spacing w:after="0" w:line="240" w:lineRule="auto"/>
        <w:jc w:val="both"/>
        <w:rPr>
          <w:rFonts w:ascii="Times New Roman" w:eastAsia="Times New Roman" w:hAnsi="Times New Roman" w:cs="Times New Roman"/>
          <w:sz w:val="24"/>
          <w:szCs w:val="24"/>
          <w:lang w:val="ro-RO"/>
        </w:rPr>
      </w:pPr>
    </w:p>
    <w:p w:rsidR="00FB5D22" w:rsidRDefault="00147977" w:rsidP="004B69AB">
      <w:pPr>
        <w:spacing w:after="0" w:line="240" w:lineRule="auto"/>
        <w:jc w:val="both"/>
        <w:rPr>
          <w:rFonts w:ascii="Times New Roman" w:eastAsia="Times New Roman" w:hAnsi="Times New Roman" w:cs="Times New Roman"/>
          <w:sz w:val="24"/>
          <w:szCs w:val="24"/>
          <w:lang w:val="ro-RO"/>
        </w:rPr>
      </w:pPr>
      <w:hyperlink r:id="rId200" w:history="1"/>
      <w:r w:rsidR="00FB5D22" w:rsidRPr="004B69AB">
        <w:rPr>
          <w:rFonts w:ascii="Times New Roman" w:eastAsia="Times New Roman" w:hAnsi="Times New Roman" w:cs="Times New Roman"/>
          <w:sz w:val="24"/>
          <w:szCs w:val="24"/>
          <w:lang w:val="ro-RO"/>
        </w:rPr>
        <w:t xml:space="preserve">Pentru fiecare structura supraterana identificati materialele periculoase (de ex. izolatiile de azbest) pentru care ar putea fi necesara o atentie sporita la demontare si/sau eliminare. Orice alte pericole </w:t>
      </w:r>
      <w:r w:rsidR="00FB5D22" w:rsidRPr="004B69AB">
        <w:rPr>
          <w:rFonts w:ascii="Times New Roman" w:eastAsia="Times New Roman" w:hAnsi="Times New Roman" w:cs="Times New Roman"/>
          <w:sz w:val="24"/>
          <w:szCs w:val="24"/>
          <w:lang w:val="ro-RO"/>
        </w:rPr>
        <w:lastRenderedPageBreak/>
        <w:t>pe care demontarea structurii le poate genera. Identificarea problemelor potentiale este mai importanta decat solutiile, cu exceptia cazului in care dezafectarea este iminenta.</w:t>
      </w:r>
    </w:p>
    <w:p w:rsidR="004F47B7" w:rsidRDefault="004F47B7" w:rsidP="004B69AB">
      <w:pPr>
        <w:spacing w:after="0" w:line="240" w:lineRule="auto"/>
        <w:jc w:val="both"/>
        <w:rPr>
          <w:rFonts w:ascii="Times New Roman" w:eastAsia="Times New Roman" w:hAnsi="Times New Roman" w:cs="Times New Roman"/>
          <w:sz w:val="24"/>
          <w:szCs w:val="24"/>
          <w:lang w:val="ro-RO"/>
        </w:rPr>
      </w:pPr>
    </w:p>
    <w:p w:rsidR="004F47B7" w:rsidRPr="004B69AB" w:rsidRDefault="004F47B7" w:rsidP="004B69AB">
      <w:pPr>
        <w:spacing w:after="0" w:line="240" w:lineRule="auto"/>
        <w:jc w:val="both"/>
        <w:rPr>
          <w:rFonts w:ascii="Times New Roman" w:eastAsia="Times New Roman" w:hAnsi="Times New Roman" w:cs="Times New Roman"/>
          <w:sz w:val="24"/>
          <w:szCs w:val="24"/>
          <w:lang w:val="ro-RO"/>
        </w:rPr>
      </w:pPr>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201" w:history="1"/>
    </w:p>
    <w:tbl>
      <w:tblPr>
        <w:tblW w:w="9957"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620"/>
        <w:gridCol w:w="1918"/>
        <w:gridCol w:w="3419"/>
      </w:tblGrid>
      <w:tr w:rsidR="00FB5D22" w:rsidRPr="004B69AB" w:rsidTr="001E6C00">
        <w:trPr>
          <w:trHeight w:val="243"/>
          <w:tblCellSpacing w:w="0" w:type="dxa"/>
        </w:trPr>
        <w:tc>
          <w:tcPr>
            <w:tcW w:w="2320"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Cladire sau alta structura</w:t>
            </w:r>
          </w:p>
        </w:tc>
        <w:tc>
          <w:tcPr>
            <w:tcW w:w="963"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Materiale periculoase</w:t>
            </w:r>
          </w:p>
        </w:tc>
        <w:tc>
          <w:tcPr>
            <w:tcW w:w="1717"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Alte pericole potentiale</w:t>
            </w:r>
          </w:p>
        </w:tc>
      </w:tr>
      <w:tr w:rsidR="00FB5D22" w:rsidRPr="004B69AB" w:rsidTr="001E6C00">
        <w:trPr>
          <w:trHeight w:val="257"/>
          <w:tblCellSpacing w:w="0" w:type="dxa"/>
        </w:trPr>
        <w:tc>
          <w:tcPr>
            <w:tcW w:w="232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Cladire Sediu Administrativ</w:t>
            </w:r>
          </w:p>
        </w:tc>
        <w:tc>
          <w:tcPr>
            <w:tcW w:w="963"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Nu</w:t>
            </w:r>
          </w:p>
        </w:tc>
        <w:tc>
          <w:tcPr>
            <w:tcW w:w="1717"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Nu </w:t>
            </w:r>
          </w:p>
        </w:tc>
      </w:tr>
      <w:tr w:rsidR="00FB5D22" w:rsidRPr="004B69AB" w:rsidTr="001E6C00">
        <w:trPr>
          <w:trHeight w:val="243"/>
          <w:tblCellSpacing w:w="0" w:type="dxa"/>
        </w:trPr>
        <w:tc>
          <w:tcPr>
            <w:tcW w:w="232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r w:rsidRPr="004B69AB">
              <w:rPr>
                <w:rFonts w:ascii="Times New Roman" w:hAnsi="Times New Roman" w:cs="Times New Roman"/>
                <w:bCs/>
                <w:sz w:val="24"/>
                <w:szCs w:val="24"/>
                <w:lang w:val="ro-RO"/>
              </w:rPr>
              <w:t>Platforma de cantarire</w:t>
            </w:r>
          </w:p>
        </w:tc>
        <w:tc>
          <w:tcPr>
            <w:tcW w:w="963"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Nu</w:t>
            </w:r>
          </w:p>
        </w:tc>
        <w:tc>
          <w:tcPr>
            <w:tcW w:w="1717"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Nu </w:t>
            </w:r>
          </w:p>
        </w:tc>
      </w:tr>
      <w:tr w:rsidR="00FB5D22" w:rsidRPr="004B69AB" w:rsidTr="001E6C00">
        <w:trPr>
          <w:trHeight w:val="257"/>
          <w:tblCellSpacing w:w="0" w:type="dxa"/>
        </w:trPr>
        <w:tc>
          <w:tcPr>
            <w:tcW w:w="232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r w:rsidRPr="004B69AB">
              <w:rPr>
                <w:rFonts w:ascii="Times New Roman" w:hAnsi="Times New Roman" w:cs="Times New Roman"/>
                <w:bCs/>
                <w:sz w:val="24"/>
                <w:szCs w:val="24"/>
                <w:lang w:val="ro-RO"/>
              </w:rPr>
              <w:t>Cabina paza</w:t>
            </w:r>
          </w:p>
        </w:tc>
        <w:tc>
          <w:tcPr>
            <w:tcW w:w="963"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Nu</w:t>
            </w:r>
          </w:p>
        </w:tc>
        <w:tc>
          <w:tcPr>
            <w:tcW w:w="1717"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Nu </w:t>
            </w:r>
          </w:p>
        </w:tc>
      </w:tr>
      <w:tr w:rsidR="00FB5D22" w:rsidRPr="004B69AB" w:rsidTr="001E6C00">
        <w:trPr>
          <w:trHeight w:val="257"/>
          <w:tblCellSpacing w:w="0" w:type="dxa"/>
        </w:trPr>
        <w:tc>
          <w:tcPr>
            <w:tcW w:w="232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r w:rsidRPr="004B69AB">
              <w:rPr>
                <w:rFonts w:ascii="Times New Roman" w:hAnsi="Times New Roman" w:cs="Times New Roman"/>
                <w:bCs/>
                <w:sz w:val="24"/>
                <w:szCs w:val="24"/>
                <w:lang w:val="ro-RO"/>
              </w:rPr>
              <w:t>Platforma betonata pentru parcarea utilajelor</w:t>
            </w:r>
          </w:p>
        </w:tc>
        <w:tc>
          <w:tcPr>
            <w:tcW w:w="963"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Nu</w:t>
            </w:r>
          </w:p>
        </w:tc>
        <w:tc>
          <w:tcPr>
            <w:tcW w:w="1717"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Nu </w:t>
            </w:r>
          </w:p>
        </w:tc>
      </w:tr>
      <w:tr w:rsidR="00FB5D22" w:rsidRPr="004B69AB" w:rsidTr="001E6C00">
        <w:trPr>
          <w:trHeight w:val="257"/>
          <w:tblCellSpacing w:w="0" w:type="dxa"/>
        </w:trPr>
        <w:tc>
          <w:tcPr>
            <w:tcW w:w="232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r w:rsidRPr="004B69AB">
              <w:rPr>
                <w:rFonts w:ascii="Times New Roman" w:hAnsi="Times New Roman" w:cs="Times New Roman"/>
                <w:sz w:val="24"/>
                <w:szCs w:val="24"/>
                <w:lang w:val="ro-RO"/>
              </w:rPr>
              <w:t>Statie de sortare</w:t>
            </w:r>
          </w:p>
        </w:tc>
        <w:tc>
          <w:tcPr>
            <w:tcW w:w="963"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Nu</w:t>
            </w:r>
          </w:p>
        </w:tc>
        <w:tc>
          <w:tcPr>
            <w:tcW w:w="1717"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Nu </w:t>
            </w:r>
          </w:p>
        </w:tc>
      </w:tr>
      <w:tr w:rsidR="00FB5D22" w:rsidRPr="004B69AB" w:rsidTr="001E6C00">
        <w:trPr>
          <w:trHeight w:val="257"/>
          <w:tblCellSpacing w:w="0" w:type="dxa"/>
        </w:trPr>
        <w:tc>
          <w:tcPr>
            <w:tcW w:w="232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r w:rsidRPr="004B69AB">
              <w:rPr>
                <w:rFonts w:ascii="Times New Roman" w:hAnsi="Times New Roman" w:cs="Times New Roman"/>
                <w:bCs/>
                <w:sz w:val="24"/>
                <w:szCs w:val="24"/>
                <w:lang w:val="ro-RO"/>
              </w:rPr>
              <w:t>Statie de compostare</w:t>
            </w:r>
          </w:p>
        </w:tc>
        <w:tc>
          <w:tcPr>
            <w:tcW w:w="963"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Nu</w:t>
            </w:r>
          </w:p>
        </w:tc>
        <w:tc>
          <w:tcPr>
            <w:tcW w:w="1717"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Nu </w:t>
            </w:r>
          </w:p>
        </w:tc>
      </w:tr>
      <w:tr w:rsidR="00FB5D22" w:rsidRPr="004B69AB" w:rsidTr="001E6C00">
        <w:trPr>
          <w:trHeight w:val="257"/>
          <w:tblCellSpacing w:w="0" w:type="dxa"/>
        </w:trPr>
        <w:tc>
          <w:tcPr>
            <w:tcW w:w="232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r w:rsidRPr="004B69AB">
              <w:rPr>
                <w:rFonts w:ascii="Times New Roman" w:hAnsi="Times New Roman" w:cs="Times New Roman"/>
                <w:sz w:val="24"/>
                <w:szCs w:val="24"/>
                <w:lang w:val="ro-RO"/>
              </w:rPr>
              <w:t>Platforma de spalare</w:t>
            </w:r>
          </w:p>
        </w:tc>
        <w:tc>
          <w:tcPr>
            <w:tcW w:w="963"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Nu</w:t>
            </w:r>
          </w:p>
        </w:tc>
        <w:tc>
          <w:tcPr>
            <w:tcW w:w="1717"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Nu </w:t>
            </w:r>
          </w:p>
        </w:tc>
      </w:tr>
      <w:tr w:rsidR="00FB5D22" w:rsidRPr="004B69AB" w:rsidTr="001E6C00">
        <w:trPr>
          <w:trHeight w:val="257"/>
          <w:tblCellSpacing w:w="0" w:type="dxa"/>
        </w:trPr>
        <w:tc>
          <w:tcPr>
            <w:tcW w:w="232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r w:rsidRPr="004B69AB">
              <w:rPr>
                <w:rFonts w:ascii="Times New Roman" w:hAnsi="Times New Roman" w:cs="Times New Roman"/>
                <w:bCs/>
                <w:sz w:val="24"/>
                <w:szCs w:val="24"/>
                <w:lang w:val="ro-RO"/>
              </w:rPr>
              <w:t>Platforma presa PET –uri</w:t>
            </w:r>
          </w:p>
        </w:tc>
        <w:tc>
          <w:tcPr>
            <w:tcW w:w="963"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Nu</w:t>
            </w:r>
          </w:p>
        </w:tc>
        <w:tc>
          <w:tcPr>
            <w:tcW w:w="1717"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Nu </w:t>
            </w:r>
          </w:p>
        </w:tc>
      </w:tr>
      <w:tr w:rsidR="00FB5D22" w:rsidRPr="004B69AB" w:rsidTr="001E6C00">
        <w:trPr>
          <w:trHeight w:val="257"/>
          <w:tblCellSpacing w:w="0" w:type="dxa"/>
        </w:trPr>
        <w:tc>
          <w:tcPr>
            <w:tcW w:w="232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r w:rsidRPr="004B69AB">
              <w:rPr>
                <w:rFonts w:ascii="Times New Roman" w:hAnsi="Times New Roman" w:cs="Times New Roman"/>
                <w:bCs/>
                <w:sz w:val="24"/>
                <w:szCs w:val="24"/>
                <w:lang w:val="ro-RO"/>
              </w:rPr>
              <w:t>Depozit de materiale</w:t>
            </w:r>
          </w:p>
        </w:tc>
        <w:tc>
          <w:tcPr>
            <w:tcW w:w="963"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Nu</w:t>
            </w:r>
          </w:p>
        </w:tc>
        <w:tc>
          <w:tcPr>
            <w:tcW w:w="1717"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Nu </w:t>
            </w:r>
          </w:p>
        </w:tc>
      </w:tr>
      <w:tr w:rsidR="00FB5D22" w:rsidRPr="004B69AB" w:rsidTr="001E6C00">
        <w:trPr>
          <w:trHeight w:val="257"/>
          <w:tblCellSpacing w:w="0" w:type="dxa"/>
        </w:trPr>
        <w:tc>
          <w:tcPr>
            <w:tcW w:w="232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r w:rsidRPr="004B69AB">
              <w:rPr>
                <w:rFonts w:ascii="Times New Roman" w:hAnsi="Times New Roman" w:cs="Times New Roman"/>
                <w:bCs/>
                <w:sz w:val="24"/>
                <w:szCs w:val="24"/>
                <w:lang w:val="ro-RO"/>
              </w:rPr>
              <w:t>Depozit de carburanti</w:t>
            </w:r>
          </w:p>
        </w:tc>
        <w:tc>
          <w:tcPr>
            <w:tcW w:w="963"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Nu</w:t>
            </w:r>
          </w:p>
        </w:tc>
        <w:tc>
          <w:tcPr>
            <w:tcW w:w="1717"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Nu </w:t>
            </w:r>
          </w:p>
        </w:tc>
      </w:tr>
      <w:tr w:rsidR="00FB5D22" w:rsidRPr="004B69AB" w:rsidTr="001E6C00">
        <w:trPr>
          <w:trHeight w:val="257"/>
          <w:tblCellSpacing w:w="0" w:type="dxa"/>
        </w:trPr>
        <w:tc>
          <w:tcPr>
            <w:tcW w:w="232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r w:rsidRPr="004B69AB">
              <w:rPr>
                <w:rFonts w:ascii="Times New Roman" w:hAnsi="Times New Roman" w:cs="Times New Roman"/>
                <w:bCs/>
                <w:sz w:val="24"/>
                <w:szCs w:val="24"/>
                <w:lang w:val="ro-RO"/>
              </w:rPr>
              <w:t>Platforma de depozitare deseuri reciclabile</w:t>
            </w:r>
          </w:p>
        </w:tc>
        <w:tc>
          <w:tcPr>
            <w:tcW w:w="963"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Nu</w:t>
            </w:r>
          </w:p>
        </w:tc>
        <w:tc>
          <w:tcPr>
            <w:tcW w:w="1717"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Nu </w:t>
            </w:r>
          </w:p>
        </w:tc>
      </w:tr>
      <w:tr w:rsidR="00FB5D22" w:rsidRPr="004B69AB" w:rsidTr="001E6C00">
        <w:trPr>
          <w:trHeight w:val="257"/>
          <w:tblCellSpacing w:w="0" w:type="dxa"/>
        </w:trPr>
        <w:tc>
          <w:tcPr>
            <w:tcW w:w="232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r w:rsidRPr="004B69AB">
              <w:rPr>
                <w:rFonts w:ascii="Times New Roman" w:hAnsi="Times New Roman" w:cs="Times New Roman"/>
                <w:bCs/>
                <w:sz w:val="24"/>
                <w:szCs w:val="24"/>
                <w:lang w:val="ro-RO"/>
              </w:rPr>
              <w:t>Bazin de dilutie</w:t>
            </w:r>
          </w:p>
        </w:tc>
        <w:tc>
          <w:tcPr>
            <w:tcW w:w="963"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Nu</w:t>
            </w:r>
          </w:p>
        </w:tc>
        <w:tc>
          <w:tcPr>
            <w:tcW w:w="1717"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Nu </w:t>
            </w:r>
          </w:p>
        </w:tc>
      </w:tr>
      <w:tr w:rsidR="00FB5D22" w:rsidRPr="004B69AB" w:rsidTr="001E6C00">
        <w:trPr>
          <w:trHeight w:val="257"/>
          <w:tblCellSpacing w:w="0" w:type="dxa"/>
        </w:trPr>
        <w:tc>
          <w:tcPr>
            <w:tcW w:w="232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r w:rsidRPr="004B69AB">
              <w:rPr>
                <w:rFonts w:ascii="Times New Roman" w:hAnsi="Times New Roman" w:cs="Times New Roman"/>
                <w:bCs/>
                <w:sz w:val="24"/>
                <w:szCs w:val="24"/>
                <w:lang w:val="ro-RO"/>
              </w:rPr>
              <w:t>Bazin de colectare levigat</w:t>
            </w:r>
          </w:p>
        </w:tc>
        <w:tc>
          <w:tcPr>
            <w:tcW w:w="963"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Nu</w:t>
            </w:r>
          </w:p>
        </w:tc>
        <w:tc>
          <w:tcPr>
            <w:tcW w:w="1717"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Nu </w:t>
            </w:r>
          </w:p>
        </w:tc>
      </w:tr>
      <w:tr w:rsidR="00FB5D22" w:rsidRPr="004B69AB" w:rsidTr="001E6C00">
        <w:trPr>
          <w:trHeight w:val="257"/>
          <w:tblCellSpacing w:w="0" w:type="dxa"/>
        </w:trPr>
        <w:tc>
          <w:tcPr>
            <w:tcW w:w="232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r w:rsidRPr="004B69AB">
              <w:rPr>
                <w:rFonts w:ascii="Times New Roman" w:hAnsi="Times New Roman" w:cs="Times New Roman"/>
                <w:bCs/>
                <w:sz w:val="24"/>
                <w:szCs w:val="24"/>
                <w:lang w:val="ro-RO"/>
              </w:rPr>
              <w:t xml:space="preserve">Separator de grasimi </w:t>
            </w:r>
            <w:r w:rsidRPr="004B69AB">
              <w:rPr>
                <w:rFonts w:ascii="Times New Roman" w:hAnsi="Times New Roman" w:cs="Times New Roman"/>
                <w:sz w:val="24"/>
                <w:szCs w:val="24"/>
                <w:lang w:val="ro-RO"/>
              </w:rPr>
              <w:t>si deznisipator</w:t>
            </w:r>
          </w:p>
        </w:tc>
        <w:tc>
          <w:tcPr>
            <w:tcW w:w="963"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Nu</w:t>
            </w:r>
          </w:p>
        </w:tc>
        <w:tc>
          <w:tcPr>
            <w:tcW w:w="1717"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Nu </w:t>
            </w:r>
          </w:p>
        </w:tc>
      </w:tr>
      <w:tr w:rsidR="00FB5D22" w:rsidRPr="004B69AB" w:rsidTr="001E6C00">
        <w:trPr>
          <w:trHeight w:val="257"/>
          <w:tblCellSpacing w:w="0" w:type="dxa"/>
        </w:trPr>
        <w:tc>
          <w:tcPr>
            <w:tcW w:w="232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r w:rsidRPr="004B69AB">
              <w:rPr>
                <w:rFonts w:ascii="Times New Roman" w:hAnsi="Times New Roman" w:cs="Times New Roman"/>
                <w:bCs/>
                <w:sz w:val="24"/>
                <w:szCs w:val="24"/>
                <w:lang w:val="ro-RO"/>
              </w:rPr>
              <w:t>Grup sanitar</w:t>
            </w:r>
          </w:p>
        </w:tc>
        <w:tc>
          <w:tcPr>
            <w:tcW w:w="963"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Nu</w:t>
            </w:r>
          </w:p>
        </w:tc>
        <w:tc>
          <w:tcPr>
            <w:tcW w:w="1717"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Nu </w:t>
            </w:r>
          </w:p>
        </w:tc>
      </w:tr>
      <w:tr w:rsidR="00FB5D22" w:rsidRPr="004B69AB" w:rsidTr="001E6C00">
        <w:trPr>
          <w:trHeight w:val="300"/>
          <w:tblCellSpacing w:w="0" w:type="dxa"/>
        </w:trPr>
        <w:tc>
          <w:tcPr>
            <w:tcW w:w="232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r w:rsidRPr="004B69AB">
              <w:rPr>
                <w:rFonts w:ascii="Times New Roman" w:hAnsi="Times New Roman" w:cs="Times New Roman"/>
                <w:sz w:val="24"/>
                <w:szCs w:val="24"/>
                <w:lang w:val="ro-RO"/>
              </w:rPr>
              <w:t xml:space="preserve">Rampa de depozitare deseuri </w:t>
            </w:r>
          </w:p>
        </w:tc>
        <w:tc>
          <w:tcPr>
            <w:tcW w:w="963"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Nu</w:t>
            </w:r>
          </w:p>
        </w:tc>
        <w:tc>
          <w:tcPr>
            <w:tcW w:w="1717"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Nu </w:t>
            </w:r>
          </w:p>
        </w:tc>
      </w:tr>
    </w:tbl>
    <w:p w:rsidR="003363F8" w:rsidRPr="004B69AB" w:rsidRDefault="003363F8" w:rsidP="004B69AB">
      <w:pPr>
        <w:spacing w:after="0" w:line="240" w:lineRule="auto"/>
        <w:jc w:val="both"/>
        <w:rPr>
          <w:rFonts w:ascii="Times New Roman" w:eastAsia="Times New Roman" w:hAnsi="Times New Roman" w:cs="Times New Roman"/>
          <w:b/>
          <w:sz w:val="24"/>
          <w:szCs w:val="24"/>
          <w:lang w:val="ro-RO"/>
        </w:rPr>
      </w:pPr>
    </w:p>
    <w:p w:rsidR="009811C3"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b/>
          <w:sz w:val="24"/>
          <w:szCs w:val="24"/>
          <w:lang w:val="ro-RO"/>
        </w:rPr>
        <w:t>11.5.Lagune (iazuri de decantare, iazuri biologice</w:t>
      </w:r>
      <w:r w:rsidRPr="004B69AB">
        <w:rPr>
          <w:rFonts w:ascii="Times New Roman" w:eastAsia="Times New Roman" w:hAnsi="Times New Roman" w:cs="Times New Roman"/>
          <w:sz w:val="24"/>
          <w:szCs w:val="24"/>
          <w:lang w:val="ro-RO"/>
        </w:rPr>
        <w:t>)</w:t>
      </w:r>
      <w:r w:rsidR="009811C3" w:rsidRPr="004B69AB">
        <w:rPr>
          <w:rFonts w:ascii="Times New Roman" w:eastAsia="Times New Roman" w:hAnsi="Times New Roman" w:cs="Times New Roman"/>
          <w:sz w:val="24"/>
          <w:szCs w:val="24"/>
          <w:lang w:val="ro-RO"/>
        </w:rPr>
        <w:t xml:space="preserve"> - NU ESTE CAZUL</w:t>
      </w:r>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202" w:history="1"/>
    </w:p>
    <w:tbl>
      <w:tblPr>
        <w:tblW w:w="9956"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272"/>
        <w:gridCol w:w="3684"/>
      </w:tblGrid>
      <w:tr w:rsidR="00FB5D22" w:rsidRPr="004B69AB" w:rsidTr="001E6C00">
        <w:trPr>
          <w:trHeight w:val="265"/>
          <w:tblCellSpacing w:w="0" w:type="dxa"/>
        </w:trPr>
        <w:tc>
          <w:tcPr>
            <w:tcW w:w="315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Lagune</w:t>
            </w:r>
          </w:p>
        </w:tc>
        <w:tc>
          <w:tcPr>
            <w:tcW w:w="185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r>
      <w:tr w:rsidR="00FB5D22" w:rsidRPr="004B69AB" w:rsidTr="001E6C00">
        <w:trPr>
          <w:trHeight w:val="280"/>
          <w:tblCellSpacing w:w="0" w:type="dxa"/>
        </w:trPr>
        <w:tc>
          <w:tcPr>
            <w:tcW w:w="315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Identificati toate lagunele (iazuri de decantare, iazuri biologice)</w:t>
            </w:r>
          </w:p>
        </w:tc>
        <w:tc>
          <w:tcPr>
            <w:tcW w:w="185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r>
      <w:tr w:rsidR="00FB5D22" w:rsidRPr="004B69AB" w:rsidTr="001E6C00">
        <w:trPr>
          <w:trHeight w:val="265"/>
          <w:tblCellSpacing w:w="0" w:type="dxa"/>
        </w:trPr>
        <w:tc>
          <w:tcPr>
            <w:tcW w:w="315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Care sunt poluantii/agentii de contaminare din apa?</w:t>
            </w:r>
          </w:p>
        </w:tc>
        <w:tc>
          <w:tcPr>
            <w:tcW w:w="185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r>
      <w:tr w:rsidR="00FB5D22" w:rsidRPr="004B69AB" w:rsidTr="001E6C00">
        <w:trPr>
          <w:trHeight w:val="265"/>
          <w:tblCellSpacing w:w="0" w:type="dxa"/>
        </w:trPr>
        <w:tc>
          <w:tcPr>
            <w:tcW w:w="315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Cum va fi eliminata apa?</w:t>
            </w:r>
          </w:p>
        </w:tc>
        <w:tc>
          <w:tcPr>
            <w:tcW w:w="185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r>
      <w:tr w:rsidR="00FB5D22" w:rsidRPr="004B69AB" w:rsidTr="001E6C00">
        <w:trPr>
          <w:trHeight w:val="280"/>
          <w:tblCellSpacing w:w="0" w:type="dxa"/>
        </w:trPr>
        <w:tc>
          <w:tcPr>
            <w:tcW w:w="315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Care sunt poluantii/agentii de contaminare din sediment/namol?</w:t>
            </w:r>
          </w:p>
        </w:tc>
        <w:tc>
          <w:tcPr>
            <w:tcW w:w="185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r>
      <w:tr w:rsidR="00FB5D22" w:rsidRPr="004B69AB" w:rsidTr="001E6C00">
        <w:trPr>
          <w:trHeight w:val="265"/>
          <w:tblCellSpacing w:w="0" w:type="dxa"/>
        </w:trPr>
        <w:tc>
          <w:tcPr>
            <w:tcW w:w="315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Cum va fi eliminat sedimentul/namolul?</w:t>
            </w:r>
          </w:p>
        </w:tc>
        <w:tc>
          <w:tcPr>
            <w:tcW w:w="185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r>
      <w:tr w:rsidR="00FB5D22" w:rsidRPr="004B69AB" w:rsidTr="001E6C00">
        <w:trPr>
          <w:trHeight w:val="280"/>
          <w:tblCellSpacing w:w="0" w:type="dxa"/>
        </w:trPr>
        <w:tc>
          <w:tcPr>
            <w:tcW w:w="315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Cat de adanc patrunde contaminarea?</w:t>
            </w:r>
          </w:p>
        </w:tc>
        <w:tc>
          <w:tcPr>
            <w:tcW w:w="185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r>
      <w:tr w:rsidR="00FB5D22" w:rsidRPr="004B69AB" w:rsidTr="001E6C00">
        <w:trPr>
          <w:trHeight w:val="531"/>
          <w:tblCellSpacing w:w="0" w:type="dxa"/>
        </w:trPr>
        <w:tc>
          <w:tcPr>
            <w:tcW w:w="315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Cum va fi tratat solul contaminat de sub laguna (iazuri de decantare, iazuri biologice)?</w:t>
            </w:r>
          </w:p>
        </w:tc>
        <w:tc>
          <w:tcPr>
            <w:tcW w:w="185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r>
      <w:tr w:rsidR="00FB5D22" w:rsidRPr="004B69AB" w:rsidTr="001E6C00">
        <w:trPr>
          <w:trHeight w:val="546"/>
          <w:tblCellSpacing w:w="0" w:type="dxa"/>
        </w:trPr>
        <w:tc>
          <w:tcPr>
            <w:tcW w:w="315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Cum va fi tratata structura lagunei (iazuri de decantare, iazuri biologice) pentru recuperarea terenului?</w:t>
            </w:r>
          </w:p>
        </w:tc>
        <w:tc>
          <w:tcPr>
            <w:tcW w:w="185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r>
    </w:tbl>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p w:rsidR="00FB5D22" w:rsidRPr="004B69AB" w:rsidRDefault="00FB5D22" w:rsidP="004B69AB">
      <w:pPr>
        <w:spacing w:after="0" w:line="240" w:lineRule="auto"/>
        <w:jc w:val="both"/>
        <w:rPr>
          <w:rFonts w:ascii="Times New Roman" w:eastAsia="Times New Roman" w:hAnsi="Times New Roman" w:cs="Times New Roman"/>
          <w:b/>
          <w:sz w:val="24"/>
          <w:szCs w:val="24"/>
          <w:lang w:val="ro-RO"/>
        </w:rPr>
      </w:pPr>
      <w:r w:rsidRPr="004B69AB">
        <w:rPr>
          <w:rFonts w:ascii="Times New Roman" w:eastAsia="Times New Roman" w:hAnsi="Times New Roman" w:cs="Times New Roman"/>
          <w:b/>
          <w:sz w:val="24"/>
          <w:szCs w:val="24"/>
          <w:lang w:val="ro-RO"/>
        </w:rPr>
        <w:t>11.6.Depozite de deseuri</w:t>
      </w:r>
      <w:r w:rsidR="009811C3" w:rsidRPr="004B69AB">
        <w:rPr>
          <w:rFonts w:ascii="Times New Roman" w:eastAsia="Times New Roman" w:hAnsi="Times New Roman" w:cs="Times New Roman"/>
          <w:b/>
          <w:sz w:val="24"/>
          <w:szCs w:val="24"/>
          <w:lang w:val="ro-RO"/>
        </w:rPr>
        <w:t xml:space="preserve"> – NU ESTE CAZUL</w:t>
      </w:r>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203" w:history="1"/>
    </w:p>
    <w:tbl>
      <w:tblPr>
        <w:tblW w:w="9956"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272"/>
        <w:gridCol w:w="3684"/>
      </w:tblGrid>
      <w:tr w:rsidR="00FB5D22" w:rsidRPr="004B69AB" w:rsidTr="001E6C00">
        <w:trPr>
          <w:trHeight w:val="279"/>
          <w:tblCellSpacing w:w="0" w:type="dxa"/>
        </w:trPr>
        <w:tc>
          <w:tcPr>
            <w:tcW w:w="3150"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Depozite de deseuri</w:t>
            </w:r>
          </w:p>
        </w:tc>
        <w:tc>
          <w:tcPr>
            <w:tcW w:w="185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r>
      <w:tr w:rsidR="00FB5D22" w:rsidRPr="004B69AB" w:rsidTr="001E6C00">
        <w:trPr>
          <w:trHeight w:val="808"/>
          <w:tblCellSpacing w:w="0" w:type="dxa"/>
        </w:trPr>
        <w:tc>
          <w:tcPr>
            <w:tcW w:w="315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lastRenderedPageBreak/>
              <w:t>Identificati metoda ce asigura ca orice depozit de deseuri de pe amplasament poate indeplini conditiile echivalente de incetare a functionarii;</w:t>
            </w:r>
          </w:p>
        </w:tc>
        <w:tc>
          <w:tcPr>
            <w:tcW w:w="185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pStyle w:val="Listparagraf"/>
              <w:numPr>
                <w:ilvl w:val="0"/>
                <w:numId w:val="15"/>
              </w:numPr>
              <w:spacing w:after="0"/>
              <w:rPr>
                <w:sz w:val="24"/>
                <w:szCs w:val="24"/>
                <w:lang w:val="ro-RO"/>
              </w:rPr>
            </w:pPr>
          </w:p>
        </w:tc>
      </w:tr>
      <w:tr w:rsidR="00FB5D22" w:rsidRPr="004B69AB" w:rsidTr="001E6C00">
        <w:trPr>
          <w:trHeight w:val="264"/>
          <w:tblCellSpacing w:w="0" w:type="dxa"/>
        </w:trPr>
        <w:tc>
          <w:tcPr>
            <w:tcW w:w="315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Exista studiu de expertizare sau autorizatie de functionare in siguranta?</w:t>
            </w:r>
          </w:p>
        </w:tc>
        <w:tc>
          <w:tcPr>
            <w:tcW w:w="185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pStyle w:val="Listparagraf"/>
              <w:numPr>
                <w:ilvl w:val="0"/>
                <w:numId w:val="15"/>
              </w:numPr>
              <w:spacing w:after="0"/>
              <w:rPr>
                <w:sz w:val="24"/>
                <w:szCs w:val="24"/>
                <w:lang w:val="ro-RO"/>
              </w:rPr>
            </w:pPr>
          </w:p>
        </w:tc>
      </w:tr>
      <w:tr w:rsidR="00FB5D22" w:rsidRPr="004B69AB" w:rsidTr="001E6C00">
        <w:trPr>
          <w:trHeight w:val="544"/>
          <w:tblCellSpacing w:w="0" w:type="dxa"/>
        </w:trPr>
        <w:tc>
          <w:tcPr>
            <w:tcW w:w="315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Sunt implementate masuri de evacuare a apelor pluviale de pe suprafata depozitelor?</w:t>
            </w:r>
          </w:p>
        </w:tc>
        <w:tc>
          <w:tcPr>
            <w:tcW w:w="185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pStyle w:val="Listparagraf"/>
              <w:numPr>
                <w:ilvl w:val="0"/>
                <w:numId w:val="15"/>
              </w:numPr>
              <w:spacing w:after="0"/>
              <w:rPr>
                <w:sz w:val="24"/>
                <w:szCs w:val="24"/>
                <w:lang w:val="ro-RO"/>
              </w:rPr>
            </w:pPr>
          </w:p>
        </w:tc>
      </w:tr>
    </w:tbl>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p w:rsidR="00FB5D22" w:rsidRPr="004B69AB" w:rsidRDefault="00FB5D22" w:rsidP="004B69AB">
      <w:pPr>
        <w:spacing w:after="0" w:line="240" w:lineRule="auto"/>
        <w:jc w:val="both"/>
        <w:rPr>
          <w:rFonts w:ascii="Times New Roman" w:eastAsia="Times New Roman" w:hAnsi="Times New Roman" w:cs="Times New Roman"/>
          <w:b/>
          <w:sz w:val="24"/>
          <w:szCs w:val="24"/>
          <w:lang w:val="ro-RO"/>
        </w:rPr>
      </w:pPr>
      <w:r w:rsidRPr="004B69AB">
        <w:rPr>
          <w:rFonts w:ascii="Times New Roman" w:eastAsia="Times New Roman" w:hAnsi="Times New Roman" w:cs="Times New Roman"/>
          <w:b/>
          <w:sz w:val="24"/>
          <w:szCs w:val="24"/>
          <w:lang w:val="ro-RO"/>
        </w:rPr>
        <w:t>11.7.Zone din care se preleveaza probe</w:t>
      </w: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p w:rsidR="00FB5D22" w:rsidRDefault="00147977" w:rsidP="004B69AB">
      <w:pPr>
        <w:spacing w:after="0" w:line="240" w:lineRule="auto"/>
        <w:ind w:firstLine="720"/>
        <w:jc w:val="both"/>
        <w:rPr>
          <w:rFonts w:ascii="Times New Roman" w:eastAsia="Times New Roman" w:hAnsi="Times New Roman" w:cs="Times New Roman"/>
          <w:sz w:val="24"/>
          <w:szCs w:val="24"/>
          <w:lang w:val="ro-RO"/>
        </w:rPr>
      </w:pPr>
      <w:hyperlink r:id="rId204" w:history="1"/>
      <w:r w:rsidR="00FB5D22" w:rsidRPr="004B69AB">
        <w:rPr>
          <w:rFonts w:ascii="Times New Roman" w:eastAsia="Times New Roman" w:hAnsi="Times New Roman" w:cs="Times New Roman"/>
          <w:sz w:val="24"/>
          <w:szCs w:val="24"/>
          <w:lang w:val="ro-RO"/>
        </w:rPr>
        <w:t>Pe baza informatiilor cuprinse in Raportul de Amplasament si a operatiilor propuse pentru prevenirea si controlul integrat al poluarii, identificati zonele care ar putea fi considerate in aceasta etapa ca fiind cele mai importante pentru realizarea analizelor de sol si de apa subterana la momentul dezafectarii. Scopul acestor analize este de a stabili gradul de poluare cauzat de activitatile desfasurate si necesitatea de remediere pentru aducerea amplasamentului intr-o stare satisfacatoare, care a fost definita in raportul initial de amplasament.</w:t>
      </w:r>
    </w:p>
    <w:p w:rsidR="00354845" w:rsidRPr="004B69AB" w:rsidRDefault="00354845" w:rsidP="004B69AB">
      <w:pPr>
        <w:spacing w:after="0" w:line="240" w:lineRule="auto"/>
        <w:ind w:firstLine="720"/>
        <w:jc w:val="both"/>
        <w:rPr>
          <w:rFonts w:ascii="Times New Roman" w:eastAsia="Times New Roman" w:hAnsi="Times New Roman" w:cs="Times New Roman"/>
          <w:sz w:val="24"/>
          <w:szCs w:val="24"/>
          <w:lang w:val="ro-RO"/>
        </w:rPr>
      </w:pPr>
    </w:p>
    <w:p w:rsidR="009B6DC7" w:rsidRPr="004B69AB" w:rsidRDefault="009B6DC7" w:rsidP="004B69AB">
      <w:pPr>
        <w:spacing w:after="0" w:line="240" w:lineRule="auto"/>
        <w:jc w:val="both"/>
        <w:rPr>
          <w:rFonts w:ascii="Times New Roman" w:eastAsia="Times New Roman" w:hAnsi="Times New Roman" w:cs="Times New Roman"/>
          <w:sz w:val="24"/>
          <w:szCs w:val="24"/>
          <w:lang w:val="ro-RO"/>
        </w:rPr>
      </w:pPr>
    </w:p>
    <w:tbl>
      <w:tblPr>
        <w:tblW w:w="9956"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309"/>
        <w:gridCol w:w="1647"/>
      </w:tblGrid>
      <w:tr w:rsidR="00FB5D22" w:rsidRPr="004B69AB" w:rsidTr="00900907">
        <w:trPr>
          <w:trHeight w:val="235"/>
          <w:tblCellSpacing w:w="0" w:type="dxa"/>
        </w:trPr>
        <w:tc>
          <w:tcPr>
            <w:tcW w:w="4173" w:type="pct"/>
            <w:tcBorders>
              <w:top w:val="outset" w:sz="6" w:space="0" w:color="auto"/>
              <w:left w:val="outset" w:sz="6" w:space="0" w:color="auto"/>
              <w:bottom w:val="outset" w:sz="6" w:space="0" w:color="auto"/>
              <w:right w:val="outset" w:sz="6" w:space="0" w:color="auto"/>
            </w:tcBorders>
          </w:tcPr>
          <w:p w:rsidR="00FB5D22" w:rsidRPr="00886AC3"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886AC3">
              <w:rPr>
                <w:rFonts w:ascii="Times New Roman" w:eastAsia="Times New Roman" w:hAnsi="Times New Roman" w:cs="Times New Roman"/>
                <w:sz w:val="24"/>
                <w:szCs w:val="24"/>
                <w:lang w:val="ro-RO"/>
              </w:rPr>
              <w:t>Zone/locatii in care se preleveaza probe de sol/apa subterana</w:t>
            </w:r>
          </w:p>
        </w:tc>
        <w:tc>
          <w:tcPr>
            <w:tcW w:w="827"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Motivatie</w:t>
            </w:r>
          </w:p>
        </w:tc>
      </w:tr>
      <w:tr w:rsidR="00FB5D22" w:rsidRPr="004B69AB" w:rsidTr="00BF0CE2">
        <w:trPr>
          <w:trHeight w:val="701"/>
          <w:tblCellSpacing w:w="0" w:type="dxa"/>
        </w:trPr>
        <w:tc>
          <w:tcPr>
            <w:tcW w:w="4173" w:type="pct"/>
            <w:tcBorders>
              <w:top w:val="outset" w:sz="6" w:space="0" w:color="auto"/>
              <w:left w:val="outset" w:sz="6" w:space="0" w:color="auto"/>
              <w:bottom w:val="outset" w:sz="6" w:space="0" w:color="auto"/>
              <w:right w:val="outset" w:sz="6" w:space="0" w:color="auto"/>
            </w:tcBorders>
          </w:tcPr>
          <w:p w:rsidR="00FB5D22" w:rsidRPr="00886AC3" w:rsidRDefault="00FB5D22" w:rsidP="004B69AB">
            <w:pPr>
              <w:autoSpaceDE w:val="0"/>
              <w:autoSpaceDN w:val="0"/>
              <w:adjustRightInd w:val="0"/>
              <w:spacing w:after="0" w:line="240" w:lineRule="auto"/>
              <w:jc w:val="both"/>
              <w:rPr>
                <w:rFonts w:ascii="Times New Roman" w:hAnsi="Times New Roman" w:cs="Times New Roman"/>
                <w:bCs/>
                <w:sz w:val="24"/>
                <w:szCs w:val="24"/>
                <w:lang w:val="ro-RO"/>
              </w:rPr>
            </w:pPr>
            <w:r w:rsidRPr="00886AC3">
              <w:rPr>
                <w:rFonts w:ascii="Times New Roman" w:eastAsia="Times New Roman" w:hAnsi="Times New Roman" w:cs="Times New Roman"/>
                <w:sz w:val="24"/>
                <w:szCs w:val="24"/>
                <w:lang w:val="ro-RO"/>
              </w:rPr>
              <w:t>Probe de sol-</w:t>
            </w:r>
            <w:r w:rsidR="00BF0CE2" w:rsidRPr="00886AC3">
              <w:rPr>
                <w:rFonts w:ascii="Times New Roman" w:hAnsi="Times New Roman" w:cs="Times New Roman"/>
                <w:bCs/>
                <w:sz w:val="24"/>
                <w:szCs w:val="24"/>
                <w:lang w:val="ro-RO"/>
              </w:rPr>
              <w:t xml:space="preserve"> in jurul bazinelor de levigat </w:t>
            </w:r>
          </w:p>
          <w:p w:rsidR="003363F8" w:rsidRPr="00886AC3" w:rsidRDefault="003363F8" w:rsidP="004B69AB">
            <w:pPr>
              <w:autoSpaceDE w:val="0"/>
              <w:autoSpaceDN w:val="0"/>
              <w:adjustRightInd w:val="0"/>
              <w:spacing w:after="0" w:line="240" w:lineRule="auto"/>
              <w:jc w:val="both"/>
              <w:rPr>
                <w:rFonts w:ascii="Times New Roman" w:eastAsia="Times New Roman" w:hAnsi="Times New Roman" w:cs="Times New Roman"/>
                <w:sz w:val="24"/>
                <w:szCs w:val="24"/>
                <w:lang w:val="ro-RO"/>
              </w:rPr>
            </w:pPr>
          </w:p>
          <w:p w:rsidR="003363F8" w:rsidRPr="00886AC3" w:rsidRDefault="003363F8" w:rsidP="004B69AB">
            <w:pPr>
              <w:autoSpaceDE w:val="0"/>
              <w:autoSpaceDN w:val="0"/>
              <w:adjustRightInd w:val="0"/>
              <w:spacing w:after="0" w:line="240" w:lineRule="auto"/>
              <w:jc w:val="both"/>
              <w:rPr>
                <w:rFonts w:ascii="Times New Roman" w:eastAsia="Times New Roman" w:hAnsi="Times New Roman" w:cs="Times New Roman"/>
                <w:sz w:val="24"/>
                <w:szCs w:val="24"/>
                <w:lang w:val="ro-RO"/>
              </w:rPr>
            </w:pPr>
          </w:p>
        </w:tc>
        <w:tc>
          <w:tcPr>
            <w:tcW w:w="827"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Conform normelor legale</w:t>
            </w:r>
          </w:p>
        </w:tc>
      </w:tr>
    </w:tbl>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tbl>
      <w:tblPr>
        <w:tblW w:w="1002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311"/>
        <w:gridCol w:w="1709"/>
      </w:tblGrid>
      <w:tr w:rsidR="00FB5D22" w:rsidRPr="004B69AB" w:rsidTr="00900907">
        <w:trPr>
          <w:trHeight w:val="757"/>
          <w:tblCellSpacing w:w="0" w:type="dxa"/>
        </w:trPr>
        <w:tc>
          <w:tcPr>
            <w:tcW w:w="4147"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Este necesara realizarea de studii pe termen lung pentru a stabili cum se poate realiza dezafectarea cu minimum de risc pentru mediu? Daca da, faceti o lista a acestora si indicati termenele la care vor fi realizate.</w:t>
            </w:r>
          </w:p>
        </w:tc>
        <w:tc>
          <w:tcPr>
            <w:tcW w:w="853"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r w:rsidR="00BF0CE2" w:rsidRPr="004B69AB">
              <w:rPr>
                <w:rFonts w:ascii="Times New Roman" w:eastAsia="Times New Roman" w:hAnsi="Times New Roman" w:cs="Times New Roman"/>
                <w:sz w:val="24"/>
                <w:szCs w:val="24"/>
                <w:lang w:val="ro-RO"/>
              </w:rPr>
              <w:t>Termen (anul si luna)</w:t>
            </w:r>
          </w:p>
        </w:tc>
      </w:tr>
      <w:tr w:rsidR="00FB5D22" w:rsidRPr="004B69AB" w:rsidTr="00900907">
        <w:trPr>
          <w:trHeight w:val="509"/>
          <w:tblCellSpacing w:w="0" w:type="dxa"/>
        </w:trPr>
        <w:tc>
          <w:tcPr>
            <w:tcW w:w="4147"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Studiu</w:t>
            </w:r>
          </w:p>
        </w:tc>
        <w:tc>
          <w:tcPr>
            <w:tcW w:w="853"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p>
        </w:tc>
      </w:tr>
      <w:tr w:rsidR="00FB5D22" w:rsidRPr="004B69AB" w:rsidTr="00900907">
        <w:trPr>
          <w:trHeight w:val="248"/>
          <w:tblCellSpacing w:w="0" w:type="dxa"/>
        </w:trPr>
        <w:tc>
          <w:tcPr>
            <w:tcW w:w="4147" w:type="pct"/>
            <w:tcBorders>
              <w:top w:val="outset" w:sz="6" w:space="0" w:color="auto"/>
              <w:left w:val="outset" w:sz="6" w:space="0" w:color="auto"/>
              <w:bottom w:val="outset" w:sz="6" w:space="0" w:color="auto"/>
              <w:right w:val="outset" w:sz="6" w:space="0" w:color="auto"/>
            </w:tcBorders>
          </w:tcPr>
          <w:p w:rsidR="00FB5D22" w:rsidRPr="00886AC3" w:rsidRDefault="00BF0CE2" w:rsidP="004B69AB">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r w:rsidRPr="00886AC3">
              <w:rPr>
                <w:rFonts w:ascii="Times New Roman" w:eastAsia="Times New Roman" w:hAnsi="Times New Roman" w:cs="Times New Roman"/>
                <w:sz w:val="24"/>
                <w:szCs w:val="24"/>
                <w:lang w:val="ro-RO"/>
              </w:rPr>
              <w:t>Nu este cazul</w:t>
            </w:r>
          </w:p>
        </w:tc>
        <w:tc>
          <w:tcPr>
            <w:tcW w:w="853"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r>
    </w:tbl>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205" w:history="1"/>
      <w:r w:rsidR="00FB5D22" w:rsidRPr="004B69AB">
        <w:rPr>
          <w:rFonts w:ascii="Times New Roman" w:eastAsia="Times New Roman" w:hAnsi="Times New Roman" w:cs="Times New Roman"/>
          <w:sz w:val="24"/>
          <w:szCs w:val="24"/>
          <w:lang w:val="ro-RO"/>
        </w:rPr>
        <w:t>Identificati oricare alte probleme pertinente care trebuie rezolvate in eventualitatea dezafectarii.</w:t>
      </w:r>
    </w:p>
    <w:p w:rsidR="009811C3" w:rsidRPr="004B69AB" w:rsidRDefault="009811C3" w:rsidP="004B69AB">
      <w:pPr>
        <w:spacing w:after="0" w:line="240" w:lineRule="auto"/>
        <w:jc w:val="both"/>
        <w:rPr>
          <w:rFonts w:ascii="Times New Roman" w:eastAsia="Times New Roman" w:hAnsi="Times New Roman" w:cs="Times New Roman"/>
          <w:sz w:val="24"/>
          <w:szCs w:val="24"/>
          <w:lang w:val="ro-RO"/>
        </w:rPr>
      </w:pPr>
    </w:p>
    <w:p w:rsidR="00FB5D22" w:rsidRPr="004B69AB" w:rsidRDefault="00FB5D22" w:rsidP="004B69AB">
      <w:pPr>
        <w:spacing w:after="0" w:line="240" w:lineRule="auto"/>
        <w:jc w:val="both"/>
        <w:rPr>
          <w:rFonts w:ascii="Times New Roman" w:eastAsia="Times New Roman" w:hAnsi="Times New Roman" w:cs="Times New Roman"/>
          <w:b/>
          <w:sz w:val="24"/>
          <w:szCs w:val="24"/>
          <w:lang w:val="ro-RO"/>
        </w:rPr>
      </w:pPr>
      <w:r w:rsidRPr="004B69AB">
        <w:rPr>
          <w:rFonts w:ascii="Times New Roman" w:eastAsia="Times New Roman" w:hAnsi="Times New Roman" w:cs="Times New Roman"/>
          <w:b/>
          <w:sz w:val="24"/>
          <w:szCs w:val="24"/>
          <w:lang w:val="ro-RO"/>
        </w:rPr>
        <w:t>12.ASPECTE LEGATE DE AMPLASAMENTUL PE CARE SE AFLA INSTALATIA</w:t>
      </w:r>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206" w:history="1"/>
    </w:p>
    <w:tbl>
      <w:tblPr>
        <w:tblW w:w="9956"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978"/>
        <w:gridCol w:w="4978"/>
      </w:tblGrid>
      <w:tr w:rsidR="00FB5D22" w:rsidRPr="004B69AB" w:rsidTr="001E6C00">
        <w:trPr>
          <w:trHeight w:val="998"/>
          <w:tblCellSpacing w:w="0" w:type="dxa"/>
        </w:trPr>
        <w:tc>
          <w:tcPr>
            <w:tcW w:w="250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Sunteti singurul detinator de autorizatie integrata de mediu pe amplasament?</w:t>
            </w:r>
          </w:p>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Daca da, treceti la Sectiunea 13</w:t>
            </w:r>
          </w:p>
        </w:tc>
        <w:tc>
          <w:tcPr>
            <w:tcW w:w="250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Da</w:t>
            </w:r>
          </w:p>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p>
        </w:tc>
      </w:tr>
    </w:tbl>
    <w:p w:rsidR="00BF0CE2" w:rsidRPr="004B69AB" w:rsidRDefault="00BF0CE2" w:rsidP="004B69AB">
      <w:pPr>
        <w:spacing w:after="0" w:line="240" w:lineRule="auto"/>
        <w:jc w:val="both"/>
        <w:rPr>
          <w:rFonts w:ascii="Times New Roman" w:eastAsia="Times New Roman" w:hAnsi="Times New Roman" w:cs="Times New Roman"/>
          <w:sz w:val="24"/>
          <w:szCs w:val="24"/>
          <w:lang w:val="ro-RO"/>
        </w:rPr>
      </w:pPr>
    </w:p>
    <w:p w:rsidR="00FB5D22" w:rsidRPr="004B69AB" w:rsidRDefault="00FB5D22" w:rsidP="004B69AB">
      <w:pPr>
        <w:spacing w:after="0" w:line="240" w:lineRule="auto"/>
        <w:jc w:val="both"/>
        <w:rPr>
          <w:rFonts w:ascii="Times New Roman" w:eastAsia="Times New Roman" w:hAnsi="Times New Roman" w:cs="Times New Roman"/>
          <w:b/>
          <w:sz w:val="24"/>
          <w:szCs w:val="24"/>
          <w:lang w:val="ro-RO"/>
        </w:rPr>
      </w:pPr>
      <w:r w:rsidRPr="004B69AB">
        <w:rPr>
          <w:rFonts w:ascii="Times New Roman" w:eastAsia="Times New Roman" w:hAnsi="Times New Roman" w:cs="Times New Roman"/>
          <w:b/>
          <w:sz w:val="24"/>
          <w:szCs w:val="24"/>
          <w:lang w:val="ro-RO"/>
        </w:rPr>
        <w:t xml:space="preserve">SECTIUNEA </w:t>
      </w:r>
      <w:hyperlink r:id="rId207" w:history="1"/>
      <w:r w:rsidRPr="004B69AB">
        <w:rPr>
          <w:rFonts w:ascii="Times New Roman" w:eastAsia="Times New Roman" w:hAnsi="Times New Roman" w:cs="Times New Roman"/>
          <w:b/>
          <w:sz w:val="24"/>
          <w:szCs w:val="24"/>
          <w:lang w:val="ro-RO"/>
        </w:rPr>
        <w:t>13: LIMITELE DE EMISIE</w:t>
      </w:r>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208" w:history="1"/>
      <w:r w:rsidR="00FB5D22" w:rsidRPr="004B69AB">
        <w:rPr>
          <w:rFonts w:ascii="Times New Roman" w:eastAsia="Times New Roman" w:hAnsi="Times New Roman" w:cs="Times New Roman"/>
          <w:sz w:val="24"/>
          <w:szCs w:val="24"/>
          <w:lang w:val="ro-RO"/>
        </w:rPr>
        <w:t>Inventarul emisiilor si compararea cu valorile limita de emisie stabilite/admise</w:t>
      </w:r>
    </w:p>
    <w:p w:rsidR="00FB5D22" w:rsidRPr="004B69AB" w:rsidRDefault="00FB5D22" w:rsidP="004B69AB">
      <w:pPr>
        <w:spacing w:after="0" w:line="240" w:lineRule="auto"/>
        <w:jc w:val="both"/>
        <w:rPr>
          <w:rFonts w:ascii="Times New Roman" w:eastAsia="Times New Roman" w:hAnsi="Times New Roman" w:cs="Times New Roman"/>
          <w:b/>
          <w:sz w:val="24"/>
          <w:szCs w:val="24"/>
          <w:lang w:val="ro-RO"/>
        </w:rPr>
      </w:pPr>
    </w:p>
    <w:p w:rsidR="00FB5D22" w:rsidRPr="004B69AB" w:rsidRDefault="00FB5D22" w:rsidP="004B69AB">
      <w:pPr>
        <w:spacing w:after="0" w:line="240" w:lineRule="auto"/>
        <w:jc w:val="both"/>
        <w:rPr>
          <w:rFonts w:ascii="Times New Roman" w:eastAsia="Times New Roman" w:hAnsi="Times New Roman" w:cs="Times New Roman"/>
          <w:b/>
          <w:sz w:val="24"/>
          <w:szCs w:val="24"/>
          <w:lang w:val="ro-RO"/>
        </w:rPr>
      </w:pPr>
      <w:r w:rsidRPr="004B69AB">
        <w:rPr>
          <w:rFonts w:ascii="Times New Roman" w:eastAsia="Times New Roman" w:hAnsi="Times New Roman" w:cs="Times New Roman"/>
          <w:b/>
          <w:sz w:val="24"/>
          <w:szCs w:val="24"/>
          <w:lang w:val="ro-RO"/>
        </w:rPr>
        <w:t>13.1.Emisii in aer asociate cu utilizarea BAT-urilor</w:t>
      </w:r>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209" w:history="1"/>
      <w:r w:rsidR="00FB5D22" w:rsidRPr="004B69AB">
        <w:rPr>
          <w:rFonts w:ascii="Times New Roman" w:eastAsia="Times New Roman" w:hAnsi="Times New Roman" w:cs="Times New Roman"/>
          <w:sz w:val="24"/>
          <w:szCs w:val="24"/>
          <w:lang w:val="ro-RO"/>
        </w:rPr>
        <w:t>(stergeti sectiunile in care nu se aplica)</w:t>
      </w:r>
    </w:p>
    <w:p w:rsidR="00D766E5" w:rsidRPr="004B69AB" w:rsidRDefault="00D766E5" w:rsidP="004B69AB">
      <w:pPr>
        <w:spacing w:after="0" w:line="240" w:lineRule="auto"/>
        <w:jc w:val="both"/>
        <w:rPr>
          <w:rFonts w:ascii="Times New Roman" w:eastAsia="Times New Roman" w:hAnsi="Times New Roman" w:cs="Times New Roman"/>
          <w:sz w:val="24"/>
          <w:szCs w:val="24"/>
          <w:lang w:val="ro-RO"/>
        </w:rPr>
      </w:pPr>
    </w:p>
    <w:p w:rsidR="00FB5D22" w:rsidRPr="004B69AB" w:rsidRDefault="00147977" w:rsidP="004B69AB">
      <w:pPr>
        <w:spacing w:after="0" w:line="240" w:lineRule="auto"/>
        <w:jc w:val="both"/>
        <w:rPr>
          <w:rFonts w:ascii="Times New Roman" w:eastAsia="Times New Roman" w:hAnsi="Times New Roman" w:cs="Times New Roman"/>
          <w:b/>
          <w:sz w:val="24"/>
          <w:szCs w:val="24"/>
          <w:lang w:val="ro-RO"/>
        </w:rPr>
      </w:pPr>
      <w:hyperlink r:id="rId210" w:history="1"/>
      <w:r w:rsidR="00FB5D22" w:rsidRPr="004B69AB">
        <w:rPr>
          <w:rFonts w:ascii="Times New Roman" w:eastAsia="Times New Roman" w:hAnsi="Times New Roman" w:cs="Times New Roman"/>
          <w:b/>
          <w:sz w:val="24"/>
          <w:szCs w:val="24"/>
          <w:lang w:val="ro-RO"/>
        </w:rPr>
        <w:t>13.1.2. Emisii de dioxid de carbon de la utilizarea energiei</w:t>
      </w:r>
    </w:p>
    <w:p w:rsidR="00FB5D22" w:rsidRPr="004B69AB" w:rsidRDefault="00BF0CE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hAnsi="Times New Roman" w:cs="Times New Roman"/>
          <w:sz w:val="24"/>
          <w:szCs w:val="24"/>
          <w:lang w:val="ro-RO"/>
        </w:rPr>
        <w:lastRenderedPageBreak/>
        <w:t>Nu este cazul – nu exista centrala termica</w:t>
      </w:r>
      <w:hyperlink r:id="rId211" w:history="1"/>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212" w:history="1"/>
      <w:r w:rsidR="00FB5D22" w:rsidRPr="004B69AB">
        <w:rPr>
          <w:rFonts w:ascii="Times New Roman" w:eastAsia="Times New Roman" w:hAnsi="Times New Roman" w:cs="Times New Roman"/>
          <w:sz w:val="24"/>
          <w:szCs w:val="24"/>
          <w:lang w:val="ro-RO"/>
        </w:rPr>
        <w:t>* specificati mai jos sursa si factorul pentru Emisiile de CO</w:t>
      </w:r>
      <w:r w:rsidR="00FB5D22" w:rsidRPr="004B69AB">
        <w:rPr>
          <w:rFonts w:ascii="Times New Roman" w:eastAsia="Times New Roman" w:hAnsi="Times New Roman" w:cs="Times New Roman"/>
          <w:sz w:val="24"/>
          <w:szCs w:val="24"/>
          <w:vertAlign w:val="subscript"/>
          <w:lang w:val="ro-RO"/>
        </w:rPr>
        <w:t>2</w:t>
      </w:r>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213" w:history="1"/>
    </w:p>
    <w:p w:rsidR="00FB5D22" w:rsidRPr="004B69AB" w:rsidRDefault="00FB5D22" w:rsidP="004B69AB">
      <w:pPr>
        <w:spacing w:after="0" w:line="240" w:lineRule="auto"/>
        <w:jc w:val="both"/>
        <w:rPr>
          <w:rFonts w:ascii="Times New Roman" w:eastAsia="Times New Roman" w:hAnsi="Times New Roman" w:cs="Times New Roman"/>
          <w:b/>
          <w:sz w:val="24"/>
          <w:szCs w:val="24"/>
          <w:lang w:val="ro-RO"/>
        </w:rPr>
      </w:pPr>
      <w:r w:rsidRPr="004B69AB">
        <w:rPr>
          <w:rFonts w:ascii="Times New Roman" w:eastAsia="Times New Roman" w:hAnsi="Times New Roman" w:cs="Times New Roman"/>
          <w:b/>
          <w:sz w:val="24"/>
          <w:szCs w:val="24"/>
          <w:lang w:val="ro-RO"/>
        </w:rPr>
        <w:t>13.3.Emisii in reteaua de canalizare oraseneasca sau cursuri de apa de suprafata (dupa preepurarea proprie)</w:t>
      </w:r>
    </w:p>
    <w:p w:rsidR="00FB5D22" w:rsidRPr="00886AC3" w:rsidRDefault="00BF0CE2" w:rsidP="004B69AB">
      <w:pPr>
        <w:spacing w:after="0" w:line="240" w:lineRule="auto"/>
        <w:jc w:val="both"/>
        <w:rPr>
          <w:rFonts w:ascii="Times New Roman" w:eastAsia="Times New Roman" w:hAnsi="Times New Roman" w:cs="Times New Roman"/>
          <w:b/>
          <w:sz w:val="24"/>
          <w:szCs w:val="24"/>
          <w:lang w:val="ro-RO"/>
        </w:rPr>
      </w:pPr>
      <w:r w:rsidRPr="00886AC3">
        <w:rPr>
          <w:rFonts w:ascii="Times New Roman" w:eastAsia="Times New Roman" w:hAnsi="Times New Roman" w:cs="Times New Roman"/>
          <w:b/>
          <w:sz w:val="24"/>
          <w:szCs w:val="24"/>
          <w:lang w:val="ro-RO"/>
        </w:rPr>
        <w:t>Apele uzate de pe amplasament sunt vidanjate si sunt epurate in sta</w:t>
      </w:r>
      <w:r w:rsidR="00A33198" w:rsidRPr="00886AC3">
        <w:rPr>
          <w:rFonts w:ascii="Times New Roman" w:eastAsia="Times New Roman" w:hAnsi="Times New Roman" w:cs="Times New Roman"/>
          <w:b/>
          <w:sz w:val="24"/>
          <w:szCs w:val="24"/>
          <w:lang w:val="ro-RO"/>
        </w:rPr>
        <w:t>t</w:t>
      </w:r>
      <w:r w:rsidRPr="00886AC3">
        <w:rPr>
          <w:rFonts w:ascii="Times New Roman" w:eastAsia="Times New Roman" w:hAnsi="Times New Roman" w:cs="Times New Roman"/>
          <w:b/>
          <w:sz w:val="24"/>
          <w:szCs w:val="24"/>
          <w:lang w:val="ro-RO"/>
        </w:rPr>
        <w:t>ia de epurare oraseneasca</w:t>
      </w:r>
    </w:p>
    <w:p w:rsidR="00FB5D22" w:rsidRPr="00886AC3" w:rsidRDefault="00BF0CE2" w:rsidP="004B69AB">
      <w:pPr>
        <w:spacing w:after="0" w:line="240" w:lineRule="auto"/>
        <w:jc w:val="both"/>
        <w:rPr>
          <w:rFonts w:ascii="Times New Roman" w:eastAsia="Times New Roman" w:hAnsi="Times New Roman" w:cs="Times New Roman"/>
          <w:sz w:val="24"/>
          <w:szCs w:val="24"/>
          <w:lang w:val="ro-RO"/>
        </w:rPr>
      </w:pPr>
      <w:r w:rsidRPr="00886AC3">
        <w:rPr>
          <w:rFonts w:ascii="Times New Roman" w:eastAsia="Times New Roman" w:hAnsi="Times New Roman" w:cs="Times New Roman"/>
          <w:sz w:val="24"/>
          <w:szCs w:val="24"/>
          <w:lang w:val="ro-RO"/>
        </w:rPr>
        <w:t>Se vor respecta indicatorii de calitate a</w:t>
      </w:r>
      <w:r w:rsidR="00A33198" w:rsidRPr="00886AC3">
        <w:rPr>
          <w:rFonts w:ascii="Times New Roman" w:eastAsia="Times New Roman" w:hAnsi="Times New Roman" w:cs="Times New Roman"/>
          <w:sz w:val="24"/>
          <w:szCs w:val="24"/>
          <w:lang w:val="ro-RO"/>
        </w:rPr>
        <w:t>i apelor uzate cf. NTPA 002-2005</w:t>
      </w:r>
      <w:r w:rsidRPr="00886AC3">
        <w:rPr>
          <w:rFonts w:ascii="Times New Roman" w:eastAsia="Times New Roman" w:hAnsi="Times New Roman" w:cs="Times New Roman"/>
          <w:sz w:val="24"/>
          <w:szCs w:val="24"/>
          <w:lang w:val="ro-RO"/>
        </w:rPr>
        <w:t xml:space="preserve"> </w:t>
      </w:r>
    </w:p>
    <w:tbl>
      <w:tblPr>
        <w:tblW w:w="9915" w:type="dxa"/>
        <w:tblCellSpacing w:w="0"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494"/>
        <w:gridCol w:w="3421"/>
      </w:tblGrid>
      <w:tr w:rsidR="00FB5D22" w:rsidRPr="004B69AB" w:rsidTr="00900907">
        <w:trPr>
          <w:trHeight w:val="536"/>
          <w:tblCellSpacing w:w="0" w:type="dxa"/>
        </w:trPr>
        <w:tc>
          <w:tcPr>
            <w:tcW w:w="3275"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Substanta</w:t>
            </w:r>
          </w:p>
        </w:tc>
        <w:tc>
          <w:tcPr>
            <w:tcW w:w="1725"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Nivel de emisie stabilit mg/l</w:t>
            </w:r>
          </w:p>
        </w:tc>
      </w:tr>
      <w:tr w:rsidR="00FB5D22" w:rsidRPr="004B69AB" w:rsidTr="00900907">
        <w:trPr>
          <w:trHeight w:val="131"/>
          <w:tblCellSpacing w:w="0" w:type="dxa"/>
        </w:trPr>
        <w:tc>
          <w:tcPr>
            <w:tcW w:w="327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120" w:line="240" w:lineRule="auto"/>
              <w:ind w:left="284"/>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 xml:space="preserve">pH </w:t>
            </w:r>
          </w:p>
        </w:tc>
        <w:tc>
          <w:tcPr>
            <w:tcW w:w="172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120" w:line="240" w:lineRule="auto"/>
              <w:ind w:left="284"/>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6,5-8,5</w:t>
            </w:r>
          </w:p>
        </w:tc>
      </w:tr>
      <w:tr w:rsidR="00FB5D22" w:rsidRPr="004B69AB" w:rsidTr="00900907">
        <w:trPr>
          <w:trHeight w:val="348"/>
          <w:tblCellSpacing w:w="0" w:type="dxa"/>
        </w:trPr>
        <w:tc>
          <w:tcPr>
            <w:tcW w:w="327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120" w:line="240" w:lineRule="auto"/>
              <w:ind w:left="284"/>
              <w:jc w:val="both"/>
              <w:rPr>
                <w:rFonts w:ascii="Times New Roman" w:eastAsia="Times New Roman" w:hAnsi="Times New Roman" w:cs="Times New Roman"/>
                <w:bCs/>
                <w:sz w:val="24"/>
                <w:szCs w:val="24"/>
                <w:lang w:val="ro-RO"/>
              </w:rPr>
            </w:pPr>
            <w:r w:rsidRPr="004B69AB">
              <w:rPr>
                <w:rFonts w:ascii="Times New Roman" w:hAnsi="Times New Roman" w:cs="Times New Roman"/>
                <w:sz w:val="24"/>
                <w:szCs w:val="24"/>
                <w:lang w:val="ro-RO"/>
              </w:rPr>
              <w:t>MTS</w:t>
            </w:r>
          </w:p>
        </w:tc>
        <w:tc>
          <w:tcPr>
            <w:tcW w:w="172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120" w:line="240" w:lineRule="auto"/>
              <w:ind w:left="284"/>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350</w:t>
            </w:r>
          </w:p>
        </w:tc>
      </w:tr>
      <w:tr w:rsidR="00FB5D22" w:rsidRPr="004B69AB" w:rsidTr="00900907">
        <w:trPr>
          <w:trHeight w:val="131"/>
          <w:tblCellSpacing w:w="0" w:type="dxa"/>
        </w:trPr>
        <w:tc>
          <w:tcPr>
            <w:tcW w:w="327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120" w:line="240" w:lineRule="auto"/>
              <w:ind w:left="284"/>
              <w:jc w:val="both"/>
              <w:rPr>
                <w:rFonts w:ascii="Times New Roman" w:eastAsia="Times New Roman" w:hAnsi="Times New Roman" w:cs="Times New Roman"/>
                <w:spacing w:val="-4"/>
                <w:sz w:val="24"/>
                <w:szCs w:val="24"/>
                <w:lang w:val="ro-RO"/>
              </w:rPr>
            </w:pPr>
            <w:r w:rsidRPr="004B69AB">
              <w:rPr>
                <w:rFonts w:ascii="Times New Roman" w:hAnsi="Times New Roman" w:cs="Times New Roman"/>
                <w:sz w:val="24"/>
                <w:szCs w:val="24"/>
                <w:lang w:val="ro-RO"/>
              </w:rPr>
              <w:t xml:space="preserve">CBO5 </w:t>
            </w:r>
          </w:p>
        </w:tc>
        <w:tc>
          <w:tcPr>
            <w:tcW w:w="172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120" w:line="240" w:lineRule="auto"/>
              <w:ind w:left="284"/>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300</w:t>
            </w:r>
          </w:p>
        </w:tc>
      </w:tr>
      <w:tr w:rsidR="00FB5D22" w:rsidRPr="004B69AB" w:rsidTr="00900907">
        <w:trPr>
          <w:trHeight w:val="131"/>
          <w:tblCellSpacing w:w="0" w:type="dxa"/>
        </w:trPr>
        <w:tc>
          <w:tcPr>
            <w:tcW w:w="327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120" w:line="240" w:lineRule="auto"/>
              <w:ind w:left="284"/>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 xml:space="preserve">CCO-Cr </w:t>
            </w:r>
          </w:p>
        </w:tc>
        <w:tc>
          <w:tcPr>
            <w:tcW w:w="1725" w:type="pct"/>
            <w:tcBorders>
              <w:top w:val="outset" w:sz="6" w:space="0" w:color="auto"/>
              <w:left w:val="outset" w:sz="6" w:space="0" w:color="auto"/>
              <w:bottom w:val="outset" w:sz="6" w:space="0" w:color="auto"/>
              <w:right w:val="outset" w:sz="6" w:space="0" w:color="auto"/>
            </w:tcBorders>
            <w:vAlign w:val="bottom"/>
          </w:tcPr>
          <w:p w:rsidR="00FB5D22" w:rsidRPr="004B69AB" w:rsidRDefault="00FB5D22" w:rsidP="004B69AB">
            <w:pPr>
              <w:spacing w:after="120" w:line="240" w:lineRule="auto"/>
              <w:ind w:left="284"/>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500</w:t>
            </w:r>
          </w:p>
        </w:tc>
      </w:tr>
      <w:tr w:rsidR="00FB5D22" w:rsidRPr="004B69AB" w:rsidTr="00900907">
        <w:trPr>
          <w:trHeight w:val="137"/>
          <w:tblCellSpacing w:w="0" w:type="dxa"/>
        </w:trPr>
        <w:tc>
          <w:tcPr>
            <w:tcW w:w="327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120" w:line="240" w:lineRule="auto"/>
              <w:ind w:left="284"/>
              <w:jc w:val="both"/>
              <w:rPr>
                <w:rFonts w:ascii="Times New Roman" w:eastAsia="Times New Roman" w:hAnsi="Times New Roman" w:cs="Times New Roman"/>
                <w:bCs/>
                <w:sz w:val="24"/>
                <w:szCs w:val="24"/>
                <w:lang w:val="ro-RO"/>
              </w:rPr>
            </w:pPr>
            <w:r w:rsidRPr="004B69AB">
              <w:rPr>
                <w:rFonts w:ascii="Times New Roman" w:hAnsi="Times New Roman" w:cs="Times New Roman"/>
                <w:sz w:val="24"/>
                <w:szCs w:val="24"/>
                <w:lang w:val="ro-RO"/>
              </w:rPr>
              <w:t xml:space="preserve">Azot amoniacal </w:t>
            </w:r>
          </w:p>
        </w:tc>
        <w:tc>
          <w:tcPr>
            <w:tcW w:w="172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120" w:line="240" w:lineRule="auto"/>
              <w:ind w:left="284"/>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30</w:t>
            </w:r>
          </w:p>
        </w:tc>
      </w:tr>
      <w:tr w:rsidR="00FB5D22" w:rsidRPr="004B69AB" w:rsidTr="00900907">
        <w:trPr>
          <w:trHeight w:val="131"/>
          <w:tblCellSpacing w:w="0" w:type="dxa"/>
        </w:trPr>
        <w:tc>
          <w:tcPr>
            <w:tcW w:w="327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120" w:line="240" w:lineRule="auto"/>
              <w:ind w:left="284"/>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Fosfor total</w:t>
            </w:r>
          </w:p>
        </w:tc>
        <w:tc>
          <w:tcPr>
            <w:tcW w:w="172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120" w:line="240" w:lineRule="auto"/>
              <w:ind w:left="284"/>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5,0</w:t>
            </w:r>
          </w:p>
        </w:tc>
      </w:tr>
      <w:tr w:rsidR="00FB5D22" w:rsidRPr="004B69AB" w:rsidTr="00900907">
        <w:trPr>
          <w:trHeight w:val="131"/>
          <w:tblCellSpacing w:w="0" w:type="dxa"/>
        </w:trPr>
        <w:tc>
          <w:tcPr>
            <w:tcW w:w="327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120" w:line="240" w:lineRule="auto"/>
              <w:ind w:left="284"/>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Cianuri</w:t>
            </w:r>
          </w:p>
        </w:tc>
        <w:tc>
          <w:tcPr>
            <w:tcW w:w="172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120" w:line="240" w:lineRule="auto"/>
              <w:ind w:left="284"/>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1,0</w:t>
            </w:r>
          </w:p>
        </w:tc>
      </w:tr>
      <w:tr w:rsidR="00FB5D22" w:rsidRPr="004B69AB" w:rsidTr="00900907">
        <w:trPr>
          <w:trHeight w:val="131"/>
          <w:tblCellSpacing w:w="0" w:type="dxa"/>
        </w:trPr>
        <w:tc>
          <w:tcPr>
            <w:tcW w:w="327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120" w:line="240" w:lineRule="auto"/>
              <w:ind w:left="284"/>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Sulfuri si hidrogen sulfurat</w:t>
            </w:r>
          </w:p>
        </w:tc>
        <w:tc>
          <w:tcPr>
            <w:tcW w:w="172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120" w:line="240" w:lineRule="auto"/>
              <w:ind w:left="284"/>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1,0</w:t>
            </w:r>
          </w:p>
        </w:tc>
      </w:tr>
      <w:tr w:rsidR="00FB5D22" w:rsidRPr="004B69AB" w:rsidTr="00900907">
        <w:trPr>
          <w:trHeight w:val="131"/>
          <w:tblCellSpacing w:w="0" w:type="dxa"/>
        </w:trPr>
        <w:tc>
          <w:tcPr>
            <w:tcW w:w="327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120" w:line="240" w:lineRule="auto"/>
              <w:ind w:left="284"/>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Sulfiti</w:t>
            </w:r>
          </w:p>
        </w:tc>
        <w:tc>
          <w:tcPr>
            <w:tcW w:w="172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120" w:line="240" w:lineRule="auto"/>
              <w:ind w:left="284"/>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2</w:t>
            </w:r>
          </w:p>
        </w:tc>
      </w:tr>
      <w:tr w:rsidR="00FB5D22" w:rsidRPr="004B69AB" w:rsidTr="00900907">
        <w:trPr>
          <w:trHeight w:val="131"/>
          <w:tblCellSpacing w:w="0" w:type="dxa"/>
        </w:trPr>
        <w:tc>
          <w:tcPr>
            <w:tcW w:w="327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120" w:line="240" w:lineRule="auto"/>
              <w:ind w:left="284"/>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Sulfati</w:t>
            </w:r>
          </w:p>
        </w:tc>
        <w:tc>
          <w:tcPr>
            <w:tcW w:w="172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120" w:line="240" w:lineRule="auto"/>
              <w:ind w:left="284"/>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600</w:t>
            </w:r>
          </w:p>
        </w:tc>
      </w:tr>
      <w:tr w:rsidR="00FB5D22" w:rsidRPr="004B69AB" w:rsidTr="00900907">
        <w:trPr>
          <w:trHeight w:val="131"/>
          <w:tblCellSpacing w:w="0" w:type="dxa"/>
        </w:trPr>
        <w:tc>
          <w:tcPr>
            <w:tcW w:w="327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120" w:line="240" w:lineRule="auto"/>
              <w:ind w:left="284"/>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 xml:space="preserve">Fenoli </w:t>
            </w:r>
          </w:p>
        </w:tc>
        <w:tc>
          <w:tcPr>
            <w:tcW w:w="172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120" w:line="240" w:lineRule="auto"/>
              <w:ind w:left="284"/>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30</w:t>
            </w:r>
          </w:p>
        </w:tc>
      </w:tr>
      <w:tr w:rsidR="00FB5D22" w:rsidRPr="004B69AB" w:rsidTr="00900907">
        <w:trPr>
          <w:trHeight w:val="131"/>
          <w:tblCellSpacing w:w="0" w:type="dxa"/>
        </w:trPr>
        <w:tc>
          <w:tcPr>
            <w:tcW w:w="327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120" w:line="240" w:lineRule="auto"/>
              <w:ind w:left="284"/>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 xml:space="preserve">Subst. extractibile cu solventi organici </w:t>
            </w:r>
          </w:p>
        </w:tc>
        <w:tc>
          <w:tcPr>
            <w:tcW w:w="172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120" w:line="240" w:lineRule="auto"/>
              <w:ind w:left="284"/>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30</w:t>
            </w:r>
          </w:p>
        </w:tc>
      </w:tr>
      <w:tr w:rsidR="00FB5D22" w:rsidRPr="004B69AB" w:rsidTr="00900907">
        <w:trPr>
          <w:trHeight w:val="131"/>
          <w:tblCellSpacing w:w="0" w:type="dxa"/>
        </w:trPr>
        <w:tc>
          <w:tcPr>
            <w:tcW w:w="327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120" w:line="240" w:lineRule="auto"/>
              <w:ind w:left="284"/>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 xml:space="preserve">Ioni metale grele </w:t>
            </w:r>
          </w:p>
        </w:tc>
        <w:tc>
          <w:tcPr>
            <w:tcW w:w="172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120" w:line="240" w:lineRule="auto"/>
              <w:ind w:left="284"/>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Suma conc. &lt;5,0</w:t>
            </w:r>
          </w:p>
        </w:tc>
      </w:tr>
      <w:tr w:rsidR="00FB5D22" w:rsidRPr="004B69AB" w:rsidTr="00900907">
        <w:trPr>
          <w:trHeight w:val="131"/>
          <w:tblCellSpacing w:w="0" w:type="dxa"/>
        </w:trPr>
        <w:tc>
          <w:tcPr>
            <w:tcW w:w="327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120" w:line="240" w:lineRule="auto"/>
              <w:ind w:left="284"/>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Detergenti sintetici biodegradabili</w:t>
            </w:r>
          </w:p>
        </w:tc>
        <w:tc>
          <w:tcPr>
            <w:tcW w:w="172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120" w:line="240" w:lineRule="auto"/>
              <w:ind w:left="284"/>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25</w:t>
            </w:r>
          </w:p>
        </w:tc>
      </w:tr>
    </w:tbl>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p w:rsidR="00FB5D22" w:rsidRPr="004B69AB" w:rsidRDefault="00147977" w:rsidP="004B69AB">
      <w:pPr>
        <w:spacing w:after="0" w:line="240" w:lineRule="auto"/>
        <w:jc w:val="both"/>
        <w:rPr>
          <w:rFonts w:ascii="Times New Roman" w:eastAsia="Times New Roman" w:hAnsi="Times New Roman" w:cs="Times New Roman"/>
          <w:b/>
          <w:sz w:val="24"/>
          <w:szCs w:val="24"/>
          <w:lang w:val="ro-RO"/>
        </w:rPr>
      </w:pPr>
      <w:hyperlink r:id="rId214" w:history="1"/>
      <w:r w:rsidR="00FB5D22" w:rsidRPr="004B69AB">
        <w:rPr>
          <w:rFonts w:ascii="Times New Roman" w:eastAsia="Times New Roman" w:hAnsi="Times New Roman" w:cs="Times New Roman"/>
          <w:b/>
          <w:sz w:val="24"/>
          <w:szCs w:val="24"/>
          <w:lang w:val="ro-RO"/>
        </w:rPr>
        <w:t>14.Impact</w:t>
      </w:r>
    </w:p>
    <w:p w:rsidR="00FB5D22" w:rsidRPr="004B69AB" w:rsidRDefault="00FB5D22" w:rsidP="004B69AB">
      <w:pPr>
        <w:spacing w:after="0" w:line="240" w:lineRule="auto"/>
        <w:jc w:val="both"/>
        <w:rPr>
          <w:rFonts w:ascii="Times New Roman" w:eastAsia="Times New Roman" w:hAnsi="Times New Roman" w:cs="Times New Roman"/>
          <w:b/>
          <w:sz w:val="24"/>
          <w:szCs w:val="24"/>
          <w:lang w:val="ro-RO"/>
        </w:rPr>
      </w:pPr>
      <w:r w:rsidRPr="004B69AB">
        <w:rPr>
          <w:rFonts w:ascii="Times New Roman" w:eastAsia="Times New Roman" w:hAnsi="Times New Roman" w:cs="Times New Roman"/>
          <w:b/>
          <w:sz w:val="24"/>
          <w:szCs w:val="24"/>
          <w:lang w:val="ro-RO"/>
        </w:rPr>
        <w:t>14.1.Evaluarea impactului emisiilor asupra mediului</w:t>
      </w: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ab/>
      </w:r>
    </w:p>
    <w:p w:rsidR="00FB5D22" w:rsidRPr="004B69AB" w:rsidRDefault="00FB5D22" w:rsidP="004B69AB">
      <w:pPr>
        <w:spacing w:after="0" w:line="240" w:lineRule="auto"/>
        <w:ind w:left="284"/>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ab/>
        <w:t>Functionarea obiectivului se realizeaza cu respectarea cu strictete a legislatiei in vigoare din punct de vedere al protectiei mediului si sanatatii populatiei.</w:t>
      </w:r>
    </w:p>
    <w:p w:rsidR="00FB5D22" w:rsidRPr="00886AC3" w:rsidRDefault="00FB5D22" w:rsidP="004B69AB">
      <w:pPr>
        <w:spacing w:after="0" w:line="240" w:lineRule="auto"/>
        <w:ind w:left="284" w:right="29" w:firstLine="406"/>
        <w:jc w:val="both"/>
        <w:rPr>
          <w:rFonts w:ascii="Times New Roman" w:eastAsia="Times New Roman" w:hAnsi="Times New Roman" w:cs="Times New Roman"/>
          <w:sz w:val="24"/>
          <w:szCs w:val="24"/>
          <w:lang w:val="ro-RO"/>
        </w:rPr>
      </w:pPr>
      <w:r w:rsidRPr="00886AC3">
        <w:rPr>
          <w:rFonts w:ascii="Times New Roman" w:eastAsia="Times New Roman" w:hAnsi="Times New Roman" w:cs="Times New Roman"/>
          <w:sz w:val="24"/>
          <w:szCs w:val="24"/>
          <w:lang w:val="ro-RO"/>
        </w:rPr>
        <w:t xml:space="preserve">Obiectivul este realizat in conformitate cu </w:t>
      </w:r>
      <w:r w:rsidR="00383094" w:rsidRPr="00886AC3">
        <w:rPr>
          <w:rFonts w:ascii="Times New Roman" w:eastAsia="Times New Roman" w:hAnsi="Times New Roman" w:cs="Times New Roman"/>
          <w:sz w:val="24"/>
          <w:szCs w:val="24"/>
          <w:lang w:val="ro-RO"/>
        </w:rPr>
        <w:t>legislatia de mediu in vigoare</w:t>
      </w:r>
      <w:r w:rsidRPr="00886AC3">
        <w:rPr>
          <w:rFonts w:ascii="Times New Roman" w:eastAsia="Times New Roman" w:hAnsi="Times New Roman" w:cs="Times New Roman"/>
          <w:sz w:val="24"/>
          <w:szCs w:val="24"/>
          <w:lang w:val="ro-RO"/>
        </w:rPr>
        <w:t xml:space="preserve">, </w:t>
      </w:r>
      <w:r w:rsidR="00383094" w:rsidRPr="00886AC3">
        <w:rPr>
          <w:rFonts w:ascii="Times New Roman" w:eastAsia="Times New Roman" w:hAnsi="Times New Roman" w:cs="Times New Roman"/>
          <w:sz w:val="24"/>
          <w:szCs w:val="24"/>
          <w:lang w:val="ro-RO"/>
        </w:rPr>
        <w:t xml:space="preserve">cu intocmirea Studiilor de Impact asupra Mediului si a celor de Impact asupra sanatatii populatiei, </w:t>
      </w:r>
      <w:r w:rsidRPr="00886AC3">
        <w:rPr>
          <w:rFonts w:ascii="Times New Roman" w:eastAsia="Times New Roman" w:hAnsi="Times New Roman" w:cs="Times New Roman"/>
          <w:sz w:val="24"/>
          <w:szCs w:val="24"/>
          <w:lang w:val="ro-RO"/>
        </w:rPr>
        <w:t>acest lucru diminuand la maxim impactul asupra mediului social, economic si asupra calitatii vietii.</w:t>
      </w:r>
    </w:p>
    <w:p w:rsidR="00FB5D22" w:rsidRPr="004B69AB" w:rsidRDefault="00FB5D22" w:rsidP="004B69AB">
      <w:pPr>
        <w:spacing w:after="0" w:line="240" w:lineRule="auto"/>
        <w:ind w:firstLine="720"/>
        <w:jc w:val="both"/>
        <w:rPr>
          <w:rFonts w:ascii="Times New Roman" w:eastAsia="Times New Roman" w:hAnsi="Times New Roman" w:cs="Times New Roman"/>
          <w:sz w:val="24"/>
          <w:szCs w:val="24"/>
          <w:lang w:val="ro-RO"/>
        </w:rPr>
      </w:pPr>
      <w:r w:rsidRPr="00886AC3">
        <w:rPr>
          <w:rFonts w:ascii="Times New Roman" w:eastAsia="Times New Roman" w:hAnsi="Times New Roman" w:cs="Times New Roman"/>
          <w:sz w:val="24"/>
          <w:szCs w:val="24"/>
          <w:lang w:val="ro-RO"/>
        </w:rPr>
        <w:t>Activitatile derulate in cadrul amplasamentului au un impact minor asupra</w:t>
      </w:r>
      <w:r w:rsidRPr="004B69AB">
        <w:rPr>
          <w:rFonts w:ascii="Times New Roman" w:eastAsia="Times New Roman" w:hAnsi="Times New Roman" w:cs="Times New Roman"/>
          <w:sz w:val="24"/>
          <w:szCs w:val="24"/>
          <w:lang w:val="ro-RO"/>
        </w:rPr>
        <w:t xml:space="preserve"> mediului in amplasament si in imediata vecinatate.</w:t>
      </w:r>
    </w:p>
    <w:p w:rsidR="00900907"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ab/>
      </w:r>
    </w:p>
    <w:p w:rsidR="00FB5D22" w:rsidRPr="004B69AB" w:rsidRDefault="00FB5D22" w:rsidP="004B69AB">
      <w:pPr>
        <w:spacing w:after="0" w:line="240" w:lineRule="auto"/>
        <w:jc w:val="both"/>
        <w:rPr>
          <w:rFonts w:ascii="Times New Roman" w:eastAsia="Times New Roman" w:hAnsi="Times New Roman" w:cs="Times New Roman"/>
          <w:b/>
          <w:sz w:val="24"/>
          <w:szCs w:val="24"/>
          <w:lang w:val="ro-RO"/>
        </w:rPr>
      </w:pPr>
      <w:r w:rsidRPr="004B69AB">
        <w:rPr>
          <w:rFonts w:ascii="Times New Roman" w:eastAsia="Times New Roman" w:hAnsi="Times New Roman" w:cs="Times New Roman"/>
          <w:b/>
          <w:sz w:val="24"/>
          <w:szCs w:val="24"/>
          <w:lang w:val="ro-RO"/>
        </w:rPr>
        <w:t>14.2.Localizarea receptorilor, a surselor de emisii si a punctelor de monitorizare</w:t>
      </w:r>
    </w:p>
    <w:p w:rsidR="00E16183" w:rsidRPr="004B69AB" w:rsidRDefault="00E16183" w:rsidP="004B69AB">
      <w:pPr>
        <w:spacing w:after="0" w:line="240" w:lineRule="auto"/>
        <w:jc w:val="both"/>
        <w:rPr>
          <w:rFonts w:ascii="Times New Roman" w:eastAsia="Times New Roman" w:hAnsi="Times New Roman" w:cs="Times New Roman"/>
          <w:i/>
          <w:sz w:val="24"/>
          <w:szCs w:val="24"/>
          <w:lang w:val="ro-RO"/>
        </w:rPr>
      </w:pPr>
      <w:r w:rsidRPr="004B69AB">
        <w:rPr>
          <w:rFonts w:ascii="Times New Roman" w:eastAsia="Times New Roman" w:hAnsi="Times New Roman" w:cs="Times New Roman"/>
          <w:i/>
          <w:sz w:val="24"/>
          <w:szCs w:val="24"/>
          <w:lang w:val="ro-RO"/>
        </w:rPr>
        <w:t>Trebuie anexate hărţi şi planuri ale amplasamentului la scara corespunzătoare pentru a</w:t>
      </w:r>
    </w:p>
    <w:p w:rsidR="00E16183" w:rsidRPr="004B69AB" w:rsidRDefault="00E16183" w:rsidP="004B69AB">
      <w:pPr>
        <w:spacing w:after="0" w:line="240" w:lineRule="auto"/>
        <w:jc w:val="both"/>
        <w:rPr>
          <w:rFonts w:ascii="Times New Roman" w:eastAsia="Times New Roman" w:hAnsi="Times New Roman" w:cs="Times New Roman"/>
          <w:i/>
          <w:sz w:val="24"/>
          <w:szCs w:val="24"/>
          <w:lang w:val="ro-RO"/>
        </w:rPr>
      </w:pPr>
      <w:r w:rsidRPr="004B69AB">
        <w:rPr>
          <w:rFonts w:ascii="Times New Roman" w:eastAsia="Times New Roman" w:hAnsi="Times New Roman" w:cs="Times New Roman"/>
          <w:i/>
          <w:sz w:val="24"/>
          <w:szCs w:val="24"/>
          <w:lang w:val="ro-RO"/>
        </w:rPr>
        <w:lastRenderedPageBreak/>
        <w:t>indica în mod vizibil localizările receptorilor, sursele şi punctele de monitorizare în care au</w:t>
      </w:r>
    </w:p>
    <w:p w:rsidR="00E16183" w:rsidRPr="004B69AB" w:rsidRDefault="00E16183" w:rsidP="004B69AB">
      <w:pPr>
        <w:spacing w:after="0" w:line="240" w:lineRule="auto"/>
        <w:jc w:val="both"/>
        <w:rPr>
          <w:rFonts w:ascii="Times New Roman" w:eastAsia="Times New Roman" w:hAnsi="Times New Roman" w:cs="Times New Roman"/>
          <w:i/>
          <w:sz w:val="24"/>
          <w:szCs w:val="24"/>
          <w:lang w:val="ro-RO"/>
        </w:rPr>
      </w:pPr>
      <w:r w:rsidRPr="004B69AB">
        <w:rPr>
          <w:rFonts w:ascii="Times New Roman" w:eastAsia="Times New Roman" w:hAnsi="Times New Roman" w:cs="Times New Roman"/>
          <w:i/>
          <w:sz w:val="24"/>
          <w:szCs w:val="24"/>
          <w:lang w:val="ro-RO"/>
        </w:rPr>
        <w:t>fost făcute măsurători pentru substanţele evacuate sau pentru impactul substanţelor evacuate din instalaţii. Extinderea zonei considerate poate fi la nivel local, naţional sau internaţional, în funcţie de mărimea şi natura instalaţiei şi de natura evacuărilor.</w:t>
      </w: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ab/>
      </w:r>
      <w:hyperlink r:id="rId215" w:history="1"/>
      <w:r w:rsidRPr="004B69AB">
        <w:rPr>
          <w:rFonts w:ascii="Times New Roman" w:eastAsia="Times New Roman" w:hAnsi="Times New Roman" w:cs="Times New Roman"/>
          <w:sz w:val="24"/>
          <w:szCs w:val="24"/>
          <w:lang w:val="ro-RO"/>
        </w:rPr>
        <w:t>In special, urmatorii receptori importanti si sensibili trebuie luati in considerare ca parte a evaluarii:</w:t>
      </w:r>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216" w:history="1"/>
      <w:r w:rsidR="00FB5D22" w:rsidRPr="004B69AB">
        <w:rPr>
          <w:rFonts w:ascii="Times New Roman" w:eastAsia="Times New Roman" w:hAnsi="Times New Roman" w:cs="Times New Roman"/>
          <w:sz w:val="24"/>
          <w:szCs w:val="24"/>
          <w:lang w:val="ro-RO"/>
        </w:rPr>
        <w:t>- Habitate care intra sub incidenta Directivei Habitate, transpusa in legislatia nationala prin Legea 462/2001, aflate la o distanta de pana la 20 km de instalatie sau pana la 20 km de amplasamentul unei centrale electrice cu o putere mai mare 50 MWth-</w:t>
      </w:r>
      <w:r w:rsidR="00FB5D22" w:rsidRPr="004B69AB">
        <w:rPr>
          <w:rFonts w:ascii="Times New Roman" w:eastAsia="Times New Roman" w:hAnsi="Times New Roman" w:cs="Times New Roman"/>
          <w:b/>
          <w:sz w:val="24"/>
          <w:szCs w:val="24"/>
          <w:lang w:val="ro-RO"/>
        </w:rPr>
        <w:t>Nu este cazul.</w:t>
      </w:r>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217" w:history="1"/>
      <w:r w:rsidR="00FB5D22" w:rsidRPr="004B69AB">
        <w:rPr>
          <w:rFonts w:ascii="Times New Roman" w:eastAsia="Times New Roman" w:hAnsi="Times New Roman" w:cs="Times New Roman"/>
          <w:sz w:val="24"/>
          <w:szCs w:val="24"/>
          <w:lang w:val="ro-RO"/>
        </w:rPr>
        <w:t>- Arii naturale protejate aflate la o distanta de pana la 20 km de instalatie-</w:t>
      </w:r>
      <w:r w:rsidR="00FB5D22" w:rsidRPr="004B69AB">
        <w:rPr>
          <w:rFonts w:ascii="Times New Roman" w:eastAsia="Times New Roman" w:hAnsi="Times New Roman" w:cs="Times New Roman"/>
          <w:b/>
          <w:sz w:val="24"/>
          <w:szCs w:val="24"/>
          <w:lang w:val="ro-RO"/>
        </w:rPr>
        <w:t>Nu este cazul</w:t>
      </w:r>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218" w:history="1"/>
      <w:r w:rsidR="00FB5D22" w:rsidRPr="004B69AB">
        <w:rPr>
          <w:rFonts w:ascii="Times New Roman" w:eastAsia="Times New Roman" w:hAnsi="Times New Roman" w:cs="Times New Roman"/>
          <w:sz w:val="24"/>
          <w:szCs w:val="24"/>
          <w:lang w:val="ro-RO"/>
        </w:rPr>
        <w:t>- Arii naturale protejate care pot fi afectate de instalatie-</w:t>
      </w:r>
      <w:r w:rsidR="00FB5D22" w:rsidRPr="004B69AB">
        <w:rPr>
          <w:rFonts w:ascii="Times New Roman" w:eastAsia="Times New Roman" w:hAnsi="Times New Roman" w:cs="Times New Roman"/>
          <w:b/>
          <w:sz w:val="24"/>
          <w:szCs w:val="24"/>
          <w:lang w:val="ro-RO"/>
        </w:rPr>
        <w:t>Nu este cazul</w:t>
      </w:r>
    </w:p>
    <w:p w:rsidR="00FB5D22" w:rsidRPr="004B69AB" w:rsidRDefault="00147977" w:rsidP="004B69AB">
      <w:pPr>
        <w:spacing w:after="0" w:line="240" w:lineRule="auto"/>
        <w:jc w:val="both"/>
        <w:rPr>
          <w:rFonts w:ascii="Times New Roman" w:eastAsia="Times New Roman" w:hAnsi="Times New Roman" w:cs="Times New Roman"/>
          <w:b/>
          <w:sz w:val="24"/>
          <w:szCs w:val="24"/>
          <w:lang w:val="ro-RO"/>
        </w:rPr>
      </w:pPr>
      <w:hyperlink r:id="rId219" w:history="1"/>
      <w:r w:rsidR="00FB5D22" w:rsidRPr="004B69AB">
        <w:rPr>
          <w:rFonts w:ascii="Times New Roman" w:eastAsia="Times New Roman" w:hAnsi="Times New Roman" w:cs="Times New Roman"/>
          <w:sz w:val="24"/>
          <w:szCs w:val="24"/>
          <w:lang w:val="ro-RO"/>
        </w:rPr>
        <w:t>- Comunitati (de ex. scoli, spitale sau proprietati invecinate) -</w:t>
      </w:r>
      <w:r w:rsidR="00FB5D22" w:rsidRPr="004B69AB">
        <w:rPr>
          <w:rFonts w:ascii="Times New Roman" w:eastAsia="Times New Roman" w:hAnsi="Times New Roman" w:cs="Times New Roman"/>
          <w:b/>
          <w:sz w:val="24"/>
          <w:szCs w:val="24"/>
          <w:lang w:val="ro-RO"/>
        </w:rPr>
        <w:t>Nu este cazul</w:t>
      </w:r>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220" w:history="1"/>
      <w:r w:rsidR="00FB5D22" w:rsidRPr="004B69AB">
        <w:rPr>
          <w:rFonts w:ascii="Times New Roman" w:eastAsia="Times New Roman" w:hAnsi="Times New Roman" w:cs="Times New Roman"/>
          <w:sz w:val="24"/>
          <w:szCs w:val="24"/>
          <w:lang w:val="ro-RO"/>
        </w:rPr>
        <w:t>- Zone de patrimoniu cultural-</w:t>
      </w:r>
      <w:r w:rsidR="00FB5D22" w:rsidRPr="004B69AB">
        <w:rPr>
          <w:rFonts w:ascii="Times New Roman" w:eastAsia="Times New Roman" w:hAnsi="Times New Roman" w:cs="Times New Roman"/>
          <w:b/>
          <w:sz w:val="24"/>
          <w:szCs w:val="24"/>
          <w:lang w:val="ro-RO"/>
        </w:rPr>
        <w:t>Nu este cazul</w:t>
      </w:r>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221" w:history="1"/>
      <w:r w:rsidR="00FB5D22" w:rsidRPr="004B69AB">
        <w:rPr>
          <w:rFonts w:ascii="Times New Roman" w:eastAsia="Times New Roman" w:hAnsi="Times New Roman" w:cs="Times New Roman"/>
          <w:sz w:val="24"/>
          <w:szCs w:val="24"/>
          <w:lang w:val="ro-RO"/>
        </w:rPr>
        <w:t>- Soluri sensibile-</w:t>
      </w:r>
      <w:r w:rsidR="00FB5D22" w:rsidRPr="004B69AB">
        <w:rPr>
          <w:rFonts w:ascii="Times New Roman" w:eastAsia="Times New Roman" w:hAnsi="Times New Roman" w:cs="Times New Roman"/>
          <w:b/>
          <w:sz w:val="24"/>
          <w:szCs w:val="24"/>
          <w:lang w:val="ro-RO"/>
        </w:rPr>
        <w:t>Nu este cazul</w:t>
      </w:r>
    </w:p>
    <w:p w:rsidR="00FB5D22" w:rsidRPr="00886AC3" w:rsidRDefault="00147977" w:rsidP="004B69AB">
      <w:pPr>
        <w:spacing w:after="0" w:line="240" w:lineRule="auto"/>
        <w:jc w:val="both"/>
        <w:rPr>
          <w:rFonts w:ascii="Times New Roman" w:eastAsia="Times New Roman" w:hAnsi="Times New Roman" w:cs="Times New Roman"/>
          <w:b/>
          <w:sz w:val="24"/>
          <w:szCs w:val="24"/>
          <w:lang w:val="ro-RO"/>
        </w:rPr>
      </w:pPr>
      <w:hyperlink r:id="rId222" w:history="1"/>
      <w:r w:rsidR="00FB5D22" w:rsidRPr="004B69AB">
        <w:rPr>
          <w:rFonts w:ascii="Times New Roman" w:eastAsia="Times New Roman" w:hAnsi="Times New Roman" w:cs="Times New Roman"/>
          <w:sz w:val="24"/>
          <w:szCs w:val="24"/>
          <w:lang w:val="ro-RO"/>
        </w:rPr>
        <w:t>- Cursuri de apa sensibile (inclusiv ape subterane) -</w:t>
      </w:r>
      <w:r w:rsidR="00FB5D22" w:rsidRPr="00886AC3">
        <w:rPr>
          <w:rFonts w:ascii="Times New Roman" w:eastAsia="Times New Roman" w:hAnsi="Times New Roman" w:cs="Times New Roman"/>
          <w:b/>
          <w:sz w:val="24"/>
          <w:szCs w:val="24"/>
          <w:lang w:val="ro-RO"/>
        </w:rPr>
        <w:t>Nu este cazul</w:t>
      </w:r>
      <w:r w:rsidR="00E16183" w:rsidRPr="00886AC3">
        <w:rPr>
          <w:rFonts w:ascii="Times New Roman" w:eastAsia="Times New Roman" w:hAnsi="Times New Roman" w:cs="Times New Roman"/>
          <w:b/>
          <w:sz w:val="24"/>
          <w:szCs w:val="24"/>
          <w:lang w:val="ro-RO"/>
        </w:rPr>
        <w:t>. In paraul Plesuva se evacue</w:t>
      </w:r>
      <w:r w:rsidR="00886AC3" w:rsidRPr="00886AC3">
        <w:rPr>
          <w:rFonts w:ascii="Times New Roman" w:eastAsia="Times New Roman" w:hAnsi="Times New Roman" w:cs="Times New Roman"/>
          <w:b/>
          <w:sz w:val="24"/>
          <w:szCs w:val="24"/>
          <w:lang w:val="ro-RO"/>
        </w:rPr>
        <w:t>a</w:t>
      </w:r>
      <w:r w:rsidR="00E16183" w:rsidRPr="00886AC3">
        <w:rPr>
          <w:rFonts w:ascii="Times New Roman" w:eastAsia="Times New Roman" w:hAnsi="Times New Roman" w:cs="Times New Roman"/>
          <w:b/>
          <w:sz w:val="24"/>
          <w:szCs w:val="24"/>
          <w:lang w:val="ro-RO"/>
        </w:rPr>
        <w:t>za doar apele meteorice, considerate conventional curate</w:t>
      </w:r>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223" w:history="1"/>
      <w:r w:rsidR="00FB5D22" w:rsidRPr="004B69AB">
        <w:rPr>
          <w:rFonts w:ascii="Times New Roman" w:eastAsia="Times New Roman" w:hAnsi="Times New Roman" w:cs="Times New Roman"/>
          <w:sz w:val="24"/>
          <w:szCs w:val="24"/>
          <w:lang w:val="ro-RO"/>
        </w:rPr>
        <w:t>- Zone sensibile din atmosfera (de ex. reducerea stratului de ozon din stratosfera, calitatea aerului in zona in care SCM este amenintat) -</w:t>
      </w:r>
      <w:r w:rsidR="00FB5D22" w:rsidRPr="004B69AB">
        <w:rPr>
          <w:rFonts w:ascii="Times New Roman" w:eastAsia="Times New Roman" w:hAnsi="Times New Roman" w:cs="Times New Roman"/>
          <w:b/>
          <w:sz w:val="24"/>
          <w:szCs w:val="24"/>
          <w:lang w:val="ro-RO"/>
        </w:rPr>
        <w:t>Nu este cazul</w:t>
      </w:r>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224" w:history="1"/>
      <w:r w:rsidR="00FB5D22" w:rsidRPr="004B69AB">
        <w:rPr>
          <w:rFonts w:ascii="Times New Roman" w:eastAsia="Times New Roman" w:hAnsi="Times New Roman" w:cs="Times New Roman"/>
          <w:sz w:val="24"/>
          <w:szCs w:val="24"/>
          <w:lang w:val="ro-RO"/>
        </w:rPr>
        <w:t>Informatiile despre identificarea receptorilor importanti si sensibili trebuie rezumate in tabelul de mai jos (extindeti tabelul daca este nevoie)</w:t>
      </w: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xml:space="preserve">        Amplasamentul </w:t>
      </w:r>
      <w:r w:rsidR="00E16183" w:rsidRPr="004B69AB">
        <w:rPr>
          <w:rFonts w:ascii="Times New Roman" w:eastAsia="Times New Roman" w:hAnsi="Times New Roman" w:cs="Times New Roman"/>
          <w:sz w:val="24"/>
          <w:szCs w:val="24"/>
          <w:lang w:val="ro-RO"/>
        </w:rPr>
        <w:t xml:space="preserve">statiei de sortare si TMB </w:t>
      </w:r>
      <w:r w:rsidRPr="004B69AB">
        <w:rPr>
          <w:rFonts w:ascii="Times New Roman" w:eastAsia="Times New Roman" w:hAnsi="Times New Roman" w:cs="Times New Roman"/>
          <w:sz w:val="24"/>
          <w:szCs w:val="24"/>
          <w:lang w:val="ro-RO"/>
        </w:rPr>
        <w:t>nu este situat in vecinatatea unor arii sau zone protejate.</w:t>
      </w: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xml:space="preserve">        Realizarea perdelei vegetale in jurul zonei are un impact pozitiv asupra mediului inconjurator.</w:t>
      </w: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xml:space="preserve">         De asemenea, avand in vedere masurile luate in scopul evitarii patrunderii poluantilor in apele subterane sau de suprafata si de mentinere in parametrii calitatii acestora, nu se estimeaza nici o  influenta asupra ecosistemelor acvatice.</w:t>
      </w:r>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225" w:history="1"/>
      <w:r w:rsidR="00FB5D22" w:rsidRPr="004B69AB">
        <w:rPr>
          <w:rFonts w:ascii="Times New Roman" w:eastAsia="Times New Roman" w:hAnsi="Times New Roman" w:cs="Times New Roman"/>
          <w:b/>
          <w:sz w:val="24"/>
          <w:szCs w:val="24"/>
          <w:lang w:val="ro-RO"/>
        </w:rPr>
        <w:t>14.2.1. Identificarea receptorilor importanti si sensibili</w:t>
      </w:r>
      <w:hyperlink r:id="rId226" w:history="1"/>
    </w:p>
    <w:tbl>
      <w:tblPr>
        <w:tblW w:w="993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536"/>
        <w:gridCol w:w="2112"/>
        <w:gridCol w:w="2973"/>
        <w:gridCol w:w="3309"/>
      </w:tblGrid>
      <w:tr w:rsidR="00FB5D22" w:rsidRPr="004B69AB" w:rsidTr="001E6C00">
        <w:trPr>
          <w:trHeight w:val="1686"/>
          <w:tblCellSpacing w:w="0" w:type="dxa"/>
        </w:trPr>
        <w:tc>
          <w:tcPr>
            <w:tcW w:w="773"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Harta de referinta pentru receptor</w:t>
            </w:r>
          </w:p>
        </w:tc>
        <w:tc>
          <w:tcPr>
            <w:tcW w:w="1063"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Tip de receptor care poate fi afectat de emisiile dininstalatie</w:t>
            </w:r>
          </w:p>
        </w:tc>
        <w:tc>
          <w:tcPr>
            <w:tcW w:w="1497"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Lista evacuarilor din instalatie care pot avea un efect asupra receptorului si parcursul lor. (Aceasta poate include atat efectele negative, cat si pe cele pozitive)</w:t>
            </w:r>
          </w:p>
        </w:tc>
        <w:tc>
          <w:tcPr>
            <w:tcW w:w="1666"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Localizarea informatiei de suport privind impactul evacuarilor (de ex. rezultatele evaluarii BAT, rezultatele modelarii detaliate, contributia altor surse - anexate acestei solicitari</w:t>
            </w:r>
          </w:p>
        </w:tc>
      </w:tr>
      <w:tr w:rsidR="00FB5D22" w:rsidRPr="004B69AB" w:rsidTr="00E16183">
        <w:trPr>
          <w:trHeight w:val="1092"/>
          <w:tblCellSpacing w:w="0" w:type="dxa"/>
        </w:trPr>
        <w:tc>
          <w:tcPr>
            <w:tcW w:w="773"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Plan de amplasament</w:t>
            </w:r>
          </w:p>
        </w:tc>
        <w:tc>
          <w:tcPr>
            <w:tcW w:w="1063"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Zone locuite-asezari umane</w:t>
            </w:r>
          </w:p>
        </w:tc>
        <w:tc>
          <w:tcPr>
            <w:tcW w:w="1497"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xml:space="preserve">emisii apa </w:t>
            </w:r>
            <w:r w:rsidR="00E16183" w:rsidRPr="004B69AB">
              <w:rPr>
                <w:rFonts w:ascii="Times New Roman" w:eastAsia="Times New Roman" w:hAnsi="Times New Roman" w:cs="Times New Roman"/>
                <w:sz w:val="24"/>
                <w:szCs w:val="24"/>
                <w:lang w:val="ro-RO"/>
              </w:rPr>
              <w:t xml:space="preserve">uzata, emisii levigat - </w:t>
            </w:r>
            <w:r w:rsidRPr="004B69AB">
              <w:rPr>
                <w:rFonts w:ascii="Times New Roman" w:eastAsia="Times New Roman" w:hAnsi="Times New Roman" w:cs="Times New Roman"/>
                <w:sz w:val="24"/>
                <w:szCs w:val="24"/>
                <w:lang w:val="ro-RO"/>
              </w:rPr>
              <w:t xml:space="preserve"> s</w:t>
            </w:r>
            <w:r w:rsidR="00E16183" w:rsidRPr="004B69AB">
              <w:rPr>
                <w:rFonts w:ascii="Times New Roman" w:eastAsia="Times New Roman" w:hAnsi="Times New Roman" w:cs="Times New Roman"/>
                <w:sz w:val="24"/>
                <w:szCs w:val="24"/>
                <w:lang w:val="ro-RO"/>
              </w:rPr>
              <w:t>e</w:t>
            </w:r>
            <w:r w:rsidRPr="004B69AB">
              <w:rPr>
                <w:rFonts w:ascii="Times New Roman" w:eastAsia="Times New Roman" w:hAnsi="Times New Roman" w:cs="Times New Roman"/>
                <w:sz w:val="24"/>
                <w:szCs w:val="24"/>
                <w:lang w:val="ro-RO"/>
              </w:rPr>
              <w:t xml:space="preserve"> cons</w:t>
            </w:r>
            <w:r w:rsidR="00E16183" w:rsidRPr="004B69AB">
              <w:rPr>
                <w:rFonts w:ascii="Times New Roman" w:eastAsia="Times New Roman" w:hAnsi="Times New Roman" w:cs="Times New Roman"/>
                <w:sz w:val="24"/>
                <w:szCs w:val="24"/>
                <w:lang w:val="ro-RO"/>
              </w:rPr>
              <w:t>idera</w:t>
            </w:r>
            <w:r w:rsidRPr="004B69AB">
              <w:rPr>
                <w:rFonts w:ascii="Times New Roman" w:eastAsia="Times New Roman" w:hAnsi="Times New Roman" w:cs="Times New Roman"/>
                <w:sz w:val="24"/>
                <w:szCs w:val="24"/>
                <w:lang w:val="ro-RO"/>
              </w:rPr>
              <w:t xml:space="preserve"> ca impactul este nesemnificativ</w:t>
            </w:r>
          </w:p>
        </w:tc>
        <w:tc>
          <w:tcPr>
            <w:tcW w:w="1666"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pStyle w:val="Listparagraf"/>
              <w:numPr>
                <w:ilvl w:val="0"/>
                <w:numId w:val="15"/>
              </w:numPr>
              <w:spacing w:after="0"/>
              <w:rPr>
                <w:sz w:val="24"/>
                <w:szCs w:val="24"/>
                <w:lang w:val="ro-RO"/>
              </w:rPr>
            </w:pPr>
          </w:p>
        </w:tc>
      </w:tr>
    </w:tbl>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b/>
          <w:sz w:val="24"/>
          <w:szCs w:val="24"/>
          <w:lang w:val="ro-RO"/>
        </w:rPr>
        <w:t>14.3.Identificarea efectelor evacuarilor dininstalatie asupra mediului</w:t>
      </w:r>
    </w:p>
    <w:p w:rsidR="00FB5D22" w:rsidRPr="00886AC3" w:rsidRDefault="00147977" w:rsidP="004B69AB">
      <w:pPr>
        <w:spacing w:after="0" w:line="240" w:lineRule="auto"/>
        <w:jc w:val="both"/>
        <w:rPr>
          <w:rFonts w:ascii="Times New Roman" w:eastAsia="Times New Roman" w:hAnsi="Times New Roman" w:cs="Times New Roman"/>
          <w:sz w:val="24"/>
          <w:szCs w:val="24"/>
          <w:lang w:val="ro-RO"/>
        </w:rPr>
      </w:pPr>
      <w:hyperlink r:id="rId227" w:history="1"/>
      <w:r w:rsidR="00FB5D22" w:rsidRPr="004B69AB">
        <w:rPr>
          <w:rFonts w:ascii="Times New Roman" w:eastAsia="Times New Roman" w:hAnsi="Times New Roman" w:cs="Times New Roman"/>
          <w:sz w:val="24"/>
          <w:szCs w:val="24"/>
          <w:lang w:val="ro-RO"/>
        </w:rPr>
        <w:t xml:space="preserve">Operatorii/Titularii de activitate trebuie sa faca dovada ca o evaluare satisfacatoare a efectelor potentiale ale evacuarilor din activitatile autorizate a fost realizata si impactul este acceptabil. Acest lucru poate fi facut prin utilizarea metodologiei de evaluare a BAT si a altor informatii suplimentare pentru a prezenta efectele asupra mediului exercitate de </w:t>
      </w:r>
      <w:r w:rsidR="00513C70" w:rsidRPr="004B69AB">
        <w:rPr>
          <w:rFonts w:ascii="Times New Roman" w:eastAsia="Times New Roman" w:hAnsi="Times New Roman" w:cs="Times New Roman"/>
          <w:sz w:val="24"/>
          <w:szCs w:val="24"/>
          <w:lang w:val="ro-RO"/>
        </w:rPr>
        <w:t>e</w:t>
      </w:r>
      <w:r w:rsidR="00FB5D22" w:rsidRPr="004B69AB">
        <w:rPr>
          <w:rFonts w:ascii="Times New Roman" w:eastAsia="Times New Roman" w:hAnsi="Times New Roman" w:cs="Times New Roman"/>
          <w:sz w:val="24"/>
          <w:szCs w:val="24"/>
          <w:lang w:val="ro-RO"/>
        </w:rPr>
        <w:t xml:space="preserve">misiile rezultate din activitati. Rezultatul </w:t>
      </w:r>
      <w:r w:rsidR="00FB5D22" w:rsidRPr="00886AC3">
        <w:rPr>
          <w:rFonts w:ascii="Times New Roman" w:eastAsia="Times New Roman" w:hAnsi="Times New Roman" w:cs="Times New Roman"/>
          <w:sz w:val="24"/>
          <w:szCs w:val="24"/>
          <w:lang w:val="ro-RO"/>
        </w:rPr>
        <w:t>evaluarii trebuie inclus in solicitare si rezumat in tabelul 14.3.1 de mai jos.</w:t>
      </w:r>
    </w:p>
    <w:p w:rsidR="00CC5AAF" w:rsidRPr="00886AC3" w:rsidRDefault="00CC5AAF" w:rsidP="004B69AB">
      <w:pPr>
        <w:spacing w:after="0" w:line="240" w:lineRule="auto"/>
        <w:jc w:val="both"/>
        <w:rPr>
          <w:rFonts w:ascii="Times New Roman" w:eastAsia="Times New Roman" w:hAnsi="Times New Roman" w:cs="Times New Roman"/>
          <w:sz w:val="24"/>
          <w:szCs w:val="24"/>
          <w:lang w:val="ro-RO"/>
        </w:rPr>
      </w:pPr>
      <w:r w:rsidRPr="00886AC3">
        <w:rPr>
          <w:rFonts w:ascii="Times New Roman" w:eastAsia="Times New Roman" w:hAnsi="Times New Roman" w:cs="Times New Roman"/>
          <w:sz w:val="24"/>
          <w:szCs w:val="24"/>
          <w:lang w:val="ro-RO"/>
        </w:rPr>
        <w:t>Nu este cazul; activitatea este noua – prin urmare nu a fost necesara evaluarea impactului activitatii</w:t>
      </w:r>
    </w:p>
    <w:p w:rsidR="00FB5D22" w:rsidRPr="004B69AB" w:rsidRDefault="00FB5D22" w:rsidP="004B69AB">
      <w:pPr>
        <w:spacing w:after="0" w:line="240" w:lineRule="auto"/>
        <w:jc w:val="both"/>
        <w:rPr>
          <w:rFonts w:ascii="Times New Roman" w:eastAsia="Times New Roman" w:hAnsi="Times New Roman" w:cs="Times New Roman"/>
          <w:color w:val="FF0000"/>
          <w:sz w:val="24"/>
          <w:szCs w:val="24"/>
          <w:lang w:val="ro-RO"/>
        </w:rPr>
      </w:pPr>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228" w:history="1"/>
      <w:r w:rsidR="00FB5D22" w:rsidRPr="004B69AB">
        <w:rPr>
          <w:rFonts w:ascii="Times New Roman" w:eastAsia="Times New Roman" w:hAnsi="Times New Roman" w:cs="Times New Roman"/>
          <w:b/>
          <w:sz w:val="24"/>
          <w:szCs w:val="24"/>
          <w:lang w:val="ro-RO"/>
        </w:rPr>
        <w:t>14.3.1. Rezumatul evaluarii impactului evacuarilor (extindeti tabelul daca este nevoie)</w:t>
      </w:r>
    </w:p>
    <w:tbl>
      <w:tblPr>
        <w:tblW w:w="1047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89"/>
        <w:gridCol w:w="3783"/>
        <w:gridCol w:w="4198"/>
      </w:tblGrid>
      <w:tr w:rsidR="00FB5D22" w:rsidRPr="004B69AB" w:rsidTr="001E6C00">
        <w:trPr>
          <w:trHeight w:val="276"/>
          <w:tblCellSpacing w:w="0" w:type="dxa"/>
        </w:trPr>
        <w:tc>
          <w:tcPr>
            <w:tcW w:w="10470" w:type="dxa"/>
            <w:gridSpan w:val="3"/>
            <w:tcBorders>
              <w:top w:val="outset" w:sz="6" w:space="0" w:color="auto"/>
              <w:left w:val="outset" w:sz="6" w:space="0" w:color="auto"/>
              <w:bottom w:val="outset" w:sz="6" w:space="0" w:color="auto"/>
              <w:right w:val="outset" w:sz="6" w:space="0" w:color="auto"/>
            </w:tcBorders>
          </w:tcPr>
          <w:p w:rsidR="00FB5D22" w:rsidRPr="004B69AB" w:rsidRDefault="00147977" w:rsidP="004B69AB">
            <w:pPr>
              <w:spacing w:before="100" w:beforeAutospacing="1" w:after="100" w:afterAutospacing="1" w:line="240" w:lineRule="auto"/>
              <w:jc w:val="both"/>
              <w:rPr>
                <w:rFonts w:ascii="Times New Roman" w:eastAsia="Times New Roman" w:hAnsi="Times New Roman" w:cs="Times New Roman"/>
                <w:sz w:val="24"/>
                <w:szCs w:val="24"/>
                <w:lang w:val="ro-RO"/>
              </w:rPr>
            </w:pPr>
            <w:hyperlink r:id="rId229" w:history="1"/>
            <w:r w:rsidR="00FB5D22" w:rsidRPr="004B69AB">
              <w:rPr>
                <w:rFonts w:ascii="Times New Roman" w:eastAsia="Times New Roman" w:hAnsi="Times New Roman" w:cs="Times New Roman"/>
                <w:sz w:val="24"/>
                <w:szCs w:val="24"/>
                <w:lang w:val="ro-RO"/>
              </w:rPr>
              <w:t>Rezumatul evaluarii impactului</w:t>
            </w:r>
          </w:p>
        </w:tc>
      </w:tr>
      <w:tr w:rsidR="00FB5D22" w:rsidRPr="004B69AB" w:rsidTr="003171AD">
        <w:trPr>
          <w:trHeight w:val="657"/>
          <w:tblCellSpacing w:w="0" w:type="dxa"/>
        </w:trPr>
        <w:tc>
          <w:tcPr>
            <w:tcW w:w="2489" w:type="dxa"/>
            <w:tcBorders>
              <w:top w:val="outset" w:sz="6" w:space="0" w:color="auto"/>
              <w:left w:val="outset" w:sz="6" w:space="0" w:color="auto"/>
              <w:bottom w:val="outset" w:sz="6" w:space="0" w:color="auto"/>
              <w:right w:val="outset" w:sz="6" w:space="0" w:color="auto"/>
            </w:tcBorders>
          </w:tcPr>
          <w:p w:rsidR="003171AD"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Listati evacuarile semnificative de substante si factorul de mediu in care sunt evacuate, de ex. cele in care contributia procesului (CP) este mai mare de 1% din SCM*)</w:t>
            </w:r>
          </w:p>
        </w:tc>
        <w:tc>
          <w:tcPr>
            <w:tcW w:w="3783" w:type="dxa"/>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Descrierea motivelor pentru elaborarea unei modelari detaliate: daca aceasta a fost realizata, si localizarea rezultatelor (anexate solicitarii)</w:t>
            </w:r>
          </w:p>
        </w:tc>
        <w:tc>
          <w:tcPr>
            <w:tcW w:w="4198" w:type="dxa"/>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Confirmati ca evacuarile semnificative nu au drept rezultat o depasire a SCM prin listarea Concentratiei Preconizate in Mediu (CPM) ca procent din SCM pentru fiecare substanta (inclusiv efectele pe termen lung si pe termen scurt, dupa caz)*)</w:t>
            </w:r>
          </w:p>
        </w:tc>
      </w:tr>
      <w:tr w:rsidR="00FB5D22" w:rsidRPr="004B69AB" w:rsidTr="001E6C00">
        <w:trPr>
          <w:trHeight w:val="291"/>
          <w:tblCellSpacing w:w="0" w:type="dxa"/>
        </w:trPr>
        <w:tc>
          <w:tcPr>
            <w:tcW w:w="2489" w:type="dxa"/>
            <w:tcBorders>
              <w:top w:val="outset" w:sz="6" w:space="0" w:color="auto"/>
              <w:left w:val="outset" w:sz="6" w:space="0" w:color="auto"/>
              <w:bottom w:val="outset" w:sz="6" w:space="0" w:color="auto"/>
              <w:right w:val="outset" w:sz="6" w:space="0" w:color="auto"/>
            </w:tcBorders>
          </w:tcPr>
          <w:p w:rsidR="00FB5D22" w:rsidRPr="004B69AB" w:rsidRDefault="00FB5D22" w:rsidP="004B69AB">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xml:space="preserve">Emisii de gaze: CH4, H2S, </w:t>
            </w:r>
            <w:r w:rsidRPr="004B69AB">
              <w:rPr>
                <w:rFonts w:ascii="Times New Roman" w:hAnsi="Times New Roman" w:cs="Times New Roman"/>
                <w:sz w:val="24"/>
                <w:szCs w:val="24"/>
                <w:lang w:val="ro-RO"/>
              </w:rPr>
              <w:t>NMVOC, pulberi insuspensie</w:t>
            </w:r>
          </w:p>
        </w:tc>
        <w:tc>
          <w:tcPr>
            <w:tcW w:w="3783" w:type="dxa"/>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color w:val="C00000"/>
                <w:sz w:val="24"/>
                <w:szCs w:val="24"/>
                <w:lang w:val="ro-RO"/>
              </w:rPr>
            </w:pPr>
            <w:r w:rsidRPr="004B69AB">
              <w:rPr>
                <w:rFonts w:ascii="Times New Roman" w:eastAsia="Times New Roman" w:hAnsi="Times New Roman" w:cs="Times New Roman"/>
                <w:sz w:val="24"/>
                <w:szCs w:val="24"/>
                <w:lang w:val="ro-RO"/>
              </w:rPr>
              <w:t>impactul este nesemnificativ</w:t>
            </w:r>
          </w:p>
          <w:p w:rsidR="00FB5D22" w:rsidRPr="004B69AB" w:rsidRDefault="00FB5D22" w:rsidP="004B69AB">
            <w:pPr>
              <w:spacing w:after="0" w:line="240" w:lineRule="auto"/>
              <w:jc w:val="both"/>
              <w:rPr>
                <w:rFonts w:ascii="Times New Roman" w:eastAsia="Times New Roman" w:hAnsi="Times New Roman" w:cs="Times New Roman"/>
                <w:color w:val="C00000"/>
                <w:sz w:val="24"/>
                <w:szCs w:val="24"/>
                <w:lang w:val="ro-RO"/>
              </w:rPr>
            </w:pPr>
          </w:p>
        </w:tc>
        <w:tc>
          <w:tcPr>
            <w:tcW w:w="4198" w:type="dxa"/>
            <w:tcBorders>
              <w:top w:val="outset" w:sz="6" w:space="0" w:color="auto"/>
              <w:left w:val="outset" w:sz="6" w:space="0" w:color="auto"/>
              <w:bottom w:val="outset" w:sz="6" w:space="0" w:color="auto"/>
              <w:right w:val="outset" w:sz="6" w:space="0" w:color="auto"/>
            </w:tcBorders>
          </w:tcPr>
          <w:p w:rsidR="00FB5D22" w:rsidRPr="004B69AB" w:rsidRDefault="003171AD" w:rsidP="004B69AB">
            <w:pPr>
              <w:spacing w:after="0" w:line="240" w:lineRule="auto"/>
              <w:jc w:val="both"/>
              <w:rPr>
                <w:rFonts w:ascii="Times New Roman" w:eastAsia="Times New Roman" w:hAnsi="Times New Roman" w:cs="Times New Roman"/>
                <w:color w:val="C00000"/>
                <w:sz w:val="24"/>
                <w:szCs w:val="24"/>
                <w:lang w:val="ro-RO"/>
              </w:rPr>
            </w:pPr>
            <w:r w:rsidRPr="004B69AB">
              <w:rPr>
                <w:rFonts w:ascii="Times New Roman" w:eastAsia="Times New Roman" w:hAnsi="Times New Roman" w:cs="Times New Roman"/>
                <w:sz w:val="24"/>
                <w:szCs w:val="24"/>
                <w:lang w:val="ro-RO"/>
              </w:rPr>
              <w:t>Nu este cazul.</w:t>
            </w:r>
          </w:p>
        </w:tc>
      </w:tr>
      <w:tr w:rsidR="00FB5D22" w:rsidRPr="004B69AB" w:rsidTr="001E6C00">
        <w:trPr>
          <w:trHeight w:val="276"/>
          <w:tblCellSpacing w:w="0" w:type="dxa"/>
        </w:trPr>
        <w:tc>
          <w:tcPr>
            <w:tcW w:w="2489" w:type="dxa"/>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12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Emisii apa uzata</w:t>
            </w:r>
          </w:p>
          <w:p w:rsidR="00FB5D22" w:rsidRPr="004B69AB" w:rsidRDefault="00FB5D22" w:rsidP="004B69AB">
            <w:pPr>
              <w:spacing w:after="120" w:line="240" w:lineRule="auto"/>
              <w:jc w:val="both"/>
              <w:rPr>
                <w:rFonts w:ascii="Times New Roman" w:eastAsia="Times New Roman" w:hAnsi="Times New Roman" w:cs="Times New Roman"/>
                <w:sz w:val="24"/>
                <w:szCs w:val="24"/>
                <w:lang w:val="ro-RO" w:eastAsia="ro-RO"/>
              </w:rPr>
            </w:pPr>
          </w:p>
        </w:tc>
        <w:tc>
          <w:tcPr>
            <w:tcW w:w="3783" w:type="dxa"/>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impactul este nesemnificativ</w:t>
            </w:r>
            <w:r w:rsidRPr="004B69AB">
              <w:rPr>
                <w:rFonts w:ascii="Times New Roman" w:eastAsia="Times New Roman" w:hAnsi="Times New Roman" w:cs="Times New Roman"/>
                <w:color w:val="C00000"/>
                <w:sz w:val="24"/>
                <w:szCs w:val="24"/>
                <w:lang w:val="ro-RO"/>
              </w:rPr>
              <w:t> </w:t>
            </w:r>
          </w:p>
        </w:tc>
        <w:tc>
          <w:tcPr>
            <w:tcW w:w="4198" w:type="dxa"/>
            <w:tcBorders>
              <w:top w:val="outset" w:sz="6" w:space="0" w:color="auto"/>
              <w:left w:val="outset" w:sz="6" w:space="0" w:color="auto"/>
              <w:bottom w:val="outset" w:sz="6" w:space="0" w:color="auto"/>
              <w:right w:val="outset" w:sz="6" w:space="0" w:color="auto"/>
            </w:tcBorders>
          </w:tcPr>
          <w:p w:rsidR="00FB5D22" w:rsidRPr="004B69AB" w:rsidRDefault="003171AD" w:rsidP="004B69AB">
            <w:pPr>
              <w:spacing w:after="120" w:line="240" w:lineRule="auto"/>
              <w:ind w:left="284"/>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Nu este cazul</w:t>
            </w:r>
          </w:p>
        </w:tc>
      </w:tr>
      <w:tr w:rsidR="00FB5D22" w:rsidRPr="004B69AB" w:rsidTr="001E6C00">
        <w:trPr>
          <w:trHeight w:val="276"/>
          <w:tblCellSpacing w:w="0" w:type="dxa"/>
        </w:trPr>
        <w:tc>
          <w:tcPr>
            <w:tcW w:w="2489" w:type="dxa"/>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12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Emisii levigat</w:t>
            </w:r>
          </w:p>
          <w:p w:rsidR="00FB5D22" w:rsidRPr="004B69AB" w:rsidRDefault="00FB5D22" w:rsidP="004B69AB">
            <w:pPr>
              <w:spacing w:after="120" w:line="240" w:lineRule="auto"/>
              <w:jc w:val="both"/>
              <w:rPr>
                <w:rFonts w:ascii="Times New Roman" w:eastAsia="Times New Roman" w:hAnsi="Times New Roman" w:cs="Times New Roman"/>
                <w:sz w:val="24"/>
                <w:szCs w:val="24"/>
                <w:lang w:val="ro-RO"/>
              </w:rPr>
            </w:pPr>
          </w:p>
        </w:tc>
        <w:tc>
          <w:tcPr>
            <w:tcW w:w="3783" w:type="dxa"/>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color w:val="C00000"/>
                <w:sz w:val="24"/>
                <w:szCs w:val="24"/>
                <w:lang w:val="ro-RO"/>
              </w:rPr>
            </w:pPr>
            <w:r w:rsidRPr="004B69AB">
              <w:rPr>
                <w:rFonts w:ascii="Times New Roman" w:eastAsia="Times New Roman" w:hAnsi="Times New Roman" w:cs="Times New Roman"/>
                <w:sz w:val="24"/>
                <w:szCs w:val="24"/>
                <w:lang w:val="ro-RO"/>
              </w:rPr>
              <w:t>impactul este nesemnificativ</w:t>
            </w: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tc>
        <w:tc>
          <w:tcPr>
            <w:tcW w:w="4198" w:type="dxa"/>
            <w:tcBorders>
              <w:top w:val="outset" w:sz="6" w:space="0" w:color="auto"/>
              <w:left w:val="outset" w:sz="6" w:space="0" w:color="auto"/>
              <w:bottom w:val="outset" w:sz="6" w:space="0" w:color="auto"/>
              <w:right w:val="outset" w:sz="6" w:space="0" w:color="auto"/>
            </w:tcBorders>
          </w:tcPr>
          <w:p w:rsidR="00FB5D22" w:rsidRPr="004B69AB" w:rsidRDefault="003171AD"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Nu este cazul</w:t>
            </w:r>
          </w:p>
        </w:tc>
      </w:tr>
    </w:tbl>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230" w:history="1"/>
      <w:r w:rsidR="00FB5D22" w:rsidRPr="004B69AB">
        <w:rPr>
          <w:rFonts w:ascii="Times New Roman" w:eastAsia="Times New Roman" w:hAnsi="Times New Roman" w:cs="Times New Roman"/>
          <w:sz w:val="24"/>
          <w:szCs w:val="24"/>
          <w:lang w:val="ro-RO"/>
        </w:rPr>
        <w:t>* SCM se refera la orice Standard de Calitate a Mediului aplicabil.</w:t>
      </w: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p w:rsidR="00FB5D22" w:rsidRPr="004B69AB" w:rsidRDefault="00FB5D22" w:rsidP="004B69AB">
      <w:pPr>
        <w:spacing w:after="0" w:line="240" w:lineRule="auto"/>
        <w:jc w:val="both"/>
        <w:rPr>
          <w:rFonts w:ascii="Times New Roman" w:eastAsia="Times New Roman" w:hAnsi="Times New Roman" w:cs="Times New Roman"/>
          <w:b/>
          <w:sz w:val="24"/>
          <w:szCs w:val="24"/>
          <w:lang w:val="ro-RO"/>
        </w:rPr>
      </w:pPr>
      <w:r w:rsidRPr="004B69AB">
        <w:rPr>
          <w:rFonts w:ascii="Times New Roman" w:eastAsia="Times New Roman" w:hAnsi="Times New Roman" w:cs="Times New Roman"/>
          <w:b/>
          <w:sz w:val="24"/>
          <w:szCs w:val="24"/>
          <w:lang w:val="ro-RO"/>
        </w:rPr>
        <w:t>14.4.Managementul deseurilor</w:t>
      </w: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231" w:history="1"/>
      <w:r w:rsidR="00FB5D22" w:rsidRPr="004B69AB">
        <w:rPr>
          <w:rFonts w:ascii="Times New Roman" w:eastAsia="Times New Roman" w:hAnsi="Times New Roman" w:cs="Times New Roman"/>
          <w:sz w:val="24"/>
          <w:szCs w:val="24"/>
          <w:lang w:val="ro-RO"/>
        </w:rPr>
        <w:t>Referitor la activitatile care implica eliminarea sau valorificarea deseurilor, luati in considerare obiectivele relevante in tabelul urmator si identificati orice masuri suplimentare care trebuie luate in afara de cele pe care v-ati angajat deja sa le realizati, in scopul aplicarii BAT- urilor, in aceasta Solicitare de obtinere a autorizatiei integrate de mediu.</w:t>
      </w:r>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232" w:history="1"/>
    </w:p>
    <w:tbl>
      <w:tblPr>
        <w:tblW w:w="957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689"/>
        <w:gridCol w:w="2881"/>
      </w:tblGrid>
      <w:tr w:rsidR="00FB5D22" w:rsidRPr="004B69AB" w:rsidTr="001E6C00">
        <w:trPr>
          <w:tblCellSpacing w:w="0" w:type="dxa"/>
        </w:trPr>
        <w:tc>
          <w:tcPr>
            <w:tcW w:w="3495"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Obiectiv relevant</w:t>
            </w:r>
          </w:p>
        </w:tc>
        <w:tc>
          <w:tcPr>
            <w:tcW w:w="1505"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Masuri suplimentare care trebuie luate</w:t>
            </w:r>
          </w:p>
        </w:tc>
      </w:tr>
      <w:tr w:rsidR="00FB5D22" w:rsidRPr="004B69AB" w:rsidTr="001E6C00">
        <w:trPr>
          <w:tblCellSpacing w:w="0" w:type="dxa"/>
        </w:trPr>
        <w:tc>
          <w:tcPr>
            <w:tcW w:w="349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a)asigurarea ca deseul este recuperat sau eliminat fara periclitarea sanatatii umane si fara utilizarea de procese sau metode care ar putea afecta mediul si mai ales fara:</w:t>
            </w:r>
          </w:p>
        </w:tc>
        <w:tc>
          <w:tcPr>
            <w:tcW w:w="150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ind w:left="284"/>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Nu este cazul- masura asigurata;</w:t>
            </w:r>
          </w:p>
        </w:tc>
      </w:tr>
      <w:tr w:rsidR="00FB5D22" w:rsidRPr="004B69AB" w:rsidTr="001E6C00">
        <w:trPr>
          <w:tblCellSpacing w:w="0" w:type="dxa"/>
        </w:trPr>
        <w:tc>
          <w:tcPr>
            <w:tcW w:w="349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risc pentru apa, aer, sol, plante sau animale; sau</w:t>
            </w:r>
          </w:p>
        </w:tc>
        <w:tc>
          <w:tcPr>
            <w:tcW w:w="150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Nu este cazul</w:t>
            </w:r>
          </w:p>
        </w:tc>
      </w:tr>
      <w:tr w:rsidR="00FB5D22" w:rsidRPr="004B69AB" w:rsidTr="001E6C00">
        <w:trPr>
          <w:tblCellSpacing w:w="0" w:type="dxa"/>
        </w:trPr>
        <w:tc>
          <w:tcPr>
            <w:tcW w:w="349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cauzarea disconfortului prin zgomot si mirosuri; sau</w:t>
            </w:r>
          </w:p>
        </w:tc>
        <w:tc>
          <w:tcPr>
            <w:tcW w:w="150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Nu este cazul</w:t>
            </w:r>
          </w:p>
        </w:tc>
      </w:tr>
      <w:tr w:rsidR="00FB5D22" w:rsidRPr="004B69AB" w:rsidTr="001E6C00">
        <w:trPr>
          <w:tblCellSpacing w:w="0" w:type="dxa"/>
        </w:trPr>
        <w:tc>
          <w:tcPr>
            <w:tcW w:w="349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afectarea negativa a peisajului sau a locurilor de interes special;</w:t>
            </w:r>
          </w:p>
        </w:tc>
        <w:tc>
          <w:tcPr>
            <w:tcW w:w="1505"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Nu este cazul</w:t>
            </w:r>
          </w:p>
        </w:tc>
      </w:tr>
    </w:tbl>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233" w:history="1"/>
      <w:r w:rsidR="00FB5D22" w:rsidRPr="004B69AB">
        <w:rPr>
          <w:rFonts w:ascii="Times New Roman" w:eastAsia="Times New Roman" w:hAnsi="Times New Roman" w:cs="Times New Roman"/>
          <w:sz w:val="24"/>
          <w:szCs w:val="24"/>
          <w:lang w:val="ro-RO"/>
        </w:rPr>
        <w:t>Referitor la obiectivul relevant</w:t>
      </w: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b)implementare, cat mai concret cu putinta, a unui plan facut conform prevederilor din Planul Local de Actiune pentru protectia mediului completati tabelul urmator:</w:t>
      </w: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Nu este cazul.</w:t>
      </w:r>
    </w:p>
    <w:p w:rsidR="003171AD" w:rsidRDefault="003171AD" w:rsidP="004B69AB">
      <w:pPr>
        <w:spacing w:after="0" w:line="240" w:lineRule="auto"/>
        <w:jc w:val="both"/>
        <w:rPr>
          <w:rFonts w:ascii="Times New Roman" w:eastAsia="Times New Roman" w:hAnsi="Times New Roman" w:cs="Times New Roman"/>
          <w:sz w:val="24"/>
          <w:szCs w:val="24"/>
          <w:lang w:val="ro-RO"/>
        </w:rPr>
      </w:pPr>
    </w:p>
    <w:p w:rsidR="00897C55" w:rsidRPr="004B69AB" w:rsidRDefault="00897C55" w:rsidP="004B69AB">
      <w:pPr>
        <w:spacing w:after="0" w:line="240" w:lineRule="auto"/>
        <w:jc w:val="both"/>
        <w:rPr>
          <w:rFonts w:ascii="Times New Roman" w:eastAsia="Times New Roman" w:hAnsi="Times New Roman" w:cs="Times New Roman"/>
          <w:sz w:val="24"/>
          <w:szCs w:val="24"/>
          <w:lang w:val="ro-RO"/>
        </w:rPr>
      </w:pPr>
    </w:p>
    <w:p w:rsidR="00FB5D22" w:rsidRPr="004B69AB" w:rsidRDefault="00FB5D22" w:rsidP="004B69AB">
      <w:pPr>
        <w:spacing w:after="0" w:line="240" w:lineRule="auto"/>
        <w:jc w:val="both"/>
        <w:rPr>
          <w:rFonts w:ascii="Times New Roman" w:eastAsia="Times New Roman" w:hAnsi="Times New Roman" w:cs="Times New Roman"/>
          <w:b/>
          <w:sz w:val="24"/>
          <w:szCs w:val="24"/>
          <w:lang w:val="ro-RO"/>
        </w:rPr>
      </w:pPr>
      <w:r w:rsidRPr="004B69AB">
        <w:rPr>
          <w:rFonts w:ascii="Times New Roman" w:eastAsia="Times New Roman" w:hAnsi="Times New Roman" w:cs="Times New Roman"/>
          <w:b/>
          <w:sz w:val="24"/>
          <w:szCs w:val="24"/>
          <w:lang w:val="ro-RO"/>
        </w:rPr>
        <w:lastRenderedPageBreak/>
        <w:t>1</w:t>
      </w:r>
      <w:r w:rsidR="009D43F2">
        <w:rPr>
          <w:rFonts w:ascii="Times New Roman" w:eastAsia="Times New Roman" w:hAnsi="Times New Roman" w:cs="Times New Roman"/>
          <w:b/>
          <w:sz w:val="24"/>
          <w:szCs w:val="24"/>
          <w:lang w:val="ro-RO"/>
        </w:rPr>
        <w:t>4.5</w:t>
      </w:r>
      <w:r w:rsidRPr="004B69AB">
        <w:rPr>
          <w:rFonts w:ascii="Times New Roman" w:eastAsia="Times New Roman" w:hAnsi="Times New Roman" w:cs="Times New Roman"/>
          <w:b/>
          <w:sz w:val="24"/>
          <w:szCs w:val="24"/>
          <w:lang w:val="ro-RO"/>
        </w:rPr>
        <w:t>.</w:t>
      </w:r>
      <w:r w:rsidR="009D43F2">
        <w:rPr>
          <w:rFonts w:ascii="Times New Roman" w:eastAsia="Times New Roman" w:hAnsi="Times New Roman" w:cs="Times New Roman"/>
          <w:b/>
          <w:sz w:val="24"/>
          <w:szCs w:val="24"/>
          <w:lang w:val="ro-RO"/>
        </w:rPr>
        <w:t xml:space="preserve"> </w:t>
      </w:r>
      <w:r w:rsidRPr="004B69AB">
        <w:rPr>
          <w:rFonts w:ascii="Times New Roman" w:eastAsia="Times New Roman" w:hAnsi="Times New Roman" w:cs="Times New Roman"/>
          <w:b/>
          <w:sz w:val="24"/>
          <w:szCs w:val="24"/>
          <w:lang w:val="ro-RO"/>
        </w:rPr>
        <w:t>Habitate speciale</w:t>
      </w: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p w:rsidR="00FB5D22"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Nu este cazul.</w:t>
      </w: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tbl>
      <w:tblPr>
        <w:tblW w:w="1002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510"/>
        <w:gridCol w:w="3515"/>
      </w:tblGrid>
      <w:tr w:rsidR="00FB5D22" w:rsidRPr="004B69AB" w:rsidTr="001E6C00">
        <w:trPr>
          <w:tblCellSpacing w:w="0" w:type="dxa"/>
        </w:trPr>
        <w:tc>
          <w:tcPr>
            <w:tcW w:w="3247" w:type="pct"/>
            <w:tcBorders>
              <w:top w:val="outset" w:sz="6" w:space="0" w:color="auto"/>
              <w:left w:val="outset" w:sz="6" w:space="0" w:color="auto"/>
              <w:bottom w:val="outset" w:sz="6" w:space="0" w:color="auto"/>
              <w:right w:val="outset" w:sz="6" w:space="0" w:color="auto"/>
            </w:tcBorders>
          </w:tcPr>
          <w:p w:rsidR="00FB5D22" w:rsidRPr="004B69AB" w:rsidRDefault="00147977" w:rsidP="004B69AB">
            <w:pPr>
              <w:spacing w:before="100" w:beforeAutospacing="1" w:after="100" w:afterAutospacing="1" w:line="240" w:lineRule="auto"/>
              <w:jc w:val="both"/>
              <w:rPr>
                <w:rFonts w:ascii="Times New Roman" w:eastAsia="Times New Roman" w:hAnsi="Times New Roman" w:cs="Times New Roman"/>
                <w:sz w:val="24"/>
                <w:szCs w:val="24"/>
                <w:lang w:val="ro-RO"/>
              </w:rPr>
            </w:pPr>
            <w:hyperlink r:id="rId234" w:history="1"/>
            <w:r w:rsidR="00FB5D22" w:rsidRPr="004B69AB">
              <w:rPr>
                <w:rFonts w:ascii="Times New Roman" w:eastAsia="Times New Roman" w:hAnsi="Times New Roman" w:cs="Times New Roman"/>
                <w:sz w:val="24"/>
                <w:szCs w:val="24"/>
                <w:lang w:val="ro-RO"/>
              </w:rPr>
              <w:t>Cerinta</w:t>
            </w:r>
          </w:p>
        </w:tc>
        <w:tc>
          <w:tcPr>
            <w:tcW w:w="1753"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Raspuns (Da/Nu/identificati/confirmati includerea, daca este cazul)</w:t>
            </w:r>
          </w:p>
        </w:tc>
      </w:tr>
      <w:tr w:rsidR="00FB5D22" w:rsidRPr="004B69AB" w:rsidTr="001E6C00">
        <w:trPr>
          <w:tblCellSpacing w:w="0" w:type="dxa"/>
        </w:trPr>
        <w:tc>
          <w:tcPr>
            <w:tcW w:w="3247"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Ati identificat Situri de Interes Comunitar (Natura 2000), arii naturale protejate, zone speciale de conservare, care pot fi afectate de operatiile la care s-a facut referire in Solicitare sau in evaluarea dumneavoastra de impact de mai sus?</w:t>
            </w:r>
          </w:p>
        </w:tc>
        <w:tc>
          <w:tcPr>
            <w:tcW w:w="1753"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Daca nu, treceti la Sectiunea urmatoare.</w:t>
            </w:r>
          </w:p>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Nu este cazul</w:t>
            </w:r>
          </w:p>
        </w:tc>
      </w:tr>
      <w:tr w:rsidR="00FB5D22" w:rsidRPr="004B69AB" w:rsidTr="001E6C00">
        <w:trPr>
          <w:tblCellSpacing w:w="0" w:type="dxa"/>
        </w:trPr>
        <w:tc>
          <w:tcPr>
            <w:tcW w:w="3247"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Ati furnizat anterior informatii legate de Directiva Habitate, pentru SEVESO sau in alt scop?</w:t>
            </w:r>
          </w:p>
        </w:tc>
        <w:tc>
          <w:tcPr>
            <w:tcW w:w="1753"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Nu este cazul</w:t>
            </w:r>
          </w:p>
        </w:tc>
      </w:tr>
      <w:tr w:rsidR="00FB5D22" w:rsidRPr="004B69AB" w:rsidTr="001E6C00">
        <w:trPr>
          <w:tblCellSpacing w:w="0" w:type="dxa"/>
        </w:trPr>
        <w:tc>
          <w:tcPr>
            <w:tcW w:w="3247"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Exista obiective de conservare pentru oricare din zonele identificate? (D/N, va rugam enumerati)</w:t>
            </w:r>
          </w:p>
        </w:tc>
        <w:tc>
          <w:tcPr>
            <w:tcW w:w="1753"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Nu este cazul</w:t>
            </w:r>
          </w:p>
        </w:tc>
      </w:tr>
      <w:tr w:rsidR="00FB5D22" w:rsidRPr="004B69AB" w:rsidTr="001E6C00">
        <w:trPr>
          <w:tblCellSpacing w:w="0" w:type="dxa"/>
        </w:trPr>
        <w:tc>
          <w:tcPr>
            <w:tcW w:w="3247"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Realizand evaluarea BAT pentru emisii, sunt emisiile rezultate din activitatile dumneavoastra apropiate de, sau depasesc nivelul identificat ca posibil sa aiba un impact semnificativ asupra ariilor protejate? Nu uitati sa luati in considerare nivelul de fond si emisiile existente provenite din alte zone sau proiecte.</w:t>
            </w:r>
          </w:p>
        </w:tc>
        <w:tc>
          <w:tcPr>
            <w:tcW w:w="1753"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Nu este cazul</w:t>
            </w:r>
          </w:p>
        </w:tc>
      </w:tr>
    </w:tbl>
    <w:p w:rsidR="00FB5D22" w:rsidRPr="004B69AB" w:rsidRDefault="00FB5D22" w:rsidP="004B69AB">
      <w:pPr>
        <w:spacing w:after="0" w:line="240" w:lineRule="auto"/>
        <w:jc w:val="both"/>
        <w:rPr>
          <w:rFonts w:ascii="Times New Roman" w:eastAsia="Times New Roman" w:hAnsi="Times New Roman" w:cs="Times New Roman"/>
          <w:b/>
          <w:sz w:val="24"/>
          <w:szCs w:val="24"/>
          <w:lang w:val="ro-RO"/>
        </w:rPr>
      </w:pPr>
    </w:p>
    <w:p w:rsidR="00FB5D22" w:rsidRPr="004B69AB" w:rsidRDefault="00FB5D22" w:rsidP="004B69AB">
      <w:pPr>
        <w:spacing w:after="0" w:line="240" w:lineRule="auto"/>
        <w:jc w:val="both"/>
        <w:rPr>
          <w:rFonts w:ascii="Times New Roman" w:eastAsia="Times New Roman" w:hAnsi="Times New Roman" w:cs="Times New Roman"/>
          <w:b/>
          <w:sz w:val="24"/>
          <w:szCs w:val="24"/>
          <w:lang w:val="ro-RO"/>
        </w:rPr>
      </w:pPr>
      <w:r w:rsidRPr="004B69AB">
        <w:rPr>
          <w:rFonts w:ascii="Times New Roman" w:eastAsia="Times New Roman" w:hAnsi="Times New Roman" w:cs="Times New Roman"/>
          <w:b/>
          <w:sz w:val="24"/>
          <w:szCs w:val="24"/>
          <w:lang w:val="ro-RO"/>
        </w:rPr>
        <w:t>15.PROGRAMUL PENTRU CONFORMARE SI PROGRAMUL DE MODERNIZARE</w:t>
      </w:r>
    </w:p>
    <w:p w:rsidR="00FB5D22" w:rsidRPr="004B69AB" w:rsidRDefault="00147977" w:rsidP="004B69AB">
      <w:pPr>
        <w:spacing w:after="0" w:line="240" w:lineRule="auto"/>
        <w:jc w:val="both"/>
        <w:rPr>
          <w:rFonts w:ascii="Times New Roman" w:eastAsia="Times New Roman" w:hAnsi="Times New Roman" w:cs="Times New Roman"/>
          <w:sz w:val="24"/>
          <w:szCs w:val="24"/>
          <w:lang w:val="ro-RO"/>
        </w:rPr>
      </w:pPr>
      <w:hyperlink r:id="rId235" w:history="1"/>
      <w:r w:rsidR="00FB5D22" w:rsidRPr="004B69AB">
        <w:rPr>
          <w:rFonts w:ascii="Times New Roman" w:eastAsia="Times New Roman" w:hAnsi="Times New Roman" w:cs="Times New Roman"/>
          <w:sz w:val="24"/>
          <w:szCs w:val="24"/>
          <w:lang w:val="ro-RO"/>
        </w:rPr>
        <w:t>Va rugam sa rezumati mai jos toate datele pe care le-ati propus in sectiunile anterioare ale solicitarii. Masurile incluse in Planul de actiuni si Programul de modernizare trebuie grupate pe sectiuni pentru fiecare factor de mediu afectat, masuri de reducere a poluarii, masuri de remediere a poluarii istorice, pe baza obiectivului principal al masurii respective.</w:t>
      </w:r>
    </w:p>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p>
    <w:p w:rsidR="00FB5D22"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Nu este cazul</w:t>
      </w:r>
      <w:r w:rsidR="00E10A76">
        <w:rPr>
          <w:rFonts w:ascii="Times New Roman" w:eastAsia="Times New Roman" w:hAnsi="Times New Roman" w:cs="Times New Roman"/>
          <w:sz w:val="24"/>
          <w:szCs w:val="24"/>
          <w:lang w:val="ro-RO"/>
        </w:rPr>
        <w:t>.</w:t>
      </w:r>
    </w:p>
    <w:p w:rsidR="004F47B7" w:rsidRPr="004B69AB" w:rsidRDefault="004F47B7" w:rsidP="004B69AB">
      <w:pPr>
        <w:spacing w:after="0" w:line="240" w:lineRule="auto"/>
        <w:jc w:val="both"/>
        <w:rPr>
          <w:rFonts w:ascii="Times New Roman" w:eastAsia="Times New Roman" w:hAnsi="Times New Roman" w:cs="Times New Roman"/>
          <w:sz w:val="24"/>
          <w:szCs w:val="24"/>
          <w:lang w:val="ro-RO"/>
        </w:rPr>
      </w:pPr>
    </w:p>
    <w:tbl>
      <w:tblPr>
        <w:tblW w:w="9957"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684"/>
        <w:gridCol w:w="2191"/>
        <w:gridCol w:w="1593"/>
        <w:gridCol w:w="2489"/>
      </w:tblGrid>
      <w:tr w:rsidR="00FB5D22" w:rsidRPr="004B69AB" w:rsidTr="001E6C00">
        <w:trPr>
          <w:trHeight w:val="760"/>
          <w:tblCellSpacing w:w="0" w:type="dxa"/>
        </w:trPr>
        <w:tc>
          <w:tcPr>
            <w:tcW w:w="1850" w:type="pct"/>
            <w:tcBorders>
              <w:top w:val="outset" w:sz="6" w:space="0" w:color="auto"/>
              <w:left w:val="outset" w:sz="6" w:space="0" w:color="auto"/>
              <w:bottom w:val="outset" w:sz="6" w:space="0" w:color="auto"/>
              <w:right w:val="outset" w:sz="6" w:space="0" w:color="auto"/>
            </w:tcBorders>
            <w:vAlign w:val="center"/>
          </w:tcPr>
          <w:p w:rsidR="00FB5D22" w:rsidRPr="004B69AB" w:rsidRDefault="00147977" w:rsidP="004B69AB">
            <w:pPr>
              <w:spacing w:before="100" w:beforeAutospacing="1" w:after="100" w:afterAutospacing="1" w:line="240" w:lineRule="auto"/>
              <w:jc w:val="both"/>
              <w:rPr>
                <w:rFonts w:ascii="Times New Roman" w:eastAsia="Times New Roman" w:hAnsi="Times New Roman" w:cs="Times New Roman"/>
                <w:sz w:val="24"/>
                <w:szCs w:val="24"/>
                <w:lang w:val="ro-RO"/>
              </w:rPr>
            </w:pPr>
            <w:hyperlink r:id="rId236" w:history="1"/>
            <w:r w:rsidR="00FB5D22" w:rsidRPr="004B69AB">
              <w:rPr>
                <w:rFonts w:ascii="Times New Roman" w:eastAsia="Times New Roman" w:hAnsi="Times New Roman" w:cs="Times New Roman"/>
                <w:sz w:val="24"/>
                <w:szCs w:val="24"/>
                <w:lang w:val="ro-RO"/>
              </w:rPr>
              <w:t>Masura</w:t>
            </w:r>
          </w:p>
        </w:tc>
        <w:tc>
          <w:tcPr>
            <w:tcW w:w="1100"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Data propusa pentru implementare</w:t>
            </w:r>
          </w:p>
        </w:tc>
        <w:tc>
          <w:tcPr>
            <w:tcW w:w="800"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Costuri</w:t>
            </w:r>
          </w:p>
        </w:tc>
        <w:tc>
          <w:tcPr>
            <w:tcW w:w="1250" w:type="pct"/>
            <w:tcBorders>
              <w:top w:val="outset" w:sz="6" w:space="0" w:color="auto"/>
              <w:left w:val="outset" w:sz="6" w:space="0" w:color="auto"/>
              <w:bottom w:val="outset" w:sz="6" w:space="0" w:color="auto"/>
              <w:right w:val="outset" w:sz="6" w:space="0" w:color="auto"/>
            </w:tcBorders>
            <w:vAlign w:val="center"/>
          </w:tcPr>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Sursa de finantare</w:t>
            </w:r>
          </w:p>
          <w:p w:rsidR="00FB5D22" w:rsidRPr="004B69AB" w:rsidRDefault="00FB5D22" w:rsidP="004B69AB">
            <w:pPr>
              <w:spacing w:before="100" w:beforeAutospacing="1" w:after="100" w:afterAutospacing="1"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Nota</w:t>
            </w:r>
          </w:p>
        </w:tc>
      </w:tr>
      <w:tr w:rsidR="00FB5D22" w:rsidRPr="004B69AB" w:rsidTr="001E6C00">
        <w:trPr>
          <w:trHeight w:val="263"/>
          <w:tblCellSpacing w:w="0" w:type="dxa"/>
        </w:trPr>
        <w:tc>
          <w:tcPr>
            <w:tcW w:w="1850" w:type="pct"/>
            <w:tcBorders>
              <w:top w:val="outset" w:sz="6" w:space="0" w:color="auto"/>
              <w:left w:val="outset" w:sz="6" w:space="0" w:color="auto"/>
              <w:bottom w:val="outset" w:sz="6" w:space="0" w:color="auto"/>
              <w:right w:val="outset" w:sz="6" w:space="0" w:color="auto"/>
            </w:tcBorders>
          </w:tcPr>
          <w:p w:rsidR="00FB5D22" w:rsidRPr="00886AC3" w:rsidRDefault="000B3926" w:rsidP="004B69AB">
            <w:pPr>
              <w:spacing w:after="0" w:line="240" w:lineRule="auto"/>
              <w:jc w:val="both"/>
              <w:rPr>
                <w:rFonts w:ascii="Times New Roman" w:eastAsia="Times New Roman" w:hAnsi="Times New Roman" w:cs="Times New Roman"/>
                <w:sz w:val="24"/>
                <w:szCs w:val="24"/>
                <w:lang w:val="ro-RO"/>
              </w:rPr>
            </w:pPr>
            <w:r w:rsidRPr="00886AC3">
              <w:rPr>
                <w:rFonts w:ascii="Times New Roman" w:eastAsia="Times New Roman" w:hAnsi="Times New Roman" w:cs="Times New Roman"/>
                <w:sz w:val="24"/>
                <w:szCs w:val="24"/>
                <w:lang w:val="ro-RO"/>
              </w:rPr>
              <w:t xml:space="preserve">Monitorizarea </w:t>
            </w:r>
            <w:r w:rsidR="00886AC3" w:rsidRPr="00886AC3">
              <w:rPr>
                <w:rFonts w:ascii="Times New Roman" w:eastAsia="Times New Roman" w:hAnsi="Times New Roman" w:cs="Times New Roman"/>
                <w:sz w:val="24"/>
                <w:szCs w:val="24"/>
                <w:lang w:val="ro-RO"/>
              </w:rPr>
              <w:t>m</w:t>
            </w:r>
            <w:r w:rsidR="00886AC3" w:rsidRPr="00886AC3">
              <w:rPr>
                <w:rFonts w:ascii="Times New Roman" w:eastAsia="Times New Roman" w:hAnsi="Times New Roman" w:cs="Times New Roman"/>
                <w:lang w:val="ro-RO"/>
              </w:rPr>
              <w:t>irosurilor</w:t>
            </w:r>
            <w:r w:rsidRPr="00886AC3">
              <w:rPr>
                <w:rFonts w:ascii="Times New Roman" w:eastAsia="Times New Roman" w:hAnsi="Times New Roman" w:cs="Times New Roman"/>
                <w:sz w:val="24"/>
                <w:szCs w:val="24"/>
                <w:lang w:val="ro-RO"/>
              </w:rPr>
              <w:t xml:space="preserve"> cel putin intr-un singur punct, in dreptul locuintei celei mai apropiate</w:t>
            </w:r>
          </w:p>
        </w:tc>
        <w:tc>
          <w:tcPr>
            <w:tcW w:w="1100" w:type="pct"/>
            <w:tcBorders>
              <w:top w:val="outset" w:sz="6" w:space="0" w:color="auto"/>
              <w:left w:val="outset" w:sz="6" w:space="0" w:color="auto"/>
              <w:bottom w:val="outset" w:sz="6" w:space="0" w:color="auto"/>
              <w:right w:val="outset" w:sz="6" w:space="0" w:color="auto"/>
            </w:tcBorders>
          </w:tcPr>
          <w:p w:rsidR="000B3926" w:rsidRPr="004B69AB" w:rsidRDefault="000B3926" w:rsidP="004B69AB">
            <w:pPr>
              <w:spacing w:after="0" w:line="240" w:lineRule="auto"/>
              <w:jc w:val="both"/>
              <w:rPr>
                <w:rFonts w:ascii="Times New Roman" w:eastAsia="Times New Roman" w:hAnsi="Times New Roman" w:cs="Times New Roman"/>
                <w:sz w:val="24"/>
                <w:szCs w:val="24"/>
                <w:lang w:val="ro-RO"/>
              </w:rPr>
            </w:pPr>
          </w:p>
          <w:p w:rsidR="00FB5D22" w:rsidRPr="004B69AB" w:rsidRDefault="00886AC3" w:rsidP="004B69AB">
            <w:pPr>
              <w:spacing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La 6 luni dupa inceperea activitatii</w:t>
            </w:r>
          </w:p>
        </w:tc>
        <w:tc>
          <w:tcPr>
            <w:tcW w:w="80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p>
        </w:tc>
        <w:tc>
          <w:tcPr>
            <w:tcW w:w="1250" w:type="pct"/>
            <w:tcBorders>
              <w:top w:val="outset" w:sz="6" w:space="0" w:color="auto"/>
              <w:left w:val="outset" w:sz="6" w:space="0" w:color="auto"/>
              <w:bottom w:val="outset" w:sz="6" w:space="0" w:color="auto"/>
              <w:right w:val="outset" w:sz="6" w:space="0" w:color="auto"/>
            </w:tcBorders>
          </w:tcPr>
          <w:p w:rsidR="00FB5D22" w:rsidRPr="004B69AB" w:rsidRDefault="00FB5D22" w:rsidP="004B69AB">
            <w:pPr>
              <w:spacing w:after="0" w:line="240" w:lineRule="auto"/>
              <w:jc w:val="both"/>
              <w:rPr>
                <w:rFonts w:ascii="Times New Roman" w:eastAsia="Times New Roman" w:hAnsi="Times New Roman" w:cs="Times New Roman"/>
                <w:sz w:val="24"/>
                <w:szCs w:val="24"/>
                <w:lang w:val="ro-RO"/>
              </w:rPr>
            </w:pPr>
            <w:r w:rsidRPr="004B69AB">
              <w:rPr>
                <w:rFonts w:ascii="Times New Roman" w:eastAsia="Times New Roman" w:hAnsi="Times New Roman" w:cs="Times New Roman"/>
                <w:sz w:val="24"/>
                <w:szCs w:val="24"/>
                <w:lang w:val="ro-RO"/>
              </w:rPr>
              <w:t> </w:t>
            </w:r>
            <w:r w:rsidR="000B3926" w:rsidRPr="004B69AB">
              <w:rPr>
                <w:rFonts w:ascii="Times New Roman" w:eastAsia="Times New Roman" w:hAnsi="Times New Roman" w:cs="Times New Roman"/>
                <w:sz w:val="24"/>
                <w:szCs w:val="24"/>
                <w:lang w:val="ro-RO"/>
              </w:rPr>
              <w:t>Surse proprii SC Brantner Servicii Ecologice SRL</w:t>
            </w:r>
          </w:p>
        </w:tc>
      </w:tr>
    </w:tbl>
    <w:p w:rsidR="009A29A9" w:rsidRPr="004B69AB" w:rsidRDefault="009A29A9" w:rsidP="004B69AB">
      <w:pPr>
        <w:spacing w:line="240" w:lineRule="auto"/>
        <w:jc w:val="both"/>
        <w:rPr>
          <w:rFonts w:ascii="Times New Roman" w:hAnsi="Times New Roman" w:cs="Times New Roman"/>
          <w:sz w:val="24"/>
          <w:szCs w:val="24"/>
          <w:lang w:val="ro-RO"/>
        </w:rPr>
      </w:pPr>
    </w:p>
    <w:p w:rsidR="009A29A9" w:rsidRPr="004B69AB" w:rsidRDefault="009A29A9" w:rsidP="004B69AB">
      <w:pPr>
        <w:spacing w:line="240" w:lineRule="auto"/>
        <w:jc w:val="both"/>
        <w:rPr>
          <w:rFonts w:ascii="Times New Roman" w:hAnsi="Times New Roman" w:cs="Times New Roman"/>
          <w:sz w:val="24"/>
          <w:szCs w:val="24"/>
          <w:lang w:val="ro-RO"/>
        </w:rPr>
      </w:pPr>
      <w:r w:rsidRPr="004B69AB">
        <w:rPr>
          <w:rFonts w:ascii="Times New Roman" w:hAnsi="Times New Roman" w:cs="Times New Roman"/>
          <w:sz w:val="24"/>
          <w:szCs w:val="24"/>
          <w:lang w:val="ro-RO"/>
        </w:rPr>
        <w:t xml:space="preserve">Programul pentru conformare trebuie să includă obligatoriu şi prevederile Programului de etapizare, anexă la Autorizaţia de Gospodărirea Apelor. </w:t>
      </w:r>
    </w:p>
    <w:p w:rsidR="009B6DC7" w:rsidRDefault="009B6DC7" w:rsidP="004B69AB">
      <w:pPr>
        <w:spacing w:line="240" w:lineRule="auto"/>
        <w:jc w:val="both"/>
        <w:rPr>
          <w:rFonts w:ascii="Times New Roman" w:hAnsi="Times New Roman" w:cs="Times New Roman"/>
          <w:sz w:val="24"/>
          <w:szCs w:val="24"/>
          <w:lang w:val="ro-RO"/>
        </w:rPr>
      </w:pPr>
    </w:p>
    <w:p w:rsidR="009B6DC7" w:rsidRDefault="009B6DC7" w:rsidP="004B69AB">
      <w:p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Intocmit,</w:t>
      </w:r>
    </w:p>
    <w:p w:rsidR="009B6DC7" w:rsidRPr="004B69AB" w:rsidRDefault="009B6DC7" w:rsidP="004B69AB">
      <w:p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Cornel Meilescu</w:t>
      </w:r>
    </w:p>
    <w:sectPr w:rsidR="009B6DC7" w:rsidRPr="004B69AB" w:rsidSect="00B060AD">
      <w:pgSz w:w="11906" w:h="16838" w:code="9"/>
      <w:pgMar w:top="806" w:right="994"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30D" w:rsidRDefault="0027430D" w:rsidP="001E3D24">
      <w:pPr>
        <w:spacing w:after="0" w:line="240" w:lineRule="auto"/>
      </w:pPr>
      <w:r>
        <w:separator/>
      </w:r>
    </w:p>
  </w:endnote>
  <w:endnote w:type="continuationSeparator" w:id="0">
    <w:p w:rsidR="0027430D" w:rsidRDefault="0027430D" w:rsidP="001E3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Franklin Gothic Medium">
    <w:panose1 w:val="020B0603020102020204"/>
    <w:charset w:val="00"/>
    <w:family w:val="swiss"/>
    <w:pitch w:val="variable"/>
    <w:sig w:usb0="00000287" w:usb1="00000000" w:usb2="00000000" w:usb3="00000000" w:csb0="0000009F" w:csb1="00000000"/>
  </w:font>
  <w:font w:name="ArialUpR">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rbel">
    <w:panose1 w:val="020B0503020204020204"/>
    <w:charset w:val="00"/>
    <w:family w:val="swiss"/>
    <w:pitch w:val="variable"/>
    <w:sig w:usb0="A00002EF" w:usb1="4000A44B" w:usb2="00000000" w:usb3="00000000" w:csb0="0000019F" w:csb1="00000000"/>
  </w:font>
  <w:font w:name="Arial-BoldMT">
    <w:altName w:val="Times New Roman"/>
    <w:panose1 w:val="00000000000000000000"/>
    <w:charset w:val="00"/>
    <w:family w:val="auto"/>
    <w:notTrueType/>
    <w:pitch w:val="default"/>
    <w:sig w:usb0="00000003" w:usb1="00000000" w:usb2="00000000" w:usb3="00000000" w:csb0="00000001" w:csb1="00000000"/>
  </w:font>
  <w:font w:name="ArialMT">
    <w:altName w:val="Arial"/>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977" w:rsidRDefault="00147977" w:rsidP="001E6C00">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rsidR="00147977" w:rsidRDefault="00147977" w:rsidP="001E6C00">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977" w:rsidRDefault="00147977" w:rsidP="001E6C00">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76</w:t>
    </w:r>
    <w:r>
      <w:rPr>
        <w:rStyle w:val="Numrdepagin"/>
      </w:rPr>
      <w:fldChar w:fldCharType="end"/>
    </w:r>
  </w:p>
  <w:p w:rsidR="00147977" w:rsidRDefault="00147977" w:rsidP="001E6C00">
    <w:pPr>
      <w:pStyle w:val="Subsol"/>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30D" w:rsidRDefault="0027430D" w:rsidP="001E3D24">
      <w:pPr>
        <w:spacing w:after="0" w:line="240" w:lineRule="auto"/>
      </w:pPr>
      <w:r>
        <w:separator/>
      </w:r>
    </w:p>
  </w:footnote>
  <w:footnote w:type="continuationSeparator" w:id="0">
    <w:p w:rsidR="0027430D" w:rsidRDefault="0027430D" w:rsidP="001E3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483"/>
      <w:gridCol w:w="1493"/>
    </w:tblGrid>
    <w:tr w:rsidR="00147977">
      <w:trPr>
        <w:trHeight w:val="288"/>
      </w:trPr>
      <w:tc>
        <w:tcPr>
          <w:tcW w:w="7765" w:type="dxa"/>
        </w:tcPr>
        <w:p w:rsidR="00147977" w:rsidRDefault="00147977" w:rsidP="009A16FE">
          <w:pPr>
            <w:pStyle w:val="Antet"/>
            <w:jc w:val="left"/>
            <w:rPr>
              <w:rFonts w:asciiTheme="majorHAnsi" w:eastAsiaTheme="majorEastAsia" w:hAnsiTheme="majorHAnsi" w:cstheme="majorBidi"/>
              <w:sz w:val="36"/>
              <w:szCs w:val="36"/>
            </w:rPr>
          </w:pPr>
          <w:r>
            <w:rPr>
              <w:rFonts w:cs="Calibri"/>
              <w:b/>
              <w:i/>
              <w:noProof/>
              <w:sz w:val="24"/>
              <w:szCs w:val="24"/>
              <w:lang w:val="ro-RO"/>
            </w:rPr>
            <w:t>Formular de solicitare pe</w:t>
          </w:r>
          <w:r w:rsidRPr="004A4C33">
            <w:rPr>
              <w:rFonts w:cs="Calibri"/>
              <w:b/>
              <w:i/>
              <w:noProof/>
              <w:sz w:val="24"/>
              <w:szCs w:val="24"/>
              <w:lang w:val="ro-RO"/>
            </w:rPr>
            <w:t>ntru obiectivul:                                                                                                                           ,, Statia de sortare deseuri reciclabile si tratare mecano-biologica deseuri biodegradabile Malovat,judetul Mehedinti”                                                                                                             SC Brantner Servicii Ecologice SRL.</w:t>
          </w:r>
        </w:p>
      </w:tc>
      <w:sdt>
        <w:sdtPr>
          <w:rPr>
            <w:rFonts w:asciiTheme="majorHAnsi" w:eastAsiaTheme="majorEastAsia" w:hAnsiTheme="majorHAnsi" w:cstheme="majorBidi"/>
            <w:b/>
            <w:bCs/>
            <w:color w:val="4F81BD" w:themeColor="accent1"/>
            <w:sz w:val="36"/>
            <w:szCs w:val="36"/>
          </w:rPr>
          <w:alias w:val="Year"/>
          <w:id w:val="77761609"/>
          <w:placeholder>
            <w:docPart w:val="62645AF8D3CC4DCD9F930030247FC1AF"/>
          </w:placeholde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Content>
          <w:tc>
            <w:tcPr>
              <w:tcW w:w="1105" w:type="dxa"/>
            </w:tcPr>
            <w:p w:rsidR="00147977" w:rsidRDefault="00147977" w:rsidP="009A16FE">
              <w:pPr>
                <w:pStyle w:val="Antet"/>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2018</w:t>
              </w:r>
            </w:p>
          </w:tc>
        </w:sdtContent>
      </w:sdt>
    </w:tr>
  </w:tbl>
  <w:p w:rsidR="00147977" w:rsidRDefault="00147977" w:rsidP="007443A9">
    <w:pPr>
      <w:pStyle w:val="Antet"/>
      <w:tabs>
        <w:tab w:val="left" w:pos="2580"/>
        <w:tab w:val="left" w:pos="2985"/>
      </w:tabs>
      <w:spacing w:line="276" w:lineRule="auto"/>
      <w:rPr>
        <w:b/>
        <w:bCs/>
        <w:color w:val="1F497D" w:themeColor="text2"/>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360"/>
        </w:tabs>
        <w:ind w:left="360" w:hanging="360"/>
      </w:pPr>
      <w:rPr>
        <w:rFonts w:ascii="Times New Roman" w:hAnsi="Times New Roman" w:cs="Arial" w:hint="default"/>
        <w:lang w:val="pt-PT"/>
      </w:rPr>
    </w:lvl>
  </w:abstractNum>
  <w:abstractNum w:abstractNumId="1" w15:restartNumberingAfterBreak="0">
    <w:nsid w:val="03A622C1"/>
    <w:multiLevelType w:val="hybridMultilevel"/>
    <w:tmpl w:val="4486223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0A087826"/>
    <w:multiLevelType w:val="singleLevel"/>
    <w:tmpl w:val="11CC314A"/>
    <w:lvl w:ilvl="0">
      <w:start w:val="1"/>
      <w:numFmt w:val="bullet"/>
      <w:pStyle w:val="table"/>
      <w:lvlText w:val="-"/>
      <w:lvlJc w:val="left"/>
      <w:pPr>
        <w:tabs>
          <w:tab w:val="num" w:pos="360"/>
        </w:tabs>
        <w:ind w:left="360" w:hanging="360"/>
      </w:pPr>
      <w:rPr>
        <w:rFonts w:ascii="Arial" w:hAnsi="Arial" w:cs="Arial" w:hint="default"/>
        <w:sz w:val="18"/>
        <w:szCs w:val="18"/>
      </w:rPr>
    </w:lvl>
  </w:abstractNum>
  <w:abstractNum w:abstractNumId="3" w15:restartNumberingAfterBreak="0">
    <w:nsid w:val="10F83403"/>
    <w:multiLevelType w:val="hybridMultilevel"/>
    <w:tmpl w:val="0BAABDF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77D4098"/>
    <w:multiLevelType w:val="hybridMultilevel"/>
    <w:tmpl w:val="C3F64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904D3"/>
    <w:multiLevelType w:val="hybridMultilevel"/>
    <w:tmpl w:val="7A68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E14F8"/>
    <w:multiLevelType w:val="hybridMultilevel"/>
    <w:tmpl w:val="F7FAE99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2884B6F"/>
    <w:multiLevelType w:val="hybridMultilevel"/>
    <w:tmpl w:val="9C9A6B42"/>
    <w:lvl w:ilvl="0" w:tplc="0409000B">
      <w:start w:val="1"/>
      <w:numFmt w:val="bullet"/>
      <w:lvlText w:val=""/>
      <w:lvlJc w:val="left"/>
      <w:pPr>
        <w:ind w:left="740" w:hanging="360"/>
      </w:pPr>
      <w:rPr>
        <w:rFonts w:ascii="Wingdings" w:hAnsi="Wingdings"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8" w15:restartNumberingAfterBreak="0">
    <w:nsid w:val="3AC26BBC"/>
    <w:multiLevelType w:val="hybridMultilevel"/>
    <w:tmpl w:val="A5900070"/>
    <w:lvl w:ilvl="0" w:tplc="1AB046B0">
      <w:start w:val="1"/>
      <w:numFmt w:val="bullet"/>
      <w:lvlText w:val="•"/>
      <w:lvlJc w:val="left"/>
      <w:pPr>
        <w:ind w:left="79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B00104E">
      <w:start w:val="1"/>
      <w:numFmt w:val="bullet"/>
      <w:lvlText w:val="o"/>
      <w:lvlJc w:val="left"/>
      <w:pPr>
        <w:ind w:left="161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CEBEEDBE">
      <w:start w:val="1"/>
      <w:numFmt w:val="bullet"/>
      <w:lvlText w:val="▪"/>
      <w:lvlJc w:val="left"/>
      <w:pPr>
        <w:ind w:left="233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234214EE">
      <w:start w:val="1"/>
      <w:numFmt w:val="bullet"/>
      <w:lvlText w:val="•"/>
      <w:lvlJc w:val="left"/>
      <w:pPr>
        <w:ind w:left="305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2B2FDC0">
      <w:start w:val="1"/>
      <w:numFmt w:val="bullet"/>
      <w:lvlText w:val="o"/>
      <w:lvlJc w:val="left"/>
      <w:pPr>
        <w:ind w:left="377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3E20A942">
      <w:start w:val="1"/>
      <w:numFmt w:val="bullet"/>
      <w:lvlText w:val="▪"/>
      <w:lvlJc w:val="left"/>
      <w:pPr>
        <w:ind w:left="449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CE866246">
      <w:start w:val="1"/>
      <w:numFmt w:val="bullet"/>
      <w:lvlText w:val="•"/>
      <w:lvlJc w:val="left"/>
      <w:pPr>
        <w:ind w:left="521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34E89F4">
      <w:start w:val="1"/>
      <w:numFmt w:val="bullet"/>
      <w:lvlText w:val="o"/>
      <w:lvlJc w:val="left"/>
      <w:pPr>
        <w:ind w:left="593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CC7EAD2E">
      <w:start w:val="1"/>
      <w:numFmt w:val="bullet"/>
      <w:lvlText w:val="▪"/>
      <w:lvlJc w:val="left"/>
      <w:pPr>
        <w:ind w:left="6653"/>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3E226150"/>
    <w:multiLevelType w:val="hybridMultilevel"/>
    <w:tmpl w:val="498C0C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C716BB"/>
    <w:multiLevelType w:val="hybridMultilevel"/>
    <w:tmpl w:val="08DC35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042D7A"/>
    <w:multiLevelType w:val="hybridMultilevel"/>
    <w:tmpl w:val="C4FA2960"/>
    <w:lvl w:ilvl="0" w:tplc="FFFFFFF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1F7331E"/>
    <w:multiLevelType w:val="hybridMultilevel"/>
    <w:tmpl w:val="A1222754"/>
    <w:lvl w:ilvl="0" w:tplc="0409000D">
      <w:start w:val="1"/>
      <w:numFmt w:val="bullet"/>
      <w:lvlText w:val=""/>
      <w:lvlJc w:val="left"/>
      <w:pPr>
        <w:ind w:left="1155" w:hanging="360"/>
      </w:pPr>
      <w:rPr>
        <w:rFonts w:ascii="Wingdings" w:hAnsi="Wingdings"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3" w15:restartNumberingAfterBreak="0">
    <w:nsid w:val="53594E78"/>
    <w:multiLevelType w:val="hybridMultilevel"/>
    <w:tmpl w:val="7248C1E4"/>
    <w:lvl w:ilvl="0" w:tplc="1B169E40">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A54039F"/>
    <w:multiLevelType w:val="hybridMultilevel"/>
    <w:tmpl w:val="959E70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0524EE"/>
    <w:multiLevelType w:val="hybridMultilevel"/>
    <w:tmpl w:val="CDA0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4A7E5A"/>
    <w:multiLevelType w:val="hybridMultilevel"/>
    <w:tmpl w:val="358E11F2"/>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7" w15:restartNumberingAfterBreak="0">
    <w:nsid w:val="6794684E"/>
    <w:multiLevelType w:val="hybridMultilevel"/>
    <w:tmpl w:val="3A2E7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AB41AB"/>
    <w:multiLevelType w:val="hybridMultilevel"/>
    <w:tmpl w:val="56241C28"/>
    <w:lvl w:ilvl="0" w:tplc="CA640714">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BCA7BF2"/>
    <w:multiLevelType w:val="hybridMultilevel"/>
    <w:tmpl w:val="A2623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4261A9"/>
    <w:multiLevelType w:val="hybridMultilevel"/>
    <w:tmpl w:val="21B09DD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74FB0056"/>
    <w:multiLevelType w:val="multilevel"/>
    <w:tmpl w:val="31166A22"/>
    <w:lvl w:ilvl="0">
      <w:start w:val="1"/>
      <w:numFmt w:val="decimal"/>
      <w:pStyle w:val="Titlu1"/>
      <w:lvlText w:val="%1."/>
      <w:lvlJc w:val="left"/>
      <w:pPr>
        <w:tabs>
          <w:tab w:val="num" w:pos="1134"/>
        </w:tabs>
        <w:ind w:left="1134" w:hanging="1134"/>
      </w:pPr>
      <w:rPr>
        <w:rFonts w:hint="default"/>
      </w:rPr>
    </w:lvl>
    <w:lvl w:ilvl="1">
      <w:start w:val="1"/>
      <w:numFmt w:val="decimal"/>
      <w:pStyle w:val="Titlu2"/>
      <w:lvlText w:val="%1.%2"/>
      <w:lvlJc w:val="left"/>
      <w:pPr>
        <w:tabs>
          <w:tab w:val="num" w:pos="1134"/>
        </w:tabs>
        <w:ind w:left="1134" w:hanging="1134"/>
      </w:pPr>
      <w:rPr>
        <w:rFonts w:ascii="Times New Roman" w:hAnsi="Times New Roman" w:cs="Times New Roman" w:hint="default"/>
        <w:b/>
        <w:i w:val="0"/>
        <w:caps w:val="0"/>
        <w:smallCaps w:val="0"/>
        <w:strike w:val="0"/>
        <w:dstrike w:val="0"/>
        <w:vanish w:val="0"/>
        <w:color w:val="auto"/>
        <w:spacing w:val="0"/>
        <w:w w:val="100"/>
        <w:kern w:val="0"/>
        <w:position w:val="0"/>
        <w:sz w:val="24"/>
        <w:szCs w:val="24"/>
        <w:u w:val="none"/>
        <w:vertAlign w:val="baseline"/>
      </w:rPr>
    </w:lvl>
    <w:lvl w:ilvl="2">
      <w:start w:val="1"/>
      <w:numFmt w:val="decimal"/>
      <w:pStyle w:val="Titlu3"/>
      <w:lvlText w:val="%1.%2.%3"/>
      <w:lvlJc w:val="left"/>
      <w:pPr>
        <w:tabs>
          <w:tab w:val="num" w:pos="1134"/>
        </w:tabs>
        <w:ind w:left="1134" w:hanging="1134"/>
      </w:pPr>
      <w:rPr>
        <w:rFonts w:ascii="Times New Roman" w:hAnsi="Times New Roman" w:cs="Times New Roman" w:hint="default"/>
        <w:b/>
        <w:i w:val="0"/>
        <w:sz w:val="20"/>
        <w:szCs w:val="20"/>
      </w:rPr>
    </w:lvl>
    <w:lvl w:ilvl="3">
      <w:start w:val="1"/>
      <w:numFmt w:val="decimal"/>
      <w:pStyle w:val="Titlu4"/>
      <w:lvlText w:val="%1.%2.%3.%4"/>
      <w:lvlJc w:val="left"/>
      <w:pPr>
        <w:tabs>
          <w:tab w:val="num" w:pos="1280"/>
        </w:tabs>
        <w:ind w:left="1280" w:hanging="1138"/>
      </w:pPr>
      <w:rPr>
        <w:rFonts w:ascii="Times New Roman" w:hAnsi="Times New Roman" w:cs="Times New Roman" w:hint="default"/>
        <w:b/>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5325548"/>
    <w:multiLevelType w:val="hybridMultilevel"/>
    <w:tmpl w:val="78689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BC6BF5"/>
    <w:multiLevelType w:val="multilevel"/>
    <w:tmpl w:val="C0C02D38"/>
    <w:lvl w:ilvl="0">
      <w:start w:val="1"/>
      <w:numFmt w:val="bullet"/>
      <w:lvlText w:val=""/>
      <w:lvlJc w:val="left"/>
      <w:rPr>
        <w:rFonts w:ascii="Wingdings" w:hAnsi="Wingdings" w:hint="default"/>
        <w:b/>
        <w:bCs/>
        <w:i w:val="0"/>
        <w:iCs w:val="0"/>
        <w:smallCaps w:val="0"/>
        <w:strike w:val="0"/>
        <w:color w:val="000000"/>
        <w:spacing w:val="0"/>
        <w:w w:val="100"/>
        <w:position w:val="0"/>
        <w:sz w:val="27"/>
        <w:szCs w:val="27"/>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6A264F3"/>
    <w:multiLevelType w:val="singleLevel"/>
    <w:tmpl w:val="115C495C"/>
    <w:lvl w:ilvl="0">
      <w:start w:val="1"/>
      <w:numFmt w:val="bullet"/>
      <w:pStyle w:val="Listcumarcatori"/>
      <w:lvlText w:val=""/>
      <w:lvlJc w:val="left"/>
      <w:pPr>
        <w:tabs>
          <w:tab w:val="num" w:pos="2061"/>
        </w:tabs>
        <w:ind w:left="1985" w:hanging="284"/>
      </w:pPr>
      <w:rPr>
        <w:rFonts w:ascii="Symbol" w:hAnsi="Symbol" w:hint="default"/>
        <w:caps w:val="0"/>
        <w:strike w:val="0"/>
        <w:dstrike w:val="0"/>
        <w:vanish w:val="0"/>
        <w:vertAlign w:val="baseline"/>
      </w:rPr>
    </w:lvl>
  </w:abstractNum>
  <w:num w:numId="1">
    <w:abstractNumId w:val="21"/>
  </w:num>
  <w:num w:numId="2">
    <w:abstractNumId w:val="2"/>
  </w:num>
  <w:num w:numId="3">
    <w:abstractNumId w:val="16"/>
  </w:num>
  <w:num w:numId="4">
    <w:abstractNumId w:val="1"/>
  </w:num>
  <w:num w:numId="5">
    <w:abstractNumId w:val="24"/>
  </w:num>
  <w:num w:numId="6">
    <w:abstractNumId w:val="4"/>
  </w:num>
  <w:num w:numId="7">
    <w:abstractNumId w:val="12"/>
  </w:num>
  <w:num w:numId="8">
    <w:abstractNumId w:val="23"/>
  </w:num>
  <w:num w:numId="9">
    <w:abstractNumId w:val="19"/>
  </w:num>
  <w:num w:numId="10">
    <w:abstractNumId w:val="7"/>
  </w:num>
  <w:num w:numId="11">
    <w:abstractNumId w:val="5"/>
  </w:num>
  <w:num w:numId="12">
    <w:abstractNumId w:val="14"/>
  </w:num>
  <w:num w:numId="13">
    <w:abstractNumId w:val="9"/>
  </w:num>
  <w:num w:numId="14">
    <w:abstractNumId w:val="10"/>
  </w:num>
  <w:num w:numId="15">
    <w:abstractNumId w:val="0"/>
  </w:num>
  <w:num w:numId="16">
    <w:abstractNumId w:val="22"/>
  </w:num>
  <w:num w:numId="17">
    <w:abstractNumId w:val="15"/>
  </w:num>
  <w:num w:numId="18">
    <w:abstractNumId w:val="20"/>
  </w:num>
  <w:num w:numId="19">
    <w:abstractNumId w:val="11"/>
  </w:num>
  <w:num w:numId="20">
    <w:abstractNumId w:val="17"/>
  </w:num>
  <w:num w:numId="21">
    <w:abstractNumId w:val="8"/>
  </w:num>
  <w:num w:numId="22">
    <w:abstractNumId w:val="3"/>
  </w:num>
  <w:num w:numId="23">
    <w:abstractNumId w:val="18"/>
  </w:num>
  <w:num w:numId="24">
    <w:abstractNumId w:val="13"/>
  </w:num>
  <w:num w:numId="25">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5D22"/>
    <w:rsid w:val="00005F04"/>
    <w:rsid w:val="000150EE"/>
    <w:rsid w:val="0003097B"/>
    <w:rsid w:val="0003349C"/>
    <w:rsid w:val="000336B4"/>
    <w:rsid w:val="000448E4"/>
    <w:rsid w:val="00046F13"/>
    <w:rsid w:val="0004787E"/>
    <w:rsid w:val="0005077A"/>
    <w:rsid w:val="00056D07"/>
    <w:rsid w:val="00070571"/>
    <w:rsid w:val="00077DAE"/>
    <w:rsid w:val="00080259"/>
    <w:rsid w:val="00087512"/>
    <w:rsid w:val="000939FA"/>
    <w:rsid w:val="000972CE"/>
    <w:rsid w:val="000A0916"/>
    <w:rsid w:val="000A0BE2"/>
    <w:rsid w:val="000A2A82"/>
    <w:rsid w:val="000A547F"/>
    <w:rsid w:val="000A725D"/>
    <w:rsid w:val="000B3926"/>
    <w:rsid w:val="000C1E70"/>
    <w:rsid w:val="000C30C2"/>
    <w:rsid w:val="000D35BA"/>
    <w:rsid w:val="000D4710"/>
    <w:rsid w:val="000D7994"/>
    <w:rsid w:val="000E6EDC"/>
    <w:rsid w:val="000F5822"/>
    <w:rsid w:val="00114375"/>
    <w:rsid w:val="0013229E"/>
    <w:rsid w:val="00147977"/>
    <w:rsid w:val="00154EC6"/>
    <w:rsid w:val="001602AF"/>
    <w:rsid w:val="00161150"/>
    <w:rsid w:val="00163BD6"/>
    <w:rsid w:val="001714F9"/>
    <w:rsid w:val="00187259"/>
    <w:rsid w:val="0019281B"/>
    <w:rsid w:val="00194CBB"/>
    <w:rsid w:val="001A1A52"/>
    <w:rsid w:val="001B24A7"/>
    <w:rsid w:val="001B4A0A"/>
    <w:rsid w:val="001E3D24"/>
    <w:rsid w:val="001E6C00"/>
    <w:rsid w:val="001E7456"/>
    <w:rsid w:val="001F6FA9"/>
    <w:rsid w:val="001F7536"/>
    <w:rsid w:val="00200A5E"/>
    <w:rsid w:val="00203E03"/>
    <w:rsid w:val="00221CC3"/>
    <w:rsid w:val="00266202"/>
    <w:rsid w:val="0027430D"/>
    <w:rsid w:val="002744CE"/>
    <w:rsid w:val="002830CC"/>
    <w:rsid w:val="00292595"/>
    <w:rsid w:val="002A49D4"/>
    <w:rsid w:val="002A71CB"/>
    <w:rsid w:val="002B0617"/>
    <w:rsid w:val="002B46BE"/>
    <w:rsid w:val="002C2D4F"/>
    <w:rsid w:val="002C3CF3"/>
    <w:rsid w:val="002D251D"/>
    <w:rsid w:val="002E2660"/>
    <w:rsid w:val="002E6E4F"/>
    <w:rsid w:val="00304244"/>
    <w:rsid w:val="00310D1D"/>
    <w:rsid w:val="00310DCA"/>
    <w:rsid w:val="003171AD"/>
    <w:rsid w:val="00324200"/>
    <w:rsid w:val="003274A9"/>
    <w:rsid w:val="003363F8"/>
    <w:rsid w:val="00336D0D"/>
    <w:rsid w:val="00343C25"/>
    <w:rsid w:val="00353569"/>
    <w:rsid w:val="00354845"/>
    <w:rsid w:val="00354AF2"/>
    <w:rsid w:val="003669C5"/>
    <w:rsid w:val="00380CBF"/>
    <w:rsid w:val="00381E12"/>
    <w:rsid w:val="00383094"/>
    <w:rsid w:val="0038764B"/>
    <w:rsid w:val="003A0D23"/>
    <w:rsid w:val="003C25BD"/>
    <w:rsid w:val="003C69B3"/>
    <w:rsid w:val="003C75BB"/>
    <w:rsid w:val="003D1395"/>
    <w:rsid w:val="003E3FE2"/>
    <w:rsid w:val="003E501F"/>
    <w:rsid w:val="003F4C7B"/>
    <w:rsid w:val="0042321B"/>
    <w:rsid w:val="00426F33"/>
    <w:rsid w:val="00427C5F"/>
    <w:rsid w:val="00433190"/>
    <w:rsid w:val="00435122"/>
    <w:rsid w:val="00442CF4"/>
    <w:rsid w:val="004613B7"/>
    <w:rsid w:val="0048318A"/>
    <w:rsid w:val="004B16DD"/>
    <w:rsid w:val="004B69AB"/>
    <w:rsid w:val="004C021C"/>
    <w:rsid w:val="004C026F"/>
    <w:rsid w:val="004C2143"/>
    <w:rsid w:val="004D4827"/>
    <w:rsid w:val="004E153B"/>
    <w:rsid w:val="004E56FE"/>
    <w:rsid w:val="004F23E7"/>
    <w:rsid w:val="004F47B7"/>
    <w:rsid w:val="00503015"/>
    <w:rsid w:val="0050500A"/>
    <w:rsid w:val="005064F4"/>
    <w:rsid w:val="00513C70"/>
    <w:rsid w:val="00515144"/>
    <w:rsid w:val="0052072E"/>
    <w:rsid w:val="005410BE"/>
    <w:rsid w:val="0054718E"/>
    <w:rsid w:val="00552053"/>
    <w:rsid w:val="0057741D"/>
    <w:rsid w:val="005842A0"/>
    <w:rsid w:val="005927A8"/>
    <w:rsid w:val="005968CE"/>
    <w:rsid w:val="005A2A65"/>
    <w:rsid w:val="005C566C"/>
    <w:rsid w:val="005C782B"/>
    <w:rsid w:val="005D3541"/>
    <w:rsid w:val="005D50D1"/>
    <w:rsid w:val="005E6289"/>
    <w:rsid w:val="005F6A0C"/>
    <w:rsid w:val="0060258D"/>
    <w:rsid w:val="00610432"/>
    <w:rsid w:val="00611E2A"/>
    <w:rsid w:val="00622AD1"/>
    <w:rsid w:val="00632E01"/>
    <w:rsid w:val="00642040"/>
    <w:rsid w:val="00643322"/>
    <w:rsid w:val="006621F6"/>
    <w:rsid w:val="00673B10"/>
    <w:rsid w:val="00677F91"/>
    <w:rsid w:val="00686BBC"/>
    <w:rsid w:val="00695626"/>
    <w:rsid w:val="006A078F"/>
    <w:rsid w:val="006C2008"/>
    <w:rsid w:val="006D14CA"/>
    <w:rsid w:val="006D5039"/>
    <w:rsid w:val="006E10A3"/>
    <w:rsid w:val="006E2929"/>
    <w:rsid w:val="006F58EA"/>
    <w:rsid w:val="007104AB"/>
    <w:rsid w:val="00720D65"/>
    <w:rsid w:val="00721F78"/>
    <w:rsid w:val="00736717"/>
    <w:rsid w:val="007436F5"/>
    <w:rsid w:val="007443A9"/>
    <w:rsid w:val="00774DC6"/>
    <w:rsid w:val="00776B2F"/>
    <w:rsid w:val="0078191D"/>
    <w:rsid w:val="0078333F"/>
    <w:rsid w:val="00793928"/>
    <w:rsid w:val="0079514C"/>
    <w:rsid w:val="007A39F4"/>
    <w:rsid w:val="007B6717"/>
    <w:rsid w:val="007C016C"/>
    <w:rsid w:val="007C59AF"/>
    <w:rsid w:val="007E0112"/>
    <w:rsid w:val="007E02AA"/>
    <w:rsid w:val="007E3A2F"/>
    <w:rsid w:val="00804017"/>
    <w:rsid w:val="00805104"/>
    <w:rsid w:val="00807FAD"/>
    <w:rsid w:val="0081392A"/>
    <w:rsid w:val="00833467"/>
    <w:rsid w:val="008353BE"/>
    <w:rsid w:val="00836DDE"/>
    <w:rsid w:val="00850519"/>
    <w:rsid w:val="00856386"/>
    <w:rsid w:val="00862247"/>
    <w:rsid w:val="008716AD"/>
    <w:rsid w:val="00882349"/>
    <w:rsid w:val="00886AC3"/>
    <w:rsid w:val="00892376"/>
    <w:rsid w:val="00897C55"/>
    <w:rsid w:val="008B06D0"/>
    <w:rsid w:val="008D247E"/>
    <w:rsid w:val="008D2E2B"/>
    <w:rsid w:val="008D33EB"/>
    <w:rsid w:val="008F3234"/>
    <w:rsid w:val="008F4C6C"/>
    <w:rsid w:val="00900907"/>
    <w:rsid w:val="00911D2A"/>
    <w:rsid w:val="00923C52"/>
    <w:rsid w:val="009272B9"/>
    <w:rsid w:val="009300F5"/>
    <w:rsid w:val="009355CC"/>
    <w:rsid w:val="0093760A"/>
    <w:rsid w:val="00950848"/>
    <w:rsid w:val="0097469E"/>
    <w:rsid w:val="009811C3"/>
    <w:rsid w:val="00986662"/>
    <w:rsid w:val="00991DDA"/>
    <w:rsid w:val="0099707D"/>
    <w:rsid w:val="00997EA7"/>
    <w:rsid w:val="009A16FE"/>
    <w:rsid w:val="009A29A9"/>
    <w:rsid w:val="009A6D48"/>
    <w:rsid w:val="009B5B18"/>
    <w:rsid w:val="009B6DC7"/>
    <w:rsid w:val="009C3864"/>
    <w:rsid w:val="009D0B2F"/>
    <w:rsid w:val="009D43F2"/>
    <w:rsid w:val="009D79E1"/>
    <w:rsid w:val="009E039C"/>
    <w:rsid w:val="009E37F7"/>
    <w:rsid w:val="00A33198"/>
    <w:rsid w:val="00A404CB"/>
    <w:rsid w:val="00A45DDD"/>
    <w:rsid w:val="00A47223"/>
    <w:rsid w:val="00A52B45"/>
    <w:rsid w:val="00A57354"/>
    <w:rsid w:val="00A8112B"/>
    <w:rsid w:val="00A87F5F"/>
    <w:rsid w:val="00A91841"/>
    <w:rsid w:val="00AA303D"/>
    <w:rsid w:val="00AA3D2E"/>
    <w:rsid w:val="00AA40ED"/>
    <w:rsid w:val="00AC3005"/>
    <w:rsid w:val="00AC3084"/>
    <w:rsid w:val="00AC3CD8"/>
    <w:rsid w:val="00AC4812"/>
    <w:rsid w:val="00AC6134"/>
    <w:rsid w:val="00AC776B"/>
    <w:rsid w:val="00AD4992"/>
    <w:rsid w:val="00AD4CBB"/>
    <w:rsid w:val="00AD5652"/>
    <w:rsid w:val="00AF01F1"/>
    <w:rsid w:val="00AF05AB"/>
    <w:rsid w:val="00AF07BE"/>
    <w:rsid w:val="00AF1F69"/>
    <w:rsid w:val="00AF3739"/>
    <w:rsid w:val="00AF69B4"/>
    <w:rsid w:val="00B060AD"/>
    <w:rsid w:val="00B1057C"/>
    <w:rsid w:val="00B14304"/>
    <w:rsid w:val="00B20644"/>
    <w:rsid w:val="00B20B2F"/>
    <w:rsid w:val="00B302AD"/>
    <w:rsid w:val="00B352DF"/>
    <w:rsid w:val="00B504A7"/>
    <w:rsid w:val="00B53165"/>
    <w:rsid w:val="00B676AD"/>
    <w:rsid w:val="00B74CFD"/>
    <w:rsid w:val="00B773F5"/>
    <w:rsid w:val="00B804BA"/>
    <w:rsid w:val="00B846DB"/>
    <w:rsid w:val="00B93E1C"/>
    <w:rsid w:val="00BA1525"/>
    <w:rsid w:val="00BB0C82"/>
    <w:rsid w:val="00BB4296"/>
    <w:rsid w:val="00BD2278"/>
    <w:rsid w:val="00BF0CE2"/>
    <w:rsid w:val="00C10851"/>
    <w:rsid w:val="00C24ABC"/>
    <w:rsid w:val="00C309D4"/>
    <w:rsid w:val="00C51C6B"/>
    <w:rsid w:val="00C5626A"/>
    <w:rsid w:val="00C636D3"/>
    <w:rsid w:val="00C7414F"/>
    <w:rsid w:val="00CA0095"/>
    <w:rsid w:val="00CA3D63"/>
    <w:rsid w:val="00CA709E"/>
    <w:rsid w:val="00CC5AAF"/>
    <w:rsid w:val="00CD0C0D"/>
    <w:rsid w:val="00CD2994"/>
    <w:rsid w:val="00CD7EF7"/>
    <w:rsid w:val="00CF254C"/>
    <w:rsid w:val="00CF5C18"/>
    <w:rsid w:val="00D01B19"/>
    <w:rsid w:val="00D17351"/>
    <w:rsid w:val="00D22B8E"/>
    <w:rsid w:val="00D27ADB"/>
    <w:rsid w:val="00D30168"/>
    <w:rsid w:val="00D40B24"/>
    <w:rsid w:val="00D434E8"/>
    <w:rsid w:val="00D44247"/>
    <w:rsid w:val="00D472B9"/>
    <w:rsid w:val="00D47410"/>
    <w:rsid w:val="00D62E27"/>
    <w:rsid w:val="00D63848"/>
    <w:rsid w:val="00D766E5"/>
    <w:rsid w:val="00D766ED"/>
    <w:rsid w:val="00D85591"/>
    <w:rsid w:val="00D864C4"/>
    <w:rsid w:val="00D90B89"/>
    <w:rsid w:val="00D93B3F"/>
    <w:rsid w:val="00DB3D89"/>
    <w:rsid w:val="00DC17A7"/>
    <w:rsid w:val="00DC45A4"/>
    <w:rsid w:val="00DC6573"/>
    <w:rsid w:val="00DE7FA0"/>
    <w:rsid w:val="00DF3F4D"/>
    <w:rsid w:val="00E10A76"/>
    <w:rsid w:val="00E16183"/>
    <w:rsid w:val="00E17C85"/>
    <w:rsid w:val="00E328E3"/>
    <w:rsid w:val="00E3516C"/>
    <w:rsid w:val="00E41EF5"/>
    <w:rsid w:val="00E4521D"/>
    <w:rsid w:val="00E45608"/>
    <w:rsid w:val="00E46329"/>
    <w:rsid w:val="00E67426"/>
    <w:rsid w:val="00E7348C"/>
    <w:rsid w:val="00E92BEC"/>
    <w:rsid w:val="00EC0208"/>
    <w:rsid w:val="00EC0AE5"/>
    <w:rsid w:val="00EE07F4"/>
    <w:rsid w:val="00EF141D"/>
    <w:rsid w:val="00F015BD"/>
    <w:rsid w:val="00F12875"/>
    <w:rsid w:val="00F142D4"/>
    <w:rsid w:val="00F22BBB"/>
    <w:rsid w:val="00F26435"/>
    <w:rsid w:val="00F371E8"/>
    <w:rsid w:val="00F43F20"/>
    <w:rsid w:val="00F5430C"/>
    <w:rsid w:val="00F66A6A"/>
    <w:rsid w:val="00FB1B8E"/>
    <w:rsid w:val="00FB5D22"/>
    <w:rsid w:val="00FD4247"/>
    <w:rsid w:val="00FE03FF"/>
    <w:rsid w:val="00FE540E"/>
    <w:rsid w:val="00FE76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4:docId w14:val="2838AD79"/>
  <w15:docId w15:val="{612AA489-8F76-40DF-8C93-94C0E6D8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0519"/>
  </w:style>
  <w:style w:type="paragraph" w:styleId="Titlu1">
    <w:name w:val="heading 1"/>
    <w:basedOn w:val="Normal"/>
    <w:next w:val="Normal"/>
    <w:link w:val="Titlu1Caracter"/>
    <w:uiPriority w:val="9"/>
    <w:qFormat/>
    <w:rsid w:val="00FB5D22"/>
    <w:pPr>
      <w:numPr>
        <w:numId w:val="1"/>
      </w:numPr>
      <w:spacing w:after="0" w:line="240" w:lineRule="auto"/>
      <w:jc w:val="both"/>
      <w:outlineLvl w:val="0"/>
    </w:pPr>
    <w:rPr>
      <w:rFonts w:ascii="Times New Roman" w:eastAsia="Times New Roman" w:hAnsi="Times New Roman" w:cs="Times New Roman"/>
      <w:b/>
      <w:bCs/>
      <w:smallCaps/>
      <w:kern w:val="28"/>
      <w:sz w:val="28"/>
      <w:szCs w:val="28"/>
      <w:lang w:val="en-GB"/>
    </w:rPr>
  </w:style>
  <w:style w:type="paragraph" w:styleId="Titlu2">
    <w:name w:val="heading 2"/>
    <w:aliases w:val="Heading 2 Char Char Char"/>
    <w:basedOn w:val="Normal"/>
    <w:next w:val="Normal"/>
    <w:link w:val="Titlu2Caracter"/>
    <w:uiPriority w:val="9"/>
    <w:qFormat/>
    <w:rsid w:val="00FB5D22"/>
    <w:pPr>
      <w:keepNext/>
      <w:numPr>
        <w:ilvl w:val="1"/>
        <w:numId w:val="1"/>
      </w:numPr>
      <w:tabs>
        <w:tab w:val="left" w:pos="709"/>
      </w:tabs>
      <w:spacing w:after="0" w:line="240" w:lineRule="auto"/>
      <w:ind w:left="709" w:hanging="425"/>
      <w:jc w:val="both"/>
      <w:outlineLvl w:val="1"/>
    </w:pPr>
    <w:rPr>
      <w:rFonts w:ascii="Times New Roman" w:eastAsia="Times New Roman" w:hAnsi="Times New Roman" w:cs="Times New Roman"/>
      <w:b/>
      <w:bCs/>
      <w:sz w:val="24"/>
      <w:szCs w:val="24"/>
      <w:lang w:val="en-GB"/>
    </w:rPr>
  </w:style>
  <w:style w:type="paragraph" w:styleId="Titlu3">
    <w:name w:val="heading 3"/>
    <w:aliases w:val="Heading 3 Char Char"/>
    <w:basedOn w:val="Normal"/>
    <w:next w:val="Normal"/>
    <w:link w:val="Titlu3Caracter"/>
    <w:uiPriority w:val="9"/>
    <w:qFormat/>
    <w:rsid w:val="00FB5D22"/>
    <w:pPr>
      <w:numPr>
        <w:ilvl w:val="2"/>
        <w:numId w:val="1"/>
      </w:numPr>
      <w:spacing w:before="240" w:after="40" w:line="240" w:lineRule="auto"/>
      <w:jc w:val="both"/>
      <w:outlineLvl w:val="2"/>
    </w:pPr>
    <w:rPr>
      <w:rFonts w:ascii="Times New Roman" w:eastAsia="Times New Roman" w:hAnsi="Times New Roman" w:cs="Times New Roman"/>
      <w:b/>
      <w:bCs/>
      <w:noProof/>
      <w:sz w:val="20"/>
      <w:szCs w:val="20"/>
    </w:rPr>
  </w:style>
  <w:style w:type="paragraph" w:styleId="Titlu4">
    <w:name w:val="heading 4"/>
    <w:basedOn w:val="Normal"/>
    <w:next w:val="Normal"/>
    <w:link w:val="Titlu4Caracter"/>
    <w:uiPriority w:val="9"/>
    <w:qFormat/>
    <w:rsid w:val="00FB5D22"/>
    <w:pPr>
      <w:keepNext/>
      <w:numPr>
        <w:ilvl w:val="3"/>
        <w:numId w:val="1"/>
      </w:numPr>
      <w:tabs>
        <w:tab w:val="clear" w:pos="1280"/>
        <w:tab w:val="num" w:pos="1276"/>
      </w:tabs>
      <w:spacing w:before="240" w:after="60" w:line="240" w:lineRule="auto"/>
      <w:ind w:left="2938" w:hanging="2654"/>
      <w:jc w:val="both"/>
      <w:outlineLvl w:val="3"/>
    </w:pPr>
    <w:rPr>
      <w:rFonts w:ascii="Times New Roman" w:eastAsia="Times New Roman" w:hAnsi="Times New Roman" w:cs="Times New Roman"/>
      <w:b/>
      <w:bCs/>
      <w:sz w:val="20"/>
      <w:szCs w:val="20"/>
      <w:lang w:val="en-GB"/>
    </w:rPr>
  </w:style>
  <w:style w:type="paragraph" w:styleId="Titlu6">
    <w:name w:val="heading 6"/>
    <w:basedOn w:val="Normal"/>
    <w:next w:val="Normal"/>
    <w:link w:val="Titlu6Caracter"/>
    <w:uiPriority w:val="9"/>
    <w:semiHidden/>
    <w:unhideWhenUsed/>
    <w:qFormat/>
    <w:rsid w:val="007E0112"/>
    <w:pPr>
      <w:keepNext/>
      <w:keepLines/>
      <w:spacing w:before="200" w:after="0"/>
      <w:outlineLvl w:val="5"/>
    </w:pPr>
    <w:rPr>
      <w:rFonts w:asciiTheme="majorHAnsi" w:eastAsiaTheme="majorEastAsia" w:hAnsiTheme="majorHAnsi" w:cstheme="majorBidi"/>
      <w:i/>
      <w:iCs/>
      <w:noProof/>
      <w:color w:val="243F60" w:themeColor="accent1" w:themeShade="7F"/>
      <w:sz w:val="24"/>
      <w:szCs w:val="24"/>
      <w:lang w:val="ro-RO"/>
    </w:rPr>
  </w:style>
  <w:style w:type="paragraph" w:styleId="Titlu7">
    <w:name w:val="heading 7"/>
    <w:basedOn w:val="Normal"/>
    <w:next w:val="Normal"/>
    <w:link w:val="Titlu7Caracter"/>
    <w:qFormat/>
    <w:rsid w:val="00FB5D22"/>
    <w:pPr>
      <w:keepNext/>
      <w:spacing w:after="0" w:line="240" w:lineRule="auto"/>
      <w:outlineLvl w:val="6"/>
    </w:pPr>
    <w:rPr>
      <w:rFonts w:ascii="Times New Roman" w:eastAsia="Times New Roman" w:hAnsi="Times New Roman" w:cs="Times New Roman"/>
      <w:sz w:val="28"/>
      <w:szCs w:val="28"/>
      <w:lang w:eastAsia="ro-RO"/>
    </w:rPr>
  </w:style>
  <w:style w:type="paragraph" w:styleId="Titlu8">
    <w:name w:val="heading 8"/>
    <w:basedOn w:val="Normal"/>
    <w:next w:val="Normal"/>
    <w:link w:val="Titlu8Caracter"/>
    <w:qFormat/>
    <w:rsid w:val="00FB5D22"/>
    <w:pPr>
      <w:tabs>
        <w:tab w:val="num" w:pos="1440"/>
      </w:tabs>
      <w:spacing w:before="240" w:after="60" w:line="240" w:lineRule="auto"/>
      <w:ind w:left="1440" w:hanging="1440"/>
      <w:outlineLvl w:val="7"/>
    </w:pPr>
    <w:rPr>
      <w:rFonts w:ascii="Times New Roman" w:eastAsia="Times New Roman" w:hAnsi="Times New Roman" w:cs="Times New Roman"/>
      <w:i/>
      <w:iCs/>
      <w:sz w:val="18"/>
      <w:szCs w:val="18"/>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link w:val="FrspaiereCaracter"/>
    <w:uiPriority w:val="1"/>
    <w:qFormat/>
    <w:rsid w:val="00F26435"/>
    <w:pPr>
      <w:spacing w:after="0" w:line="240" w:lineRule="auto"/>
      <w:ind w:left="284"/>
      <w:jc w:val="both"/>
    </w:pPr>
    <w:rPr>
      <w:rFonts w:ascii="Times New Roman" w:eastAsia="Times New Roman" w:hAnsi="Times New Roman" w:cs="Times New Roman"/>
      <w:sz w:val="20"/>
      <w:szCs w:val="20"/>
      <w:lang w:val="en-GB"/>
    </w:rPr>
  </w:style>
  <w:style w:type="paragraph" w:customStyle="1" w:styleId="Frspaiere1">
    <w:name w:val="Fără spațiere1"/>
    <w:uiPriority w:val="1"/>
    <w:qFormat/>
    <w:rsid w:val="00F26435"/>
    <w:pPr>
      <w:spacing w:after="0" w:line="240" w:lineRule="auto"/>
    </w:pPr>
    <w:rPr>
      <w:rFonts w:ascii="Calibri" w:eastAsia="Calibri" w:hAnsi="Calibri" w:cs="Times New Roman"/>
      <w:noProof/>
      <w:lang w:val="ro-RO"/>
    </w:rPr>
  </w:style>
  <w:style w:type="character" w:customStyle="1" w:styleId="Titlu1Caracter">
    <w:name w:val="Titlu 1 Caracter"/>
    <w:basedOn w:val="Fontdeparagrafimplicit"/>
    <w:link w:val="Titlu1"/>
    <w:uiPriority w:val="9"/>
    <w:rsid w:val="00FB5D22"/>
    <w:rPr>
      <w:rFonts w:ascii="Times New Roman" w:eastAsia="Times New Roman" w:hAnsi="Times New Roman" w:cs="Times New Roman"/>
      <w:b/>
      <w:bCs/>
      <w:smallCaps/>
      <w:kern w:val="28"/>
      <w:sz w:val="28"/>
      <w:szCs w:val="28"/>
      <w:lang w:val="en-GB"/>
    </w:rPr>
  </w:style>
  <w:style w:type="character" w:customStyle="1" w:styleId="Titlu2Caracter">
    <w:name w:val="Titlu 2 Caracter"/>
    <w:aliases w:val="Heading 2 Char Char Char Caracter"/>
    <w:basedOn w:val="Fontdeparagrafimplicit"/>
    <w:link w:val="Titlu2"/>
    <w:uiPriority w:val="9"/>
    <w:rsid w:val="00FB5D22"/>
    <w:rPr>
      <w:rFonts w:ascii="Times New Roman" w:eastAsia="Times New Roman" w:hAnsi="Times New Roman" w:cs="Times New Roman"/>
      <w:b/>
      <w:bCs/>
      <w:sz w:val="24"/>
      <w:szCs w:val="24"/>
      <w:lang w:val="en-GB"/>
    </w:rPr>
  </w:style>
  <w:style w:type="character" w:customStyle="1" w:styleId="Titlu3Caracter">
    <w:name w:val="Titlu 3 Caracter"/>
    <w:aliases w:val="Heading 3 Char Char Caracter"/>
    <w:basedOn w:val="Fontdeparagrafimplicit"/>
    <w:link w:val="Titlu3"/>
    <w:uiPriority w:val="9"/>
    <w:rsid w:val="00FB5D22"/>
    <w:rPr>
      <w:rFonts w:ascii="Times New Roman" w:eastAsia="Times New Roman" w:hAnsi="Times New Roman" w:cs="Times New Roman"/>
      <w:b/>
      <w:bCs/>
      <w:noProof/>
      <w:sz w:val="20"/>
      <w:szCs w:val="20"/>
    </w:rPr>
  </w:style>
  <w:style w:type="character" w:customStyle="1" w:styleId="Titlu4Caracter">
    <w:name w:val="Titlu 4 Caracter"/>
    <w:basedOn w:val="Fontdeparagrafimplicit"/>
    <w:link w:val="Titlu4"/>
    <w:uiPriority w:val="9"/>
    <w:rsid w:val="00FB5D22"/>
    <w:rPr>
      <w:rFonts w:ascii="Times New Roman" w:eastAsia="Times New Roman" w:hAnsi="Times New Roman" w:cs="Times New Roman"/>
      <w:b/>
      <w:bCs/>
      <w:sz w:val="20"/>
      <w:szCs w:val="20"/>
      <w:lang w:val="en-GB"/>
    </w:rPr>
  </w:style>
  <w:style w:type="character" w:customStyle="1" w:styleId="Titlu7Caracter">
    <w:name w:val="Titlu 7 Caracter"/>
    <w:basedOn w:val="Fontdeparagrafimplicit"/>
    <w:link w:val="Titlu7"/>
    <w:rsid w:val="00FB5D22"/>
    <w:rPr>
      <w:rFonts w:ascii="Times New Roman" w:eastAsia="Times New Roman" w:hAnsi="Times New Roman" w:cs="Times New Roman"/>
      <w:sz w:val="28"/>
      <w:szCs w:val="28"/>
      <w:lang w:eastAsia="ro-RO"/>
    </w:rPr>
  </w:style>
  <w:style w:type="character" w:customStyle="1" w:styleId="Titlu8Caracter">
    <w:name w:val="Titlu 8 Caracter"/>
    <w:basedOn w:val="Fontdeparagrafimplicit"/>
    <w:link w:val="Titlu8"/>
    <w:rsid w:val="00FB5D22"/>
    <w:rPr>
      <w:rFonts w:ascii="Times New Roman" w:eastAsia="Times New Roman" w:hAnsi="Times New Roman" w:cs="Times New Roman"/>
      <w:i/>
      <w:iCs/>
      <w:sz w:val="18"/>
      <w:szCs w:val="18"/>
      <w:lang w:val="en-GB"/>
    </w:rPr>
  </w:style>
  <w:style w:type="numbering" w:customStyle="1" w:styleId="NoList1">
    <w:name w:val="No List1"/>
    <w:next w:val="FrListare"/>
    <w:uiPriority w:val="99"/>
    <w:semiHidden/>
    <w:unhideWhenUsed/>
    <w:rsid w:val="00FB5D22"/>
  </w:style>
  <w:style w:type="paragraph" w:styleId="Corptext">
    <w:name w:val="Body Text"/>
    <w:basedOn w:val="Normal"/>
    <w:link w:val="CorptextCaracter"/>
    <w:rsid w:val="00FB5D22"/>
    <w:pPr>
      <w:spacing w:after="0" w:line="240" w:lineRule="auto"/>
      <w:ind w:left="284"/>
      <w:jc w:val="both"/>
    </w:pPr>
    <w:rPr>
      <w:rFonts w:ascii="Times New Roman" w:eastAsia="Times New Roman" w:hAnsi="Times New Roman" w:cs="Times New Roman"/>
      <w:b/>
      <w:bCs/>
      <w:sz w:val="20"/>
      <w:szCs w:val="20"/>
      <w:lang w:val="en-GB"/>
    </w:rPr>
  </w:style>
  <w:style w:type="character" w:customStyle="1" w:styleId="CorptextCaracter">
    <w:name w:val="Corp text Caracter"/>
    <w:basedOn w:val="Fontdeparagrafimplicit"/>
    <w:link w:val="Corptext"/>
    <w:rsid w:val="00FB5D22"/>
    <w:rPr>
      <w:rFonts w:ascii="Times New Roman" w:eastAsia="Times New Roman" w:hAnsi="Times New Roman" w:cs="Times New Roman"/>
      <w:b/>
      <w:bCs/>
      <w:sz w:val="20"/>
      <w:szCs w:val="20"/>
      <w:lang w:val="en-GB"/>
    </w:rPr>
  </w:style>
  <w:style w:type="paragraph" w:styleId="Indentcorptext">
    <w:name w:val="Body Text Indent"/>
    <w:basedOn w:val="Normal"/>
    <w:link w:val="IndentcorptextCaracter"/>
    <w:uiPriority w:val="99"/>
    <w:rsid w:val="00FB5D22"/>
    <w:pPr>
      <w:spacing w:after="0" w:line="240" w:lineRule="auto"/>
    </w:pPr>
    <w:rPr>
      <w:rFonts w:ascii="Times New Roman" w:eastAsia="Times New Roman" w:hAnsi="Times New Roman" w:cs="Times New Roman"/>
      <w:b/>
      <w:bCs/>
      <w:sz w:val="20"/>
      <w:szCs w:val="20"/>
      <w:lang w:val="en-GB"/>
    </w:rPr>
  </w:style>
  <w:style w:type="character" w:customStyle="1" w:styleId="IndentcorptextCaracter">
    <w:name w:val="Indent corp text Caracter"/>
    <w:basedOn w:val="Fontdeparagrafimplicit"/>
    <w:link w:val="Indentcorptext"/>
    <w:uiPriority w:val="99"/>
    <w:rsid w:val="00FB5D22"/>
    <w:rPr>
      <w:rFonts w:ascii="Times New Roman" w:eastAsia="Times New Roman" w:hAnsi="Times New Roman" w:cs="Times New Roman"/>
      <w:b/>
      <w:bCs/>
      <w:sz w:val="20"/>
      <w:szCs w:val="20"/>
      <w:lang w:val="en-GB"/>
    </w:rPr>
  </w:style>
  <w:style w:type="character" w:customStyle="1" w:styleId="pt">
    <w:name w:val="pt"/>
    <w:basedOn w:val="Fontdeparagrafimplicit"/>
    <w:rsid w:val="00FB5D22"/>
  </w:style>
  <w:style w:type="character" w:customStyle="1" w:styleId="tpt">
    <w:name w:val="tpt"/>
    <w:basedOn w:val="Fontdeparagrafimplicit"/>
    <w:rsid w:val="00FB5D22"/>
  </w:style>
  <w:style w:type="character" w:customStyle="1" w:styleId="tpa">
    <w:name w:val="tpa"/>
    <w:basedOn w:val="Fontdeparagrafimplicit"/>
    <w:rsid w:val="00FB5D22"/>
  </w:style>
  <w:style w:type="character" w:customStyle="1" w:styleId="sp">
    <w:name w:val="sp"/>
    <w:basedOn w:val="Fontdeparagrafimplicit"/>
    <w:rsid w:val="00FB5D22"/>
  </w:style>
  <w:style w:type="character" w:customStyle="1" w:styleId="tsp">
    <w:name w:val="tsp"/>
    <w:basedOn w:val="Fontdeparagrafimplicit"/>
    <w:rsid w:val="00FB5D22"/>
  </w:style>
  <w:style w:type="paragraph" w:styleId="Cuprins1">
    <w:name w:val="toc 1"/>
    <w:basedOn w:val="Normal"/>
    <w:next w:val="Normal"/>
    <w:autoRedefine/>
    <w:uiPriority w:val="99"/>
    <w:semiHidden/>
    <w:rsid w:val="00FB5D22"/>
    <w:pPr>
      <w:keepLines/>
      <w:widowControl w:val="0"/>
      <w:tabs>
        <w:tab w:val="left" w:pos="-180"/>
        <w:tab w:val="left" w:pos="1080"/>
        <w:tab w:val="right" w:leader="dot" w:pos="8280"/>
      </w:tabs>
      <w:spacing w:after="0" w:line="0" w:lineRule="atLeast"/>
      <w:ind w:right="151"/>
      <w:jc w:val="both"/>
    </w:pPr>
    <w:rPr>
      <w:rFonts w:ascii="Times New Roman" w:eastAsia="Times New Roman" w:hAnsi="Times New Roman" w:cs="Times New Roman"/>
      <w:b/>
      <w:bCs/>
      <w:noProof/>
      <w:sz w:val="28"/>
      <w:szCs w:val="28"/>
      <w:lang w:val="ro-RO" w:eastAsia="ro-RO"/>
    </w:rPr>
  </w:style>
  <w:style w:type="character" w:customStyle="1" w:styleId="TextcomentariuCaracter">
    <w:name w:val="Text comentariu Caracter"/>
    <w:basedOn w:val="Fontdeparagrafimplicit"/>
    <w:link w:val="Textcomentariu"/>
    <w:uiPriority w:val="99"/>
    <w:semiHidden/>
    <w:rsid w:val="00FB5D22"/>
    <w:rPr>
      <w:rFonts w:ascii="Times New Roman" w:eastAsia="Times New Roman" w:hAnsi="Times New Roman" w:cs="Times New Roman"/>
      <w:sz w:val="20"/>
      <w:szCs w:val="20"/>
    </w:rPr>
  </w:style>
  <w:style w:type="paragraph" w:styleId="Textcomentariu">
    <w:name w:val="annotation text"/>
    <w:basedOn w:val="Normal"/>
    <w:link w:val="TextcomentariuCaracter"/>
    <w:uiPriority w:val="99"/>
    <w:semiHidden/>
    <w:rsid w:val="00FB5D22"/>
    <w:pPr>
      <w:spacing w:after="0" w:line="240" w:lineRule="auto"/>
    </w:pPr>
    <w:rPr>
      <w:rFonts w:ascii="Times New Roman" w:eastAsia="Times New Roman" w:hAnsi="Times New Roman" w:cs="Times New Roman"/>
      <w:sz w:val="20"/>
      <w:szCs w:val="20"/>
    </w:rPr>
  </w:style>
  <w:style w:type="character" w:customStyle="1" w:styleId="CommentTextChar1">
    <w:name w:val="Comment Text Char1"/>
    <w:basedOn w:val="Fontdeparagrafimplicit"/>
    <w:uiPriority w:val="99"/>
    <w:semiHidden/>
    <w:rsid w:val="00FB5D22"/>
    <w:rPr>
      <w:sz w:val="20"/>
      <w:szCs w:val="20"/>
    </w:rPr>
  </w:style>
  <w:style w:type="paragraph" w:customStyle="1" w:styleId="table">
    <w:name w:val="table"/>
    <w:basedOn w:val="Normal"/>
    <w:rsid w:val="00FB5D22"/>
    <w:pPr>
      <w:numPr>
        <w:numId w:val="2"/>
      </w:numPr>
      <w:spacing w:after="120" w:line="240" w:lineRule="auto"/>
    </w:pPr>
    <w:rPr>
      <w:rFonts w:ascii="Times New Roman" w:eastAsia="Times New Roman" w:hAnsi="Times New Roman" w:cs="Times New Roman"/>
      <w:sz w:val="20"/>
      <w:szCs w:val="20"/>
      <w:lang w:val="en-GB"/>
    </w:rPr>
  </w:style>
  <w:style w:type="paragraph" w:styleId="Subsol">
    <w:name w:val="footer"/>
    <w:basedOn w:val="Normal"/>
    <w:link w:val="SubsolCaracter"/>
    <w:uiPriority w:val="99"/>
    <w:rsid w:val="00FB5D22"/>
    <w:pPr>
      <w:tabs>
        <w:tab w:val="center" w:pos="4536"/>
        <w:tab w:val="right" w:pos="9072"/>
      </w:tabs>
      <w:spacing w:after="0" w:line="240" w:lineRule="auto"/>
    </w:pPr>
    <w:rPr>
      <w:rFonts w:ascii="Times New Roman" w:eastAsia="Times New Roman" w:hAnsi="Times New Roman" w:cs="Times New Roman"/>
      <w:sz w:val="24"/>
      <w:szCs w:val="24"/>
      <w:lang w:val="ro-RO" w:eastAsia="ro-RO"/>
    </w:rPr>
  </w:style>
  <w:style w:type="character" w:customStyle="1" w:styleId="SubsolCaracter">
    <w:name w:val="Subsol Caracter"/>
    <w:basedOn w:val="Fontdeparagrafimplicit"/>
    <w:link w:val="Subsol"/>
    <w:uiPriority w:val="99"/>
    <w:rsid w:val="00FB5D22"/>
    <w:rPr>
      <w:rFonts w:ascii="Times New Roman" w:eastAsia="Times New Roman" w:hAnsi="Times New Roman" w:cs="Times New Roman"/>
      <w:sz w:val="24"/>
      <w:szCs w:val="24"/>
      <w:lang w:val="ro-RO" w:eastAsia="ro-RO"/>
    </w:rPr>
  </w:style>
  <w:style w:type="table" w:styleId="Tabelgril">
    <w:name w:val="Table Grid"/>
    <w:basedOn w:val="TabelNormal"/>
    <w:rsid w:val="00FB5D22"/>
    <w:pPr>
      <w:spacing w:after="120" w:line="240" w:lineRule="auto"/>
      <w:ind w:left="284"/>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FB5D22"/>
    <w:pPr>
      <w:tabs>
        <w:tab w:val="left" w:pos="709"/>
      </w:tabs>
      <w:spacing w:after="0" w:line="240" w:lineRule="auto"/>
    </w:pPr>
    <w:rPr>
      <w:rFonts w:ascii="Tahoma" w:eastAsia="Times New Roman" w:hAnsi="Tahoma" w:cs="Times New Roman"/>
      <w:sz w:val="24"/>
      <w:szCs w:val="24"/>
      <w:lang w:val="pl-PL" w:eastAsia="pl-PL"/>
    </w:rPr>
  </w:style>
  <w:style w:type="character" w:styleId="Robust">
    <w:name w:val="Strong"/>
    <w:basedOn w:val="Fontdeparagrafimplicit"/>
    <w:uiPriority w:val="22"/>
    <w:qFormat/>
    <w:rsid w:val="00FB5D22"/>
    <w:rPr>
      <w:b/>
      <w:bCs/>
    </w:rPr>
  </w:style>
  <w:style w:type="character" w:styleId="Hyperlink">
    <w:name w:val="Hyperlink"/>
    <w:basedOn w:val="Fontdeparagrafimplicit"/>
    <w:uiPriority w:val="99"/>
    <w:rsid w:val="00FB5D22"/>
    <w:rPr>
      <w:color w:val="0000FF"/>
      <w:u w:val="single"/>
    </w:rPr>
  </w:style>
  <w:style w:type="character" w:styleId="Numrdepagin">
    <w:name w:val="page number"/>
    <w:basedOn w:val="Fontdeparagrafimplicit"/>
    <w:rsid w:val="00FB5D22"/>
  </w:style>
  <w:style w:type="paragraph" w:styleId="Antet">
    <w:name w:val="header"/>
    <w:basedOn w:val="Normal"/>
    <w:link w:val="AntetCaracter"/>
    <w:uiPriority w:val="99"/>
    <w:rsid w:val="00FB5D22"/>
    <w:pPr>
      <w:tabs>
        <w:tab w:val="center" w:pos="4320"/>
        <w:tab w:val="right" w:pos="8640"/>
      </w:tabs>
      <w:spacing w:after="120" w:line="240" w:lineRule="auto"/>
      <w:ind w:left="284"/>
      <w:jc w:val="both"/>
    </w:pPr>
    <w:rPr>
      <w:rFonts w:ascii="Times New Roman" w:eastAsia="Times New Roman" w:hAnsi="Times New Roman" w:cs="Times New Roman"/>
      <w:sz w:val="20"/>
      <w:szCs w:val="20"/>
      <w:lang w:val="en-GB"/>
    </w:rPr>
  </w:style>
  <w:style w:type="character" w:customStyle="1" w:styleId="AntetCaracter">
    <w:name w:val="Antet Caracter"/>
    <w:basedOn w:val="Fontdeparagrafimplicit"/>
    <w:link w:val="Antet"/>
    <w:uiPriority w:val="99"/>
    <w:rsid w:val="00FB5D22"/>
    <w:rPr>
      <w:rFonts w:ascii="Times New Roman" w:eastAsia="Times New Roman" w:hAnsi="Times New Roman" w:cs="Times New Roman"/>
      <w:sz w:val="20"/>
      <w:szCs w:val="20"/>
      <w:lang w:val="en-GB"/>
    </w:rPr>
  </w:style>
  <w:style w:type="paragraph" w:customStyle="1" w:styleId="Char1">
    <w:name w:val="Char1"/>
    <w:basedOn w:val="Normal"/>
    <w:rsid w:val="00FB5D22"/>
    <w:pPr>
      <w:tabs>
        <w:tab w:val="left" w:pos="709"/>
      </w:tabs>
      <w:spacing w:after="0" w:line="240" w:lineRule="auto"/>
    </w:pPr>
    <w:rPr>
      <w:rFonts w:ascii="Tahoma" w:eastAsia="Times New Roman" w:hAnsi="Tahoma" w:cs="Times New Roman"/>
      <w:sz w:val="24"/>
      <w:szCs w:val="24"/>
      <w:lang w:val="pl-PL" w:eastAsia="pl-PL"/>
    </w:rPr>
  </w:style>
  <w:style w:type="paragraph" w:styleId="Listparagraf">
    <w:name w:val="List Paragraph"/>
    <w:basedOn w:val="Normal"/>
    <w:uiPriority w:val="34"/>
    <w:qFormat/>
    <w:rsid w:val="00FB5D22"/>
    <w:pPr>
      <w:spacing w:after="120" w:line="240" w:lineRule="auto"/>
      <w:ind w:left="720"/>
      <w:contextualSpacing/>
      <w:jc w:val="both"/>
    </w:pPr>
    <w:rPr>
      <w:rFonts w:ascii="Times New Roman" w:eastAsia="Times New Roman" w:hAnsi="Times New Roman" w:cs="Times New Roman"/>
      <w:sz w:val="20"/>
      <w:szCs w:val="20"/>
      <w:lang w:val="en-GB"/>
    </w:rPr>
  </w:style>
  <w:style w:type="character" w:customStyle="1" w:styleId="TextnBalonCaracter">
    <w:name w:val="Text în Balon Caracter"/>
    <w:basedOn w:val="Fontdeparagrafimplicit"/>
    <w:link w:val="TextnBalon"/>
    <w:uiPriority w:val="99"/>
    <w:semiHidden/>
    <w:rsid w:val="00FB5D22"/>
    <w:rPr>
      <w:rFonts w:ascii="Tahoma" w:eastAsia="Times New Roman" w:hAnsi="Tahoma" w:cs="Tahoma"/>
      <w:sz w:val="16"/>
      <w:szCs w:val="16"/>
      <w:lang w:val="en-GB"/>
    </w:rPr>
  </w:style>
  <w:style w:type="paragraph" w:styleId="TextnBalon">
    <w:name w:val="Balloon Text"/>
    <w:basedOn w:val="Normal"/>
    <w:link w:val="TextnBalonCaracter"/>
    <w:uiPriority w:val="99"/>
    <w:semiHidden/>
    <w:unhideWhenUsed/>
    <w:rsid w:val="00FB5D22"/>
    <w:pPr>
      <w:spacing w:after="0" w:line="240" w:lineRule="auto"/>
      <w:ind w:left="284"/>
      <w:jc w:val="both"/>
    </w:pPr>
    <w:rPr>
      <w:rFonts w:ascii="Tahoma" w:eastAsia="Times New Roman" w:hAnsi="Tahoma" w:cs="Tahoma"/>
      <w:sz w:val="16"/>
      <w:szCs w:val="16"/>
      <w:lang w:val="en-GB"/>
    </w:rPr>
  </w:style>
  <w:style w:type="character" w:customStyle="1" w:styleId="BalloonTextChar1">
    <w:name w:val="Balloon Text Char1"/>
    <w:basedOn w:val="Fontdeparagrafimplicit"/>
    <w:uiPriority w:val="99"/>
    <w:semiHidden/>
    <w:rsid w:val="00FB5D22"/>
    <w:rPr>
      <w:rFonts w:ascii="Tahoma" w:hAnsi="Tahoma" w:cs="Tahoma"/>
      <w:sz w:val="16"/>
      <w:szCs w:val="16"/>
    </w:rPr>
  </w:style>
  <w:style w:type="character" w:customStyle="1" w:styleId="sp1">
    <w:name w:val="sp1"/>
    <w:basedOn w:val="Fontdeparagrafimplicit"/>
    <w:rsid w:val="00FB5D22"/>
    <w:rPr>
      <w:b/>
      <w:bCs/>
      <w:color w:val="8F0000"/>
    </w:rPr>
  </w:style>
  <w:style w:type="character" w:customStyle="1" w:styleId="tsp1">
    <w:name w:val="tsp1"/>
    <w:basedOn w:val="Fontdeparagrafimplicit"/>
    <w:uiPriority w:val="99"/>
    <w:rsid w:val="00FB5D22"/>
  </w:style>
  <w:style w:type="character" w:customStyle="1" w:styleId="tpa1">
    <w:name w:val="tpa1"/>
    <w:basedOn w:val="Fontdeparagrafimplicit"/>
    <w:rsid w:val="00FB5D22"/>
  </w:style>
  <w:style w:type="character" w:customStyle="1" w:styleId="tax1">
    <w:name w:val="tax1"/>
    <w:basedOn w:val="Fontdeparagrafimplicit"/>
    <w:rsid w:val="00FB5D22"/>
    <w:rPr>
      <w:b/>
      <w:bCs/>
      <w:sz w:val="26"/>
      <w:szCs w:val="26"/>
    </w:rPr>
  </w:style>
  <w:style w:type="character" w:customStyle="1" w:styleId="tal1">
    <w:name w:val="tal1"/>
    <w:basedOn w:val="Fontdeparagrafimplicit"/>
    <w:rsid w:val="00FB5D22"/>
  </w:style>
  <w:style w:type="character" w:customStyle="1" w:styleId="al1">
    <w:name w:val="al1"/>
    <w:basedOn w:val="Fontdeparagrafimplicit"/>
    <w:rsid w:val="00FB5D22"/>
    <w:rPr>
      <w:b/>
      <w:bCs/>
      <w:color w:val="008F00"/>
    </w:rPr>
  </w:style>
  <w:style w:type="character" w:customStyle="1" w:styleId="ar1">
    <w:name w:val="ar1"/>
    <w:basedOn w:val="Fontdeparagrafimplicit"/>
    <w:rsid w:val="00FB5D22"/>
    <w:rPr>
      <w:b/>
      <w:bCs/>
      <w:color w:val="0000AF"/>
      <w:sz w:val="22"/>
      <w:szCs w:val="22"/>
    </w:rPr>
  </w:style>
  <w:style w:type="character" w:customStyle="1" w:styleId="do1">
    <w:name w:val="do1"/>
    <w:basedOn w:val="Fontdeparagrafimplicit"/>
    <w:rsid w:val="00FB5D22"/>
    <w:rPr>
      <w:b/>
      <w:bCs/>
      <w:sz w:val="26"/>
      <w:szCs w:val="26"/>
    </w:rPr>
  </w:style>
  <w:style w:type="character" w:customStyle="1" w:styleId="tli1">
    <w:name w:val="tli1"/>
    <w:basedOn w:val="Fontdeparagrafimplicit"/>
    <w:rsid w:val="00FB5D22"/>
  </w:style>
  <w:style w:type="paragraph" w:customStyle="1" w:styleId="Style23">
    <w:name w:val="Style23"/>
    <w:basedOn w:val="Normal"/>
    <w:rsid w:val="00FB5D22"/>
    <w:pPr>
      <w:widowControl w:val="0"/>
      <w:autoSpaceDE w:val="0"/>
      <w:autoSpaceDN w:val="0"/>
      <w:adjustRightInd w:val="0"/>
      <w:spacing w:after="0" w:line="240" w:lineRule="auto"/>
    </w:pPr>
    <w:rPr>
      <w:rFonts w:ascii="Arial Narrow" w:eastAsia="Times New Roman" w:hAnsi="Arial Narrow" w:cs="Times New Roman"/>
      <w:sz w:val="24"/>
      <w:szCs w:val="24"/>
      <w:lang w:val="ro-RO" w:eastAsia="ro-RO"/>
    </w:rPr>
  </w:style>
  <w:style w:type="character" w:customStyle="1" w:styleId="FontStyle88">
    <w:name w:val="Font Style88"/>
    <w:basedOn w:val="Fontdeparagrafimplicit"/>
    <w:rsid w:val="00FB5D22"/>
    <w:rPr>
      <w:rFonts w:ascii="Arial Narrow" w:hAnsi="Arial Narrow" w:cs="Arial Narrow"/>
      <w:sz w:val="22"/>
      <w:szCs w:val="22"/>
    </w:rPr>
  </w:style>
  <w:style w:type="paragraph" w:customStyle="1" w:styleId="Style45">
    <w:name w:val="Style45"/>
    <w:basedOn w:val="Normal"/>
    <w:rsid w:val="00FB5D22"/>
    <w:pPr>
      <w:widowControl w:val="0"/>
      <w:autoSpaceDE w:val="0"/>
      <w:autoSpaceDN w:val="0"/>
      <w:adjustRightInd w:val="0"/>
      <w:spacing w:after="0" w:line="240" w:lineRule="auto"/>
    </w:pPr>
    <w:rPr>
      <w:rFonts w:ascii="Arial Narrow" w:eastAsia="Times New Roman" w:hAnsi="Arial Narrow" w:cs="Times New Roman"/>
      <w:sz w:val="24"/>
      <w:szCs w:val="24"/>
      <w:lang w:val="ro-RO" w:eastAsia="ro-RO"/>
    </w:rPr>
  </w:style>
  <w:style w:type="paragraph" w:customStyle="1" w:styleId="Style49">
    <w:name w:val="Style49"/>
    <w:basedOn w:val="Normal"/>
    <w:rsid w:val="00FB5D22"/>
    <w:pPr>
      <w:widowControl w:val="0"/>
      <w:autoSpaceDE w:val="0"/>
      <w:autoSpaceDN w:val="0"/>
      <w:adjustRightInd w:val="0"/>
      <w:spacing w:after="0" w:line="240" w:lineRule="auto"/>
    </w:pPr>
    <w:rPr>
      <w:rFonts w:ascii="Arial Narrow" w:eastAsia="Times New Roman" w:hAnsi="Arial Narrow" w:cs="Times New Roman"/>
      <w:sz w:val="24"/>
      <w:szCs w:val="24"/>
      <w:lang w:val="ro-RO" w:eastAsia="ro-RO"/>
    </w:rPr>
  </w:style>
  <w:style w:type="character" w:customStyle="1" w:styleId="FontStyle84">
    <w:name w:val="Font Style84"/>
    <w:basedOn w:val="Fontdeparagrafimplicit"/>
    <w:rsid w:val="00FB5D22"/>
    <w:rPr>
      <w:rFonts w:ascii="Arial Narrow" w:hAnsi="Arial Narrow" w:cs="Arial Narrow"/>
      <w:sz w:val="14"/>
      <w:szCs w:val="14"/>
    </w:rPr>
  </w:style>
  <w:style w:type="character" w:customStyle="1" w:styleId="ax1">
    <w:name w:val="ax1"/>
    <w:basedOn w:val="Fontdeparagrafimplicit"/>
    <w:rsid w:val="00FB5D22"/>
    <w:rPr>
      <w:b/>
      <w:bCs/>
      <w:sz w:val="26"/>
      <w:szCs w:val="26"/>
    </w:rPr>
  </w:style>
  <w:style w:type="character" w:customStyle="1" w:styleId="yiv135738392tli">
    <w:name w:val="yiv135738392tli"/>
    <w:basedOn w:val="Fontdeparagrafimplicit"/>
    <w:rsid w:val="00FB5D22"/>
  </w:style>
  <w:style w:type="character" w:customStyle="1" w:styleId="yiv135738392ax">
    <w:name w:val="yiv135738392ax"/>
    <w:basedOn w:val="Fontdeparagrafimplicit"/>
    <w:rsid w:val="00FB5D22"/>
  </w:style>
  <w:style w:type="character" w:customStyle="1" w:styleId="yiv135738392tax">
    <w:name w:val="yiv135738392tax"/>
    <w:basedOn w:val="Fontdeparagrafimplicit"/>
    <w:rsid w:val="00FB5D22"/>
  </w:style>
  <w:style w:type="paragraph" w:styleId="NormalWeb">
    <w:name w:val="Normal (Web)"/>
    <w:basedOn w:val="Normal"/>
    <w:uiPriority w:val="99"/>
    <w:rsid w:val="00FB5D22"/>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val="en-GB"/>
    </w:rPr>
  </w:style>
  <w:style w:type="table" w:customStyle="1" w:styleId="TableGrid1">
    <w:name w:val="Table Grid1"/>
    <w:basedOn w:val="TabelNormal"/>
    <w:next w:val="Tabelgril"/>
    <w:rsid w:val="00FB5D22"/>
    <w:pPr>
      <w:spacing w:after="120" w:line="240" w:lineRule="auto"/>
      <w:ind w:left="284"/>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elNormal"/>
    <w:next w:val="Tabelgril"/>
    <w:rsid w:val="00FB5D22"/>
    <w:pPr>
      <w:spacing w:after="120" w:line="240" w:lineRule="auto"/>
      <w:ind w:left="284"/>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umarcatori">
    <w:name w:val="List Bullet"/>
    <w:basedOn w:val="Normal"/>
    <w:autoRedefine/>
    <w:rsid w:val="00FB5D22"/>
    <w:pPr>
      <w:widowControl w:val="0"/>
      <w:numPr>
        <w:numId w:val="5"/>
      </w:numPr>
      <w:spacing w:after="0" w:line="240" w:lineRule="auto"/>
    </w:pPr>
    <w:rPr>
      <w:rFonts w:ascii="Arial" w:eastAsia="Times New Roman" w:hAnsi="Arial" w:cs="Times New Roman"/>
      <w:sz w:val="18"/>
      <w:szCs w:val="20"/>
      <w:lang w:val="en-GB" w:eastAsia="hu-HU"/>
    </w:rPr>
  </w:style>
  <w:style w:type="character" w:customStyle="1" w:styleId="Bodytext">
    <w:name w:val="Body text_"/>
    <w:basedOn w:val="Fontdeparagrafimplicit"/>
    <w:link w:val="BodyText1"/>
    <w:rsid w:val="00FB5D22"/>
    <w:rPr>
      <w:rFonts w:ascii="Times New Roman" w:eastAsia="Times New Roman" w:hAnsi="Times New Roman" w:cs="Times New Roman"/>
      <w:sz w:val="27"/>
      <w:szCs w:val="27"/>
      <w:shd w:val="clear" w:color="auto" w:fill="FFFFFF"/>
    </w:rPr>
  </w:style>
  <w:style w:type="paragraph" w:customStyle="1" w:styleId="BodyText1">
    <w:name w:val="Body Text1"/>
    <w:basedOn w:val="Normal"/>
    <w:link w:val="Bodytext"/>
    <w:rsid w:val="00FB5D22"/>
    <w:pPr>
      <w:widowControl w:val="0"/>
      <w:shd w:val="clear" w:color="auto" w:fill="FFFFFF"/>
      <w:spacing w:after="0" w:line="320" w:lineRule="exact"/>
      <w:ind w:hanging="400"/>
    </w:pPr>
    <w:rPr>
      <w:rFonts w:ascii="Times New Roman" w:eastAsia="Times New Roman" w:hAnsi="Times New Roman" w:cs="Times New Roman"/>
      <w:sz w:val="27"/>
      <w:szCs w:val="27"/>
    </w:rPr>
  </w:style>
  <w:style w:type="character" w:customStyle="1" w:styleId="Bodytext17">
    <w:name w:val="Body text (17)_"/>
    <w:basedOn w:val="Fontdeparagrafimplicit"/>
    <w:link w:val="Bodytext170"/>
    <w:rsid w:val="00FB5D22"/>
    <w:rPr>
      <w:rFonts w:ascii="Times New Roman" w:eastAsia="Times New Roman" w:hAnsi="Times New Roman" w:cs="Times New Roman"/>
      <w:b/>
      <w:bCs/>
      <w:i/>
      <w:iCs/>
      <w:sz w:val="27"/>
      <w:szCs w:val="27"/>
      <w:shd w:val="clear" w:color="auto" w:fill="FFFFFF"/>
    </w:rPr>
  </w:style>
  <w:style w:type="paragraph" w:customStyle="1" w:styleId="Bodytext170">
    <w:name w:val="Body text (17)"/>
    <w:basedOn w:val="Normal"/>
    <w:link w:val="Bodytext17"/>
    <w:rsid w:val="00FB5D22"/>
    <w:pPr>
      <w:widowControl w:val="0"/>
      <w:shd w:val="clear" w:color="auto" w:fill="FFFFFF"/>
      <w:spacing w:after="0" w:line="317" w:lineRule="exact"/>
      <w:jc w:val="both"/>
    </w:pPr>
    <w:rPr>
      <w:rFonts w:ascii="Times New Roman" w:eastAsia="Times New Roman" w:hAnsi="Times New Roman" w:cs="Times New Roman"/>
      <w:b/>
      <w:bCs/>
      <w:i/>
      <w:iCs/>
      <w:sz w:val="27"/>
      <w:szCs w:val="27"/>
    </w:rPr>
  </w:style>
  <w:style w:type="paragraph" w:customStyle="1" w:styleId="Default">
    <w:name w:val="Default"/>
    <w:rsid w:val="00FB5D2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6">
    <w:name w:val="Body text (6)_"/>
    <w:basedOn w:val="Fontdeparagrafimplicit"/>
    <w:link w:val="Bodytext60"/>
    <w:rsid w:val="00FB5D22"/>
    <w:rPr>
      <w:rFonts w:ascii="Bookman Old Style" w:eastAsia="Bookman Old Style" w:hAnsi="Bookman Old Style" w:cs="Bookman Old Style"/>
      <w:i/>
      <w:iCs/>
      <w:sz w:val="21"/>
      <w:szCs w:val="21"/>
      <w:shd w:val="clear" w:color="auto" w:fill="FFFFFF"/>
    </w:rPr>
  </w:style>
  <w:style w:type="paragraph" w:customStyle="1" w:styleId="Bodytext60">
    <w:name w:val="Body text (6)"/>
    <w:basedOn w:val="Normal"/>
    <w:link w:val="Bodytext6"/>
    <w:rsid w:val="00FB5D22"/>
    <w:pPr>
      <w:widowControl w:val="0"/>
      <w:shd w:val="clear" w:color="auto" w:fill="FFFFFF"/>
      <w:spacing w:after="0" w:line="394" w:lineRule="exact"/>
      <w:jc w:val="both"/>
    </w:pPr>
    <w:rPr>
      <w:rFonts w:ascii="Bookman Old Style" w:eastAsia="Bookman Old Style" w:hAnsi="Bookman Old Style" w:cs="Bookman Old Style"/>
      <w:i/>
      <w:iCs/>
      <w:sz w:val="21"/>
      <w:szCs w:val="21"/>
    </w:rPr>
  </w:style>
  <w:style w:type="character" w:customStyle="1" w:styleId="Bodytext6Italic">
    <w:name w:val="Body text (6) + Italic"/>
    <w:basedOn w:val="Bodytext6"/>
    <w:rsid w:val="00FB5D22"/>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o-RO"/>
    </w:rPr>
  </w:style>
  <w:style w:type="character" w:customStyle="1" w:styleId="Bodytext115pt">
    <w:name w:val="Body text + 11.5 pt"/>
    <w:basedOn w:val="Bodytext"/>
    <w:rsid w:val="00FB5D22"/>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o-RO"/>
    </w:rPr>
  </w:style>
  <w:style w:type="character" w:customStyle="1" w:styleId="Bodytext12pt">
    <w:name w:val="Body text + 12 pt"/>
    <w:basedOn w:val="Bodytext"/>
    <w:rsid w:val="00FB5D2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o-RO"/>
    </w:rPr>
  </w:style>
  <w:style w:type="character" w:customStyle="1" w:styleId="Heading3">
    <w:name w:val="Heading #3_"/>
    <w:basedOn w:val="Fontdeparagrafimplicit"/>
    <w:link w:val="Heading30"/>
    <w:rsid w:val="00FB5D22"/>
    <w:rPr>
      <w:rFonts w:ascii="Times New Roman" w:eastAsia="Times New Roman" w:hAnsi="Times New Roman" w:cs="Times New Roman"/>
      <w:b/>
      <w:bCs/>
      <w:sz w:val="27"/>
      <w:szCs w:val="27"/>
      <w:shd w:val="clear" w:color="auto" w:fill="FFFFFF"/>
    </w:rPr>
  </w:style>
  <w:style w:type="paragraph" w:customStyle="1" w:styleId="Heading30">
    <w:name w:val="Heading #3"/>
    <w:basedOn w:val="Normal"/>
    <w:link w:val="Heading3"/>
    <w:rsid w:val="00FB5D22"/>
    <w:pPr>
      <w:widowControl w:val="0"/>
      <w:shd w:val="clear" w:color="auto" w:fill="FFFFFF"/>
      <w:spacing w:after="300" w:line="320" w:lineRule="exact"/>
      <w:ind w:hanging="620"/>
      <w:outlineLvl w:val="2"/>
    </w:pPr>
    <w:rPr>
      <w:rFonts w:ascii="Times New Roman" w:eastAsia="Times New Roman" w:hAnsi="Times New Roman" w:cs="Times New Roman"/>
      <w:b/>
      <w:bCs/>
      <w:sz w:val="27"/>
      <w:szCs w:val="27"/>
    </w:rPr>
  </w:style>
  <w:style w:type="character" w:customStyle="1" w:styleId="Bodytext3">
    <w:name w:val="Body text (3)_"/>
    <w:basedOn w:val="Fontdeparagrafimplicit"/>
    <w:link w:val="Bodytext30"/>
    <w:rsid w:val="00FB5D22"/>
    <w:rPr>
      <w:rFonts w:ascii="Times New Roman" w:eastAsia="Times New Roman" w:hAnsi="Times New Roman" w:cs="Times New Roman"/>
      <w:b/>
      <w:bCs/>
      <w:sz w:val="20"/>
      <w:szCs w:val="20"/>
      <w:shd w:val="clear" w:color="auto" w:fill="FFFFFF"/>
    </w:rPr>
  </w:style>
  <w:style w:type="paragraph" w:customStyle="1" w:styleId="Bodytext30">
    <w:name w:val="Body text (3)"/>
    <w:basedOn w:val="Normal"/>
    <w:link w:val="Bodytext3"/>
    <w:rsid w:val="00FB5D22"/>
    <w:pPr>
      <w:widowControl w:val="0"/>
      <w:shd w:val="clear" w:color="auto" w:fill="FFFFFF"/>
      <w:spacing w:before="60" w:after="0" w:line="252" w:lineRule="exact"/>
      <w:ind w:hanging="340"/>
      <w:jc w:val="both"/>
    </w:pPr>
    <w:rPr>
      <w:rFonts w:ascii="Times New Roman" w:eastAsia="Times New Roman" w:hAnsi="Times New Roman" w:cs="Times New Roman"/>
      <w:b/>
      <w:bCs/>
      <w:sz w:val="20"/>
      <w:szCs w:val="20"/>
    </w:rPr>
  </w:style>
  <w:style w:type="character" w:customStyle="1" w:styleId="Bodytext6NotBold">
    <w:name w:val="Body text (6) + Not Bold"/>
    <w:basedOn w:val="Bodytext6"/>
    <w:rsid w:val="00FB5D22"/>
    <w:rPr>
      <w:rFonts w:ascii="Arial" w:eastAsia="Arial" w:hAnsi="Arial" w:cs="Arial"/>
      <w:b/>
      <w:bCs/>
      <w:i w:val="0"/>
      <w:iCs w:val="0"/>
      <w:smallCaps w:val="0"/>
      <w:strike w:val="0"/>
      <w:color w:val="000000"/>
      <w:spacing w:val="0"/>
      <w:w w:val="100"/>
      <w:position w:val="0"/>
      <w:sz w:val="22"/>
      <w:szCs w:val="22"/>
      <w:u w:val="none"/>
      <w:shd w:val="clear" w:color="auto" w:fill="FFFFFF"/>
      <w:lang w:val="ro-RO"/>
    </w:rPr>
  </w:style>
  <w:style w:type="character" w:customStyle="1" w:styleId="FrspaiereCaracter">
    <w:name w:val="Fără spațiere Caracter"/>
    <w:basedOn w:val="Fontdeparagrafimplicit"/>
    <w:link w:val="Frspaiere"/>
    <w:uiPriority w:val="1"/>
    <w:rsid w:val="00FB5D22"/>
    <w:rPr>
      <w:rFonts w:ascii="Times New Roman" w:eastAsia="Times New Roman" w:hAnsi="Times New Roman" w:cs="Times New Roman"/>
      <w:sz w:val="20"/>
      <w:szCs w:val="20"/>
      <w:lang w:val="en-GB"/>
    </w:rPr>
  </w:style>
  <w:style w:type="character" w:customStyle="1" w:styleId="Bodytext8NotItalic">
    <w:name w:val="Body text (8) + Not Italic"/>
    <w:basedOn w:val="Fontdeparagrafimplicit"/>
    <w:rsid w:val="00FB5D22"/>
    <w:rPr>
      <w:rFonts w:ascii="Bookman Old Style" w:eastAsia="Bookman Old Style" w:hAnsi="Bookman Old Style" w:cs="Bookman Old Style"/>
      <w:b/>
      <w:bCs/>
      <w:i/>
      <w:iCs/>
      <w:smallCaps w:val="0"/>
      <w:strike w:val="0"/>
      <w:color w:val="000000"/>
      <w:spacing w:val="0"/>
      <w:w w:val="100"/>
      <w:position w:val="0"/>
      <w:sz w:val="22"/>
      <w:szCs w:val="22"/>
      <w:u w:val="none"/>
      <w:shd w:val="clear" w:color="auto" w:fill="FFFFFF"/>
      <w:lang w:val="ro-RO"/>
    </w:rPr>
  </w:style>
  <w:style w:type="character" w:customStyle="1" w:styleId="FontStyle74">
    <w:name w:val="Font Style74"/>
    <w:basedOn w:val="Fontdeparagrafimplicit"/>
    <w:uiPriority w:val="99"/>
    <w:rsid w:val="00FB5D22"/>
    <w:rPr>
      <w:rFonts w:ascii="Arial" w:hAnsi="Arial" w:cs="Arial"/>
      <w:sz w:val="22"/>
      <w:szCs w:val="22"/>
    </w:rPr>
  </w:style>
  <w:style w:type="character" w:customStyle="1" w:styleId="Tablecaption4">
    <w:name w:val="Table caption (4)"/>
    <w:basedOn w:val="Fontdeparagrafimplicit"/>
    <w:rsid w:val="00FB5D22"/>
    <w:rPr>
      <w:rFonts w:ascii="Times New Roman" w:eastAsia="Times New Roman" w:hAnsi="Times New Roman" w:cs="Times New Roman"/>
      <w:b/>
      <w:bCs/>
      <w:i w:val="0"/>
      <w:iCs w:val="0"/>
      <w:smallCaps w:val="0"/>
      <w:strike w:val="0"/>
      <w:color w:val="000000"/>
      <w:spacing w:val="0"/>
      <w:w w:val="100"/>
      <w:position w:val="0"/>
      <w:sz w:val="23"/>
      <w:szCs w:val="23"/>
      <w:u w:val="single"/>
      <w:lang w:val="ro-RO"/>
    </w:rPr>
  </w:style>
  <w:style w:type="paragraph" w:customStyle="1" w:styleId="Style27">
    <w:name w:val="Style27"/>
    <w:basedOn w:val="Normal"/>
    <w:uiPriority w:val="99"/>
    <w:rsid w:val="00FB5D22"/>
    <w:pPr>
      <w:widowControl w:val="0"/>
      <w:autoSpaceDE w:val="0"/>
      <w:autoSpaceDN w:val="0"/>
      <w:adjustRightInd w:val="0"/>
      <w:spacing w:after="0" w:line="241" w:lineRule="exact"/>
    </w:pPr>
    <w:rPr>
      <w:rFonts w:ascii="Angsana New" w:eastAsiaTheme="minorEastAsia" w:hAnsi="Angsana New" w:cs="Times New Roman"/>
      <w:sz w:val="24"/>
      <w:szCs w:val="24"/>
    </w:rPr>
  </w:style>
  <w:style w:type="character" w:customStyle="1" w:styleId="FontStyle80">
    <w:name w:val="Font Style80"/>
    <w:basedOn w:val="Fontdeparagrafimplicit"/>
    <w:uiPriority w:val="99"/>
    <w:rsid w:val="00FB5D22"/>
    <w:rPr>
      <w:rFonts w:ascii="Arial" w:hAnsi="Arial" w:cs="Arial"/>
      <w:sz w:val="22"/>
      <w:szCs w:val="22"/>
    </w:rPr>
  </w:style>
  <w:style w:type="paragraph" w:customStyle="1" w:styleId="Style10">
    <w:name w:val="Style10"/>
    <w:basedOn w:val="Normal"/>
    <w:rsid w:val="00FB5D22"/>
    <w:pPr>
      <w:widowControl w:val="0"/>
      <w:autoSpaceDE w:val="0"/>
      <w:autoSpaceDN w:val="0"/>
      <w:adjustRightInd w:val="0"/>
      <w:spacing w:after="0" w:line="240" w:lineRule="auto"/>
    </w:pPr>
    <w:rPr>
      <w:rFonts w:ascii="Arial Narrow" w:eastAsia="Times New Roman" w:hAnsi="Arial Narrow" w:cs="Times New Roman"/>
      <w:sz w:val="24"/>
      <w:szCs w:val="24"/>
      <w:lang w:val="ro-RO" w:eastAsia="ro-RO"/>
    </w:rPr>
  </w:style>
  <w:style w:type="character" w:customStyle="1" w:styleId="Bodytext610pt">
    <w:name w:val="Body text (6) + 10 pt"/>
    <w:basedOn w:val="Bodytext6"/>
    <w:rsid w:val="00FB5D22"/>
    <w:rPr>
      <w:rFonts w:ascii="Times New Roman" w:eastAsia="Times New Roman" w:hAnsi="Times New Roman" w:cs="Times New Roman"/>
      <w:i/>
      <w:iCs/>
      <w:color w:val="000000"/>
      <w:spacing w:val="0"/>
      <w:w w:val="100"/>
      <w:position w:val="0"/>
      <w:sz w:val="20"/>
      <w:szCs w:val="20"/>
      <w:shd w:val="clear" w:color="auto" w:fill="FFFFFF"/>
      <w:lang w:val="ro-RO"/>
    </w:rPr>
  </w:style>
  <w:style w:type="character" w:customStyle="1" w:styleId="ppar">
    <w:name w:val="p_par"/>
    <w:basedOn w:val="Fontdeparagrafimplicit"/>
    <w:rsid w:val="00221CC3"/>
  </w:style>
  <w:style w:type="character" w:styleId="Accentuat">
    <w:name w:val="Emphasis"/>
    <w:basedOn w:val="Fontdeparagrafimplicit"/>
    <w:qFormat/>
    <w:rsid w:val="005410BE"/>
    <w:rPr>
      <w:i/>
      <w:iCs/>
    </w:rPr>
  </w:style>
  <w:style w:type="character" w:customStyle="1" w:styleId="Titlu6Caracter">
    <w:name w:val="Titlu 6 Caracter"/>
    <w:basedOn w:val="Fontdeparagrafimplicit"/>
    <w:link w:val="Titlu6"/>
    <w:uiPriority w:val="9"/>
    <w:semiHidden/>
    <w:rsid w:val="007E0112"/>
    <w:rPr>
      <w:rFonts w:asciiTheme="majorHAnsi" w:eastAsiaTheme="majorEastAsia" w:hAnsiTheme="majorHAnsi" w:cstheme="majorBidi"/>
      <w:i/>
      <w:iCs/>
      <w:noProof/>
      <w:color w:val="243F60" w:themeColor="accent1" w:themeShade="7F"/>
      <w:sz w:val="24"/>
      <w:szCs w:val="24"/>
      <w:lang w:val="ro-RO"/>
    </w:rPr>
  </w:style>
  <w:style w:type="numbering" w:customStyle="1" w:styleId="NoList2">
    <w:name w:val="No List2"/>
    <w:next w:val="FrListare"/>
    <w:uiPriority w:val="99"/>
    <w:semiHidden/>
    <w:unhideWhenUsed/>
    <w:rsid w:val="007E0112"/>
  </w:style>
  <w:style w:type="character" w:styleId="Referiresubtil">
    <w:name w:val="Subtle Reference"/>
    <w:uiPriority w:val="31"/>
    <w:qFormat/>
    <w:rsid w:val="007E0112"/>
    <w:rPr>
      <w:smallCaps/>
      <w:color w:val="C0504D"/>
      <w:u w:val="single"/>
    </w:rPr>
  </w:style>
  <w:style w:type="paragraph" w:customStyle="1" w:styleId="Style51">
    <w:name w:val="Style51"/>
    <w:basedOn w:val="Normal"/>
    <w:rsid w:val="007E0112"/>
    <w:pPr>
      <w:widowControl w:val="0"/>
      <w:autoSpaceDE w:val="0"/>
      <w:autoSpaceDN w:val="0"/>
      <w:adjustRightInd w:val="0"/>
      <w:spacing w:after="0" w:line="240" w:lineRule="auto"/>
    </w:pPr>
    <w:rPr>
      <w:rFonts w:ascii="Arial Narrow" w:eastAsia="Times New Roman" w:hAnsi="Arial Narrow" w:cs="Times New Roman"/>
      <w:sz w:val="24"/>
      <w:szCs w:val="24"/>
      <w:lang w:val="ro-RO" w:eastAsia="ro-RO"/>
    </w:rPr>
  </w:style>
  <w:style w:type="character" w:customStyle="1" w:styleId="FontStyle71">
    <w:name w:val="Font Style71"/>
    <w:rsid w:val="007E0112"/>
    <w:rPr>
      <w:rFonts w:ascii="Arial Narrow" w:hAnsi="Arial Narrow" w:cs="Arial Narrow"/>
      <w:i/>
      <w:iCs/>
      <w:sz w:val="22"/>
      <w:szCs w:val="22"/>
    </w:rPr>
  </w:style>
  <w:style w:type="paragraph" w:customStyle="1" w:styleId="Style58">
    <w:name w:val="Style58"/>
    <w:basedOn w:val="Normal"/>
    <w:rsid w:val="007E0112"/>
    <w:pPr>
      <w:widowControl w:val="0"/>
      <w:autoSpaceDE w:val="0"/>
      <w:autoSpaceDN w:val="0"/>
      <w:adjustRightInd w:val="0"/>
      <w:spacing w:after="0" w:line="240" w:lineRule="auto"/>
    </w:pPr>
    <w:rPr>
      <w:rFonts w:ascii="Arial Narrow" w:eastAsia="Times New Roman" w:hAnsi="Arial Narrow" w:cs="Times New Roman"/>
      <w:sz w:val="24"/>
      <w:szCs w:val="24"/>
      <w:lang w:val="ro-RO" w:eastAsia="ro-RO"/>
    </w:rPr>
  </w:style>
  <w:style w:type="character" w:customStyle="1" w:styleId="FontStyle68">
    <w:name w:val="Font Style68"/>
    <w:rsid w:val="007E0112"/>
    <w:rPr>
      <w:rFonts w:ascii="Arial Narrow" w:hAnsi="Arial Narrow" w:cs="Arial Narrow"/>
      <w:sz w:val="14"/>
      <w:szCs w:val="14"/>
    </w:rPr>
  </w:style>
  <w:style w:type="paragraph" w:customStyle="1" w:styleId="Style35">
    <w:name w:val="Style35"/>
    <w:basedOn w:val="Normal"/>
    <w:rsid w:val="007E0112"/>
    <w:pPr>
      <w:widowControl w:val="0"/>
      <w:autoSpaceDE w:val="0"/>
      <w:autoSpaceDN w:val="0"/>
      <w:adjustRightInd w:val="0"/>
      <w:spacing w:after="0" w:line="240" w:lineRule="auto"/>
    </w:pPr>
    <w:rPr>
      <w:rFonts w:ascii="Arial Narrow" w:eastAsia="Times New Roman" w:hAnsi="Arial Narrow" w:cs="Times New Roman"/>
      <w:sz w:val="24"/>
      <w:szCs w:val="24"/>
      <w:lang w:val="ro-RO" w:eastAsia="ro-RO"/>
    </w:rPr>
  </w:style>
  <w:style w:type="paragraph" w:customStyle="1" w:styleId="HeaderEven">
    <w:name w:val="Header Even"/>
    <w:basedOn w:val="Frspaiere"/>
    <w:qFormat/>
    <w:rsid w:val="007E0112"/>
    <w:pPr>
      <w:pBdr>
        <w:bottom w:val="single" w:sz="4" w:space="1" w:color="4F81BD"/>
      </w:pBdr>
      <w:ind w:left="0"/>
      <w:jc w:val="left"/>
    </w:pPr>
    <w:rPr>
      <w:rFonts w:ascii="Calibri" w:eastAsia="Calibri" w:hAnsi="Calibri"/>
      <w:b/>
      <w:color w:val="1F497D"/>
      <w:lang w:val="en-US" w:eastAsia="ja-JP"/>
    </w:rPr>
  </w:style>
  <w:style w:type="paragraph" w:customStyle="1" w:styleId="Style16">
    <w:name w:val="Style16"/>
    <w:basedOn w:val="Normal"/>
    <w:uiPriority w:val="99"/>
    <w:rsid w:val="007E0112"/>
    <w:pPr>
      <w:widowControl w:val="0"/>
      <w:autoSpaceDE w:val="0"/>
      <w:autoSpaceDN w:val="0"/>
      <w:adjustRightInd w:val="0"/>
      <w:spacing w:after="0" w:line="252" w:lineRule="exact"/>
      <w:jc w:val="both"/>
    </w:pPr>
    <w:rPr>
      <w:rFonts w:ascii="Angsana New" w:eastAsiaTheme="minorEastAsia" w:hAnsi="Angsana New" w:cs="Times New Roman"/>
      <w:sz w:val="24"/>
      <w:szCs w:val="24"/>
    </w:rPr>
  </w:style>
  <w:style w:type="character" w:customStyle="1" w:styleId="BodytextBold">
    <w:name w:val="Body text + Bold"/>
    <w:basedOn w:val="Bodytext"/>
    <w:rsid w:val="007E0112"/>
    <w:rPr>
      <w:rFonts w:ascii="Times New Roman" w:eastAsia="Times New Roman" w:hAnsi="Times New Roman" w:cs="Times New Roman"/>
      <w:b/>
      <w:bCs/>
      <w:color w:val="000000"/>
      <w:spacing w:val="0"/>
      <w:w w:val="100"/>
      <w:position w:val="0"/>
      <w:sz w:val="27"/>
      <w:szCs w:val="27"/>
      <w:shd w:val="clear" w:color="auto" w:fill="FFFFFF"/>
      <w:lang w:val="ro-RO"/>
    </w:rPr>
  </w:style>
  <w:style w:type="character" w:customStyle="1" w:styleId="Bodytext8">
    <w:name w:val="Body text (8)_"/>
    <w:basedOn w:val="Fontdeparagrafimplicit"/>
    <w:link w:val="Bodytext80"/>
    <w:rsid w:val="007E0112"/>
    <w:rPr>
      <w:rFonts w:ascii="Times New Roman" w:eastAsia="Times New Roman" w:hAnsi="Times New Roman" w:cs="Times New Roman"/>
      <w:b/>
      <w:bCs/>
      <w:sz w:val="27"/>
      <w:szCs w:val="27"/>
      <w:shd w:val="clear" w:color="auto" w:fill="FFFFFF"/>
    </w:rPr>
  </w:style>
  <w:style w:type="paragraph" w:customStyle="1" w:styleId="Bodytext80">
    <w:name w:val="Body text (8)"/>
    <w:basedOn w:val="Normal"/>
    <w:link w:val="Bodytext8"/>
    <w:rsid w:val="007E0112"/>
    <w:pPr>
      <w:widowControl w:val="0"/>
      <w:shd w:val="clear" w:color="auto" w:fill="FFFFFF"/>
      <w:spacing w:before="840" w:after="0" w:line="320" w:lineRule="exact"/>
    </w:pPr>
    <w:rPr>
      <w:rFonts w:ascii="Times New Roman" w:eastAsia="Times New Roman" w:hAnsi="Times New Roman" w:cs="Times New Roman"/>
      <w:b/>
      <w:bCs/>
      <w:sz w:val="27"/>
      <w:szCs w:val="27"/>
    </w:rPr>
  </w:style>
  <w:style w:type="character" w:customStyle="1" w:styleId="BodytextSpacing1pt">
    <w:name w:val="Body text + Spacing 1 pt"/>
    <w:basedOn w:val="Bodytext"/>
    <w:rsid w:val="007E0112"/>
    <w:rPr>
      <w:rFonts w:ascii="Times New Roman" w:eastAsia="Times New Roman" w:hAnsi="Times New Roman" w:cs="Times New Roman"/>
      <w:b w:val="0"/>
      <w:bCs w:val="0"/>
      <w:i w:val="0"/>
      <w:iCs w:val="0"/>
      <w:smallCaps w:val="0"/>
      <w:strike w:val="0"/>
      <w:color w:val="000000"/>
      <w:spacing w:val="30"/>
      <w:w w:val="100"/>
      <w:position w:val="0"/>
      <w:sz w:val="27"/>
      <w:szCs w:val="27"/>
      <w:u w:val="none"/>
      <w:shd w:val="clear" w:color="auto" w:fill="FFFFFF"/>
      <w:lang w:val="ro-RO"/>
    </w:rPr>
  </w:style>
  <w:style w:type="character" w:customStyle="1" w:styleId="Heading33">
    <w:name w:val="Heading #3 (3)_"/>
    <w:basedOn w:val="Fontdeparagrafimplicit"/>
    <w:link w:val="Heading330"/>
    <w:rsid w:val="007E0112"/>
    <w:rPr>
      <w:rFonts w:ascii="Times New Roman" w:eastAsia="Times New Roman" w:hAnsi="Times New Roman" w:cs="Times New Roman"/>
      <w:sz w:val="27"/>
      <w:szCs w:val="27"/>
      <w:shd w:val="clear" w:color="auto" w:fill="FFFFFF"/>
    </w:rPr>
  </w:style>
  <w:style w:type="paragraph" w:customStyle="1" w:styleId="Heading330">
    <w:name w:val="Heading #3 (3)"/>
    <w:basedOn w:val="Normal"/>
    <w:link w:val="Heading33"/>
    <w:rsid w:val="007E0112"/>
    <w:pPr>
      <w:widowControl w:val="0"/>
      <w:shd w:val="clear" w:color="auto" w:fill="FFFFFF"/>
      <w:spacing w:before="420" w:after="0" w:line="320" w:lineRule="exact"/>
      <w:jc w:val="both"/>
      <w:outlineLvl w:val="2"/>
    </w:pPr>
    <w:rPr>
      <w:rFonts w:ascii="Times New Roman" w:eastAsia="Times New Roman" w:hAnsi="Times New Roman" w:cs="Times New Roman"/>
      <w:sz w:val="27"/>
      <w:szCs w:val="27"/>
    </w:rPr>
  </w:style>
  <w:style w:type="character" w:customStyle="1" w:styleId="Bodytext19">
    <w:name w:val="Body text (19)_"/>
    <w:basedOn w:val="Fontdeparagrafimplicit"/>
    <w:link w:val="Bodytext190"/>
    <w:rsid w:val="007E0112"/>
    <w:rPr>
      <w:rFonts w:ascii="Times New Roman" w:eastAsia="Times New Roman" w:hAnsi="Times New Roman" w:cs="Times New Roman"/>
      <w:sz w:val="17"/>
      <w:szCs w:val="17"/>
      <w:shd w:val="clear" w:color="auto" w:fill="FFFFFF"/>
    </w:rPr>
  </w:style>
  <w:style w:type="paragraph" w:customStyle="1" w:styleId="Bodytext190">
    <w:name w:val="Body text (19)"/>
    <w:basedOn w:val="Normal"/>
    <w:link w:val="Bodytext19"/>
    <w:rsid w:val="007E0112"/>
    <w:pPr>
      <w:widowControl w:val="0"/>
      <w:shd w:val="clear" w:color="auto" w:fill="FFFFFF"/>
      <w:spacing w:before="60" w:after="0" w:line="0" w:lineRule="atLeast"/>
    </w:pPr>
    <w:rPr>
      <w:rFonts w:ascii="Times New Roman" w:eastAsia="Times New Roman" w:hAnsi="Times New Roman" w:cs="Times New Roman"/>
      <w:sz w:val="17"/>
      <w:szCs w:val="17"/>
    </w:rPr>
  </w:style>
  <w:style w:type="character" w:customStyle="1" w:styleId="Bodytext2">
    <w:name w:val="Body text (2)_"/>
    <w:basedOn w:val="Fontdeparagrafimplicit"/>
    <w:link w:val="Bodytext20"/>
    <w:rsid w:val="007E0112"/>
    <w:rPr>
      <w:rFonts w:ascii="Times New Roman" w:eastAsia="Times New Roman" w:hAnsi="Times New Roman" w:cs="Times New Roman"/>
      <w:b/>
      <w:bCs/>
      <w:sz w:val="27"/>
      <w:szCs w:val="27"/>
      <w:shd w:val="clear" w:color="auto" w:fill="FFFFFF"/>
    </w:rPr>
  </w:style>
  <w:style w:type="paragraph" w:customStyle="1" w:styleId="Bodytext20">
    <w:name w:val="Body text (2)"/>
    <w:basedOn w:val="Normal"/>
    <w:link w:val="Bodytext2"/>
    <w:rsid w:val="007E0112"/>
    <w:pPr>
      <w:widowControl w:val="0"/>
      <w:shd w:val="clear" w:color="auto" w:fill="FFFFFF"/>
      <w:spacing w:after="0" w:line="317" w:lineRule="exact"/>
      <w:ind w:hanging="460"/>
    </w:pPr>
    <w:rPr>
      <w:rFonts w:ascii="Times New Roman" w:eastAsia="Times New Roman" w:hAnsi="Times New Roman" w:cs="Times New Roman"/>
      <w:b/>
      <w:bCs/>
      <w:sz w:val="27"/>
      <w:szCs w:val="27"/>
    </w:rPr>
  </w:style>
  <w:style w:type="character" w:customStyle="1" w:styleId="Bodytext16">
    <w:name w:val="Body text (16)_"/>
    <w:basedOn w:val="Fontdeparagrafimplicit"/>
    <w:link w:val="Bodytext160"/>
    <w:rsid w:val="007E0112"/>
    <w:rPr>
      <w:rFonts w:ascii="Times New Roman" w:eastAsia="Times New Roman" w:hAnsi="Times New Roman" w:cs="Times New Roman"/>
      <w:i/>
      <w:iCs/>
      <w:sz w:val="27"/>
      <w:szCs w:val="27"/>
      <w:shd w:val="clear" w:color="auto" w:fill="FFFFFF"/>
    </w:rPr>
  </w:style>
  <w:style w:type="paragraph" w:customStyle="1" w:styleId="Bodytext160">
    <w:name w:val="Body text (16)"/>
    <w:basedOn w:val="Normal"/>
    <w:link w:val="Bodytext16"/>
    <w:rsid w:val="007E0112"/>
    <w:pPr>
      <w:widowControl w:val="0"/>
      <w:shd w:val="clear" w:color="auto" w:fill="FFFFFF"/>
      <w:spacing w:before="300" w:after="0" w:line="0" w:lineRule="atLeast"/>
      <w:jc w:val="both"/>
    </w:pPr>
    <w:rPr>
      <w:rFonts w:ascii="Times New Roman" w:eastAsia="Times New Roman" w:hAnsi="Times New Roman" w:cs="Times New Roman"/>
      <w:i/>
      <w:iCs/>
      <w:sz w:val="27"/>
      <w:szCs w:val="27"/>
    </w:rPr>
  </w:style>
  <w:style w:type="character" w:customStyle="1" w:styleId="Bodytext10pt">
    <w:name w:val="Body text + 10 pt"/>
    <w:basedOn w:val="Bodytext"/>
    <w:rsid w:val="007E011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o-RO"/>
    </w:rPr>
  </w:style>
  <w:style w:type="character" w:customStyle="1" w:styleId="Bodytext2NotBold">
    <w:name w:val="Body text (2) + Not Bold"/>
    <w:basedOn w:val="Bodytext2"/>
    <w:rsid w:val="007E0112"/>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o-RO"/>
    </w:rPr>
  </w:style>
  <w:style w:type="character" w:customStyle="1" w:styleId="BodytextItalic">
    <w:name w:val="Body text + Italic"/>
    <w:basedOn w:val="Bodytext"/>
    <w:rsid w:val="007E0112"/>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o-RO"/>
    </w:rPr>
  </w:style>
  <w:style w:type="character" w:customStyle="1" w:styleId="Bodytext17NotBold">
    <w:name w:val="Body text (17) + Not Bold"/>
    <w:aliases w:val="Not Italic"/>
    <w:basedOn w:val="Bodytext17"/>
    <w:rsid w:val="007E0112"/>
    <w:rPr>
      <w:rFonts w:ascii="Times New Roman" w:eastAsia="Times New Roman" w:hAnsi="Times New Roman" w:cs="Times New Roman"/>
      <w:b/>
      <w:bCs/>
      <w:i/>
      <w:iCs/>
      <w:color w:val="000000"/>
      <w:spacing w:val="0"/>
      <w:w w:val="100"/>
      <w:position w:val="0"/>
      <w:sz w:val="27"/>
      <w:szCs w:val="27"/>
      <w:shd w:val="clear" w:color="auto" w:fill="FFFFFF"/>
      <w:lang w:val="ro-RO"/>
    </w:rPr>
  </w:style>
  <w:style w:type="paragraph" w:styleId="Indentcorptext3">
    <w:name w:val="Body Text Indent 3"/>
    <w:basedOn w:val="Normal"/>
    <w:link w:val="Indentcorptext3Caracter"/>
    <w:rsid w:val="007E0112"/>
    <w:pPr>
      <w:spacing w:after="0" w:line="360" w:lineRule="auto"/>
      <w:ind w:firstLine="1080"/>
      <w:jc w:val="both"/>
    </w:pPr>
    <w:rPr>
      <w:rFonts w:ascii="Arial" w:eastAsia="Times New Roman" w:hAnsi="Arial" w:cs="Arial"/>
      <w:sz w:val="24"/>
      <w:szCs w:val="28"/>
      <w:lang w:val="ro-RO" w:eastAsia="ro-RO"/>
    </w:rPr>
  </w:style>
  <w:style w:type="character" w:customStyle="1" w:styleId="Indentcorptext3Caracter">
    <w:name w:val="Indent corp text 3 Caracter"/>
    <w:basedOn w:val="Fontdeparagrafimplicit"/>
    <w:link w:val="Indentcorptext3"/>
    <w:rsid w:val="007E0112"/>
    <w:rPr>
      <w:rFonts w:ascii="Arial" w:eastAsia="Times New Roman" w:hAnsi="Arial" w:cs="Arial"/>
      <w:sz w:val="24"/>
      <w:szCs w:val="28"/>
      <w:lang w:val="ro-RO" w:eastAsia="ro-RO"/>
    </w:rPr>
  </w:style>
  <w:style w:type="character" w:customStyle="1" w:styleId="Headerorfooter">
    <w:name w:val="Header or footer_"/>
    <w:basedOn w:val="Fontdeparagrafimplicit"/>
    <w:rsid w:val="007E0112"/>
    <w:rPr>
      <w:rFonts w:ascii="Times New Roman" w:eastAsia="Times New Roman" w:hAnsi="Times New Roman" w:cs="Times New Roman"/>
      <w:b w:val="0"/>
      <w:bCs w:val="0"/>
      <w:i w:val="0"/>
      <w:iCs w:val="0"/>
      <w:smallCaps w:val="0"/>
      <w:strike w:val="0"/>
      <w:sz w:val="21"/>
      <w:szCs w:val="21"/>
      <w:u w:val="none"/>
    </w:rPr>
  </w:style>
  <w:style w:type="character" w:customStyle="1" w:styleId="Headerorfooter115pt">
    <w:name w:val="Header or footer + 11.5 pt"/>
    <w:aliases w:val="Bold,Body text + Garamond,11.5 pt,Body text + 12.5 pt,Body text + 8.5 pt,Header or footer + Bookman Old Style"/>
    <w:basedOn w:val="Headerorfooter"/>
    <w:rsid w:val="007E0112"/>
    <w:rPr>
      <w:rFonts w:ascii="Times New Roman" w:eastAsia="Times New Roman" w:hAnsi="Times New Roman" w:cs="Times New Roman"/>
      <w:b/>
      <w:bCs/>
      <w:i w:val="0"/>
      <w:iCs w:val="0"/>
      <w:smallCaps w:val="0"/>
      <w:strike w:val="0"/>
      <w:color w:val="000000"/>
      <w:spacing w:val="0"/>
      <w:w w:val="100"/>
      <w:position w:val="0"/>
      <w:sz w:val="23"/>
      <w:szCs w:val="23"/>
      <w:u w:val="none"/>
      <w:lang w:val="ro-RO"/>
    </w:rPr>
  </w:style>
  <w:style w:type="character" w:customStyle="1" w:styleId="Headerorfooter0">
    <w:name w:val="Header or footer"/>
    <w:basedOn w:val="Headerorfooter"/>
    <w:rsid w:val="007E011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rPr>
  </w:style>
  <w:style w:type="character" w:customStyle="1" w:styleId="Bodytext105pt">
    <w:name w:val="Body text + 10.5 pt"/>
    <w:aliases w:val="Italic,Spacing 0 pt,Footnote (3) + Times New Roman,5 pt,Body text (5) + Lucida Sans Unicode,8 pt,Body text + Constantia,Scale 66%,Body text + 7.5 pt,15 pt,Body text + Corbel,Heading #7 + Not Bold,Header or footer + Trebuchet MS,9 pt"/>
    <w:basedOn w:val="Bodytext"/>
    <w:rsid w:val="007E0112"/>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o-RO"/>
    </w:rPr>
  </w:style>
  <w:style w:type="character" w:customStyle="1" w:styleId="Bodytext4">
    <w:name w:val="Body text (4)_"/>
    <w:basedOn w:val="Fontdeparagrafimplicit"/>
    <w:link w:val="Bodytext40"/>
    <w:rsid w:val="007E0112"/>
    <w:rPr>
      <w:rFonts w:ascii="Times New Roman" w:eastAsia="Times New Roman" w:hAnsi="Times New Roman" w:cs="Times New Roman"/>
      <w:sz w:val="23"/>
      <w:szCs w:val="23"/>
      <w:shd w:val="clear" w:color="auto" w:fill="FFFFFF"/>
    </w:rPr>
  </w:style>
  <w:style w:type="paragraph" w:customStyle="1" w:styleId="Bodytext40">
    <w:name w:val="Body text (4)"/>
    <w:basedOn w:val="Normal"/>
    <w:link w:val="Bodytext4"/>
    <w:rsid w:val="007E0112"/>
    <w:pPr>
      <w:widowControl w:val="0"/>
      <w:shd w:val="clear" w:color="auto" w:fill="FFFFFF"/>
      <w:spacing w:before="240" w:after="0" w:line="277" w:lineRule="exact"/>
      <w:jc w:val="both"/>
    </w:pPr>
    <w:rPr>
      <w:rFonts w:ascii="Times New Roman" w:eastAsia="Times New Roman" w:hAnsi="Times New Roman" w:cs="Times New Roman"/>
      <w:sz w:val="23"/>
      <w:szCs w:val="23"/>
    </w:rPr>
  </w:style>
  <w:style w:type="character" w:customStyle="1" w:styleId="Bodytext4Bold">
    <w:name w:val="Body text (4) + Bold"/>
    <w:basedOn w:val="Bodytext4"/>
    <w:rsid w:val="007E0112"/>
    <w:rPr>
      <w:rFonts w:ascii="Times New Roman" w:eastAsia="Times New Roman" w:hAnsi="Times New Roman" w:cs="Times New Roman"/>
      <w:b/>
      <w:bCs/>
      <w:color w:val="000000"/>
      <w:spacing w:val="0"/>
      <w:w w:val="100"/>
      <w:position w:val="0"/>
      <w:sz w:val="23"/>
      <w:szCs w:val="23"/>
      <w:shd w:val="clear" w:color="auto" w:fill="FFFFFF"/>
      <w:lang w:val="ro-RO"/>
    </w:rPr>
  </w:style>
  <w:style w:type="character" w:customStyle="1" w:styleId="Bodytext7">
    <w:name w:val="Body text (7)_"/>
    <w:basedOn w:val="Fontdeparagrafimplicit"/>
    <w:link w:val="Bodytext70"/>
    <w:rsid w:val="007E0112"/>
    <w:rPr>
      <w:rFonts w:ascii="Calibri" w:eastAsia="Calibri" w:hAnsi="Calibri" w:cs="Calibri"/>
      <w:spacing w:val="-10"/>
      <w:sz w:val="25"/>
      <w:szCs w:val="25"/>
      <w:shd w:val="clear" w:color="auto" w:fill="FFFFFF"/>
    </w:rPr>
  </w:style>
  <w:style w:type="paragraph" w:customStyle="1" w:styleId="Bodytext70">
    <w:name w:val="Body text (7)"/>
    <w:basedOn w:val="Normal"/>
    <w:link w:val="Bodytext7"/>
    <w:rsid w:val="007E0112"/>
    <w:pPr>
      <w:widowControl w:val="0"/>
      <w:shd w:val="clear" w:color="auto" w:fill="FFFFFF"/>
      <w:spacing w:before="240" w:after="240" w:line="0" w:lineRule="atLeast"/>
      <w:jc w:val="right"/>
    </w:pPr>
    <w:rPr>
      <w:rFonts w:ascii="Calibri" w:eastAsia="Calibri" w:hAnsi="Calibri" w:cs="Calibri"/>
      <w:spacing w:val="-10"/>
      <w:sz w:val="25"/>
      <w:szCs w:val="25"/>
    </w:rPr>
  </w:style>
  <w:style w:type="character" w:customStyle="1" w:styleId="Heading2">
    <w:name w:val="Heading #2_"/>
    <w:basedOn w:val="Fontdeparagrafimplicit"/>
    <w:link w:val="Heading20"/>
    <w:rsid w:val="007E0112"/>
    <w:rPr>
      <w:rFonts w:ascii="Times New Roman" w:eastAsia="Times New Roman" w:hAnsi="Times New Roman" w:cs="Times New Roman"/>
      <w:b/>
      <w:bCs/>
      <w:sz w:val="27"/>
      <w:szCs w:val="27"/>
      <w:shd w:val="clear" w:color="auto" w:fill="FFFFFF"/>
    </w:rPr>
  </w:style>
  <w:style w:type="paragraph" w:customStyle="1" w:styleId="Heading20">
    <w:name w:val="Heading #2"/>
    <w:basedOn w:val="Normal"/>
    <w:link w:val="Heading2"/>
    <w:rsid w:val="007E0112"/>
    <w:pPr>
      <w:widowControl w:val="0"/>
      <w:shd w:val="clear" w:color="auto" w:fill="FFFFFF"/>
      <w:spacing w:before="300" w:after="60" w:line="0" w:lineRule="atLeast"/>
      <w:ind w:hanging="1120"/>
      <w:outlineLvl w:val="1"/>
    </w:pPr>
    <w:rPr>
      <w:rFonts w:ascii="Times New Roman" w:eastAsia="Times New Roman" w:hAnsi="Times New Roman" w:cs="Times New Roman"/>
      <w:b/>
      <w:bCs/>
      <w:sz w:val="27"/>
      <w:szCs w:val="27"/>
    </w:rPr>
  </w:style>
  <w:style w:type="character" w:customStyle="1" w:styleId="Tablecaption40">
    <w:name w:val="Table caption (4)_"/>
    <w:basedOn w:val="Fontdeparagrafimplicit"/>
    <w:rsid w:val="007E0112"/>
    <w:rPr>
      <w:rFonts w:ascii="Times New Roman" w:eastAsia="Times New Roman" w:hAnsi="Times New Roman" w:cs="Times New Roman"/>
      <w:b/>
      <w:bCs/>
      <w:i w:val="0"/>
      <w:iCs w:val="0"/>
      <w:smallCaps w:val="0"/>
      <w:strike w:val="0"/>
      <w:sz w:val="23"/>
      <w:szCs w:val="23"/>
      <w:u w:val="none"/>
    </w:rPr>
  </w:style>
  <w:style w:type="character" w:customStyle="1" w:styleId="FontStyle75">
    <w:name w:val="Font Style75"/>
    <w:basedOn w:val="Fontdeparagrafimplicit"/>
    <w:uiPriority w:val="99"/>
    <w:rsid w:val="007E0112"/>
    <w:rPr>
      <w:rFonts w:ascii="Arial" w:hAnsi="Arial" w:cs="Arial"/>
      <w:b/>
      <w:bCs/>
      <w:sz w:val="22"/>
      <w:szCs w:val="22"/>
    </w:rPr>
  </w:style>
  <w:style w:type="paragraph" w:customStyle="1" w:styleId="Style37">
    <w:name w:val="Style37"/>
    <w:basedOn w:val="Normal"/>
    <w:uiPriority w:val="99"/>
    <w:rsid w:val="007E0112"/>
    <w:pPr>
      <w:widowControl w:val="0"/>
      <w:autoSpaceDE w:val="0"/>
      <w:autoSpaceDN w:val="0"/>
      <w:adjustRightInd w:val="0"/>
      <w:spacing w:after="0" w:line="240" w:lineRule="auto"/>
    </w:pPr>
    <w:rPr>
      <w:rFonts w:ascii="Angsana New" w:eastAsiaTheme="minorEastAsia" w:hAnsi="Angsana New" w:cs="Times New Roman"/>
      <w:sz w:val="24"/>
      <w:szCs w:val="24"/>
    </w:rPr>
  </w:style>
  <w:style w:type="paragraph" w:customStyle="1" w:styleId="Style52">
    <w:name w:val="Style52"/>
    <w:basedOn w:val="Normal"/>
    <w:uiPriority w:val="99"/>
    <w:rsid w:val="007E0112"/>
    <w:pPr>
      <w:widowControl w:val="0"/>
      <w:autoSpaceDE w:val="0"/>
      <w:autoSpaceDN w:val="0"/>
      <w:adjustRightInd w:val="0"/>
      <w:spacing w:after="0" w:line="240" w:lineRule="auto"/>
    </w:pPr>
    <w:rPr>
      <w:rFonts w:ascii="Angsana New" w:eastAsiaTheme="minorEastAsia" w:hAnsi="Angsana New" w:cs="Times New Roman"/>
      <w:sz w:val="24"/>
      <w:szCs w:val="24"/>
    </w:rPr>
  </w:style>
  <w:style w:type="paragraph" w:customStyle="1" w:styleId="Style60">
    <w:name w:val="Style60"/>
    <w:basedOn w:val="Normal"/>
    <w:uiPriority w:val="99"/>
    <w:rsid w:val="007E0112"/>
    <w:pPr>
      <w:widowControl w:val="0"/>
      <w:autoSpaceDE w:val="0"/>
      <w:autoSpaceDN w:val="0"/>
      <w:adjustRightInd w:val="0"/>
      <w:spacing w:after="0" w:line="240" w:lineRule="auto"/>
    </w:pPr>
    <w:rPr>
      <w:rFonts w:ascii="Angsana New" w:eastAsiaTheme="minorEastAsia" w:hAnsi="Angsana New" w:cs="Times New Roman"/>
      <w:sz w:val="24"/>
      <w:szCs w:val="24"/>
    </w:rPr>
  </w:style>
  <w:style w:type="paragraph" w:customStyle="1" w:styleId="Style66">
    <w:name w:val="Style66"/>
    <w:basedOn w:val="Normal"/>
    <w:uiPriority w:val="99"/>
    <w:rsid w:val="007E0112"/>
    <w:pPr>
      <w:widowControl w:val="0"/>
      <w:autoSpaceDE w:val="0"/>
      <w:autoSpaceDN w:val="0"/>
      <w:adjustRightInd w:val="0"/>
      <w:spacing w:after="0" w:line="240" w:lineRule="auto"/>
    </w:pPr>
    <w:rPr>
      <w:rFonts w:ascii="Angsana New" w:eastAsiaTheme="minorEastAsia" w:hAnsi="Angsana New" w:cs="Times New Roman"/>
      <w:sz w:val="24"/>
      <w:szCs w:val="24"/>
    </w:rPr>
  </w:style>
  <w:style w:type="character" w:customStyle="1" w:styleId="FontStyle72">
    <w:name w:val="Font Style72"/>
    <w:basedOn w:val="Fontdeparagrafimplicit"/>
    <w:uiPriority w:val="99"/>
    <w:rsid w:val="007E0112"/>
    <w:rPr>
      <w:rFonts w:ascii="Arial" w:hAnsi="Arial" w:cs="Arial"/>
      <w:smallCaps/>
      <w:sz w:val="16"/>
      <w:szCs w:val="16"/>
    </w:rPr>
  </w:style>
  <w:style w:type="character" w:customStyle="1" w:styleId="FontStyle101">
    <w:name w:val="Font Style101"/>
    <w:basedOn w:val="Fontdeparagrafimplicit"/>
    <w:uiPriority w:val="99"/>
    <w:rsid w:val="007E0112"/>
    <w:rPr>
      <w:rFonts w:ascii="Franklin Gothic Medium" w:hAnsi="Franklin Gothic Medium" w:cs="Franklin Gothic Medium"/>
      <w:sz w:val="22"/>
      <w:szCs w:val="22"/>
    </w:rPr>
  </w:style>
  <w:style w:type="character" w:customStyle="1" w:styleId="FontStyle102">
    <w:name w:val="Font Style102"/>
    <w:basedOn w:val="Fontdeparagrafimplicit"/>
    <w:uiPriority w:val="99"/>
    <w:rsid w:val="007E0112"/>
    <w:rPr>
      <w:rFonts w:ascii="Arial" w:hAnsi="Arial" w:cs="Arial"/>
      <w:i/>
      <w:iCs/>
      <w:spacing w:val="-20"/>
      <w:sz w:val="28"/>
      <w:szCs w:val="28"/>
    </w:rPr>
  </w:style>
  <w:style w:type="paragraph" w:customStyle="1" w:styleId="Style20">
    <w:name w:val="Style20"/>
    <w:basedOn w:val="Normal"/>
    <w:uiPriority w:val="99"/>
    <w:rsid w:val="007E0112"/>
    <w:pPr>
      <w:widowControl w:val="0"/>
      <w:autoSpaceDE w:val="0"/>
      <w:autoSpaceDN w:val="0"/>
      <w:adjustRightInd w:val="0"/>
      <w:spacing w:after="0" w:line="259" w:lineRule="exact"/>
    </w:pPr>
    <w:rPr>
      <w:rFonts w:ascii="Angsana New" w:eastAsiaTheme="minorEastAsia" w:hAnsi="Angsana New" w:cs="Times New Roman"/>
      <w:sz w:val="24"/>
      <w:szCs w:val="24"/>
    </w:rPr>
  </w:style>
  <w:style w:type="paragraph" w:customStyle="1" w:styleId="StyleHidden">
    <w:name w:val="StyleHidden"/>
    <w:basedOn w:val="Normal"/>
    <w:link w:val="StyleHiddenChar1"/>
    <w:rsid w:val="007E0112"/>
    <w:pPr>
      <w:spacing w:after="120" w:line="240" w:lineRule="auto"/>
      <w:jc w:val="both"/>
    </w:pPr>
    <w:rPr>
      <w:rFonts w:ascii="Times New Roman" w:eastAsia="Calibri" w:hAnsi="Times New Roman" w:cs="Times New Roman"/>
      <w:b/>
      <w:bCs/>
      <w:noProof/>
      <w:sz w:val="2"/>
      <w:szCs w:val="24"/>
      <w:lang w:val="ro-RO"/>
    </w:rPr>
  </w:style>
  <w:style w:type="character" w:customStyle="1" w:styleId="StyleHiddenChar1">
    <w:name w:val="StyleHidden Char1"/>
    <w:basedOn w:val="Fontdeparagrafimplicit"/>
    <w:link w:val="StyleHidden"/>
    <w:rsid w:val="007E0112"/>
    <w:rPr>
      <w:rFonts w:ascii="Times New Roman" w:eastAsia="Calibri" w:hAnsi="Times New Roman" w:cs="Times New Roman"/>
      <w:b/>
      <w:bCs/>
      <w:noProof/>
      <w:sz w:val="2"/>
      <w:szCs w:val="24"/>
      <w:lang w:val="ro-RO"/>
    </w:rPr>
  </w:style>
  <w:style w:type="character" w:customStyle="1" w:styleId="BodyTextIndentChar1">
    <w:name w:val="Body Text Indent Char1"/>
    <w:basedOn w:val="Fontdeparagrafimplicit"/>
    <w:uiPriority w:val="99"/>
    <w:semiHidden/>
    <w:rsid w:val="007E0112"/>
    <w:rPr>
      <w:rFonts w:ascii="Times New Roman" w:eastAsia="Calibri" w:hAnsi="Times New Roman" w:cs="Times New Roman"/>
      <w:noProof/>
      <w:sz w:val="24"/>
      <w:szCs w:val="24"/>
      <w:lang w:val="ro-RO"/>
    </w:rPr>
  </w:style>
  <w:style w:type="character" w:customStyle="1" w:styleId="ff1">
    <w:name w:val="ff1"/>
    <w:basedOn w:val="Fontdeparagrafimplicit"/>
    <w:rsid w:val="007E0112"/>
  </w:style>
  <w:style w:type="character" w:customStyle="1" w:styleId="ff3">
    <w:name w:val="ff3"/>
    <w:basedOn w:val="Fontdeparagrafimplicit"/>
    <w:rsid w:val="007E0112"/>
  </w:style>
  <w:style w:type="paragraph" w:styleId="Corptext2">
    <w:name w:val="Body Text 2"/>
    <w:basedOn w:val="Normal"/>
    <w:link w:val="Corptext2Caracter"/>
    <w:rsid w:val="007E0112"/>
    <w:pPr>
      <w:spacing w:after="120" w:line="480" w:lineRule="auto"/>
    </w:pPr>
    <w:rPr>
      <w:rFonts w:ascii="Times New Roman" w:eastAsia="Times New Roman" w:hAnsi="Times New Roman" w:cs="Times New Roman"/>
      <w:sz w:val="24"/>
      <w:szCs w:val="24"/>
      <w:lang w:val="ro-RO" w:eastAsia="ro-RO"/>
    </w:rPr>
  </w:style>
  <w:style w:type="character" w:customStyle="1" w:styleId="Corptext2Caracter">
    <w:name w:val="Corp text 2 Caracter"/>
    <w:basedOn w:val="Fontdeparagrafimplicit"/>
    <w:link w:val="Corptext2"/>
    <w:rsid w:val="007E0112"/>
    <w:rPr>
      <w:rFonts w:ascii="Times New Roman" w:eastAsia="Times New Roman" w:hAnsi="Times New Roman" w:cs="Times New Roman"/>
      <w:sz w:val="24"/>
      <w:szCs w:val="24"/>
      <w:lang w:val="ro-RO" w:eastAsia="ro-RO"/>
    </w:rPr>
  </w:style>
  <w:style w:type="paragraph" w:styleId="Corptext3">
    <w:name w:val="Body Text 3"/>
    <w:basedOn w:val="Normal"/>
    <w:link w:val="Corptext3Caracter"/>
    <w:rsid w:val="007E0112"/>
    <w:pPr>
      <w:spacing w:after="120" w:line="240" w:lineRule="auto"/>
    </w:pPr>
    <w:rPr>
      <w:rFonts w:ascii="Times New Roman" w:eastAsia="Times New Roman" w:hAnsi="Times New Roman" w:cs="Times New Roman"/>
      <w:sz w:val="16"/>
      <w:szCs w:val="16"/>
      <w:lang w:val="ro-RO" w:eastAsia="ro-RO"/>
    </w:rPr>
  </w:style>
  <w:style w:type="character" w:customStyle="1" w:styleId="Corptext3Caracter">
    <w:name w:val="Corp text 3 Caracter"/>
    <w:basedOn w:val="Fontdeparagrafimplicit"/>
    <w:link w:val="Corptext3"/>
    <w:rsid w:val="007E0112"/>
    <w:rPr>
      <w:rFonts w:ascii="Times New Roman" w:eastAsia="Times New Roman" w:hAnsi="Times New Roman" w:cs="Times New Roman"/>
      <w:sz w:val="16"/>
      <w:szCs w:val="16"/>
      <w:lang w:val="ro-RO" w:eastAsia="ro-RO"/>
    </w:rPr>
  </w:style>
  <w:style w:type="paragraph" w:customStyle="1" w:styleId="Normal120">
    <w:name w:val="Normal  120%"/>
    <w:basedOn w:val="Normal"/>
    <w:rsid w:val="007E0112"/>
    <w:pPr>
      <w:tabs>
        <w:tab w:val="left" w:pos="2820"/>
      </w:tabs>
      <w:spacing w:after="0" w:line="240" w:lineRule="auto"/>
      <w:jc w:val="both"/>
    </w:pPr>
    <w:rPr>
      <w:rFonts w:ascii="Times New Roman" w:eastAsia="Times New Roman" w:hAnsi="Times New Roman" w:cs="Times New Roman"/>
      <w:b/>
      <w:sz w:val="24"/>
      <w:szCs w:val="20"/>
      <w:lang w:val="ro-RO"/>
    </w:rPr>
  </w:style>
  <w:style w:type="character" w:customStyle="1" w:styleId="ln2punct1">
    <w:name w:val="ln2punct1"/>
    <w:rsid w:val="007E0112"/>
    <w:rPr>
      <w:b/>
      <w:bCs/>
      <w:color w:val="008F00"/>
    </w:rPr>
  </w:style>
  <w:style w:type="paragraph" w:customStyle="1" w:styleId="ParaAr">
    <w:name w:val="ParaAr"/>
    <w:basedOn w:val="Normal"/>
    <w:rsid w:val="007E0112"/>
    <w:pPr>
      <w:overflowPunct w:val="0"/>
      <w:autoSpaceDE w:val="0"/>
      <w:autoSpaceDN w:val="0"/>
      <w:adjustRightInd w:val="0"/>
      <w:spacing w:after="0" w:line="360" w:lineRule="auto"/>
      <w:ind w:firstLine="709"/>
      <w:jc w:val="both"/>
      <w:textAlignment w:val="baseline"/>
    </w:pPr>
    <w:rPr>
      <w:rFonts w:ascii="ArialUpR" w:eastAsia="Times New Roman" w:hAnsi="ArialUpR" w:cs="Times New Roman"/>
      <w:noProof/>
      <w:sz w:val="24"/>
      <w:szCs w:val="20"/>
    </w:rPr>
  </w:style>
  <w:style w:type="character" w:customStyle="1" w:styleId="Bodytext6Exact">
    <w:name w:val="Body text (6) Exact"/>
    <w:basedOn w:val="Fontdeparagrafimplicit"/>
    <w:rsid w:val="007E0112"/>
    <w:rPr>
      <w:rFonts w:ascii="Bookman Old Style" w:eastAsia="Bookman Old Style" w:hAnsi="Bookman Old Style" w:cs="Bookman Old Style"/>
      <w:b w:val="0"/>
      <w:bCs w:val="0"/>
      <w:i/>
      <w:iCs/>
      <w:smallCaps w:val="0"/>
      <w:strike w:val="0"/>
      <w:sz w:val="20"/>
      <w:szCs w:val="20"/>
      <w:u w:val="none"/>
    </w:rPr>
  </w:style>
  <w:style w:type="character" w:customStyle="1" w:styleId="Headerorfooter9pt">
    <w:name w:val="Header or footer + 9 pt"/>
    <w:basedOn w:val="Headerorfooter"/>
    <w:rsid w:val="007E0112"/>
    <w:rPr>
      <w:rFonts w:ascii="Arial Narrow" w:eastAsia="Arial Narrow" w:hAnsi="Arial Narrow" w:cs="Arial Narrow"/>
      <w:b w:val="0"/>
      <w:bCs w:val="0"/>
      <w:i w:val="0"/>
      <w:iCs w:val="0"/>
      <w:smallCaps w:val="0"/>
      <w:strike w:val="0"/>
      <w:color w:val="000000"/>
      <w:spacing w:val="0"/>
      <w:w w:val="100"/>
      <w:position w:val="0"/>
      <w:sz w:val="18"/>
      <w:szCs w:val="18"/>
      <w:u w:val="none"/>
    </w:rPr>
  </w:style>
  <w:style w:type="character" w:customStyle="1" w:styleId="Bodytext6pt">
    <w:name w:val="Body text + 6 pt"/>
    <w:basedOn w:val="Bodytext"/>
    <w:rsid w:val="007E0112"/>
    <w:rPr>
      <w:rFonts w:ascii="Times New Roman" w:eastAsia="Times New Roman" w:hAnsi="Times New Roman" w:cs="Times New Roman"/>
      <w:b w:val="0"/>
      <w:bCs w:val="0"/>
      <w:i w:val="0"/>
      <w:iCs w:val="0"/>
      <w:smallCaps w:val="0"/>
      <w:strike w:val="0"/>
      <w:color w:val="000000"/>
      <w:spacing w:val="10"/>
      <w:w w:val="100"/>
      <w:position w:val="0"/>
      <w:sz w:val="12"/>
      <w:szCs w:val="12"/>
      <w:u w:val="none"/>
      <w:shd w:val="clear" w:color="auto" w:fill="FFFFFF"/>
      <w:lang w:val="ro-RO"/>
    </w:rPr>
  </w:style>
  <w:style w:type="character" w:customStyle="1" w:styleId="partttl">
    <w:name w:val="p_art_ttl"/>
    <w:basedOn w:val="Fontdeparagrafimplicit"/>
    <w:rsid w:val="007E0112"/>
  </w:style>
  <w:style w:type="character" w:customStyle="1" w:styleId="Bodytext9Exact">
    <w:name w:val="Body text (9) Exact"/>
    <w:basedOn w:val="Fontdeparagrafimplicit"/>
    <w:link w:val="Bodytext9"/>
    <w:rsid w:val="007E0112"/>
    <w:rPr>
      <w:rFonts w:ascii="Lucida Sans Unicode" w:eastAsia="Lucida Sans Unicode" w:hAnsi="Lucida Sans Unicode" w:cs="Lucida Sans Unicode"/>
      <w:i/>
      <w:iCs/>
      <w:spacing w:val="-56"/>
      <w:sz w:val="33"/>
      <w:szCs w:val="33"/>
      <w:shd w:val="clear" w:color="auto" w:fill="FFFFFF"/>
    </w:rPr>
  </w:style>
  <w:style w:type="paragraph" w:customStyle="1" w:styleId="Bodytext9">
    <w:name w:val="Body text (9)"/>
    <w:basedOn w:val="Normal"/>
    <w:link w:val="Bodytext9Exact"/>
    <w:rsid w:val="007E0112"/>
    <w:pPr>
      <w:widowControl w:val="0"/>
      <w:shd w:val="clear" w:color="auto" w:fill="FFFFFF"/>
      <w:spacing w:after="0" w:line="0" w:lineRule="atLeast"/>
    </w:pPr>
    <w:rPr>
      <w:rFonts w:ascii="Lucida Sans Unicode" w:eastAsia="Lucida Sans Unicode" w:hAnsi="Lucida Sans Unicode" w:cs="Lucida Sans Unicode"/>
      <w:i/>
      <w:iCs/>
      <w:spacing w:val="-56"/>
      <w:sz w:val="33"/>
      <w:szCs w:val="33"/>
    </w:rPr>
  </w:style>
  <w:style w:type="character" w:customStyle="1" w:styleId="Bodytext9SmallCapsExact">
    <w:name w:val="Body text (9) + Small Caps Exact"/>
    <w:basedOn w:val="Bodytext9Exact"/>
    <w:rsid w:val="007E0112"/>
    <w:rPr>
      <w:rFonts w:ascii="Lucida Sans Unicode" w:eastAsia="Lucida Sans Unicode" w:hAnsi="Lucida Sans Unicode" w:cs="Lucida Sans Unicode"/>
      <w:i/>
      <w:iCs/>
      <w:smallCaps/>
      <w:color w:val="000000"/>
      <w:spacing w:val="-56"/>
      <w:w w:val="100"/>
      <w:position w:val="0"/>
      <w:sz w:val="33"/>
      <w:szCs w:val="33"/>
      <w:shd w:val="clear" w:color="auto" w:fill="FFFFFF"/>
      <w:lang w:val="ro-RO"/>
    </w:rPr>
  </w:style>
  <w:style w:type="character" w:customStyle="1" w:styleId="Bodytext6NotItalic">
    <w:name w:val="Body text (6) + Not Italic"/>
    <w:basedOn w:val="Bodytext6"/>
    <w:rsid w:val="007E0112"/>
    <w:rPr>
      <w:rFonts w:ascii="Bookman Old Style" w:eastAsia="Bookman Old Style" w:hAnsi="Bookman Old Style" w:cs="Bookman Old Style"/>
      <w:b w:val="0"/>
      <w:bCs w:val="0"/>
      <w:i/>
      <w:iCs/>
      <w:smallCaps w:val="0"/>
      <w:strike w:val="0"/>
      <w:color w:val="000000"/>
      <w:spacing w:val="0"/>
      <w:w w:val="100"/>
      <w:position w:val="0"/>
      <w:sz w:val="22"/>
      <w:szCs w:val="22"/>
      <w:u w:val="none"/>
      <w:shd w:val="clear" w:color="auto" w:fill="FFFFFF"/>
      <w:lang w:val="ro-RO"/>
    </w:rPr>
  </w:style>
  <w:style w:type="character" w:customStyle="1" w:styleId="Bodytext4Italic">
    <w:name w:val="Body text (4) + Italic"/>
    <w:basedOn w:val="Bodytext4"/>
    <w:rsid w:val="007E0112"/>
    <w:rPr>
      <w:rFonts w:ascii="Bookman Old Style" w:eastAsia="Bookman Old Style" w:hAnsi="Bookman Old Style" w:cs="Bookman Old Style"/>
      <w:b/>
      <w:bCs/>
      <w:i/>
      <w:iCs/>
      <w:smallCaps w:val="0"/>
      <w:strike w:val="0"/>
      <w:color w:val="000000"/>
      <w:spacing w:val="0"/>
      <w:w w:val="100"/>
      <w:position w:val="0"/>
      <w:sz w:val="22"/>
      <w:szCs w:val="22"/>
      <w:u w:val="none"/>
      <w:shd w:val="clear" w:color="auto" w:fill="FFFFFF"/>
      <w:lang w:val="ro-RO"/>
    </w:rPr>
  </w:style>
  <w:style w:type="character" w:customStyle="1" w:styleId="Bodytext4NotBold">
    <w:name w:val="Body text (4) + Not Bold"/>
    <w:basedOn w:val="Bodytext4"/>
    <w:rsid w:val="007E0112"/>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FFFFFF"/>
      <w:lang w:val="ro-RO"/>
    </w:rPr>
  </w:style>
  <w:style w:type="character" w:customStyle="1" w:styleId="Bodytext8NotBold">
    <w:name w:val="Body text (8) + Not Bold"/>
    <w:basedOn w:val="Bodytext8"/>
    <w:rsid w:val="007E0112"/>
    <w:rPr>
      <w:rFonts w:ascii="Bookman Old Style" w:eastAsia="Bookman Old Style" w:hAnsi="Bookman Old Style" w:cs="Bookman Old Style"/>
      <w:b/>
      <w:bCs/>
      <w:i/>
      <w:iCs/>
      <w:smallCaps w:val="0"/>
      <w:strike w:val="0"/>
      <w:color w:val="000000"/>
      <w:spacing w:val="0"/>
      <w:w w:val="100"/>
      <w:position w:val="0"/>
      <w:sz w:val="22"/>
      <w:szCs w:val="22"/>
      <w:u w:val="none"/>
      <w:shd w:val="clear" w:color="auto" w:fill="FFFFFF"/>
      <w:lang w:val="ro-RO"/>
    </w:rPr>
  </w:style>
  <w:style w:type="character" w:customStyle="1" w:styleId="Bodytext8Spacing2pt">
    <w:name w:val="Body text (8) + Spacing 2 pt"/>
    <w:basedOn w:val="Bodytext8"/>
    <w:rsid w:val="007E0112"/>
    <w:rPr>
      <w:rFonts w:ascii="Bookman Old Style" w:eastAsia="Bookman Old Style" w:hAnsi="Bookman Old Style" w:cs="Bookman Old Style"/>
      <w:b/>
      <w:bCs/>
      <w:i/>
      <w:iCs/>
      <w:smallCaps w:val="0"/>
      <w:strike w:val="0"/>
      <w:color w:val="000000"/>
      <w:spacing w:val="40"/>
      <w:w w:val="100"/>
      <w:position w:val="0"/>
      <w:sz w:val="22"/>
      <w:szCs w:val="22"/>
      <w:u w:val="none"/>
      <w:shd w:val="clear" w:color="auto" w:fill="FFFFFF"/>
      <w:lang w:val="ro-RO"/>
    </w:rPr>
  </w:style>
  <w:style w:type="character" w:customStyle="1" w:styleId="Bodytext8Corbel">
    <w:name w:val="Body text (8) + Corbel"/>
    <w:aliases w:val="Not Bold,Body text (13) + 10 pt"/>
    <w:basedOn w:val="Bodytext8"/>
    <w:rsid w:val="007E0112"/>
    <w:rPr>
      <w:rFonts w:ascii="Corbel" w:eastAsia="Corbel" w:hAnsi="Corbel" w:cs="Corbel"/>
      <w:b/>
      <w:bCs/>
      <w:i/>
      <w:iCs/>
      <w:smallCaps w:val="0"/>
      <w:strike w:val="0"/>
      <w:color w:val="000000"/>
      <w:spacing w:val="0"/>
      <w:w w:val="100"/>
      <w:position w:val="0"/>
      <w:sz w:val="22"/>
      <w:szCs w:val="22"/>
      <w:u w:val="none"/>
      <w:shd w:val="clear" w:color="auto" w:fill="FFFFFF"/>
    </w:rPr>
  </w:style>
  <w:style w:type="character" w:customStyle="1" w:styleId="Bodytext9pt">
    <w:name w:val="Body text + 9 pt"/>
    <w:basedOn w:val="Bodytext"/>
    <w:rsid w:val="007E0112"/>
    <w:rPr>
      <w:rFonts w:ascii="Bookman Old Style" w:eastAsia="Bookman Old Style" w:hAnsi="Bookman Old Style" w:cs="Bookman Old Style"/>
      <w:b w:val="0"/>
      <w:bCs w:val="0"/>
      <w:i w:val="0"/>
      <w:iCs w:val="0"/>
      <w:smallCaps w:val="0"/>
      <w:strike w:val="0"/>
      <w:color w:val="000000"/>
      <w:spacing w:val="0"/>
      <w:w w:val="100"/>
      <w:position w:val="0"/>
      <w:sz w:val="18"/>
      <w:szCs w:val="18"/>
      <w:u w:val="none"/>
      <w:shd w:val="clear" w:color="auto" w:fill="FFFFFF"/>
      <w:lang w:val="ro-RO"/>
    </w:rPr>
  </w:style>
  <w:style w:type="character" w:customStyle="1" w:styleId="Bodytext5">
    <w:name w:val="Body text (5)_"/>
    <w:basedOn w:val="Fontdeparagrafimplicit"/>
    <w:link w:val="Bodytext50"/>
    <w:rsid w:val="007E0112"/>
    <w:rPr>
      <w:rFonts w:ascii="Times New Roman" w:eastAsia="Times New Roman" w:hAnsi="Times New Roman" w:cs="Times New Roman"/>
      <w:sz w:val="16"/>
      <w:szCs w:val="16"/>
      <w:shd w:val="clear" w:color="auto" w:fill="FFFFFF"/>
    </w:rPr>
  </w:style>
  <w:style w:type="paragraph" w:customStyle="1" w:styleId="Bodytext50">
    <w:name w:val="Body text (5)"/>
    <w:basedOn w:val="Normal"/>
    <w:link w:val="Bodytext5"/>
    <w:rsid w:val="007E0112"/>
    <w:pPr>
      <w:widowControl w:val="0"/>
      <w:shd w:val="clear" w:color="auto" w:fill="FFFFFF"/>
      <w:spacing w:after="0" w:line="0" w:lineRule="atLeast"/>
    </w:pPr>
    <w:rPr>
      <w:rFonts w:ascii="Times New Roman" w:eastAsia="Times New Roman" w:hAnsi="Times New Roman" w:cs="Times New Roman"/>
      <w:sz w:val="16"/>
      <w:szCs w:val="16"/>
    </w:rPr>
  </w:style>
  <w:style w:type="character" w:customStyle="1" w:styleId="Bodytext10">
    <w:name w:val="Body text (10)_"/>
    <w:basedOn w:val="Fontdeparagrafimplicit"/>
    <w:link w:val="Bodytext100"/>
    <w:rsid w:val="007E0112"/>
    <w:rPr>
      <w:rFonts w:ascii="Lucida Sans Unicode" w:eastAsia="Lucida Sans Unicode" w:hAnsi="Lucida Sans Unicode" w:cs="Lucida Sans Unicode"/>
      <w:i/>
      <w:iCs/>
      <w:sz w:val="20"/>
      <w:szCs w:val="20"/>
      <w:shd w:val="clear" w:color="auto" w:fill="FFFFFF"/>
    </w:rPr>
  </w:style>
  <w:style w:type="paragraph" w:customStyle="1" w:styleId="Bodytext100">
    <w:name w:val="Body text (10)"/>
    <w:basedOn w:val="Normal"/>
    <w:link w:val="Bodytext10"/>
    <w:rsid w:val="007E0112"/>
    <w:pPr>
      <w:widowControl w:val="0"/>
      <w:shd w:val="clear" w:color="auto" w:fill="FFFFFF"/>
      <w:spacing w:before="6420" w:after="0" w:line="0" w:lineRule="atLeast"/>
      <w:jc w:val="right"/>
    </w:pPr>
    <w:rPr>
      <w:rFonts w:ascii="Lucida Sans Unicode" w:eastAsia="Lucida Sans Unicode" w:hAnsi="Lucida Sans Unicode" w:cs="Lucida Sans Unicode"/>
      <w:i/>
      <w:iCs/>
      <w:sz w:val="20"/>
      <w:szCs w:val="20"/>
    </w:rPr>
  </w:style>
  <w:style w:type="paragraph" w:customStyle="1" w:styleId="CharCharCharCharCharChar">
    <w:name w:val="Char Char Char Char Char Char"/>
    <w:basedOn w:val="Normal"/>
    <w:rsid w:val="007E0112"/>
    <w:pPr>
      <w:spacing w:after="160" w:line="240" w:lineRule="exact"/>
    </w:pPr>
    <w:rPr>
      <w:rFonts w:ascii="Tahoma" w:eastAsia="Times New Roman" w:hAnsi="Tahoma" w:cs="Times New Roman"/>
      <w:sz w:val="20"/>
      <w:szCs w:val="20"/>
    </w:rPr>
  </w:style>
  <w:style w:type="character" w:customStyle="1" w:styleId="Bodytext20Exact">
    <w:name w:val="Body text (20) Exact"/>
    <w:basedOn w:val="Fontdeparagrafimplicit"/>
    <w:link w:val="Bodytext200"/>
    <w:rsid w:val="007E0112"/>
    <w:rPr>
      <w:rFonts w:ascii="Times New Roman" w:eastAsia="Times New Roman" w:hAnsi="Times New Roman" w:cs="Times New Roman"/>
      <w:b/>
      <w:bCs/>
      <w:spacing w:val="8"/>
      <w:sz w:val="16"/>
      <w:szCs w:val="16"/>
      <w:shd w:val="clear" w:color="auto" w:fill="FFFFFF"/>
    </w:rPr>
  </w:style>
  <w:style w:type="paragraph" w:customStyle="1" w:styleId="Bodytext200">
    <w:name w:val="Body text (20)"/>
    <w:basedOn w:val="Normal"/>
    <w:link w:val="Bodytext20Exact"/>
    <w:rsid w:val="007E0112"/>
    <w:pPr>
      <w:widowControl w:val="0"/>
      <w:shd w:val="clear" w:color="auto" w:fill="FFFFFF"/>
      <w:spacing w:after="0" w:line="0" w:lineRule="atLeast"/>
    </w:pPr>
    <w:rPr>
      <w:rFonts w:ascii="Times New Roman" w:eastAsia="Times New Roman" w:hAnsi="Times New Roman" w:cs="Times New Roman"/>
      <w:b/>
      <w:bCs/>
      <w:spacing w:val="8"/>
      <w:sz w:val="16"/>
      <w:szCs w:val="16"/>
    </w:rPr>
  </w:style>
  <w:style w:type="character" w:customStyle="1" w:styleId="Bodytext13">
    <w:name w:val="Body text (13)_"/>
    <w:basedOn w:val="Fontdeparagrafimplicit"/>
    <w:link w:val="Bodytext130"/>
    <w:rsid w:val="007E0112"/>
    <w:rPr>
      <w:rFonts w:ascii="Times New Roman" w:eastAsia="Times New Roman" w:hAnsi="Times New Roman" w:cs="Times New Roman"/>
      <w:b/>
      <w:bCs/>
      <w:i/>
      <w:iCs/>
      <w:shd w:val="clear" w:color="auto" w:fill="FFFFFF"/>
    </w:rPr>
  </w:style>
  <w:style w:type="paragraph" w:customStyle="1" w:styleId="Bodytext130">
    <w:name w:val="Body text (13)"/>
    <w:basedOn w:val="Normal"/>
    <w:link w:val="Bodytext13"/>
    <w:rsid w:val="007E0112"/>
    <w:pPr>
      <w:widowControl w:val="0"/>
      <w:shd w:val="clear" w:color="auto" w:fill="FFFFFF"/>
      <w:spacing w:before="240" w:after="0" w:line="306" w:lineRule="exact"/>
      <w:ind w:hanging="340"/>
      <w:jc w:val="right"/>
    </w:pPr>
    <w:rPr>
      <w:rFonts w:ascii="Times New Roman" w:eastAsia="Times New Roman" w:hAnsi="Times New Roman" w:cs="Times New Roman"/>
      <w:b/>
      <w:bCs/>
      <w:i/>
      <w:iCs/>
    </w:rPr>
  </w:style>
  <w:style w:type="character" w:customStyle="1" w:styleId="Heading22">
    <w:name w:val="Heading #2 (2)"/>
    <w:basedOn w:val="Fontdeparagrafimplicit"/>
    <w:rsid w:val="007E0112"/>
    <w:rPr>
      <w:rFonts w:ascii="Arial" w:eastAsia="Arial" w:hAnsi="Arial" w:cs="Arial"/>
      <w:b/>
      <w:bCs/>
      <w:i w:val="0"/>
      <w:iCs w:val="0"/>
      <w:smallCaps w:val="0"/>
      <w:strike w:val="0"/>
      <w:color w:val="000000"/>
      <w:spacing w:val="0"/>
      <w:w w:val="100"/>
      <w:position w:val="0"/>
      <w:sz w:val="22"/>
      <w:szCs w:val="22"/>
      <w:u w:val="single"/>
      <w:lang w:val="ro-RO"/>
    </w:rPr>
  </w:style>
  <w:style w:type="paragraph" w:customStyle="1" w:styleId="CM12">
    <w:name w:val="CM12"/>
    <w:basedOn w:val="Default"/>
    <w:next w:val="Default"/>
    <w:uiPriority w:val="99"/>
    <w:rsid w:val="007E0112"/>
    <w:pPr>
      <w:widowControl w:val="0"/>
      <w:spacing w:line="278" w:lineRule="atLeast"/>
    </w:pPr>
    <w:rPr>
      <w:rFonts w:ascii="Arial" w:eastAsia="Times New Roman" w:hAnsi="Arial"/>
      <w:color w:val="auto"/>
      <w:lang w:val="ro-RO" w:eastAsia="ro-RO"/>
    </w:rPr>
  </w:style>
  <w:style w:type="character" w:customStyle="1" w:styleId="Heading7">
    <w:name w:val="Heading #7_"/>
    <w:basedOn w:val="Fontdeparagrafimplicit"/>
    <w:link w:val="Heading70"/>
    <w:rsid w:val="007E0112"/>
    <w:rPr>
      <w:rFonts w:ascii="Times New Roman" w:eastAsia="Times New Roman" w:hAnsi="Times New Roman" w:cs="Times New Roman"/>
      <w:b/>
      <w:bCs/>
      <w:sz w:val="20"/>
      <w:szCs w:val="20"/>
      <w:shd w:val="clear" w:color="auto" w:fill="FFFFFF"/>
    </w:rPr>
  </w:style>
  <w:style w:type="paragraph" w:customStyle="1" w:styleId="Heading70">
    <w:name w:val="Heading #7"/>
    <w:basedOn w:val="Normal"/>
    <w:link w:val="Heading7"/>
    <w:rsid w:val="007E0112"/>
    <w:pPr>
      <w:widowControl w:val="0"/>
      <w:shd w:val="clear" w:color="auto" w:fill="FFFFFF"/>
      <w:spacing w:before="960" w:after="300" w:line="0" w:lineRule="atLeast"/>
      <w:ind w:hanging="340"/>
      <w:outlineLvl w:val="6"/>
    </w:pPr>
    <w:rPr>
      <w:rFonts w:ascii="Times New Roman" w:eastAsia="Times New Roman" w:hAnsi="Times New Roman" w:cs="Times New Roman"/>
      <w:b/>
      <w:bCs/>
      <w:sz w:val="20"/>
      <w:szCs w:val="20"/>
    </w:rPr>
  </w:style>
  <w:style w:type="paragraph" w:customStyle="1" w:styleId="CM1">
    <w:name w:val="CM1"/>
    <w:basedOn w:val="Default"/>
    <w:next w:val="Default"/>
    <w:uiPriority w:val="99"/>
    <w:rsid w:val="007E0112"/>
    <w:pPr>
      <w:widowControl w:val="0"/>
    </w:pPr>
    <w:rPr>
      <w:rFonts w:ascii="Arial" w:eastAsia="Times New Roman" w:hAnsi="Arial"/>
      <w:color w:val="auto"/>
      <w:lang w:val="ro-RO" w:eastAsia="ro-RO"/>
    </w:rPr>
  </w:style>
  <w:style w:type="paragraph" w:customStyle="1" w:styleId="CM42">
    <w:name w:val="CM42"/>
    <w:basedOn w:val="Default"/>
    <w:next w:val="Default"/>
    <w:uiPriority w:val="99"/>
    <w:rsid w:val="007E0112"/>
    <w:pPr>
      <w:widowControl w:val="0"/>
      <w:spacing w:after="125"/>
    </w:pPr>
    <w:rPr>
      <w:rFonts w:ascii="Arial" w:eastAsia="Times New Roman" w:hAnsi="Arial"/>
      <w:color w:val="auto"/>
      <w:lang w:val="ro-RO" w:eastAsia="ro-RO"/>
    </w:rPr>
  </w:style>
  <w:style w:type="paragraph" w:customStyle="1" w:styleId="CM44">
    <w:name w:val="CM44"/>
    <w:basedOn w:val="Default"/>
    <w:next w:val="Default"/>
    <w:uiPriority w:val="99"/>
    <w:rsid w:val="007E0112"/>
    <w:pPr>
      <w:widowControl w:val="0"/>
      <w:spacing w:after="763"/>
    </w:pPr>
    <w:rPr>
      <w:rFonts w:ascii="Arial" w:eastAsia="Times New Roman" w:hAnsi="Arial"/>
      <w:color w:val="auto"/>
      <w:lang w:val="ro-RO" w:eastAsia="ro-RO"/>
    </w:rPr>
  </w:style>
  <w:style w:type="paragraph" w:customStyle="1" w:styleId="CM45">
    <w:name w:val="CM45"/>
    <w:basedOn w:val="Default"/>
    <w:next w:val="Default"/>
    <w:uiPriority w:val="99"/>
    <w:rsid w:val="007E0112"/>
    <w:pPr>
      <w:widowControl w:val="0"/>
      <w:spacing w:after="235"/>
    </w:pPr>
    <w:rPr>
      <w:rFonts w:ascii="Arial" w:eastAsia="Times New Roman" w:hAnsi="Arial"/>
      <w:color w:val="auto"/>
      <w:lang w:val="ro-RO" w:eastAsia="ro-RO"/>
    </w:rPr>
  </w:style>
  <w:style w:type="paragraph" w:customStyle="1" w:styleId="CM47">
    <w:name w:val="CM47"/>
    <w:basedOn w:val="Default"/>
    <w:next w:val="Default"/>
    <w:uiPriority w:val="99"/>
    <w:rsid w:val="007E0112"/>
    <w:pPr>
      <w:widowControl w:val="0"/>
      <w:spacing w:after="523"/>
    </w:pPr>
    <w:rPr>
      <w:rFonts w:ascii="Arial" w:eastAsia="Times New Roman" w:hAnsi="Arial"/>
      <w:color w:val="auto"/>
      <w:lang w:val="ro-RO" w:eastAsia="ro-RO"/>
    </w:rPr>
  </w:style>
  <w:style w:type="paragraph" w:customStyle="1" w:styleId="CM56">
    <w:name w:val="CM56"/>
    <w:basedOn w:val="Default"/>
    <w:next w:val="Default"/>
    <w:uiPriority w:val="99"/>
    <w:rsid w:val="007E0112"/>
    <w:pPr>
      <w:widowControl w:val="0"/>
      <w:spacing w:after="420"/>
    </w:pPr>
    <w:rPr>
      <w:rFonts w:ascii="Arial" w:eastAsia="Times New Roman" w:hAnsi="Arial"/>
      <w:color w:val="auto"/>
      <w:lang w:val="ro-RO" w:eastAsia="ro-RO"/>
    </w:rPr>
  </w:style>
  <w:style w:type="paragraph" w:customStyle="1" w:styleId="CM48">
    <w:name w:val="CM48"/>
    <w:basedOn w:val="Default"/>
    <w:next w:val="Default"/>
    <w:uiPriority w:val="99"/>
    <w:rsid w:val="007E0112"/>
    <w:pPr>
      <w:widowControl w:val="0"/>
      <w:spacing w:after="663"/>
    </w:pPr>
    <w:rPr>
      <w:rFonts w:ascii="Arial" w:eastAsia="Times New Roman" w:hAnsi="Arial"/>
      <w:color w:val="auto"/>
      <w:lang w:val="ro-RO" w:eastAsia="ro-RO"/>
    </w:rPr>
  </w:style>
  <w:style w:type="paragraph" w:customStyle="1" w:styleId="List1">
    <w:name w:val="List1"/>
    <w:basedOn w:val="Normal"/>
    <w:uiPriority w:val="99"/>
    <w:rsid w:val="007E0112"/>
    <w:pPr>
      <w:tabs>
        <w:tab w:val="num" w:pos="360"/>
      </w:tabs>
      <w:autoSpaceDE w:val="0"/>
      <w:autoSpaceDN w:val="0"/>
      <w:adjustRightInd w:val="0"/>
      <w:spacing w:after="0" w:line="240" w:lineRule="auto"/>
      <w:ind w:left="360" w:hanging="360"/>
    </w:pPr>
    <w:rPr>
      <w:rFonts w:ascii="Times New Roman" w:eastAsia="Times New Roman" w:hAnsi="Times New Roman" w:cs="Times New Roman"/>
      <w:sz w:val="20"/>
      <w:szCs w:val="20"/>
    </w:rPr>
  </w:style>
  <w:style w:type="paragraph" w:customStyle="1" w:styleId="CM41">
    <w:name w:val="CM41"/>
    <w:basedOn w:val="Default"/>
    <w:next w:val="Default"/>
    <w:uiPriority w:val="99"/>
    <w:rsid w:val="007E0112"/>
    <w:pPr>
      <w:widowControl w:val="0"/>
      <w:spacing w:after="355"/>
    </w:pPr>
    <w:rPr>
      <w:rFonts w:ascii="Arial" w:eastAsia="Times New Roman" w:hAnsi="Arial"/>
      <w:color w:val="auto"/>
      <w:lang w:val="ro-RO" w:eastAsia="ro-RO"/>
    </w:rPr>
  </w:style>
  <w:style w:type="paragraph" w:customStyle="1" w:styleId="CM61">
    <w:name w:val="CM61"/>
    <w:basedOn w:val="Default"/>
    <w:next w:val="Default"/>
    <w:uiPriority w:val="99"/>
    <w:rsid w:val="007E0112"/>
    <w:pPr>
      <w:widowControl w:val="0"/>
      <w:spacing w:after="1288"/>
    </w:pPr>
    <w:rPr>
      <w:rFonts w:ascii="Arial" w:eastAsia="Times New Roman" w:hAnsi="Arial"/>
      <w:color w:val="auto"/>
      <w:lang w:val="ro-RO" w:eastAsia="ro-RO"/>
    </w:rPr>
  </w:style>
  <w:style w:type="character" w:styleId="Textsubstituent">
    <w:name w:val="Placeholder Text"/>
    <w:basedOn w:val="Fontdeparagrafimplicit"/>
    <w:uiPriority w:val="99"/>
    <w:semiHidden/>
    <w:rsid w:val="007E0112"/>
    <w:rPr>
      <w:color w:val="808080"/>
    </w:rPr>
  </w:style>
  <w:style w:type="character" w:customStyle="1" w:styleId="Bodytext17NotItalic">
    <w:name w:val="Body text (17) + Not Italic"/>
    <w:basedOn w:val="Bodytext17"/>
    <w:rsid w:val="007E0112"/>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o-RO"/>
    </w:rPr>
  </w:style>
  <w:style w:type="character" w:customStyle="1" w:styleId="Bodytext6Spacing2pt">
    <w:name w:val="Body text (6) + Spacing 2 pt"/>
    <w:basedOn w:val="Bodytext6"/>
    <w:rsid w:val="007E0112"/>
    <w:rPr>
      <w:rFonts w:ascii="Times New Roman" w:eastAsia="Times New Roman" w:hAnsi="Times New Roman" w:cs="Times New Roman"/>
      <w:b w:val="0"/>
      <w:bCs w:val="0"/>
      <w:i w:val="0"/>
      <w:iCs w:val="0"/>
      <w:smallCaps w:val="0"/>
      <w:strike w:val="0"/>
      <w:color w:val="000000"/>
      <w:spacing w:val="40"/>
      <w:w w:val="100"/>
      <w:position w:val="0"/>
      <w:sz w:val="21"/>
      <w:szCs w:val="21"/>
      <w:u w:val="none"/>
      <w:shd w:val="clear" w:color="auto" w:fill="FFFFFF"/>
      <w:lang w:val="ro-RO"/>
    </w:rPr>
  </w:style>
  <w:style w:type="character" w:customStyle="1" w:styleId="FontStyle143">
    <w:name w:val="Font Style143"/>
    <w:uiPriority w:val="99"/>
    <w:rsid w:val="00643322"/>
    <w:rPr>
      <w:rFonts w:ascii="Arial Narrow" w:hAnsi="Arial Narrow" w:cs="Arial Narrow"/>
      <w:sz w:val="22"/>
      <w:szCs w:val="22"/>
    </w:rPr>
  </w:style>
  <w:style w:type="character" w:customStyle="1" w:styleId="FontStyle106">
    <w:name w:val="Font Style106"/>
    <w:rsid w:val="00643322"/>
    <w:rPr>
      <w:rFonts w:ascii="Arial Narrow" w:hAnsi="Arial Narrow" w:cs="Arial Narro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811299">
      <w:bodyDiv w:val="1"/>
      <w:marLeft w:val="0"/>
      <w:marRight w:val="0"/>
      <w:marTop w:val="0"/>
      <w:marBottom w:val="0"/>
      <w:divBdr>
        <w:top w:val="none" w:sz="0" w:space="0" w:color="auto"/>
        <w:left w:val="none" w:sz="0" w:space="0" w:color="auto"/>
        <w:bottom w:val="none" w:sz="0" w:space="0" w:color="auto"/>
        <w:right w:val="none" w:sz="0" w:space="0" w:color="auto"/>
      </w:divBdr>
      <w:divsChild>
        <w:div w:id="377318883">
          <w:marLeft w:val="0"/>
          <w:marRight w:val="0"/>
          <w:marTop w:val="0"/>
          <w:marBottom w:val="0"/>
          <w:divBdr>
            <w:top w:val="none" w:sz="0" w:space="0" w:color="auto"/>
            <w:left w:val="none" w:sz="0" w:space="0" w:color="auto"/>
            <w:bottom w:val="none" w:sz="0" w:space="0" w:color="auto"/>
            <w:right w:val="none" w:sz="0" w:space="0" w:color="auto"/>
          </w:divBdr>
        </w:div>
        <w:div w:id="1077169361">
          <w:marLeft w:val="0"/>
          <w:marRight w:val="0"/>
          <w:marTop w:val="0"/>
          <w:marBottom w:val="0"/>
          <w:divBdr>
            <w:top w:val="none" w:sz="0" w:space="0" w:color="auto"/>
            <w:left w:val="none" w:sz="0" w:space="0" w:color="auto"/>
            <w:bottom w:val="none" w:sz="0" w:space="0" w:color="auto"/>
            <w:right w:val="none" w:sz="0" w:space="0" w:color="auto"/>
          </w:divBdr>
        </w:div>
        <w:div w:id="137768821">
          <w:marLeft w:val="0"/>
          <w:marRight w:val="0"/>
          <w:marTop w:val="0"/>
          <w:marBottom w:val="0"/>
          <w:divBdr>
            <w:top w:val="none" w:sz="0" w:space="0" w:color="auto"/>
            <w:left w:val="none" w:sz="0" w:space="0" w:color="auto"/>
            <w:bottom w:val="none" w:sz="0" w:space="0" w:color="auto"/>
            <w:right w:val="none" w:sz="0" w:space="0" w:color="auto"/>
          </w:divBdr>
        </w:div>
        <w:div w:id="656373557">
          <w:marLeft w:val="0"/>
          <w:marRight w:val="0"/>
          <w:marTop w:val="0"/>
          <w:marBottom w:val="0"/>
          <w:divBdr>
            <w:top w:val="none" w:sz="0" w:space="0" w:color="auto"/>
            <w:left w:val="none" w:sz="0" w:space="0" w:color="auto"/>
            <w:bottom w:val="none" w:sz="0" w:space="0" w:color="auto"/>
            <w:right w:val="none" w:sz="0" w:space="0" w:color="auto"/>
          </w:divBdr>
        </w:div>
        <w:div w:id="1749838841">
          <w:marLeft w:val="0"/>
          <w:marRight w:val="0"/>
          <w:marTop w:val="0"/>
          <w:marBottom w:val="0"/>
          <w:divBdr>
            <w:top w:val="none" w:sz="0" w:space="0" w:color="auto"/>
            <w:left w:val="none" w:sz="0" w:space="0" w:color="auto"/>
            <w:bottom w:val="none" w:sz="0" w:space="0" w:color="auto"/>
            <w:right w:val="none" w:sz="0" w:space="0" w:color="auto"/>
          </w:divBdr>
        </w:div>
        <w:div w:id="1445153994">
          <w:marLeft w:val="0"/>
          <w:marRight w:val="0"/>
          <w:marTop w:val="0"/>
          <w:marBottom w:val="0"/>
          <w:divBdr>
            <w:top w:val="none" w:sz="0" w:space="0" w:color="auto"/>
            <w:left w:val="none" w:sz="0" w:space="0" w:color="auto"/>
            <w:bottom w:val="none" w:sz="0" w:space="0" w:color="auto"/>
            <w:right w:val="none" w:sz="0" w:space="0" w:color="auto"/>
          </w:divBdr>
        </w:div>
        <w:div w:id="303658613">
          <w:marLeft w:val="0"/>
          <w:marRight w:val="0"/>
          <w:marTop w:val="0"/>
          <w:marBottom w:val="0"/>
          <w:divBdr>
            <w:top w:val="none" w:sz="0" w:space="0" w:color="auto"/>
            <w:left w:val="none" w:sz="0" w:space="0" w:color="auto"/>
            <w:bottom w:val="none" w:sz="0" w:space="0" w:color="auto"/>
            <w:right w:val="none" w:sz="0" w:space="0" w:color="auto"/>
          </w:divBdr>
        </w:div>
      </w:divsChild>
    </w:div>
    <w:div w:id="420882740">
      <w:bodyDiv w:val="1"/>
      <w:marLeft w:val="0"/>
      <w:marRight w:val="0"/>
      <w:marTop w:val="0"/>
      <w:marBottom w:val="0"/>
      <w:divBdr>
        <w:top w:val="none" w:sz="0" w:space="0" w:color="auto"/>
        <w:left w:val="none" w:sz="0" w:space="0" w:color="auto"/>
        <w:bottom w:val="none" w:sz="0" w:space="0" w:color="auto"/>
        <w:right w:val="none" w:sz="0" w:space="0" w:color="auto"/>
      </w:divBdr>
      <w:divsChild>
        <w:div w:id="1778138321">
          <w:marLeft w:val="0"/>
          <w:marRight w:val="0"/>
          <w:marTop w:val="0"/>
          <w:marBottom w:val="0"/>
          <w:divBdr>
            <w:top w:val="none" w:sz="0" w:space="0" w:color="auto"/>
            <w:left w:val="none" w:sz="0" w:space="0" w:color="auto"/>
            <w:bottom w:val="none" w:sz="0" w:space="0" w:color="auto"/>
            <w:right w:val="none" w:sz="0" w:space="0" w:color="auto"/>
          </w:divBdr>
        </w:div>
        <w:div w:id="1097098126">
          <w:marLeft w:val="0"/>
          <w:marRight w:val="0"/>
          <w:marTop w:val="0"/>
          <w:marBottom w:val="0"/>
          <w:divBdr>
            <w:top w:val="none" w:sz="0" w:space="0" w:color="auto"/>
            <w:left w:val="none" w:sz="0" w:space="0" w:color="auto"/>
            <w:bottom w:val="none" w:sz="0" w:space="0" w:color="auto"/>
            <w:right w:val="none" w:sz="0" w:space="0" w:color="auto"/>
          </w:divBdr>
        </w:div>
        <w:div w:id="1630209348">
          <w:marLeft w:val="0"/>
          <w:marRight w:val="0"/>
          <w:marTop w:val="0"/>
          <w:marBottom w:val="0"/>
          <w:divBdr>
            <w:top w:val="none" w:sz="0" w:space="0" w:color="auto"/>
            <w:left w:val="none" w:sz="0" w:space="0" w:color="auto"/>
            <w:bottom w:val="none" w:sz="0" w:space="0" w:color="auto"/>
            <w:right w:val="none" w:sz="0" w:space="0" w:color="auto"/>
          </w:divBdr>
        </w:div>
        <w:div w:id="136652462">
          <w:marLeft w:val="0"/>
          <w:marRight w:val="0"/>
          <w:marTop w:val="0"/>
          <w:marBottom w:val="0"/>
          <w:divBdr>
            <w:top w:val="none" w:sz="0" w:space="0" w:color="auto"/>
            <w:left w:val="none" w:sz="0" w:space="0" w:color="auto"/>
            <w:bottom w:val="none" w:sz="0" w:space="0" w:color="auto"/>
            <w:right w:val="none" w:sz="0" w:space="0" w:color="auto"/>
          </w:divBdr>
        </w:div>
        <w:div w:id="2004889172">
          <w:marLeft w:val="0"/>
          <w:marRight w:val="0"/>
          <w:marTop w:val="0"/>
          <w:marBottom w:val="0"/>
          <w:divBdr>
            <w:top w:val="none" w:sz="0" w:space="0" w:color="auto"/>
            <w:left w:val="none" w:sz="0" w:space="0" w:color="auto"/>
            <w:bottom w:val="none" w:sz="0" w:space="0" w:color="auto"/>
            <w:right w:val="none" w:sz="0" w:space="0" w:color="auto"/>
          </w:divBdr>
        </w:div>
        <w:div w:id="1397437500">
          <w:marLeft w:val="0"/>
          <w:marRight w:val="0"/>
          <w:marTop w:val="0"/>
          <w:marBottom w:val="0"/>
          <w:divBdr>
            <w:top w:val="none" w:sz="0" w:space="0" w:color="auto"/>
            <w:left w:val="none" w:sz="0" w:space="0" w:color="auto"/>
            <w:bottom w:val="none" w:sz="0" w:space="0" w:color="auto"/>
            <w:right w:val="none" w:sz="0" w:space="0" w:color="auto"/>
          </w:divBdr>
        </w:div>
        <w:div w:id="1867256140">
          <w:marLeft w:val="0"/>
          <w:marRight w:val="0"/>
          <w:marTop w:val="0"/>
          <w:marBottom w:val="0"/>
          <w:divBdr>
            <w:top w:val="none" w:sz="0" w:space="0" w:color="auto"/>
            <w:left w:val="none" w:sz="0" w:space="0" w:color="auto"/>
            <w:bottom w:val="none" w:sz="0" w:space="0" w:color="auto"/>
            <w:right w:val="none" w:sz="0" w:space="0" w:color="auto"/>
          </w:divBdr>
        </w:div>
        <w:div w:id="396317049">
          <w:marLeft w:val="0"/>
          <w:marRight w:val="0"/>
          <w:marTop w:val="0"/>
          <w:marBottom w:val="0"/>
          <w:divBdr>
            <w:top w:val="none" w:sz="0" w:space="0" w:color="auto"/>
            <w:left w:val="none" w:sz="0" w:space="0" w:color="auto"/>
            <w:bottom w:val="none" w:sz="0" w:space="0" w:color="auto"/>
            <w:right w:val="none" w:sz="0" w:space="0" w:color="auto"/>
          </w:divBdr>
        </w:div>
        <w:div w:id="1106392292">
          <w:marLeft w:val="0"/>
          <w:marRight w:val="0"/>
          <w:marTop w:val="0"/>
          <w:marBottom w:val="0"/>
          <w:divBdr>
            <w:top w:val="none" w:sz="0" w:space="0" w:color="auto"/>
            <w:left w:val="none" w:sz="0" w:space="0" w:color="auto"/>
            <w:bottom w:val="none" w:sz="0" w:space="0" w:color="auto"/>
            <w:right w:val="none" w:sz="0" w:space="0" w:color="auto"/>
          </w:divBdr>
        </w:div>
        <w:div w:id="639774836">
          <w:marLeft w:val="0"/>
          <w:marRight w:val="0"/>
          <w:marTop w:val="0"/>
          <w:marBottom w:val="0"/>
          <w:divBdr>
            <w:top w:val="none" w:sz="0" w:space="0" w:color="auto"/>
            <w:left w:val="none" w:sz="0" w:space="0" w:color="auto"/>
            <w:bottom w:val="none" w:sz="0" w:space="0" w:color="auto"/>
            <w:right w:val="none" w:sz="0" w:space="0" w:color="auto"/>
          </w:divBdr>
        </w:div>
        <w:div w:id="1976987739">
          <w:marLeft w:val="0"/>
          <w:marRight w:val="0"/>
          <w:marTop w:val="0"/>
          <w:marBottom w:val="0"/>
          <w:divBdr>
            <w:top w:val="none" w:sz="0" w:space="0" w:color="auto"/>
            <w:left w:val="none" w:sz="0" w:space="0" w:color="auto"/>
            <w:bottom w:val="none" w:sz="0" w:space="0" w:color="auto"/>
            <w:right w:val="none" w:sz="0" w:space="0" w:color="auto"/>
          </w:divBdr>
        </w:div>
        <w:div w:id="2002075037">
          <w:marLeft w:val="0"/>
          <w:marRight w:val="0"/>
          <w:marTop w:val="0"/>
          <w:marBottom w:val="0"/>
          <w:divBdr>
            <w:top w:val="none" w:sz="0" w:space="0" w:color="auto"/>
            <w:left w:val="none" w:sz="0" w:space="0" w:color="auto"/>
            <w:bottom w:val="none" w:sz="0" w:space="0" w:color="auto"/>
            <w:right w:val="none" w:sz="0" w:space="0" w:color="auto"/>
          </w:divBdr>
        </w:div>
        <w:div w:id="1013799981">
          <w:marLeft w:val="0"/>
          <w:marRight w:val="0"/>
          <w:marTop w:val="0"/>
          <w:marBottom w:val="0"/>
          <w:divBdr>
            <w:top w:val="none" w:sz="0" w:space="0" w:color="auto"/>
            <w:left w:val="none" w:sz="0" w:space="0" w:color="auto"/>
            <w:bottom w:val="none" w:sz="0" w:space="0" w:color="auto"/>
            <w:right w:val="none" w:sz="0" w:space="0" w:color="auto"/>
          </w:divBdr>
        </w:div>
        <w:div w:id="1070885035">
          <w:marLeft w:val="0"/>
          <w:marRight w:val="0"/>
          <w:marTop w:val="0"/>
          <w:marBottom w:val="0"/>
          <w:divBdr>
            <w:top w:val="none" w:sz="0" w:space="0" w:color="auto"/>
            <w:left w:val="none" w:sz="0" w:space="0" w:color="auto"/>
            <w:bottom w:val="none" w:sz="0" w:space="0" w:color="auto"/>
            <w:right w:val="none" w:sz="0" w:space="0" w:color="auto"/>
          </w:divBdr>
        </w:div>
        <w:div w:id="14891219">
          <w:marLeft w:val="0"/>
          <w:marRight w:val="0"/>
          <w:marTop w:val="0"/>
          <w:marBottom w:val="0"/>
          <w:divBdr>
            <w:top w:val="none" w:sz="0" w:space="0" w:color="auto"/>
            <w:left w:val="none" w:sz="0" w:space="0" w:color="auto"/>
            <w:bottom w:val="none" w:sz="0" w:space="0" w:color="auto"/>
            <w:right w:val="none" w:sz="0" w:space="0" w:color="auto"/>
          </w:divBdr>
        </w:div>
        <w:div w:id="92018363">
          <w:marLeft w:val="0"/>
          <w:marRight w:val="0"/>
          <w:marTop w:val="0"/>
          <w:marBottom w:val="0"/>
          <w:divBdr>
            <w:top w:val="none" w:sz="0" w:space="0" w:color="auto"/>
            <w:left w:val="none" w:sz="0" w:space="0" w:color="auto"/>
            <w:bottom w:val="none" w:sz="0" w:space="0" w:color="auto"/>
            <w:right w:val="none" w:sz="0" w:space="0" w:color="auto"/>
          </w:divBdr>
        </w:div>
        <w:div w:id="421805550">
          <w:marLeft w:val="0"/>
          <w:marRight w:val="0"/>
          <w:marTop w:val="0"/>
          <w:marBottom w:val="0"/>
          <w:divBdr>
            <w:top w:val="none" w:sz="0" w:space="0" w:color="auto"/>
            <w:left w:val="none" w:sz="0" w:space="0" w:color="auto"/>
            <w:bottom w:val="none" w:sz="0" w:space="0" w:color="auto"/>
            <w:right w:val="none" w:sz="0" w:space="0" w:color="auto"/>
          </w:divBdr>
        </w:div>
        <w:div w:id="2009213135">
          <w:marLeft w:val="0"/>
          <w:marRight w:val="0"/>
          <w:marTop w:val="0"/>
          <w:marBottom w:val="0"/>
          <w:divBdr>
            <w:top w:val="none" w:sz="0" w:space="0" w:color="auto"/>
            <w:left w:val="none" w:sz="0" w:space="0" w:color="auto"/>
            <w:bottom w:val="none" w:sz="0" w:space="0" w:color="auto"/>
            <w:right w:val="none" w:sz="0" w:space="0" w:color="auto"/>
          </w:divBdr>
        </w:div>
        <w:div w:id="298731822">
          <w:marLeft w:val="0"/>
          <w:marRight w:val="0"/>
          <w:marTop w:val="0"/>
          <w:marBottom w:val="0"/>
          <w:divBdr>
            <w:top w:val="none" w:sz="0" w:space="0" w:color="auto"/>
            <w:left w:val="none" w:sz="0" w:space="0" w:color="auto"/>
            <w:bottom w:val="none" w:sz="0" w:space="0" w:color="auto"/>
            <w:right w:val="none" w:sz="0" w:space="0" w:color="auto"/>
          </w:divBdr>
        </w:div>
        <w:div w:id="330259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freelex.wolterskluwer.ro/DocumentView.aspx?DocumentId=87960" TargetMode="External"/><Relationship Id="rId21" Type="http://schemas.openxmlformats.org/officeDocument/2006/relationships/hyperlink" Target="http://freelex.wolterskluwer.ro/DocumentView.aspx?DocumentId=87960" TargetMode="External"/><Relationship Id="rId42" Type="http://schemas.openxmlformats.org/officeDocument/2006/relationships/hyperlink" Target="http://freelex.wolterskluwer.ro/DocumentView.aspx?DocumentId=87960" TargetMode="External"/><Relationship Id="rId63" Type="http://schemas.openxmlformats.org/officeDocument/2006/relationships/hyperlink" Target="http://freelex.wolterskluwer.ro/DocumentView.aspx?DocumentId=87960" TargetMode="External"/><Relationship Id="rId84" Type="http://schemas.openxmlformats.org/officeDocument/2006/relationships/hyperlink" Target="http://freelex.wolterskluwer.ro/DocumentView.aspx?DocumentId=87960" TargetMode="External"/><Relationship Id="rId138" Type="http://schemas.openxmlformats.org/officeDocument/2006/relationships/hyperlink" Target="http://freelex.wolterskluwer.ro/DocumentView.aspx?DocumentId=87960" TargetMode="External"/><Relationship Id="rId159" Type="http://schemas.openxmlformats.org/officeDocument/2006/relationships/hyperlink" Target="http://freelex.wolterskluwer.ro/DocumentView.aspx?DocumentId=87960" TargetMode="External"/><Relationship Id="rId170" Type="http://schemas.openxmlformats.org/officeDocument/2006/relationships/hyperlink" Target="http://freelex.wolterskluwer.ro/DocumentView.aspx?DocumentId=87960" TargetMode="External"/><Relationship Id="rId191" Type="http://schemas.openxmlformats.org/officeDocument/2006/relationships/hyperlink" Target="http://freelex.wolterskluwer.ro/DocumentView.aspx?DocumentId=87960" TargetMode="External"/><Relationship Id="rId205" Type="http://schemas.openxmlformats.org/officeDocument/2006/relationships/hyperlink" Target="http://freelex.wolterskluwer.ro/DocumentView.aspx?DocumentId=87960" TargetMode="External"/><Relationship Id="rId226" Type="http://schemas.openxmlformats.org/officeDocument/2006/relationships/hyperlink" Target="http://freelex.wolterskluwer.ro/DocumentView.aspx?DocumentId=87960" TargetMode="External"/><Relationship Id="rId107" Type="http://schemas.openxmlformats.org/officeDocument/2006/relationships/hyperlink" Target="http://freelex.wolterskluwer.ro/DocumentView.aspx?DocumentId=87960" TargetMode="External"/><Relationship Id="rId11" Type="http://schemas.openxmlformats.org/officeDocument/2006/relationships/hyperlink" Target="http://freelex.wolterskluwer.ro/DocumentView.aspx?DocumentId=87960" TargetMode="External"/><Relationship Id="rId32" Type="http://schemas.openxmlformats.org/officeDocument/2006/relationships/hyperlink" Target="http://freelex.wolterskluwer.ro/DocumentView.aspx?DocumentId=87960" TargetMode="External"/><Relationship Id="rId53" Type="http://schemas.openxmlformats.org/officeDocument/2006/relationships/hyperlink" Target="http://freelex.wolterskluwer.ro/DocumentView.aspx?DocumentId=87960" TargetMode="External"/><Relationship Id="rId74" Type="http://schemas.openxmlformats.org/officeDocument/2006/relationships/hyperlink" Target="http://freelex.wolterskluwer.ro/DocumentView.aspx?DocumentId=87960" TargetMode="External"/><Relationship Id="rId128" Type="http://schemas.openxmlformats.org/officeDocument/2006/relationships/hyperlink" Target="http://freelex.wolterskluwer.ro/DocumentView.aspx?DocumentId=87960" TargetMode="External"/><Relationship Id="rId149" Type="http://schemas.openxmlformats.org/officeDocument/2006/relationships/hyperlink" Target="http://freelex.wolterskluwer.ro/DocumentView.aspx?DocumentId=87960" TargetMode="External"/><Relationship Id="rId5" Type="http://schemas.openxmlformats.org/officeDocument/2006/relationships/settings" Target="settings.xml"/><Relationship Id="rId95" Type="http://schemas.openxmlformats.org/officeDocument/2006/relationships/hyperlink" Target="http://freelex.wolterskluwer.ro/DocumentView.aspx?DocumentId=87960" TargetMode="External"/><Relationship Id="rId160" Type="http://schemas.openxmlformats.org/officeDocument/2006/relationships/hyperlink" Target="http://freelex.wolterskluwer.ro/DocumentView.aspx?DocumentId=87960" TargetMode="External"/><Relationship Id="rId181" Type="http://schemas.openxmlformats.org/officeDocument/2006/relationships/hyperlink" Target="http://freelex.wolterskluwer.ro/DocumentView.aspx?DocumentId=87960" TargetMode="External"/><Relationship Id="rId216" Type="http://schemas.openxmlformats.org/officeDocument/2006/relationships/hyperlink" Target="http://freelex.wolterskluwer.ro/DocumentView.aspx?DocumentId=87960" TargetMode="External"/><Relationship Id="rId237" Type="http://schemas.openxmlformats.org/officeDocument/2006/relationships/fontTable" Target="fontTable.xml"/><Relationship Id="rId22" Type="http://schemas.openxmlformats.org/officeDocument/2006/relationships/hyperlink" Target="http://freelex.wolterskluwer.ro/DocumentView.aspx?DocumentId=87960" TargetMode="External"/><Relationship Id="rId43" Type="http://schemas.openxmlformats.org/officeDocument/2006/relationships/hyperlink" Target="http://freelex.wolterskluwer.ro/DocumentView.aspx?DocumentId=87960" TargetMode="External"/><Relationship Id="rId64" Type="http://schemas.openxmlformats.org/officeDocument/2006/relationships/hyperlink" Target="http://freelex.wolterskluwer.ro/DocumentView.aspx?DocumentId=87960" TargetMode="External"/><Relationship Id="rId118" Type="http://schemas.openxmlformats.org/officeDocument/2006/relationships/hyperlink" Target="http://freelex.wolterskluwer.ro/DocumentView.aspx?DocumentId=87960" TargetMode="External"/><Relationship Id="rId139" Type="http://schemas.openxmlformats.org/officeDocument/2006/relationships/hyperlink" Target="http://freelex.wolterskluwer.ro/DocumentView.aspx?DocumentId=87960" TargetMode="External"/><Relationship Id="rId80" Type="http://schemas.openxmlformats.org/officeDocument/2006/relationships/hyperlink" Target="http://freelex.wolterskluwer.ro/DocumentView.aspx?DocumentId=87960" TargetMode="External"/><Relationship Id="rId85" Type="http://schemas.openxmlformats.org/officeDocument/2006/relationships/hyperlink" Target="http://freelex.wolterskluwer.ro/DocumentView.aspx?DocumentId=87960" TargetMode="External"/><Relationship Id="rId150" Type="http://schemas.openxmlformats.org/officeDocument/2006/relationships/hyperlink" Target="http://freelex.wolterskluwer.ro/DocumentView.aspx?DocumentId=87960" TargetMode="External"/><Relationship Id="rId155" Type="http://schemas.openxmlformats.org/officeDocument/2006/relationships/hyperlink" Target="http://freelex.wolterskluwer.ro/DocumentView.aspx?DocumentId=87960" TargetMode="External"/><Relationship Id="rId171" Type="http://schemas.openxmlformats.org/officeDocument/2006/relationships/hyperlink" Target="http://freelex.wolterskluwer.ro/DocumentView.aspx?DocumentId=87960" TargetMode="External"/><Relationship Id="rId176" Type="http://schemas.openxmlformats.org/officeDocument/2006/relationships/hyperlink" Target="http://freelex.wolterskluwer.ro/DocumentView.aspx?DocumentId=87960" TargetMode="External"/><Relationship Id="rId192" Type="http://schemas.openxmlformats.org/officeDocument/2006/relationships/hyperlink" Target="http://freelex.wolterskluwer.ro/DocumentView.aspx?DocumentId=87960" TargetMode="External"/><Relationship Id="rId197" Type="http://schemas.openxmlformats.org/officeDocument/2006/relationships/hyperlink" Target="http://freelex.wolterskluwer.ro/DocumentView.aspx?DocumentId=87960" TargetMode="External"/><Relationship Id="rId206" Type="http://schemas.openxmlformats.org/officeDocument/2006/relationships/hyperlink" Target="http://freelex.wolterskluwer.ro/DocumentView.aspx?DocumentId=87960" TargetMode="External"/><Relationship Id="rId227" Type="http://schemas.openxmlformats.org/officeDocument/2006/relationships/hyperlink" Target="http://freelex.wolterskluwer.ro/DocumentView.aspx?DocumentId=87960" TargetMode="External"/><Relationship Id="rId201" Type="http://schemas.openxmlformats.org/officeDocument/2006/relationships/hyperlink" Target="http://freelex.wolterskluwer.ro/DocumentView.aspx?DocumentId=87960" TargetMode="External"/><Relationship Id="rId222" Type="http://schemas.openxmlformats.org/officeDocument/2006/relationships/hyperlink" Target="http://freelex.wolterskluwer.ro/DocumentView.aspx?DocumentId=87960" TargetMode="External"/><Relationship Id="rId12" Type="http://schemas.openxmlformats.org/officeDocument/2006/relationships/hyperlink" Target="http://freelex.wolterskluwer.ro/DocumentView.aspx?DocumentId=87960" TargetMode="External"/><Relationship Id="rId17" Type="http://schemas.openxmlformats.org/officeDocument/2006/relationships/hyperlink" Target="http://freelex.wolterskluwer.ro/DocumentView.aspx?DocumentId=87960" TargetMode="External"/><Relationship Id="rId33" Type="http://schemas.openxmlformats.org/officeDocument/2006/relationships/hyperlink" Target="http://freelex.wolterskluwer.ro/DocumentView.aspx?DocumentId=87960" TargetMode="External"/><Relationship Id="rId38" Type="http://schemas.openxmlformats.org/officeDocument/2006/relationships/hyperlink" Target="http://freelex.wolterskluwer.ro/DocumentView.aspx?DocumentId=87960" TargetMode="External"/><Relationship Id="rId59" Type="http://schemas.openxmlformats.org/officeDocument/2006/relationships/footer" Target="footer2.xml"/><Relationship Id="rId103" Type="http://schemas.openxmlformats.org/officeDocument/2006/relationships/hyperlink" Target="http://freelex.wolterskluwer.ro/DocumentView.aspx?DocumentId=87960" TargetMode="External"/><Relationship Id="rId108" Type="http://schemas.openxmlformats.org/officeDocument/2006/relationships/hyperlink" Target="http://freelex.wolterskluwer.ro/DocumentView.aspx?DocumentId=87960" TargetMode="External"/><Relationship Id="rId124" Type="http://schemas.openxmlformats.org/officeDocument/2006/relationships/hyperlink" Target="http://freelex.wolterskluwer.ro/DocumentView.aspx?DocumentId=87960" TargetMode="External"/><Relationship Id="rId129" Type="http://schemas.openxmlformats.org/officeDocument/2006/relationships/hyperlink" Target="http://freelex.wolterskluwer.ro/DocumentView.aspx?DocumentId=87960" TargetMode="External"/><Relationship Id="rId54" Type="http://schemas.openxmlformats.org/officeDocument/2006/relationships/hyperlink" Target="http://freelex.wolterskluwer.ro/DocumentView.aspx?DocumentId=87960" TargetMode="External"/><Relationship Id="rId70" Type="http://schemas.openxmlformats.org/officeDocument/2006/relationships/hyperlink" Target="http://freelex.wolterskluwer.ro/DocumentView.aspx?DocumentId=87960" TargetMode="External"/><Relationship Id="rId75" Type="http://schemas.openxmlformats.org/officeDocument/2006/relationships/hyperlink" Target="http://freelex.wolterskluwer.ro/DocumentView.aspx?DocumentId=87960" TargetMode="External"/><Relationship Id="rId91" Type="http://schemas.openxmlformats.org/officeDocument/2006/relationships/hyperlink" Target="http://freelex.wolterskluwer.ro/DocumentView.aspx?DocumentId=87960" TargetMode="External"/><Relationship Id="rId96" Type="http://schemas.openxmlformats.org/officeDocument/2006/relationships/hyperlink" Target="http://freelex.wolterskluwer.ro/DocumentView.aspx?DocumentId=87960" TargetMode="External"/><Relationship Id="rId140" Type="http://schemas.openxmlformats.org/officeDocument/2006/relationships/hyperlink" Target="http://freelex.wolterskluwer.ro/DocumentView.aspx?DocumentId=87960" TargetMode="External"/><Relationship Id="rId145" Type="http://schemas.openxmlformats.org/officeDocument/2006/relationships/hyperlink" Target="http://freelex.wolterskluwer.ro/DocumentView.aspx?DocumentId=87960" TargetMode="External"/><Relationship Id="rId161" Type="http://schemas.openxmlformats.org/officeDocument/2006/relationships/hyperlink" Target="http://freelex.wolterskluwer.ro/DocumentView.aspx?DocumentId=87960" TargetMode="External"/><Relationship Id="rId166" Type="http://schemas.openxmlformats.org/officeDocument/2006/relationships/hyperlink" Target="http://freelex.wolterskluwer.ro/DocumentView.aspx?DocumentId=87960" TargetMode="External"/><Relationship Id="rId182" Type="http://schemas.openxmlformats.org/officeDocument/2006/relationships/hyperlink" Target="http://freelex.wolterskluwer.ro/DocumentView.aspx?DocumentId=87960" TargetMode="External"/><Relationship Id="rId187" Type="http://schemas.openxmlformats.org/officeDocument/2006/relationships/hyperlink" Target="http://freelex.wolterskluwer.ro/DocumentView.aspx?DocumentId=87960" TargetMode="External"/><Relationship Id="rId217" Type="http://schemas.openxmlformats.org/officeDocument/2006/relationships/hyperlink" Target="http://freelex.wolterskluwer.ro/DocumentView.aspx?DocumentId=87960"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freelex.wolterskluwer.ro/DocumentView.aspx?DocumentId=87960" TargetMode="External"/><Relationship Id="rId233" Type="http://schemas.openxmlformats.org/officeDocument/2006/relationships/hyperlink" Target="http://freelex.wolterskluwer.ro/DocumentView.aspx?DocumentId=87960" TargetMode="External"/><Relationship Id="rId238" Type="http://schemas.openxmlformats.org/officeDocument/2006/relationships/glossaryDocument" Target="glossary/document.xml"/><Relationship Id="rId23" Type="http://schemas.openxmlformats.org/officeDocument/2006/relationships/hyperlink" Target="http://freelex.wolterskluwer.ro/DocumentView.aspx?DocumentId=87960" TargetMode="External"/><Relationship Id="rId28" Type="http://schemas.openxmlformats.org/officeDocument/2006/relationships/hyperlink" Target="http://freelex.wolterskluwer.ro/DocumentView.aspx?DocumentId=87960" TargetMode="External"/><Relationship Id="rId49" Type="http://schemas.openxmlformats.org/officeDocument/2006/relationships/hyperlink" Target="http://freelex.wolterskluwer.ro/DocumentView.aspx?DocumentId=87960" TargetMode="External"/><Relationship Id="rId114" Type="http://schemas.openxmlformats.org/officeDocument/2006/relationships/hyperlink" Target="http://freelex.wolterskluwer.ro/DocumentView.aspx?DocumentId=87960" TargetMode="External"/><Relationship Id="rId119" Type="http://schemas.openxmlformats.org/officeDocument/2006/relationships/hyperlink" Target="http://freelex.wolterskluwer.ro/DocumentView.aspx?DocumentId=87960" TargetMode="External"/><Relationship Id="rId44" Type="http://schemas.openxmlformats.org/officeDocument/2006/relationships/hyperlink" Target="http://freelex.wolterskluwer.ro/DocumentView.aspx?DocumentId=87960" TargetMode="External"/><Relationship Id="rId60" Type="http://schemas.openxmlformats.org/officeDocument/2006/relationships/hyperlink" Target="http://freelex.wolterskluwer.ro/DocumentView.aspx?DocumentId=87960" TargetMode="External"/><Relationship Id="rId65" Type="http://schemas.openxmlformats.org/officeDocument/2006/relationships/hyperlink" Target="http://freelex.wolterskluwer.ro/DocumentView.aspx?DocumentId=87960" TargetMode="External"/><Relationship Id="rId81" Type="http://schemas.openxmlformats.org/officeDocument/2006/relationships/hyperlink" Target="http://freelex.wolterskluwer.ro/DocumentView.aspx?DocumentId=87960" TargetMode="External"/><Relationship Id="rId86" Type="http://schemas.openxmlformats.org/officeDocument/2006/relationships/hyperlink" Target="http://freelex.wolterskluwer.ro/DocumentView.aspx?DocumentId=87960" TargetMode="External"/><Relationship Id="rId130" Type="http://schemas.openxmlformats.org/officeDocument/2006/relationships/hyperlink" Target="http://freelex.wolterskluwer.ro/DocumentView.aspx?DocumentId=87960" TargetMode="External"/><Relationship Id="rId135" Type="http://schemas.openxmlformats.org/officeDocument/2006/relationships/hyperlink" Target="http://freelex.wolterskluwer.ro/DocumentView.aspx?DocumentId=87960" TargetMode="External"/><Relationship Id="rId151" Type="http://schemas.openxmlformats.org/officeDocument/2006/relationships/hyperlink" Target="http://freelex.wolterskluwer.ro/DocumentView.aspx?DocumentId=87960" TargetMode="External"/><Relationship Id="rId156" Type="http://schemas.openxmlformats.org/officeDocument/2006/relationships/hyperlink" Target="http://freelex.wolterskluwer.ro/DocumentView.aspx?DocumentId=87960" TargetMode="External"/><Relationship Id="rId177" Type="http://schemas.openxmlformats.org/officeDocument/2006/relationships/hyperlink" Target="http://freelex.wolterskluwer.ro/DocumentView.aspx?DocumentId=87960" TargetMode="External"/><Relationship Id="rId198" Type="http://schemas.openxmlformats.org/officeDocument/2006/relationships/hyperlink" Target="http://freelex.wolterskluwer.ro/DocumentView.aspx?DocumentId=87960" TargetMode="External"/><Relationship Id="rId172" Type="http://schemas.openxmlformats.org/officeDocument/2006/relationships/hyperlink" Target="http://freelex.wolterskluwer.ro/DocumentView.aspx?DocumentId=87960" TargetMode="External"/><Relationship Id="rId193" Type="http://schemas.openxmlformats.org/officeDocument/2006/relationships/hyperlink" Target="http://freelex.wolterskluwer.ro/DocumentView.aspx?DocumentId=87960" TargetMode="External"/><Relationship Id="rId202" Type="http://schemas.openxmlformats.org/officeDocument/2006/relationships/hyperlink" Target="http://freelex.wolterskluwer.ro/DocumentView.aspx?DocumentId=87960" TargetMode="External"/><Relationship Id="rId207" Type="http://schemas.openxmlformats.org/officeDocument/2006/relationships/hyperlink" Target="http://freelex.wolterskluwer.ro/DocumentView.aspx?DocumentId=87960" TargetMode="External"/><Relationship Id="rId223" Type="http://schemas.openxmlformats.org/officeDocument/2006/relationships/hyperlink" Target="http://freelex.wolterskluwer.ro/DocumentView.aspx?DocumentId=87960" TargetMode="External"/><Relationship Id="rId228" Type="http://schemas.openxmlformats.org/officeDocument/2006/relationships/hyperlink" Target="http://freelex.wolterskluwer.ro/DocumentView.aspx?DocumentId=87960" TargetMode="External"/><Relationship Id="rId13" Type="http://schemas.openxmlformats.org/officeDocument/2006/relationships/hyperlink" Target="http://freelex.wolterskluwer.ro/DocumentView.aspx?DocumentId=87960" TargetMode="External"/><Relationship Id="rId18" Type="http://schemas.openxmlformats.org/officeDocument/2006/relationships/hyperlink" Target="http://freelex.wolterskluwer.ro/DocumentView.aspx?DocumentId=87960" TargetMode="External"/><Relationship Id="rId39" Type="http://schemas.openxmlformats.org/officeDocument/2006/relationships/hyperlink" Target="http://freelex.wolterskluwer.ro/DocumentView.aspx?DocumentId=87960" TargetMode="External"/><Relationship Id="rId109" Type="http://schemas.openxmlformats.org/officeDocument/2006/relationships/hyperlink" Target="http://freelex.wolterskluwer.ro/DocumentView.aspx?DocumentId=87960" TargetMode="External"/><Relationship Id="rId34" Type="http://schemas.openxmlformats.org/officeDocument/2006/relationships/hyperlink" Target="http://freelex.wolterskluwer.ro/DocumentView.aspx?DocumentId=87960" TargetMode="External"/><Relationship Id="rId50" Type="http://schemas.openxmlformats.org/officeDocument/2006/relationships/hyperlink" Target="http://freelex.wolterskluwer.ro/DocumentView.aspx?DocumentId=87960" TargetMode="External"/><Relationship Id="rId55" Type="http://schemas.openxmlformats.org/officeDocument/2006/relationships/hyperlink" Target="http://freelex.wolterskluwer.ro/DocumentView.aspx?DocumentId=87960" TargetMode="External"/><Relationship Id="rId76" Type="http://schemas.openxmlformats.org/officeDocument/2006/relationships/hyperlink" Target="http://freelex.wolterskluwer.ro/DocumentView.aspx?DocumentId=87960" TargetMode="External"/><Relationship Id="rId97" Type="http://schemas.openxmlformats.org/officeDocument/2006/relationships/hyperlink" Target="http://freelex.wolterskluwer.ro/DocumentView.aspx?DocumentId=87960" TargetMode="External"/><Relationship Id="rId104" Type="http://schemas.openxmlformats.org/officeDocument/2006/relationships/hyperlink" Target="http://freelex.wolterskluwer.ro/DocumentView.aspx?DocumentId=87960" TargetMode="External"/><Relationship Id="rId120" Type="http://schemas.openxmlformats.org/officeDocument/2006/relationships/hyperlink" Target="http://freelex.wolterskluwer.ro/DocumentView.aspx?DocumentId=87960" TargetMode="External"/><Relationship Id="rId125" Type="http://schemas.openxmlformats.org/officeDocument/2006/relationships/hyperlink" Target="http://freelex.wolterskluwer.ro/DocumentView.aspx?DocumentId=87960" TargetMode="External"/><Relationship Id="rId141" Type="http://schemas.openxmlformats.org/officeDocument/2006/relationships/hyperlink" Target="http://freelex.wolterskluwer.ro/DocumentView.aspx?DocumentId=87960" TargetMode="External"/><Relationship Id="rId146" Type="http://schemas.openxmlformats.org/officeDocument/2006/relationships/hyperlink" Target="http://freelex.wolterskluwer.ro/DocumentView.aspx?DocumentId=87960" TargetMode="External"/><Relationship Id="rId167" Type="http://schemas.openxmlformats.org/officeDocument/2006/relationships/hyperlink" Target="http://freelex.wolterskluwer.ro/DocumentView.aspx?DocumentId=87960" TargetMode="External"/><Relationship Id="rId188" Type="http://schemas.openxmlformats.org/officeDocument/2006/relationships/hyperlink" Target="http://freelex.wolterskluwer.ro/DocumentView.aspx?DocumentId=87960" TargetMode="External"/><Relationship Id="rId7" Type="http://schemas.openxmlformats.org/officeDocument/2006/relationships/footnotes" Target="footnotes.xml"/><Relationship Id="rId71" Type="http://schemas.openxmlformats.org/officeDocument/2006/relationships/hyperlink" Target="http://freelex.wolterskluwer.ro/DocumentView.aspx?DocumentId=87960" TargetMode="External"/><Relationship Id="rId92" Type="http://schemas.openxmlformats.org/officeDocument/2006/relationships/hyperlink" Target="http://freelex.wolterskluwer.ro/DocumentView.aspx?DocumentId=87960" TargetMode="External"/><Relationship Id="rId162" Type="http://schemas.openxmlformats.org/officeDocument/2006/relationships/hyperlink" Target="http://freelex.wolterskluwer.ro/DocumentView.aspx?DocumentId=87960" TargetMode="External"/><Relationship Id="rId183" Type="http://schemas.openxmlformats.org/officeDocument/2006/relationships/hyperlink" Target="http://freelex.wolterskluwer.ro/DocumentView.aspx?DocumentId=87960" TargetMode="External"/><Relationship Id="rId213" Type="http://schemas.openxmlformats.org/officeDocument/2006/relationships/hyperlink" Target="http://freelex.wolterskluwer.ro/DocumentView.aspx?DocumentId=87960" TargetMode="External"/><Relationship Id="rId218" Type="http://schemas.openxmlformats.org/officeDocument/2006/relationships/hyperlink" Target="http://freelex.wolterskluwer.ro/DocumentView.aspx?DocumentId=87960" TargetMode="External"/><Relationship Id="rId234" Type="http://schemas.openxmlformats.org/officeDocument/2006/relationships/hyperlink" Target="http://freelex.wolterskluwer.ro/DocumentView.aspx?DocumentId=87960" TargetMode="External"/><Relationship Id="rId239"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freelex.wolterskluwer.ro/DocumentView.aspx?DocumentId=87960" TargetMode="External"/><Relationship Id="rId24" Type="http://schemas.openxmlformats.org/officeDocument/2006/relationships/hyperlink" Target="http://freelex.wolterskluwer.ro/DocumentView.aspx?DocumentId=87960" TargetMode="External"/><Relationship Id="rId40" Type="http://schemas.openxmlformats.org/officeDocument/2006/relationships/hyperlink" Target="http://freelex.wolterskluwer.ro/DocumentView.aspx?DocumentId=87960" TargetMode="External"/><Relationship Id="rId45" Type="http://schemas.openxmlformats.org/officeDocument/2006/relationships/hyperlink" Target="http://freelex.wolterskluwer.ro/DocumentView.aspx?DocumentId=87960" TargetMode="External"/><Relationship Id="rId66" Type="http://schemas.openxmlformats.org/officeDocument/2006/relationships/hyperlink" Target="http://freelex.wolterskluwer.ro/DocumentView.aspx?DocumentId=87960" TargetMode="External"/><Relationship Id="rId87" Type="http://schemas.openxmlformats.org/officeDocument/2006/relationships/hyperlink" Target="http://freelex.wolterskluwer.ro/DocumentView.aspx?DocumentId=87960" TargetMode="External"/><Relationship Id="rId110" Type="http://schemas.openxmlformats.org/officeDocument/2006/relationships/hyperlink" Target="http://freelex.wolterskluwer.ro/DocumentView.aspx?DocumentId=87960" TargetMode="External"/><Relationship Id="rId115" Type="http://schemas.openxmlformats.org/officeDocument/2006/relationships/hyperlink" Target="http://freelex.wolterskluwer.ro/DocumentView.aspx?DocumentId=87960" TargetMode="External"/><Relationship Id="rId131" Type="http://schemas.openxmlformats.org/officeDocument/2006/relationships/hyperlink" Target="http://freelex.wolterskluwer.ro/DocumentView.aspx?DocumentId=87960" TargetMode="External"/><Relationship Id="rId136" Type="http://schemas.openxmlformats.org/officeDocument/2006/relationships/hyperlink" Target="http://freelex.wolterskluwer.ro/DocumentView.aspx?DocumentId=87960" TargetMode="External"/><Relationship Id="rId157" Type="http://schemas.openxmlformats.org/officeDocument/2006/relationships/hyperlink" Target="http://freelex.wolterskluwer.ro/DocumentView.aspx?DocumentId=87960" TargetMode="External"/><Relationship Id="rId178" Type="http://schemas.openxmlformats.org/officeDocument/2006/relationships/hyperlink" Target="http://freelex.wolterskluwer.ro/DocumentView.aspx?DocumentId=87960" TargetMode="External"/><Relationship Id="rId61" Type="http://schemas.openxmlformats.org/officeDocument/2006/relationships/hyperlink" Target="http://freelex.wolterskluwer.ro/DocumentView.aspx?DocumentId=87960" TargetMode="External"/><Relationship Id="rId82" Type="http://schemas.openxmlformats.org/officeDocument/2006/relationships/hyperlink" Target="http://freelex.wolterskluwer.ro/DocumentView.aspx?DocumentId=87960" TargetMode="External"/><Relationship Id="rId152" Type="http://schemas.openxmlformats.org/officeDocument/2006/relationships/hyperlink" Target="http://freelex.wolterskluwer.ro/DocumentView.aspx?DocumentId=87960" TargetMode="External"/><Relationship Id="rId173" Type="http://schemas.openxmlformats.org/officeDocument/2006/relationships/hyperlink" Target="http://freelex.wolterskluwer.ro/DocumentView.aspx?DocumentId=87960" TargetMode="External"/><Relationship Id="rId194" Type="http://schemas.openxmlformats.org/officeDocument/2006/relationships/hyperlink" Target="http://freelex.wolterskluwer.ro/DocumentView.aspx?DocumentId=87960" TargetMode="External"/><Relationship Id="rId199" Type="http://schemas.openxmlformats.org/officeDocument/2006/relationships/hyperlink" Target="http://freelex.wolterskluwer.ro/DocumentView.aspx?DocumentId=87960" TargetMode="External"/><Relationship Id="rId203" Type="http://schemas.openxmlformats.org/officeDocument/2006/relationships/hyperlink" Target="http://freelex.wolterskluwer.ro/DocumentView.aspx?DocumentId=87960" TargetMode="External"/><Relationship Id="rId208" Type="http://schemas.openxmlformats.org/officeDocument/2006/relationships/hyperlink" Target="http://freelex.wolterskluwer.ro/DocumentView.aspx?DocumentId=87960" TargetMode="External"/><Relationship Id="rId229" Type="http://schemas.openxmlformats.org/officeDocument/2006/relationships/hyperlink" Target="http://freelex.wolterskluwer.ro/DocumentView.aspx?DocumentId=87960" TargetMode="External"/><Relationship Id="rId19" Type="http://schemas.openxmlformats.org/officeDocument/2006/relationships/hyperlink" Target="http://freelex.wolterskluwer.ro/DocumentView.aspx?DocumentId=87960" TargetMode="External"/><Relationship Id="rId224" Type="http://schemas.openxmlformats.org/officeDocument/2006/relationships/hyperlink" Target="http://freelex.wolterskluwer.ro/DocumentView.aspx?DocumentId=87960" TargetMode="External"/><Relationship Id="rId14" Type="http://schemas.openxmlformats.org/officeDocument/2006/relationships/hyperlink" Target="http://freelex.wolterskluwer.ro/DocumentView.aspx?DocumentId=87960" TargetMode="External"/><Relationship Id="rId30" Type="http://schemas.openxmlformats.org/officeDocument/2006/relationships/hyperlink" Target="http://freelex.wolterskluwer.ro/DocumentView.aspx?DocumentId=87960" TargetMode="External"/><Relationship Id="rId35" Type="http://schemas.openxmlformats.org/officeDocument/2006/relationships/hyperlink" Target="http://freelex.wolterskluwer.ro/DocumentView.aspx?DocumentId=87960" TargetMode="External"/><Relationship Id="rId56" Type="http://schemas.openxmlformats.org/officeDocument/2006/relationships/hyperlink" Target="http://freelex.wolterskluwer.ro/DocumentView.aspx?DocumentId=87960" TargetMode="External"/><Relationship Id="rId77" Type="http://schemas.openxmlformats.org/officeDocument/2006/relationships/hyperlink" Target="http://freelex.wolterskluwer.ro/DocumentView.aspx?DocumentId=87960" TargetMode="External"/><Relationship Id="rId100" Type="http://schemas.openxmlformats.org/officeDocument/2006/relationships/hyperlink" Target="http://freelex.wolterskluwer.ro/DocumentView.aspx?DocumentId=87960" TargetMode="External"/><Relationship Id="rId105" Type="http://schemas.openxmlformats.org/officeDocument/2006/relationships/hyperlink" Target="http://freelex.wolterskluwer.ro/DocumentView.aspx?DocumentId=87960" TargetMode="External"/><Relationship Id="rId126" Type="http://schemas.openxmlformats.org/officeDocument/2006/relationships/hyperlink" Target="http://freelex.wolterskluwer.ro/DocumentView.aspx?DocumentId=87960" TargetMode="External"/><Relationship Id="rId147" Type="http://schemas.openxmlformats.org/officeDocument/2006/relationships/hyperlink" Target="http://freelex.wolterskluwer.ro/DocumentView.aspx?DocumentId=87960" TargetMode="External"/><Relationship Id="rId168" Type="http://schemas.openxmlformats.org/officeDocument/2006/relationships/hyperlink" Target="http://freelex.wolterskluwer.ro/DocumentView.aspx?DocumentId=87960" TargetMode="External"/><Relationship Id="rId8" Type="http://schemas.openxmlformats.org/officeDocument/2006/relationships/endnotes" Target="endnotes.xml"/><Relationship Id="rId51" Type="http://schemas.openxmlformats.org/officeDocument/2006/relationships/hyperlink" Target="http://freelex.wolterskluwer.ro/DocumentView.aspx?DocumentId=87960" TargetMode="External"/><Relationship Id="rId72" Type="http://schemas.openxmlformats.org/officeDocument/2006/relationships/hyperlink" Target="http://freelex.wolterskluwer.ro/DocumentView.aspx?DocumentId=87960" TargetMode="External"/><Relationship Id="rId93" Type="http://schemas.openxmlformats.org/officeDocument/2006/relationships/hyperlink" Target="http://freelex.wolterskluwer.ro/DocumentView.aspx?DocumentId=87960" TargetMode="External"/><Relationship Id="rId98" Type="http://schemas.openxmlformats.org/officeDocument/2006/relationships/hyperlink" Target="http://freelex.wolterskluwer.ro/DocumentView.aspx?DocumentId=87960" TargetMode="External"/><Relationship Id="rId121" Type="http://schemas.openxmlformats.org/officeDocument/2006/relationships/hyperlink" Target="http://freelex.wolterskluwer.ro/DocumentView.aspx?DocumentId=87960" TargetMode="External"/><Relationship Id="rId142" Type="http://schemas.openxmlformats.org/officeDocument/2006/relationships/hyperlink" Target="http://freelex.wolterskluwer.ro/DocumentView.aspx?DocumentId=87960" TargetMode="External"/><Relationship Id="rId163" Type="http://schemas.openxmlformats.org/officeDocument/2006/relationships/hyperlink" Target="http://freelex.wolterskluwer.ro/DocumentView.aspx?DocumentId=87960" TargetMode="External"/><Relationship Id="rId184" Type="http://schemas.openxmlformats.org/officeDocument/2006/relationships/hyperlink" Target="http://freelex.wolterskluwer.ro/DocumentView.aspx?DocumentId=87960" TargetMode="External"/><Relationship Id="rId189" Type="http://schemas.openxmlformats.org/officeDocument/2006/relationships/hyperlink" Target="http://freelex.wolterskluwer.ro/DocumentView.aspx?DocumentId=87960" TargetMode="External"/><Relationship Id="rId219" Type="http://schemas.openxmlformats.org/officeDocument/2006/relationships/hyperlink" Target="http://freelex.wolterskluwer.ro/DocumentView.aspx?DocumentId=87960" TargetMode="External"/><Relationship Id="rId3" Type="http://schemas.openxmlformats.org/officeDocument/2006/relationships/numbering" Target="numbering.xml"/><Relationship Id="rId214" Type="http://schemas.openxmlformats.org/officeDocument/2006/relationships/hyperlink" Target="http://freelex.wolterskluwer.ro/DocumentView.aspx?DocumentId=87960" TargetMode="External"/><Relationship Id="rId230" Type="http://schemas.openxmlformats.org/officeDocument/2006/relationships/hyperlink" Target="http://freelex.wolterskluwer.ro/DocumentView.aspx?DocumentId=87960" TargetMode="External"/><Relationship Id="rId235" Type="http://schemas.openxmlformats.org/officeDocument/2006/relationships/hyperlink" Target="http://freelex.wolterskluwer.ro/DocumentView.aspx?DocumentId=87960" TargetMode="External"/><Relationship Id="rId25" Type="http://schemas.openxmlformats.org/officeDocument/2006/relationships/hyperlink" Target="http://freelex.wolterskluwer.ro/DocumentView.aspx?DocumentId=87960" TargetMode="External"/><Relationship Id="rId46" Type="http://schemas.openxmlformats.org/officeDocument/2006/relationships/hyperlink" Target="http://freelex.wolterskluwer.ro/DocumentView.aspx?DocumentId=87960" TargetMode="External"/><Relationship Id="rId67" Type="http://schemas.openxmlformats.org/officeDocument/2006/relationships/hyperlink" Target="http://freelex.wolterskluwer.ro/DocumentView.aspx?DocumentId=87960" TargetMode="External"/><Relationship Id="rId116" Type="http://schemas.openxmlformats.org/officeDocument/2006/relationships/hyperlink" Target="http://freelex.wolterskluwer.ro/DocumentView.aspx?DocumentId=87960" TargetMode="External"/><Relationship Id="rId137" Type="http://schemas.openxmlformats.org/officeDocument/2006/relationships/hyperlink" Target="http://freelex.wolterskluwer.ro/DocumentView.aspx?DocumentId=87960" TargetMode="External"/><Relationship Id="rId158" Type="http://schemas.openxmlformats.org/officeDocument/2006/relationships/hyperlink" Target="http://freelex.wolterskluwer.ro/DocumentView.aspx?DocumentId=87960" TargetMode="External"/><Relationship Id="rId20" Type="http://schemas.openxmlformats.org/officeDocument/2006/relationships/hyperlink" Target="http://freelex.wolterskluwer.ro/DocumentView.aspx?DocumentId=87960" TargetMode="External"/><Relationship Id="rId41" Type="http://schemas.openxmlformats.org/officeDocument/2006/relationships/hyperlink" Target="http://freelex.wolterskluwer.ro/DocumentView.aspx?DocumentId=87960" TargetMode="External"/><Relationship Id="rId62" Type="http://schemas.openxmlformats.org/officeDocument/2006/relationships/hyperlink" Target="http://freelex.wolterskluwer.ro/DocumentView.aspx?DocumentId=87960" TargetMode="External"/><Relationship Id="rId83" Type="http://schemas.openxmlformats.org/officeDocument/2006/relationships/hyperlink" Target="http://freelex.wolterskluwer.ro/DocumentView.aspx?DocumentId=87960" TargetMode="External"/><Relationship Id="rId88" Type="http://schemas.openxmlformats.org/officeDocument/2006/relationships/hyperlink" Target="http://freelex.wolterskluwer.ro/DocumentView.aspx?DocumentId=87960" TargetMode="External"/><Relationship Id="rId111" Type="http://schemas.openxmlformats.org/officeDocument/2006/relationships/hyperlink" Target="http://freelex.wolterskluwer.ro/DocumentView.aspx?DocumentId=87960" TargetMode="External"/><Relationship Id="rId132" Type="http://schemas.openxmlformats.org/officeDocument/2006/relationships/hyperlink" Target="http://freelex.wolterskluwer.ro/DocumentView.aspx?DocumentId=87960" TargetMode="External"/><Relationship Id="rId153" Type="http://schemas.openxmlformats.org/officeDocument/2006/relationships/hyperlink" Target="http://freelex.wolterskluwer.ro/DocumentView.aspx?DocumentId=87960" TargetMode="External"/><Relationship Id="rId174" Type="http://schemas.openxmlformats.org/officeDocument/2006/relationships/hyperlink" Target="http://freelex.wolterskluwer.ro/DocumentView.aspx?DocumentId=87960" TargetMode="External"/><Relationship Id="rId179" Type="http://schemas.openxmlformats.org/officeDocument/2006/relationships/hyperlink" Target="http://freelex.wolterskluwer.ro/DocumentView.aspx?DocumentId=87960" TargetMode="External"/><Relationship Id="rId195" Type="http://schemas.openxmlformats.org/officeDocument/2006/relationships/hyperlink" Target="http://freelex.wolterskluwer.ro/DocumentView.aspx?DocumentId=87960" TargetMode="External"/><Relationship Id="rId209" Type="http://schemas.openxmlformats.org/officeDocument/2006/relationships/hyperlink" Target="http://freelex.wolterskluwer.ro/DocumentView.aspx?DocumentId=87960" TargetMode="External"/><Relationship Id="rId190" Type="http://schemas.openxmlformats.org/officeDocument/2006/relationships/hyperlink" Target="http://freelex.wolterskluwer.ro/DocumentView.aspx?DocumentId=87960" TargetMode="External"/><Relationship Id="rId204" Type="http://schemas.openxmlformats.org/officeDocument/2006/relationships/hyperlink" Target="http://freelex.wolterskluwer.ro/DocumentView.aspx?DocumentId=87960" TargetMode="External"/><Relationship Id="rId220" Type="http://schemas.openxmlformats.org/officeDocument/2006/relationships/hyperlink" Target="http://freelex.wolterskluwer.ro/DocumentView.aspx?DocumentId=87960" TargetMode="External"/><Relationship Id="rId225" Type="http://schemas.openxmlformats.org/officeDocument/2006/relationships/hyperlink" Target="http://freelex.wolterskluwer.ro/DocumentView.aspx?DocumentId=87960" TargetMode="External"/><Relationship Id="rId15" Type="http://schemas.openxmlformats.org/officeDocument/2006/relationships/hyperlink" Target="http://freelex.wolterskluwer.ro/DocumentView.aspx?DocumentId=87960" TargetMode="External"/><Relationship Id="rId36" Type="http://schemas.openxmlformats.org/officeDocument/2006/relationships/hyperlink" Target="http://freelex.wolterskluwer.ro/DocumentView.aspx?DocumentId=87960" TargetMode="External"/><Relationship Id="rId57" Type="http://schemas.openxmlformats.org/officeDocument/2006/relationships/header" Target="header1.xml"/><Relationship Id="rId106" Type="http://schemas.openxmlformats.org/officeDocument/2006/relationships/hyperlink" Target="http://freelex.wolterskluwer.ro/DocumentView.aspx?DocumentId=87960" TargetMode="External"/><Relationship Id="rId127" Type="http://schemas.openxmlformats.org/officeDocument/2006/relationships/hyperlink" Target="http://freelex.wolterskluwer.ro/DocumentView.aspx?DocumentId=87960" TargetMode="External"/><Relationship Id="rId10" Type="http://schemas.openxmlformats.org/officeDocument/2006/relationships/hyperlink" Target="http://freelex.wolterskluwer.ro/DocumentView.aspx?DocumentId=87960" TargetMode="External"/><Relationship Id="rId31" Type="http://schemas.openxmlformats.org/officeDocument/2006/relationships/hyperlink" Target="http://freelex.wolterskluwer.ro/DocumentView.aspx?DocumentId=87960" TargetMode="External"/><Relationship Id="rId52" Type="http://schemas.openxmlformats.org/officeDocument/2006/relationships/hyperlink" Target="http://freelex.wolterskluwer.ro/DocumentView.aspx?DocumentId=87960" TargetMode="External"/><Relationship Id="rId73" Type="http://schemas.openxmlformats.org/officeDocument/2006/relationships/hyperlink" Target="http://freelex.wolterskluwer.ro/DocumentView.aspx?DocumentId=87960" TargetMode="External"/><Relationship Id="rId78" Type="http://schemas.openxmlformats.org/officeDocument/2006/relationships/hyperlink" Target="http://freelex.wolterskluwer.ro/DocumentView.aspx?DocumentId=87960" TargetMode="External"/><Relationship Id="rId94" Type="http://schemas.openxmlformats.org/officeDocument/2006/relationships/hyperlink" Target="http://freelex.wolterskluwer.ro/DocumentView.aspx?DocumentId=87960" TargetMode="External"/><Relationship Id="rId99" Type="http://schemas.openxmlformats.org/officeDocument/2006/relationships/hyperlink" Target="http://freelex.wolterskluwer.ro/DocumentView.aspx?DocumentId=87960" TargetMode="External"/><Relationship Id="rId101" Type="http://schemas.openxmlformats.org/officeDocument/2006/relationships/hyperlink" Target="http://freelex.wolterskluwer.ro/DocumentView.aspx?DocumentId=87960" TargetMode="External"/><Relationship Id="rId122" Type="http://schemas.openxmlformats.org/officeDocument/2006/relationships/hyperlink" Target="http://freelex.wolterskluwer.ro/DocumentView.aspx?DocumentId=87960" TargetMode="External"/><Relationship Id="rId143" Type="http://schemas.openxmlformats.org/officeDocument/2006/relationships/hyperlink" Target="http://freelex.wolterskluwer.ro/DocumentView.aspx?DocumentId=87960" TargetMode="External"/><Relationship Id="rId148" Type="http://schemas.openxmlformats.org/officeDocument/2006/relationships/hyperlink" Target="http://freelex.wolterskluwer.ro/DocumentView.aspx?DocumentId=87960" TargetMode="External"/><Relationship Id="rId164" Type="http://schemas.openxmlformats.org/officeDocument/2006/relationships/hyperlink" Target="http://freelex.wolterskluwer.ro/DocumentView.aspx?DocumentId=87960" TargetMode="External"/><Relationship Id="rId169" Type="http://schemas.openxmlformats.org/officeDocument/2006/relationships/hyperlink" Target="http://freelex.wolterskluwer.ro/DocumentView.aspx?DocumentId=87960" TargetMode="External"/><Relationship Id="rId185" Type="http://schemas.openxmlformats.org/officeDocument/2006/relationships/hyperlink" Target="http://freelex.wolterskluwer.ro/DocumentView.aspx?DocumentId=87960" TargetMode="External"/><Relationship Id="rId4" Type="http://schemas.openxmlformats.org/officeDocument/2006/relationships/styles" Target="styles.xml"/><Relationship Id="rId9" Type="http://schemas.openxmlformats.org/officeDocument/2006/relationships/hyperlink" Target="http://freelex.wolterskluwer.ro/DocumentView.aspx?DocumentId=87960" TargetMode="External"/><Relationship Id="rId180" Type="http://schemas.openxmlformats.org/officeDocument/2006/relationships/hyperlink" Target="http://freelex.wolterskluwer.ro/DocumentView.aspx?DocumentId=87960" TargetMode="External"/><Relationship Id="rId210" Type="http://schemas.openxmlformats.org/officeDocument/2006/relationships/hyperlink" Target="http://freelex.wolterskluwer.ro/DocumentView.aspx?DocumentId=87960" TargetMode="External"/><Relationship Id="rId215" Type="http://schemas.openxmlformats.org/officeDocument/2006/relationships/hyperlink" Target="http://freelex.wolterskluwer.ro/DocumentView.aspx?DocumentId=87960" TargetMode="External"/><Relationship Id="rId236" Type="http://schemas.openxmlformats.org/officeDocument/2006/relationships/hyperlink" Target="http://freelex.wolterskluwer.ro/DocumentView.aspx?DocumentId=87960" TargetMode="External"/><Relationship Id="rId26" Type="http://schemas.openxmlformats.org/officeDocument/2006/relationships/hyperlink" Target="http://freelex.wolterskluwer.ro/DocumentView.aspx?DocumentId=87960" TargetMode="External"/><Relationship Id="rId231" Type="http://schemas.openxmlformats.org/officeDocument/2006/relationships/hyperlink" Target="http://freelex.wolterskluwer.ro/DocumentView.aspx?DocumentId=87960" TargetMode="External"/><Relationship Id="rId47" Type="http://schemas.openxmlformats.org/officeDocument/2006/relationships/image" Target="media/image1.jpeg"/><Relationship Id="rId68" Type="http://schemas.openxmlformats.org/officeDocument/2006/relationships/hyperlink" Target="http://freelex.wolterskluwer.ro/DocumentView.aspx?DocumentId=87960" TargetMode="External"/><Relationship Id="rId89" Type="http://schemas.openxmlformats.org/officeDocument/2006/relationships/hyperlink" Target="http://freelex.wolterskluwer.ro/DocumentView.aspx?DocumentId=87960" TargetMode="External"/><Relationship Id="rId112" Type="http://schemas.openxmlformats.org/officeDocument/2006/relationships/hyperlink" Target="http://freelex.wolterskluwer.ro/DocumentView.aspx?DocumentId=87960" TargetMode="External"/><Relationship Id="rId133" Type="http://schemas.openxmlformats.org/officeDocument/2006/relationships/hyperlink" Target="http://freelex.wolterskluwer.ro/DocumentView.aspx?DocumentId=87960" TargetMode="External"/><Relationship Id="rId154" Type="http://schemas.openxmlformats.org/officeDocument/2006/relationships/hyperlink" Target="http://freelex.wolterskluwer.ro/DocumentView.aspx?DocumentId=87960" TargetMode="External"/><Relationship Id="rId175" Type="http://schemas.openxmlformats.org/officeDocument/2006/relationships/hyperlink" Target="http://freelex.wolterskluwer.ro/DocumentView.aspx?DocumentId=87960" TargetMode="External"/><Relationship Id="rId196" Type="http://schemas.openxmlformats.org/officeDocument/2006/relationships/hyperlink" Target="http://freelex.wolterskluwer.ro/DocumentView.aspx?DocumentId=87960" TargetMode="External"/><Relationship Id="rId200" Type="http://schemas.openxmlformats.org/officeDocument/2006/relationships/hyperlink" Target="http://freelex.wolterskluwer.ro/DocumentView.aspx?DocumentId=87960" TargetMode="External"/><Relationship Id="rId16" Type="http://schemas.openxmlformats.org/officeDocument/2006/relationships/hyperlink" Target="http://freelex.wolterskluwer.ro/DocumentView.aspx?DocumentId=87960" TargetMode="External"/><Relationship Id="rId221" Type="http://schemas.openxmlformats.org/officeDocument/2006/relationships/hyperlink" Target="http://freelex.wolterskluwer.ro/DocumentView.aspx?DocumentId=87960" TargetMode="External"/><Relationship Id="rId37" Type="http://schemas.openxmlformats.org/officeDocument/2006/relationships/hyperlink" Target="http://freelex.wolterskluwer.ro/DocumentView.aspx?DocumentId=87960" TargetMode="External"/><Relationship Id="rId58" Type="http://schemas.openxmlformats.org/officeDocument/2006/relationships/footer" Target="footer1.xml"/><Relationship Id="rId79" Type="http://schemas.openxmlformats.org/officeDocument/2006/relationships/hyperlink" Target="http://freelex.wolterskluwer.ro/DocumentView.aspx?DocumentId=87960" TargetMode="External"/><Relationship Id="rId102" Type="http://schemas.openxmlformats.org/officeDocument/2006/relationships/hyperlink" Target="http://freelex.wolterskluwer.ro/DocumentView.aspx?DocumentId=87960" TargetMode="External"/><Relationship Id="rId123" Type="http://schemas.openxmlformats.org/officeDocument/2006/relationships/hyperlink" Target="http://freelex.wolterskluwer.ro/DocumentView.aspx?DocumentId=87960" TargetMode="External"/><Relationship Id="rId144" Type="http://schemas.openxmlformats.org/officeDocument/2006/relationships/hyperlink" Target="http://freelex.wolterskluwer.ro/DocumentView.aspx?DocumentId=87960" TargetMode="External"/><Relationship Id="rId90" Type="http://schemas.openxmlformats.org/officeDocument/2006/relationships/hyperlink" Target="http://freelex.wolterskluwer.ro/DocumentView.aspx?DocumentId=87960" TargetMode="External"/><Relationship Id="rId165" Type="http://schemas.openxmlformats.org/officeDocument/2006/relationships/hyperlink" Target="http://freelex.wolterskluwer.ro/DocumentView.aspx?DocumentId=87960" TargetMode="External"/><Relationship Id="rId186" Type="http://schemas.openxmlformats.org/officeDocument/2006/relationships/hyperlink" Target="http://freelex.wolterskluwer.ro/DocumentView.aspx?DocumentId=87960" TargetMode="External"/><Relationship Id="rId211" Type="http://schemas.openxmlformats.org/officeDocument/2006/relationships/hyperlink" Target="http://freelex.wolterskluwer.ro/DocumentView.aspx?DocumentId=87960" TargetMode="External"/><Relationship Id="rId232" Type="http://schemas.openxmlformats.org/officeDocument/2006/relationships/hyperlink" Target="http://freelex.wolterskluwer.ro/DocumentView.aspx?DocumentId=87960" TargetMode="External"/><Relationship Id="rId27" Type="http://schemas.openxmlformats.org/officeDocument/2006/relationships/hyperlink" Target="http://freelex.wolterskluwer.ro/DocumentView.aspx?DocumentId=87960" TargetMode="External"/><Relationship Id="rId48" Type="http://schemas.openxmlformats.org/officeDocument/2006/relationships/hyperlink" Target="http://freelex.wolterskluwer.ro/DocumentView.aspx?DocumentId=87960" TargetMode="External"/><Relationship Id="rId69" Type="http://schemas.openxmlformats.org/officeDocument/2006/relationships/hyperlink" Target="http://freelex.wolterskluwer.ro/DocumentView.aspx?DocumentId=87960" TargetMode="External"/><Relationship Id="rId113" Type="http://schemas.openxmlformats.org/officeDocument/2006/relationships/hyperlink" Target="http://freelex.wolterskluwer.ro/DocumentView.aspx?DocumentId=87960" TargetMode="External"/><Relationship Id="rId134" Type="http://schemas.openxmlformats.org/officeDocument/2006/relationships/hyperlink" Target="http://freelex.wolterskluwer.ro/DocumentView.aspx?DocumentId=8796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645AF8D3CC4DCD9F930030247FC1AF"/>
        <w:category>
          <w:name w:val="General"/>
          <w:gallery w:val="placeholder"/>
        </w:category>
        <w:types>
          <w:type w:val="bbPlcHdr"/>
        </w:types>
        <w:behaviors>
          <w:behavior w:val="content"/>
        </w:behaviors>
        <w:guid w:val="{7D4C48C8-9624-4224-9A30-3291AFB291BD}"/>
      </w:docPartPr>
      <w:docPartBody>
        <w:p w:rsidR="00D32DBD" w:rsidRDefault="00D32DBD" w:rsidP="00D32DBD">
          <w:pPr>
            <w:pStyle w:val="62645AF8D3CC4DCD9F930030247FC1AF"/>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Franklin Gothic Medium">
    <w:panose1 w:val="020B0603020102020204"/>
    <w:charset w:val="00"/>
    <w:family w:val="swiss"/>
    <w:pitch w:val="variable"/>
    <w:sig w:usb0="00000287" w:usb1="00000000" w:usb2="00000000" w:usb3="00000000" w:csb0="0000009F" w:csb1="00000000"/>
  </w:font>
  <w:font w:name="ArialUpR">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rbel">
    <w:panose1 w:val="020B0503020204020204"/>
    <w:charset w:val="00"/>
    <w:family w:val="swiss"/>
    <w:pitch w:val="variable"/>
    <w:sig w:usb0="A00002EF" w:usb1="4000A44B" w:usb2="00000000" w:usb3="00000000" w:csb0="0000019F" w:csb1="00000000"/>
  </w:font>
  <w:font w:name="Arial-BoldMT">
    <w:altName w:val="Times New Roman"/>
    <w:panose1 w:val="00000000000000000000"/>
    <w:charset w:val="00"/>
    <w:family w:val="auto"/>
    <w:notTrueType/>
    <w:pitch w:val="default"/>
    <w:sig w:usb0="00000003" w:usb1="00000000" w:usb2="00000000" w:usb3="00000000" w:csb0="00000001" w:csb1="00000000"/>
  </w:font>
  <w:font w:name="ArialMT">
    <w:altName w:val="Arial"/>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3681F"/>
    <w:rsid w:val="0012196C"/>
    <w:rsid w:val="00142F81"/>
    <w:rsid w:val="003E68D4"/>
    <w:rsid w:val="00472DBC"/>
    <w:rsid w:val="00553BB9"/>
    <w:rsid w:val="00652769"/>
    <w:rsid w:val="0069396C"/>
    <w:rsid w:val="008255E4"/>
    <w:rsid w:val="00A15CFE"/>
    <w:rsid w:val="00A26971"/>
    <w:rsid w:val="00BB1A87"/>
    <w:rsid w:val="00C7524B"/>
    <w:rsid w:val="00CF0765"/>
    <w:rsid w:val="00D32DBD"/>
    <w:rsid w:val="00ED4FA4"/>
    <w:rsid w:val="00F368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524B"/>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21CE154EE924451587A9A1A4214849B0">
    <w:name w:val="21CE154EE924451587A9A1A4214849B0"/>
    <w:rsid w:val="00F3681F"/>
  </w:style>
  <w:style w:type="paragraph" w:customStyle="1" w:styleId="7A9C6DA15B5341728669CADE579C3BE2">
    <w:name w:val="7A9C6DA15B5341728669CADE579C3BE2"/>
    <w:rsid w:val="00F3681F"/>
  </w:style>
  <w:style w:type="paragraph" w:customStyle="1" w:styleId="3B042C2ABF1B495CB66B488B888A485F">
    <w:name w:val="3B042C2ABF1B495CB66B488B888A485F"/>
    <w:rsid w:val="00F3681F"/>
  </w:style>
  <w:style w:type="paragraph" w:customStyle="1" w:styleId="1BF2EC614CA849188E260761A513F12D">
    <w:name w:val="1BF2EC614CA849188E260761A513F12D"/>
    <w:rsid w:val="00F3681F"/>
  </w:style>
  <w:style w:type="paragraph" w:customStyle="1" w:styleId="36FBD64681344ED1AE5FD7E447DB7FBC">
    <w:name w:val="36FBD64681344ED1AE5FD7E447DB7FBC"/>
    <w:rsid w:val="00D32DBD"/>
  </w:style>
  <w:style w:type="paragraph" w:customStyle="1" w:styleId="62645AF8D3CC4DCD9F930030247FC1AF">
    <w:name w:val="62645AF8D3CC4DCD9F930030247FC1AF"/>
    <w:rsid w:val="00D32D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7FFF75-DDD7-48C7-A72F-2D76952BE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66</Pages>
  <Words>23691</Words>
  <Characters>135039</Characters>
  <Application>Microsoft Office Word</Application>
  <DocSecurity>0</DocSecurity>
  <Lines>1125</Lines>
  <Paragraphs>316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SC IRIDEX GROUP SALUBRIZARE SRL                                                      FORMULAR   DE   SOLICITARE</vt:lpstr>
      <vt:lpstr>SC IRIDEX GROUP SALUBRIZARE SRL                                                      FORMULAR   DE   SOLICITARE</vt:lpstr>
    </vt:vector>
  </TitlesOfParts>
  <Company>FELICIA</Company>
  <LinksUpToDate>false</LinksUpToDate>
  <CharactersWithSpaces>158414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 IRIDEX GROUP SALUBRIZARE SRL                                                      FORMULAR   DE   SOLICITARE</dc:title>
  <dc:creator>FELY</dc:creator>
  <cp:lastModifiedBy>Cornel</cp:lastModifiedBy>
  <cp:revision>134</cp:revision>
  <cp:lastPrinted>2018-09-02T16:37:00Z</cp:lastPrinted>
  <dcterms:created xsi:type="dcterms:W3CDTF">2018-08-26T14:04:00Z</dcterms:created>
  <dcterms:modified xsi:type="dcterms:W3CDTF">2018-09-02T16:37:00Z</dcterms:modified>
</cp:coreProperties>
</file>