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B9" w:rsidRPr="008F7960" w:rsidRDefault="00223AB9" w:rsidP="00223AB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223AB9" w:rsidRPr="008F7960" w:rsidRDefault="00223AB9" w:rsidP="00223AB9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23AB9" w:rsidRPr="008F7960" w:rsidRDefault="00223AB9" w:rsidP="00223AB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Default="00223AB9" w:rsidP="00223AB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 xml:space="preserve">Construire hala reparatii si statie carburanti 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intravilanul localitatii Eselnita, str. Dunarii, nr,238B, judeţul Mehedinţ</w:t>
      </w:r>
      <w:r w:rsidRPr="008F7960">
        <w:rPr>
          <w:rStyle w:val="sttpar"/>
          <w:sz w:val="28"/>
          <w:szCs w:val="28"/>
          <w:lang w:val="ro-RO"/>
        </w:rPr>
        <w:t xml:space="preserve">i, titular  </w:t>
      </w:r>
      <w:r>
        <w:rPr>
          <w:rStyle w:val="sttpar"/>
          <w:sz w:val="28"/>
          <w:szCs w:val="28"/>
          <w:lang w:val="ro-RO"/>
        </w:rPr>
        <w:t>S.C. SERV-REPARATII DIV S.R.L.</w:t>
      </w:r>
    </w:p>
    <w:p w:rsidR="00223AB9" w:rsidRPr="008F7960" w:rsidRDefault="00223AB9" w:rsidP="00223AB9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223AB9" w:rsidRPr="008F7960" w:rsidRDefault="00223AB9" w:rsidP="00223AB9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223AB9" w:rsidRPr="008F7960" w:rsidRDefault="00223AB9" w:rsidP="00223AB9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23AB9" w:rsidRPr="008F7960" w:rsidRDefault="00223AB9" w:rsidP="00223AB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C622F2" w:rsidRDefault="00C622F2">
      <w:bookmarkStart w:id="0" w:name="_GoBack"/>
      <w:bookmarkEnd w:id="0"/>
    </w:p>
    <w:sectPr w:rsidR="00C6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2"/>
    <w:rsid w:val="00223AB9"/>
    <w:rsid w:val="00C622F2"/>
    <w:rsid w:val="00D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5336-FE05-4B08-8F72-AD92D52E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23AB9"/>
  </w:style>
  <w:style w:type="character" w:customStyle="1" w:styleId="sttpar">
    <w:name w:val="st_tpar"/>
    <w:basedOn w:val="DefaultParagraphFont"/>
    <w:rsid w:val="0022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2019-02-12T08:33:00Z</dcterms:created>
  <dcterms:modified xsi:type="dcterms:W3CDTF">2019-02-12T08:33:00Z</dcterms:modified>
</cp:coreProperties>
</file>