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17" w:rsidRPr="008F7960" w:rsidRDefault="003C5217" w:rsidP="003C5217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Default="003C5217" w:rsidP="003C5217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 w:rsidRPr="0086001E">
        <w:rPr>
          <w:rFonts w:eastAsia="Calibri"/>
          <w:b/>
          <w:sz w:val="28"/>
          <w:szCs w:val="28"/>
        </w:rPr>
        <w:t>Dezvoltare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reţea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distribuţie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gaze </w:t>
      </w:r>
      <w:proofErr w:type="spellStart"/>
      <w:r w:rsidRPr="0086001E">
        <w:rPr>
          <w:rFonts w:eastAsia="Calibri"/>
          <w:b/>
          <w:sz w:val="28"/>
          <w:szCs w:val="28"/>
        </w:rPr>
        <w:t>naturale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medie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presiune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şi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branşamente</w:t>
      </w:r>
      <w:proofErr w:type="spellEnd"/>
      <w:r w:rsidRPr="0086001E">
        <w:rPr>
          <w:rFonts w:eastAsia="Calibri"/>
          <w:b/>
          <w:sz w:val="28"/>
          <w:szCs w:val="28"/>
        </w:rPr>
        <w:t xml:space="preserve"> </w:t>
      </w:r>
      <w:proofErr w:type="spellStart"/>
      <w:r w:rsidRPr="0086001E">
        <w:rPr>
          <w:rFonts w:eastAsia="Calibri"/>
          <w:b/>
          <w:sz w:val="28"/>
          <w:szCs w:val="28"/>
        </w:rPr>
        <w:t>individuale</w:t>
      </w:r>
      <w:proofErr w:type="spellEnd"/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Pr="003F4FB2">
        <w:rPr>
          <w:rStyle w:val="sttpar"/>
          <w:sz w:val="28"/>
          <w:szCs w:val="28"/>
          <w:lang w:val="ro-RO"/>
        </w:rPr>
        <w:t xml:space="preserve">judeţul Mehedinţi, intravilanul </w:t>
      </w:r>
      <w:r>
        <w:rPr>
          <w:rStyle w:val="sttpar"/>
          <w:sz w:val="28"/>
          <w:szCs w:val="28"/>
          <w:lang w:val="ro-RO"/>
        </w:rPr>
        <w:t>municipiului Drobeta Turnu Severin</w:t>
      </w:r>
      <w:r w:rsidRPr="003F4FB2">
        <w:rPr>
          <w:rStyle w:val="sttpar"/>
          <w:sz w:val="28"/>
          <w:szCs w:val="28"/>
          <w:lang w:val="ro-RO"/>
        </w:rPr>
        <w:t>,</w:t>
      </w:r>
      <w:r>
        <w:rPr>
          <w:rStyle w:val="sttpar"/>
          <w:sz w:val="28"/>
          <w:szCs w:val="28"/>
          <w:lang w:val="ro-RO"/>
        </w:rPr>
        <w:t xml:space="preserve"> str. Smârdan,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S.C. MEHEDINŢI GAZ S.A.</w:t>
      </w:r>
    </w:p>
    <w:p w:rsidR="003C5217" w:rsidRPr="008F7960" w:rsidRDefault="003C5217" w:rsidP="003C5217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 xml:space="preserve">ntre orele 08.00-14.00 </w:t>
      </w:r>
      <w:r>
        <w:rPr>
          <w:rStyle w:val="sttpar"/>
          <w:sz w:val="28"/>
          <w:szCs w:val="28"/>
          <w:lang w:val="ro-RO"/>
        </w:rPr>
        <w:t>şi la sediul titularului din Drobeta Turnu Severin, b-dul. Portile de Fier, nr.2A, judetul Mehedinti</w:t>
      </w:r>
      <w:r w:rsidRPr="008F7960">
        <w:rPr>
          <w:rStyle w:val="sttpar"/>
          <w:sz w:val="28"/>
          <w:szCs w:val="28"/>
          <w:lang w:val="ro-RO"/>
        </w:rPr>
        <w:t>.</w:t>
      </w:r>
      <w:r w:rsidRPr="008F7960">
        <w:rPr>
          <w:sz w:val="28"/>
          <w:szCs w:val="28"/>
          <w:lang w:val="ro-RO"/>
        </w:rPr>
        <w:t xml:space="preserve"> </w:t>
      </w:r>
    </w:p>
    <w:p w:rsidR="003C5217" w:rsidRPr="008F7960" w:rsidRDefault="003C5217" w:rsidP="003C5217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3C5217" w:rsidRPr="008F7960" w:rsidRDefault="003C5217" w:rsidP="003C5217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C5217" w:rsidRPr="008F7960" w:rsidRDefault="003C5217" w:rsidP="003C5217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632B9" w:rsidRDefault="009632B9">
      <w:bookmarkStart w:id="0" w:name="_GoBack"/>
      <w:bookmarkEnd w:id="0"/>
    </w:p>
    <w:sectPr w:rsidR="0096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D4"/>
    <w:rsid w:val="003C5217"/>
    <w:rsid w:val="00886CD4"/>
    <w:rsid w:val="009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3612D-13E3-4702-A40F-031C185F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C5217"/>
  </w:style>
  <w:style w:type="character" w:customStyle="1" w:styleId="sttpar">
    <w:name w:val="st_tpar"/>
    <w:basedOn w:val="DefaultParagraphFont"/>
    <w:rsid w:val="003C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2019-05-31T08:58:00Z</dcterms:created>
  <dcterms:modified xsi:type="dcterms:W3CDTF">2019-05-31T08:58:00Z</dcterms:modified>
</cp:coreProperties>
</file>