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12" w:rsidRPr="00F77D0F" w:rsidRDefault="00F87612" w:rsidP="008D43A5">
      <w:pPr>
        <w:rPr>
          <w:rFonts w:ascii="Century Gothic" w:hAnsi="Century Gothic" w:cstheme="minorHAnsi"/>
          <w:b/>
          <w:sz w:val="24"/>
          <w:szCs w:val="24"/>
        </w:rPr>
      </w:pPr>
      <w:bookmarkStart w:id="0" w:name="bookmark0"/>
      <w:r w:rsidRPr="00F77D0F">
        <w:rPr>
          <w:rFonts w:ascii="Century Gothic" w:hAnsi="Century Gothic" w:cstheme="minorHAnsi"/>
          <w:b/>
          <w:bCs/>
          <w:sz w:val="24"/>
          <w:szCs w:val="24"/>
        </w:rPr>
        <w:t>MEMORIU DE PREZENTARE ÎN VEDEREA OBŢINERII ACORDULUI DE MEDIU</w:t>
      </w:r>
      <w:bookmarkEnd w:id="0"/>
    </w:p>
    <w:p w:rsidR="00F87612" w:rsidRDefault="00F87612" w:rsidP="008D43A5">
      <w:pPr>
        <w:rPr>
          <w:rFonts w:ascii="Century Gothic" w:hAnsi="Century Gothic" w:cstheme="minorHAnsi"/>
          <w:b/>
          <w:bCs/>
          <w:sz w:val="24"/>
          <w:szCs w:val="24"/>
        </w:rPr>
      </w:pPr>
      <w:bookmarkStart w:id="1" w:name="bookmark1"/>
      <w:r w:rsidRPr="00F77D0F">
        <w:rPr>
          <w:rFonts w:ascii="Century Gothic" w:hAnsi="Century Gothic" w:cstheme="minorHAnsi"/>
          <w:b/>
          <w:bCs/>
          <w:sz w:val="24"/>
          <w:szCs w:val="24"/>
        </w:rPr>
        <w:t xml:space="preserve">CONFORM LEGII </w:t>
      </w:r>
      <w:r w:rsidRPr="00F77D0F">
        <w:rPr>
          <w:rFonts w:ascii="Century Gothic" w:hAnsi="Century Gothic" w:cstheme="minorHAnsi"/>
          <w:b/>
          <w:bCs/>
          <w:sz w:val="24"/>
          <w:szCs w:val="24"/>
          <w:lang w:val="en-US"/>
        </w:rPr>
        <w:t xml:space="preserve">NR. </w:t>
      </w:r>
      <w:r w:rsidRPr="00F77D0F">
        <w:rPr>
          <w:rFonts w:ascii="Century Gothic" w:hAnsi="Century Gothic" w:cstheme="minorHAnsi"/>
          <w:b/>
          <w:bCs/>
          <w:sz w:val="24"/>
          <w:szCs w:val="24"/>
        </w:rPr>
        <w:t xml:space="preserve">292/2018, ANEXA </w:t>
      </w:r>
      <w:r w:rsidRPr="00F77D0F">
        <w:rPr>
          <w:rFonts w:ascii="Century Gothic" w:hAnsi="Century Gothic" w:cstheme="minorHAnsi"/>
          <w:b/>
          <w:bCs/>
          <w:sz w:val="24"/>
          <w:szCs w:val="24"/>
          <w:lang w:val="en-US"/>
        </w:rPr>
        <w:t xml:space="preserve">NR. </w:t>
      </w:r>
      <w:r w:rsidRPr="00F77D0F">
        <w:rPr>
          <w:rFonts w:ascii="Century Gothic" w:hAnsi="Century Gothic" w:cstheme="minorHAnsi"/>
          <w:b/>
          <w:bCs/>
          <w:sz w:val="24"/>
          <w:szCs w:val="24"/>
        </w:rPr>
        <w:t>5.E</w:t>
      </w:r>
      <w:bookmarkEnd w:id="1"/>
    </w:p>
    <w:p w:rsidR="00F77D0F" w:rsidRDefault="00F77D0F" w:rsidP="008D43A5">
      <w:pPr>
        <w:rPr>
          <w:rFonts w:ascii="Century Gothic" w:hAnsi="Century Gothic" w:cstheme="minorHAnsi"/>
          <w:b/>
          <w:bCs/>
          <w:sz w:val="24"/>
          <w:szCs w:val="24"/>
        </w:rPr>
      </w:pPr>
    </w:p>
    <w:p w:rsidR="00F77D0F" w:rsidRPr="00F77D0F" w:rsidRDefault="00FA1EE5" w:rsidP="008D43A5">
      <w:pPr>
        <w:rPr>
          <w:rFonts w:ascii="Century Gothic" w:hAnsi="Century Gothic" w:cstheme="minorHAnsi"/>
          <w:b/>
          <w:sz w:val="24"/>
          <w:szCs w:val="24"/>
        </w:rPr>
      </w:pPr>
      <w:r>
        <w:rPr>
          <w:rFonts w:ascii="Century Gothic" w:hAnsi="Century Gothic" w:cstheme="minorHAnsi"/>
          <w:b/>
          <w:sz w:val="24"/>
          <w:szCs w:val="24"/>
        </w:rPr>
        <w:t>I.</w:t>
      </w:r>
    </w:p>
    <w:p w:rsidR="00F87612" w:rsidRPr="00F77D0F" w:rsidRDefault="00F87612" w:rsidP="008D43A5">
      <w:pPr>
        <w:rPr>
          <w:rFonts w:ascii="Century Gothic" w:hAnsi="Century Gothic" w:cstheme="minorHAnsi"/>
          <w:b/>
          <w:sz w:val="24"/>
          <w:szCs w:val="24"/>
        </w:rPr>
      </w:pPr>
      <w:bookmarkStart w:id="2" w:name="bookmark2"/>
      <w:r w:rsidRPr="00F77D0F">
        <w:rPr>
          <w:rFonts w:ascii="Century Gothic" w:hAnsi="Century Gothic" w:cstheme="minorHAnsi"/>
          <w:b/>
          <w:bCs/>
          <w:sz w:val="24"/>
          <w:szCs w:val="24"/>
        </w:rPr>
        <w:t xml:space="preserve"> DENUMIREA PROIECTULUI</w:t>
      </w:r>
      <w:bookmarkEnd w:id="2"/>
    </w:p>
    <w:p w:rsidR="00F87612" w:rsidRPr="007E45CB" w:rsidRDefault="007E45CB" w:rsidP="007E45CB">
      <w:pPr>
        <w:rPr>
          <w:rFonts w:ascii="Century Gothic" w:hAnsi="Century Gothic" w:cstheme="minorHAnsi"/>
          <w:sz w:val="24"/>
          <w:szCs w:val="24"/>
        </w:rPr>
      </w:pPr>
      <w:r w:rsidRPr="007E45CB">
        <w:rPr>
          <w:rFonts w:ascii="Century Gothic" w:hAnsi="Century Gothic" w:cstheme="minorHAnsi"/>
          <w:sz w:val="24"/>
          <w:szCs w:val="24"/>
        </w:rPr>
        <w:t xml:space="preserve">EXTINDERE RETELE APA –CANAL SI BRANSAMENTE INDIVIDUALE </w:t>
      </w:r>
    </w:p>
    <w:p w:rsidR="00F87612" w:rsidRPr="00F77D0F" w:rsidRDefault="00FA1EE5" w:rsidP="008D43A5">
      <w:pPr>
        <w:rPr>
          <w:rFonts w:ascii="Century Gothic" w:hAnsi="Century Gothic" w:cstheme="minorHAnsi"/>
          <w:b/>
          <w:sz w:val="24"/>
          <w:szCs w:val="24"/>
        </w:rPr>
      </w:pPr>
      <w:bookmarkStart w:id="3" w:name="bookmark3"/>
      <w:r>
        <w:rPr>
          <w:rFonts w:ascii="Century Gothic" w:hAnsi="Century Gothic" w:cstheme="minorHAnsi"/>
          <w:b/>
          <w:bCs/>
          <w:sz w:val="24"/>
          <w:szCs w:val="24"/>
        </w:rPr>
        <w:t>II</w:t>
      </w:r>
      <w:r w:rsidR="008D43A5" w:rsidRPr="00F77D0F">
        <w:rPr>
          <w:rFonts w:ascii="Century Gothic" w:hAnsi="Century Gothic" w:cstheme="minorHAnsi"/>
          <w:b/>
          <w:bCs/>
          <w:sz w:val="24"/>
          <w:szCs w:val="24"/>
        </w:rPr>
        <w:t>.</w:t>
      </w:r>
      <w:r w:rsidR="00F87612" w:rsidRPr="00F77D0F">
        <w:rPr>
          <w:rFonts w:ascii="Century Gothic" w:hAnsi="Century Gothic" w:cstheme="minorHAnsi"/>
          <w:b/>
          <w:bCs/>
          <w:sz w:val="24"/>
          <w:szCs w:val="24"/>
        </w:rPr>
        <w:t>TITULAR</w:t>
      </w:r>
      <w:bookmarkEnd w:id="3"/>
    </w:p>
    <w:p w:rsidR="00F87612" w:rsidRPr="00CD7AB4" w:rsidRDefault="00F87612" w:rsidP="008D43A5">
      <w:pPr>
        <w:numPr>
          <w:ilvl w:val="0"/>
          <w:numId w:val="1"/>
        </w:numPr>
        <w:rPr>
          <w:rFonts w:ascii="Century Gothic" w:hAnsi="Century Gothic" w:cstheme="minorHAnsi"/>
          <w:sz w:val="24"/>
          <w:szCs w:val="24"/>
        </w:rPr>
      </w:pPr>
      <w:bookmarkStart w:id="4" w:name="bookmark4"/>
      <w:bookmarkStart w:id="5" w:name="_GoBack"/>
      <w:r w:rsidRPr="00CD7AB4">
        <w:rPr>
          <w:rFonts w:ascii="Century Gothic" w:hAnsi="Century Gothic" w:cstheme="minorHAnsi"/>
          <w:sz w:val="24"/>
          <w:szCs w:val="24"/>
        </w:rPr>
        <w:t>numele:</w:t>
      </w:r>
      <w:r w:rsidRPr="00CD7AB4">
        <w:rPr>
          <w:rFonts w:ascii="Century Gothic" w:hAnsi="Century Gothic" w:cstheme="minorHAnsi"/>
          <w:bCs/>
          <w:sz w:val="24"/>
          <w:szCs w:val="24"/>
        </w:rPr>
        <w:t xml:space="preserve"> </w:t>
      </w:r>
      <w:r w:rsidR="00CD7AB4" w:rsidRPr="00CD7AB4">
        <w:rPr>
          <w:rFonts w:ascii="Century Gothic" w:hAnsi="Century Gothic" w:cstheme="minorHAnsi"/>
          <w:bCs/>
          <w:sz w:val="24"/>
          <w:szCs w:val="24"/>
        </w:rPr>
        <w:t>SCHIOPU NICOLA</w:t>
      </w:r>
      <w:r w:rsidRPr="00CD7AB4">
        <w:rPr>
          <w:rFonts w:ascii="Century Gothic" w:hAnsi="Century Gothic" w:cstheme="minorHAnsi"/>
          <w:bCs/>
          <w:sz w:val="24"/>
          <w:szCs w:val="24"/>
        </w:rPr>
        <w:t>E</w:t>
      </w:r>
      <w:bookmarkEnd w:id="4"/>
    </w:p>
    <w:p w:rsidR="00F87612" w:rsidRPr="00CD7AB4" w:rsidRDefault="00F87612" w:rsidP="008D43A5">
      <w:pPr>
        <w:numPr>
          <w:ilvl w:val="0"/>
          <w:numId w:val="1"/>
        </w:numPr>
        <w:rPr>
          <w:rFonts w:ascii="Century Gothic" w:hAnsi="Century Gothic" w:cstheme="minorHAnsi"/>
          <w:sz w:val="24"/>
          <w:szCs w:val="24"/>
        </w:rPr>
      </w:pPr>
      <w:bookmarkStart w:id="6" w:name="bookmark5"/>
      <w:bookmarkEnd w:id="5"/>
      <w:r w:rsidRPr="00CD7AB4">
        <w:rPr>
          <w:rFonts w:ascii="Century Gothic" w:hAnsi="Century Gothic" w:cstheme="minorHAnsi"/>
          <w:sz w:val="24"/>
          <w:szCs w:val="24"/>
        </w:rPr>
        <w:t>adresa poştală:</w:t>
      </w:r>
      <w:r w:rsidRPr="00CD7AB4">
        <w:rPr>
          <w:rFonts w:ascii="Century Gothic" w:hAnsi="Century Gothic" w:cstheme="minorHAnsi"/>
          <w:bCs/>
          <w:sz w:val="24"/>
          <w:szCs w:val="24"/>
        </w:rPr>
        <w:t xml:space="preserve"> Str. </w:t>
      </w:r>
      <w:r w:rsidR="00CD7AB4" w:rsidRPr="00CD7AB4">
        <w:rPr>
          <w:rFonts w:ascii="Century Gothic" w:hAnsi="Century Gothic" w:cstheme="minorHAnsi"/>
          <w:bCs/>
          <w:sz w:val="24"/>
          <w:szCs w:val="24"/>
        </w:rPr>
        <w:t xml:space="preserve">Dr VICTOR BABES </w:t>
      </w:r>
      <w:bookmarkEnd w:id="6"/>
      <w:r w:rsidR="00CD7AB4" w:rsidRPr="00CD7AB4">
        <w:rPr>
          <w:rFonts w:ascii="Century Gothic" w:hAnsi="Century Gothic" w:cstheme="minorHAnsi"/>
          <w:bCs/>
          <w:sz w:val="24"/>
          <w:szCs w:val="24"/>
        </w:rPr>
        <w:t xml:space="preserve"> nr 86 bl 1 sc 1 ap 1</w:t>
      </w:r>
    </w:p>
    <w:p w:rsidR="00F87612" w:rsidRPr="00CD7AB4" w:rsidRDefault="00F87612" w:rsidP="008D43A5">
      <w:pPr>
        <w:numPr>
          <w:ilvl w:val="0"/>
          <w:numId w:val="1"/>
        </w:numPr>
        <w:rPr>
          <w:rFonts w:ascii="Century Gothic" w:hAnsi="Century Gothic" w:cstheme="minorHAnsi"/>
          <w:sz w:val="24"/>
          <w:szCs w:val="24"/>
        </w:rPr>
      </w:pPr>
      <w:bookmarkStart w:id="7" w:name="bookmark6"/>
      <w:r w:rsidRPr="00CD7AB4">
        <w:rPr>
          <w:rFonts w:ascii="Century Gothic" w:hAnsi="Century Gothic" w:cstheme="minorHAnsi"/>
          <w:sz w:val="24"/>
          <w:szCs w:val="24"/>
        </w:rPr>
        <w:t>numărul de telefon:</w:t>
      </w:r>
      <w:r w:rsidRPr="00CD7AB4">
        <w:rPr>
          <w:rFonts w:ascii="Century Gothic" w:hAnsi="Century Gothic" w:cstheme="minorHAnsi"/>
          <w:bCs/>
          <w:sz w:val="24"/>
          <w:szCs w:val="24"/>
        </w:rPr>
        <w:t xml:space="preserve"> 07</w:t>
      </w:r>
      <w:r w:rsidR="00CD7AB4" w:rsidRPr="00CD7AB4">
        <w:rPr>
          <w:rFonts w:ascii="Century Gothic" w:hAnsi="Century Gothic" w:cstheme="minorHAnsi"/>
          <w:bCs/>
          <w:sz w:val="24"/>
          <w:szCs w:val="24"/>
        </w:rPr>
        <w:t>23537932</w:t>
      </w:r>
      <w:bookmarkEnd w:id="7"/>
    </w:p>
    <w:p w:rsidR="00F87612" w:rsidRPr="00CD7AB4" w:rsidRDefault="00F87612" w:rsidP="008D43A5">
      <w:pPr>
        <w:numPr>
          <w:ilvl w:val="0"/>
          <w:numId w:val="1"/>
        </w:numPr>
        <w:rPr>
          <w:rFonts w:ascii="Century Gothic" w:hAnsi="Century Gothic" w:cstheme="minorHAnsi"/>
          <w:sz w:val="24"/>
          <w:szCs w:val="24"/>
        </w:rPr>
      </w:pPr>
      <w:bookmarkStart w:id="8" w:name="bookmark7"/>
      <w:r w:rsidRPr="00CD7AB4">
        <w:rPr>
          <w:rFonts w:ascii="Century Gothic" w:hAnsi="Century Gothic" w:cstheme="minorHAnsi"/>
          <w:sz w:val="24"/>
          <w:szCs w:val="24"/>
        </w:rPr>
        <w:t>adresa de e-mail:</w:t>
      </w:r>
      <w:r w:rsidR="007E45CB">
        <w:rPr>
          <w:rFonts w:ascii="Century Gothic" w:hAnsi="Century Gothic" w:cstheme="minorHAnsi"/>
          <w:sz w:val="24"/>
          <w:szCs w:val="24"/>
        </w:rPr>
        <w:t>schiiopu</w:t>
      </w:r>
      <w:r w:rsidR="00CD7AB4" w:rsidRPr="00CD7AB4">
        <w:rPr>
          <w:rFonts w:ascii="Century Gothic" w:hAnsi="Century Gothic" w:cstheme="minorHAnsi"/>
          <w:sz w:val="24"/>
          <w:szCs w:val="24"/>
        </w:rPr>
        <w:t>_</w:t>
      </w:r>
      <w:r w:rsidR="007E45CB">
        <w:rPr>
          <w:rFonts w:ascii="Century Gothic" w:hAnsi="Century Gothic" w:cstheme="minorHAnsi"/>
          <w:sz w:val="24"/>
          <w:szCs w:val="24"/>
        </w:rPr>
        <w:t>nelutu</w:t>
      </w:r>
      <w:r w:rsidR="00CD7AB4" w:rsidRPr="00CD7AB4">
        <w:rPr>
          <w:rFonts w:ascii="Century Gothic" w:hAnsi="Century Gothic" w:cstheme="minorHAnsi"/>
          <w:sz w:val="24"/>
          <w:szCs w:val="24"/>
        </w:rPr>
        <w:t>yahoo.com</w:t>
      </w:r>
      <w:bookmarkEnd w:id="8"/>
    </w:p>
    <w:p w:rsidR="00F87612" w:rsidRPr="00F77D0F" w:rsidRDefault="00FA1EE5" w:rsidP="008D43A5">
      <w:pPr>
        <w:rPr>
          <w:rFonts w:ascii="Century Gothic" w:hAnsi="Century Gothic" w:cstheme="minorHAnsi"/>
          <w:b/>
          <w:sz w:val="24"/>
          <w:szCs w:val="24"/>
        </w:rPr>
      </w:pPr>
      <w:bookmarkStart w:id="9" w:name="bookmark9"/>
      <w:r>
        <w:rPr>
          <w:rFonts w:ascii="Century Gothic" w:hAnsi="Century Gothic" w:cstheme="minorHAnsi"/>
          <w:b/>
          <w:bCs/>
          <w:sz w:val="24"/>
          <w:szCs w:val="24"/>
        </w:rPr>
        <w:t>III.</w:t>
      </w:r>
      <w:r w:rsidR="00F87612" w:rsidRPr="00F77D0F">
        <w:rPr>
          <w:rFonts w:ascii="Century Gothic" w:hAnsi="Century Gothic" w:cstheme="minorHAnsi"/>
          <w:b/>
          <w:bCs/>
          <w:sz w:val="24"/>
          <w:szCs w:val="24"/>
        </w:rPr>
        <w:t xml:space="preserve"> DESCRIEREA PROIECTULUI</w:t>
      </w:r>
      <w:bookmarkEnd w:id="9"/>
    </w:p>
    <w:p w:rsidR="00F87612" w:rsidRPr="00F77D0F" w:rsidRDefault="00F87612" w:rsidP="008D43A5">
      <w:pPr>
        <w:rPr>
          <w:rFonts w:ascii="Century Gothic" w:hAnsi="Century Gothic" w:cstheme="minorHAnsi"/>
          <w:b/>
          <w:sz w:val="24"/>
          <w:szCs w:val="24"/>
        </w:rPr>
      </w:pPr>
      <w:bookmarkStart w:id="10" w:name="bookmark10"/>
      <w:r w:rsidRPr="00F77D0F">
        <w:rPr>
          <w:rFonts w:ascii="Century Gothic" w:hAnsi="Century Gothic" w:cstheme="minorHAnsi"/>
          <w:b/>
          <w:bCs/>
          <w:iCs/>
          <w:sz w:val="24"/>
          <w:szCs w:val="24"/>
        </w:rPr>
        <w:t>a</w:t>
      </w:r>
      <w:r w:rsidR="00FA1EE5">
        <w:rPr>
          <w:rFonts w:ascii="Century Gothic" w:hAnsi="Century Gothic" w:cstheme="minorHAnsi"/>
          <w:b/>
          <w:bCs/>
          <w:iCs/>
          <w:sz w:val="24"/>
          <w:szCs w:val="24"/>
        </w:rPr>
        <w:t>)</w:t>
      </w:r>
      <w:r w:rsidRPr="00F77D0F">
        <w:rPr>
          <w:rFonts w:ascii="Century Gothic" w:hAnsi="Century Gothic" w:cstheme="minorHAnsi"/>
          <w:b/>
          <w:bCs/>
          <w:iCs/>
          <w:sz w:val="24"/>
          <w:szCs w:val="24"/>
        </w:rPr>
        <w:t xml:space="preserve"> un rezumat al proiectului</w:t>
      </w:r>
      <w:bookmarkEnd w:id="10"/>
    </w:p>
    <w:p w:rsidR="00B7520B" w:rsidRDefault="00F87612" w:rsidP="008D43A5">
      <w:pPr>
        <w:rPr>
          <w:rFonts w:ascii="Century Gothic" w:hAnsi="Century Gothic" w:cstheme="minorHAnsi"/>
          <w:sz w:val="24"/>
          <w:szCs w:val="24"/>
        </w:rPr>
      </w:pPr>
      <w:r w:rsidRPr="008D43A5">
        <w:rPr>
          <w:rFonts w:ascii="Century Gothic" w:hAnsi="Century Gothic" w:cstheme="minorHAnsi"/>
          <w:sz w:val="24"/>
          <w:szCs w:val="24"/>
        </w:rPr>
        <w:t xml:space="preserve">Amplasamentul proiectului este în intravilanul </w:t>
      </w:r>
      <w:r w:rsidR="00CD7AB4">
        <w:rPr>
          <w:rFonts w:ascii="Century Gothic" w:hAnsi="Century Gothic" w:cstheme="minorHAnsi"/>
          <w:sz w:val="24"/>
          <w:szCs w:val="24"/>
        </w:rPr>
        <w:t>municipiului Dr.Tr.Severin in zona de dezvoltare a unui ansamblu rezidential respectiv pe aleea de acces dintre strada Vasile Gionea intre imobilele cu nr 33 si 35 si strada Antenei respectiv</w:t>
      </w:r>
      <w:r w:rsidR="00B7520B">
        <w:rPr>
          <w:rFonts w:ascii="Century Gothic" w:hAnsi="Century Gothic" w:cstheme="minorHAnsi"/>
          <w:sz w:val="24"/>
          <w:szCs w:val="24"/>
        </w:rPr>
        <w:t xml:space="preserve"> cu </w:t>
      </w:r>
    </w:p>
    <w:p w:rsidR="00CD7AB4" w:rsidRDefault="00CD7AB4" w:rsidP="008D43A5">
      <w:pPr>
        <w:rPr>
          <w:rFonts w:ascii="Century Gothic" w:hAnsi="Century Gothic" w:cstheme="minorHAnsi"/>
          <w:sz w:val="24"/>
          <w:szCs w:val="24"/>
        </w:rPr>
      </w:pPr>
      <w:r>
        <w:rPr>
          <w:rFonts w:ascii="Century Gothic" w:hAnsi="Century Gothic" w:cstheme="minorHAnsi"/>
          <w:sz w:val="24"/>
          <w:szCs w:val="24"/>
        </w:rPr>
        <w:t xml:space="preserve"> NC </w:t>
      </w:r>
      <w:r w:rsidR="00B7520B">
        <w:rPr>
          <w:rFonts w:ascii="Century Gothic" w:hAnsi="Century Gothic" w:cstheme="minorHAnsi"/>
          <w:sz w:val="24"/>
          <w:szCs w:val="24"/>
        </w:rPr>
        <w:t xml:space="preserve">57849 (intre strada Vasile Gionea si Aeea de acces cu NC 57843 </w:t>
      </w:r>
      <w:r>
        <w:rPr>
          <w:rFonts w:ascii="Century Gothic" w:hAnsi="Century Gothic" w:cstheme="minorHAnsi"/>
          <w:sz w:val="24"/>
          <w:szCs w:val="24"/>
        </w:rPr>
        <w:t xml:space="preserve"> </w:t>
      </w:r>
      <w:r w:rsidR="00B7520B">
        <w:rPr>
          <w:rFonts w:ascii="Century Gothic" w:hAnsi="Century Gothic" w:cstheme="minorHAnsi"/>
          <w:sz w:val="24"/>
          <w:szCs w:val="24"/>
        </w:rPr>
        <w:t>)si NC 57842(intre aAleea de acces cu NC 57843 si strada Antenei).</w:t>
      </w:r>
    </w:p>
    <w:p w:rsidR="00CD7AB4" w:rsidRDefault="00B7520B" w:rsidP="008D43A5">
      <w:pPr>
        <w:rPr>
          <w:rFonts w:ascii="Century Gothic" w:hAnsi="Century Gothic" w:cstheme="minorHAnsi"/>
          <w:sz w:val="24"/>
          <w:szCs w:val="24"/>
        </w:rPr>
      </w:pPr>
      <w:r>
        <w:rPr>
          <w:rFonts w:ascii="Century Gothic" w:hAnsi="Century Gothic" w:cstheme="minorHAnsi"/>
          <w:sz w:val="24"/>
          <w:szCs w:val="24"/>
        </w:rPr>
        <w:t>Se propune executia unei retele apa canal c</w:t>
      </w:r>
      <w:r w:rsidR="00CD7AB4">
        <w:rPr>
          <w:rFonts w:ascii="Century Gothic" w:hAnsi="Century Gothic" w:cstheme="minorHAnsi"/>
          <w:sz w:val="24"/>
          <w:szCs w:val="24"/>
        </w:rPr>
        <w:t xml:space="preserve">are va asigura </w:t>
      </w:r>
      <w:r w:rsidR="00373CA9">
        <w:rPr>
          <w:rFonts w:ascii="Century Gothic" w:hAnsi="Century Gothic" w:cstheme="minorHAnsi"/>
          <w:sz w:val="24"/>
          <w:szCs w:val="24"/>
        </w:rPr>
        <w:t xml:space="preserve">buna functionare a </w:t>
      </w:r>
      <w:r>
        <w:rPr>
          <w:rFonts w:ascii="Century Gothic" w:hAnsi="Century Gothic" w:cstheme="minorHAnsi"/>
          <w:sz w:val="24"/>
          <w:szCs w:val="24"/>
        </w:rPr>
        <w:t xml:space="preserve">8 </w:t>
      </w:r>
      <w:r w:rsidR="00373CA9">
        <w:rPr>
          <w:rFonts w:ascii="Century Gothic" w:hAnsi="Century Gothic" w:cstheme="minorHAnsi"/>
          <w:sz w:val="24"/>
          <w:szCs w:val="24"/>
        </w:rPr>
        <w:t>loturi</w:t>
      </w:r>
      <w:r>
        <w:rPr>
          <w:rFonts w:ascii="Century Gothic" w:hAnsi="Century Gothic" w:cstheme="minorHAnsi"/>
          <w:sz w:val="24"/>
          <w:szCs w:val="24"/>
        </w:rPr>
        <w:t xml:space="preserve"> apartinind </w:t>
      </w:r>
      <w:r w:rsidR="00D15B4F">
        <w:rPr>
          <w:rFonts w:ascii="Century Gothic" w:hAnsi="Century Gothic" w:cstheme="minorHAnsi"/>
          <w:sz w:val="24"/>
          <w:szCs w:val="24"/>
        </w:rPr>
        <w:t xml:space="preserve">celor </w:t>
      </w:r>
      <w:r>
        <w:rPr>
          <w:rFonts w:ascii="Century Gothic" w:hAnsi="Century Gothic" w:cstheme="minorHAnsi"/>
          <w:sz w:val="24"/>
          <w:szCs w:val="24"/>
        </w:rPr>
        <w:t xml:space="preserve"> 7 proprietari </w:t>
      </w:r>
      <w:r w:rsidR="00D15B4F">
        <w:rPr>
          <w:rFonts w:ascii="Century Gothic" w:hAnsi="Century Gothic" w:cstheme="minorHAnsi"/>
          <w:sz w:val="24"/>
          <w:szCs w:val="24"/>
        </w:rPr>
        <w:t xml:space="preserve"> </w:t>
      </w:r>
      <w:r>
        <w:rPr>
          <w:rFonts w:ascii="Century Gothic" w:hAnsi="Century Gothic" w:cstheme="minorHAnsi"/>
          <w:sz w:val="24"/>
          <w:szCs w:val="24"/>
        </w:rPr>
        <w:t>,</w:t>
      </w:r>
      <w:r w:rsidR="00373CA9">
        <w:rPr>
          <w:rFonts w:ascii="Century Gothic" w:hAnsi="Century Gothic" w:cstheme="minorHAnsi"/>
          <w:sz w:val="24"/>
          <w:szCs w:val="24"/>
        </w:rPr>
        <w:t xml:space="preserve"> cu locuinte executate ,in curs de executie sau in curs de elaborate proiecte de construire . </w:t>
      </w:r>
    </w:p>
    <w:p w:rsidR="00373CA9" w:rsidRDefault="00373CA9" w:rsidP="008D43A5">
      <w:pPr>
        <w:rPr>
          <w:rFonts w:ascii="Century Gothic" w:hAnsi="Century Gothic" w:cstheme="minorHAnsi"/>
          <w:sz w:val="24"/>
          <w:szCs w:val="24"/>
        </w:rPr>
      </w:pPr>
      <w:r>
        <w:rPr>
          <w:rFonts w:ascii="Century Gothic" w:hAnsi="Century Gothic" w:cstheme="minorHAnsi"/>
          <w:sz w:val="24"/>
          <w:szCs w:val="24"/>
        </w:rPr>
        <w:t>Pentru lotul studiat precum si pentru loturile</w:t>
      </w:r>
    </w:p>
    <w:p w:rsidR="00373CA9" w:rsidRDefault="00373CA9" w:rsidP="008D43A5">
      <w:pPr>
        <w:rPr>
          <w:rFonts w:ascii="Century Gothic" w:hAnsi="Century Gothic" w:cstheme="minorHAnsi"/>
          <w:sz w:val="24"/>
          <w:szCs w:val="24"/>
        </w:rPr>
      </w:pPr>
      <w:r>
        <w:rPr>
          <w:rFonts w:ascii="Century Gothic" w:hAnsi="Century Gothic" w:cstheme="minorHAnsi"/>
          <w:sz w:val="24"/>
          <w:szCs w:val="24"/>
        </w:rPr>
        <w:t>-</w:t>
      </w:r>
      <w:r w:rsidR="00B7520B">
        <w:rPr>
          <w:rFonts w:ascii="Century Gothic" w:hAnsi="Century Gothic" w:cstheme="minorHAnsi"/>
          <w:sz w:val="24"/>
          <w:szCs w:val="24"/>
        </w:rPr>
        <w:t>lotul cu NC 57839 proprietar SCHIOPU NICOLAE</w:t>
      </w:r>
    </w:p>
    <w:p w:rsidR="00B7520B" w:rsidRDefault="00B7520B" w:rsidP="00B7520B">
      <w:pPr>
        <w:rPr>
          <w:rFonts w:ascii="Century Gothic" w:hAnsi="Century Gothic" w:cstheme="minorHAnsi"/>
          <w:sz w:val="24"/>
          <w:szCs w:val="24"/>
        </w:rPr>
      </w:pPr>
      <w:r>
        <w:rPr>
          <w:rFonts w:ascii="Century Gothic" w:hAnsi="Century Gothic" w:cstheme="minorHAnsi"/>
          <w:sz w:val="24"/>
          <w:szCs w:val="24"/>
        </w:rPr>
        <w:t>-lotul cu NC 57840 proprietar STAICUT MANUELA</w:t>
      </w:r>
    </w:p>
    <w:p w:rsidR="00B7520B" w:rsidRDefault="00B7520B" w:rsidP="00B7520B">
      <w:pPr>
        <w:rPr>
          <w:rFonts w:ascii="Century Gothic" w:hAnsi="Century Gothic" w:cstheme="minorHAnsi"/>
          <w:sz w:val="24"/>
          <w:szCs w:val="24"/>
        </w:rPr>
      </w:pPr>
      <w:r>
        <w:rPr>
          <w:rFonts w:ascii="Century Gothic" w:hAnsi="Century Gothic" w:cstheme="minorHAnsi"/>
          <w:sz w:val="24"/>
          <w:szCs w:val="24"/>
        </w:rPr>
        <w:t>-lotul cu NC 57841 proprietar STAICUT MANUELA</w:t>
      </w:r>
    </w:p>
    <w:p w:rsidR="00B7520B" w:rsidRDefault="00B7520B" w:rsidP="00B7520B">
      <w:pPr>
        <w:rPr>
          <w:rFonts w:ascii="Century Gothic" w:hAnsi="Century Gothic" w:cstheme="minorHAnsi"/>
          <w:sz w:val="24"/>
          <w:szCs w:val="24"/>
        </w:rPr>
      </w:pPr>
      <w:r>
        <w:rPr>
          <w:rFonts w:ascii="Century Gothic" w:hAnsi="Century Gothic" w:cstheme="minorHAnsi"/>
          <w:sz w:val="24"/>
          <w:szCs w:val="24"/>
        </w:rPr>
        <w:t>-lotul cu NC 57845 proprietar PIRNAU GABRIEL</w:t>
      </w:r>
    </w:p>
    <w:p w:rsidR="00B7520B" w:rsidRDefault="00B7520B" w:rsidP="00B7520B">
      <w:pPr>
        <w:rPr>
          <w:rFonts w:ascii="Century Gothic" w:hAnsi="Century Gothic" w:cstheme="minorHAnsi"/>
          <w:sz w:val="24"/>
          <w:szCs w:val="24"/>
        </w:rPr>
      </w:pPr>
      <w:r>
        <w:rPr>
          <w:rFonts w:ascii="Century Gothic" w:hAnsi="Century Gothic" w:cstheme="minorHAnsi"/>
          <w:sz w:val="24"/>
          <w:szCs w:val="24"/>
        </w:rPr>
        <w:t>-lotul cu NC 57846 proprietar PLOSTINARU CONSTANTI</w:t>
      </w:r>
    </w:p>
    <w:p w:rsidR="00B7520B" w:rsidRDefault="00B7520B" w:rsidP="00B7520B">
      <w:pPr>
        <w:rPr>
          <w:rFonts w:ascii="Century Gothic" w:hAnsi="Century Gothic" w:cstheme="minorHAnsi"/>
          <w:sz w:val="24"/>
          <w:szCs w:val="24"/>
        </w:rPr>
      </w:pPr>
      <w:r>
        <w:rPr>
          <w:rFonts w:ascii="Century Gothic" w:hAnsi="Century Gothic" w:cstheme="minorHAnsi"/>
          <w:sz w:val="24"/>
          <w:szCs w:val="24"/>
        </w:rPr>
        <w:t>-lotul cu NC 57847 proprietar LUNGU FLORIN</w:t>
      </w:r>
    </w:p>
    <w:p w:rsidR="00B7520B" w:rsidRDefault="00B7520B" w:rsidP="00B7520B">
      <w:pPr>
        <w:rPr>
          <w:rFonts w:ascii="Century Gothic" w:hAnsi="Century Gothic" w:cstheme="minorHAnsi"/>
          <w:sz w:val="24"/>
          <w:szCs w:val="24"/>
        </w:rPr>
      </w:pPr>
      <w:r>
        <w:rPr>
          <w:rFonts w:ascii="Century Gothic" w:hAnsi="Century Gothic" w:cstheme="minorHAnsi"/>
          <w:sz w:val="24"/>
          <w:szCs w:val="24"/>
        </w:rPr>
        <w:t>-lotul cu NC 58624 proprietar CHILOM FLOREA</w:t>
      </w:r>
    </w:p>
    <w:p w:rsidR="00B7520B" w:rsidRDefault="00B7520B" w:rsidP="00B7520B">
      <w:pPr>
        <w:rPr>
          <w:rFonts w:ascii="Century Gothic" w:hAnsi="Century Gothic" w:cstheme="minorHAnsi"/>
          <w:sz w:val="24"/>
          <w:szCs w:val="24"/>
        </w:rPr>
      </w:pPr>
      <w:r>
        <w:rPr>
          <w:rFonts w:ascii="Century Gothic" w:hAnsi="Century Gothic" w:cstheme="minorHAnsi"/>
          <w:sz w:val="24"/>
          <w:szCs w:val="24"/>
        </w:rPr>
        <w:t xml:space="preserve">-lotul cu NC </w:t>
      </w:r>
      <w:r w:rsidR="00D15B4F">
        <w:rPr>
          <w:rFonts w:ascii="Century Gothic" w:hAnsi="Century Gothic" w:cstheme="minorHAnsi"/>
          <w:sz w:val="24"/>
          <w:szCs w:val="24"/>
        </w:rPr>
        <w:t xml:space="preserve">6330 </w:t>
      </w:r>
      <w:r>
        <w:rPr>
          <w:rFonts w:ascii="Century Gothic" w:hAnsi="Century Gothic" w:cstheme="minorHAnsi"/>
          <w:sz w:val="24"/>
          <w:szCs w:val="24"/>
        </w:rPr>
        <w:t xml:space="preserve"> proprietar </w:t>
      </w:r>
      <w:r w:rsidR="00D15B4F">
        <w:rPr>
          <w:rFonts w:ascii="Century Gothic" w:hAnsi="Century Gothic" w:cstheme="minorHAnsi"/>
          <w:sz w:val="24"/>
          <w:szCs w:val="24"/>
        </w:rPr>
        <w:t>VASILIU EUGENIA</w:t>
      </w:r>
    </w:p>
    <w:p w:rsidR="00D15B4F" w:rsidRDefault="00F87612" w:rsidP="008D43A5">
      <w:pPr>
        <w:rPr>
          <w:rFonts w:ascii="Century Gothic" w:hAnsi="Century Gothic" w:cstheme="minorHAnsi"/>
          <w:sz w:val="24"/>
          <w:szCs w:val="24"/>
        </w:rPr>
      </w:pPr>
      <w:r w:rsidRPr="008D43A5">
        <w:rPr>
          <w:rFonts w:ascii="Century Gothic" w:hAnsi="Century Gothic" w:cstheme="minorHAnsi"/>
          <w:sz w:val="24"/>
          <w:szCs w:val="24"/>
        </w:rPr>
        <w:t>Accesul auto si pietonal către lotu</w:t>
      </w:r>
      <w:r w:rsidR="00D15B4F">
        <w:rPr>
          <w:rFonts w:ascii="Century Gothic" w:hAnsi="Century Gothic" w:cstheme="minorHAnsi"/>
          <w:sz w:val="24"/>
          <w:szCs w:val="24"/>
        </w:rPr>
        <w:t>ri se face dinspre strada Vasile Gionea pe Aleea de acces cu NC 57849,dinspre strada Antenei pe Aleea de acces cu NC 57843,si Aleea de accea cu NC 57843</w:t>
      </w:r>
    </w:p>
    <w:p w:rsidR="005A55B6" w:rsidRDefault="00373CA9" w:rsidP="008D43A5">
      <w:pPr>
        <w:rPr>
          <w:rFonts w:ascii="Century Gothic" w:hAnsi="Century Gothic" w:cstheme="minorHAnsi"/>
          <w:b/>
          <w:bCs/>
          <w:iCs/>
          <w:sz w:val="24"/>
          <w:szCs w:val="24"/>
        </w:rPr>
      </w:pPr>
      <w:r>
        <w:rPr>
          <w:rFonts w:ascii="Century Gothic" w:hAnsi="Century Gothic" w:cstheme="minorHAnsi"/>
          <w:sz w:val="24"/>
          <w:szCs w:val="24"/>
        </w:rPr>
        <w:t>Pe terenul aleei de acces cu NC  ....se vor amplasa retea de alimentare cu apa si canalizare stradala precum si racorduril apa canal ale locuntelor mai sus mentionate</w:t>
      </w:r>
      <w:r w:rsidR="00D15B4F">
        <w:rPr>
          <w:rFonts w:ascii="Century Gothic" w:hAnsi="Century Gothic" w:cstheme="minorHAnsi"/>
          <w:sz w:val="24"/>
          <w:szCs w:val="24"/>
        </w:rPr>
        <w:t>.</w:t>
      </w:r>
    </w:p>
    <w:p w:rsidR="00F87612" w:rsidRPr="00F77D0F" w:rsidRDefault="00FA1EE5" w:rsidP="00FA1EE5">
      <w:pPr>
        <w:rPr>
          <w:rFonts w:ascii="Century Gothic" w:hAnsi="Century Gothic" w:cstheme="minorHAnsi"/>
          <w:b/>
          <w:bCs/>
          <w:iCs/>
          <w:sz w:val="24"/>
          <w:szCs w:val="24"/>
        </w:rPr>
      </w:pPr>
      <w:r>
        <w:rPr>
          <w:rFonts w:ascii="Century Gothic" w:hAnsi="Century Gothic" w:cstheme="minorHAnsi"/>
          <w:b/>
          <w:bCs/>
          <w:iCs/>
          <w:sz w:val="24"/>
          <w:szCs w:val="24"/>
        </w:rPr>
        <w:t xml:space="preserve">c) </w:t>
      </w:r>
      <w:r w:rsidR="00F87612" w:rsidRPr="00F77D0F">
        <w:rPr>
          <w:rFonts w:ascii="Century Gothic" w:hAnsi="Century Gothic" w:cstheme="minorHAnsi"/>
          <w:b/>
          <w:bCs/>
          <w:iCs/>
          <w:sz w:val="24"/>
          <w:szCs w:val="24"/>
        </w:rPr>
        <w:t>valoarea investiţiei;</w:t>
      </w:r>
    </w:p>
    <w:p w:rsidR="00F87612" w:rsidRPr="003D4B44" w:rsidRDefault="00D42783" w:rsidP="008D43A5">
      <w:pPr>
        <w:rPr>
          <w:rFonts w:ascii="Century Gothic" w:hAnsi="Century Gothic" w:cstheme="minorHAnsi"/>
          <w:sz w:val="24"/>
          <w:szCs w:val="24"/>
        </w:rPr>
      </w:pPr>
      <w:r w:rsidRPr="003D4B44">
        <w:rPr>
          <w:rFonts w:ascii="Century Gothic" w:hAnsi="Century Gothic" w:cstheme="minorHAnsi"/>
          <w:sz w:val="24"/>
          <w:szCs w:val="24"/>
        </w:rPr>
        <w:t>50.000 lei</w:t>
      </w:r>
    </w:p>
    <w:p w:rsidR="00F87612" w:rsidRPr="00F77D0F" w:rsidRDefault="00F87612" w:rsidP="008D43A5">
      <w:pPr>
        <w:numPr>
          <w:ilvl w:val="2"/>
          <w:numId w:val="1"/>
        </w:numPr>
        <w:rPr>
          <w:rFonts w:ascii="Century Gothic" w:hAnsi="Century Gothic" w:cstheme="minorHAnsi"/>
          <w:b/>
          <w:bCs/>
          <w:iCs/>
          <w:sz w:val="24"/>
          <w:szCs w:val="24"/>
        </w:rPr>
      </w:pPr>
      <w:r w:rsidRPr="00F77D0F">
        <w:rPr>
          <w:rFonts w:ascii="Century Gothic" w:hAnsi="Century Gothic" w:cstheme="minorHAnsi"/>
          <w:b/>
          <w:bCs/>
          <w:iCs/>
          <w:sz w:val="24"/>
          <w:szCs w:val="24"/>
        </w:rPr>
        <w:t>perioada de implementare propusă;</w:t>
      </w:r>
    </w:p>
    <w:p w:rsidR="00F87612" w:rsidRPr="003D4B44" w:rsidRDefault="00D42783" w:rsidP="008D43A5">
      <w:pPr>
        <w:rPr>
          <w:rFonts w:ascii="Century Gothic" w:hAnsi="Century Gothic" w:cstheme="minorHAnsi"/>
          <w:sz w:val="24"/>
          <w:szCs w:val="24"/>
        </w:rPr>
      </w:pPr>
      <w:r w:rsidRPr="003D4B44">
        <w:rPr>
          <w:rFonts w:ascii="Century Gothic" w:hAnsi="Century Gothic" w:cstheme="minorHAnsi"/>
          <w:sz w:val="24"/>
          <w:szCs w:val="24"/>
        </w:rPr>
        <w:t>6</w:t>
      </w:r>
      <w:r w:rsidR="00F87612" w:rsidRPr="003D4B44">
        <w:rPr>
          <w:rFonts w:ascii="Century Gothic" w:hAnsi="Century Gothic" w:cstheme="minorHAnsi"/>
          <w:sz w:val="24"/>
          <w:szCs w:val="24"/>
        </w:rPr>
        <w:t xml:space="preserve"> luni</w:t>
      </w:r>
    </w:p>
    <w:p w:rsidR="00F87612" w:rsidRPr="00F77D0F" w:rsidRDefault="00F87612" w:rsidP="008D43A5">
      <w:pPr>
        <w:numPr>
          <w:ilvl w:val="2"/>
          <w:numId w:val="1"/>
        </w:numPr>
        <w:rPr>
          <w:rFonts w:ascii="Century Gothic" w:hAnsi="Century Gothic" w:cstheme="minorHAnsi"/>
          <w:b/>
          <w:bCs/>
          <w:iCs/>
          <w:sz w:val="24"/>
          <w:szCs w:val="24"/>
        </w:rPr>
      </w:pPr>
      <w:r w:rsidRPr="00F77D0F">
        <w:rPr>
          <w:rFonts w:ascii="Century Gothic" w:hAnsi="Century Gothic" w:cstheme="minorHAnsi"/>
          <w:b/>
          <w:bCs/>
          <w:iCs/>
          <w:sz w:val="24"/>
          <w:szCs w:val="24"/>
        </w:rPr>
        <w:t>planşe reprezentând limitele amplasamentului proiectului, inclusiv orice suprafaţă de teren solicitată pentru a fi folosită temporar (planuri de situaţie şi amplasamente);</w:t>
      </w:r>
    </w:p>
    <w:p w:rsidR="00F87612" w:rsidRPr="00D42783" w:rsidRDefault="00F87612" w:rsidP="008D43A5">
      <w:pPr>
        <w:rPr>
          <w:rFonts w:ascii="Century Gothic" w:hAnsi="Century Gothic" w:cstheme="minorHAnsi"/>
          <w:sz w:val="24"/>
          <w:szCs w:val="24"/>
        </w:rPr>
      </w:pPr>
      <w:r w:rsidRPr="00D42783">
        <w:rPr>
          <w:rFonts w:ascii="Century Gothic" w:hAnsi="Century Gothic" w:cstheme="minorHAnsi"/>
          <w:sz w:val="24"/>
          <w:szCs w:val="24"/>
        </w:rPr>
        <w:t>Planul de situaţie este disponibil în părţile desenate ataşate la memoriu.</w:t>
      </w:r>
    </w:p>
    <w:p w:rsidR="00F87612" w:rsidRPr="00F77D0F" w:rsidRDefault="00F87612" w:rsidP="008D43A5">
      <w:pPr>
        <w:rPr>
          <w:rFonts w:ascii="Century Gothic" w:hAnsi="Century Gothic" w:cstheme="minorHAnsi"/>
          <w:b/>
          <w:sz w:val="24"/>
          <w:szCs w:val="24"/>
        </w:rPr>
      </w:pPr>
      <w:r w:rsidRPr="00F77D0F">
        <w:rPr>
          <w:rFonts w:ascii="Century Gothic" w:hAnsi="Century Gothic" w:cstheme="minorHAnsi"/>
          <w:b/>
          <w:bCs/>
          <w:iCs/>
          <w:sz w:val="24"/>
          <w:szCs w:val="24"/>
        </w:rPr>
        <w:t>f) o descriere a caracteristicilor fizice ale întregului proiect, formele fizice ale proiectului (planuri, clădiri, alte structuri, materiale de construcţie si altele).</w:t>
      </w:r>
    </w:p>
    <w:p w:rsidR="00D42783" w:rsidRPr="00D42783" w:rsidRDefault="00F87612" w:rsidP="008D43A5">
      <w:pPr>
        <w:rPr>
          <w:rFonts w:ascii="Century Gothic" w:hAnsi="Century Gothic" w:cstheme="minorHAnsi"/>
          <w:sz w:val="24"/>
          <w:szCs w:val="24"/>
        </w:rPr>
      </w:pPr>
      <w:r w:rsidRPr="00D42783">
        <w:rPr>
          <w:rFonts w:ascii="Century Gothic" w:hAnsi="Century Gothic" w:cstheme="minorHAnsi"/>
          <w:sz w:val="24"/>
          <w:szCs w:val="24"/>
        </w:rPr>
        <w:t>Plansele/părţile desenate atasate la memoriu</w:t>
      </w:r>
      <w:r w:rsidR="00D42783" w:rsidRPr="00D42783">
        <w:rPr>
          <w:rFonts w:ascii="Century Gothic" w:hAnsi="Century Gothic" w:cstheme="minorHAnsi"/>
          <w:sz w:val="24"/>
          <w:szCs w:val="24"/>
        </w:rPr>
        <w:t xml:space="preserve"> specifica </w:t>
      </w:r>
    </w:p>
    <w:p w:rsidR="00D42783" w:rsidRPr="00D42783" w:rsidRDefault="00D42783" w:rsidP="008D43A5">
      <w:pPr>
        <w:rPr>
          <w:rFonts w:ascii="Century Gothic" w:hAnsi="Century Gothic" w:cstheme="minorHAnsi"/>
          <w:sz w:val="24"/>
          <w:szCs w:val="24"/>
        </w:rPr>
      </w:pPr>
      <w:r w:rsidRPr="00D42783">
        <w:rPr>
          <w:rFonts w:ascii="Century Gothic" w:hAnsi="Century Gothic" w:cstheme="minorHAnsi"/>
          <w:sz w:val="24"/>
          <w:szCs w:val="24"/>
        </w:rPr>
        <w:t>conducte apa din PEHD</w:t>
      </w:r>
    </w:p>
    <w:p w:rsidR="00D42783" w:rsidRPr="00D42783" w:rsidRDefault="00D42783" w:rsidP="008D43A5">
      <w:pPr>
        <w:rPr>
          <w:rFonts w:ascii="Century Gothic" w:hAnsi="Century Gothic" w:cstheme="minorHAnsi"/>
          <w:sz w:val="24"/>
          <w:szCs w:val="24"/>
        </w:rPr>
      </w:pPr>
      <w:r w:rsidRPr="00D42783">
        <w:rPr>
          <w:rFonts w:ascii="Century Gothic" w:hAnsi="Century Gothic" w:cstheme="minorHAnsi"/>
          <w:sz w:val="24"/>
          <w:szCs w:val="24"/>
        </w:rPr>
        <w:lastRenderedPageBreak/>
        <w:t xml:space="preserve">conducte canalizare din PVC-KG </w:t>
      </w:r>
    </w:p>
    <w:p w:rsidR="00D42783" w:rsidRPr="00D42783" w:rsidRDefault="00D42783" w:rsidP="008D43A5">
      <w:pPr>
        <w:rPr>
          <w:rFonts w:ascii="Century Gothic" w:hAnsi="Century Gothic" w:cstheme="minorHAnsi"/>
          <w:sz w:val="24"/>
          <w:szCs w:val="24"/>
        </w:rPr>
      </w:pPr>
      <w:r w:rsidRPr="00D42783">
        <w:rPr>
          <w:rFonts w:ascii="Century Gothic" w:hAnsi="Century Gothic" w:cstheme="minorHAnsi"/>
          <w:sz w:val="24"/>
          <w:szCs w:val="24"/>
        </w:rPr>
        <w:t>camine din beton cu capace carosabile</w:t>
      </w:r>
    </w:p>
    <w:p w:rsidR="00D42783" w:rsidRPr="00D42783" w:rsidRDefault="00D42783" w:rsidP="008D43A5">
      <w:pPr>
        <w:rPr>
          <w:rFonts w:ascii="Century Gothic" w:hAnsi="Century Gothic" w:cstheme="minorHAnsi"/>
          <w:sz w:val="24"/>
          <w:szCs w:val="24"/>
        </w:rPr>
      </w:pPr>
      <w:r w:rsidRPr="00D42783">
        <w:rPr>
          <w:rFonts w:ascii="Century Gothic" w:hAnsi="Century Gothic" w:cstheme="minorHAnsi"/>
          <w:sz w:val="24"/>
          <w:szCs w:val="24"/>
        </w:rPr>
        <w:t>nisip</w:t>
      </w:r>
    </w:p>
    <w:p w:rsidR="00F87612" w:rsidRPr="005A55B6" w:rsidRDefault="00F87612" w:rsidP="008D43A5">
      <w:pPr>
        <w:rPr>
          <w:rFonts w:ascii="Century Gothic" w:hAnsi="Century Gothic" w:cstheme="minorHAnsi"/>
          <w:b/>
          <w:sz w:val="24"/>
          <w:szCs w:val="24"/>
        </w:rPr>
      </w:pPr>
      <w:r w:rsidRPr="005A55B6">
        <w:rPr>
          <w:rFonts w:ascii="Century Gothic" w:hAnsi="Century Gothic" w:cstheme="minorHAnsi"/>
          <w:b/>
          <w:bCs/>
          <w:iCs/>
          <w:sz w:val="24"/>
          <w:szCs w:val="24"/>
        </w:rPr>
        <w:t>Se prezintă elementele specifice caracteristice proiectului propus:</w:t>
      </w:r>
    </w:p>
    <w:p w:rsidR="00F87612" w:rsidRPr="00FA1EE5" w:rsidRDefault="00F87612" w:rsidP="008D43A5">
      <w:pPr>
        <w:numPr>
          <w:ilvl w:val="0"/>
          <w:numId w:val="1"/>
        </w:numPr>
        <w:rPr>
          <w:rFonts w:ascii="Century Gothic" w:hAnsi="Century Gothic" w:cstheme="minorHAnsi"/>
          <w:b/>
          <w:bCs/>
          <w:iCs/>
          <w:sz w:val="24"/>
          <w:szCs w:val="24"/>
        </w:rPr>
      </w:pPr>
      <w:r w:rsidRPr="00FA1EE5">
        <w:rPr>
          <w:rFonts w:ascii="Century Gothic" w:hAnsi="Century Gothic" w:cstheme="minorHAnsi"/>
          <w:b/>
          <w:bCs/>
          <w:iCs/>
          <w:sz w:val="24"/>
          <w:szCs w:val="24"/>
        </w:rPr>
        <w:t>profilul si capacităţile de producţie;</w:t>
      </w:r>
    </w:p>
    <w:p w:rsidR="00F87612" w:rsidRPr="006D031D" w:rsidRDefault="00F87612" w:rsidP="008D43A5">
      <w:pPr>
        <w:rPr>
          <w:rFonts w:ascii="Century Gothic" w:hAnsi="Century Gothic" w:cstheme="minorHAnsi"/>
          <w:sz w:val="24"/>
          <w:szCs w:val="24"/>
        </w:rPr>
      </w:pPr>
      <w:r w:rsidRPr="006D031D">
        <w:rPr>
          <w:rFonts w:ascii="Century Gothic" w:hAnsi="Century Gothic" w:cstheme="minorHAnsi"/>
          <w:sz w:val="24"/>
          <w:szCs w:val="24"/>
        </w:rPr>
        <w:t>Utilităţi pentru un ansamblu rezidenţial, fără activităţi de producţie.</w:t>
      </w:r>
    </w:p>
    <w:p w:rsidR="00F87612" w:rsidRPr="00FA1EE5" w:rsidRDefault="00F87612" w:rsidP="008D43A5">
      <w:pPr>
        <w:numPr>
          <w:ilvl w:val="0"/>
          <w:numId w:val="1"/>
        </w:numPr>
        <w:rPr>
          <w:rFonts w:ascii="Century Gothic" w:hAnsi="Century Gothic" w:cstheme="minorHAnsi"/>
          <w:b/>
          <w:bCs/>
          <w:iCs/>
          <w:sz w:val="24"/>
          <w:szCs w:val="24"/>
        </w:rPr>
      </w:pPr>
      <w:r w:rsidRPr="00FA1EE5">
        <w:rPr>
          <w:rFonts w:ascii="Century Gothic" w:hAnsi="Century Gothic" w:cstheme="minorHAnsi"/>
          <w:b/>
          <w:bCs/>
          <w:iCs/>
          <w:sz w:val="24"/>
          <w:szCs w:val="24"/>
        </w:rPr>
        <w:t>descrierea instalaţiei si a fluxurilor tehnologice existente pe amplasament (după caz);</w:t>
      </w:r>
    </w:p>
    <w:p w:rsidR="00F87612" w:rsidRPr="00FF62FF" w:rsidRDefault="00F87612" w:rsidP="008D43A5">
      <w:pPr>
        <w:rPr>
          <w:rFonts w:ascii="Century Gothic" w:hAnsi="Century Gothic" w:cstheme="minorHAnsi"/>
          <w:b/>
          <w:sz w:val="24"/>
          <w:szCs w:val="24"/>
        </w:rPr>
      </w:pPr>
      <w:r w:rsidRPr="00FF62FF">
        <w:rPr>
          <w:rFonts w:ascii="Century Gothic" w:hAnsi="Century Gothic" w:cstheme="minorHAnsi"/>
          <w:b/>
          <w:sz w:val="24"/>
          <w:szCs w:val="24"/>
        </w:rPr>
        <w:t>ALIMENTAREA CU APĂ</w:t>
      </w:r>
    </w:p>
    <w:p w:rsidR="00B751A5" w:rsidRDefault="00F87612" w:rsidP="008D43A5">
      <w:pPr>
        <w:rPr>
          <w:rFonts w:ascii="Century Gothic" w:hAnsi="Century Gothic" w:cstheme="minorHAnsi"/>
          <w:sz w:val="24"/>
          <w:szCs w:val="24"/>
        </w:rPr>
      </w:pPr>
      <w:r w:rsidRPr="00FF62FF">
        <w:rPr>
          <w:rFonts w:ascii="Century Gothic" w:hAnsi="Century Gothic" w:cstheme="minorHAnsi"/>
          <w:sz w:val="24"/>
          <w:szCs w:val="24"/>
        </w:rPr>
        <w:t xml:space="preserve">Alimentarea cu apă pentru consum igienico-sanitar </w:t>
      </w:r>
      <w:r w:rsidR="00FF62FF" w:rsidRPr="00FF62FF">
        <w:rPr>
          <w:rFonts w:ascii="Century Gothic" w:hAnsi="Century Gothic" w:cstheme="minorHAnsi"/>
          <w:sz w:val="24"/>
          <w:szCs w:val="24"/>
        </w:rPr>
        <w:t>se asigura de la reteaua p</w:t>
      </w:r>
      <w:r w:rsidR="00D15B4F">
        <w:rPr>
          <w:rFonts w:ascii="Century Gothic" w:hAnsi="Century Gothic" w:cstheme="minorHAnsi"/>
          <w:sz w:val="24"/>
          <w:szCs w:val="24"/>
        </w:rPr>
        <w:t>u</w:t>
      </w:r>
      <w:r w:rsidR="00FF62FF" w:rsidRPr="00FF62FF">
        <w:rPr>
          <w:rFonts w:ascii="Century Gothic" w:hAnsi="Century Gothic" w:cstheme="minorHAnsi"/>
          <w:sz w:val="24"/>
          <w:szCs w:val="24"/>
        </w:rPr>
        <w:t>blica stradala amplasata pe strada Vasile Gionea .Reteaua este de tip subteran montata sub adincimea de inghet.Racordarea retelei stradale propuse se face printr-un camin de vane</w:t>
      </w:r>
      <w:r w:rsidR="00B751A5">
        <w:rPr>
          <w:rFonts w:ascii="Century Gothic" w:hAnsi="Century Gothic" w:cstheme="minorHAnsi"/>
          <w:sz w:val="24"/>
          <w:szCs w:val="24"/>
        </w:rPr>
        <w:t xml:space="preserve"> la reteaua stradala existente pe strada Vasile Gionea si se  va executa cu teava PEHD cu D=110 mm pentru retea si D=32 mm pentru racorrduri</w:t>
      </w:r>
    </w:p>
    <w:p w:rsidR="00FF62FF" w:rsidRPr="00997CC5" w:rsidRDefault="00FF62FF" w:rsidP="008D43A5">
      <w:pPr>
        <w:rPr>
          <w:rFonts w:ascii="Century Gothic" w:hAnsi="Century Gothic" w:cstheme="minorHAnsi"/>
          <w:b/>
          <w:sz w:val="24"/>
          <w:szCs w:val="24"/>
        </w:rPr>
      </w:pPr>
      <w:r w:rsidRPr="00997CC5">
        <w:rPr>
          <w:rFonts w:ascii="Century Gothic" w:hAnsi="Century Gothic" w:cstheme="minorHAnsi"/>
          <w:b/>
          <w:sz w:val="24"/>
          <w:szCs w:val="24"/>
        </w:rPr>
        <w:t xml:space="preserve">EVACUAREA APELOR UZATE </w:t>
      </w:r>
    </w:p>
    <w:p w:rsidR="00FF62FF" w:rsidRDefault="00FF62FF" w:rsidP="008D43A5">
      <w:pPr>
        <w:rPr>
          <w:rFonts w:ascii="Century Gothic" w:hAnsi="Century Gothic" w:cstheme="minorHAnsi"/>
          <w:sz w:val="24"/>
          <w:szCs w:val="24"/>
        </w:rPr>
      </w:pPr>
      <w:r w:rsidRPr="00FF62FF">
        <w:rPr>
          <w:rFonts w:ascii="Century Gothic" w:hAnsi="Century Gothic" w:cstheme="minorHAnsi"/>
          <w:sz w:val="24"/>
          <w:szCs w:val="24"/>
        </w:rPr>
        <w:t xml:space="preserve">Canalizarea menajera stradala propusa se racordeaza la canalizarea stradala existenta pe strada Vasile Gionea printr-un camin de canalizare existent. </w:t>
      </w:r>
    </w:p>
    <w:p w:rsidR="00B751A5" w:rsidRPr="00FF62FF" w:rsidRDefault="00B751A5" w:rsidP="008D43A5">
      <w:pPr>
        <w:rPr>
          <w:rFonts w:ascii="Century Gothic" w:hAnsi="Century Gothic" w:cstheme="minorHAnsi"/>
          <w:sz w:val="24"/>
          <w:szCs w:val="24"/>
        </w:rPr>
      </w:pPr>
      <w:r>
        <w:rPr>
          <w:rFonts w:ascii="Century Gothic" w:hAnsi="Century Gothic" w:cstheme="minorHAnsi"/>
          <w:sz w:val="24"/>
          <w:szCs w:val="24"/>
        </w:rPr>
        <w:t>Ea va fi de tip subteran montata sub adincimea de inghet si se va executa cu teava PVC-KG cu d=250mm.Racordurile stradale . se vor executa cu yteava PVC-KG 160 mm.La intersectia cu reteaua stradala racordurila se vor descarca in camine de racord.</w:t>
      </w:r>
    </w:p>
    <w:p w:rsidR="00FF62FF" w:rsidRPr="00FF62FF" w:rsidRDefault="00FF62FF" w:rsidP="00FF62FF">
      <w:pPr>
        <w:rPr>
          <w:rFonts w:ascii="Century Gothic" w:hAnsi="Century Gothic" w:cstheme="minorHAnsi"/>
          <w:sz w:val="24"/>
          <w:szCs w:val="24"/>
        </w:rPr>
      </w:pPr>
      <w:r w:rsidRPr="00FF62FF">
        <w:rPr>
          <w:rFonts w:ascii="Century Gothic" w:hAnsi="Century Gothic" w:cstheme="minorHAnsi"/>
          <w:sz w:val="24"/>
          <w:szCs w:val="24"/>
        </w:rPr>
        <w:t>Cota de racordare a canalelor va depinde de configuraţia terenului amenajat  si de panta minimă de montaj a conductelor de canalizare care se impune pentru a asigura viteza de autocurăţare optimă a canalului.</w:t>
      </w:r>
    </w:p>
    <w:p w:rsidR="00FF62FF" w:rsidRPr="00FF62FF" w:rsidRDefault="00FF62FF" w:rsidP="00FF62FF">
      <w:pPr>
        <w:rPr>
          <w:rFonts w:ascii="Century Gothic" w:hAnsi="Century Gothic" w:cstheme="minorHAnsi"/>
          <w:sz w:val="24"/>
          <w:szCs w:val="24"/>
        </w:rPr>
      </w:pPr>
      <w:r w:rsidRPr="00FF62FF">
        <w:rPr>
          <w:rFonts w:ascii="Century Gothic" w:hAnsi="Century Gothic" w:cstheme="minorHAnsi"/>
          <w:sz w:val="24"/>
          <w:szCs w:val="24"/>
        </w:rPr>
        <w:t>Căminele de vizitare se amplasează în aliniament la max 50 de m, la schimbări de direcţie, schimbări de pantă, schimbări de secţiune ale tubului, la intersecţii de canale si funcţie de posibilităţile de legare ale racordurilor de la obiectiv</w:t>
      </w:r>
      <w:r>
        <w:rPr>
          <w:rFonts w:ascii="Century Gothic" w:hAnsi="Century Gothic" w:cstheme="minorHAnsi"/>
          <w:sz w:val="24"/>
          <w:szCs w:val="24"/>
        </w:rPr>
        <w:t>e</w:t>
      </w:r>
      <w:r w:rsidRPr="00FF62FF">
        <w:rPr>
          <w:rFonts w:ascii="Century Gothic" w:hAnsi="Century Gothic" w:cstheme="minorHAnsi"/>
          <w:sz w:val="24"/>
          <w:szCs w:val="24"/>
        </w:rPr>
        <w:t>.</w:t>
      </w:r>
      <w:r w:rsidRPr="00FA1EE5">
        <w:rPr>
          <w:rFonts w:ascii="Century Gothic" w:hAnsi="Century Gothic" w:cstheme="minorHAnsi"/>
          <w:color w:val="FF0000"/>
          <w:sz w:val="24"/>
          <w:szCs w:val="24"/>
        </w:rPr>
        <w:t xml:space="preserve"> </w:t>
      </w:r>
      <w:r w:rsidRPr="00FF62FF">
        <w:rPr>
          <w:rFonts w:ascii="Century Gothic" w:hAnsi="Century Gothic" w:cstheme="minorHAnsi"/>
          <w:sz w:val="24"/>
          <w:szCs w:val="24"/>
        </w:rPr>
        <w:t>Rolul acestora este de a asigura, pe de-o parte, condiţiile de scurgere în limitele prevăzute de normativele în vigoare, iar pe de altă parte, accesul la segmentele de reţea în vederea interveniţilor pe timpul exploatării.</w:t>
      </w:r>
    </w:p>
    <w:p w:rsidR="00FF62FF" w:rsidRPr="00FF62FF" w:rsidRDefault="00FF62FF" w:rsidP="00FF62FF">
      <w:pPr>
        <w:rPr>
          <w:rFonts w:ascii="Century Gothic" w:hAnsi="Century Gothic" w:cstheme="minorHAnsi"/>
          <w:sz w:val="24"/>
          <w:szCs w:val="24"/>
        </w:rPr>
      </w:pPr>
      <w:r w:rsidRPr="00FF62FF">
        <w:rPr>
          <w:rFonts w:ascii="Century Gothic" w:hAnsi="Century Gothic" w:cstheme="minorHAnsi"/>
          <w:sz w:val="24"/>
          <w:szCs w:val="24"/>
        </w:rPr>
        <w:t>Căminele de canalizare se vor executa din inele de beton prefabricat cu diametrul de 1,00m. La partea superioară a căminelor se va face reducerea de diametru de la 1,00 m la 0,625 m, precum si aducerea la cotă a capacului căminului. Capacele căminelor vor fi din fontă de tip carosabil. Treptele de acces în cămin vor fl din otel protejat anticoroziv.</w:t>
      </w:r>
    </w:p>
    <w:p w:rsidR="00FF62FF" w:rsidRPr="00FF62FF" w:rsidRDefault="00F87612" w:rsidP="00FF62FF">
      <w:pPr>
        <w:rPr>
          <w:rFonts w:ascii="Century Gothic" w:hAnsi="Century Gothic" w:cstheme="minorHAnsi"/>
          <w:sz w:val="24"/>
          <w:szCs w:val="24"/>
        </w:rPr>
      </w:pPr>
      <w:r w:rsidRPr="00FF62FF">
        <w:rPr>
          <w:rFonts w:ascii="Century Gothic" w:hAnsi="Century Gothic" w:cstheme="minorHAnsi"/>
          <w:sz w:val="24"/>
          <w:szCs w:val="24"/>
        </w:rPr>
        <w:t xml:space="preserve"> Apa uzată menajeră va fi preluată de la căminele de racord din dreptul fiecarei clădiri de locuit prin conducte PVC-KG, SN8, descărcată în căminul de canalizare ce este prevăzut pe reţeaua</w:t>
      </w:r>
      <w:r w:rsidR="00FF62FF" w:rsidRPr="00FF62FF">
        <w:rPr>
          <w:rFonts w:ascii="Century Gothic" w:hAnsi="Century Gothic" w:cstheme="minorHAnsi"/>
          <w:sz w:val="24"/>
          <w:szCs w:val="24"/>
        </w:rPr>
        <w:t xml:space="preserve"> stradala .</w:t>
      </w:r>
    </w:p>
    <w:p w:rsidR="00B751A5" w:rsidRPr="0081659C" w:rsidRDefault="00F87612" w:rsidP="008D43A5">
      <w:pPr>
        <w:rPr>
          <w:rFonts w:ascii="Century Gothic" w:eastAsia="Times New Roman" w:hAnsi="Century Gothic" w:cstheme="minorHAnsi"/>
          <w:sz w:val="24"/>
          <w:szCs w:val="24"/>
          <w:lang w:eastAsia="ro-RO"/>
        </w:rPr>
      </w:pPr>
      <w:r w:rsidRPr="0081659C">
        <w:rPr>
          <w:rFonts w:ascii="Century Gothic" w:eastAsia="Times New Roman" w:hAnsi="Century Gothic" w:cstheme="minorHAnsi"/>
          <w:sz w:val="24"/>
          <w:szCs w:val="24"/>
          <w:lang w:eastAsia="ro-RO"/>
        </w:rPr>
        <w:t xml:space="preserve">Apele de ploaie căzute pe acoperisurile clădirilor sunt colectate de jgheaburi perimetrale, preluate si coborâte prin intermediul burlanelor la nivelul terenului de unde sunt evacuate gravitaţional pe spatiile verzi </w:t>
      </w:r>
    </w:p>
    <w:p w:rsidR="00B751A5" w:rsidRPr="0081659C" w:rsidRDefault="00B751A5" w:rsidP="008D43A5">
      <w:pPr>
        <w:rPr>
          <w:rFonts w:ascii="Century Gothic" w:eastAsia="Times New Roman" w:hAnsi="Century Gothic" w:cstheme="minorHAnsi"/>
          <w:sz w:val="24"/>
          <w:szCs w:val="24"/>
          <w:lang w:eastAsia="ro-RO"/>
        </w:rPr>
      </w:pPr>
      <w:r w:rsidRPr="0081659C">
        <w:rPr>
          <w:rFonts w:ascii="Century Gothic" w:eastAsia="Times New Roman" w:hAnsi="Century Gothic" w:cstheme="minorHAnsi"/>
          <w:sz w:val="24"/>
          <w:szCs w:val="24"/>
          <w:lang w:eastAsia="ro-RO"/>
        </w:rPr>
        <w:t>Apele pluviale de pe aleea de acces sunt colectate la nivelul terenului pina la sistematizarea strazii (obiectiv de viitor ce nu face obiectul prezentului proiect) cin vor fi prevazute guri de scurgere ape pluviale (cu sifon si depozit) si rfacordate in reteaua stradala propusa prin proiect.La dimensionarea retelei s-a tinut cont de de cele specificate mai sus</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lastRenderedPageBreak/>
        <w:t>descrierea proceselor de producţie ale proiectului propus, în funcţie de specificul investiţiei, produse şi subproduse obţinute, mărimea, capacitatea;</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Nu este cazul.</w:t>
      </w:r>
    </w:p>
    <w:p w:rsidR="00987113"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materiile prime, energia şi combustibilii utilizaţi, cu modul de asigurare a acestora;</w:t>
      </w:r>
    </w:p>
    <w:p w:rsidR="0081659C" w:rsidRPr="0081659C" w:rsidRDefault="0081659C" w:rsidP="0081659C">
      <w:pPr>
        <w:rPr>
          <w:rFonts w:ascii="Century Gothic" w:hAnsi="Century Gothic"/>
          <w:bCs/>
          <w:iCs/>
          <w:sz w:val="24"/>
          <w:szCs w:val="24"/>
        </w:rPr>
      </w:pPr>
      <w:r w:rsidRPr="0081659C">
        <w:rPr>
          <w:rFonts w:ascii="Century Gothic" w:hAnsi="Century Gothic"/>
          <w:bCs/>
          <w:iCs/>
          <w:sz w:val="24"/>
          <w:szCs w:val="24"/>
        </w:rPr>
        <w:t>nu este cazul</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racordarea la reţelele utilitare existente în zonă;</w:t>
      </w:r>
    </w:p>
    <w:p w:rsidR="003D4B44" w:rsidRDefault="00987113" w:rsidP="008D43A5">
      <w:pPr>
        <w:rPr>
          <w:rFonts w:ascii="Century Gothic" w:hAnsi="Century Gothic"/>
          <w:sz w:val="24"/>
          <w:szCs w:val="24"/>
        </w:rPr>
      </w:pPr>
      <w:r w:rsidRPr="008D43A5">
        <w:rPr>
          <w:rFonts w:ascii="Century Gothic" w:hAnsi="Century Gothic"/>
          <w:sz w:val="24"/>
          <w:szCs w:val="24"/>
        </w:rPr>
        <w:t xml:space="preserve">Se va realiza racordarea la reţeaua electrică si la reţeaua de gaze naturale existente în zonă. </w:t>
      </w:r>
    </w:p>
    <w:p w:rsidR="0081659C" w:rsidRPr="006D031D" w:rsidRDefault="0081659C" w:rsidP="0081659C">
      <w:pPr>
        <w:rPr>
          <w:rFonts w:ascii="Century Gothic" w:hAnsi="Century Gothic"/>
          <w:b/>
          <w:sz w:val="24"/>
          <w:szCs w:val="24"/>
        </w:rPr>
      </w:pPr>
      <w:r w:rsidRPr="006D031D">
        <w:rPr>
          <w:rFonts w:ascii="Century Gothic" w:hAnsi="Century Gothic"/>
          <w:b/>
          <w:sz w:val="24"/>
          <w:szCs w:val="24"/>
        </w:rPr>
        <w:t>ALIMENTAREA CU APĂ</w:t>
      </w:r>
    </w:p>
    <w:p w:rsidR="0081659C" w:rsidRPr="0081659C" w:rsidRDefault="0081659C" w:rsidP="0081659C">
      <w:pPr>
        <w:rPr>
          <w:rFonts w:ascii="Century Gothic" w:hAnsi="Century Gothic"/>
          <w:sz w:val="24"/>
          <w:szCs w:val="24"/>
        </w:rPr>
      </w:pPr>
      <w:r w:rsidRPr="0081659C">
        <w:rPr>
          <w:rFonts w:ascii="Century Gothic" w:hAnsi="Century Gothic"/>
          <w:sz w:val="24"/>
          <w:szCs w:val="24"/>
        </w:rPr>
        <w:t>Se face prin racordare la reteaua stradala existenta in zona</w:t>
      </w:r>
    </w:p>
    <w:p w:rsidR="0081659C" w:rsidRPr="0081659C" w:rsidRDefault="0081659C" w:rsidP="0081659C">
      <w:pPr>
        <w:rPr>
          <w:rFonts w:ascii="Century Gothic" w:hAnsi="Century Gothic"/>
          <w:b/>
          <w:sz w:val="24"/>
          <w:szCs w:val="24"/>
        </w:rPr>
      </w:pPr>
      <w:r w:rsidRPr="0081659C">
        <w:rPr>
          <w:rFonts w:ascii="Century Gothic" w:hAnsi="Century Gothic"/>
          <w:b/>
          <w:sz w:val="24"/>
          <w:szCs w:val="24"/>
        </w:rPr>
        <w:t xml:space="preserve">CANALIZAREA </w:t>
      </w:r>
    </w:p>
    <w:p w:rsidR="0081659C" w:rsidRPr="008D43A5" w:rsidRDefault="0081659C" w:rsidP="008D43A5">
      <w:pPr>
        <w:rPr>
          <w:rFonts w:ascii="Century Gothic" w:hAnsi="Century Gothic"/>
          <w:sz w:val="24"/>
          <w:szCs w:val="24"/>
        </w:rPr>
      </w:pPr>
      <w:r w:rsidRPr="0081659C">
        <w:rPr>
          <w:rFonts w:ascii="Century Gothic" w:hAnsi="Century Gothic"/>
          <w:sz w:val="24"/>
          <w:szCs w:val="24"/>
        </w:rPr>
        <w:t xml:space="preserve">Evacuarea apelor uzate se face la reteaua stradala existenta in zona </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descrierea lucrărilor de refacere a amplasamentului în zona afectată de execuţia investiţiei;</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 xml:space="preserve">În general, lucrările se vor executa </w:t>
      </w:r>
      <w:r w:rsidR="002B21B6">
        <w:rPr>
          <w:rFonts w:ascii="Century Gothic" w:hAnsi="Century Gothic"/>
          <w:sz w:val="24"/>
          <w:szCs w:val="24"/>
        </w:rPr>
        <w:t xml:space="preserve">pe aleea de acces intre strazile </w:t>
      </w:r>
      <w:r w:rsidR="0081659C">
        <w:rPr>
          <w:rFonts w:ascii="Century Gothic" w:hAnsi="Century Gothic"/>
          <w:sz w:val="24"/>
          <w:szCs w:val="24"/>
        </w:rPr>
        <w:t>V.</w:t>
      </w:r>
      <w:r w:rsidR="003D4B44">
        <w:rPr>
          <w:rFonts w:ascii="Century Gothic" w:hAnsi="Century Gothic"/>
          <w:sz w:val="24"/>
          <w:szCs w:val="24"/>
        </w:rPr>
        <w:t>Gionea si I Antenei f</w:t>
      </w:r>
      <w:r w:rsidRPr="008D43A5">
        <w:rPr>
          <w:rFonts w:ascii="Century Gothic" w:hAnsi="Century Gothic"/>
          <w:sz w:val="24"/>
          <w:szCs w:val="24"/>
        </w:rPr>
        <w:t>ără a afecta celelalte proprietăţi  si nu vor exista materiale care dăunează mediului.</w:t>
      </w:r>
    </w:p>
    <w:p w:rsidR="003D4B44" w:rsidRDefault="00987113" w:rsidP="008D43A5">
      <w:pPr>
        <w:rPr>
          <w:rFonts w:ascii="Century Gothic" w:hAnsi="Century Gothic"/>
          <w:sz w:val="24"/>
          <w:szCs w:val="24"/>
        </w:rPr>
      </w:pPr>
      <w:r w:rsidRPr="008D43A5">
        <w:rPr>
          <w:rFonts w:ascii="Century Gothic" w:hAnsi="Century Gothic"/>
          <w:sz w:val="24"/>
          <w:szCs w:val="24"/>
        </w:rPr>
        <w:t>Conduct</w:t>
      </w:r>
      <w:r w:rsidR="003D4B44">
        <w:rPr>
          <w:rFonts w:ascii="Century Gothic" w:hAnsi="Century Gothic"/>
          <w:sz w:val="24"/>
          <w:szCs w:val="24"/>
        </w:rPr>
        <w:t xml:space="preserve">ele de apa si canalizare vor </w:t>
      </w:r>
      <w:r w:rsidRPr="008D43A5">
        <w:rPr>
          <w:rFonts w:ascii="Century Gothic" w:hAnsi="Century Gothic"/>
          <w:sz w:val="24"/>
          <w:szCs w:val="24"/>
        </w:rPr>
        <w:t xml:space="preserve"> fi subteran</w:t>
      </w:r>
      <w:r w:rsidR="003D4B44">
        <w:rPr>
          <w:rFonts w:ascii="Century Gothic" w:hAnsi="Century Gothic"/>
          <w:sz w:val="24"/>
          <w:szCs w:val="24"/>
        </w:rPr>
        <w:t>e</w:t>
      </w:r>
      <w:r w:rsidRPr="008D43A5">
        <w:rPr>
          <w:rFonts w:ascii="Century Gothic" w:hAnsi="Century Gothic"/>
          <w:sz w:val="24"/>
          <w:szCs w:val="24"/>
        </w:rPr>
        <w:t xml:space="preserve"> si nu v</w:t>
      </w:r>
      <w:r w:rsidR="003D4B44">
        <w:rPr>
          <w:rFonts w:ascii="Century Gothic" w:hAnsi="Century Gothic"/>
          <w:sz w:val="24"/>
          <w:szCs w:val="24"/>
        </w:rPr>
        <w:t>or</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 xml:space="preserve"> afecta mediul sau aspectul</w:t>
      </w:r>
      <w:r w:rsidR="0081659C">
        <w:rPr>
          <w:rFonts w:ascii="Century Gothic" w:hAnsi="Century Gothic"/>
          <w:sz w:val="24"/>
          <w:szCs w:val="24"/>
        </w:rPr>
        <w:t xml:space="preserve"> </w:t>
      </w:r>
      <w:r w:rsidR="003D4B44">
        <w:rPr>
          <w:rFonts w:ascii="Century Gothic" w:hAnsi="Century Gothic"/>
          <w:sz w:val="24"/>
          <w:szCs w:val="24"/>
        </w:rPr>
        <w:t xml:space="preserve">iar terenul va fi adus la </w:t>
      </w:r>
      <w:r w:rsidRPr="008D43A5">
        <w:rPr>
          <w:rFonts w:ascii="Century Gothic" w:hAnsi="Century Gothic"/>
          <w:sz w:val="24"/>
          <w:szCs w:val="24"/>
        </w:rPr>
        <w:t>forma iniţială după instalarea acesteia.</w:t>
      </w:r>
    </w:p>
    <w:p w:rsidR="00987113" w:rsidRPr="003D4B44" w:rsidRDefault="00987113" w:rsidP="008D43A5">
      <w:pPr>
        <w:numPr>
          <w:ilvl w:val="0"/>
          <w:numId w:val="1"/>
        </w:numPr>
        <w:rPr>
          <w:rFonts w:ascii="Century Gothic" w:hAnsi="Century Gothic"/>
          <w:b/>
          <w:bCs/>
          <w:iCs/>
          <w:sz w:val="24"/>
          <w:szCs w:val="24"/>
        </w:rPr>
      </w:pPr>
      <w:r w:rsidRPr="003D4B44">
        <w:rPr>
          <w:rFonts w:ascii="Century Gothic" w:hAnsi="Century Gothic"/>
          <w:b/>
          <w:bCs/>
          <w:iCs/>
          <w:sz w:val="24"/>
          <w:szCs w:val="24"/>
        </w:rPr>
        <w:t>căi noi de acces sau schimbări ale celor existente;</w:t>
      </w:r>
    </w:p>
    <w:p w:rsidR="00987113" w:rsidRPr="008D43A5" w:rsidRDefault="003D4B44" w:rsidP="008D43A5">
      <w:pPr>
        <w:rPr>
          <w:rFonts w:ascii="Century Gothic" w:hAnsi="Century Gothic"/>
          <w:sz w:val="24"/>
          <w:szCs w:val="24"/>
        </w:rPr>
      </w:pPr>
      <w:r>
        <w:rPr>
          <w:rFonts w:ascii="Century Gothic" w:hAnsi="Century Gothic"/>
          <w:sz w:val="24"/>
          <w:szCs w:val="24"/>
        </w:rPr>
        <w:t>Nu este cazul</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resursele naturale folosite în construcţie şi funcţionare;</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 xml:space="preserve">Pentru buna funcţionare a ansamblului se va folosi apa </w:t>
      </w:r>
      <w:r w:rsidR="002B21B6">
        <w:rPr>
          <w:rFonts w:ascii="Century Gothic" w:hAnsi="Century Gothic"/>
          <w:sz w:val="24"/>
          <w:szCs w:val="24"/>
        </w:rPr>
        <w:t>de la rete</w:t>
      </w:r>
      <w:r w:rsidR="003D4B44">
        <w:rPr>
          <w:rFonts w:ascii="Century Gothic" w:hAnsi="Century Gothic"/>
          <w:sz w:val="24"/>
          <w:szCs w:val="24"/>
        </w:rPr>
        <w:t xml:space="preserve">aua </w:t>
      </w:r>
      <w:r w:rsidR="002B21B6">
        <w:rPr>
          <w:rFonts w:ascii="Century Gothic" w:hAnsi="Century Gothic"/>
          <w:sz w:val="24"/>
          <w:szCs w:val="24"/>
        </w:rPr>
        <w:t xml:space="preserve"> de apa stradal</w:t>
      </w:r>
      <w:r w:rsidR="003D4B44">
        <w:rPr>
          <w:rFonts w:ascii="Century Gothic" w:hAnsi="Century Gothic"/>
          <w:sz w:val="24"/>
          <w:szCs w:val="24"/>
        </w:rPr>
        <w:t>a</w:t>
      </w:r>
      <w:r w:rsidR="002B21B6">
        <w:rPr>
          <w:rFonts w:ascii="Century Gothic" w:hAnsi="Century Gothic"/>
          <w:sz w:val="24"/>
          <w:szCs w:val="24"/>
        </w:rPr>
        <w:t xml:space="preserve"> existent</w:t>
      </w:r>
      <w:r w:rsidR="003D4B44">
        <w:rPr>
          <w:rFonts w:ascii="Century Gothic" w:hAnsi="Century Gothic"/>
          <w:sz w:val="24"/>
          <w:szCs w:val="24"/>
        </w:rPr>
        <w:t>a</w:t>
      </w:r>
      <w:r w:rsidR="002B21B6">
        <w:rPr>
          <w:rFonts w:ascii="Century Gothic" w:hAnsi="Century Gothic"/>
          <w:sz w:val="24"/>
          <w:szCs w:val="24"/>
        </w:rPr>
        <w:t xml:space="preserve"> </w:t>
      </w:r>
      <w:r w:rsidRPr="008D43A5">
        <w:rPr>
          <w:rFonts w:ascii="Century Gothic" w:hAnsi="Century Gothic"/>
          <w:sz w:val="24"/>
          <w:szCs w:val="24"/>
        </w:rPr>
        <w:t>.</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metode folosite în construcţie/demolare;</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Se vor folosi materiale agrementate si metode de punere în operă conform normelor în vigoare în ceea ce priveste realizarea reţelelor edilitare si a echipamentelor îngropate sau aparente.</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planul de execuţie, cuprinzând faza de construcţie, punerea în funcţiune, exploatare, refacere şi folosire ulterioară;</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relaţia cu alte proiecte existente sau planificate;</w:t>
      </w:r>
    </w:p>
    <w:p w:rsidR="00987113" w:rsidRPr="006D031D" w:rsidRDefault="00987113" w:rsidP="002B21B6">
      <w:pPr>
        <w:rPr>
          <w:rFonts w:ascii="Century Gothic" w:hAnsi="Century Gothic"/>
          <w:b/>
          <w:bCs/>
          <w:iCs/>
          <w:sz w:val="24"/>
          <w:szCs w:val="24"/>
        </w:rPr>
      </w:pPr>
      <w:r w:rsidRPr="008D43A5">
        <w:rPr>
          <w:rFonts w:ascii="Century Gothic" w:hAnsi="Century Gothic"/>
          <w:sz w:val="24"/>
          <w:szCs w:val="24"/>
        </w:rPr>
        <w:t xml:space="preserve">Loturile studiate vor asigura dotările tehnico-edilitare pentru o viitoare dezvoltare a unor locuinţe individuale amplasate pe alte terenuri, din apropiere, cu alte numere cadastrale, (si care fac obiectul altor certificate de urbanism), </w:t>
      </w:r>
      <w:r w:rsidRPr="006D031D">
        <w:rPr>
          <w:rFonts w:ascii="Century Gothic" w:hAnsi="Century Gothic"/>
          <w:b/>
          <w:bCs/>
          <w:iCs/>
          <w:sz w:val="24"/>
          <w:szCs w:val="24"/>
        </w:rPr>
        <w:t>detalii privind alternativele care au fost luate în considerare;</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Nu este cazul.</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alte activităţi care pot apărea ca urmare a proiectului (de exemplu, extragerea de agregate, asigurarea unor noi surse de apă, surse sau linii de transport al energiei, creşterea numărului de locuinţe, eliminarea apelor uzate şi a deşeurilor);</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Loturile studiate sunt destinate echipării tehnico-edilitare ce vor deservi o viitoare dezvoltare a unui ansamblu rezidenţial, Vor fi de la început dimensionate astfel încât să poată deservi</w:t>
      </w:r>
      <w:r w:rsidR="002B21B6">
        <w:rPr>
          <w:rFonts w:ascii="Century Gothic" w:hAnsi="Century Gothic"/>
          <w:sz w:val="24"/>
          <w:szCs w:val="24"/>
        </w:rPr>
        <w:t xml:space="preserve"> toti consumatorii </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alte autorizaţii cerute pentru proiect.</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autorizaţiile/avizele cerute sunt :</w:t>
      </w:r>
    </w:p>
    <w:p w:rsidR="002B21B6" w:rsidRDefault="00987113" w:rsidP="008D43A5">
      <w:pPr>
        <w:rPr>
          <w:rFonts w:ascii="Century Gothic" w:hAnsi="Century Gothic"/>
          <w:sz w:val="24"/>
          <w:szCs w:val="24"/>
        </w:rPr>
      </w:pPr>
      <w:r w:rsidRPr="008D43A5">
        <w:rPr>
          <w:rFonts w:ascii="Century Gothic" w:hAnsi="Century Gothic"/>
          <w:sz w:val="24"/>
          <w:szCs w:val="24"/>
        </w:rPr>
        <w:t>aviz alimentare cu apă,</w:t>
      </w:r>
    </w:p>
    <w:p w:rsidR="002B21B6" w:rsidRDefault="00987113" w:rsidP="008D43A5">
      <w:pPr>
        <w:rPr>
          <w:rFonts w:ascii="Century Gothic" w:hAnsi="Century Gothic"/>
          <w:sz w:val="24"/>
          <w:szCs w:val="24"/>
        </w:rPr>
      </w:pPr>
      <w:r w:rsidRPr="008D43A5">
        <w:rPr>
          <w:rFonts w:ascii="Century Gothic" w:hAnsi="Century Gothic"/>
          <w:sz w:val="24"/>
          <w:szCs w:val="24"/>
        </w:rPr>
        <w:lastRenderedPageBreak/>
        <w:t xml:space="preserve"> aviz canalizare,</w:t>
      </w:r>
    </w:p>
    <w:p w:rsidR="002B21B6" w:rsidRDefault="00987113" w:rsidP="008D43A5">
      <w:pPr>
        <w:rPr>
          <w:rFonts w:ascii="Century Gothic" w:hAnsi="Century Gothic"/>
          <w:sz w:val="24"/>
          <w:szCs w:val="24"/>
        </w:rPr>
      </w:pPr>
      <w:r w:rsidRPr="008D43A5">
        <w:rPr>
          <w:rFonts w:ascii="Century Gothic" w:hAnsi="Century Gothic"/>
          <w:sz w:val="24"/>
          <w:szCs w:val="24"/>
        </w:rPr>
        <w:t xml:space="preserve"> aviz alimentare cu energie electrica, </w:t>
      </w:r>
    </w:p>
    <w:p w:rsidR="00987113" w:rsidRPr="00F77D0F" w:rsidRDefault="006D031D" w:rsidP="006D031D">
      <w:pPr>
        <w:rPr>
          <w:rFonts w:ascii="Century Gothic" w:hAnsi="Century Gothic"/>
          <w:b/>
          <w:bCs/>
          <w:sz w:val="24"/>
          <w:szCs w:val="24"/>
        </w:rPr>
      </w:pPr>
      <w:r>
        <w:rPr>
          <w:rFonts w:ascii="Century Gothic" w:hAnsi="Century Gothic"/>
          <w:b/>
          <w:bCs/>
          <w:sz w:val="24"/>
          <w:szCs w:val="24"/>
        </w:rPr>
        <w:t>IV.</w:t>
      </w:r>
      <w:r w:rsidR="00987113" w:rsidRPr="00F77D0F">
        <w:rPr>
          <w:rFonts w:ascii="Century Gothic" w:hAnsi="Century Gothic"/>
          <w:b/>
          <w:bCs/>
          <w:sz w:val="24"/>
          <w:szCs w:val="24"/>
        </w:rPr>
        <w:t>DESCRIEREA LUCRĂRILOR DE DEMOLARE NECESARE:</w:t>
      </w:r>
    </w:p>
    <w:p w:rsidR="00987113" w:rsidRPr="002B21B6" w:rsidRDefault="00987113" w:rsidP="008D43A5">
      <w:pPr>
        <w:numPr>
          <w:ilvl w:val="0"/>
          <w:numId w:val="1"/>
        </w:numPr>
        <w:rPr>
          <w:rFonts w:ascii="Century Gothic" w:hAnsi="Century Gothic"/>
          <w:b/>
          <w:bCs/>
          <w:iCs/>
          <w:sz w:val="24"/>
          <w:szCs w:val="24"/>
        </w:rPr>
      </w:pPr>
      <w:r w:rsidRPr="002B21B6">
        <w:rPr>
          <w:rFonts w:ascii="Century Gothic" w:hAnsi="Century Gothic"/>
          <w:b/>
          <w:bCs/>
          <w:iCs/>
          <w:sz w:val="24"/>
          <w:szCs w:val="24"/>
        </w:rPr>
        <w:t>planul de execuţie a lucrărilor de demolare, de refacere si folosire ulterioară a terenului;</w:t>
      </w:r>
    </w:p>
    <w:p w:rsidR="00987113" w:rsidRPr="002B21B6" w:rsidRDefault="00987113" w:rsidP="008D43A5">
      <w:pPr>
        <w:numPr>
          <w:ilvl w:val="0"/>
          <w:numId w:val="1"/>
        </w:numPr>
        <w:rPr>
          <w:rFonts w:ascii="Century Gothic" w:hAnsi="Century Gothic"/>
          <w:b/>
          <w:bCs/>
          <w:iCs/>
          <w:sz w:val="24"/>
          <w:szCs w:val="24"/>
        </w:rPr>
      </w:pPr>
      <w:r w:rsidRPr="002B21B6">
        <w:rPr>
          <w:rFonts w:ascii="Century Gothic" w:hAnsi="Century Gothic"/>
          <w:b/>
          <w:bCs/>
          <w:iCs/>
          <w:sz w:val="24"/>
          <w:szCs w:val="24"/>
        </w:rPr>
        <w:t>descrierea lucrărilor de refacere a amplasamentului;</w:t>
      </w:r>
    </w:p>
    <w:p w:rsidR="00987113" w:rsidRPr="002B21B6" w:rsidRDefault="00987113" w:rsidP="008D43A5">
      <w:pPr>
        <w:numPr>
          <w:ilvl w:val="0"/>
          <w:numId w:val="1"/>
        </w:numPr>
        <w:rPr>
          <w:rFonts w:ascii="Century Gothic" w:hAnsi="Century Gothic"/>
          <w:b/>
          <w:bCs/>
          <w:iCs/>
          <w:sz w:val="24"/>
          <w:szCs w:val="24"/>
        </w:rPr>
      </w:pPr>
      <w:r w:rsidRPr="002B21B6">
        <w:rPr>
          <w:rFonts w:ascii="Century Gothic" w:hAnsi="Century Gothic"/>
          <w:b/>
          <w:bCs/>
          <w:iCs/>
          <w:sz w:val="24"/>
          <w:szCs w:val="24"/>
        </w:rPr>
        <w:t>căi noi de acces sau schimbări ale celor existente, după caz;</w:t>
      </w:r>
    </w:p>
    <w:p w:rsidR="00987113" w:rsidRPr="002B21B6" w:rsidRDefault="00987113" w:rsidP="008D43A5">
      <w:pPr>
        <w:numPr>
          <w:ilvl w:val="0"/>
          <w:numId w:val="1"/>
        </w:numPr>
        <w:rPr>
          <w:rFonts w:ascii="Century Gothic" w:hAnsi="Century Gothic"/>
          <w:b/>
          <w:bCs/>
          <w:iCs/>
          <w:sz w:val="24"/>
          <w:szCs w:val="24"/>
        </w:rPr>
      </w:pPr>
      <w:r w:rsidRPr="002B21B6">
        <w:rPr>
          <w:rFonts w:ascii="Century Gothic" w:hAnsi="Century Gothic"/>
          <w:b/>
          <w:bCs/>
          <w:iCs/>
          <w:sz w:val="24"/>
          <w:szCs w:val="24"/>
        </w:rPr>
        <w:t>metode folosite în demolare;</w:t>
      </w:r>
    </w:p>
    <w:p w:rsidR="00987113" w:rsidRPr="002B21B6" w:rsidRDefault="00987113" w:rsidP="008D43A5">
      <w:pPr>
        <w:numPr>
          <w:ilvl w:val="0"/>
          <w:numId w:val="1"/>
        </w:numPr>
        <w:rPr>
          <w:rFonts w:ascii="Century Gothic" w:hAnsi="Century Gothic"/>
          <w:b/>
          <w:bCs/>
          <w:iCs/>
          <w:sz w:val="24"/>
          <w:szCs w:val="24"/>
        </w:rPr>
      </w:pPr>
      <w:r w:rsidRPr="002B21B6">
        <w:rPr>
          <w:rFonts w:ascii="Century Gothic" w:hAnsi="Century Gothic"/>
          <w:b/>
          <w:bCs/>
          <w:iCs/>
          <w:sz w:val="24"/>
          <w:szCs w:val="24"/>
        </w:rPr>
        <w:t>detalii privind alternativele care au fost luate în considerare;</w:t>
      </w:r>
    </w:p>
    <w:p w:rsidR="00987113" w:rsidRPr="002B21B6" w:rsidRDefault="00987113" w:rsidP="008D43A5">
      <w:pPr>
        <w:numPr>
          <w:ilvl w:val="0"/>
          <w:numId w:val="1"/>
        </w:numPr>
        <w:rPr>
          <w:rFonts w:ascii="Century Gothic" w:hAnsi="Century Gothic"/>
          <w:b/>
          <w:bCs/>
          <w:iCs/>
          <w:sz w:val="24"/>
          <w:szCs w:val="24"/>
        </w:rPr>
      </w:pPr>
      <w:r w:rsidRPr="002B21B6">
        <w:rPr>
          <w:rFonts w:ascii="Century Gothic" w:hAnsi="Century Gothic"/>
          <w:b/>
          <w:bCs/>
          <w:iCs/>
          <w:sz w:val="24"/>
          <w:szCs w:val="24"/>
        </w:rPr>
        <w:t>alte activităţi care pot apărea ca urmare a demolării (de exemplu, eliminarea deşeurilor).</w:t>
      </w:r>
    </w:p>
    <w:p w:rsidR="006D031D" w:rsidRPr="008D43A5" w:rsidRDefault="006D031D" w:rsidP="006D031D">
      <w:pPr>
        <w:rPr>
          <w:rFonts w:ascii="Century Gothic" w:hAnsi="Century Gothic"/>
          <w:bCs/>
          <w:iCs/>
          <w:sz w:val="24"/>
          <w:szCs w:val="24"/>
        </w:rPr>
      </w:pPr>
      <w:r>
        <w:rPr>
          <w:rFonts w:ascii="Century Gothic" w:hAnsi="Century Gothic"/>
          <w:bCs/>
          <w:iCs/>
          <w:sz w:val="24"/>
          <w:szCs w:val="24"/>
        </w:rPr>
        <w:t>Nu este cazul</w:t>
      </w:r>
    </w:p>
    <w:p w:rsidR="00987113" w:rsidRPr="00F77D0F" w:rsidRDefault="006D031D" w:rsidP="006D031D">
      <w:pPr>
        <w:rPr>
          <w:rFonts w:ascii="Century Gothic" w:hAnsi="Century Gothic"/>
          <w:b/>
          <w:bCs/>
          <w:sz w:val="24"/>
          <w:szCs w:val="24"/>
        </w:rPr>
      </w:pPr>
      <w:r>
        <w:rPr>
          <w:rFonts w:ascii="Century Gothic" w:hAnsi="Century Gothic"/>
          <w:b/>
          <w:bCs/>
          <w:sz w:val="24"/>
          <w:szCs w:val="24"/>
        </w:rPr>
        <w:t>V.</w:t>
      </w:r>
      <w:r w:rsidR="00987113" w:rsidRPr="00F77D0F">
        <w:rPr>
          <w:rFonts w:ascii="Century Gothic" w:hAnsi="Century Gothic"/>
          <w:b/>
          <w:bCs/>
          <w:sz w:val="24"/>
          <w:szCs w:val="24"/>
        </w:rPr>
        <w:t>DESCRIEREA AMPLASĂRI I PROIECTULUI:</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distanţa faţă de graniţe pentru proiectele care cad sub incidenţa Convenţiei privind evaluarea impactului asupra mediului în context transfrontieră, adoptată la Espoo la 25 februarie 1991, ratificată prin Legea nr. 22/2001, cu completările ulterioare;</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Nu este cazul.</w:t>
      </w:r>
    </w:p>
    <w:p w:rsidR="00987113" w:rsidRPr="006D031D" w:rsidRDefault="00987113" w:rsidP="008D43A5">
      <w:pPr>
        <w:numPr>
          <w:ilvl w:val="0"/>
          <w:numId w:val="1"/>
        </w:numPr>
        <w:rPr>
          <w:rFonts w:ascii="Century Gothic" w:hAnsi="Century Gothic"/>
          <w:b/>
          <w:bCs/>
          <w:iCs/>
          <w:sz w:val="24"/>
          <w:szCs w:val="24"/>
        </w:rPr>
      </w:pPr>
      <w:r w:rsidRPr="006D031D">
        <w:rPr>
          <w:rFonts w:ascii="Century Gothic" w:hAnsi="Century Gothic"/>
          <w:b/>
          <w:bCs/>
          <w:iCs/>
          <w:sz w:val="24"/>
          <w:szCs w:val="24"/>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Nu este cazul.</w:t>
      </w:r>
    </w:p>
    <w:p w:rsidR="00987113" w:rsidRPr="006D031D" w:rsidRDefault="00BE7FC3" w:rsidP="00BE7FC3">
      <w:pPr>
        <w:rPr>
          <w:rFonts w:ascii="Century Gothic" w:hAnsi="Century Gothic"/>
          <w:b/>
          <w:bCs/>
          <w:iCs/>
          <w:sz w:val="24"/>
          <w:szCs w:val="24"/>
        </w:rPr>
      </w:pPr>
      <w:r>
        <w:rPr>
          <w:rFonts w:ascii="Century Gothic" w:hAnsi="Century Gothic"/>
          <w:b/>
          <w:bCs/>
          <w:iCs/>
          <w:sz w:val="24"/>
          <w:szCs w:val="24"/>
        </w:rPr>
        <w:t>-</w:t>
      </w:r>
      <w:r w:rsidR="00987113" w:rsidRPr="006D031D">
        <w:rPr>
          <w:rFonts w:ascii="Century Gothic" w:hAnsi="Century Gothic"/>
          <w:b/>
          <w:bCs/>
          <w:iCs/>
          <w:sz w:val="24"/>
          <w:szCs w:val="24"/>
        </w:rPr>
        <w:t>hărţi, fotografii ale amplasamentului care pot oferi informaţii privind caracteristicile fizice ale mediului, atât naturale, cât şi artificiale, şi alte informaţii privind:</w:t>
      </w:r>
    </w:p>
    <w:p w:rsidR="006D031D" w:rsidRPr="00BE7FC3" w:rsidRDefault="00BE7FC3" w:rsidP="00BE7FC3">
      <w:pPr>
        <w:pStyle w:val="ListParagraph"/>
        <w:numPr>
          <w:ilvl w:val="0"/>
          <w:numId w:val="4"/>
        </w:numPr>
        <w:rPr>
          <w:rFonts w:ascii="Century Gothic" w:hAnsi="Century Gothic"/>
          <w:b/>
          <w:sz w:val="24"/>
          <w:szCs w:val="24"/>
        </w:rPr>
      </w:pPr>
      <w:r w:rsidRPr="00BE7FC3">
        <w:rPr>
          <w:rFonts w:ascii="Century Gothic" w:hAnsi="Century Gothic"/>
          <w:b/>
          <w:bCs/>
          <w:iCs/>
          <w:sz w:val="24"/>
          <w:szCs w:val="24"/>
        </w:rPr>
        <w:t>f</w:t>
      </w:r>
      <w:r w:rsidR="00987113" w:rsidRPr="00BE7FC3">
        <w:rPr>
          <w:rFonts w:ascii="Century Gothic" w:hAnsi="Century Gothic"/>
          <w:b/>
          <w:bCs/>
          <w:iCs/>
          <w:sz w:val="24"/>
          <w:szCs w:val="24"/>
        </w:rPr>
        <w:t>olosinţele actuale şi planificate ale terenului atât pe amplasament, cât şi pe zone adiacente acestuia;</w:t>
      </w:r>
    </w:p>
    <w:p w:rsidR="006D031D" w:rsidRPr="00BE7FC3" w:rsidRDefault="00987113" w:rsidP="00BE7FC3">
      <w:pPr>
        <w:pStyle w:val="ListParagraph"/>
        <w:numPr>
          <w:ilvl w:val="0"/>
          <w:numId w:val="4"/>
        </w:numPr>
        <w:rPr>
          <w:rFonts w:ascii="Century Gothic" w:hAnsi="Century Gothic"/>
          <w:b/>
          <w:bCs/>
          <w:iCs/>
          <w:sz w:val="24"/>
          <w:szCs w:val="24"/>
        </w:rPr>
      </w:pPr>
      <w:r w:rsidRPr="00BE7FC3">
        <w:rPr>
          <w:rFonts w:ascii="Century Gothic" w:hAnsi="Century Gothic"/>
          <w:b/>
          <w:bCs/>
          <w:iCs/>
          <w:sz w:val="24"/>
          <w:szCs w:val="24"/>
        </w:rPr>
        <w:t>politici de zonare şi de folosire a terenului;</w:t>
      </w:r>
    </w:p>
    <w:p w:rsidR="00987113" w:rsidRPr="00BE7FC3" w:rsidRDefault="00987113" w:rsidP="00BE7FC3">
      <w:pPr>
        <w:pStyle w:val="ListParagraph"/>
        <w:numPr>
          <w:ilvl w:val="0"/>
          <w:numId w:val="4"/>
        </w:numPr>
        <w:rPr>
          <w:rFonts w:ascii="Century Gothic" w:hAnsi="Century Gothic"/>
          <w:b/>
          <w:sz w:val="24"/>
          <w:szCs w:val="24"/>
        </w:rPr>
      </w:pPr>
      <w:r w:rsidRPr="00BE7FC3">
        <w:rPr>
          <w:rFonts w:ascii="Century Gothic" w:hAnsi="Century Gothic"/>
          <w:b/>
          <w:bCs/>
          <w:iCs/>
          <w:sz w:val="24"/>
          <w:szCs w:val="24"/>
        </w:rPr>
        <w:t>arealele sensibile;</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 xml:space="preserve">Momentan terenul este </w:t>
      </w:r>
      <w:r w:rsidR="002B21B6">
        <w:rPr>
          <w:rFonts w:ascii="Century Gothic" w:hAnsi="Century Gothic"/>
          <w:sz w:val="24"/>
          <w:szCs w:val="24"/>
        </w:rPr>
        <w:t>ocupat partial de constructii .</w:t>
      </w:r>
      <w:r w:rsidRPr="008D43A5">
        <w:rPr>
          <w:rFonts w:ascii="Century Gothic" w:hAnsi="Century Gothic"/>
          <w:sz w:val="24"/>
          <w:szCs w:val="24"/>
        </w:rPr>
        <w:t xml:space="preserve"> Planurile cu propunerea si ortofotoplanul sunt anexate la memoriu.</w:t>
      </w:r>
    </w:p>
    <w:p w:rsidR="00987113" w:rsidRPr="00BE7FC3" w:rsidRDefault="00BE7FC3" w:rsidP="00BE7FC3">
      <w:pPr>
        <w:rPr>
          <w:rFonts w:ascii="Century Gothic" w:hAnsi="Century Gothic"/>
          <w:b/>
          <w:bCs/>
          <w:iCs/>
          <w:sz w:val="24"/>
          <w:szCs w:val="24"/>
        </w:rPr>
      </w:pPr>
      <w:r>
        <w:rPr>
          <w:rFonts w:ascii="Century Gothic" w:hAnsi="Century Gothic"/>
          <w:b/>
          <w:bCs/>
          <w:iCs/>
          <w:sz w:val="24"/>
          <w:szCs w:val="24"/>
        </w:rPr>
        <w:t>-c</w:t>
      </w:r>
      <w:r w:rsidR="00987113" w:rsidRPr="00BE7FC3">
        <w:rPr>
          <w:rFonts w:ascii="Century Gothic" w:hAnsi="Century Gothic"/>
          <w:b/>
          <w:bCs/>
          <w:iCs/>
          <w:sz w:val="24"/>
          <w:szCs w:val="24"/>
        </w:rPr>
        <w:t>oordonatele geografice ale amplasamentului proiectului, care vor fi prezentate sub formă de vector în format digital cu referinţă geografică, în sistem de proiecţie naţională Stereo 1970;</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 xml:space="preserve">Coordonatele STEREO 70 ale </w:t>
      </w:r>
      <w:r w:rsidR="00684717">
        <w:rPr>
          <w:rFonts w:ascii="Century Gothic" w:hAnsi="Century Gothic"/>
          <w:sz w:val="24"/>
          <w:szCs w:val="24"/>
        </w:rPr>
        <w:t xml:space="preserve">allei de acces sunt </w:t>
      </w:r>
      <w:r w:rsidRPr="008D43A5">
        <w:rPr>
          <w:rFonts w:ascii="Century Gothic" w:hAnsi="Century Gothic"/>
          <w:sz w:val="24"/>
          <w:szCs w:val="24"/>
        </w:rPr>
        <w:t>:</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 xml:space="preserve">X = </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 xml:space="preserve">Y = </w:t>
      </w:r>
    </w:p>
    <w:p w:rsidR="00987113" w:rsidRPr="008D43A5" w:rsidRDefault="00987113" w:rsidP="008D43A5">
      <w:pPr>
        <w:rPr>
          <w:rFonts w:ascii="Century Gothic" w:hAnsi="Century Gothic"/>
          <w:sz w:val="24"/>
          <w:szCs w:val="24"/>
        </w:rPr>
      </w:pPr>
      <w:r w:rsidRPr="008D43A5">
        <w:rPr>
          <w:rFonts w:ascii="Century Gothic" w:hAnsi="Century Gothic"/>
          <w:sz w:val="24"/>
          <w:szCs w:val="24"/>
        </w:rPr>
        <w:t xml:space="preserve">Z = </w:t>
      </w:r>
    </w:p>
    <w:p w:rsidR="00AA0EAD" w:rsidRPr="00BE7FC3" w:rsidRDefault="00BE7FC3" w:rsidP="00BE7FC3">
      <w:pPr>
        <w:rPr>
          <w:rFonts w:ascii="Century Gothic" w:hAnsi="Century Gothic"/>
          <w:b/>
          <w:bCs/>
          <w:iCs/>
          <w:sz w:val="24"/>
          <w:szCs w:val="24"/>
        </w:rPr>
      </w:pPr>
      <w:r>
        <w:rPr>
          <w:rFonts w:ascii="Century Gothic" w:hAnsi="Century Gothic"/>
          <w:b/>
          <w:bCs/>
          <w:iCs/>
          <w:sz w:val="24"/>
          <w:szCs w:val="24"/>
        </w:rPr>
        <w:t>-</w:t>
      </w:r>
      <w:r w:rsidR="00AA0EAD" w:rsidRPr="00BE7FC3">
        <w:rPr>
          <w:rFonts w:ascii="Century Gothic" w:hAnsi="Century Gothic"/>
          <w:b/>
          <w:bCs/>
          <w:iCs/>
          <w:sz w:val="24"/>
          <w:szCs w:val="24"/>
        </w:rPr>
        <w:t>detalii privind orice variantă de amplasament care a fost luată în considerare.</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Nu este cazul.</w:t>
      </w:r>
    </w:p>
    <w:p w:rsidR="00AA0EAD" w:rsidRPr="00F77D0F" w:rsidRDefault="00BE7FC3" w:rsidP="008D43A5">
      <w:pPr>
        <w:rPr>
          <w:rFonts w:ascii="Century Gothic" w:hAnsi="Century Gothic"/>
          <w:b/>
          <w:sz w:val="24"/>
          <w:szCs w:val="24"/>
        </w:rPr>
      </w:pPr>
      <w:r>
        <w:rPr>
          <w:rFonts w:ascii="Century Gothic" w:hAnsi="Century Gothic"/>
          <w:b/>
          <w:bCs/>
          <w:sz w:val="24"/>
          <w:szCs w:val="24"/>
        </w:rPr>
        <w:t>VI.</w:t>
      </w:r>
      <w:r w:rsidR="00AA0EAD" w:rsidRPr="00F77D0F">
        <w:rPr>
          <w:rFonts w:ascii="Century Gothic" w:hAnsi="Century Gothic"/>
          <w:b/>
          <w:bCs/>
          <w:sz w:val="24"/>
          <w:szCs w:val="24"/>
        </w:rPr>
        <w:t xml:space="preserve"> DESCRIEREA TUTUROR EFECTELOR SEMNIFICATIVE POSIBILE ASUPRA MEDIULUI ALE PROIECTULUI,</w:t>
      </w:r>
      <w:r w:rsidR="00684717">
        <w:rPr>
          <w:rFonts w:ascii="Century Gothic" w:hAnsi="Century Gothic"/>
          <w:b/>
          <w:bCs/>
          <w:sz w:val="24"/>
          <w:szCs w:val="24"/>
        </w:rPr>
        <w:t xml:space="preserve">IN LIMITA INFORMATIILOR DISPONIBILE </w:t>
      </w:r>
    </w:p>
    <w:p w:rsidR="00AA0EAD" w:rsidRPr="00F77D0F" w:rsidRDefault="00AA0EAD" w:rsidP="008D43A5">
      <w:pPr>
        <w:rPr>
          <w:rFonts w:ascii="Century Gothic" w:hAnsi="Century Gothic"/>
          <w:b/>
          <w:sz w:val="24"/>
          <w:szCs w:val="24"/>
        </w:rPr>
      </w:pPr>
      <w:r w:rsidRPr="00F77D0F">
        <w:rPr>
          <w:rFonts w:ascii="Century Gothic" w:hAnsi="Century Gothic"/>
          <w:b/>
          <w:bCs/>
          <w:iCs/>
          <w:sz w:val="24"/>
          <w:szCs w:val="24"/>
        </w:rPr>
        <w:t>A. Surse de poluanţi şi instalaţii pentru reţinerea, evacuarea şi dispersia poluanţilor în mediu:</w:t>
      </w:r>
    </w:p>
    <w:p w:rsidR="00AA0EAD" w:rsidRDefault="00BE7FC3" w:rsidP="00BE7FC3">
      <w:pPr>
        <w:rPr>
          <w:rFonts w:ascii="Century Gothic" w:hAnsi="Century Gothic"/>
          <w:b/>
          <w:bCs/>
          <w:iCs/>
          <w:sz w:val="24"/>
          <w:szCs w:val="24"/>
        </w:rPr>
      </w:pPr>
      <w:r w:rsidRPr="00684717">
        <w:rPr>
          <w:rFonts w:ascii="Century Gothic" w:hAnsi="Century Gothic"/>
          <w:b/>
          <w:bCs/>
          <w:iCs/>
          <w:sz w:val="24"/>
          <w:szCs w:val="24"/>
        </w:rPr>
        <w:t>a)</w:t>
      </w:r>
      <w:r w:rsidR="00AA0EAD" w:rsidRPr="00684717">
        <w:rPr>
          <w:rFonts w:ascii="Century Gothic" w:hAnsi="Century Gothic"/>
          <w:b/>
          <w:bCs/>
          <w:iCs/>
          <w:sz w:val="24"/>
          <w:szCs w:val="24"/>
        </w:rPr>
        <w:t>sursele de poluanţi pentru ape, locul de evacuare sau emisarul;</w:t>
      </w:r>
    </w:p>
    <w:p w:rsidR="00684717" w:rsidRPr="00684717" w:rsidRDefault="00684717" w:rsidP="00BE7FC3">
      <w:pPr>
        <w:rPr>
          <w:rFonts w:ascii="Century Gothic" w:hAnsi="Century Gothic"/>
          <w:bCs/>
          <w:iCs/>
          <w:sz w:val="24"/>
          <w:szCs w:val="24"/>
        </w:rPr>
      </w:pPr>
      <w:r w:rsidRPr="00684717">
        <w:rPr>
          <w:rFonts w:ascii="Century Gothic" w:hAnsi="Century Gothic"/>
          <w:bCs/>
          <w:iCs/>
          <w:sz w:val="24"/>
          <w:szCs w:val="24"/>
        </w:rPr>
        <w:lastRenderedPageBreak/>
        <w:t xml:space="preserve">decscarea apelor uzate se face in reteaua strdala existenta pe strada Vasile Ghionea </w:t>
      </w:r>
    </w:p>
    <w:p w:rsidR="00AA0EAD" w:rsidRPr="00BE7FC3" w:rsidRDefault="00BE7FC3" w:rsidP="00BE7FC3">
      <w:pPr>
        <w:rPr>
          <w:rFonts w:ascii="Century Gothic" w:hAnsi="Century Gothic"/>
          <w:b/>
          <w:bCs/>
          <w:iCs/>
          <w:sz w:val="24"/>
          <w:szCs w:val="24"/>
        </w:rPr>
      </w:pPr>
      <w:r>
        <w:rPr>
          <w:rFonts w:ascii="Century Gothic" w:hAnsi="Century Gothic"/>
          <w:b/>
          <w:bCs/>
          <w:iCs/>
          <w:sz w:val="24"/>
          <w:szCs w:val="24"/>
        </w:rPr>
        <w:t>-</w:t>
      </w:r>
      <w:r w:rsidR="00AA0EAD" w:rsidRPr="00BE7FC3">
        <w:rPr>
          <w:rFonts w:ascii="Century Gothic" w:hAnsi="Century Gothic"/>
          <w:b/>
          <w:bCs/>
          <w:iCs/>
          <w:sz w:val="24"/>
          <w:szCs w:val="24"/>
        </w:rPr>
        <w:t>staţiile şi instalaţiile de epurare sau de preepurare a apelor uzate prevăzute;</w:t>
      </w:r>
    </w:p>
    <w:p w:rsidR="00AA0EAD" w:rsidRPr="008D43A5" w:rsidRDefault="00684717" w:rsidP="008D43A5">
      <w:pPr>
        <w:rPr>
          <w:rFonts w:ascii="Century Gothic" w:hAnsi="Century Gothic"/>
          <w:sz w:val="24"/>
          <w:szCs w:val="24"/>
        </w:rPr>
      </w:pPr>
      <w:r>
        <w:rPr>
          <w:rFonts w:ascii="Century Gothic" w:hAnsi="Century Gothic"/>
          <w:sz w:val="24"/>
          <w:szCs w:val="24"/>
        </w:rPr>
        <w:t>Nu ete cazul</w:t>
      </w:r>
    </w:p>
    <w:p w:rsidR="00AA0EAD" w:rsidRPr="00F77D0F" w:rsidRDefault="00BE7FC3" w:rsidP="00BE7FC3">
      <w:pPr>
        <w:rPr>
          <w:rFonts w:ascii="Century Gothic" w:hAnsi="Century Gothic"/>
          <w:b/>
          <w:bCs/>
          <w:iCs/>
          <w:sz w:val="24"/>
          <w:szCs w:val="24"/>
        </w:rPr>
      </w:pPr>
      <w:r>
        <w:rPr>
          <w:rFonts w:ascii="Century Gothic" w:hAnsi="Century Gothic"/>
          <w:b/>
          <w:bCs/>
          <w:iCs/>
          <w:sz w:val="24"/>
          <w:szCs w:val="24"/>
        </w:rPr>
        <w:t>b)</w:t>
      </w:r>
      <w:r w:rsidR="00AA0EAD" w:rsidRPr="00F77D0F">
        <w:rPr>
          <w:rFonts w:ascii="Century Gothic" w:hAnsi="Century Gothic"/>
          <w:b/>
          <w:bCs/>
          <w:iCs/>
          <w:sz w:val="24"/>
          <w:szCs w:val="24"/>
        </w:rPr>
        <w:t>protecţia aerului:</w:t>
      </w:r>
    </w:p>
    <w:p w:rsidR="00AA0EAD" w:rsidRPr="00BE7FC3" w:rsidRDefault="00BE7FC3" w:rsidP="00BE7FC3">
      <w:pPr>
        <w:rPr>
          <w:rFonts w:ascii="Century Gothic" w:hAnsi="Century Gothic"/>
          <w:b/>
          <w:bCs/>
          <w:iCs/>
          <w:sz w:val="24"/>
          <w:szCs w:val="24"/>
        </w:rPr>
      </w:pPr>
      <w:r w:rsidRPr="00BE7FC3">
        <w:rPr>
          <w:rFonts w:ascii="Century Gothic" w:hAnsi="Century Gothic"/>
          <w:b/>
          <w:bCs/>
          <w:iCs/>
          <w:sz w:val="24"/>
          <w:szCs w:val="24"/>
        </w:rPr>
        <w:t>-</w:t>
      </w:r>
      <w:r w:rsidR="00AA0EAD" w:rsidRPr="00BE7FC3">
        <w:rPr>
          <w:rFonts w:ascii="Century Gothic" w:hAnsi="Century Gothic"/>
          <w:b/>
          <w:bCs/>
          <w:iCs/>
          <w:sz w:val="24"/>
          <w:szCs w:val="24"/>
        </w:rPr>
        <w:t>sursele de poluanţi pentru aer, poluanţi, inclusiv surse de mirosuri;</w:t>
      </w:r>
    </w:p>
    <w:p w:rsidR="00AA0EAD" w:rsidRPr="008D43A5" w:rsidRDefault="00AA0EAD" w:rsidP="00BE7FC3">
      <w:pPr>
        <w:rPr>
          <w:rFonts w:ascii="Century Gothic" w:hAnsi="Century Gothic"/>
          <w:sz w:val="24"/>
          <w:szCs w:val="24"/>
        </w:rPr>
      </w:pPr>
      <w:r w:rsidRPr="008D43A5">
        <w:rPr>
          <w:rFonts w:ascii="Century Gothic" w:hAnsi="Century Gothic"/>
          <w:sz w:val="24"/>
          <w:szCs w:val="24"/>
        </w:rPr>
        <w:t>Din activitatea desfăsurată nu sunt surse de poluare a aerului peste limitele admise.</w:t>
      </w:r>
    </w:p>
    <w:p w:rsidR="00AA0EAD" w:rsidRPr="00BE7FC3" w:rsidRDefault="00BE7FC3" w:rsidP="00BE7FC3">
      <w:pPr>
        <w:rPr>
          <w:rFonts w:ascii="Century Gothic" w:hAnsi="Century Gothic"/>
          <w:b/>
          <w:bCs/>
          <w:iCs/>
          <w:sz w:val="24"/>
          <w:szCs w:val="24"/>
        </w:rPr>
      </w:pPr>
      <w:r w:rsidRPr="00BE7FC3">
        <w:rPr>
          <w:rFonts w:ascii="Century Gothic" w:hAnsi="Century Gothic"/>
          <w:b/>
          <w:bCs/>
          <w:iCs/>
          <w:sz w:val="24"/>
          <w:szCs w:val="24"/>
        </w:rPr>
        <w:t>-</w:t>
      </w:r>
      <w:r w:rsidR="00AA0EAD" w:rsidRPr="00BE7FC3">
        <w:rPr>
          <w:rFonts w:ascii="Century Gothic" w:hAnsi="Century Gothic"/>
          <w:b/>
          <w:bCs/>
          <w:iCs/>
          <w:sz w:val="24"/>
          <w:szCs w:val="24"/>
        </w:rPr>
        <w:t>instalaţiile pentru reţinerea şi dispersia poluanţilor în atmosferă;</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Din activitatea desfăsurată nu vor rezulta gaze reziduale peste limitele admise.</w:t>
      </w:r>
    </w:p>
    <w:p w:rsidR="00AA0EAD" w:rsidRPr="00F77D0F" w:rsidRDefault="00BE7FC3" w:rsidP="00BE7FC3">
      <w:pPr>
        <w:rPr>
          <w:rFonts w:ascii="Century Gothic" w:hAnsi="Century Gothic"/>
          <w:b/>
          <w:bCs/>
          <w:iCs/>
          <w:sz w:val="24"/>
          <w:szCs w:val="24"/>
        </w:rPr>
      </w:pPr>
      <w:r>
        <w:rPr>
          <w:rFonts w:ascii="Century Gothic" w:hAnsi="Century Gothic"/>
          <w:b/>
          <w:bCs/>
          <w:iCs/>
          <w:sz w:val="24"/>
          <w:szCs w:val="24"/>
        </w:rPr>
        <w:t xml:space="preserve">c) </w:t>
      </w:r>
      <w:r w:rsidR="00AA0EAD" w:rsidRPr="00F77D0F">
        <w:rPr>
          <w:rFonts w:ascii="Century Gothic" w:hAnsi="Century Gothic"/>
          <w:b/>
          <w:bCs/>
          <w:iCs/>
          <w:sz w:val="24"/>
          <w:szCs w:val="24"/>
        </w:rPr>
        <w:t>protecţia împotriva zgomotului şi vibraţiilor:</w:t>
      </w:r>
    </w:p>
    <w:p w:rsidR="00AA0EAD" w:rsidRPr="00BE7FC3" w:rsidRDefault="00BE7FC3" w:rsidP="00BE7FC3">
      <w:pPr>
        <w:rPr>
          <w:rFonts w:ascii="Century Gothic" w:hAnsi="Century Gothic"/>
          <w:b/>
          <w:bCs/>
          <w:iCs/>
          <w:sz w:val="24"/>
          <w:szCs w:val="24"/>
        </w:rPr>
      </w:pPr>
      <w:bookmarkStart w:id="11" w:name="bookmark11"/>
      <w:r>
        <w:rPr>
          <w:rFonts w:ascii="Century Gothic" w:hAnsi="Century Gothic"/>
          <w:b/>
          <w:bCs/>
          <w:iCs/>
          <w:sz w:val="24"/>
          <w:szCs w:val="24"/>
        </w:rPr>
        <w:t>-</w:t>
      </w:r>
      <w:r w:rsidR="00AA0EAD" w:rsidRPr="00BE7FC3">
        <w:rPr>
          <w:rFonts w:ascii="Century Gothic" w:hAnsi="Century Gothic"/>
          <w:b/>
          <w:bCs/>
          <w:iCs/>
          <w:sz w:val="24"/>
          <w:szCs w:val="24"/>
        </w:rPr>
        <w:t>sursele de zgomot şi de vibraţii;</w:t>
      </w:r>
      <w:bookmarkEnd w:id="11"/>
    </w:p>
    <w:p w:rsidR="00AA0EAD" w:rsidRPr="008D43A5" w:rsidRDefault="00AA0EAD" w:rsidP="008D43A5">
      <w:pPr>
        <w:rPr>
          <w:rFonts w:ascii="Century Gothic" w:hAnsi="Century Gothic"/>
          <w:sz w:val="24"/>
          <w:szCs w:val="24"/>
        </w:rPr>
      </w:pPr>
      <w:r w:rsidRPr="008D43A5">
        <w:rPr>
          <w:rFonts w:ascii="Century Gothic" w:hAnsi="Century Gothic"/>
          <w:sz w:val="24"/>
          <w:szCs w:val="24"/>
        </w:rPr>
        <w:t>Din activitatea desfăsurată nu sunt surse de zgomot si vibraţii peste limitele admise.</w:t>
      </w:r>
    </w:p>
    <w:p w:rsidR="00AA0EAD" w:rsidRPr="00BE7FC3" w:rsidRDefault="00BE7FC3" w:rsidP="00BE7FC3">
      <w:pPr>
        <w:rPr>
          <w:rFonts w:ascii="Century Gothic" w:hAnsi="Century Gothic"/>
          <w:b/>
          <w:bCs/>
          <w:iCs/>
          <w:sz w:val="24"/>
          <w:szCs w:val="24"/>
        </w:rPr>
      </w:pPr>
      <w:r>
        <w:rPr>
          <w:rFonts w:ascii="Century Gothic" w:hAnsi="Century Gothic"/>
          <w:b/>
          <w:bCs/>
          <w:iCs/>
          <w:sz w:val="24"/>
          <w:szCs w:val="24"/>
        </w:rPr>
        <w:t>-</w:t>
      </w:r>
      <w:r w:rsidR="00AA0EAD" w:rsidRPr="00BE7FC3">
        <w:rPr>
          <w:rFonts w:ascii="Century Gothic" w:hAnsi="Century Gothic"/>
          <w:b/>
          <w:bCs/>
          <w:iCs/>
          <w:sz w:val="24"/>
          <w:szCs w:val="24"/>
        </w:rPr>
        <w:t>amenajările si dotările pentru protecţia împotriva zgomotului si vibraţiilor;</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Nivelul de zgomot si de vibraţii la limita incintei obiectiv</w:t>
      </w:r>
      <w:r w:rsidR="00684717">
        <w:rPr>
          <w:rFonts w:ascii="Century Gothic" w:hAnsi="Century Gothic"/>
          <w:sz w:val="24"/>
          <w:szCs w:val="24"/>
        </w:rPr>
        <w:t xml:space="preserve">elor </w:t>
      </w:r>
      <w:r w:rsidRPr="008D43A5">
        <w:rPr>
          <w:rFonts w:ascii="Century Gothic" w:hAnsi="Century Gothic"/>
          <w:sz w:val="24"/>
          <w:szCs w:val="24"/>
        </w:rPr>
        <w:t xml:space="preserve"> dat de circulaţia carosabilă din zonă nu este peste limita admisă.</w:t>
      </w:r>
    </w:p>
    <w:p w:rsidR="00AA0EAD" w:rsidRPr="00F77D0F" w:rsidRDefault="00BE7FC3" w:rsidP="00BE7FC3">
      <w:pPr>
        <w:rPr>
          <w:rFonts w:ascii="Century Gothic" w:hAnsi="Century Gothic"/>
          <w:b/>
          <w:bCs/>
          <w:iCs/>
          <w:sz w:val="24"/>
          <w:szCs w:val="24"/>
        </w:rPr>
      </w:pPr>
      <w:r>
        <w:rPr>
          <w:rFonts w:ascii="Century Gothic" w:hAnsi="Century Gothic"/>
          <w:b/>
          <w:bCs/>
          <w:iCs/>
          <w:sz w:val="24"/>
          <w:szCs w:val="24"/>
        </w:rPr>
        <w:t>d</w:t>
      </w:r>
      <w:r w:rsidR="00F36E85">
        <w:rPr>
          <w:rFonts w:ascii="Century Gothic" w:hAnsi="Century Gothic"/>
          <w:b/>
          <w:bCs/>
          <w:iCs/>
          <w:sz w:val="24"/>
          <w:szCs w:val="24"/>
        </w:rPr>
        <w:t xml:space="preserve">) </w:t>
      </w:r>
      <w:r w:rsidR="00AA0EAD" w:rsidRPr="00F77D0F">
        <w:rPr>
          <w:rFonts w:ascii="Century Gothic" w:hAnsi="Century Gothic"/>
          <w:b/>
          <w:bCs/>
          <w:iCs/>
          <w:sz w:val="24"/>
          <w:szCs w:val="24"/>
        </w:rPr>
        <w:t>protecţia împotriva radiaţiilor:</w:t>
      </w:r>
    </w:p>
    <w:p w:rsidR="00AA0EAD" w:rsidRPr="00F36E85" w:rsidRDefault="00F36E85" w:rsidP="00F36E85">
      <w:pPr>
        <w:rPr>
          <w:rFonts w:ascii="Century Gothic" w:hAnsi="Century Gothic"/>
          <w:b/>
          <w:bCs/>
          <w:iCs/>
          <w:sz w:val="24"/>
          <w:szCs w:val="24"/>
        </w:rPr>
      </w:pPr>
      <w:r>
        <w:rPr>
          <w:rFonts w:ascii="Century Gothic" w:hAnsi="Century Gothic"/>
          <w:b/>
          <w:bCs/>
          <w:iCs/>
          <w:sz w:val="24"/>
          <w:szCs w:val="24"/>
        </w:rPr>
        <w:t>-</w:t>
      </w:r>
      <w:r w:rsidR="00AA0EAD" w:rsidRPr="00F36E85">
        <w:rPr>
          <w:rFonts w:ascii="Century Gothic" w:hAnsi="Century Gothic"/>
          <w:b/>
          <w:bCs/>
          <w:iCs/>
          <w:sz w:val="24"/>
          <w:szCs w:val="24"/>
        </w:rPr>
        <w:t>sursele de radiaţii;</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Nu este cazul.</w:t>
      </w:r>
    </w:p>
    <w:p w:rsidR="00AA0EAD" w:rsidRPr="00F36E85" w:rsidRDefault="00F36E85" w:rsidP="00F36E85">
      <w:pPr>
        <w:rPr>
          <w:rFonts w:ascii="Century Gothic" w:hAnsi="Century Gothic"/>
          <w:b/>
          <w:bCs/>
          <w:iCs/>
          <w:sz w:val="24"/>
          <w:szCs w:val="24"/>
        </w:rPr>
      </w:pPr>
      <w:r>
        <w:rPr>
          <w:rFonts w:ascii="Century Gothic" w:hAnsi="Century Gothic"/>
          <w:b/>
          <w:bCs/>
          <w:iCs/>
          <w:sz w:val="24"/>
          <w:szCs w:val="24"/>
        </w:rPr>
        <w:t>-</w:t>
      </w:r>
      <w:r w:rsidR="00AA0EAD" w:rsidRPr="00F36E85">
        <w:rPr>
          <w:rFonts w:ascii="Century Gothic" w:hAnsi="Century Gothic"/>
          <w:b/>
          <w:bCs/>
          <w:iCs/>
          <w:sz w:val="24"/>
          <w:szCs w:val="24"/>
        </w:rPr>
        <w:t>amenajările si dotările pentru protecţia împotriva radiaţiilor;</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Nu este cazul.</w:t>
      </w:r>
    </w:p>
    <w:p w:rsidR="00AA0EAD" w:rsidRPr="00F77D0F" w:rsidRDefault="000C6C60" w:rsidP="000C6C60">
      <w:pPr>
        <w:rPr>
          <w:rFonts w:ascii="Century Gothic" w:hAnsi="Century Gothic"/>
          <w:b/>
          <w:bCs/>
          <w:iCs/>
          <w:sz w:val="24"/>
          <w:szCs w:val="24"/>
        </w:rPr>
      </w:pPr>
      <w:r>
        <w:rPr>
          <w:rFonts w:ascii="Century Gothic" w:hAnsi="Century Gothic"/>
          <w:b/>
          <w:bCs/>
          <w:iCs/>
          <w:sz w:val="24"/>
          <w:szCs w:val="24"/>
        </w:rPr>
        <w:t xml:space="preserve">e) </w:t>
      </w:r>
      <w:r w:rsidR="00AA0EAD" w:rsidRPr="00F77D0F">
        <w:rPr>
          <w:rFonts w:ascii="Century Gothic" w:hAnsi="Century Gothic"/>
          <w:b/>
          <w:bCs/>
          <w:iCs/>
          <w:sz w:val="24"/>
          <w:szCs w:val="24"/>
        </w:rPr>
        <w:t>protecţia solului si a subsolului:</w:t>
      </w:r>
    </w:p>
    <w:p w:rsidR="00AA0EAD" w:rsidRPr="000C6C60" w:rsidRDefault="000C6C60" w:rsidP="000C6C60">
      <w:pPr>
        <w:rPr>
          <w:rFonts w:ascii="Century Gothic" w:hAnsi="Century Gothic"/>
          <w:b/>
          <w:bCs/>
          <w:iCs/>
          <w:sz w:val="24"/>
          <w:szCs w:val="24"/>
        </w:rPr>
      </w:pPr>
      <w:r w:rsidRPr="000C6C60">
        <w:rPr>
          <w:rFonts w:ascii="Century Gothic" w:hAnsi="Century Gothic"/>
          <w:b/>
          <w:bCs/>
          <w:iCs/>
          <w:sz w:val="24"/>
          <w:szCs w:val="24"/>
        </w:rPr>
        <w:t>-</w:t>
      </w:r>
      <w:r w:rsidR="00AA0EAD" w:rsidRPr="000C6C60">
        <w:rPr>
          <w:rFonts w:ascii="Century Gothic" w:hAnsi="Century Gothic"/>
          <w:b/>
          <w:bCs/>
          <w:iCs/>
          <w:sz w:val="24"/>
          <w:szCs w:val="24"/>
        </w:rPr>
        <w:t>sursele de poluanţi pentru sol, subsol, ape freatice si de adâncime;</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Pe durata de execuţie a lucrărilor, sursele de poluare ale solului ar putea fi depozitarea necorespunzătoare a deşeurilor rezultate din activitatea pe amplasament si scurgerile de carburanţi/uleiuri de la utilaje.</w:t>
      </w:r>
    </w:p>
    <w:p w:rsidR="00AA0EAD" w:rsidRPr="000C6C60" w:rsidRDefault="000C6C60" w:rsidP="000C6C60">
      <w:pPr>
        <w:rPr>
          <w:rFonts w:ascii="Century Gothic" w:hAnsi="Century Gothic"/>
          <w:b/>
          <w:bCs/>
          <w:iCs/>
          <w:sz w:val="24"/>
          <w:szCs w:val="24"/>
        </w:rPr>
      </w:pPr>
      <w:r w:rsidRPr="000C6C60">
        <w:rPr>
          <w:rFonts w:ascii="Century Gothic" w:hAnsi="Century Gothic"/>
          <w:b/>
          <w:bCs/>
          <w:iCs/>
          <w:sz w:val="24"/>
          <w:szCs w:val="24"/>
        </w:rPr>
        <w:t>-</w:t>
      </w:r>
      <w:r w:rsidR="00AA0EAD" w:rsidRPr="000C6C60">
        <w:rPr>
          <w:rFonts w:ascii="Century Gothic" w:hAnsi="Century Gothic"/>
          <w:b/>
          <w:bCs/>
          <w:iCs/>
          <w:sz w:val="24"/>
          <w:szCs w:val="24"/>
        </w:rPr>
        <w:t>lucrările si dotările pentru protecţia solului si a subsolului;</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 xml:space="preserve">În cazul unor poluări accidentale (scurgeri de motorină, uleiuri de la întreţinerea utilajelor), pământul contaminat va fi excavat şi preluat pentru depozitare, tratare sau eliminare de către firme autorizate. </w:t>
      </w:r>
    </w:p>
    <w:p w:rsidR="00AA0EAD" w:rsidRPr="00F77D0F" w:rsidRDefault="000C6C60" w:rsidP="000C6C60">
      <w:pPr>
        <w:rPr>
          <w:rFonts w:ascii="Century Gothic" w:hAnsi="Century Gothic"/>
          <w:b/>
          <w:bCs/>
          <w:iCs/>
          <w:sz w:val="24"/>
          <w:szCs w:val="24"/>
        </w:rPr>
      </w:pPr>
      <w:r>
        <w:rPr>
          <w:rFonts w:ascii="Century Gothic" w:hAnsi="Century Gothic"/>
          <w:b/>
          <w:bCs/>
          <w:iCs/>
          <w:sz w:val="24"/>
          <w:szCs w:val="24"/>
        </w:rPr>
        <w:t xml:space="preserve">f) </w:t>
      </w:r>
      <w:r w:rsidR="00AA0EAD" w:rsidRPr="00F77D0F">
        <w:rPr>
          <w:rFonts w:ascii="Century Gothic" w:hAnsi="Century Gothic"/>
          <w:b/>
          <w:bCs/>
          <w:iCs/>
          <w:sz w:val="24"/>
          <w:szCs w:val="24"/>
        </w:rPr>
        <w:t>protecţia ecosistemelor terestre si acvatice:</w:t>
      </w:r>
    </w:p>
    <w:p w:rsidR="00AA0EAD" w:rsidRPr="000C6C60" w:rsidRDefault="000C6C60" w:rsidP="000C6C60">
      <w:pPr>
        <w:rPr>
          <w:rFonts w:ascii="Century Gothic" w:hAnsi="Century Gothic"/>
          <w:b/>
          <w:bCs/>
          <w:iCs/>
          <w:sz w:val="24"/>
          <w:szCs w:val="24"/>
        </w:rPr>
      </w:pPr>
      <w:r>
        <w:rPr>
          <w:rFonts w:ascii="Century Gothic" w:hAnsi="Century Gothic"/>
          <w:b/>
          <w:bCs/>
          <w:iCs/>
          <w:sz w:val="24"/>
          <w:szCs w:val="24"/>
        </w:rPr>
        <w:t>-</w:t>
      </w:r>
      <w:r w:rsidR="00AA0EAD" w:rsidRPr="000C6C60">
        <w:rPr>
          <w:rFonts w:ascii="Century Gothic" w:hAnsi="Century Gothic"/>
          <w:b/>
          <w:bCs/>
          <w:iCs/>
          <w:sz w:val="24"/>
          <w:szCs w:val="24"/>
        </w:rPr>
        <w:t>identificarea arealelor sensibile ce pot fi afectate de proiect;</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Din activitatea investiţiei nu sunt surse de poluare ce pot afecta ecosistemele terestre sau acvatice.</w:t>
      </w:r>
    </w:p>
    <w:p w:rsidR="00AA0EAD" w:rsidRPr="000C6C60" w:rsidRDefault="000C6C60" w:rsidP="000C6C60">
      <w:pPr>
        <w:rPr>
          <w:rFonts w:ascii="Century Gothic" w:hAnsi="Century Gothic"/>
          <w:b/>
          <w:bCs/>
          <w:iCs/>
          <w:sz w:val="24"/>
          <w:szCs w:val="24"/>
        </w:rPr>
      </w:pPr>
      <w:r w:rsidRPr="000C6C60">
        <w:rPr>
          <w:rFonts w:ascii="Century Gothic" w:hAnsi="Century Gothic"/>
          <w:b/>
          <w:bCs/>
          <w:iCs/>
          <w:sz w:val="24"/>
          <w:szCs w:val="24"/>
        </w:rPr>
        <w:t>-</w:t>
      </w:r>
      <w:r w:rsidR="00AA0EAD" w:rsidRPr="000C6C60">
        <w:rPr>
          <w:rFonts w:ascii="Century Gothic" w:hAnsi="Century Gothic"/>
          <w:b/>
          <w:bCs/>
          <w:iCs/>
          <w:sz w:val="24"/>
          <w:szCs w:val="24"/>
        </w:rPr>
        <w:t>lucrările, dotările si măsurile pentru protecţia biodiversităţii, monumentelor naturii si ariilor protejate;</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Nu este cazul.</w:t>
      </w:r>
    </w:p>
    <w:p w:rsidR="00AA0EAD" w:rsidRPr="00F77D0F" w:rsidRDefault="000C6C60" w:rsidP="000C6C60">
      <w:pPr>
        <w:rPr>
          <w:rFonts w:ascii="Century Gothic" w:hAnsi="Century Gothic"/>
          <w:b/>
          <w:bCs/>
          <w:iCs/>
          <w:sz w:val="24"/>
          <w:szCs w:val="24"/>
        </w:rPr>
      </w:pPr>
      <w:r>
        <w:rPr>
          <w:rFonts w:ascii="Century Gothic" w:hAnsi="Century Gothic"/>
          <w:b/>
          <w:bCs/>
          <w:iCs/>
          <w:sz w:val="24"/>
          <w:szCs w:val="24"/>
        </w:rPr>
        <w:t xml:space="preserve">g) </w:t>
      </w:r>
      <w:r w:rsidR="00AA0EAD" w:rsidRPr="00F77D0F">
        <w:rPr>
          <w:rFonts w:ascii="Century Gothic" w:hAnsi="Century Gothic"/>
          <w:b/>
          <w:bCs/>
          <w:iCs/>
          <w:sz w:val="24"/>
          <w:szCs w:val="24"/>
        </w:rPr>
        <w:t>protecţia aşezărilor umane si a altor obiective de interes public:</w:t>
      </w:r>
    </w:p>
    <w:p w:rsidR="00AA0EAD" w:rsidRPr="000C6C60" w:rsidRDefault="000C6C60" w:rsidP="000C6C60">
      <w:pPr>
        <w:rPr>
          <w:rFonts w:ascii="Century Gothic" w:hAnsi="Century Gothic"/>
          <w:b/>
          <w:bCs/>
          <w:iCs/>
          <w:sz w:val="24"/>
          <w:szCs w:val="24"/>
        </w:rPr>
      </w:pPr>
      <w:r>
        <w:rPr>
          <w:rFonts w:ascii="Century Gothic" w:hAnsi="Century Gothic"/>
          <w:b/>
          <w:bCs/>
          <w:iCs/>
          <w:sz w:val="24"/>
          <w:szCs w:val="24"/>
        </w:rPr>
        <w:t>-</w:t>
      </w:r>
      <w:r w:rsidR="00AA0EAD" w:rsidRPr="000C6C60">
        <w:rPr>
          <w:rFonts w:ascii="Century Gothic" w:hAnsi="Century Gothic"/>
          <w:b/>
          <w:bCs/>
          <w:iCs/>
          <w:sz w:val="24"/>
          <w:szCs w:val="24"/>
        </w:rPr>
        <w:t>identificarea obiectivelor de interes public, distanţa faţă de asezările umane, respectiv faţă de monumente istorice si de arhitectură, alte zone asupra cărora există instituit un regim de restricţie, zone de interes tradiţional si altele;</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Staţia de epurare de tip modular (containerizată) de pe lotul cu nr. cad. 2637/1 va respecta distanţa minimă de 50m de clădirile de locuinţe. Aceasta se va afla la mai mult de 200m de cea mai apropiată clădire.</w:t>
      </w:r>
    </w:p>
    <w:p w:rsidR="00AA0EAD" w:rsidRDefault="000C6C60" w:rsidP="000C6C60">
      <w:pPr>
        <w:rPr>
          <w:rFonts w:ascii="Century Gothic" w:hAnsi="Century Gothic"/>
          <w:b/>
          <w:bCs/>
          <w:iCs/>
          <w:sz w:val="24"/>
          <w:szCs w:val="24"/>
        </w:rPr>
      </w:pPr>
      <w:bookmarkStart w:id="12" w:name="bookmark12"/>
      <w:r>
        <w:rPr>
          <w:rFonts w:ascii="Century Gothic" w:hAnsi="Century Gothic"/>
          <w:b/>
          <w:bCs/>
          <w:iCs/>
          <w:sz w:val="24"/>
          <w:szCs w:val="24"/>
        </w:rPr>
        <w:t>-</w:t>
      </w:r>
      <w:r w:rsidR="00AA0EAD" w:rsidRPr="000C6C60">
        <w:rPr>
          <w:rFonts w:ascii="Century Gothic" w:hAnsi="Century Gothic"/>
          <w:b/>
          <w:bCs/>
          <w:iCs/>
          <w:sz w:val="24"/>
          <w:szCs w:val="24"/>
        </w:rPr>
        <w:t>lucrările, dotările si măsurile pentru protecţia asezărilor umane si a obiectivelor protejate si/sau de interes public;</w:t>
      </w:r>
      <w:bookmarkEnd w:id="12"/>
    </w:p>
    <w:p w:rsidR="00684717" w:rsidRPr="00684717" w:rsidRDefault="005E7B98" w:rsidP="00684717">
      <w:pPr>
        <w:rPr>
          <w:rFonts w:ascii="Century Gothic" w:hAnsi="Century Gothic"/>
          <w:sz w:val="24"/>
          <w:szCs w:val="24"/>
        </w:rPr>
      </w:pPr>
      <w:r w:rsidRPr="00684717">
        <w:rPr>
          <w:rFonts w:ascii="Century Gothic" w:hAnsi="Century Gothic"/>
          <w:bCs/>
          <w:iCs/>
          <w:sz w:val="24"/>
          <w:szCs w:val="24"/>
        </w:rPr>
        <w:lastRenderedPageBreak/>
        <w:t xml:space="preserve">Retelele apa-cnanal sunt montate subteran sub adincimea de inghet </w:t>
      </w:r>
      <w:r w:rsidR="00684717" w:rsidRPr="00684717">
        <w:rPr>
          <w:rFonts w:ascii="Century Gothic" w:hAnsi="Century Gothic"/>
          <w:bCs/>
          <w:iCs/>
          <w:sz w:val="24"/>
          <w:szCs w:val="24"/>
        </w:rPr>
        <w:t>si sunt</w:t>
      </w:r>
      <w:r w:rsidR="00684717" w:rsidRPr="00684717">
        <w:rPr>
          <w:rFonts w:ascii="Century Gothic" w:hAnsi="Century Gothic"/>
          <w:color w:val="FF0000"/>
          <w:sz w:val="24"/>
          <w:szCs w:val="24"/>
        </w:rPr>
        <w:t xml:space="preserve"> </w:t>
      </w:r>
      <w:r w:rsidR="00684717">
        <w:rPr>
          <w:rFonts w:ascii="Century Gothic" w:hAnsi="Century Gothic"/>
          <w:color w:val="FF0000"/>
          <w:sz w:val="24"/>
          <w:szCs w:val="24"/>
        </w:rPr>
        <w:t xml:space="preserve"> </w:t>
      </w:r>
      <w:r w:rsidR="00684717" w:rsidRPr="00684717">
        <w:rPr>
          <w:rFonts w:ascii="Century Gothic" w:hAnsi="Century Gothic"/>
          <w:sz w:val="24"/>
          <w:szCs w:val="24"/>
        </w:rPr>
        <w:t>amlasate la distante normate fata de alte tipuri de retele si fata de cladiri.</w:t>
      </w:r>
    </w:p>
    <w:p w:rsidR="005E7B98" w:rsidRPr="005E7B98" w:rsidRDefault="005E7B98" w:rsidP="008D43A5">
      <w:pPr>
        <w:rPr>
          <w:rFonts w:ascii="Century Gothic" w:hAnsi="Century Gothic"/>
          <w:sz w:val="24"/>
          <w:szCs w:val="24"/>
        </w:rPr>
      </w:pPr>
      <w:r w:rsidRPr="005E7B98">
        <w:rPr>
          <w:rFonts w:ascii="Century Gothic" w:hAnsi="Century Gothic"/>
          <w:sz w:val="24"/>
          <w:szCs w:val="24"/>
        </w:rPr>
        <w:t>Reteaua de alimentare cu apa are vana se sectorizare in vederea remedierii rapide ale eventualelor avarii .</w:t>
      </w:r>
    </w:p>
    <w:p w:rsidR="00684717" w:rsidRPr="00684717" w:rsidRDefault="005E7B98" w:rsidP="008D43A5">
      <w:pPr>
        <w:rPr>
          <w:rFonts w:ascii="Century Gothic" w:hAnsi="Century Gothic"/>
          <w:sz w:val="24"/>
          <w:szCs w:val="24"/>
        </w:rPr>
      </w:pPr>
      <w:r w:rsidRPr="00684717">
        <w:rPr>
          <w:rFonts w:ascii="Century Gothic" w:hAnsi="Century Gothic"/>
          <w:sz w:val="24"/>
          <w:szCs w:val="24"/>
        </w:rPr>
        <w:t>Reteaua de canaliza</w:t>
      </w:r>
      <w:r w:rsidR="00684717" w:rsidRPr="00684717">
        <w:rPr>
          <w:rFonts w:ascii="Century Gothic" w:hAnsi="Century Gothic"/>
          <w:sz w:val="24"/>
          <w:szCs w:val="24"/>
        </w:rPr>
        <w:t xml:space="preserve">rae are prevazute vane de linie la distante de max 50 de m si camine de racor pentru fiecare locuinta </w:t>
      </w:r>
    </w:p>
    <w:p w:rsidR="00AA0EAD" w:rsidRPr="00F77D0F" w:rsidRDefault="000C6C60" w:rsidP="000C6C60">
      <w:pPr>
        <w:rPr>
          <w:rFonts w:ascii="Century Gothic" w:hAnsi="Century Gothic"/>
          <w:b/>
          <w:bCs/>
          <w:iCs/>
          <w:sz w:val="24"/>
          <w:szCs w:val="24"/>
        </w:rPr>
      </w:pPr>
      <w:r>
        <w:rPr>
          <w:rFonts w:ascii="Century Gothic" w:hAnsi="Century Gothic"/>
          <w:b/>
          <w:bCs/>
          <w:iCs/>
          <w:sz w:val="24"/>
          <w:szCs w:val="24"/>
        </w:rPr>
        <w:t xml:space="preserve">h) </w:t>
      </w:r>
      <w:r w:rsidR="00AA0EAD" w:rsidRPr="00F77D0F">
        <w:rPr>
          <w:rFonts w:ascii="Century Gothic" w:hAnsi="Century Gothic"/>
          <w:b/>
          <w:bCs/>
          <w:iCs/>
          <w:sz w:val="24"/>
          <w:szCs w:val="24"/>
        </w:rPr>
        <w:t>prevenirea şi gestionarea deşeurilor generate pe amplasament în timpul realizării proiectului/in timpul exploatării, inclusiv eliminarea:</w:t>
      </w:r>
    </w:p>
    <w:p w:rsidR="00AA0EAD" w:rsidRPr="00F77D0F" w:rsidRDefault="000C6C60" w:rsidP="000C6C60">
      <w:pPr>
        <w:rPr>
          <w:rFonts w:ascii="Century Gothic" w:hAnsi="Century Gothic"/>
          <w:b/>
          <w:bCs/>
          <w:iCs/>
          <w:sz w:val="24"/>
          <w:szCs w:val="24"/>
        </w:rPr>
      </w:pPr>
      <w:r>
        <w:rPr>
          <w:rFonts w:ascii="Century Gothic" w:hAnsi="Century Gothic"/>
          <w:b/>
          <w:bCs/>
          <w:iCs/>
          <w:sz w:val="24"/>
          <w:szCs w:val="24"/>
        </w:rPr>
        <w:t>-</w:t>
      </w:r>
      <w:r w:rsidR="00AA0EAD" w:rsidRPr="00F77D0F">
        <w:rPr>
          <w:rFonts w:ascii="Century Gothic" w:hAnsi="Century Gothic"/>
          <w:b/>
          <w:bCs/>
          <w:iCs/>
          <w:sz w:val="24"/>
          <w:szCs w:val="24"/>
        </w:rPr>
        <w:t>lista deşeurilor (clasificate şi codificate în conformitate cu prevederile legislaţiei europene şi naţionale privind deşeurile), cantităţi de deşeuri generate;</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 xml:space="preserve">Pentru loturile studiate nu este cazul, iar pentru viitoarea dezvoltare de locuinţe individuale aflate pe alte terenuri, cu alte numere cadastrale, (si care fac obiectul altor certificate de urbanism), care aparţin aceluiaşi proprietar, deşeurile din construcţii vor fi colectate selectiv (hârtie, carton, metal, plastic si sticlă) si duse la puncte de colectare specializate. Deşeurile menajere se vor colecta numai în pubele ecologice ce vor fi amplasate pe platforme </w:t>
      </w:r>
      <w:r w:rsidRPr="008D43A5">
        <w:rPr>
          <w:rFonts w:ascii="Century Gothic" w:hAnsi="Century Gothic"/>
          <w:sz w:val="24"/>
          <w:szCs w:val="24"/>
          <w:lang w:val="es-ES_tradnl"/>
        </w:rPr>
        <w:t xml:space="preserve">impermeabilízate, </w:t>
      </w:r>
      <w:r w:rsidRPr="008D43A5">
        <w:rPr>
          <w:rFonts w:ascii="Century Gothic" w:hAnsi="Century Gothic"/>
          <w:sz w:val="24"/>
          <w:szCs w:val="24"/>
        </w:rPr>
        <w:t>cu posibilitatea de curăţare spălare. Acestea vor fi ridicate periodic de serviciile de salubritate ale comunei Baloteşti.</w:t>
      </w:r>
    </w:p>
    <w:p w:rsidR="00AA0EAD" w:rsidRPr="00F77D0F" w:rsidRDefault="000C6C60" w:rsidP="000C6C60">
      <w:pPr>
        <w:rPr>
          <w:rFonts w:ascii="Century Gothic" w:hAnsi="Century Gothic"/>
          <w:b/>
          <w:bCs/>
          <w:iCs/>
          <w:sz w:val="24"/>
          <w:szCs w:val="24"/>
        </w:rPr>
      </w:pPr>
      <w:r>
        <w:rPr>
          <w:rFonts w:ascii="Century Gothic" w:hAnsi="Century Gothic"/>
          <w:b/>
          <w:bCs/>
          <w:iCs/>
          <w:sz w:val="24"/>
          <w:szCs w:val="24"/>
        </w:rPr>
        <w:t>-</w:t>
      </w:r>
      <w:r w:rsidR="00AA0EAD" w:rsidRPr="00F77D0F">
        <w:rPr>
          <w:rFonts w:ascii="Century Gothic" w:hAnsi="Century Gothic"/>
          <w:b/>
          <w:bCs/>
          <w:iCs/>
          <w:sz w:val="24"/>
          <w:szCs w:val="24"/>
        </w:rPr>
        <w:t>programul de prevenire şi reducere a cantităţilor de deşeuri generate;</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Nu este cazul.</w:t>
      </w:r>
    </w:p>
    <w:p w:rsidR="00AA0EAD" w:rsidRPr="00F77D0F" w:rsidRDefault="000C6C60" w:rsidP="000C6C60">
      <w:pPr>
        <w:rPr>
          <w:rFonts w:ascii="Century Gothic" w:hAnsi="Century Gothic"/>
          <w:b/>
          <w:bCs/>
          <w:iCs/>
          <w:sz w:val="24"/>
          <w:szCs w:val="24"/>
        </w:rPr>
      </w:pPr>
      <w:r>
        <w:rPr>
          <w:rFonts w:ascii="Century Gothic" w:hAnsi="Century Gothic"/>
          <w:b/>
          <w:bCs/>
          <w:iCs/>
          <w:sz w:val="24"/>
          <w:szCs w:val="24"/>
        </w:rPr>
        <w:t>-</w:t>
      </w:r>
      <w:r w:rsidR="00AA0EAD" w:rsidRPr="00F77D0F">
        <w:rPr>
          <w:rFonts w:ascii="Century Gothic" w:hAnsi="Century Gothic"/>
          <w:b/>
          <w:bCs/>
          <w:iCs/>
          <w:sz w:val="24"/>
          <w:szCs w:val="24"/>
        </w:rPr>
        <w:t>planul de gestionare a deşeurilor;</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Nu este cazul.</w:t>
      </w:r>
    </w:p>
    <w:p w:rsidR="00AA0EAD" w:rsidRPr="000C6C60" w:rsidRDefault="000C6C60" w:rsidP="000C6C60">
      <w:pPr>
        <w:rPr>
          <w:rFonts w:ascii="Century Gothic" w:hAnsi="Century Gothic"/>
          <w:b/>
          <w:bCs/>
          <w:iCs/>
          <w:sz w:val="24"/>
          <w:szCs w:val="24"/>
        </w:rPr>
      </w:pPr>
      <w:r w:rsidRPr="000C6C60">
        <w:rPr>
          <w:rFonts w:ascii="Century Gothic" w:hAnsi="Century Gothic"/>
          <w:b/>
          <w:bCs/>
          <w:iCs/>
          <w:sz w:val="24"/>
          <w:szCs w:val="24"/>
        </w:rPr>
        <w:t xml:space="preserve">i) </w:t>
      </w:r>
      <w:r w:rsidR="00AA0EAD" w:rsidRPr="000C6C60">
        <w:rPr>
          <w:rFonts w:ascii="Century Gothic" w:hAnsi="Century Gothic"/>
          <w:b/>
          <w:bCs/>
          <w:iCs/>
          <w:sz w:val="24"/>
          <w:szCs w:val="24"/>
        </w:rPr>
        <w:t>gospodărirea substanţelor şi preparatelor chimice periculoase:</w:t>
      </w:r>
    </w:p>
    <w:p w:rsidR="00AA0EAD" w:rsidRPr="000C6C60" w:rsidRDefault="000C6C60" w:rsidP="000C6C60">
      <w:pPr>
        <w:rPr>
          <w:rFonts w:ascii="Century Gothic" w:hAnsi="Century Gothic"/>
          <w:b/>
          <w:bCs/>
          <w:iCs/>
          <w:sz w:val="24"/>
          <w:szCs w:val="24"/>
        </w:rPr>
      </w:pPr>
      <w:r w:rsidRPr="000C6C60">
        <w:rPr>
          <w:rFonts w:ascii="Century Gothic" w:hAnsi="Century Gothic"/>
          <w:b/>
          <w:bCs/>
          <w:iCs/>
          <w:sz w:val="24"/>
          <w:szCs w:val="24"/>
        </w:rPr>
        <w:t>-</w:t>
      </w:r>
      <w:r w:rsidR="00AA0EAD" w:rsidRPr="000C6C60">
        <w:rPr>
          <w:rFonts w:ascii="Century Gothic" w:hAnsi="Century Gothic"/>
          <w:b/>
          <w:bCs/>
          <w:iCs/>
          <w:sz w:val="24"/>
          <w:szCs w:val="24"/>
        </w:rPr>
        <w:t>substanţele şi preparatele chimice periculoase utilizate şi/sau produse;</w:t>
      </w:r>
    </w:p>
    <w:p w:rsidR="00AA0EAD" w:rsidRPr="008D43A5" w:rsidRDefault="00AA0EAD" w:rsidP="000C6C60">
      <w:pPr>
        <w:rPr>
          <w:rFonts w:ascii="Century Gothic" w:hAnsi="Century Gothic"/>
          <w:sz w:val="24"/>
          <w:szCs w:val="24"/>
        </w:rPr>
      </w:pPr>
      <w:r w:rsidRPr="008D43A5">
        <w:rPr>
          <w:rFonts w:ascii="Century Gothic" w:hAnsi="Century Gothic"/>
          <w:sz w:val="24"/>
          <w:szCs w:val="24"/>
        </w:rPr>
        <w:t>Nu este cazul.</w:t>
      </w:r>
    </w:p>
    <w:p w:rsidR="00AA0EAD" w:rsidRPr="000C6C60" w:rsidRDefault="000C6C60" w:rsidP="000C6C60">
      <w:pPr>
        <w:rPr>
          <w:rFonts w:ascii="Century Gothic" w:hAnsi="Century Gothic"/>
          <w:b/>
          <w:bCs/>
          <w:iCs/>
          <w:sz w:val="24"/>
          <w:szCs w:val="24"/>
        </w:rPr>
      </w:pPr>
      <w:r w:rsidRPr="000C6C60">
        <w:rPr>
          <w:rFonts w:ascii="Century Gothic" w:hAnsi="Century Gothic"/>
          <w:b/>
          <w:bCs/>
          <w:iCs/>
          <w:sz w:val="24"/>
          <w:szCs w:val="24"/>
        </w:rPr>
        <w:t>-</w:t>
      </w:r>
      <w:r w:rsidR="00AA0EAD" w:rsidRPr="000C6C60">
        <w:rPr>
          <w:rFonts w:ascii="Century Gothic" w:hAnsi="Century Gothic"/>
          <w:b/>
          <w:bCs/>
          <w:iCs/>
          <w:sz w:val="24"/>
          <w:szCs w:val="24"/>
        </w:rPr>
        <w:t>modul de gospodărire a substanţelor şi preparatelor chimice periculoase şi asigurarea condiţiilor de protecţie a factorilor de mediu şi a sănătăţii populaţiei.</w:t>
      </w:r>
    </w:p>
    <w:p w:rsidR="00AA0EAD" w:rsidRPr="008D43A5" w:rsidRDefault="00AA0EAD" w:rsidP="000C6C60">
      <w:pPr>
        <w:rPr>
          <w:rFonts w:ascii="Century Gothic" w:hAnsi="Century Gothic"/>
          <w:sz w:val="24"/>
          <w:szCs w:val="24"/>
        </w:rPr>
      </w:pPr>
      <w:r w:rsidRPr="008D43A5">
        <w:rPr>
          <w:rFonts w:ascii="Century Gothic" w:hAnsi="Century Gothic"/>
          <w:sz w:val="24"/>
          <w:szCs w:val="24"/>
        </w:rPr>
        <w:t>Nu este cazul.</w:t>
      </w:r>
    </w:p>
    <w:p w:rsidR="00AA0EAD" w:rsidRPr="00F77D0F" w:rsidRDefault="00AA0EAD" w:rsidP="008D43A5">
      <w:pPr>
        <w:rPr>
          <w:rFonts w:ascii="Century Gothic" w:hAnsi="Century Gothic"/>
          <w:b/>
          <w:sz w:val="24"/>
          <w:szCs w:val="24"/>
        </w:rPr>
      </w:pPr>
      <w:r w:rsidRPr="00F77D0F">
        <w:rPr>
          <w:rFonts w:ascii="Century Gothic" w:hAnsi="Century Gothic"/>
          <w:b/>
          <w:bCs/>
          <w:iCs/>
          <w:sz w:val="24"/>
          <w:szCs w:val="24"/>
        </w:rPr>
        <w:t>B. Utilizarea resurselor naturale, în special a solului, a terenurilor, a apei şi a biodiversităţii.</w:t>
      </w:r>
    </w:p>
    <w:p w:rsidR="00AA0EAD" w:rsidRPr="00AD3362" w:rsidRDefault="008F77E6" w:rsidP="008D43A5">
      <w:pPr>
        <w:rPr>
          <w:rFonts w:ascii="Century Gothic" w:hAnsi="Century Gothic"/>
          <w:b/>
          <w:sz w:val="24"/>
          <w:szCs w:val="24"/>
        </w:rPr>
      </w:pPr>
      <w:r>
        <w:rPr>
          <w:rFonts w:ascii="Century Gothic" w:hAnsi="Century Gothic"/>
          <w:b/>
          <w:bCs/>
          <w:sz w:val="24"/>
          <w:szCs w:val="24"/>
        </w:rPr>
        <w:t>VII.</w:t>
      </w:r>
      <w:r w:rsidR="00AA0EAD" w:rsidRPr="00AD3362">
        <w:rPr>
          <w:rFonts w:ascii="Century Gothic" w:hAnsi="Century Gothic"/>
          <w:b/>
          <w:bCs/>
          <w:sz w:val="24"/>
          <w:szCs w:val="24"/>
        </w:rPr>
        <w:t xml:space="preserve"> DESCRIEREA ASPECTELOR DE MEDIU SUSCEPTIBILE A FI AFECTATE ÎN MOD SEMNIFICATIV DE PROIECT:</w:t>
      </w:r>
    </w:p>
    <w:p w:rsidR="00AA0EAD" w:rsidRPr="00F77D0F"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F77D0F">
        <w:rPr>
          <w:rFonts w:ascii="Century Gothic" w:hAnsi="Century Gothic"/>
          <w:b/>
          <w:bCs/>
          <w:iCs/>
          <w:sz w:val="24"/>
          <w:szCs w:val="24"/>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Configuraţia şi amplasarea echipamentelor tehnico-edilitare au ca scop asigurarea unei funcţionări cât mai facile. Pe parcursul lucrărilor se vor asigura udări permanente pentru evitarea producerii de praf.</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La realizarea tuturor lucrărilor se vor utiliza numai materiale agrementate conform reglementărilor naţionale în vigoare, precum şi a legislaţiei şi standardelor naţionale armonizate cu legislaţia UE.</w:t>
      </w:r>
    </w:p>
    <w:p w:rsidR="005E7B98" w:rsidRDefault="005E7B98" w:rsidP="008D43A5">
      <w:pPr>
        <w:rPr>
          <w:rFonts w:ascii="Century Gothic" w:hAnsi="Century Gothic"/>
          <w:sz w:val="24"/>
          <w:szCs w:val="24"/>
        </w:rPr>
      </w:pPr>
      <w:r>
        <w:rPr>
          <w:rFonts w:ascii="Century Gothic" w:hAnsi="Century Gothic"/>
          <w:sz w:val="24"/>
          <w:szCs w:val="24"/>
        </w:rPr>
        <w:lastRenderedPageBreak/>
        <w:t>F</w:t>
      </w:r>
      <w:r w:rsidR="00AA0EAD" w:rsidRPr="008D43A5">
        <w:rPr>
          <w:rFonts w:ascii="Century Gothic" w:hAnsi="Century Gothic"/>
          <w:sz w:val="24"/>
          <w:szCs w:val="24"/>
        </w:rPr>
        <w:t>funcţionarea instalaţiei de alimentare cu apă  nu va avea un impact negativ a</w:t>
      </w:r>
      <w:r>
        <w:rPr>
          <w:rFonts w:ascii="Century Gothic" w:hAnsi="Century Gothic"/>
          <w:sz w:val="24"/>
          <w:szCs w:val="24"/>
        </w:rPr>
        <w:t>supra populaţiei</w:t>
      </w:r>
    </w:p>
    <w:p w:rsidR="00AA0EAD" w:rsidRPr="008D43A5" w:rsidRDefault="005E7B98" w:rsidP="008D43A5">
      <w:pPr>
        <w:rPr>
          <w:rFonts w:ascii="Century Gothic" w:hAnsi="Century Gothic"/>
          <w:sz w:val="24"/>
          <w:szCs w:val="24"/>
        </w:rPr>
      </w:pPr>
      <w:r>
        <w:rPr>
          <w:rFonts w:ascii="Century Gothic" w:hAnsi="Century Gothic"/>
          <w:sz w:val="24"/>
          <w:szCs w:val="24"/>
        </w:rPr>
        <w:t xml:space="preserve">Reteaua stradala propusa </w:t>
      </w:r>
      <w:r w:rsidR="00AA0EAD" w:rsidRPr="008D43A5">
        <w:rPr>
          <w:rFonts w:ascii="Century Gothic" w:hAnsi="Century Gothic"/>
          <w:sz w:val="24"/>
          <w:szCs w:val="24"/>
        </w:rPr>
        <w:t xml:space="preserve"> are ca prioritate evacuarea apei menajere utilizate de către consumatorii din locuinţele </w:t>
      </w:r>
      <w:r>
        <w:rPr>
          <w:rFonts w:ascii="Century Gothic" w:hAnsi="Century Gothic"/>
          <w:sz w:val="24"/>
          <w:szCs w:val="24"/>
        </w:rPr>
        <w:t xml:space="preserve">propuse prin proiect precum si cele </w:t>
      </w:r>
      <w:r w:rsidR="00AA0EAD" w:rsidRPr="008D43A5">
        <w:rPr>
          <w:rFonts w:ascii="Century Gothic" w:hAnsi="Century Gothic"/>
          <w:sz w:val="24"/>
          <w:szCs w:val="24"/>
        </w:rPr>
        <w:t>care se vor dezvolta în viitor pe alte loturi având alte numere cadastrale,fără impact negativ asupra mediului.</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Staţia de epurare propusă este complet automatizată. Staţia de epurare va fi o construcţie care va respecta condiţiile impuse de NTPA 001 (condiţii de calitate la evacuarea apelor uzate în emisar) si va funcţiona pentru o capacitate de 400 locuitori echivalenţi.</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În jurul staţiei de epurare s-a prevăzut o împrejmuire cu plasă din sârmă pe stâlpi metalici, care să delimiteze zona de protecţie sanitară. Distanţa de la împrejmuire la zidurile exterioare ale staţiei trebuie să fie de minim 10m, conform HG 930/2005.</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Staţia de epurare va fi verificată periodic, pentru a nu se afecta mediul prin funcţionarea defectuoasă a acesteia.</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Staţia de epurare va respecta distanţa minimă faţă de clădirile de locuinţe, de 50m. Astefl, cea mai apropiată clădire de locuinţe va fi la cel puţin 200m distanţă.</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În cazul lotului cu nr. cad. 2637/58 nu este cazul.</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extinderea impactului (zona geografică, numărul populaţiei/habitatelor/speciilor afectate);</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magnitudinea şi complexitatea impactului;</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probabilitatea impactului;</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durata, frecvenţa şi reversibilitatea impactului;</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măsurile de evitare, reducere sau ameliorare a impactului semnificativ asupra mediului;</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natura transfrontalieră a impactului.</w:t>
      </w:r>
    </w:p>
    <w:p w:rsidR="00AA0EAD" w:rsidRPr="00F77D0F" w:rsidRDefault="008F77E6" w:rsidP="008D43A5">
      <w:pPr>
        <w:rPr>
          <w:rFonts w:ascii="Century Gothic" w:hAnsi="Century Gothic"/>
          <w:b/>
          <w:sz w:val="24"/>
          <w:szCs w:val="24"/>
        </w:rPr>
      </w:pPr>
      <w:r>
        <w:rPr>
          <w:rFonts w:ascii="Century Gothic" w:hAnsi="Century Gothic"/>
          <w:b/>
          <w:bCs/>
          <w:sz w:val="24"/>
          <w:szCs w:val="24"/>
        </w:rPr>
        <w:t>VIII.</w:t>
      </w:r>
      <w:r w:rsidR="00AA0EAD" w:rsidRPr="00F77D0F">
        <w:rPr>
          <w:rFonts w:ascii="Century Gothic" w:hAnsi="Century Gothic"/>
          <w:b/>
          <w:bCs/>
          <w:sz w:val="24"/>
          <w:szCs w:val="24"/>
        </w:rPr>
        <w:t xml:space="preserve"> PREVEDERI PENTRU MONITORIZAREA MEDIULUI</w:t>
      </w:r>
    </w:p>
    <w:p w:rsidR="00AA0EAD" w:rsidRPr="008F77E6" w:rsidRDefault="008F77E6" w:rsidP="008D43A5">
      <w:pPr>
        <w:rPr>
          <w:rFonts w:ascii="Century Gothic" w:hAnsi="Century Gothic"/>
          <w:b/>
          <w:sz w:val="24"/>
          <w:szCs w:val="24"/>
        </w:rPr>
      </w:pPr>
      <w:r w:rsidRPr="008F77E6">
        <w:rPr>
          <w:rFonts w:ascii="Century Gothic" w:hAnsi="Century Gothic"/>
          <w:b/>
          <w:bCs/>
          <w:iCs/>
          <w:sz w:val="24"/>
          <w:szCs w:val="24"/>
        </w:rPr>
        <w:t>-</w:t>
      </w:r>
      <w:r w:rsidR="00AA0EAD" w:rsidRPr="008F77E6">
        <w:rPr>
          <w:rFonts w:ascii="Century Gothic" w:hAnsi="Century Gothic"/>
          <w:b/>
          <w:bCs/>
          <w:iCs/>
          <w:sz w:val="24"/>
          <w:szCs w:val="24"/>
        </w:rPr>
        <w:t>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AA0EAD" w:rsidRDefault="00AA0EAD" w:rsidP="008D43A5">
      <w:pPr>
        <w:rPr>
          <w:rFonts w:ascii="Century Gothic" w:hAnsi="Century Gothic"/>
          <w:sz w:val="24"/>
          <w:szCs w:val="24"/>
        </w:rPr>
      </w:pPr>
      <w:r w:rsidRPr="008D43A5">
        <w:rPr>
          <w:rFonts w:ascii="Century Gothic" w:hAnsi="Century Gothic"/>
          <w:sz w:val="24"/>
          <w:szCs w:val="24"/>
        </w:rPr>
        <w:t>Nu este cazul</w:t>
      </w:r>
    </w:p>
    <w:p w:rsidR="001A4245" w:rsidRPr="008D43A5" w:rsidRDefault="001A4245" w:rsidP="008D43A5">
      <w:pPr>
        <w:rPr>
          <w:rFonts w:ascii="Century Gothic" w:hAnsi="Century Gothic"/>
          <w:sz w:val="24"/>
          <w:szCs w:val="24"/>
        </w:rPr>
      </w:pPr>
    </w:p>
    <w:p w:rsidR="00AA0EAD" w:rsidRDefault="008F77E6" w:rsidP="008D43A5">
      <w:pPr>
        <w:rPr>
          <w:rFonts w:ascii="Century Gothic" w:hAnsi="Century Gothic"/>
          <w:b/>
          <w:bCs/>
          <w:sz w:val="24"/>
          <w:szCs w:val="24"/>
        </w:rPr>
      </w:pPr>
      <w:r>
        <w:rPr>
          <w:rFonts w:ascii="Century Gothic" w:hAnsi="Century Gothic"/>
          <w:b/>
          <w:bCs/>
          <w:sz w:val="24"/>
          <w:szCs w:val="24"/>
        </w:rPr>
        <w:t>IX.</w:t>
      </w:r>
      <w:r w:rsidR="00AA0EAD" w:rsidRPr="00AD3362">
        <w:rPr>
          <w:rFonts w:ascii="Century Gothic" w:hAnsi="Century Gothic"/>
          <w:b/>
          <w:bCs/>
          <w:sz w:val="24"/>
          <w:szCs w:val="24"/>
        </w:rPr>
        <w:t xml:space="preserve"> LEGĂTURA CU ALTE ACTE NORMATIVE SI/SAU PLANURI / PROGRAME /STRATEGII/DOCUMENTE DE PLANIFICARE:</w:t>
      </w:r>
    </w:p>
    <w:p w:rsidR="001A4245" w:rsidRPr="00AD3362" w:rsidRDefault="001A4245" w:rsidP="008D43A5">
      <w:pPr>
        <w:rPr>
          <w:rFonts w:ascii="Century Gothic" w:hAnsi="Century Gothic"/>
          <w:b/>
          <w:sz w:val="24"/>
          <w:szCs w:val="24"/>
        </w:rPr>
      </w:pPr>
    </w:p>
    <w:p w:rsidR="00AA0EAD" w:rsidRDefault="008F77E6" w:rsidP="008F77E6">
      <w:pPr>
        <w:rPr>
          <w:rFonts w:ascii="Century Gothic" w:hAnsi="Century Gothic"/>
          <w:b/>
          <w:bCs/>
          <w:iCs/>
          <w:sz w:val="24"/>
          <w:szCs w:val="24"/>
        </w:rPr>
      </w:pPr>
      <w:r>
        <w:rPr>
          <w:rFonts w:ascii="Century Gothic" w:hAnsi="Century Gothic"/>
          <w:b/>
          <w:bCs/>
          <w:iCs/>
          <w:sz w:val="24"/>
          <w:szCs w:val="24"/>
        </w:rPr>
        <w:t>A</w:t>
      </w:r>
      <w:r w:rsidR="001A4245">
        <w:rPr>
          <w:rFonts w:ascii="Century Gothic" w:hAnsi="Century Gothic"/>
          <w:b/>
          <w:bCs/>
          <w:iCs/>
          <w:sz w:val="24"/>
          <w:szCs w:val="24"/>
        </w:rPr>
        <w:t xml:space="preserve">.justificarea incadrarii proiectului,dupa caz,in prevederile altor acte normative nationale </w:t>
      </w:r>
      <w:r w:rsidR="00AA0EAD" w:rsidRPr="00AD3362">
        <w:rPr>
          <w:rFonts w:ascii="Century Gothic" w:hAnsi="Century Gothic"/>
          <w:b/>
          <w:bCs/>
          <w:iCs/>
          <w:sz w:val="24"/>
          <w:szCs w:val="24"/>
        </w:rPr>
        <w:t xml:space="preserve">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w:t>
      </w:r>
      <w:r w:rsidR="00AA0EAD" w:rsidRPr="00AD3362">
        <w:rPr>
          <w:rFonts w:ascii="Century Gothic" w:hAnsi="Century Gothic"/>
          <w:b/>
          <w:bCs/>
          <w:iCs/>
          <w:sz w:val="24"/>
          <w:szCs w:val="24"/>
        </w:rPr>
        <w:lastRenderedPageBreak/>
        <w:t>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1A4245" w:rsidRPr="00AD3362" w:rsidRDefault="001A4245" w:rsidP="008F77E6">
      <w:pPr>
        <w:rPr>
          <w:rFonts w:ascii="Century Gothic" w:hAnsi="Century Gothic"/>
          <w:b/>
          <w:bCs/>
          <w:iCs/>
          <w:sz w:val="24"/>
          <w:szCs w:val="24"/>
        </w:rPr>
      </w:pPr>
    </w:p>
    <w:p w:rsidR="00AA0EAD" w:rsidRDefault="008F77E6" w:rsidP="008F77E6">
      <w:pPr>
        <w:rPr>
          <w:rFonts w:ascii="Century Gothic" w:hAnsi="Century Gothic"/>
          <w:b/>
          <w:bCs/>
          <w:iCs/>
          <w:sz w:val="24"/>
          <w:szCs w:val="24"/>
        </w:rPr>
      </w:pPr>
      <w:r>
        <w:rPr>
          <w:rFonts w:ascii="Century Gothic" w:hAnsi="Century Gothic"/>
          <w:b/>
          <w:bCs/>
          <w:iCs/>
          <w:sz w:val="24"/>
          <w:szCs w:val="24"/>
        </w:rPr>
        <w:t>B.</w:t>
      </w:r>
      <w:r w:rsidR="00AA0EAD" w:rsidRPr="00AD3362">
        <w:rPr>
          <w:rFonts w:ascii="Century Gothic" w:hAnsi="Century Gothic"/>
          <w:b/>
          <w:bCs/>
          <w:iCs/>
          <w:sz w:val="24"/>
          <w:szCs w:val="24"/>
        </w:rPr>
        <w:t>Se va menţiona planul/programul/strategia/documentul de programare/planificare din care face proiectul, cu indicarea actului normativ prin care a fost aprobat.</w:t>
      </w:r>
    </w:p>
    <w:p w:rsidR="001A4245" w:rsidRPr="008F77E6" w:rsidRDefault="00AA0EAD" w:rsidP="008D43A5">
      <w:pPr>
        <w:rPr>
          <w:rFonts w:ascii="Century Gothic" w:hAnsi="Century Gothic"/>
          <w:sz w:val="24"/>
          <w:szCs w:val="24"/>
        </w:rPr>
      </w:pPr>
      <w:r w:rsidRPr="008F77E6">
        <w:rPr>
          <w:rFonts w:ascii="Century Gothic" w:hAnsi="Century Gothic"/>
          <w:sz w:val="24"/>
          <w:szCs w:val="24"/>
        </w:rPr>
        <w:t>Nu este cazul.</w:t>
      </w:r>
    </w:p>
    <w:p w:rsidR="00AA0EAD" w:rsidRPr="00AD3362" w:rsidRDefault="008F77E6" w:rsidP="008D43A5">
      <w:pPr>
        <w:rPr>
          <w:rFonts w:ascii="Century Gothic" w:hAnsi="Century Gothic"/>
          <w:b/>
          <w:sz w:val="24"/>
          <w:szCs w:val="24"/>
        </w:rPr>
      </w:pPr>
      <w:r>
        <w:rPr>
          <w:rFonts w:ascii="Century Gothic" w:hAnsi="Century Gothic"/>
          <w:b/>
          <w:bCs/>
          <w:sz w:val="24"/>
          <w:szCs w:val="24"/>
        </w:rPr>
        <w:t>X.</w:t>
      </w:r>
      <w:r w:rsidR="00AA0EAD" w:rsidRPr="00AD3362">
        <w:rPr>
          <w:rFonts w:ascii="Century Gothic" w:hAnsi="Century Gothic"/>
          <w:b/>
          <w:bCs/>
          <w:sz w:val="24"/>
          <w:szCs w:val="24"/>
        </w:rPr>
        <w:t xml:space="preserve"> LUCRĂRI NECESARE ORGANIZĂRII DE SANTIER:</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descrierea lucrărilor necesare organizării de şantier;</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 xml:space="preserve">Lucrările de execuţie se vor desfăsura în </w:t>
      </w:r>
      <w:r w:rsidR="00772337">
        <w:rPr>
          <w:rFonts w:ascii="Century Gothic" w:hAnsi="Century Gothic"/>
          <w:sz w:val="24"/>
          <w:szCs w:val="24"/>
        </w:rPr>
        <w:t>pe domeniul public</w:t>
      </w:r>
      <w:r w:rsidRPr="008D43A5">
        <w:rPr>
          <w:rFonts w:ascii="Century Gothic" w:hAnsi="Century Gothic"/>
          <w:sz w:val="24"/>
          <w:szCs w:val="24"/>
        </w:rPr>
        <w:t>.</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Materialele de construcţie vor fi depozitate pe o platformă impermeabilizată si, după caz, acoperită si/sau protejată de intemperii si de soare. Depozitarea materialelor se va face ordonat, astfel încât să se excludă pericolul de răsturnare, rostogolire, incendiu etc.</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Săpăturile pentru conductele de racordare la utilităţi, se vor face corespunzător, asigurându-se udări permanente pentru evitarea producerii de praf.</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Pentru efectuarea operaţiilor de manipulare, transport si depozitare, conducătorul locului de muncă, care conduce operaţiile, stabileste măsurile de securitate necesare si supraveghează permanent desfăsurarea acestora. Operaţiunile de încărcare/descărcare se vor executa numai sub conducerea unui responsabil instruit si cunoscător al măsurilor de securitate si sănătate în muncă.</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Se vor lua măsuri preventive cu scopul de a evita producerea accidentelor de lucru sau a incendiilor.</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Construcţii provizorii necesare:</w:t>
      </w:r>
    </w:p>
    <w:p w:rsidR="00AA0EAD" w:rsidRPr="001A4245" w:rsidRDefault="00AA0EAD" w:rsidP="001A4245">
      <w:pPr>
        <w:rPr>
          <w:rFonts w:ascii="Century Gothic" w:hAnsi="Century Gothic"/>
          <w:sz w:val="24"/>
          <w:szCs w:val="24"/>
        </w:rPr>
      </w:pPr>
      <w:r w:rsidRPr="001A4245">
        <w:rPr>
          <w:rFonts w:ascii="Century Gothic" w:hAnsi="Century Gothic"/>
          <w:sz w:val="24"/>
          <w:szCs w:val="24"/>
        </w:rPr>
        <w:t>Împrejmuirea santierului</w:t>
      </w:r>
    </w:p>
    <w:p w:rsidR="00AA0EAD" w:rsidRPr="001A4245" w:rsidRDefault="00AA0EAD" w:rsidP="001A4245">
      <w:pPr>
        <w:rPr>
          <w:rFonts w:ascii="Century Gothic" w:hAnsi="Century Gothic"/>
          <w:sz w:val="24"/>
          <w:szCs w:val="24"/>
        </w:rPr>
      </w:pPr>
      <w:r w:rsidRPr="001A4245">
        <w:rPr>
          <w:rFonts w:ascii="Century Gothic" w:hAnsi="Century Gothic"/>
          <w:sz w:val="24"/>
          <w:szCs w:val="24"/>
        </w:rPr>
        <w:t>Amenajare zonă de parcare pentru utilaje si autovehicule;</w:t>
      </w:r>
    </w:p>
    <w:p w:rsidR="00AA0EAD" w:rsidRPr="001A4245" w:rsidRDefault="00AA0EAD" w:rsidP="001A4245">
      <w:pPr>
        <w:rPr>
          <w:rFonts w:ascii="Century Gothic" w:hAnsi="Century Gothic"/>
          <w:sz w:val="24"/>
          <w:szCs w:val="24"/>
        </w:rPr>
      </w:pPr>
      <w:r w:rsidRPr="001A4245">
        <w:rPr>
          <w:rFonts w:ascii="Century Gothic" w:hAnsi="Century Gothic"/>
          <w:sz w:val="24"/>
          <w:szCs w:val="24"/>
        </w:rPr>
        <w:t>Platformă depozitare de materiale de construcţii</w:t>
      </w:r>
    </w:p>
    <w:p w:rsidR="00AA0EAD" w:rsidRPr="001A4245" w:rsidRDefault="00AA0EAD" w:rsidP="001A4245">
      <w:pPr>
        <w:rPr>
          <w:rFonts w:ascii="Century Gothic" w:hAnsi="Century Gothic"/>
          <w:sz w:val="24"/>
          <w:szCs w:val="24"/>
        </w:rPr>
      </w:pPr>
      <w:r w:rsidRPr="001A4245">
        <w:rPr>
          <w:rFonts w:ascii="Century Gothic" w:hAnsi="Century Gothic"/>
          <w:sz w:val="24"/>
          <w:szCs w:val="24"/>
        </w:rPr>
        <w:t>Grupuri sanitare ecologice pentru muncitori</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La finalizarea lucrărilor de investiţii, drumul de acces se va aduce la starea iniţială, executând toate reparaţiile survenite în urma utilizării căii de acces în vederea transportului de materiale.</w:t>
      </w:r>
    </w:p>
    <w:p w:rsidR="00AA0EAD" w:rsidRDefault="00AA0EAD" w:rsidP="008D43A5">
      <w:pPr>
        <w:rPr>
          <w:rFonts w:ascii="Century Gothic" w:hAnsi="Century Gothic"/>
          <w:sz w:val="24"/>
          <w:szCs w:val="24"/>
        </w:rPr>
      </w:pPr>
      <w:r w:rsidRPr="008D43A5">
        <w:rPr>
          <w:rFonts w:ascii="Century Gothic" w:hAnsi="Century Gothic"/>
          <w:sz w:val="24"/>
          <w:szCs w:val="24"/>
        </w:rPr>
        <w:t>Pentru realizarea organizării de şantier, nu sunt necesare lucrări de demolare sau devieri de reţele.</w:t>
      </w:r>
    </w:p>
    <w:p w:rsidR="005E7B98" w:rsidRDefault="005E7B98" w:rsidP="008D43A5">
      <w:pPr>
        <w:rPr>
          <w:rFonts w:ascii="Century Gothic" w:hAnsi="Century Gothic"/>
          <w:sz w:val="24"/>
          <w:szCs w:val="24"/>
        </w:rPr>
      </w:pPr>
      <w:r>
        <w:rPr>
          <w:rFonts w:ascii="Century Gothic" w:hAnsi="Century Gothic"/>
          <w:sz w:val="24"/>
          <w:szCs w:val="24"/>
        </w:rPr>
        <w:t>Se vor semnaliza pe timp de zi si de noapte lucrarile.</w:t>
      </w:r>
    </w:p>
    <w:p w:rsidR="005E7B98" w:rsidRPr="008D43A5" w:rsidRDefault="005E7B98" w:rsidP="008D43A5">
      <w:pPr>
        <w:rPr>
          <w:rFonts w:ascii="Century Gothic" w:hAnsi="Century Gothic"/>
          <w:sz w:val="24"/>
          <w:szCs w:val="24"/>
        </w:rPr>
      </w:pPr>
      <w:r>
        <w:rPr>
          <w:rFonts w:ascii="Century Gothic" w:hAnsi="Century Gothic"/>
          <w:sz w:val="24"/>
          <w:szCs w:val="24"/>
        </w:rPr>
        <w:t>Trecerea se va face pe podete de inventar pe o parte iar pe cealata se va depozita pamintul.</w:t>
      </w:r>
    </w:p>
    <w:p w:rsidR="00AA0EAD" w:rsidRPr="001A4245" w:rsidRDefault="001A4245" w:rsidP="001A4245">
      <w:pPr>
        <w:rPr>
          <w:rFonts w:ascii="Century Gothic" w:hAnsi="Century Gothic"/>
          <w:b/>
          <w:bCs/>
          <w:iCs/>
          <w:sz w:val="24"/>
          <w:szCs w:val="24"/>
        </w:rPr>
      </w:pPr>
      <w:r>
        <w:rPr>
          <w:rFonts w:ascii="Century Gothic" w:hAnsi="Century Gothic"/>
          <w:b/>
          <w:bCs/>
          <w:iCs/>
          <w:sz w:val="24"/>
          <w:szCs w:val="24"/>
        </w:rPr>
        <w:t>-</w:t>
      </w:r>
      <w:r w:rsidR="00AA0EAD" w:rsidRPr="001A4245">
        <w:rPr>
          <w:rFonts w:ascii="Century Gothic" w:hAnsi="Century Gothic"/>
          <w:b/>
          <w:bCs/>
          <w:iCs/>
          <w:sz w:val="24"/>
          <w:szCs w:val="24"/>
        </w:rPr>
        <w:t>localizarea organizării de şantier;</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 xml:space="preserve">Spaţiul pentru organizarea de şantier, va fi pus la dispoziţie de către beneficiar care va fi în suprafaţa de aproximativ </w:t>
      </w:r>
      <w:r w:rsidR="00772337">
        <w:rPr>
          <w:rFonts w:ascii="Century Gothic" w:hAnsi="Century Gothic"/>
          <w:sz w:val="24"/>
          <w:szCs w:val="24"/>
        </w:rPr>
        <w:t>9</w:t>
      </w:r>
      <w:r w:rsidRPr="008D43A5">
        <w:rPr>
          <w:rFonts w:ascii="Century Gothic" w:hAnsi="Century Gothic"/>
          <w:sz w:val="24"/>
          <w:szCs w:val="24"/>
        </w:rPr>
        <w:t xml:space="preserve">00 mp, care se va împrejmui cu panouri metalice pe o lungime de </w:t>
      </w:r>
      <w:r w:rsidR="005E7B98">
        <w:rPr>
          <w:rFonts w:ascii="Century Gothic" w:hAnsi="Century Gothic"/>
          <w:sz w:val="24"/>
          <w:szCs w:val="24"/>
        </w:rPr>
        <w:t>6</w:t>
      </w:r>
      <w:r w:rsidRPr="008D43A5">
        <w:rPr>
          <w:rFonts w:ascii="Century Gothic" w:hAnsi="Century Gothic"/>
          <w:sz w:val="24"/>
          <w:szCs w:val="24"/>
        </w:rPr>
        <w:t>0 ml. Împrejmuirea temporară realizată va fi acoperită cu plasă antipraf pentru a nu afecta.</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 xml:space="preserve">Lucrările de execuţie se vor desfăşura </w:t>
      </w:r>
      <w:r w:rsidR="00772337">
        <w:rPr>
          <w:rFonts w:ascii="Century Gothic" w:hAnsi="Century Gothic"/>
          <w:sz w:val="24"/>
          <w:szCs w:val="24"/>
        </w:rPr>
        <w:t>pe aleea de acces</w:t>
      </w:r>
      <w:r w:rsidRPr="008D43A5">
        <w:rPr>
          <w:rFonts w:ascii="Century Gothic" w:hAnsi="Century Gothic"/>
          <w:sz w:val="24"/>
          <w:szCs w:val="24"/>
        </w:rPr>
        <w:t>.</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descrierea impactului asupra mediului a lucrărilor organizării de şantier;</w:t>
      </w:r>
    </w:p>
    <w:p w:rsidR="00AA0EAD" w:rsidRPr="001A4245" w:rsidRDefault="00AA0EAD" w:rsidP="008F77E6">
      <w:pPr>
        <w:rPr>
          <w:rFonts w:ascii="Century Gothic" w:hAnsi="Century Gothic"/>
          <w:sz w:val="24"/>
          <w:szCs w:val="24"/>
        </w:rPr>
      </w:pPr>
      <w:r w:rsidRPr="001A4245">
        <w:rPr>
          <w:rFonts w:ascii="Century Gothic" w:hAnsi="Century Gothic"/>
          <w:sz w:val="24"/>
          <w:szCs w:val="24"/>
        </w:rPr>
        <w:lastRenderedPageBreak/>
        <w:t>În timpul lucrărilor de execuţie nu sunt riscuri semnificative de poluare a mediului.</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surse de poluanţi şi instalaţii pentru reţinerea, evacuarea şi dispersia poluanţilor în mediu în timpul organizării de şantier;</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Nu este cazul.</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dotări şi măsuri prevăzute pentru controlul emisiilor de poluanţi în mediu.</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Deşeurile vor vor fi colectate selectiv (hârtie, carton, metal, plastic şi sticlă), depozitate temporar în containere, pe o platformă impermeabilizată şi evacuate de către societăţi de profil.</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Săpăturile pentru conductele de racordare la utilităţi, se vor face corespunzător, asigurându-se udări permanente pentru evitarea producerii de praf.</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Curăţenia va fi permanent în atenţia şi sarcina constructorilor.</w:t>
      </w:r>
    </w:p>
    <w:p w:rsidR="00AA0EAD" w:rsidRPr="00AD3362" w:rsidRDefault="008F77E6" w:rsidP="008D43A5">
      <w:pPr>
        <w:rPr>
          <w:rFonts w:ascii="Century Gothic" w:hAnsi="Century Gothic"/>
          <w:b/>
          <w:sz w:val="24"/>
          <w:szCs w:val="24"/>
        </w:rPr>
      </w:pPr>
      <w:r>
        <w:rPr>
          <w:rFonts w:ascii="Century Gothic" w:hAnsi="Century Gothic"/>
          <w:b/>
          <w:bCs/>
          <w:sz w:val="24"/>
          <w:szCs w:val="24"/>
        </w:rPr>
        <w:t>XI</w:t>
      </w:r>
      <w:r w:rsidR="00AA0EAD" w:rsidRPr="00AD3362">
        <w:rPr>
          <w:rFonts w:ascii="Century Gothic" w:hAnsi="Century Gothic"/>
          <w:b/>
          <w:bCs/>
          <w:sz w:val="24"/>
          <w:szCs w:val="24"/>
        </w:rPr>
        <w:t xml:space="preserve"> LUCRĂRI DE REFACERE A AMPLASAMENTULUI LA</w:t>
      </w:r>
    </w:p>
    <w:p w:rsidR="00AA0EAD" w:rsidRPr="008D43A5" w:rsidRDefault="00AA0EAD" w:rsidP="008D43A5">
      <w:pPr>
        <w:rPr>
          <w:rFonts w:ascii="Century Gothic" w:hAnsi="Century Gothic"/>
          <w:sz w:val="24"/>
          <w:szCs w:val="24"/>
        </w:rPr>
      </w:pPr>
      <w:r w:rsidRPr="00AD3362">
        <w:rPr>
          <w:rFonts w:ascii="Century Gothic" w:hAnsi="Century Gothic"/>
          <w:b/>
          <w:bCs/>
          <w:sz w:val="24"/>
          <w:szCs w:val="24"/>
        </w:rPr>
        <w:t>FINALIZAREA INVESTIT IEI, ÎN CAZ DE ACCIDENTE</w:t>
      </w:r>
      <w:r w:rsidR="008F77E6">
        <w:rPr>
          <w:rFonts w:ascii="Century Gothic" w:hAnsi="Century Gothic"/>
          <w:b/>
          <w:bCs/>
          <w:sz w:val="24"/>
          <w:szCs w:val="24"/>
        </w:rPr>
        <w:t xml:space="preserve"> </w:t>
      </w:r>
      <w:r w:rsidRPr="008F77E6">
        <w:rPr>
          <w:rFonts w:ascii="Century Gothic" w:hAnsi="Century Gothic"/>
          <w:b/>
          <w:bCs/>
          <w:sz w:val="24"/>
          <w:szCs w:val="24"/>
        </w:rPr>
        <w:t>SI/SAU LA ÎNCETAREA ACTIVITĂŢII</w:t>
      </w:r>
      <w:r w:rsidR="008F77E6">
        <w:rPr>
          <w:rFonts w:ascii="Century Gothic" w:hAnsi="Century Gothic"/>
          <w:b/>
          <w:bCs/>
          <w:sz w:val="24"/>
          <w:szCs w:val="24"/>
        </w:rPr>
        <w:t>I IN MASURA IN CARE ACESTE INFORMATII SUNT DISOONIBILE</w:t>
      </w:r>
      <w:r w:rsidRPr="008D43A5">
        <w:rPr>
          <w:rFonts w:ascii="Century Gothic" w:hAnsi="Century Gothic"/>
          <w:bCs/>
          <w:iCs/>
          <w:sz w:val="24"/>
          <w:szCs w:val="24"/>
        </w:rPr>
        <w:t>:</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lucrările propuse pentru refacerea amplasamentului la finalizarea investiţiei, în caz de accidente şi/sau la încetarea activităţii;</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Lucrările propuse nu afectează solul. La nevoie, se vor dezasambla instalaţiile tehnice şi reţelele şi se vor umple golurile rezultate cu pământ.</w:t>
      </w:r>
    </w:p>
    <w:p w:rsidR="00AA0EAD" w:rsidRPr="00772337" w:rsidRDefault="00AA0EAD" w:rsidP="008D43A5">
      <w:pPr>
        <w:numPr>
          <w:ilvl w:val="0"/>
          <w:numId w:val="1"/>
        </w:numPr>
        <w:rPr>
          <w:rFonts w:ascii="Century Gothic" w:hAnsi="Century Gothic"/>
          <w:b/>
          <w:bCs/>
          <w:iCs/>
          <w:sz w:val="24"/>
          <w:szCs w:val="24"/>
        </w:rPr>
      </w:pPr>
      <w:r w:rsidRPr="00772337">
        <w:rPr>
          <w:rFonts w:ascii="Century Gothic" w:hAnsi="Century Gothic"/>
          <w:b/>
          <w:bCs/>
          <w:iCs/>
          <w:sz w:val="24"/>
          <w:szCs w:val="24"/>
        </w:rPr>
        <w:t>aspecte referitoare la prevenirea şi modul de răspuns pentru cazuri de poluări accidentale;</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Pe durata de execuţie a lucrărilor, sursele de poluare ale solului ar putea fi depozitarea necorespunzătoare a deşeurilor rezultate din activitatea pe amplasament şi scurgerile de carburanţi/uleiuri de la utilaje.</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În cazul unor poluări accidentale (scurgeri de motorină, uleiuri de la întreţinerea utilajelor), pământul contaminat va fi excavat şi preluat pentru depozitare, tratare sau eliminare de către firme autorizate.</w:t>
      </w:r>
    </w:p>
    <w:p w:rsidR="00AA0EAD" w:rsidRPr="008F77E6" w:rsidRDefault="008F77E6" w:rsidP="008F77E6">
      <w:pPr>
        <w:rPr>
          <w:rFonts w:ascii="Century Gothic" w:hAnsi="Century Gothic"/>
          <w:b/>
          <w:bCs/>
          <w:iCs/>
          <w:sz w:val="24"/>
          <w:szCs w:val="24"/>
        </w:rPr>
      </w:pPr>
      <w:r>
        <w:rPr>
          <w:rFonts w:ascii="Century Gothic" w:hAnsi="Century Gothic"/>
          <w:b/>
          <w:bCs/>
          <w:iCs/>
          <w:sz w:val="24"/>
          <w:szCs w:val="24"/>
        </w:rPr>
        <w:t>-</w:t>
      </w:r>
      <w:r w:rsidR="00AA0EAD" w:rsidRPr="008F77E6">
        <w:rPr>
          <w:rFonts w:ascii="Century Gothic" w:hAnsi="Century Gothic"/>
          <w:b/>
          <w:bCs/>
          <w:iCs/>
          <w:sz w:val="24"/>
          <w:szCs w:val="24"/>
        </w:rPr>
        <w:t>aspecte referitoare la închiderea/dezafectarea/demolarea instalaţiei;</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 xml:space="preserve">În cazul </w:t>
      </w:r>
      <w:r w:rsidR="00772337">
        <w:rPr>
          <w:rFonts w:ascii="Century Gothic" w:hAnsi="Century Gothic"/>
          <w:sz w:val="24"/>
          <w:szCs w:val="24"/>
        </w:rPr>
        <w:t>alimentarii cu apa pentru racordari si probe ulterioare precum si pentru reparatii se poate inchide vana de sectorizar.Aceasta pres</w:t>
      </w:r>
      <w:r w:rsidRPr="008D43A5">
        <w:rPr>
          <w:rFonts w:ascii="Century Gothic" w:hAnsi="Century Gothic"/>
          <w:sz w:val="24"/>
          <w:szCs w:val="24"/>
        </w:rPr>
        <w:t>upune oprirea furnizării de apă curată către locuitorii ansamblului rezidenţial. Pentru prevenirea acestor situaţii, se vor efectua controale periodice, conform legislaţiei în vigoare.</w:t>
      </w:r>
    </w:p>
    <w:p w:rsidR="00AA0EAD" w:rsidRPr="008F77E6" w:rsidRDefault="008F77E6" w:rsidP="008F77E6">
      <w:pPr>
        <w:rPr>
          <w:rFonts w:ascii="Century Gothic" w:hAnsi="Century Gothic"/>
          <w:b/>
          <w:bCs/>
          <w:iCs/>
          <w:sz w:val="24"/>
          <w:szCs w:val="24"/>
        </w:rPr>
      </w:pPr>
      <w:r w:rsidRPr="008F77E6">
        <w:rPr>
          <w:rFonts w:ascii="Century Gothic" w:hAnsi="Century Gothic"/>
          <w:b/>
          <w:bCs/>
          <w:iCs/>
          <w:sz w:val="24"/>
          <w:szCs w:val="24"/>
        </w:rPr>
        <w:t>-</w:t>
      </w:r>
      <w:r w:rsidR="00AA0EAD" w:rsidRPr="008F77E6">
        <w:rPr>
          <w:rFonts w:ascii="Century Gothic" w:hAnsi="Century Gothic"/>
          <w:b/>
          <w:bCs/>
          <w:iCs/>
          <w:sz w:val="24"/>
          <w:szCs w:val="24"/>
        </w:rPr>
        <w:t>modalităţi de refacere a stării iniţiale/reabilitare în vederea utilizării ulterioare a terenului.</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 xml:space="preserve">Lucrările propuse nu afectează solul. </w:t>
      </w:r>
      <w:r w:rsidR="00602816">
        <w:rPr>
          <w:rFonts w:ascii="Century Gothic" w:hAnsi="Century Gothic"/>
          <w:sz w:val="24"/>
          <w:szCs w:val="24"/>
        </w:rPr>
        <w:t xml:space="preserve">Dupa executis lucrarilor terenul de aduce la starea initiala </w:t>
      </w:r>
      <w:r w:rsidRPr="008D43A5">
        <w:rPr>
          <w:rFonts w:ascii="Century Gothic" w:hAnsi="Century Gothic"/>
          <w:sz w:val="24"/>
          <w:szCs w:val="24"/>
        </w:rPr>
        <w:t>.</w:t>
      </w:r>
    </w:p>
    <w:p w:rsidR="00AA0EAD" w:rsidRPr="00AD3362" w:rsidRDefault="008F77E6" w:rsidP="008D43A5">
      <w:pPr>
        <w:rPr>
          <w:rFonts w:ascii="Century Gothic" w:hAnsi="Century Gothic"/>
          <w:b/>
          <w:sz w:val="24"/>
          <w:szCs w:val="24"/>
        </w:rPr>
      </w:pPr>
      <w:r>
        <w:rPr>
          <w:rFonts w:ascii="Century Gothic" w:hAnsi="Century Gothic"/>
          <w:b/>
          <w:bCs/>
          <w:sz w:val="24"/>
          <w:szCs w:val="24"/>
        </w:rPr>
        <w:t>XII.</w:t>
      </w:r>
      <w:r w:rsidR="00AA0EAD" w:rsidRPr="00AD3362">
        <w:rPr>
          <w:rFonts w:ascii="Century Gothic" w:hAnsi="Century Gothic"/>
          <w:b/>
          <w:bCs/>
          <w:sz w:val="24"/>
          <w:szCs w:val="24"/>
        </w:rPr>
        <w:t xml:space="preserve"> ANEXE - PIESE DESENATE:</w:t>
      </w:r>
    </w:p>
    <w:p w:rsidR="00AA0EAD" w:rsidRPr="001A4245" w:rsidRDefault="001A4245" w:rsidP="001A4245">
      <w:pPr>
        <w:rPr>
          <w:rFonts w:ascii="Century Gothic" w:hAnsi="Century Gothic"/>
          <w:b/>
          <w:bCs/>
          <w:iCs/>
          <w:sz w:val="24"/>
          <w:szCs w:val="24"/>
        </w:rPr>
      </w:pPr>
      <w:r w:rsidRPr="001A4245">
        <w:rPr>
          <w:rFonts w:ascii="Century Gothic" w:hAnsi="Century Gothic"/>
          <w:b/>
          <w:bCs/>
          <w:iCs/>
          <w:sz w:val="24"/>
          <w:szCs w:val="24"/>
        </w:rPr>
        <w:t>1.</w:t>
      </w:r>
      <w:r w:rsidR="00AA0EAD" w:rsidRPr="001A4245">
        <w:rPr>
          <w:rFonts w:ascii="Century Gothic" w:hAnsi="Century Gothic"/>
          <w:b/>
          <w:bCs/>
          <w:iCs/>
          <w:sz w:val="24"/>
          <w:szCs w:val="24"/>
        </w:rPr>
        <w:t>planul de încadrare în zonă a obiectivului si planul de situaţie, cu modul de planificare a utilizării suprafeţelor; formele fizice ale proiectului (planuri, clădiri, alte structuri, materiale de construcţie si altele); planse reprezentând limitele amplasamentului proiectului, inclusiv orice suprafaţă de teren solicitată pentru a fi folosită temporar (planuri de situaţie si amplasamente);</w:t>
      </w:r>
    </w:p>
    <w:p w:rsidR="00AA0EAD" w:rsidRPr="001A4245" w:rsidRDefault="001A4245" w:rsidP="001A4245">
      <w:pPr>
        <w:rPr>
          <w:rFonts w:ascii="Century Gothic" w:hAnsi="Century Gothic"/>
          <w:b/>
          <w:bCs/>
          <w:iCs/>
          <w:sz w:val="24"/>
          <w:szCs w:val="24"/>
        </w:rPr>
      </w:pPr>
      <w:r w:rsidRPr="001A4245">
        <w:rPr>
          <w:rFonts w:ascii="Century Gothic" w:hAnsi="Century Gothic"/>
          <w:b/>
          <w:bCs/>
          <w:iCs/>
          <w:sz w:val="24"/>
          <w:szCs w:val="24"/>
        </w:rPr>
        <w:t>2.</w:t>
      </w:r>
      <w:r w:rsidR="00AA0EAD" w:rsidRPr="001A4245">
        <w:rPr>
          <w:rFonts w:ascii="Century Gothic" w:hAnsi="Century Gothic"/>
          <w:b/>
          <w:bCs/>
          <w:iCs/>
          <w:sz w:val="24"/>
          <w:szCs w:val="24"/>
        </w:rPr>
        <w:t>schemele-flux pentru procesul tehnologic si fazele activităţii, cu instalaţiile de depoluare;</w:t>
      </w:r>
    </w:p>
    <w:p w:rsidR="001A4245" w:rsidRDefault="001A4245" w:rsidP="001A4245">
      <w:pPr>
        <w:rPr>
          <w:rFonts w:ascii="Century Gothic" w:hAnsi="Century Gothic"/>
          <w:b/>
          <w:bCs/>
          <w:iCs/>
          <w:sz w:val="24"/>
          <w:szCs w:val="24"/>
        </w:rPr>
      </w:pPr>
      <w:r>
        <w:rPr>
          <w:rFonts w:ascii="Century Gothic" w:hAnsi="Century Gothic"/>
          <w:b/>
          <w:bCs/>
          <w:iCs/>
          <w:sz w:val="24"/>
          <w:szCs w:val="24"/>
          <w:lang w:val="en-US"/>
        </w:rPr>
        <w:t>3.</w:t>
      </w:r>
      <w:r w:rsidR="00AA0EAD" w:rsidRPr="001A4245">
        <w:rPr>
          <w:rFonts w:ascii="Century Gothic" w:hAnsi="Century Gothic"/>
          <w:b/>
          <w:bCs/>
          <w:iCs/>
          <w:sz w:val="24"/>
          <w:szCs w:val="24"/>
          <w:lang w:val="en-US"/>
        </w:rPr>
        <w:t xml:space="preserve">schema-flux </w:t>
      </w:r>
      <w:r w:rsidR="00AA0EAD" w:rsidRPr="001A4245">
        <w:rPr>
          <w:rFonts w:ascii="Century Gothic" w:hAnsi="Century Gothic"/>
          <w:b/>
          <w:bCs/>
          <w:iCs/>
          <w:sz w:val="24"/>
          <w:szCs w:val="24"/>
        </w:rPr>
        <w:t>a gestionării deşeurilor;</w:t>
      </w:r>
    </w:p>
    <w:p w:rsidR="00AA0EAD" w:rsidRPr="001A4245" w:rsidRDefault="00AA0EAD" w:rsidP="001A4245">
      <w:pPr>
        <w:rPr>
          <w:rFonts w:ascii="Century Gothic" w:hAnsi="Century Gothic"/>
          <w:bCs/>
          <w:iCs/>
          <w:sz w:val="24"/>
          <w:szCs w:val="24"/>
          <w:lang w:val="en-US"/>
        </w:rPr>
      </w:pPr>
      <w:r w:rsidRPr="001A4245">
        <w:rPr>
          <w:rFonts w:ascii="Century Gothic" w:hAnsi="Century Gothic"/>
          <w:bCs/>
          <w:iCs/>
          <w:sz w:val="24"/>
          <w:szCs w:val="24"/>
        </w:rPr>
        <w:t xml:space="preserve"> - nu e cazul</w:t>
      </w:r>
    </w:p>
    <w:p w:rsidR="00AA0EAD" w:rsidRPr="003F6D67" w:rsidRDefault="003F6D67" w:rsidP="001A4245">
      <w:pPr>
        <w:rPr>
          <w:rFonts w:ascii="Century Gothic" w:hAnsi="Century Gothic"/>
          <w:b/>
          <w:bCs/>
          <w:iCs/>
          <w:sz w:val="24"/>
          <w:szCs w:val="24"/>
        </w:rPr>
      </w:pPr>
      <w:r w:rsidRPr="003F6D67">
        <w:rPr>
          <w:rFonts w:ascii="Century Gothic" w:hAnsi="Century Gothic"/>
          <w:b/>
          <w:bCs/>
          <w:iCs/>
          <w:sz w:val="24"/>
          <w:szCs w:val="24"/>
        </w:rPr>
        <w:lastRenderedPageBreak/>
        <w:t>4.</w:t>
      </w:r>
      <w:r w:rsidR="00AA0EAD" w:rsidRPr="003F6D67">
        <w:rPr>
          <w:rFonts w:ascii="Century Gothic" w:hAnsi="Century Gothic"/>
          <w:b/>
          <w:bCs/>
          <w:iCs/>
          <w:sz w:val="24"/>
          <w:szCs w:val="24"/>
        </w:rPr>
        <w:t>alte piese desenate, stabilite de autoritatea publică pentru protecţia mediului.</w:t>
      </w:r>
    </w:p>
    <w:p w:rsidR="00AA0EAD" w:rsidRPr="00AD3362" w:rsidRDefault="003F6D67" w:rsidP="008D43A5">
      <w:pPr>
        <w:rPr>
          <w:rFonts w:ascii="Century Gothic" w:hAnsi="Century Gothic"/>
          <w:b/>
          <w:sz w:val="24"/>
          <w:szCs w:val="24"/>
        </w:rPr>
      </w:pPr>
      <w:r>
        <w:rPr>
          <w:rFonts w:ascii="Century Gothic" w:hAnsi="Century Gothic"/>
          <w:b/>
          <w:sz w:val="24"/>
          <w:szCs w:val="24"/>
        </w:rPr>
        <w:t>XIII .</w:t>
      </w:r>
      <w:r>
        <w:rPr>
          <w:rFonts w:ascii="Century Gothic" w:hAnsi="Century Gothic"/>
          <w:b/>
          <w:bCs/>
          <w:iCs/>
          <w:sz w:val="24"/>
          <w:szCs w:val="24"/>
        </w:rPr>
        <w:t>P</w:t>
      </w:r>
      <w:r w:rsidR="00AA0EAD" w:rsidRPr="00AD3362">
        <w:rPr>
          <w:rFonts w:ascii="Century Gothic" w:hAnsi="Century Gothic"/>
          <w:b/>
          <w:bCs/>
          <w:iCs/>
          <w:sz w:val="24"/>
          <w:szCs w:val="24"/>
        </w:rPr>
        <w:t>entru proiectele care intră sub incidenţa prevederilor art. 28 din Ordonanţa de urgenţă a Guvernului nr. 57/2007 privind regimul ariilor naturale protejate, conservarea habitatelor naturale, a florei si faunei sălbatice, aprobată cu modificări si completări prin Legea nr. 49/2011, cu modificările si completările ulterioare, memoriul va fi completat cu următoarele:</w:t>
      </w:r>
    </w:p>
    <w:p w:rsidR="00AA0EAD" w:rsidRPr="003F6D67" w:rsidRDefault="003F6D67" w:rsidP="00D679AD">
      <w:pPr>
        <w:rPr>
          <w:rFonts w:ascii="Century Gothic" w:hAnsi="Century Gothic"/>
          <w:b/>
          <w:bCs/>
          <w:iCs/>
          <w:sz w:val="24"/>
          <w:szCs w:val="24"/>
        </w:rPr>
      </w:pPr>
      <w:r w:rsidRPr="003F6D67">
        <w:rPr>
          <w:rFonts w:ascii="Century Gothic" w:hAnsi="Century Gothic"/>
          <w:b/>
          <w:bCs/>
          <w:iCs/>
          <w:sz w:val="24"/>
          <w:szCs w:val="24"/>
        </w:rPr>
        <w:t xml:space="preserve">a) </w:t>
      </w:r>
      <w:r w:rsidR="00AA0EAD" w:rsidRPr="003F6D67">
        <w:rPr>
          <w:rFonts w:ascii="Century Gothic" w:hAnsi="Century Gothic"/>
          <w:b/>
          <w:bCs/>
          <w:iCs/>
          <w:sz w:val="24"/>
          <w:szCs w:val="24"/>
        </w:rPr>
        <w:t>descrierea succintă a proiectului si distanţa faţă de aria naturală protejată de interes comunitar, precum si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AA0EAD" w:rsidRPr="003F6D67" w:rsidRDefault="003F6D67" w:rsidP="00D679AD">
      <w:pPr>
        <w:rPr>
          <w:rFonts w:ascii="Century Gothic" w:hAnsi="Century Gothic"/>
          <w:b/>
          <w:bCs/>
          <w:iCs/>
          <w:sz w:val="24"/>
          <w:szCs w:val="24"/>
        </w:rPr>
      </w:pPr>
      <w:r w:rsidRPr="003F6D67">
        <w:rPr>
          <w:rFonts w:ascii="Century Gothic" w:hAnsi="Century Gothic"/>
          <w:b/>
          <w:bCs/>
          <w:iCs/>
          <w:sz w:val="24"/>
          <w:szCs w:val="24"/>
        </w:rPr>
        <w:t xml:space="preserve">b) </w:t>
      </w:r>
      <w:r w:rsidR="00AA0EAD" w:rsidRPr="003F6D67">
        <w:rPr>
          <w:rFonts w:ascii="Century Gothic" w:hAnsi="Century Gothic"/>
          <w:b/>
          <w:bCs/>
          <w:iCs/>
          <w:sz w:val="24"/>
          <w:szCs w:val="24"/>
        </w:rPr>
        <w:t>numele si codul ariei naturale protejate de interes comunitar;</w:t>
      </w:r>
    </w:p>
    <w:p w:rsidR="00AA0EAD" w:rsidRPr="003F6D67" w:rsidRDefault="003F6D67" w:rsidP="00D679AD">
      <w:pPr>
        <w:rPr>
          <w:rFonts w:ascii="Century Gothic" w:hAnsi="Century Gothic"/>
          <w:b/>
          <w:bCs/>
          <w:iCs/>
          <w:sz w:val="24"/>
          <w:szCs w:val="24"/>
        </w:rPr>
      </w:pPr>
      <w:r w:rsidRPr="003F6D67">
        <w:rPr>
          <w:rFonts w:ascii="Century Gothic" w:hAnsi="Century Gothic"/>
          <w:b/>
          <w:bCs/>
          <w:iCs/>
          <w:sz w:val="24"/>
          <w:szCs w:val="24"/>
        </w:rPr>
        <w:t xml:space="preserve">c) </w:t>
      </w:r>
      <w:r w:rsidR="00AA0EAD" w:rsidRPr="003F6D67">
        <w:rPr>
          <w:rFonts w:ascii="Century Gothic" w:hAnsi="Century Gothic"/>
          <w:b/>
          <w:bCs/>
          <w:iCs/>
          <w:sz w:val="24"/>
          <w:szCs w:val="24"/>
        </w:rPr>
        <w:t>prezenţa si efectivele/suprafeţele acoperite de specii si habitate de interes comunitar în zona proiectului;</w:t>
      </w:r>
    </w:p>
    <w:p w:rsidR="00AA0EAD" w:rsidRDefault="003F6D67" w:rsidP="00D679AD">
      <w:pPr>
        <w:rPr>
          <w:rFonts w:ascii="Century Gothic" w:hAnsi="Century Gothic"/>
          <w:b/>
          <w:bCs/>
          <w:iCs/>
          <w:sz w:val="24"/>
          <w:szCs w:val="24"/>
        </w:rPr>
      </w:pPr>
      <w:r w:rsidRPr="003F6D67">
        <w:rPr>
          <w:rFonts w:ascii="Century Gothic" w:hAnsi="Century Gothic"/>
          <w:b/>
          <w:bCs/>
          <w:iCs/>
          <w:sz w:val="24"/>
          <w:szCs w:val="24"/>
        </w:rPr>
        <w:t>d)</w:t>
      </w:r>
      <w:r w:rsidR="00AA0EAD" w:rsidRPr="003F6D67">
        <w:rPr>
          <w:rFonts w:ascii="Century Gothic" w:hAnsi="Century Gothic"/>
          <w:b/>
          <w:bCs/>
          <w:iCs/>
          <w:sz w:val="24"/>
          <w:szCs w:val="24"/>
        </w:rPr>
        <w:t>se va preciza dacă proiectul propus nu are legătură directă cu sau nu este necesar pentru managementul conservării ariei naturale protejate de interes comunitar;</w:t>
      </w:r>
    </w:p>
    <w:p w:rsidR="00602816" w:rsidRPr="00602816" w:rsidRDefault="00602816" w:rsidP="00D679AD">
      <w:pPr>
        <w:rPr>
          <w:rFonts w:ascii="Century Gothic" w:hAnsi="Century Gothic"/>
          <w:bCs/>
          <w:iCs/>
          <w:sz w:val="24"/>
          <w:szCs w:val="24"/>
        </w:rPr>
      </w:pPr>
      <w:r w:rsidRPr="00602816">
        <w:rPr>
          <w:rFonts w:ascii="Century Gothic" w:hAnsi="Century Gothic"/>
          <w:bCs/>
          <w:iCs/>
          <w:sz w:val="24"/>
          <w:szCs w:val="24"/>
        </w:rPr>
        <w:t>nu e cazul</w:t>
      </w:r>
    </w:p>
    <w:p w:rsidR="00AA0EAD" w:rsidRDefault="003F6D67" w:rsidP="00D679AD">
      <w:pPr>
        <w:rPr>
          <w:rFonts w:ascii="Century Gothic" w:hAnsi="Century Gothic"/>
          <w:b/>
          <w:bCs/>
          <w:iCs/>
          <w:sz w:val="24"/>
          <w:szCs w:val="24"/>
        </w:rPr>
      </w:pPr>
      <w:r w:rsidRPr="003F6D67">
        <w:rPr>
          <w:rFonts w:ascii="Century Gothic" w:hAnsi="Century Gothic"/>
          <w:b/>
          <w:bCs/>
          <w:iCs/>
          <w:sz w:val="24"/>
          <w:szCs w:val="24"/>
        </w:rPr>
        <w:t xml:space="preserve">e) </w:t>
      </w:r>
      <w:r w:rsidR="00AA0EAD" w:rsidRPr="003F6D67">
        <w:rPr>
          <w:rFonts w:ascii="Century Gothic" w:hAnsi="Century Gothic"/>
          <w:b/>
          <w:bCs/>
          <w:iCs/>
          <w:sz w:val="24"/>
          <w:szCs w:val="24"/>
        </w:rPr>
        <w:t>se va estima impactul potenţial al proiectului asupra speciilor si habitatelor din aria naturală protejată de interes comunitar;</w:t>
      </w:r>
    </w:p>
    <w:p w:rsidR="00602816" w:rsidRPr="00602816" w:rsidRDefault="00602816" w:rsidP="00D679AD">
      <w:pPr>
        <w:rPr>
          <w:rFonts w:ascii="Century Gothic" w:hAnsi="Century Gothic"/>
          <w:bCs/>
          <w:iCs/>
          <w:sz w:val="24"/>
          <w:szCs w:val="24"/>
        </w:rPr>
      </w:pPr>
      <w:r w:rsidRPr="00602816">
        <w:rPr>
          <w:rFonts w:ascii="Century Gothic" w:hAnsi="Century Gothic"/>
          <w:bCs/>
          <w:iCs/>
          <w:sz w:val="24"/>
          <w:szCs w:val="24"/>
        </w:rPr>
        <w:t>nu e cazul</w:t>
      </w:r>
    </w:p>
    <w:p w:rsidR="00AA0EAD" w:rsidRPr="003F6D67" w:rsidRDefault="003F6D67" w:rsidP="00D679AD">
      <w:pPr>
        <w:rPr>
          <w:rFonts w:ascii="Century Gothic" w:hAnsi="Century Gothic"/>
          <w:b/>
          <w:bCs/>
          <w:iCs/>
          <w:sz w:val="24"/>
          <w:szCs w:val="24"/>
        </w:rPr>
      </w:pPr>
      <w:r w:rsidRPr="003F6D67">
        <w:rPr>
          <w:rFonts w:ascii="Century Gothic" w:hAnsi="Century Gothic"/>
          <w:b/>
          <w:bCs/>
          <w:iCs/>
          <w:sz w:val="24"/>
          <w:szCs w:val="24"/>
        </w:rPr>
        <w:t xml:space="preserve">f) </w:t>
      </w:r>
      <w:r w:rsidR="00AA0EAD" w:rsidRPr="003F6D67">
        <w:rPr>
          <w:rFonts w:ascii="Century Gothic" w:hAnsi="Century Gothic"/>
          <w:b/>
          <w:bCs/>
          <w:iCs/>
          <w:sz w:val="24"/>
          <w:szCs w:val="24"/>
        </w:rPr>
        <w:t>alte informaţii prevăzute în legislaţia în vigoare.</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Nu este cazul.</w:t>
      </w:r>
    </w:p>
    <w:p w:rsidR="00AA0EAD" w:rsidRPr="003F6D67" w:rsidRDefault="003F6D67" w:rsidP="008D43A5">
      <w:pPr>
        <w:rPr>
          <w:rFonts w:ascii="Century Gothic" w:hAnsi="Century Gothic"/>
          <w:b/>
          <w:sz w:val="24"/>
          <w:szCs w:val="24"/>
        </w:rPr>
      </w:pPr>
      <w:r w:rsidRPr="003F6D67">
        <w:rPr>
          <w:rFonts w:ascii="Century Gothic" w:hAnsi="Century Gothic"/>
          <w:b/>
          <w:bCs/>
          <w:iCs/>
          <w:sz w:val="24"/>
          <w:szCs w:val="24"/>
        </w:rPr>
        <w:t>XIV</w:t>
      </w:r>
      <w:r w:rsidR="00AA0EAD" w:rsidRPr="003F6D67">
        <w:rPr>
          <w:rFonts w:ascii="Century Gothic" w:hAnsi="Century Gothic"/>
          <w:b/>
          <w:bCs/>
          <w:iCs/>
          <w:sz w:val="24"/>
          <w:szCs w:val="24"/>
        </w:rPr>
        <w:t>Pentru proiectele care se realizează pe ape sau au legătură cu apele, memoriul va fi completat cu următoarele informaţii, preluate din Planurile de management bazinale, actualizate:</w:t>
      </w:r>
    </w:p>
    <w:p w:rsidR="00AA0EAD" w:rsidRPr="003F6D67" w:rsidRDefault="00AA0EAD" w:rsidP="003F6D67">
      <w:pPr>
        <w:rPr>
          <w:rFonts w:ascii="Century Gothic" w:hAnsi="Century Gothic"/>
          <w:b/>
          <w:bCs/>
          <w:iCs/>
          <w:sz w:val="24"/>
          <w:szCs w:val="24"/>
        </w:rPr>
      </w:pPr>
      <w:r w:rsidRPr="003F6D67">
        <w:rPr>
          <w:rFonts w:ascii="Century Gothic" w:hAnsi="Century Gothic"/>
          <w:b/>
          <w:bCs/>
          <w:iCs/>
          <w:sz w:val="24"/>
          <w:szCs w:val="24"/>
        </w:rPr>
        <w:t>corpul de apă (de suprafaţă şi/sau subteran): denumire şi cod.</w:t>
      </w:r>
    </w:p>
    <w:p w:rsidR="00AA0EAD" w:rsidRPr="003F6D67" w:rsidRDefault="003F6D67" w:rsidP="003F6D67">
      <w:pPr>
        <w:rPr>
          <w:rFonts w:ascii="Century Gothic" w:hAnsi="Century Gothic"/>
          <w:b/>
          <w:bCs/>
          <w:iCs/>
          <w:sz w:val="24"/>
          <w:szCs w:val="24"/>
        </w:rPr>
      </w:pPr>
      <w:r w:rsidRPr="003F6D67">
        <w:rPr>
          <w:rFonts w:ascii="Century Gothic" w:hAnsi="Century Gothic"/>
          <w:b/>
          <w:bCs/>
          <w:iCs/>
          <w:sz w:val="24"/>
          <w:szCs w:val="24"/>
        </w:rPr>
        <w:t>2.</w:t>
      </w:r>
      <w:r w:rsidR="00AA0EAD" w:rsidRPr="003F6D67">
        <w:rPr>
          <w:rFonts w:ascii="Century Gothic" w:hAnsi="Century Gothic"/>
          <w:b/>
          <w:bCs/>
          <w:iCs/>
          <w:sz w:val="24"/>
          <w:szCs w:val="24"/>
        </w:rPr>
        <w:t>Indicarea stării ecologice/potenţialului ecologic şi starea chimică a corpului de apă de suprafaţă; pentru corpul de apă subteran se vor indica starea cantitativă şi starea chimică a corpului de apă.</w:t>
      </w:r>
    </w:p>
    <w:p w:rsidR="00602816" w:rsidRDefault="00AA0EAD" w:rsidP="008D43A5">
      <w:pPr>
        <w:rPr>
          <w:rFonts w:ascii="Century Gothic" w:hAnsi="Century Gothic"/>
          <w:sz w:val="24"/>
          <w:szCs w:val="24"/>
        </w:rPr>
      </w:pPr>
      <w:r w:rsidRPr="008D43A5">
        <w:rPr>
          <w:rFonts w:ascii="Century Gothic" w:hAnsi="Century Gothic"/>
          <w:sz w:val="24"/>
          <w:szCs w:val="24"/>
        </w:rPr>
        <w:t xml:space="preserve">Apa </w:t>
      </w:r>
      <w:r w:rsidR="00602816">
        <w:rPr>
          <w:rFonts w:ascii="Century Gothic" w:hAnsi="Century Gothic"/>
          <w:sz w:val="24"/>
          <w:szCs w:val="24"/>
        </w:rPr>
        <w:t xml:space="preserve">uzata </w:t>
      </w:r>
      <w:r w:rsidRPr="008D43A5">
        <w:rPr>
          <w:rFonts w:ascii="Century Gothic" w:hAnsi="Century Gothic"/>
          <w:sz w:val="24"/>
          <w:szCs w:val="24"/>
        </w:rPr>
        <w:t xml:space="preserve">va respecta normele NTPA 001. </w:t>
      </w:r>
    </w:p>
    <w:p w:rsidR="00AA0EAD" w:rsidRPr="008D43A5" w:rsidRDefault="00AA0EAD" w:rsidP="008D43A5">
      <w:pPr>
        <w:rPr>
          <w:rFonts w:ascii="Century Gothic" w:hAnsi="Century Gothic"/>
          <w:sz w:val="24"/>
          <w:szCs w:val="24"/>
        </w:rPr>
      </w:pPr>
      <w:r w:rsidRPr="008D43A5">
        <w:rPr>
          <w:rFonts w:ascii="Century Gothic" w:hAnsi="Century Gothic"/>
          <w:sz w:val="24"/>
          <w:szCs w:val="24"/>
        </w:rPr>
        <w:t xml:space="preserve"> Din punct de vedere cantitativ, apa </w:t>
      </w:r>
      <w:r w:rsidR="00602816">
        <w:rPr>
          <w:rFonts w:ascii="Century Gothic" w:hAnsi="Century Gothic"/>
          <w:sz w:val="24"/>
          <w:szCs w:val="24"/>
        </w:rPr>
        <w:t xml:space="preserve">este asigurata si </w:t>
      </w:r>
      <w:r w:rsidRPr="008D43A5">
        <w:rPr>
          <w:rFonts w:ascii="Century Gothic" w:hAnsi="Century Gothic"/>
          <w:sz w:val="24"/>
          <w:szCs w:val="24"/>
        </w:rPr>
        <w:t>corespunde standardului de potabilitate</w:t>
      </w:r>
      <w:r w:rsidR="00602816">
        <w:rPr>
          <w:rFonts w:ascii="Century Gothic" w:hAnsi="Century Gothic"/>
          <w:sz w:val="24"/>
          <w:szCs w:val="24"/>
        </w:rPr>
        <w:t>.</w:t>
      </w:r>
    </w:p>
    <w:p w:rsidR="00AA0EAD" w:rsidRPr="003F6D67" w:rsidRDefault="003F6D67" w:rsidP="003F6D67">
      <w:pPr>
        <w:rPr>
          <w:rFonts w:ascii="Century Gothic" w:hAnsi="Century Gothic"/>
          <w:b/>
          <w:bCs/>
          <w:iCs/>
          <w:sz w:val="24"/>
          <w:szCs w:val="24"/>
        </w:rPr>
      </w:pPr>
      <w:r>
        <w:rPr>
          <w:rFonts w:ascii="Century Gothic" w:hAnsi="Century Gothic"/>
          <w:b/>
          <w:bCs/>
          <w:iCs/>
          <w:sz w:val="24"/>
          <w:szCs w:val="24"/>
        </w:rPr>
        <w:t>3.</w:t>
      </w:r>
      <w:r w:rsidR="00AA0EAD" w:rsidRPr="003F6D67">
        <w:rPr>
          <w:rFonts w:ascii="Century Gothic" w:hAnsi="Century Gothic"/>
          <w:b/>
          <w:bCs/>
          <w:iCs/>
          <w:sz w:val="24"/>
          <w:szCs w:val="24"/>
        </w:rPr>
        <w:t>Indicarea obiectivului/obiectivelor de mediu pentru fiecare corp de apă</w:t>
      </w:r>
      <w:r w:rsidR="00AA0EAD" w:rsidRPr="008D43A5">
        <w:rPr>
          <w:rFonts w:ascii="Century Gothic" w:hAnsi="Century Gothic"/>
          <w:bCs/>
          <w:iCs/>
          <w:sz w:val="24"/>
          <w:szCs w:val="24"/>
        </w:rPr>
        <w:t xml:space="preserve"> </w:t>
      </w:r>
      <w:r w:rsidR="00AA0EAD" w:rsidRPr="003F6D67">
        <w:rPr>
          <w:rFonts w:ascii="Century Gothic" w:hAnsi="Century Gothic"/>
          <w:b/>
          <w:bCs/>
          <w:iCs/>
          <w:sz w:val="24"/>
          <w:szCs w:val="24"/>
        </w:rPr>
        <w:t>identificat, cu precizarea excepţiilor aplicate şi a termenelor aferente, după caz.</w:t>
      </w:r>
    </w:p>
    <w:p w:rsidR="00602816" w:rsidRPr="00602816" w:rsidRDefault="00AA0EAD" w:rsidP="008D43A5">
      <w:pPr>
        <w:rPr>
          <w:rFonts w:ascii="Century Gothic" w:hAnsi="Century Gothic"/>
          <w:sz w:val="24"/>
          <w:szCs w:val="24"/>
        </w:rPr>
      </w:pPr>
      <w:r w:rsidRPr="00602816">
        <w:rPr>
          <w:rFonts w:ascii="Century Gothic" w:hAnsi="Century Gothic"/>
          <w:sz w:val="24"/>
          <w:szCs w:val="24"/>
        </w:rPr>
        <w:t>Corpul de apă de suprafaţă (</w:t>
      </w:r>
      <w:r w:rsidR="00602816" w:rsidRPr="00602816">
        <w:rPr>
          <w:rFonts w:ascii="Century Gothic" w:hAnsi="Century Gothic"/>
          <w:sz w:val="24"/>
          <w:szCs w:val="24"/>
        </w:rPr>
        <w:t>canalizare apa stradala cu descarcare in canalizarea localitatii.</w:t>
      </w:r>
    </w:p>
    <w:p w:rsidR="00AA0EAD" w:rsidRPr="00602816" w:rsidRDefault="00AA0EAD" w:rsidP="008D43A5">
      <w:pPr>
        <w:rPr>
          <w:rFonts w:ascii="Century Gothic" w:hAnsi="Century Gothic"/>
          <w:sz w:val="24"/>
          <w:szCs w:val="24"/>
        </w:rPr>
      </w:pPr>
      <w:r w:rsidRPr="00602816">
        <w:rPr>
          <w:rFonts w:ascii="Century Gothic" w:hAnsi="Century Gothic"/>
          <w:sz w:val="24"/>
          <w:szCs w:val="24"/>
        </w:rPr>
        <w:t>Corpul de apă subteran (</w:t>
      </w:r>
      <w:r w:rsidR="00602816" w:rsidRPr="00602816">
        <w:rPr>
          <w:rFonts w:ascii="Century Gothic" w:hAnsi="Century Gothic"/>
          <w:sz w:val="24"/>
          <w:szCs w:val="24"/>
        </w:rPr>
        <w:t>retea apa stradala furnizata de alimentarea cu apa a localitatii.</w:t>
      </w:r>
    </w:p>
    <w:p w:rsidR="00AA0EAD" w:rsidRPr="00AD3362" w:rsidRDefault="00AA0EAD" w:rsidP="008D43A5">
      <w:pPr>
        <w:rPr>
          <w:rFonts w:ascii="Century Gothic" w:hAnsi="Century Gothic"/>
          <w:b/>
          <w:sz w:val="24"/>
          <w:szCs w:val="24"/>
        </w:rPr>
      </w:pPr>
      <w:r w:rsidRPr="00AD3362">
        <w:rPr>
          <w:rFonts w:ascii="Century Gothic" w:hAnsi="Century Gothic"/>
          <w:b/>
          <w:bCs/>
          <w:iCs/>
          <w:sz w:val="24"/>
          <w:szCs w:val="24"/>
        </w:rPr>
        <w:t>XV. Criteriile prevăzute în anexa nr. 3 la Legea nr.</w:t>
      </w:r>
      <w:r w:rsidRPr="00AD3362">
        <w:rPr>
          <w:rFonts w:ascii="Century Gothic" w:hAnsi="Century Gothic"/>
          <w:b/>
          <w:bCs/>
          <w:iCs/>
          <w:sz w:val="24"/>
          <w:szCs w:val="24"/>
        </w:rPr>
        <w:tab/>
        <w:t>privind evaluarea impactului anumitor</w:t>
      </w:r>
    </w:p>
    <w:p w:rsidR="00AA0EAD" w:rsidRDefault="00AA0EAD" w:rsidP="008D43A5">
      <w:pPr>
        <w:rPr>
          <w:rFonts w:ascii="Century Gothic" w:hAnsi="Century Gothic"/>
          <w:b/>
          <w:bCs/>
          <w:iCs/>
          <w:sz w:val="24"/>
          <w:szCs w:val="24"/>
        </w:rPr>
      </w:pPr>
      <w:r w:rsidRPr="00AD3362">
        <w:rPr>
          <w:rFonts w:ascii="Century Gothic" w:hAnsi="Century Gothic"/>
          <w:b/>
          <w:bCs/>
          <w:iCs/>
          <w:sz w:val="24"/>
          <w:szCs w:val="24"/>
        </w:rPr>
        <w:t>proiecte publice şi private asupra mediului se iau în considerare, dacă este cazul, în momentul compilării informaţiilor în conformitate cu punctele III-XIV.</w:t>
      </w:r>
    </w:p>
    <w:p w:rsidR="00AD3362" w:rsidRPr="00AD3362" w:rsidRDefault="00AD3362" w:rsidP="008D43A5">
      <w:pPr>
        <w:rPr>
          <w:rFonts w:ascii="Century Gothic" w:hAnsi="Century Gothic"/>
          <w:b/>
          <w:sz w:val="24"/>
          <w:szCs w:val="24"/>
        </w:rPr>
      </w:pPr>
    </w:p>
    <w:p w:rsidR="00AA0EAD" w:rsidRPr="00AD3362" w:rsidRDefault="00AA0EAD" w:rsidP="008D43A5">
      <w:pPr>
        <w:rPr>
          <w:rFonts w:ascii="Century Gothic" w:hAnsi="Century Gothic"/>
          <w:sz w:val="24"/>
          <w:szCs w:val="24"/>
        </w:rPr>
      </w:pPr>
      <w:r w:rsidRPr="00AD3362">
        <w:rPr>
          <w:rFonts w:ascii="Century Gothic" w:hAnsi="Century Gothic"/>
          <w:sz w:val="24"/>
          <w:szCs w:val="24"/>
        </w:rPr>
        <w:t>Întocmit,</w:t>
      </w:r>
    </w:p>
    <w:p w:rsidR="00987113" w:rsidRPr="00AD3362" w:rsidRDefault="00AD3362" w:rsidP="00987113">
      <w:pPr>
        <w:rPr>
          <w:rFonts w:ascii="Century Gothic" w:hAnsi="Century Gothic"/>
        </w:rPr>
      </w:pPr>
      <w:r w:rsidRPr="00AD3362">
        <w:rPr>
          <w:rFonts w:ascii="Century Gothic" w:hAnsi="Century Gothic"/>
        </w:rPr>
        <w:t>S.C.TOTAL SOLUTION 007 S.R.L.</w:t>
      </w:r>
    </w:p>
    <w:p w:rsidR="00AD3362" w:rsidRDefault="00AD3362" w:rsidP="00987113">
      <w:pPr>
        <w:rPr>
          <w:rFonts w:ascii="Century Gothic" w:hAnsi="Century Gothic"/>
        </w:rPr>
      </w:pPr>
      <w:r w:rsidRPr="00AD3362">
        <w:rPr>
          <w:rFonts w:ascii="Century Gothic" w:hAnsi="Century Gothic"/>
        </w:rPr>
        <w:t>ING BUDA CARMEN</w:t>
      </w:r>
    </w:p>
    <w:sectPr w:rsidR="00AD3362" w:rsidSect="00AA0EAD">
      <w:footerReference w:type="default" r:id="rId8"/>
      <w:pgSz w:w="11909" w:h="16834"/>
      <w:pgMar w:top="1304" w:right="1134" w:bottom="1134"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BBE" w:rsidRDefault="000D3BBE" w:rsidP="00987113">
      <w:r>
        <w:separator/>
      </w:r>
    </w:p>
  </w:endnote>
  <w:endnote w:type="continuationSeparator" w:id="1">
    <w:p w:rsidR="000D3BBE" w:rsidRDefault="000D3BBE" w:rsidP="009871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431924"/>
      <w:docPartObj>
        <w:docPartGallery w:val="Page Numbers (Bottom of Page)"/>
        <w:docPartUnique/>
      </w:docPartObj>
    </w:sdtPr>
    <w:sdtEndPr>
      <w:rPr>
        <w:noProof/>
      </w:rPr>
    </w:sdtEndPr>
    <w:sdtContent>
      <w:p w:rsidR="00B751A5" w:rsidRDefault="00B751A5">
        <w:pPr>
          <w:pStyle w:val="Footer"/>
          <w:jc w:val="center"/>
        </w:pPr>
        <w:fldSimple w:instr=" PAGE   \* MERGEFORMAT ">
          <w:r w:rsidR="0081659C">
            <w:rPr>
              <w:noProof/>
            </w:rPr>
            <w:t>2</w:t>
          </w:r>
        </w:fldSimple>
      </w:p>
    </w:sdtContent>
  </w:sdt>
  <w:p w:rsidR="00B751A5" w:rsidRDefault="00B75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BBE" w:rsidRDefault="000D3BBE" w:rsidP="00987113">
      <w:r>
        <w:separator/>
      </w:r>
    </w:p>
  </w:footnote>
  <w:footnote w:type="continuationSeparator" w:id="1">
    <w:p w:rsidR="000D3BBE" w:rsidRDefault="000D3BBE" w:rsidP="00987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00"/>
      <w:numFmt w:val="lowerRoman"/>
      <w:lvlText w:val="%2)"/>
      <w:lvlJc w:val="left"/>
    </w:lvl>
    <w:lvl w:ilvl="2">
      <w:start w:val="4"/>
      <w:numFmt w:val="lowerLetter"/>
      <w:lvlText w:val="%3)"/>
      <w:lvlJc w:val="left"/>
    </w:lvl>
    <w:lvl w:ilvl="3">
      <w:start w:val="4"/>
      <w:numFmt w:val="lowerLetter"/>
      <w:lvlText w:val="%3)"/>
      <w:lvlJc w:val="left"/>
    </w:lvl>
    <w:lvl w:ilvl="4">
      <w:start w:val="4"/>
      <w:numFmt w:val="lowerLetter"/>
      <w:lvlText w:val="%3)"/>
      <w:lvlJc w:val="left"/>
    </w:lvl>
    <w:lvl w:ilvl="5">
      <w:start w:val="4"/>
      <w:numFmt w:val="lowerLetter"/>
      <w:lvlText w:val="%3)"/>
      <w:lvlJc w:val="left"/>
    </w:lvl>
    <w:lvl w:ilvl="6">
      <w:start w:val="4"/>
      <w:numFmt w:val="lowerLetter"/>
      <w:lvlText w:val="%3)"/>
      <w:lvlJc w:val="left"/>
    </w:lvl>
    <w:lvl w:ilvl="7">
      <w:start w:val="4"/>
      <w:numFmt w:val="lowerLetter"/>
      <w:lvlText w:val="%3)"/>
      <w:lvlJc w:val="left"/>
    </w:lvl>
    <w:lvl w:ilvl="8">
      <w:start w:val="4"/>
      <w:numFmt w:val="lowerLetter"/>
      <w:lvlText w:val="%3)"/>
      <w:lvlJc w:val="left"/>
    </w:lvl>
  </w:abstractNum>
  <w:abstractNum w:abstractNumId="1">
    <w:nsid w:val="00000003"/>
    <w:multiLevelType w:val="multilevel"/>
    <w:tmpl w:val="7C6C9A8C"/>
    <w:lvl w:ilvl="0">
      <w:start w:val="5"/>
      <w:numFmt w:val="decimal"/>
      <w:lvlText w:val="%1"/>
      <w:lvlJc w:val="left"/>
      <w:rPr>
        <w:rFonts w:ascii="Arial" w:hAnsi="Arial" w:cs="Arial"/>
        <w:b w:val="0"/>
        <w:bCs/>
        <w:i w:val="0"/>
        <w:iCs w:val="0"/>
        <w:smallCaps w:val="0"/>
        <w:strike w:val="0"/>
        <w:color w:val="000000"/>
        <w:spacing w:val="30"/>
        <w:w w:val="100"/>
        <w:position w:val="0"/>
        <w:sz w:val="26"/>
        <w:szCs w:val="26"/>
        <w:u w:val="none"/>
      </w:rPr>
    </w:lvl>
    <w:lvl w:ilvl="1">
      <w:start w:val="5"/>
      <w:numFmt w:val="decimal"/>
      <w:lvlText w:val="%1"/>
      <w:lvlJc w:val="left"/>
      <w:rPr>
        <w:rFonts w:ascii="Arial" w:hAnsi="Arial" w:cs="Arial"/>
        <w:b/>
        <w:bCs/>
        <w:i w:val="0"/>
        <w:iCs w:val="0"/>
        <w:smallCaps w:val="0"/>
        <w:strike w:val="0"/>
        <w:color w:val="000000"/>
        <w:spacing w:val="30"/>
        <w:w w:val="100"/>
        <w:position w:val="0"/>
        <w:sz w:val="26"/>
        <w:szCs w:val="26"/>
        <w:u w:val="none"/>
      </w:rPr>
    </w:lvl>
    <w:lvl w:ilvl="2">
      <w:start w:val="5"/>
      <w:numFmt w:val="decimal"/>
      <w:lvlText w:val="%1"/>
      <w:lvlJc w:val="left"/>
      <w:rPr>
        <w:rFonts w:ascii="Arial" w:hAnsi="Arial" w:cs="Arial"/>
        <w:b/>
        <w:bCs/>
        <w:i w:val="0"/>
        <w:iCs w:val="0"/>
        <w:smallCaps w:val="0"/>
        <w:strike w:val="0"/>
        <w:color w:val="000000"/>
        <w:spacing w:val="30"/>
        <w:w w:val="100"/>
        <w:position w:val="0"/>
        <w:sz w:val="26"/>
        <w:szCs w:val="26"/>
        <w:u w:val="none"/>
      </w:rPr>
    </w:lvl>
    <w:lvl w:ilvl="3">
      <w:start w:val="5"/>
      <w:numFmt w:val="decimal"/>
      <w:lvlText w:val="%1"/>
      <w:lvlJc w:val="left"/>
      <w:rPr>
        <w:rFonts w:ascii="Arial" w:hAnsi="Arial" w:cs="Arial"/>
        <w:b/>
        <w:bCs/>
        <w:i w:val="0"/>
        <w:iCs w:val="0"/>
        <w:smallCaps w:val="0"/>
        <w:strike w:val="0"/>
        <w:color w:val="000000"/>
        <w:spacing w:val="30"/>
        <w:w w:val="100"/>
        <w:position w:val="0"/>
        <w:sz w:val="26"/>
        <w:szCs w:val="26"/>
        <w:u w:val="none"/>
      </w:rPr>
    </w:lvl>
    <w:lvl w:ilvl="4">
      <w:start w:val="5"/>
      <w:numFmt w:val="decimal"/>
      <w:lvlText w:val="%1"/>
      <w:lvlJc w:val="left"/>
      <w:rPr>
        <w:rFonts w:ascii="Arial" w:hAnsi="Arial" w:cs="Arial"/>
        <w:b/>
        <w:bCs/>
        <w:i w:val="0"/>
        <w:iCs w:val="0"/>
        <w:smallCaps w:val="0"/>
        <w:strike w:val="0"/>
        <w:color w:val="000000"/>
        <w:spacing w:val="30"/>
        <w:w w:val="100"/>
        <w:position w:val="0"/>
        <w:sz w:val="26"/>
        <w:szCs w:val="26"/>
        <w:u w:val="none"/>
      </w:rPr>
    </w:lvl>
    <w:lvl w:ilvl="5">
      <w:start w:val="5"/>
      <w:numFmt w:val="decimal"/>
      <w:lvlText w:val="%1"/>
      <w:lvlJc w:val="left"/>
      <w:rPr>
        <w:rFonts w:ascii="Arial" w:hAnsi="Arial" w:cs="Arial"/>
        <w:b/>
        <w:bCs/>
        <w:i w:val="0"/>
        <w:iCs w:val="0"/>
        <w:smallCaps w:val="0"/>
        <w:strike w:val="0"/>
        <w:color w:val="000000"/>
        <w:spacing w:val="30"/>
        <w:w w:val="100"/>
        <w:position w:val="0"/>
        <w:sz w:val="26"/>
        <w:szCs w:val="26"/>
        <w:u w:val="none"/>
      </w:rPr>
    </w:lvl>
    <w:lvl w:ilvl="6">
      <w:start w:val="5"/>
      <w:numFmt w:val="decimal"/>
      <w:lvlText w:val="%1"/>
      <w:lvlJc w:val="left"/>
      <w:rPr>
        <w:rFonts w:ascii="Arial" w:hAnsi="Arial" w:cs="Arial"/>
        <w:b/>
        <w:bCs/>
        <w:i w:val="0"/>
        <w:iCs w:val="0"/>
        <w:smallCaps w:val="0"/>
        <w:strike w:val="0"/>
        <w:color w:val="000000"/>
        <w:spacing w:val="30"/>
        <w:w w:val="100"/>
        <w:position w:val="0"/>
        <w:sz w:val="26"/>
        <w:szCs w:val="26"/>
        <w:u w:val="none"/>
      </w:rPr>
    </w:lvl>
    <w:lvl w:ilvl="7">
      <w:start w:val="5"/>
      <w:numFmt w:val="decimal"/>
      <w:lvlText w:val="%1"/>
      <w:lvlJc w:val="left"/>
      <w:rPr>
        <w:rFonts w:ascii="Arial" w:hAnsi="Arial" w:cs="Arial"/>
        <w:b/>
        <w:bCs/>
        <w:i w:val="0"/>
        <w:iCs w:val="0"/>
        <w:smallCaps w:val="0"/>
        <w:strike w:val="0"/>
        <w:color w:val="000000"/>
        <w:spacing w:val="30"/>
        <w:w w:val="100"/>
        <w:position w:val="0"/>
        <w:sz w:val="26"/>
        <w:szCs w:val="26"/>
        <w:u w:val="none"/>
      </w:rPr>
    </w:lvl>
    <w:lvl w:ilvl="8">
      <w:start w:val="5"/>
      <w:numFmt w:val="decimal"/>
      <w:lvlText w:val="%1"/>
      <w:lvlJc w:val="left"/>
      <w:rPr>
        <w:rFonts w:ascii="Arial" w:hAnsi="Arial" w:cs="Arial"/>
        <w:b/>
        <w:bCs/>
        <w:i w:val="0"/>
        <w:iCs w:val="0"/>
        <w:smallCaps w:val="0"/>
        <w:strike w:val="0"/>
        <w:color w:val="000000"/>
        <w:spacing w:val="30"/>
        <w:w w:val="100"/>
        <w:position w:val="0"/>
        <w:sz w:val="26"/>
        <w:szCs w:val="26"/>
        <w:u w:val="none"/>
      </w:rPr>
    </w:lvl>
  </w:abstractNum>
  <w:abstractNum w:abstractNumId="2">
    <w:nsid w:val="09E66180"/>
    <w:multiLevelType w:val="multilevel"/>
    <w:tmpl w:val="71486AD2"/>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hint="default"/>
      </w:rPr>
    </w:lvl>
    <w:lvl w:ilvl="2">
      <w:start w:val="4"/>
      <w:numFmt w:val="lowerLetter"/>
      <w:lvlText w:val="%3)"/>
      <w:lvlJc w:val="left"/>
    </w:lvl>
    <w:lvl w:ilvl="3">
      <w:start w:val="4"/>
      <w:numFmt w:val="lowerLetter"/>
      <w:lvlText w:val="%3)"/>
      <w:lvlJc w:val="left"/>
    </w:lvl>
    <w:lvl w:ilvl="4">
      <w:start w:val="4"/>
      <w:numFmt w:val="lowerLetter"/>
      <w:lvlText w:val="%3)"/>
      <w:lvlJc w:val="left"/>
    </w:lvl>
    <w:lvl w:ilvl="5">
      <w:start w:val="4"/>
      <w:numFmt w:val="lowerLetter"/>
      <w:lvlText w:val="%3)"/>
      <w:lvlJc w:val="left"/>
    </w:lvl>
    <w:lvl w:ilvl="6">
      <w:start w:val="4"/>
      <w:numFmt w:val="lowerLetter"/>
      <w:lvlText w:val="%3)"/>
      <w:lvlJc w:val="left"/>
    </w:lvl>
    <w:lvl w:ilvl="7">
      <w:start w:val="4"/>
      <w:numFmt w:val="lowerLetter"/>
      <w:lvlText w:val="%3)"/>
      <w:lvlJc w:val="left"/>
    </w:lvl>
    <w:lvl w:ilvl="8">
      <w:start w:val="4"/>
      <w:numFmt w:val="lowerLetter"/>
      <w:lvlText w:val="%3)"/>
      <w:lvlJc w:val="left"/>
    </w:lvl>
  </w:abstractNum>
  <w:abstractNum w:abstractNumId="3">
    <w:nsid w:val="2ABB7DA4"/>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00"/>
      <w:numFmt w:val="lowerRoman"/>
      <w:lvlText w:val="%2)"/>
      <w:lvlJc w:val="left"/>
    </w:lvl>
    <w:lvl w:ilvl="2">
      <w:start w:val="4"/>
      <w:numFmt w:val="lowerLetter"/>
      <w:lvlText w:val="%3)"/>
      <w:lvlJc w:val="left"/>
    </w:lvl>
    <w:lvl w:ilvl="3">
      <w:start w:val="4"/>
      <w:numFmt w:val="lowerLetter"/>
      <w:lvlText w:val="%3)"/>
      <w:lvlJc w:val="left"/>
    </w:lvl>
    <w:lvl w:ilvl="4">
      <w:start w:val="4"/>
      <w:numFmt w:val="lowerLetter"/>
      <w:lvlText w:val="%3)"/>
      <w:lvlJc w:val="left"/>
    </w:lvl>
    <w:lvl w:ilvl="5">
      <w:start w:val="4"/>
      <w:numFmt w:val="lowerLetter"/>
      <w:lvlText w:val="%3)"/>
      <w:lvlJc w:val="left"/>
    </w:lvl>
    <w:lvl w:ilvl="6">
      <w:start w:val="4"/>
      <w:numFmt w:val="lowerLetter"/>
      <w:lvlText w:val="%3)"/>
      <w:lvlJc w:val="left"/>
    </w:lvl>
    <w:lvl w:ilvl="7">
      <w:start w:val="4"/>
      <w:numFmt w:val="lowerLetter"/>
      <w:lvlText w:val="%3)"/>
      <w:lvlJc w:val="left"/>
    </w:lvl>
    <w:lvl w:ilvl="8">
      <w:start w:val="4"/>
      <w:numFmt w:val="lowerLetter"/>
      <w:lvlText w:val="%3)"/>
      <w:lvlJc w:val="left"/>
    </w:lvl>
  </w:abstractNum>
  <w:abstractNum w:abstractNumId="4">
    <w:nsid w:val="55F57150"/>
    <w:multiLevelType w:val="hybridMultilevel"/>
    <w:tmpl w:val="7ED8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E6542"/>
    <w:multiLevelType w:val="hybridMultilevel"/>
    <w:tmpl w:val="CF26597C"/>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34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87612"/>
    <w:rsid w:val="000B398E"/>
    <w:rsid w:val="000C6C60"/>
    <w:rsid w:val="000D3BBE"/>
    <w:rsid w:val="001549B3"/>
    <w:rsid w:val="001A4245"/>
    <w:rsid w:val="001B4D59"/>
    <w:rsid w:val="002525B0"/>
    <w:rsid w:val="002B21B6"/>
    <w:rsid w:val="00373CA9"/>
    <w:rsid w:val="003D4B44"/>
    <w:rsid w:val="003F6D67"/>
    <w:rsid w:val="004567E9"/>
    <w:rsid w:val="00491F0F"/>
    <w:rsid w:val="004A7469"/>
    <w:rsid w:val="00501B81"/>
    <w:rsid w:val="005A55B6"/>
    <w:rsid w:val="005E7B98"/>
    <w:rsid w:val="00602816"/>
    <w:rsid w:val="00684717"/>
    <w:rsid w:val="006D031D"/>
    <w:rsid w:val="00735D10"/>
    <w:rsid w:val="00772337"/>
    <w:rsid w:val="007E45CB"/>
    <w:rsid w:val="0081659C"/>
    <w:rsid w:val="00872370"/>
    <w:rsid w:val="008D43A5"/>
    <w:rsid w:val="008F77E6"/>
    <w:rsid w:val="00987113"/>
    <w:rsid w:val="00997CC5"/>
    <w:rsid w:val="00AA0EAD"/>
    <w:rsid w:val="00AD3362"/>
    <w:rsid w:val="00B751A5"/>
    <w:rsid w:val="00B7520B"/>
    <w:rsid w:val="00BE7FC3"/>
    <w:rsid w:val="00CD7AB4"/>
    <w:rsid w:val="00D15B4F"/>
    <w:rsid w:val="00D17490"/>
    <w:rsid w:val="00D42783"/>
    <w:rsid w:val="00D679AD"/>
    <w:rsid w:val="00EF301E"/>
    <w:rsid w:val="00F36E85"/>
    <w:rsid w:val="00F6027A"/>
    <w:rsid w:val="00F77D0F"/>
    <w:rsid w:val="00F87612"/>
    <w:rsid w:val="00FA1EE5"/>
    <w:rsid w:val="00FF6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612"/>
    <w:rPr>
      <w:color w:val="0000FF" w:themeColor="hyperlink"/>
      <w:u w:val="single"/>
    </w:rPr>
  </w:style>
  <w:style w:type="paragraph" w:styleId="Header">
    <w:name w:val="header"/>
    <w:basedOn w:val="Normal"/>
    <w:link w:val="HeaderChar"/>
    <w:uiPriority w:val="99"/>
    <w:unhideWhenUsed/>
    <w:rsid w:val="00987113"/>
    <w:pPr>
      <w:tabs>
        <w:tab w:val="center" w:pos="4536"/>
        <w:tab w:val="right" w:pos="9072"/>
      </w:tabs>
    </w:pPr>
  </w:style>
  <w:style w:type="character" w:customStyle="1" w:styleId="HeaderChar">
    <w:name w:val="Header Char"/>
    <w:basedOn w:val="DefaultParagraphFont"/>
    <w:link w:val="Header"/>
    <w:uiPriority w:val="99"/>
    <w:rsid w:val="00987113"/>
  </w:style>
  <w:style w:type="paragraph" w:styleId="Footer">
    <w:name w:val="footer"/>
    <w:basedOn w:val="Normal"/>
    <w:link w:val="FooterChar"/>
    <w:uiPriority w:val="99"/>
    <w:unhideWhenUsed/>
    <w:rsid w:val="00987113"/>
    <w:pPr>
      <w:tabs>
        <w:tab w:val="center" w:pos="4536"/>
        <w:tab w:val="right" w:pos="9072"/>
      </w:tabs>
    </w:pPr>
  </w:style>
  <w:style w:type="character" w:customStyle="1" w:styleId="FooterChar">
    <w:name w:val="Footer Char"/>
    <w:basedOn w:val="DefaultParagraphFont"/>
    <w:link w:val="Footer"/>
    <w:uiPriority w:val="99"/>
    <w:rsid w:val="00987113"/>
  </w:style>
  <w:style w:type="paragraph" w:styleId="ListParagraph">
    <w:name w:val="List Paragraph"/>
    <w:basedOn w:val="Normal"/>
    <w:uiPriority w:val="34"/>
    <w:qFormat/>
    <w:rsid w:val="00D67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612"/>
    <w:rPr>
      <w:color w:val="0000FF" w:themeColor="hyperlink"/>
      <w:u w:val="single"/>
    </w:rPr>
  </w:style>
  <w:style w:type="paragraph" w:styleId="Header">
    <w:name w:val="header"/>
    <w:basedOn w:val="Normal"/>
    <w:link w:val="HeaderChar"/>
    <w:uiPriority w:val="99"/>
    <w:unhideWhenUsed/>
    <w:rsid w:val="00987113"/>
    <w:pPr>
      <w:tabs>
        <w:tab w:val="center" w:pos="4536"/>
        <w:tab w:val="right" w:pos="9072"/>
      </w:tabs>
    </w:pPr>
  </w:style>
  <w:style w:type="character" w:customStyle="1" w:styleId="HeaderChar">
    <w:name w:val="Header Char"/>
    <w:basedOn w:val="DefaultParagraphFont"/>
    <w:link w:val="Header"/>
    <w:uiPriority w:val="99"/>
    <w:rsid w:val="00987113"/>
  </w:style>
  <w:style w:type="paragraph" w:styleId="Footer">
    <w:name w:val="footer"/>
    <w:basedOn w:val="Normal"/>
    <w:link w:val="FooterChar"/>
    <w:uiPriority w:val="99"/>
    <w:unhideWhenUsed/>
    <w:rsid w:val="00987113"/>
    <w:pPr>
      <w:tabs>
        <w:tab w:val="center" w:pos="4536"/>
        <w:tab w:val="right" w:pos="9072"/>
      </w:tabs>
    </w:pPr>
  </w:style>
  <w:style w:type="character" w:customStyle="1" w:styleId="FooterChar">
    <w:name w:val="Footer Char"/>
    <w:basedOn w:val="DefaultParagraphFont"/>
    <w:link w:val="Footer"/>
    <w:uiPriority w:val="99"/>
    <w:rsid w:val="009871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0052-2079-40CD-A4E2-190DB458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10</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Windows User</cp:lastModifiedBy>
  <cp:revision>10</cp:revision>
  <dcterms:created xsi:type="dcterms:W3CDTF">2019-08-26T11:45:00Z</dcterms:created>
  <dcterms:modified xsi:type="dcterms:W3CDTF">2019-08-28T10:48:00Z</dcterms:modified>
</cp:coreProperties>
</file>