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2" w:type="pct"/>
        <w:tblBorders>
          <w:bottom w:val="thickThinSmallGap" w:sz="2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4704"/>
        <w:gridCol w:w="3778"/>
      </w:tblGrid>
      <w:tr w:rsidR="0043610B" w:rsidRPr="004173C2" w:rsidTr="004173C2">
        <w:trPr>
          <w:trHeight w:hRule="exact" w:val="2188"/>
        </w:trPr>
        <w:tc>
          <w:tcPr>
            <w:tcW w:w="1516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7F352B">
            <w:pPr>
              <w:ind w:left="284"/>
              <w:rPr>
                <w:sz w:val="28"/>
                <w:szCs w:val="28"/>
                <w:lang w:val="en-US"/>
              </w:rPr>
            </w:pPr>
            <w:r w:rsidRPr="004173C2">
              <w:rPr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3325D049" wp14:editId="4CB460F4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189230</wp:posOffset>
                  </wp:positionV>
                  <wp:extent cx="1447165" cy="1153160"/>
                  <wp:effectExtent l="0" t="0" r="635" b="8890"/>
                  <wp:wrapSquare wrapText="bothSides"/>
                  <wp:docPr id="3" name="Picture 3" descr="U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53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3C2">
              <w:rPr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193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C26D55" w:rsidP="007F352B">
            <w:pPr>
              <w:ind w:left="9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4173C2" w:rsidRPr="004173C2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7B0EE898" wp14:editId="05FE0203">
                  <wp:extent cx="1041621" cy="895278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74" cy="89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7F352B">
            <w:pPr>
              <w:ind w:left="284"/>
              <w:rPr>
                <w:sz w:val="28"/>
                <w:szCs w:val="28"/>
                <w:lang w:val="en-US"/>
              </w:rPr>
            </w:pPr>
            <w:r w:rsidRPr="004173C2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4173C2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 wp14:anchorId="7C9FEB0D" wp14:editId="1E095A3F">
                  <wp:extent cx="1304925" cy="116459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9BA" w:rsidRDefault="00762AF9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co-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finanţat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Fondul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European </w:t>
      </w:r>
      <w:proofErr w:type="gram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 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Dezvoltare</w:t>
      </w:r>
      <w:proofErr w:type="spellEnd"/>
      <w:proofErr w:type="gram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Regională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43610B" w:rsidRDefault="00762AF9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Operațional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Infrastructură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Mare 2014-2020</w:t>
      </w:r>
    </w:p>
    <w:p w:rsidR="008259BA" w:rsidRPr="008259BA" w:rsidRDefault="008259BA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3610B" w:rsidRDefault="00B47A41" w:rsidP="00AA16D1">
      <w:pPr>
        <w:spacing w:after="0" w:line="240" w:lineRule="auto"/>
        <w:ind w:left="284"/>
        <w:rPr>
          <w:b/>
          <w:i/>
          <w:sz w:val="36"/>
          <w:szCs w:val="36"/>
        </w:rPr>
      </w:pPr>
      <w:r w:rsidRPr="004173C2">
        <w:rPr>
          <w:sz w:val="28"/>
          <w:szCs w:val="28"/>
        </w:rPr>
        <w:t xml:space="preserve">  </w:t>
      </w:r>
      <w:r w:rsidR="007F352B" w:rsidRPr="008259BA">
        <w:rPr>
          <w:b/>
          <w:i/>
          <w:sz w:val="36"/>
          <w:szCs w:val="36"/>
          <w:u w:val="single"/>
        </w:rPr>
        <w:t>Titlu proiect:</w:t>
      </w:r>
      <w:r w:rsidR="007F352B" w:rsidRPr="008259BA">
        <w:rPr>
          <w:b/>
          <w:i/>
          <w:sz w:val="36"/>
          <w:szCs w:val="36"/>
        </w:rPr>
        <w:t xml:space="preserve"> </w:t>
      </w:r>
      <w:r w:rsidR="004173C2" w:rsidRPr="008259BA">
        <w:rPr>
          <w:b/>
          <w:i/>
          <w:sz w:val="36"/>
          <w:szCs w:val="36"/>
        </w:rPr>
        <w:t>”</w:t>
      </w:r>
      <w:r w:rsidR="00AA16D1" w:rsidRPr="00AA16D1">
        <w:t xml:space="preserve"> </w:t>
      </w:r>
      <w:r w:rsidR="00AA16D1" w:rsidRPr="00AA16D1">
        <w:rPr>
          <w:b/>
          <w:i/>
          <w:sz w:val="36"/>
          <w:szCs w:val="36"/>
        </w:rPr>
        <w:t>Elaborarea planului de management pentru</w:t>
      </w:r>
      <w:r w:rsidR="00E5707B">
        <w:rPr>
          <w:b/>
          <w:i/>
          <w:sz w:val="36"/>
          <w:szCs w:val="36"/>
        </w:rPr>
        <w:t xml:space="preserve"> </w:t>
      </w:r>
      <w:r w:rsidR="00AA16D1" w:rsidRPr="00AA16D1">
        <w:rPr>
          <w:b/>
          <w:i/>
          <w:sz w:val="36"/>
          <w:szCs w:val="36"/>
        </w:rPr>
        <w:t>situl de importanţă comunitară  ROSCI0405</w:t>
      </w:r>
      <w:r w:rsidR="00AA16D1">
        <w:rPr>
          <w:b/>
          <w:i/>
          <w:sz w:val="36"/>
          <w:szCs w:val="36"/>
        </w:rPr>
        <w:t xml:space="preserve"> </w:t>
      </w:r>
      <w:r w:rsidR="00E5707B">
        <w:rPr>
          <w:b/>
          <w:i/>
          <w:sz w:val="36"/>
          <w:szCs w:val="36"/>
        </w:rPr>
        <w:t xml:space="preserve">Dealurile Strehaia-Bâtlanele </w:t>
      </w:r>
      <w:r w:rsidR="004173C2" w:rsidRPr="008259BA">
        <w:rPr>
          <w:b/>
          <w:i/>
          <w:sz w:val="36"/>
          <w:szCs w:val="36"/>
        </w:rPr>
        <w:t>”</w:t>
      </w:r>
    </w:p>
    <w:p w:rsidR="00E5707B" w:rsidRDefault="00E5707B" w:rsidP="00AA16D1">
      <w:pPr>
        <w:spacing w:after="0" w:line="240" w:lineRule="auto"/>
        <w:ind w:left="284"/>
        <w:rPr>
          <w:b/>
          <w:i/>
          <w:sz w:val="36"/>
          <w:szCs w:val="36"/>
        </w:rPr>
      </w:pPr>
    </w:p>
    <w:p w:rsidR="00AA16D1" w:rsidRPr="00FE2B6D" w:rsidRDefault="00AA16D1" w:rsidP="007D029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AA16D1">
        <w:rPr>
          <w:b/>
          <w:i/>
          <w:sz w:val="36"/>
          <w:szCs w:val="36"/>
          <w:u w:val="single"/>
        </w:rPr>
        <w:t>Benficiar:</w:t>
      </w:r>
      <w:r w:rsidR="00FE2B6D" w:rsidRPr="00FE2B6D">
        <w:t xml:space="preserve"> </w:t>
      </w:r>
      <w:r w:rsidR="00FE2B6D" w:rsidRPr="00FE2B6D">
        <w:rPr>
          <w:b/>
          <w:i/>
          <w:sz w:val="28"/>
          <w:szCs w:val="28"/>
        </w:rPr>
        <w:t xml:space="preserve">ASOCIATIA REGIONALA PENTRU DEZVOLTARE ANTREPRENORIALA OLTENIA </w:t>
      </w:r>
    </w:p>
    <w:p w:rsidR="00AA16D1" w:rsidRPr="00FE2B6D" w:rsidRDefault="00AA16D1" w:rsidP="007D0299">
      <w:pPr>
        <w:spacing w:after="120" w:line="240" w:lineRule="auto"/>
        <w:ind w:left="284"/>
        <w:rPr>
          <w:i/>
          <w:sz w:val="36"/>
          <w:szCs w:val="36"/>
          <w:u w:val="single"/>
        </w:rPr>
      </w:pPr>
      <w:r w:rsidRPr="00AA16D1">
        <w:rPr>
          <w:b/>
          <w:i/>
          <w:sz w:val="36"/>
          <w:szCs w:val="36"/>
          <w:u w:val="single"/>
        </w:rPr>
        <w:t>Partener:</w:t>
      </w:r>
      <w:r w:rsidR="00FE2B6D">
        <w:rPr>
          <w:b/>
          <w:i/>
          <w:sz w:val="36"/>
          <w:szCs w:val="36"/>
          <w:u w:val="single"/>
        </w:rPr>
        <w:t xml:space="preserve"> </w:t>
      </w:r>
      <w:r w:rsidR="00FE2B6D" w:rsidRPr="00FE2B6D">
        <w:rPr>
          <w:i/>
          <w:sz w:val="36"/>
          <w:szCs w:val="36"/>
        </w:rPr>
        <w:t>Agenția pentru Protecția Mediului Mehedinți</w:t>
      </w:r>
    </w:p>
    <w:p w:rsidR="003B656F" w:rsidRPr="004173C2" w:rsidRDefault="003B656F" w:rsidP="007D029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Programul de Finanțare</w:t>
      </w:r>
      <w:r w:rsidRPr="004173C2">
        <w:rPr>
          <w:b/>
          <w:i/>
          <w:sz w:val="28"/>
          <w:szCs w:val="28"/>
        </w:rPr>
        <w:t xml:space="preserve"> : Programul Operațional Infrastructură Mare</w:t>
      </w:r>
    </w:p>
    <w:p w:rsidR="003B656F" w:rsidRPr="004173C2" w:rsidRDefault="003B656F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Axa prioriatară 4 :</w:t>
      </w:r>
      <w:r w:rsidRPr="004173C2">
        <w:rPr>
          <w:b/>
          <w:i/>
          <w:sz w:val="28"/>
          <w:szCs w:val="28"/>
        </w:rPr>
        <w:t xml:space="preserve">  Protecţia mediului prin măsuri de conservare a biodiversităţii, monitorizarea calităţii aerului şi decontaminare a siturilor poluate istoric</w:t>
      </w:r>
      <w:r w:rsidR="004173C2">
        <w:rPr>
          <w:b/>
          <w:i/>
          <w:sz w:val="28"/>
          <w:szCs w:val="28"/>
        </w:rPr>
        <w:t xml:space="preserve">, </w:t>
      </w:r>
      <w:r w:rsidRPr="004173C2">
        <w:rPr>
          <w:b/>
          <w:i/>
          <w:sz w:val="28"/>
          <w:szCs w:val="28"/>
        </w:rPr>
        <w:t xml:space="preserve"> OS 4.1 Creşterea gradului de protecţie şi conservare a biodiversităţii şi refacerea ecosistemelor degradate</w:t>
      </w:r>
    </w:p>
    <w:p w:rsidR="003B656F" w:rsidRDefault="003B656F" w:rsidP="007D0299">
      <w:pPr>
        <w:spacing w:after="120" w:line="240" w:lineRule="auto"/>
        <w:ind w:left="284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Perioada de implementare</w:t>
      </w:r>
      <w:r w:rsidRPr="004173C2">
        <w:rPr>
          <w:b/>
          <w:i/>
          <w:sz w:val="28"/>
          <w:szCs w:val="28"/>
        </w:rPr>
        <w:t xml:space="preserve">   : 15 mai 2017 - 14 septembrie 2</w:t>
      </w:r>
      <w:r w:rsidR="00DD326A">
        <w:rPr>
          <w:b/>
          <w:i/>
          <w:sz w:val="28"/>
          <w:szCs w:val="28"/>
        </w:rPr>
        <w:t>0</w:t>
      </w:r>
      <w:r w:rsidRPr="004173C2">
        <w:rPr>
          <w:b/>
          <w:i/>
          <w:sz w:val="28"/>
          <w:szCs w:val="28"/>
        </w:rPr>
        <w:t>19</w:t>
      </w:r>
    </w:p>
    <w:p w:rsidR="004D6C20" w:rsidRPr="004173C2" w:rsidRDefault="004D6C20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D6C20">
        <w:rPr>
          <w:b/>
          <w:i/>
          <w:sz w:val="28"/>
          <w:szCs w:val="28"/>
          <w:u w:val="single"/>
        </w:rPr>
        <w:t>Bugetul proiectului</w:t>
      </w:r>
      <w:r w:rsidR="00FE2B6D">
        <w:rPr>
          <w:b/>
          <w:i/>
          <w:sz w:val="28"/>
          <w:szCs w:val="28"/>
          <w:u w:val="single"/>
        </w:rPr>
        <w:t xml:space="preserve"> alocat APM Mehednti</w:t>
      </w:r>
      <w:r>
        <w:rPr>
          <w:b/>
          <w:i/>
          <w:sz w:val="28"/>
          <w:szCs w:val="28"/>
        </w:rPr>
        <w:t xml:space="preserve"> :</w:t>
      </w:r>
      <w:r w:rsidRPr="004D6C20">
        <w:t xml:space="preserve"> </w:t>
      </w:r>
      <w:r w:rsidR="00FE2B6D" w:rsidRPr="00FE2B6D">
        <w:rPr>
          <w:b/>
          <w:i/>
          <w:sz w:val="28"/>
          <w:szCs w:val="28"/>
        </w:rPr>
        <w:t xml:space="preserve">108.195 lei </w:t>
      </w:r>
    </w:p>
    <w:p w:rsidR="00AA16D1" w:rsidRDefault="003B656F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Obiectivul general al proiectului</w:t>
      </w:r>
      <w:r w:rsidRPr="004173C2">
        <w:rPr>
          <w:b/>
          <w:i/>
          <w:sz w:val="28"/>
          <w:szCs w:val="28"/>
        </w:rPr>
        <w:t xml:space="preserve"> :</w:t>
      </w:r>
      <w:r w:rsidR="00D728C7">
        <w:rPr>
          <w:sz w:val="28"/>
          <w:szCs w:val="28"/>
        </w:rPr>
        <w:t xml:space="preserve"> </w:t>
      </w:r>
      <w:bookmarkStart w:id="0" w:name="_GoBack"/>
      <w:bookmarkEnd w:id="0"/>
      <w:r w:rsidR="00AA16D1" w:rsidRPr="00AA16D1">
        <w:rPr>
          <w:b/>
          <w:i/>
          <w:sz w:val="28"/>
          <w:szCs w:val="28"/>
        </w:rPr>
        <w:t>Creşterea gradului de protecţie şi conservarea biodiversităţii şi  a  patrimoniului  natural  al  sitului  NATURA  2000</w:t>
      </w:r>
      <w:r w:rsidR="00C16B46">
        <w:rPr>
          <w:b/>
          <w:i/>
          <w:sz w:val="28"/>
          <w:szCs w:val="28"/>
        </w:rPr>
        <w:t xml:space="preserve"> </w:t>
      </w:r>
      <w:r w:rsidR="00AA16D1" w:rsidRPr="00AA16D1">
        <w:rPr>
          <w:b/>
          <w:i/>
          <w:sz w:val="28"/>
          <w:szCs w:val="28"/>
        </w:rPr>
        <w:t>ROSCI0405 Dealurile Strehaia-Bâtlanele  prin  elaborarea  planului  de  management, conştientizarea  grupului ţintă  şi   creşterea capacităţii  instituţionale  a Agenţiei pentru Protecţia Mediului Mehedinţi</w:t>
      </w:r>
    </w:p>
    <w:p w:rsidR="00FE2B6D" w:rsidRPr="00FE2B6D" w:rsidRDefault="00FE2B6D" w:rsidP="007D0299">
      <w:pPr>
        <w:spacing w:after="120" w:line="240" w:lineRule="auto"/>
        <w:ind w:left="284"/>
        <w:jc w:val="both"/>
        <w:rPr>
          <w:b/>
          <w:i/>
          <w:sz w:val="28"/>
          <w:szCs w:val="28"/>
          <w:u w:val="single"/>
        </w:rPr>
      </w:pPr>
      <w:r w:rsidRPr="00FE2B6D">
        <w:rPr>
          <w:b/>
          <w:i/>
          <w:sz w:val="28"/>
          <w:szCs w:val="28"/>
          <w:u w:val="single"/>
        </w:rPr>
        <w:t>Activitățile pentru care APM Mehedinți este responsabil sunt:</w:t>
      </w:r>
    </w:p>
    <w:p w:rsidR="00FE2B6D" w:rsidRPr="00FE2B6D" w:rsidRDefault="00FE2B6D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FE2B6D">
        <w:rPr>
          <w:b/>
          <w:i/>
          <w:sz w:val="28"/>
          <w:szCs w:val="28"/>
        </w:rPr>
        <w:t xml:space="preserve">G.2 </w:t>
      </w:r>
      <w:r>
        <w:rPr>
          <w:b/>
          <w:i/>
          <w:sz w:val="28"/>
          <w:szCs w:val="28"/>
        </w:rPr>
        <w:t xml:space="preserve"> </w:t>
      </w:r>
      <w:r w:rsidRPr="00FE2B6D">
        <w:rPr>
          <w:b/>
          <w:i/>
          <w:sz w:val="28"/>
          <w:szCs w:val="28"/>
        </w:rPr>
        <w:t>Intărirea capacităţii administrative a APM Mehedinţi prin instruirea personalului</w:t>
      </w:r>
    </w:p>
    <w:p w:rsidR="00FE2B6D" w:rsidRPr="00FE2B6D" w:rsidRDefault="00FE2B6D" w:rsidP="007D0299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G.3</w:t>
      </w:r>
      <w:r w:rsidRPr="00FE2B6D">
        <w:rPr>
          <w:b/>
          <w:i/>
          <w:sz w:val="28"/>
          <w:szCs w:val="28"/>
        </w:rPr>
        <w:t xml:space="preserve"> Managementul de proiect – activitate derulata in comun</w:t>
      </w:r>
    </w:p>
    <w:p w:rsidR="00C26D55" w:rsidRDefault="00C26D55" w:rsidP="00C26D55">
      <w:pPr>
        <w:pStyle w:val="ListParagraph"/>
        <w:spacing w:after="120" w:line="240" w:lineRule="auto"/>
        <w:ind w:left="567"/>
        <w:rPr>
          <w:b/>
          <w:i/>
          <w:sz w:val="28"/>
          <w:szCs w:val="28"/>
        </w:rPr>
      </w:pPr>
    </w:p>
    <w:p w:rsidR="004173C2" w:rsidRPr="004173C2" w:rsidRDefault="00D4613F" w:rsidP="004173C2">
      <w:pPr>
        <w:ind w:firstLine="1134"/>
        <w:rPr>
          <w:sz w:val="28"/>
          <w:szCs w:val="28"/>
        </w:rPr>
      </w:pPr>
      <w:r w:rsidRPr="00D4613F">
        <w:rPr>
          <w:noProof/>
          <w:sz w:val="28"/>
          <w:szCs w:val="28"/>
          <w:lang w:eastAsia="ro-RO"/>
        </w:rPr>
        <w:drawing>
          <wp:inline distT="0" distB="0" distL="0" distR="0">
            <wp:extent cx="2409245" cy="1908313"/>
            <wp:effectExtent l="0" t="0" r="0" b="0"/>
            <wp:docPr id="8" name="Picture 8" descr="I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36" cy="19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3F">
        <w:rPr>
          <w:noProof/>
          <w:sz w:val="28"/>
          <w:szCs w:val="28"/>
          <w:lang w:eastAsia="ro-RO"/>
        </w:rPr>
        <w:t xml:space="preserve"> </w:t>
      </w:r>
      <w:r w:rsidR="004173C2">
        <w:rPr>
          <w:sz w:val="28"/>
          <w:szCs w:val="28"/>
        </w:rPr>
        <w:t xml:space="preserve">         </w:t>
      </w:r>
      <w:r w:rsidR="004173C2" w:rsidRPr="004173C2">
        <w:rPr>
          <w:sz w:val="28"/>
          <w:szCs w:val="28"/>
        </w:rPr>
        <w:t xml:space="preserve"> </w:t>
      </w:r>
      <w:r w:rsidR="004173C2" w:rsidRPr="004173C2">
        <w:rPr>
          <w:noProof/>
          <w:sz w:val="28"/>
          <w:szCs w:val="28"/>
          <w:lang w:eastAsia="ro-RO"/>
        </w:rPr>
        <w:t xml:space="preserve">                      </w:t>
      </w:r>
      <w:r w:rsidRPr="00D4613F">
        <w:rPr>
          <w:noProof/>
          <w:sz w:val="28"/>
          <w:szCs w:val="28"/>
          <w:lang w:eastAsia="ro-RO"/>
        </w:rPr>
        <w:drawing>
          <wp:inline distT="0" distB="0" distL="0" distR="0" wp14:anchorId="7B20742B" wp14:editId="2715887D">
            <wp:extent cx="2417196" cy="1852652"/>
            <wp:effectExtent l="0" t="0" r="2540" b="0"/>
            <wp:docPr id="7" name="Picture 7" descr="Imagini pentru habitatul 91M0 p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habitatul 91M0 po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85" cy="18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C2" w:rsidRPr="004173C2">
        <w:rPr>
          <w:noProof/>
          <w:sz w:val="28"/>
          <w:szCs w:val="28"/>
          <w:lang w:eastAsia="ro-RO"/>
        </w:rPr>
        <w:t xml:space="preserve">                          </w:t>
      </w:r>
    </w:p>
    <w:p w:rsidR="00D4613F" w:rsidRDefault="004173C2" w:rsidP="00D4613F">
      <w:pPr>
        <w:spacing w:after="0"/>
        <w:rPr>
          <w:b/>
          <w:sz w:val="28"/>
          <w:szCs w:val="28"/>
        </w:rPr>
      </w:pPr>
      <w:r w:rsidRPr="004173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4173C2">
        <w:rPr>
          <w:sz w:val="28"/>
          <w:szCs w:val="28"/>
        </w:rPr>
        <w:t xml:space="preserve"> </w:t>
      </w:r>
      <w:r w:rsidR="00D4613F">
        <w:rPr>
          <w:sz w:val="28"/>
          <w:szCs w:val="28"/>
        </w:rPr>
        <w:t xml:space="preserve">      </w:t>
      </w:r>
      <w:r w:rsidRPr="004173C2">
        <w:rPr>
          <w:b/>
          <w:sz w:val="28"/>
          <w:szCs w:val="28"/>
        </w:rPr>
        <w:t xml:space="preserve"> Testudo hermanni                </w:t>
      </w:r>
      <w:r w:rsidR="008259BA">
        <w:rPr>
          <w:b/>
          <w:sz w:val="28"/>
          <w:szCs w:val="28"/>
        </w:rPr>
        <w:t xml:space="preserve"> </w:t>
      </w:r>
      <w:r w:rsidR="00D4613F">
        <w:rPr>
          <w:b/>
          <w:sz w:val="28"/>
          <w:szCs w:val="28"/>
        </w:rPr>
        <w:t xml:space="preserve">                                            </w:t>
      </w:r>
      <w:r w:rsidR="008259BA">
        <w:rPr>
          <w:b/>
          <w:sz w:val="28"/>
          <w:szCs w:val="28"/>
        </w:rPr>
        <w:t xml:space="preserve"> </w:t>
      </w:r>
      <w:r w:rsidRPr="004173C2">
        <w:rPr>
          <w:b/>
          <w:sz w:val="28"/>
          <w:szCs w:val="28"/>
        </w:rPr>
        <w:t xml:space="preserve">  </w:t>
      </w:r>
      <w:r w:rsidR="00D4613F">
        <w:rPr>
          <w:b/>
          <w:sz w:val="28"/>
          <w:szCs w:val="28"/>
        </w:rPr>
        <w:t>H</w:t>
      </w:r>
      <w:r w:rsidR="00D4613F" w:rsidRPr="00D4613F">
        <w:rPr>
          <w:b/>
          <w:sz w:val="28"/>
          <w:szCs w:val="28"/>
        </w:rPr>
        <w:t>abitat</w:t>
      </w:r>
      <w:r w:rsidR="00D4613F">
        <w:rPr>
          <w:b/>
          <w:sz w:val="28"/>
          <w:szCs w:val="28"/>
        </w:rPr>
        <w:t>ul</w:t>
      </w:r>
      <w:r w:rsidR="00D4613F" w:rsidRPr="00D4613F">
        <w:rPr>
          <w:b/>
          <w:sz w:val="28"/>
          <w:szCs w:val="28"/>
        </w:rPr>
        <w:t xml:space="preserve"> 91M0 </w:t>
      </w:r>
    </w:p>
    <w:p w:rsidR="00B47A41" w:rsidRPr="004173C2" w:rsidRDefault="00D4613F" w:rsidP="00D4613F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Broasca țestoasă de uscat                                     </w:t>
      </w:r>
      <w:r w:rsidRPr="00D4613F">
        <w:rPr>
          <w:b/>
          <w:sz w:val="28"/>
          <w:szCs w:val="28"/>
        </w:rPr>
        <w:t xml:space="preserve">Paduri panonice-balcanice de stejar </w:t>
      </w:r>
    </w:p>
    <w:sectPr w:rsidR="00B47A41" w:rsidRPr="004173C2" w:rsidSect="008259BA">
      <w:pgSz w:w="11907" w:h="16839" w:code="9"/>
      <w:pgMar w:top="142" w:right="425" w:bottom="0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535"/>
    <w:multiLevelType w:val="hybridMultilevel"/>
    <w:tmpl w:val="B93E00DE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EB3921"/>
    <w:multiLevelType w:val="hybridMultilevel"/>
    <w:tmpl w:val="D756B91E"/>
    <w:lvl w:ilvl="0" w:tplc="93C2DDFE">
      <w:start w:val="11"/>
      <w:numFmt w:val="bullet"/>
      <w:lvlText w:val="-"/>
      <w:lvlJc w:val="left"/>
      <w:pPr>
        <w:ind w:left="3743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03" w:hanging="360"/>
      </w:pPr>
      <w:rPr>
        <w:rFonts w:ascii="Wingdings" w:hAnsi="Wingdings" w:hint="default"/>
      </w:rPr>
    </w:lvl>
  </w:abstractNum>
  <w:abstractNum w:abstractNumId="2">
    <w:nsid w:val="4BF9557E"/>
    <w:multiLevelType w:val="hybridMultilevel"/>
    <w:tmpl w:val="D4DA2E42"/>
    <w:lvl w:ilvl="0" w:tplc="91EA6B18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B"/>
    <w:rsid w:val="00074749"/>
    <w:rsid w:val="003B656F"/>
    <w:rsid w:val="004173C2"/>
    <w:rsid w:val="00433E01"/>
    <w:rsid w:val="0043610B"/>
    <w:rsid w:val="004D6C20"/>
    <w:rsid w:val="00762AF9"/>
    <w:rsid w:val="007D0299"/>
    <w:rsid w:val="007F352B"/>
    <w:rsid w:val="008259BA"/>
    <w:rsid w:val="00977787"/>
    <w:rsid w:val="00AA16D1"/>
    <w:rsid w:val="00B47A41"/>
    <w:rsid w:val="00C16B46"/>
    <w:rsid w:val="00C26D55"/>
    <w:rsid w:val="00C32AD8"/>
    <w:rsid w:val="00C37167"/>
    <w:rsid w:val="00C43916"/>
    <w:rsid w:val="00CD4DF6"/>
    <w:rsid w:val="00D4613F"/>
    <w:rsid w:val="00D728C7"/>
    <w:rsid w:val="00DD326A"/>
    <w:rsid w:val="00E052A0"/>
    <w:rsid w:val="00E5707B"/>
    <w:rsid w:val="00F8792C"/>
    <w:rsid w:val="00F93622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Ocica</dc:creator>
  <cp:lastModifiedBy>Liliana Ocica</cp:lastModifiedBy>
  <cp:revision>7</cp:revision>
  <cp:lastPrinted>2017-11-01T05:50:00Z</cp:lastPrinted>
  <dcterms:created xsi:type="dcterms:W3CDTF">2018-02-01T11:27:00Z</dcterms:created>
  <dcterms:modified xsi:type="dcterms:W3CDTF">2018-02-01T12:23:00Z</dcterms:modified>
</cp:coreProperties>
</file>