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20" w:rsidRDefault="00C043EB" w:rsidP="00EF6C20">
      <w:pPr>
        <w:pStyle w:val="BodyText"/>
        <w:spacing w:after="0"/>
        <w:jc w:val="both"/>
        <w:rPr>
          <w:i/>
          <w:szCs w:val="24"/>
          <w:u w:val="single"/>
          <w:lang w:val="ro-RO"/>
        </w:rPr>
      </w:pPr>
      <w:r>
        <w:rPr>
          <w:noProof/>
        </w:rPr>
        <w:drawing>
          <wp:anchor distT="0" distB="0" distL="114300" distR="114300" simplePos="0" relativeHeight="251657216" behindDoc="0" locked="0" layoutInCell="1" allowOverlap="1" wp14:anchorId="3B9C12E2" wp14:editId="6D8D2970">
            <wp:simplePos x="0" y="0"/>
            <wp:positionH relativeFrom="column">
              <wp:posOffset>-447675</wp:posOffset>
            </wp:positionH>
            <wp:positionV relativeFrom="paragraph">
              <wp:posOffset>5080</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C20" w:rsidRPr="003A4236" w:rsidRDefault="00EF6C20" w:rsidP="00EF6C20">
      <w:pPr>
        <w:pStyle w:val="Header"/>
        <w:tabs>
          <w:tab w:val="left" w:pos="9000"/>
        </w:tabs>
        <w:rPr>
          <w:lang w:val="ro-RO"/>
        </w:rPr>
      </w:pPr>
    </w:p>
    <w:p w:rsidR="00EF6C20" w:rsidRPr="00F035A7" w:rsidRDefault="00B9467F" w:rsidP="00EF6C20">
      <w:pPr>
        <w:pStyle w:val="Header"/>
        <w:tabs>
          <w:tab w:val="left" w:pos="9000"/>
        </w:tabs>
        <w:rPr>
          <w:color w:val="00214E"/>
          <w:sz w:val="32"/>
          <w:szCs w:val="32"/>
          <w:lang w:val="ro-RO"/>
        </w:rPr>
      </w:pPr>
      <w:r>
        <w:rPr>
          <w:rFonts w:asciiTheme="minorHAnsi" w:hAnsiTheme="minorHAnsi"/>
          <w:noProof/>
          <w:sz w:val="22"/>
          <w:szCs w:val="2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428.75pt;margin-top:-9.1pt;width:52pt;height:43.8pt;z-index:-251631616">
            <v:imagedata r:id="rId6" o:title=""/>
          </v:shape>
          <o:OLEObject Type="Embed" ProgID="CorelDRAW.Graphic.13" ShapeID="_x0000_s1042" DrawAspect="Content" ObjectID="_1656313177" r:id="rId7"/>
        </w:object>
      </w:r>
      <w:r w:rsidR="00EF6C20" w:rsidRPr="003A4236">
        <w:rPr>
          <w:lang w:val="ro-RO"/>
        </w:rPr>
        <w:tab/>
      </w:r>
      <w:r w:rsidR="00373C6B">
        <w:rPr>
          <w:sz w:val="32"/>
          <w:szCs w:val="32"/>
          <w:lang w:val="ro-RO"/>
        </w:rPr>
        <w:t xml:space="preserve"> </w:t>
      </w:r>
      <w:r w:rsidR="00EF6C20" w:rsidRPr="00F035A7">
        <w:rPr>
          <w:b/>
          <w:color w:val="00214E"/>
          <w:sz w:val="32"/>
          <w:szCs w:val="32"/>
          <w:lang w:val="ro-RO"/>
        </w:rPr>
        <w:t>Ministerul Mediului</w:t>
      </w:r>
      <w:r w:rsidR="00263546">
        <w:rPr>
          <w:b/>
          <w:color w:val="00214E"/>
          <w:sz w:val="32"/>
          <w:szCs w:val="32"/>
          <w:lang w:val="ro-RO"/>
        </w:rPr>
        <w:t>, Apelor și Pădurilor</w:t>
      </w:r>
    </w:p>
    <w:p w:rsidR="00EF6C20" w:rsidRPr="00F035A7" w:rsidRDefault="00373C6B" w:rsidP="00263546">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00EF6C20"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F6C20" w:rsidRPr="003A4236" w:rsidTr="006B605F">
        <w:trPr>
          <w:trHeight w:val="226"/>
        </w:trPr>
        <w:tc>
          <w:tcPr>
            <w:tcW w:w="9676" w:type="dxa"/>
            <w:shd w:val="clear" w:color="auto" w:fill="DAEEF3"/>
          </w:tcPr>
          <w:p w:rsidR="00EF6C20" w:rsidRPr="00F035A7" w:rsidRDefault="00EF6C20" w:rsidP="006B605F">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EF6C20" w:rsidRPr="009D5E23" w:rsidRDefault="009D5E23" w:rsidP="009D5E23">
      <w:pPr>
        <w:spacing w:line="300" w:lineRule="atLeast"/>
        <w:jc w:val="both"/>
        <w:textAlignment w:val="baseline"/>
        <w:rPr>
          <w:rFonts w:ascii="Times New Roman" w:hAnsi="Times New Roman"/>
          <w:b/>
          <w:sz w:val="28"/>
          <w:szCs w:val="28"/>
          <w:lang w:val="ro-RO"/>
        </w:rPr>
      </w:pPr>
      <w:r>
        <w:rPr>
          <w:rStyle w:val="stpar"/>
          <w:rFonts w:ascii="Times New Roman" w:hAnsi="Times New Roman"/>
          <w:b/>
          <w:sz w:val="28"/>
          <w:szCs w:val="28"/>
          <w:lang w:val="ro-RO"/>
        </w:rPr>
        <w:t>Nr</w:t>
      </w:r>
    </w:p>
    <w:p w:rsidR="00AD3C30" w:rsidRDefault="0065308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AD3C30" w:rsidRDefault="00E7133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1F493C" w:rsidRDefault="001F493C">
      <w:pPr>
        <w:spacing w:after="0" w:line="240" w:lineRule="auto"/>
        <w:jc w:val="center"/>
        <w:rPr>
          <w:rFonts w:ascii="Times New Roman" w:eastAsia="Times New Roman" w:hAnsi="Times New Roman" w:cs="Times New Roman"/>
          <w:sz w:val="28"/>
        </w:rPr>
      </w:pP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w:t>
      </w:r>
      <w:r w:rsidR="007A7877">
        <w:rPr>
          <w:rFonts w:ascii="Times New Roman" w:eastAsia="Times New Roman" w:hAnsi="Times New Roman" w:cs="Times New Roman"/>
          <w:sz w:val="28"/>
        </w:rPr>
        <w:t xml:space="preserve">mediu adresate de </w:t>
      </w:r>
      <w:r w:rsidR="00D165B7">
        <w:rPr>
          <w:rFonts w:ascii="Times New Roman" w:eastAsia="Times New Roman" w:hAnsi="Times New Roman" w:cs="Times New Roman"/>
          <w:sz w:val="28"/>
        </w:rPr>
        <w:t>COMUNA ȘIMIAN,</w:t>
      </w:r>
      <w:r w:rsidR="00843BD2">
        <w:rPr>
          <w:rFonts w:ascii="Times New Roman" w:eastAsia="Times New Roman" w:hAnsi="Times New Roman" w:cs="Times New Roman"/>
          <w:sz w:val="28"/>
        </w:rPr>
        <w:t xml:space="preserve"> cu sediul în</w:t>
      </w:r>
      <w:r w:rsidR="00D165B7">
        <w:rPr>
          <w:rFonts w:ascii="Times New Roman" w:eastAsia="Times New Roman" w:hAnsi="Times New Roman" w:cs="Times New Roman"/>
          <w:sz w:val="28"/>
        </w:rPr>
        <w:t xml:space="preserve"> comuna Șimian, sat Șimian, DE 70, nr.64</w:t>
      </w:r>
      <w:r w:rsidR="00843BD2">
        <w:rPr>
          <w:rFonts w:ascii="Times New Roman" w:eastAsia="Times New Roman" w:hAnsi="Times New Roman" w:cs="Times New Roman"/>
          <w:sz w:val="28"/>
        </w:rPr>
        <w:t>, județul Mehedinți</w:t>
      </w:r>
      <w:r>
        <w:rPr>
          <w:rFonts w:ascii="Times New Roman" w:eastAsia="Times New Roman" w:hAnsi="Times New Roman" w:cs="Times New Roman"/>
          <w:sz w:val="28"/>
        </w:rPr>
        <w:t xml:space="preserve"> înregistrată la APM </w:t>
      </w:r>
      <w:r w:rsidR="00D165B7">
        <w:rPr>
          <w:rFonts w:ascii="Times New Roman" w:eastAsia="Times New Roman" w:hAnsi="Times New Roman" w:cs="Times New Roman"/>
          <w:sz w:val="28"/>
        </w:rPr>
        <w:t xml:space="preserve">Mehedinţi  cu nr. </w:t>
      </w:r>
      <w:proofErr w:type="gramStart"/>
      <w:r w:rsidR="00D165B7">
        <w:rPr>
          <w:rFonts w:ascii="Times New Roman" w:eastAsia="Times New Roman" w:hAnsi="Times New Roman" w:cs="Times New Roman"/>
          <w:sz w:val="28"/>
        </w:rPr>
        <w:t>4540  din</w:t>
      </w:r>
      <w:proofErr w:type="gramEnd"/>
      <w:r w:rsidR="00D165B7">
        <w:rPr>
          <w:rFonts w:ascii="Times New Roman" w:eastAsia="Times New Roman" w:hAnsi="Times New Roman" w:cs="Times New Roman"/>
          <w:sz w:val="28"/>
        </w:rPr>
        <w:t xml:space="preserve"> 29.04</w:t>
      </w:r>
      <w:r w:rsidR="00843BD2">
        <w:rPr>
          <w:rFonts w:ascii="Times New Roman" w:eastAsia="Times New Roman" w:hAnsi="Times New Roman" w:cs="Times New Roman"/>
          <w:sz w:val="28"/>
        </w:rPr>
        <w:t>.2020</w:t>
      </w:r>
      <w:r w:rsidR="00D165B7">
        <w:rPr>
          <w:rFonts w:ascii="Times New Roman" w:eastAsia="Times New Roman" w:hAnsi="Times New Roman" w:cs="Times New Roman"/>
          <w:sz w:val="28"/>
        </w:rPr>
        <w:t xml:space="preserve"> și a completărilor înregist</w:t>
      </w:r>
      <w:r w:rsidR="009A35AE">
        <w:rPr>
          <w:rFonts w:ascii="Times New Roman" w:eastAsia="Times New Roman" w:hAnsi="Times New Roman" w:cs="Times New Roman"/>
          <w:sz w:val="28"/>
        </w:rPr>
        <w:t xml:space="preserve">rate la A.P.M. Mehedinți cu nr. </w:t>
      </w:r>
      <w:proofErr w:type="gramStart"/>
      <w:r w:rsidR="009A35AE">
        <w:rPr>
          <w:rFonts w:ascii="Times New Roman" w:eastAsia="Times New Roman" w:hAnsi="Times New Roman" w:cs="Times New Roman"/>
          <w:sz w:val="28"/>
        </w:rPr>
        <w:t>7518</w:t>
      </w:r>
      <w:proofErr w:type="gramEnd"/>
      <w:r w:rsidR="009A35AE">
        <w:rPr>
          <w:rFonts w:ascii="Times New Roman" w:eastAsia="Times New Roman" w:hAnsi="Times New Roman" w:cs="Times New Roman"/>
          <w:sz w:val="28"/>
        </w:rPr>
        <w:t xml:space="preserve"> din 14.07.2020</w:t>
      </w:r>
      <w:r w:rsidR="00D165B7">
        <w:rPr>
          <w:rFonts w:ascii="Times New Roman" w:eastAsia="Times New Roman" w:hAnsi="Times New Roman" w:cs="Times New Roman"/>
          <w:sz w:val="28"/>
        </w:rPr>
        <w:t>,</w:t>
      </w:r>
      <w:r>
        <w:rPr>
          <w:rFonts w:ascii="Times New Roman" w:eastAsia="Times New Roman" w:hAnsi="Times New Roman" w:cs="Times New Roman"/>
          <w:sz w:val="28"/>
        </w:rPr>
        <w:t xml:space="preserve">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w:t>
      </w:r>
      <w:proofErr w:type="gramStart"/>
      <w:r>
        <w:rPr>
          <w:rFonts w:ascii="Times New Roman" w:eastAsia="Times New Roman" w:hAnsi="Times New Roman" w:cs="Times New Roman"/>
          <w:sz w:val="28"/>
        </w:rPr>
        <w:t>49/2011, cu modificările şi completările ulterioare, autoritatea competentă pentru protecţia mediului APM Mehedinţi  decide, ca urmare a consultărilor desfăşurate în cadrul şedinţei Comisiei de a</w:t>
      </w:r>
      <w:r w:rsidR="009A35AE">
        <w:rPr>
          <w:rFonts w:ascii="Times New Roman" w:eastAsia="Times New Roman" w:hAnsi="Times New Roman" w:cs="Times New Roman"/>
          <w:sz w:val="28"/>
        </w:rPr>
        <w:t>naliză tehnică  din data de 16.07</w:t>
      </w:r>
      <w:r w:rsidR="00E71330" w:rsidRPr="00AE4EF7">
        <w:rPr>
          <w:rFonts w:ascii="Times New Roman" w:eastAsia="Times New Roman" w:hAnsi="Times New Roman" w:cs="Times New Roman"/>
          <w:sz w:val="28"/>
        </w:rPr>
        <w:t>.2020</w:t>
      </w:r>
      <w:r w:rsidR="007A7877">
        <w:rPr>
          <w:rFonts w:ascii="Times New Roman" w:eastAsia="Times New Roman" w:hAnsi="Times New Roman" w:cs="Times New Roman"/>
          <w:sz w:val="28"/>
        </w:rPr>
        <w:t xml:space="preserve"> că proiectul “</w:t>
      </w:r>
      <w:r w:rsidR="00843BD2">
        <w:rPr>
          <w:rFonts w:ascii="Times New Roman" w:eastAsia="Times New Roman" w:hAnsi="Times New Roman" w:cs="Times New Roman"/>
          <w:sz w:val="28"/>
        </w:rPr>
        <w:t>Extindere</w:t>
      </w:r>
      <w:r w:rsidR="007E4848">
        <w:rPr>
          <w:rFonts w:ascii="Times New Roman" w:eastAsia="Times New Roman" w:hAnsi="Times New Roman" w:cs="Times New Roman"/>
          <w:sz w:val="28"/>
        </w:rPr>
        <w:t>a</w:t>
      </w:r>
      <w:r w:rsidR="00843BD2">
        <w:rPr>
          <w:rFonts w:ascii="Times New Roman" w:eastAsia="Times New Roman" w:hAnsi="Times New Roman" w:cs="Times New Roman"/>
          <w:sz w:val="28"/>
        </w:rPr>
        <w:t xml:space="preserve"> </w:t>
      </w:r>
      <w:r w:rsidR="007E4848">
        <w:rPr>
          <w:rFonts w:ascii="Times New Roman" w:eastAsia="Times New Roman" w:hAnsi="Times New Roman" w:cs="Times New Roman"/>
          <w:sz w:val="28"/>
        </w:rPr>
        <w:t>sistemelor de iluminat public stradal comuna Șimian – județul Mehedinți (zona Dunăre, zona Penitenciar, zona Ciulpan, zona DC23 Cerneți, zona Via Vita, zona Târg Cerneți, zona Pârâul Băran, zona Nuci, zona Troița-Cerneți)</w:t>
      </w:r>
      <w:r>
        <w:rPr>
          <w:rFonts w:ascii="Times New Roman" w:eastAsia="Times New Roman" w:hAnsi="Times New Roman" w:cs="Times New Roman"/>
          <w:sz w:val="28"/>
        </w:rPr>
        <w:t>“ propus a fi amplasa</w:t>
      </w:r>
      <w:r w:rsidR="007A7877">
        <w:rPr>
          <w:rFonts w:ascii="Times New Roman" w:eastAsia="Times New Roman" w:hAnsi="Times New Roman" w:cs="Times New Roman"/>
          <w:sz w:val="28"/>
        </w:rPr>
        <w:t>t</w:t>
      </w:r>
      <w:r w:rsidR="00E71330">
        <w:rPr>
          <w:rFonts w:ascii="Times New Roman" w:eastAsia="Times New Roman" w:hAnsi="Times New Roman" w:cs="Times New Roman"/>
          <w:sz w:val="28"/>
        </w:rPr>
        <w:t xml:space="preserve"> în </w:t>
      </w:r>
      <w:r w:rsidR="007E4848">
        <w:rPr>
          <w:rFonts w:ascii="Times New Roman" w:eastAsia="Times New Roman" w:hAnsi="Times New Roman" w:cs="Times New Roman"/>
          <w:sz w:val="28"/>
        </w:rPr>
        <w:t>localitățile Șimian și Cerneți</w:t>
      </w:r>
      <w:r w:rsidR="00843BD2">
        <w:rPr>
          <w:rFonts w:ascii="Times New Roman" w:eastAsia="Times New Roman" w:hAnsi="Times New Roman" w:cs="Times New Roman"/>
          <w:sz w:val="28"/>
        </w:rPr>
        <w:t>, comuna Șimian</w:t>
      </w:r>
      <w:r>
        <w:rPr>
          <w:rFonts w:ascii="Times New Roman" w:eastAsia="Times New Roman" w:hAnsi="Times New Roman" w:cs="Times New Roman"/>
          <w:sz w:val="28"/>
        </w:rPr>
        <w:t>, judeţul Mehedinţi;</w:t>
      </w:r>
      <w:proofErr w:type="gramEnd"/>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BC37B5"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D1556D"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C37B5">
        <w:rPr>
          <w:rFonts w:ascii="Times New Roman" w:eastAsia="Times New Roman" w:hAnsi="Times New Roman" w:cs="Times New Roman"/>
          <w:sz w:val="28"/>
        </w:rPr>
        <w:t>P</w:t>
      </w:r>
      <w:r>
        <w:rPr>
          <w:rFonts w:ascii="Times New Roman" w:eastAsia="Times New Roman" w:hAnsi="Times New Roman" w:cs="Times New Roman"/>
          <w:sz w:val="28"/>
        </w:rPr>
        <w:t>roiectul se încadrează în prevederile Legii nr.292/2018 privind evaluarea impactului anumitor proiecte publice şi private asupra mediului, anexa nr. 2, pct. 13 a) - “oric</w:t>
      </w:r>
      <w:r w:rsidR="007A7877">
        <w:rPr>
          <w:rFonts w:ascii="Times New Roman" w:eastAsia="Times New Roman" w:hAnsi="Times New Roman" w:cs="Times New Roman"/>
          <w:sz w:val="28"/>
        </w:rPr>
        <w:t>e modificări sau extinderi, altele decât cele prevă</w:t>
      </w:r>
      <w:r>
        <w:rPr>
          <w:rFonts w:ascii="Times New Roman" w:eastAsia="Times New Roman" w:hAnsi="Times New Roman" w:cs="Times New Roman"/>
          <w:sz w:val="28"/>
        </w:rPr>
        <w:t xml:space="preserve">zute la pct.24 din anexa </w:t>
      </w:r>
      <w:r w:rsidR="007A7877">
        <w:rPr>
          <w:rFonts w:ascii="Times New Roman" w:eastAsia="Times New Roman" w:hAnsi="Times New Roman" w:cs="Times New Roman"/>
          <w:sz w:val="28"/>
        </w:rPr>
        <w:t>nr.1 ale proiectelor prevazute în anexa 1 sau în prezenta anexă</w:t>
      </w:r>
      <w:r>
        <w:rPr>
          <w:rFonts w:ascii="Times New Roman" w:eastAsia="Times New Roman" w:hAnsi="Times New Roman" w:cs="Times New Roman"/>
          <w:sz w:val="28"/>
        </w:rPr>
        <w:t xml:space="preserve">, </w:t>
      </w:r>
      <w:r w:rsidR="007A7877">
        <w:rPr>
          <w:rFonts w:ascii="Times New Roman" w:eastAsia="Times New Roman" w:hAnsi="Times New Roman" w:cs="Times New Roman"/>
          <w:sz w:val="28"/>
        </w:rPr>
        <w:t>deja autorizate, executate sau î</w:t>
      </w:r>
      <w:r>
        <w:rPr>
          <w:rFonts w:ascii="Times New Roman" w:eastAsia="Times New Roman" w:hAnsi="Times New Roman" w:cs="Times New Roman"/>
          <w:sz w:val="28"/>
        </w:rPr>
        <w:t>n curs de a fi executate, care pot avea efecte semnificative negative asupra mediului”</w:t>
      </w:r>
    </w:p>
    <w:p w:rsidR="00BC37B5" w:rsidRDefault="00BC37B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Caracteristicile proiectului:</w:t>
      </w:r>
    </w:p>
    <w:p w:rsidR="00680482" w:rsidRDefault="00BC37B5" w:rsidP="006804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w:t>
      </w:r>
      <w:r w:rsidR="00D1556D">
        <w:rPr>
          <w:rFonts w:ascii="Times New Roman" w:eastAsia="Times New Roman" w:hAnsi="Times New Roman" w:cs="Times New Roman"/>
          <w:sz w:val="28"/>
        </w:rPr>
        <w:t xml:space="preserve">) </w:t>
      </w:r>
      <w:proofErr w:type="gramStart"/>
      <w:r w:rsidR="00D1556D">
        <w:rPr>
          <w:rFonts w:ascii="Times New Roman" w:eastAsia="Times New Roman" w:hAnsi="Times New Roman" w:cs="Times New Roman"/>
          <w:sz w:val="28"/>
        </w:rPr>
        <w:t>dimensiunea</w:t>
      </w:r>
      <w:proofErr w:type="gramEnd"/>
      <w:r w:rsidR="00D1556D">
        <w:rPr>
          <w:rFonts w:ascii="Times New Roman" w:eastAsia="Times New Roman" w:hAnsi="Times New Roman" w:cs="Times New Roman"/>
          <w:sz w:val="28"/>
        </w:rPr>
        <w:t xml:space="preserve"> şi concepția întregului proiect: proiectul este unul de mici dimensiuni, terenul pe care se va realiza investiţia aparţine domeniului</w:t>
      </w:r>
      <w:r w:rsidR="00E71330">
        <w:rPr>
          <w:rFonts w:ascii="Times New Roman" w:eastAsia="Times New Roman" w:hAnsi="Times New Roman" w:cs="Times New Roman"/>
          <w:sz w:val="28"/>
        </w:rPr>
        <w:t xml:space="preserve"> </w:t>
      </w:r>
      <w:r w:rsidR="00843BD2" w:rsidRPr="00843BD2">
        <w:rPr>
          <w:rFonts w:ascii="Times New Roman" w:eastAsia="Times New Roman" w:hAnsi="Times New Roman" w:cs="Times New Roman"/>
          <w:sz w:val="28"/>
        </w:rPr>
        <w:t>public</w:t>
      </w:r>
      <w:r w:rsidR="00843BD2">
        <w:rPr>
          <w:rFonts w:ascii="Times New Roman" w:eastAsia="Times New Roman" w:hAnsi="Times New Roman" w:cs="Times New Roman"/>
          <w:sz w:val="28"/>
        </w:rPr>
        <w:t xml:space="preserve">, cu destinația </w:t>
      </w:r>
      <w:r w:rsidR="007E4848">
        <w:rPr>
          <w:rFonts w:ascii="Times New Roman" w:eastAsia="Times New Roman" w:hAnsi="Times New Roman" w:cs="Times New Roman"/>
          <w:sz w:val="28"/>
        </w:rPr>
        <w:t>drum</w:t>
      </w:r>
      <w:r w:rsidR="00843BD2">
        <w:rPr>
          <w:rFonts w:ascii="Times New Roman" w:eastAsia="Times New Roman" w:hAnsi="Times New Roman" w:cs="Times New Roman"/>
          <w:sz w:val="28"/>
        </w:rPr>
        <w:t xml:space="preserve"> și rețele edilitare</w:t>
      </w:r>
      <w:r w:rsidR="00D1556D" w:rsidRPr="00843BD2">
        <w:rPr>
          <w:rFonts w:ascii="Times New Roman" w:eastAsia="Times New Roman" w:hAnsi="Times New Roman" w:cs="Times New Roman"/>
          <w:sz w:val="28"/>
        </w:rPr>
        <w:t>.</w:t>
      </w:r>
      <w:r w:rsidR="00476A42">
        <w:rPr>
          <w:rFonts w:ascii="Times New Roman" w:eastAsia="Times New Roman" w:hAnsi="Times New Roman" w:cs="Times New Roman"/>
          <w:sz w:val="28"/>
        </w:rPr>
        <w:t xml:space="preserve"> Scopul investiției </w:t>
      </w:r>
      <w:proofErr w:type="gramStart"/>
      <w:r w:rsidR="00476A42">
        <w:rPr>
          <w:rFonts w:ascii="Times New Roman" w:eastAsia="Times New Roman" w:hAnsi="Times New Roman" w:cs="Times New Roman"/>
          <w:sz w:val="28"/>
        </w:rPr>
        <w:t>este</w:t>
      </w:r>
      <w:proofErr w:type="gramEnd"/>
      <w:r w:rsidR="00476A42">
        <w:rPr>
          <w:rFonts w:ascii="Times New Roman" w:eastAsia="Times New Roman" w:hAnsi="Times New Roman" w:cs="Times New Roman"/>
          <w:sz w:val="28"/>
        </w:rPr>
        <w:t xml:space="preserve"> de </w:t>
      </w:r>
      <w:r w:rsidR="00B8281F">
        <w:rPr>
          <w:rFonts w:ascii="Times New Roman" w:eastAsia="Times New Roman" w:hAnsi="Times New Roman" w:cs="Times New Roman"/>
          <w:sz w:val="28"/>
        </w:rPr>
        <w:t>a alimenta cu energie electrică noii consumatori din zonă și asigurarea iluminatului public în zonă.</w:t>
      </w:r>
    </w:p>
    <w:p w:rsidR="00680482" w:rsidRPr="00680482" w:rsidRDefault="00680482" w:rsidP="00680482">
      <w:pPr>
        <w:spacing w:after="0" w:line="240" w:lineRule="auto"/>
        <w:jc w:val="both"/>
        <w:rPr>
          <w:rFonts w:ascii="Times New Roman" w:eastAsia="Times New Roman" w:hAnsi="Times New Roman" w:cs="Times New Roman"/>
          <w:sz w:val="28"/>
        </w:rPr>
      </w:pPr>
    </w:p>
    <w:p w:rsidR="00680482" w:rsidRPr="00F8216D" w:rsidRDefault="00680482" w:rsidP="00680482">
      <w:pPr>
        <w:pStyle w:val="Header"/>
        <w:jc w:val="center"/>
        <w:rPr>
          <w:sz w:val="20"/>
          <w:szCs w:val="20"/>
          <w:lang w:val="ro-RO"/>
        </w:rPr>
      </w:pPr>
      <w:r w:rsidRPr="00F8216D">
        <w:rPr>
          <w:bCs/>
          <w:lang w:val="ro-RO"/>
        </w:rPr>
        <w:t xml:space="preserve"> </w:t>
      </w:r>
      <w:r>
        <w:rPr>
          <w:noProof/>
          <w:sz w:val="20"/>
          <w:szCs w:val="20"/>
          <w:lang w:val="ro-RO"/>
        </w:rPr>
        <w:pict>
          <v:shapetype id="_x0000_t32" coordsize="21600,21600" o:spt="32" o:oned="t" path="m,l21600,21600e" filled="f">
            <v:path arrowok="t" fillok="f" o:connecttype="none"/>
            <o:lock v:ext="edit" shapetype="t"/>
          </v:shapetype>
          <v:shape id="_x0000_s1067" type="#_x0000_t32" style="position:absolute;left:0;text-align:left;margin-left:-11.25pt;margin-top:-2.75pt;width:492pt;height:.05pt;z-index:25171968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680482" w:rsidRPr="00F8216D" w:rsidRDefault="00680482" w:rsidP="00680482">
      <w:pPr>
        <w:pStyle w:val="Header"/>
        <w:jc w:val="center"/>
        <w:rPr>
          <w:sz w:val="20"/>
          <w:szCs w:val="20"/>
          <w:lang w:val="ro-RO"/>
        </w:rPr>
      </w:pPr>
      <w:r w:rsidRPr="00F8216D">
        <w:rPr>
          <w:sz w:val="20"/>
          <w:szCs w:val="20"/>
          <w:lang w:val="ro-RO"/>
        </w:rPr>
        <w:t>Str. Băile Romane, nr. 3, Drobeta Turnu Severin, Cod 220234</w:t>
      </w:r>
    </w:p>
    <w:p w:rsidR="00680482" w:rsidRDefault="00680482" w:rsidP="00680482">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8" w:history="1">
        <w:r w:rsidRPr="00F8216D">
          <w:rPr>
            <w:rStyle w:val="Hyperlink"/>
            <w:sz w:val="20"/>
            <w:szCs w:val="20"/>
            <w:lang w:val="ro-RO"/>
          </w:rPr>
          <w:t>office@apmmh.anpm.ro</w:t>
        </w:r>
      </w:hyperlink>
    </w:p>
    <w:p w:rsidR="00680482" w:rsidRPr="00680482" w:rsidRDefault="00680482" w:rsidP="00680482">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7E4848" w:rsidRDefault="007E4848" w:rsidP="00D1556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Situația energetică în zonă:</w:t>
      </w:r>
    </w:p>
    <w:p w:rsidR="007E4848" w:rsidRDefault="007E4848" w:rsidP="00D1556D">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C</w:t>
      </w:r>
      <w:r w:rsidR="00476A42">
        <w:rPr>
          <w:rFonts w:ascii="Times New Roman" w:eastAsia="Times New Roman" w:hAnsi="Times New Roman" w:cs="Times New Roman"/>
          <w:b/>
          <w:sz w:val="28"/>
        </w:rPr>
        <w:t>iu</w:t>
      </w:r>
      <w:r w:rsidRPr="00476A42">
        <w:rPr>
          <w:rFonts w:ascii="Times New Roman" w:eastAsia="Times New Roman" w:hAnsi="Times New Roman" w:cs="Times New Roman"/>
          <w:b/>
          <w:sz w:val="28"/>
        </w:rPr>
        <w:t>lpan</w:t>
      </w:r>
      <w:r>
        <w:rPr>
          <w:rFonts w:ascii="Times New Roman" w:eastAsia="Times New Roman" w:hAnsi="Times New Roman" w:cs="Times New Roman"/>
          <w:sz w:val="28"/>
        </w:rPr>
        <w:t xml:space="preserve"> – rețeaua de joasă tensiune și punctul de </w:t>
      </w:r>
      <w:r w:rsidR="009A35AE">
        <w:rPr>
          <w:rFonts w:ascii="Times New Roman" w:eastAsia="Times New Roman" w:hAnsi="Times New Roman" w:cs="Times New Roman"/>
          <w:sz w:val="28"/>
        </w:rPr>
        <w:t>transformare aeriană existent a</w:t>
      </w:r>
      <w:r>
        <w:rPr>
          <w:rFonts w:ascii="Times New Roman" w:eastAsia="Times New Roman" w:hAnsi="Times New Roman" w:cs="Times New Roman"/>
          <w:sz w:val="28"/>
        </w:rPr>
        <w:t>ferent localității se află amplasat la o distanță de 0,55km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 Sere Șimian – 20/0,4 KV, 160 KVA.</w:t>
      </w:r>
    </w:p>
    <w:p w:rsidR="00476A42" w:rsidRDefault="007E4848"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Nuci</w:t>
      </w:r>
      <w:r>
        <w:rPr>
          <w:rFonts w:ascii="Times New Roman" w:eastAsia="Times New Roman" w:hAnsi="Times New Roman" w:cs="Times New Roman"/>
          <w:sz w:val="28"/>
        </w:rPr>
        <w:t xml:space="preserve"> </w:t>
      </w:r>
      <w:r w:rsidR="00C931E4">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C931E4">
        <w:rPr>
          <w:rFonts w:ascii="Times New Roman" w:eastAsia="Times New Roman" w:hAnsi="Times New Roman" w:cs="Times New Roman"/>
          <w:sz w:val="28"/>
        </w:rPr>
        <w:t>este zona situat</w:t>
      </w:r>
      <w:r w:rsidR="00C931E4">
        <w:rPr>
          <w:rFonts w:ascii="Times New Roman" w:eastAsia="Times New Roman" w:hAnsi="Times New Roman" w:cs="Times New Roman"/>
          <w:sz w:val="28"/>
          <w:lang w:val="ro-RO"/>
        </w:rPr>
        <w:t xml:space="preserve">ă la ieșirea din localitatea Șimian pe malul Dunării - </w:t>
      </w:r>
      <w:r w:rsidR="00476A42">
        <w:rPr>
          <w:rFonts w:ascii="Times New Roman" w:eastAsia="Times New Roman" w:hAnsi="Times New Roman" w:cs="Times New Roman"/>
          <w:sz w:val="28"/>
        </w:rPr>
        <w:t xml:space="preserve">rețeaua de joasă tensiune și punctul de </w:t>
      </w:r>
      <w:r w:rsidR="00C931E4">
        <w:rPr>
          <w:rFonts w:ascii="Times New Roman" w:eastAsia="Times New Roman" w:hAnsi="Times New Roman" w:cs="Times New Roman"/>
          <w:sz w:val="28"/>
        </w:rPr>
        <w:t>transformare aeriană existent a</w:t>
      </w:r>
      <w:r w:rsidR="00476A42">
        <w:rPr>
          <w:rFonts w:ascii="Times New Roman" w:eastAsia="Times New Roman" w:hAnsi="Times New Roman" w:cs="Times New Roman"/>
          <w:sz w:val="28"/>
        </w:rPr>
        <w:t>ferent localității se află amplasat la o distanță de 0,75km față de zona unde se dorește extinderea rețelei de iluminat public. Sursa de alimentare cu energie din zonă este LEA 0</w:t>
      </w:r>
      <w:proofErr w:type="gramStart"/>
      <w:r w:rsidR="00476A42">
        <w:rPr>
          <w:rFonts w:ascii="Times New Roman" w:eastAsia="Times New Roman" w:hAnsi="Times New Roman" w:cs="Times New Roman"/>
          <w:sz w:val="28"/>
        </w:rPr>
        <w:t>,4</w:t>
      </w:r>
      <w:proofErr w:type="gramEnd"/>
      <w:r w:rsidR="00476A42">
        <w:rPr>
          <w:rFonts w:ascii="Times New Roman" w:eastAsia="Times New Roman" w:hAnsi="Times New Roman" w:cs="Times New Roman"/>
          <w:sz w:val="28"/>
        </w:rPr>
        <w:t xml:space="preserve"> KV alimentată din PTA Sere Șimian – 20/0,4 KV, 160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Via Vita</w:t>
      </w:r>
      <w:r>
        <w:rPr>
          <w:rFonts w:ascii="Times New Roman" w:eastAsia="Times New Roman" w:hAnsi="Times New Roman" w:cs="Times New Roman"/>
          <w:sz w:val="28"/>
        </w:rPr>
        <w:t xml:space="preserve"> - rețeaua de joasă tensiune și punctul de transformare aeriană existent afferent localității se află amplasat la o distanță de 0,40km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PTAB 434 Șimian – 20/0,4 KV, 400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Troița Cerneți</w:t>
      </w:r>
      <w:r>
        <w:rPr>
          <w:rFonts w:ascii="Times New Roman" w:eastAsia="Times New Roman" w:hAnsi="Times New Roman" w:cs="Times New Roman"/>
          <w:sz w:val="28"/>
        </w:rPr>
        <w:t xml:space="preserve"> - rețeaua de joasă tensiune și punctul de tran</w:t>
      </w:r>
      <w:r w:rsidR="00C931E4">
        <w:rPr>
          <w:rFonts w:ascii="Times New Roman" w:eastAsia="Times New Roman" w:hAnsi="Times New Roman" w:cs="Times New Roman"/>
          <w:sz w:val="28"/>
        </w:rPr>
        <w:t>sformare aeriană existent a</w:t>
      </w:r>
      <w:r>
        <w:rPr>
          <w:rFonts w:ascii="Times New Roman" w:eastAsia="Times New Roman" w:hAnsi="Times New Roman" w:cs="Times New Roman"/>
          <w:sz w:val="28"/>
        </w:rPr>
        <w:t>ferent localității se află amplasat la o distanță de 0,9</w:t>
      </w:r>
      <w:r w:rsidR="00C931E4">
        <w:rPr>
          <w:rFonts w:ascii="Times New Roman" w:eastAsia="Times New Roman" w:hAnsi="Times New Roman" w:cs="Times New Roman"/>
          <w:sz w:val="28"/>
        </w:rPr>
        <w:t>5</w:t>
      </w:r>
      <w:r>
        <w:rPr>
          <w:rFonts w:ascii="Times New Roman" w:eastAsia="Times New Roman" w:hAnsi="Times New Roman" w:cs="Times New Roman"/>
          <w:sz w:val="28"/>
        </w:rPr>
        <w:t>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 Cerneți Nisip  – 20/0,4 KV, 400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Târg Cerneți</w:t>
      </w:r>
      <w:r>
        <w:rPr>
          <w:rFonts w:ascii="Times New Roman" w:eastAsia="Times New Roman" w:hAnsi="Times New Roman" w:cs="Times New Roman"/>
          <w:sz w:val="28"/>
        </w:rPr>
        <w:t xml:space="preserve"> - rețeaua de joasă tensiune și punctul de transformare aeriană existent afferent localității se află amplasat la o distanță de 0,25km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 Cerneți Nisip – 20/0,4 KV, 400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Penitenciar</w:t>
      </w:r>
      <w:r>
        <w:rPr>
          <w:rFonts w:ascii="Times New Roman" w:eastAsia="Times New Roman" w:hAnsi="Times New Roman" w:cs="Times New Roman"/>
          <w:b/>
          <w:sz w:val="28"/>
        </w:rPr>
        <w:t xml:space="preserve"> - </w:t>
      </w:r>
      <w:r>
        <w:rPr>
          <w:rFonts w:ascii="Times New Roman" w:eastAsia="Times New Roman" w:hAnsi="Times New Roman" w:cs="Times New Roman"/>
          <w:sz w:val="28"/>
        </w:rPr>
        <w:t>rețeaua de joasă tensiune și punctul de transformare aeriană existent afferent localității se află amplasat la o distanță de 0,6km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 Sere Șimian – 20/0,4 KV, 160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Zona Dunăre</w:t>
      </w:r>
      <w:r>
        <w:rPr>
          <w:rFonts w:ascii="Times New Roman" w:eastAsia="Times New Roman" w:hAnsi="Times New Roman" w:cs="Times New Roman"/>
          <w:b/>
          <w:sz w:val="28"/>
        </w:rPr>
        <w:t xml:space="preserve"> - </w:t>
      </w:r>
      <w:r>
        <w:rPr>
          <w:rFonts w:ascii="Times New Roman" w:eastAsia="Times New Roman" w:hAnsi="Times New Roman" w:cs="Times New Roman"/>
          <w:sz w:val="28"/>
        </w:rPr>
        <w:t>rețeaua de joasă tensiune și punctul de transformare aeriană existent afferent localității se află amplasat la o distanță de 0,92km față de zona unde se dorește extinderea rețelei de iluminat public. Sursa de alimentare cu energie din zonă este LEA 0</w:t>
      </w:r>
      <w:proofErr w:type="gramStart"/>
      <w:r>
        <w:rPr>
          <w:rFonts w:ascii="Times New Roman" w:eastAsia="Times New Roman" w:hAnsi="Times New Roman" w:cs="Times New Roman"/>
          <w:sz w:val="28"/>
        </w:rPr>
        <w:t>,4</w:t>
      </w:r>
      <w:proofErr w:type="gramEnd"/>
      <w:r>
        <w:rPr>
          <w:rFonts w:ascii="Times New Roman" w:eastAsia="Times New Roman" w:hAnsi="Times New Roman" w:cs="Times New Roman"/>
          <w:sz w:val="28"/>
        </w:rPr>
        <w:t xml:space="preserve"> KV alimentată din PTA Halta Ferma 8 Șimian – 20/0,4 KV, 100 KVA.</w:t>
      </w:r>
    </w:p>
    <w:p w:rsidR="00476A42" w:rsidRDefault="00476A42" w:rsidP="00476A42">
      <w:pPr>
        <w:spacing w:after="0" w:line="240" w:lineRule="auto"/>
        <w:jc w:val="both"/>
        <w:rPr>
          <w:rFonts w:ascii="Times New Roman" w:eastAsia="Times New Roman" w:hAnsi="Times New Roman" w:cs="Times New Roman"/>
          <w:sz w:val="28"/>
        </w:rPr>
      </w:pPr>
      <w:r w:rsidRPr="00476A42">
        <w:rPr>
          <w:rFonts w:ascii="Times New Roman" w:eastAsia="Times New Roman" w:hAnsi="Times New Roman" w:cs="Times New Roman"/>
          <w:b/>
          <w:sz w:val="28"/>
        </w:rPr>
        <w:t xml:space="preserve">Zona DC 23 Dedovița Nouă </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rețeaua de joasă tensiune și punctul de transformare aeriană existent afferent localității se află amplasat la o distanță de 1,6km față de zona unde se dorește extinderea rețelei de iluminat public. Sursa de alimentare cu energie din zonă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LEA 20 KV Banovița – Vânju Mare, record Valea Copcii, alimentată din stația 110/20 KV Banovița.</w:t>
      </w:r>
    </w:p>
    <w:p w:rsidR="00B8281F" w:rsidRDefault="00B8281F" w:rsidP="00476A4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Lucrările proiectate:</w:t>
      </w:r>
    </w:p>
    <w:p w:rsidR="005C20DD" w:rsidRDefault="005C20DD" w:rsidP="00476A42">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b/>
          <w:sz w:val="28"/>
        </w:rPr>
        <w:t>Zona Ciulpan</w:t>
      </w:r>
      <w:r>
        <w:rPr>
          <w:rFonts w:ascii="Times New Roman" w:eastAsia="Times New Roman" w:hAnsi="Times New Roman" w:cs="Times New Roman"/>
          <w:b/>
          <w:sz w:val="28"/>
        </w:rPr>
        <w:t xml:space="preserve"> – </w:t>
      </w:r>
      <w:r w:rsidRPr="005C20DD">
        <w:rPr>
          <w:rFonts w:ascii="Times New Roman" w:eastAsia="Times New Roman" w:hAnsi="Times New Roman" w:cs="Times New Roman"/>
          <w:sz w:val="28"/>
        </w:rPr>
        <w:t>se va realiza LEA JT în lungime de 0</w:t>
      </w:r>
      <w:proofErr w:type="gramStart"/>
      <w:r w:rsidRPr="005C20DD">
        <w:rPr>
          <w:rFonts w:ascii="Times New Roman" w:eastAsia="Times New Roman" w:hAnsi="Times New Roman" w:cs="Times New Roman"/>
          <w:sz w:val="28"/>
        </w:rPr>
        <w:t>,3</w:t>
      </w:r>
      <w:proofErr w:type="gramEnd"/>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și SE4;</w:t>
      </w:r>
    </w:p>
    <w:p w:rsidR="005C20DD" w:rsidRDefault="005C20DD" w:rsidP="005C20DD">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69" type="#_x0000_t32" style="position:absolute;left:0;text-align:left;margin-left:-11.25pt;margin-top:-2.75pt;width:492pt;height:.05pt;z-index:251721728;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9" w:history="1">
        <w:r w:rsidRPr="00F8216D">
          <w:rPr>
            <w:rStyle w:val="Hyperlink"/>
            <w:sz w:val="20"/>
            <w:szCs w:val="20"/>
            <w:lang w:val="ro-RO"/>
          </w:rPr>
          <w:t>office@apmmh.anpm.ro</w:t>
        </w:r>
      </w:hyperlink>
    </w:p>
    <w:p w:rsidR="00B20855" w:rsidRPr="00B20855" w:rsidRDefault="00B20855" w:rsidP="00B20855">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5C20DD" w:rsidRDefault="005C20DD"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-coborârile din prizele de pământ se vor realiza atât vizibil cu conductor OL cât și prin armătura stâlpului;</w:t>
      </w:r>
    </w:p>
    <w:p w:rsidR="005C20DD" w:rsidRDefault="005C20DD"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5C20DD" w:rsidRDefault="005C20DD"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5C20DD" w:rsidRDefault="005C20DD"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w:t>
      </w:r>
      <w:r w:rsidR="004D01D8">
        <w:rPr>
          <w:rFonts w:ascii="Times New Roman" w:eastAsia="Times New Roman" w:hAnsi="Times New Roman" w:cs="Times New Roman"/>
          <w:sz w:val="28"/>
        </w:rPr>
        <w:t xml:space="preserve">instalația de iluminat se va monta pe stâlpii nou plantați conductor torsadat T2X 2x25mmp prin intermediul unor legături de întindere la stâlpii speciali, </w:t>
      </w:r>
      <w:r w:rsidR="00A63E7C">
        <w:rPr>
          <w:rFonts w:ascii="Times New Roman" w:eastAsia="Times New Roman" w:hAnsi="Times New Roman" w:cs="Times New Roman"/>
          <w:sz w:val="28"/>
        </w:rPr>
        <w:t xml:space="preserve">respectiv </w:t>
      </w:r>
      <w:r w:rsidR="004D01D8">
        <w:rPr>
          <w:rFonts w:ascii="Times New Roman" w:eastAsia="Times New Roman" w:hAnsi="Times New Roman" w:cs="Times New Roman"/>
          <w:sz w:val="28"/>
        </w:rPr>
        <w:t>legături de susținere la stâlpii de susținere;</w:t>
      </w:r>
    </w:p>
    <w:p w:rsidR="004D01D8" w:rsidRDefault="004D01D8"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8 corpuri de iluminat cu tehnologie LED 30W - pe stâlpii proiectați;</w:t>
      </w:r>
    </w:p>
    <w:p w:rsidR="004D01D8" w:rsidRDefault="004D01D8"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4D01D8" w:rsidRPr="005C20DD" w:rsidRDefault="004D01D8" w:rsidP="005C20D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w:t>
      </w:r>
      <w:r w:rsidR="009D3705">
        <w:rPr>
          <w:rFonts w:ascii="Times New Roman" w:eastAsia="Times New Roman" w:hAnsi="Times New Roman" w:cs="Times New Roman"/>
          <w:sz w:val="28"/>
        </w:rPr>
        <w:t>un conductor se va lega la faza, un al doilea conductor se va lega la nulul de lucru</w:t>
      </w:r>
      <w:r w:rsidR="000A7B26">
        <w:rPr>
          <w:rFonts w:ascii="Times New Roman" w:eastAsia="Times New Roman" w:hAnsi="Times New Roman" w:cs="Times New Roman"/>
          <w:sz w:val="28"/>
        </w:rPr>
        <w:t xml:space="preserve">, iar al treilea conductor se va lega la nulul de protecție. Conductorul de nul de protecție se </w:t>
      </w:r>
      <w:proofErr w:type="gramStart"/>
      <w:r w:rsidR="000A7B26">
        <w:rPr>
          <w:rFonts w:ascii="Times New Roman" w:eastAsia="Times New Roman" w:hAnsi="Times New Roman" w:cs="Times New Roman"/>
          <w:sz w:val="28"/>
        </w:rPr>
        <w:t>va</w:t>
      </w:r>
      <w:proofErr w:type="gramEnd"/>
      <w:r w:rsidR="000A7B26">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sidR="000A7B26">
        <w:rPr>
          <w:rFonts w:ascii="Times New Roman" w:eastAsia="Times New Roman" w:hAnsi="Times New Roman" w:cs="Times New Roman"/>
          <w:sz w:val="28"/>
        </w:rPr>
        <w:t>va</w:t>
      </w:r>
      <w:proofErr w:type="gramEnd"/>
      <w:r w:rsidR="000A7B26">
        <w:rPr>
          <w:rFonts w:ascii="Times New Roman" w:eastAsia="Times New Roman" w:hAnsi="Times New Roman" w:cs="Times New Roman"/>
          <w:sz w:val="28"/>
        </w:rPr>
        <w:t xml:space="preserve"> fi mai mică de 0,75m.</w:t>
      </w:r>
    </w:p>
    <w:p w:rsidR="00A63E7C" w:rsidRDefault="00A63E7C" w:rsidP="00A63E7C">
      <w:pPr>
        <w:spacing w:after="0" w:line="240" w:lineRule="auto"/>
        <w:jc w:val="both"/>
        <w:rPr>
          <w:rFonts w:ascii="Times New Roman" w:eastAsia="Times New Roman" w:hAnsi="Times New Roman" w:cs="Times New Roman"/>
          <w:sz w:val="28"/>
        </w:rPr>
      </w:pPr>
      <w:r w:rsidRPr="00A63E7C">
        <w:rPr>
          <w:rFonts w:ascii="Times New Roman" w:eastAsia="Times New Roman" w:hAnsi="Times New Roman" w:cs="Times New Roman"/>
          <w:b/>
          <w:sz w:val="28"/>
        </w:rPr>
        <w:t>Zona Via Vita</w:t>
      </w:r>
      <w:r>
        <w:rPr>
          <w:rFonts w:ascii="Times New Roman" w:eastAsia="Times New Roman" w:hAnsi="Times New Roman" w:cs="Times New Roman"/>
          <w:b/>
          <w:sz w:val="28"/>
        </w:rPr>
        <w:t xml:space="preserve"> - </w:t>
      </w:r>
      <w:r w:rsidRPr="005C20DD">
        <w:rPr>
          <w:rFonts w:ascii="Times New Roman" w:eastAsia="Times New Roman" w:hAnsi="Times New Roman" w:cs="Times New Roman"/>
          <w:sz w:val="28"/>
        </w:rPr>
        <w:t>se va realiza LEA JT în lungime de 0</w:t>
      </w:r>
      <w:proofErr w:type="gramStart"/>
      <w:r w:rsidRPr="005C20DD">
        <w:rPr>
          <w:rFonts w:ascii="Times New Roman" w:eastAsia="Times New Roman" w:hAnsi="Times New Roman" w:cs="Times New Roman"/>
          <w:sz w:val="28"/>
        </w:rPr>
        <w:t>,3</w:t>
      </w:r>
      <w:r>
        <w:rPr>
          <w:rFonts w:ascii="Times New Roman" w:eastAsia="Times New Roman" w:hAnsi="Times New Roman" w:cs="Times New Roman"/>
          <w:sz w:val="28"/>
        </w:rPr>
        <w:t>5</w:t>
      </w:r>
      <w:proofErr w:type="gramEnd"/>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și SE4;</w:t>
      </w:r>
    </w:p>
    <w:p w:rsidR="00A63E7C" w:rsidRDefault="00A63E7C" w:rsidP="00A63E7C">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9 corpuri de iluminat cu tehnologie LED 30W - pe stâlpii proiectați;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A63E7C" w:rsidRPr="005C20DD"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Zona Troița Cerneți - </w:t>
      </w:r>
      <w:r w:rsidRPr="005C20DD">
        <w:rPr>
          <w:rFonts w:ascii="Times New Roman" w:eastAsia="Times New Roman" w:hAnsi="Times New Roman" w:cs="Times New Roman"/>
          <w:sz w:val="28"/>
        </w:rPr>
        <w:t xml:space="preserve">se va </w:t>
      </w:r>
      <w:r>
        <w:rPr>
          <w:rFonts w:ascii="Times New Roman" w:eastAsia="Times New Roman" w:hAnsi="Times New Roman" w:cs="Times New Roman"/>
          <w:sz w:val="28"/>
        </w:rPr>
        <w:t>realiza LEA JT în lungime de 0</w:t>
      </w:r>
      <w:proofErr w:type="gramStart"/>
      <w:r>
        <w:rPr>
          <w:rFonts w:ascii="Times New Roman" w:eastAsia="Times New Roman" w:hAnsi="Times New Roman" w:cs="Times New Roman"/>
          <w:sz w:val="28"/>
        </w:rPr>
        <w:t>,5</w:t>
      </w:r>
      <w:proofErr w:type="gramEnd"/>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și SE4;</w:t>
      </w:r>
    </w:p>
    <w:p w:rsidR="00A63E7C" w:rsidRDefault="00A63E7C" w:rsidP="00A63E7C">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0" type="#_x0000_t32" style="position:absolute;left:0;text-align:left;margin-left:-11.25pt;margin-top:-2.75pt;width:492pt;height:.05pt;z-index:25172377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0" w:history="1">
        <w:r w:rsidRPr="00F8216D">
          <w:rPr>
            <w:rStyle w:val="Hyperlink"/>
            <w:sz w:val="20"/>
            <w:szCs w:val="20"/>
            <w:lang w:val="ro-RO"/>
          </w:rPr>
          <w:t>office@apmmh.anpm.ro</w:t>
        </w:r>
      </w:hyperlink>
    </w:p>
    <w:p w:rsidR="00B20855" w:rsidRPr="00B20855" w:rsidRDefault="00B20855" w:rsidP="00B20855">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-coborârile din prizele de pământ se vor realiza atât vizibil cu conductor OL cât și prin armătura stâlpului;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17 corpuri de iluminat cu tehnologie LED 30W - pe stâlpii proiectați;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A63E7C" w:rsidRPr="005C20DD"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Zona Nuci - </w:t>
      </w:r>
      <w:r w:rsidRPr="005C20DD">
        <w:rPr>
          <w:rFonts w:ascii="Times New Roman" w:eastAsia="Times New Roman" w:hAnsi="Times New Roman" w:cs="Times New Roman"/>
          <w:sz w:val="28"/>
        </w:rPr>
        <w:t xml:space="preserve">se va </w:t>
      </w:r>
      <w:r>
        <w:rPr>
          <w:rFonts w:ascii="Times New Roman" w:eastAsia="Times New Roman" w:hAnsi="Times New Roman" w:cs="Times New Roman"/>
          <w:sz w:val="28"/>
        </w:rPr>
        <w:t>realiza LEA JT în lungime de 0,75</w:t>
      </w:r>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 fundație turnată și SE4 – fundație burată;</w:t>
      </w:r>
    </w:p>
    <w:p w:rsidR="00A63E7C" w:rsidRDefault="00A63E7C" w:rsidP="00A63E7C">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respective legături de susținere la stâlpii de susținere;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18 corpuri de iluminat cu tehnologie LED 30W - pe stâlpii proiectați;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A63E7C" w:rsidRPr="005C20DD"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Zona Târg Cerneți - </w:t>
      </w:r>
      <w:r w:rsidRPr="005C20DD">
        <w:rPr>
          <w:rFonts w:ascii="Times New Roman" w:eastAsia="Times New Roman" w:hAnsi="Times New Roman" w:cs="Times New Roman"/>
          <w:sz w:val="28"/>
        </w:rPr>
        <w:t xml:space="preserve">se va </w:t>
      </w:r>
      <w:r>
        <w:rPr>
          <w:rFonts w:ascii="Times New Roman" w:eastAsia="Times New Roman" w:hAnsi="Times New Roman" w:cs="Times New Roman"/>
          <w:sz w:val="28"/>
        </w:rPr>
        <w:t>realiza LEA JT în lungime de 0,4</w:t>
      </w:r>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 fundație turnată și SE4 – fundație burată;</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1" type="#_x0000_t32" style="position:absolute;left:0;text-align:left;margin-left:-11.25pt;margin-top:-2.75pt;width:492pt;height:.05pt;z-index:251725824;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1" w:history="1">
        <w:r w:rsidRPr="00F8216D">
          <w:rPr>
            <w:rStyle w:val="Hyperlink"/>
            <w:sz w:val="20"/>
            <w:szCs w:val="20"/>
            <w:lang w:val="ro-RO"/>
          </w:rPr>
          <w:t>office@apmmh.anpm.ro</w:t>
        </w:r>
      </w:hyperlink>
    </w:p>
    <w:p w:rsidR="00B20855" w:rsidRPr="00B20855" w:rsidRDefault="00B20855" w:rsidP="00B20855">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A63E7C" w:rsidRDefault="00A63E7C" w:rsidP="00A63E7C">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lastRenderedPageBreak/>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9 corpuri de iluminat cu tehnologie LED 30W - pe stâlpii proiectați;</w:t>
      </w:r>
    </w:p>
    <w:p w:rsidR="00A63E7C"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A63E7C" w:rsidRPr="005C20DD" w:rsidRDefault="00A63E7C" w:rsidP="00A63E7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B11614" w:rsidRDefault="00A63E7C"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Zona Penitenciar - </w:t>
      </w:r>
      <w:r w:rsidR="00B11614" w:rsidRPr="005C20DD">
        <w:rPr>
          <w:rFonts w:ascii="Times New Roman" w:eastAsia="Times New Roman" w:hAnsi="Times New Roman" w:cs="Times New Roman"/>
          <w:sz w:val="28"/>
        </w:rPr>
        <w:t xml:space="preserve">se va </w:t>
      </w:r>
      <w:r w:rsidR="00B11614">
        <w:rPr>
          <w:rFonts w:ascii="Times New Roman" w:eastAsia="Times New Roman" w:hAnsi="Times New Roman" w:cs="Times New Roman"/>
          <w:sz w:val="28"/>
        </w:rPr>
        <w:t>realiza LEA JT în lungime de 0,25</w:t>
      </w:r>
      <w:r w:rsidR="00B11614" w:rsidRPr="005C20DD">
        <w:rPr>
          <w:rFonts w:ascii="Times New Roman" w:eastAsia="Times New Roman" w:hAnsi="Times New Roman" w:cs="Times New Roman"/>
          <w:sz w:val="28"/>
        </w:rPr>
        <w:t xml:space="preserve"> km</w:t>
      </w:r>
      <w:r w:rsidR="00B11614">
        <w:rPr>
          <w:rFonts w:ascii="Times New Roman" w:eastAsia="Times New Roman" w:hAnsi="Times New Roman" w:cs="Times New Roman"/>
          <w:sz w:val="28"/>
        </w:rPr>
        <w:t xml:space="preserve"> cu conductor torsadat tip T2X 95 OlAl 3x95 mmpAl amplasat pe stâlpii tip SE10 – fundație turnată și SE4 – fundație burată;</w:t>
      </w:r>
    </w:p>
    <w:p w:rsidR="00B11614" w:rsidRDefault="00B11614" w:rsidP="00B11614">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8 corpuri de iluminat cu tehnologie LED 30W - pe stâlpii proiectați;</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B20855"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2" type="#_x0000_t32" style="position:absolute;left:0;text-align:left;margin-left:-11.25pt;margin-top:-2.75pt;width:492pt;height:.05pt;z-index:25172787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2" w:history="1">
        <w:r w:rsidRPr="00F8216D">
          <w:rPr>
            <w:rStyle w:val="Hyperlink"/>
            <w:sz w:val="20"/>
            <w:szCs w:val="20"/>
            <w:lang w:val="ro-RO"/>
          </w:rPr>
          <w:t>office@apmmh.anpm.ro</w:t>
        </w:r>
      </w:hyperlink>
    </w:p>
    <w:p w:rsidR="00B20855" w:rsidRPr="00656306" w:rsidRDefault="00B20855" w:rsidP="00B20855">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B20855" w:rsidRPr="00F8216D" w:rsidRDefault="00B20855" w:rsidP="00B20855">
      <w:pPr>
        <w:pStyle w:val="Header"/>
        <w:jc w:val="center"/>
        <w:rPr>
          <w:sz w:val="20"/>
          <w:szCs w:val="20"/>
          <w:lang w:val="ro-RO"/>
        </w:rPr>
      </w:pPr>
    </w:p>
    <w:p w:rsidR="00B20855" w:rsidRPr="005C20DD" w:rsidRDefault="00B20855" w:rsidP="00B11614">
      <w:pPr>
        <w:spacing w:after="0" w:line="240" w:lineRule="auto"/>
        <w:jc w:val="both"/>
        <w:rPr>
          <w:rFonts w:ascii="Times New Roman" w:eastAsia="Times New Roman" w:hAnsi="Times New Roman" w:cs="Times New Roman"/>
          <w:sz w:val="28"/>
        </w:rPr>
      </w:pP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Zona Dunăre - </w:t>
      </w:r>
      <w:r w:rsidRPr="005C20DD">
        <w:rPr>
          <w:rFonts w:ascii="Times New Roman" w:eastAsia="Times New Roman" w:hAnsi="Times New Roman" w:cs="Times New Roman"/>
          <w:sz w:val="28"/>
        </w:rPr>
        <w:t xml:space="preserve">se va </w:t>
      </w:r>
      <w:r>
        <w:rPr>
          <w:rFonts w:ascii="Times New Roman" w:eastAsia="Times New Roman" w:hAnsi="Times New Roman" w:cs="Times New Roman"/>
          <w:sz w:val="28"/>
        </w:rPr>
        <w:t>realiza LEA JT în lungime de 0,92</w:t>
      </w:r>
      <w:r w:rsidRPr="005C20DD">
        <w:rPr>
          <w:rFonts w:ascii="Times New Roman" w:eastAsia="Times New Roman" w:hAnsi="Times New Roman" w:cs="Times New Roman"/>
          <w:sz w:val="28"/>
        </w:rPr>
        <w:t xml:space="preserve"> km</w:t>
      </w:r>
      <w:r>
        <w:rPr>
          <w:rFonts w:ascii="Times New Roman" w:eastAsia="Times New Roman" w:hAnsi="Times New Roman" w:cs="Times New Roman"/>
          <w:sz w:val="28"/>
        </w:rPr>
        <w:t xml:space="preserve"> cu conductor torsadat tip T2X 95 OlAl 3x95 mmpAl amplasat pe stâlpii tip SE10 – fundație turnată și SE4 – fundație burată;</w:t>
      </w:r>
    </w:p>
    <w:p w:rsidR="00B11614" w:rsidRDefault="00B11614" w:rsidP="00B11614">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23 corpuri de iluminat cu tehnologie LED 60W - pe stâlpii proiectați;</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B11614" w:rsidRDefault="00B11614" w:rsidP="00B11614">
      <w:pPr>
        <w:spacing w:after="0" w:line="240" w:lineRule="auto"/>
        <w:jc w:val="both"/>
        <w:rPr>
          <w:rFonts w:ascii="Times New Roman" w:eastAsia="Times New Roman" w:hAnsi="Times New Roman" w:cs="Times New Roman"/>
          <w:sz w:val="28"/>
        </w:rPr>
      </w:pPr>
      <w:r w:rsidRPr="00B11614">
        <w:rPr>
          <w:rFonts w:ascii="Times New Roman" w:eastAsia="Times New Roman" w:hAnsi="Times New Roman" w:cs="Times New Roman"/>
          <w:b/>
          <w:sz w:val="28"/>
        </w:rPr>
        <w:t xml:space="preserve">Zona </w:t>
      </w:r>
      <w:r>
        <w:rPr>
          <w:rFonts w:ascii="Times New Roman" w:eastAsia="Times New Roman" w:hAnsi="Times New Roman" w:cs="Times New Roman"/>
          <w:b/>
          <w:sz w:val="28"/>
        </w:rPr>
        <w:t xml:space="preserve">DC 23 </w:t>
      </w:r>
      <w:r w:rsidRPr="00B11614">
        <w:rPr>
          <w:rFonts w:ascii="Times New Roman" w:eastAsia="Times New Roman" w:hAnsi="Times New Roman" w:cs="Times New Roman"/>
          <w:b/>
          <w:sz w:val="28"/>
        </w:rPr>
        <w:t>Dedovița Nouă</w:t>
      </w:r>
      <w:r>
        <w:rPr>
          <w:rFonts w:ascii="Times New Roman" w:eastAsia="Times New Roman" w:hAnsi="Times New Roman" w:cs="Times New Roman"/>
          <w:b/>
          <w:sz w:val="28"/>
        </w:rPr>
        <w:t xml:space="preserve"> </w:t>
      </w:r>
      <w:r w:rsidR="00291F8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291F89" w:rsidRPr="00291F89">
        <w:rPr>
          <w:rFonts w:ascii="Times New Roman" w:eastAsia="Times New Roman" w:hAnsi="Times New Roman" w:cs="Times New Roman"/>
          <w:sz w:val="28"/>
        </w:rPr>
        <w:t>LEA 20 KV</w:t>
      </w:r>
      <w:r w:rsidR="00291F89">
        <w:rPr>
          <w:rFonts w:ascii="Times New Roman" w:eastAsia="Times New Roman" w:hAnsi="Times New Roman" w:cs="Times New Roman"/>
          <w:b/>
          <w:sz w:val="28"/>
        </w:rPr>
        <w:t xml:space="preserve"> - </w:t>
      </w:r>
      <w:r w:rsidRPr="005C20DD">
        <w:rPr>
          <w:rFonts w:ascii="Times New Roman" w:eastAsia="Times New Roman" w:hAnsi="Times New Roman" w:cs="Times New Roman"/>
          <w:sz w:val="28"/>
        </w:rPr>
        <w:t>se va</w:t>
      </w:r>
      <w:r>
        <w:rPr>
          <w:rFonts w:ascii="Times New Roman" w:eastAsia="Times New Roman" w:hAnsi="Times New Roman" w:cs="Times New Roman"/>
          <w:sz w:val="28"/>
        </w:rPr>
        <w:t xml:space="preserve"> monta un stâlp tip SC15014 proiectat ântre stâlpul nr.36 existent și stâlpul nr.37 existent al racordului 20KV Valea Copcii, LEA 20 KV Banovița- Vânju Mare, alimentată din stația 110/20 KV Banovița, din care se va racorda viitorul PTA proiectat.</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Se va monta un stâlp </w:t>
      </w:r>
      <w:r w:rsidR="00291F89">
        <w:rPr>
          <w:rFonts w:ascii="Times New Roman" w:eastAsia="Times New Roman" w:hAnsi="Times New Roman" w:cs="Times New Roman"/>
          <w:sz w:val="28"/>
        </w:rPr>
        <w:t>ra</w:t>
      </w:r>
      <w:r>
        <w:rPr>
          <w:rFonts w:ascii="Times New Roman" w:eastAsia="Times New Roman" w:hAnsi="Times New Roman" w:cs="Times New Roman"/>
          <w:sz w:val="28"/>
        </w:rPr>
        <w:t>cord de tip SC 15014 care va fi echipat cu separatorul de record STE 25 KV, 400A, 50A cu trei poli identici montat pe un stelaj metallic comun, fiecare pol având în componență trei izolatoare.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Racordul de medie tensiune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avea o lungime de 300m, după care se va realiza un post de transformare aerian, cu trafo de 100KVA.</w:t>
      </w:r>
    </w:p>
    <w:p w:rsidR="00291F89" w:rsidRDefault="00291F89"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PTA – La distanță de 30m de ultimul stâlp al racordului 20 KV proiectat se plantează stâlpul cu post trafo. Stâlpul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de tip SC 15014 – se va planta pe terenul aparținând Primăriei Șimian. Postul de transformare va fi echipat astfel: cadru de siguranțe 24 KV, siguranțe FEN 6,3 A și descărcători cu oxizi de zinc, transformator TTU 20/0,4 KV 100 KVA, cutie de distribuție CD 1-4, priză de pământ de 4 ohmi, stâlpul se va inscripționa corespunzător.</w:t>
      </w:r>
    </w:p>
    <w:p w:rsidR="00291F89" w:rsidRDefault="00291F89"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Priza de pământ – valoarea prizei la stâlpul STE și la stâlpul PTA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de 4 ohmi.</w:t>
      </w:r>
    </w:p>
    <w:p w:rsidR="00291F89" w:rsidRDefault="00291F89"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Din CD 1-4 proiectată se vor realiza două circuite:</w:t>
      </w:r>
    </w:p>
    <w:p w:rsidR="00291F89" w:rsidRDefault="00291F89" w:rsidP="00291F89">
      <w:pPr>
        <w:pStyle w:val="ListParagraph"/>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Circuitul I – în lungime de 0,25 km cu conductor tip T2X 95OlAl 3x95mmpAl amplasat pe stâlpii de medie tensiune ai racordului mt nou proiectat;</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3" type="#_x0000_t32" style="position:absolute;left:0;text-align:left;margin-left:-11.25pt;margin-top:-2.75pt;width:492pt;height:.05pt;z-index:25172992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3" w:history="1">
        <w:r w:rsidRPr="00F8216D">
          <w:rPr>
            <w:rStyle w:val="Hyperlink"/>
            <w:sz w:val="20"/>
            <w:szCs w:val="20"/>
            <w:lang w:val="ro-RO"/>
          </w:rPr>
          <w:t>office@apmmh.anpm.ro</w:t>
        </w:r>
      </w:hyperlink>
    </w:p>
    <w:p w:rsidR="00B20855" w:rsidRPr="00656306" w:rsidRDefault="00B20855" w:rsidP="00B20855">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B20855" w:rsidRPr="00F8216D" w:rsidRDefault="00B20855" w:rsidP="00B20855">
      <w:pPr>
        <w:pStyle w:val="Header"/>
        <w:jc w:val="center"/>
        <w:rPr>
          <w:sz w:val="20"/>
          <w:szCs w:val="20"/>
          <w:lang w:val="ro-RO"/>
        </w:rPr>
      </w:pPr>
    </w:p>
    <w:p w:rsidR="00B20855" w:rsidRPr="00B20855" w:rsidRDefault="00B20855" w:rsidP="00B20855">
      <w:pPr>
        <w:spacing w:after="0" w:line="240" w:lineRule="auto"/>
        <w:jc w:val="both"/>
        <w:rPr>
          <w:rFonts w:ascii="Times New Roman" w:eastAsia="Times New Roman" w:hAnsi="Times New Roman" w:cs="Times New Roman"/>
          <w:sz w:val="28"/>
        </w:rPr>
      </w:pPr>
    </w:p>
    <w:p w:rsidR="00291F89" w:rsidRPr="00291F89" w:rsidRDefault="00291F89" w:rsidP="00291F89">
      <w:pPr>
        <w:pStyle w:val="ListParagraph"/>
        <w:numPr>
          <w:ilvl w:val="0"/>
          <w:numId w:val="7"/>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Circuitul II – în lungime de 1 km cu conductor tip T2X 95OlAl 3x95mmpAl amplasat pe stâlpi tip SE10 în fundație turnată și SE4 în fundație burată.de medie tensiune ai racordului mt nou proiectat</w:t>
      </w:r>
    </w:p>
    <w:p w:rsidR="00B11614" w:rsidRDefault="00B11614" w:rsidP="00B11614">
      <w:pPr>
        <w:spacing w:after="0" w:line="240" w:lineRule="auto"/>
        <w:jc w:val="both"/>
        <w:rPr>
          <w:rFonts w:ascii="Times New Roman" w:eastAsia="Times New Roman" w:hAnsi="Times New Roman" w:cs="Times New Roman"/>
          <w:sz w:val="28"/>
        </w:rPr>
      </w:pPr>
      <w:r w:rsidRPr="005C20DD">
        <w:rPr>
          <w:rFonts w:ascii="Times New Roman" w:eastAsia="Times New Roman" w:hAnsi="Times New Roman" w:cs="Times New Roman"/>
          <w:sz w:val="28"/>
        </w:rPr>
        <w:t xml:space="preserve">-Se </w:t>
      </w:r>
      <w:proofErr w:type="gramStart"/>
      <w:r w:rsidRPr="005C20DD">
        <w:rPr>
          <w:rFonts w:ascii="Times New Roman" w:eastAsia="Times New Roman" w:hAnsi="Times New Roman" w:cs="Times New Roman"/>
          <w:sz w:val="28"/>
        </w:rPr>
        <w:t>va</w:t>
      </w:r>
      <w:proofErr w:type="gramEnd"/>
      <w:r w:rsidRPr="005C20DD">
        <w:rPr>
          <w:rFonts w:ascii="Times New Roman" w:eastAsia="Times New Roman" w:hAnsi="Times New Roman" w:cs="Times New Roman"/>
          <w:sz w:val="28"/>
        </w:rPr>
        <w:t xml:space="preserve"> îmbunătăți rezistența echivalentă a rețelei de joasă tensiune pe circuit cu prize de pământ</w:t>
      </w:r>
      <w:r>
        <w:rPr>
          <w:rFonts w:ascii="Times New Roman" w:eastAsia="Times New Roman" w:hAnsi="Times New Roman" w:cs="Times New Roman"/>
          <w:sz w:val="28"/>
        </w:rPr>
        <w:t xml:space="preserve"> montate în conformitate cu normativele în vigoare;</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-coborârile din prizele de pământ se vor realiza atât vizibil cu conductor OL cât și prin armătura stâlpului;</w:t>
      </w:r>
    </w:p>
    <w:p w:rsidR="00291F89" w:rsidRDefault="00291F89"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dimensionarea</w:t>
      </w:r>
      <w:proofErr w:type="gramEnd"/>
      <w:r>
        <w:rPr>
          <w:rFonts w:ascii="Times New Roman" w:eastAsia="Times New Roman" w:hAnsi="Times New Roman" w:cs="Times New Roman"/>
          <w:sz w:val="28"/>
        </w:rPr>
        <w:t xml:space="preserve"> prizelor de pământ, de protecție și auxiliare</w:t>
      </w:r>
      <w:r w:rsidR="00EB563B">
        <w:rPr>
          <w:rFonts w:ascii="Times New Roman" w:eastAsia="Times New Roman" w:hAnsi="Times New Roman" w:cs="Times New Roman"/>
          <w:sz w:val="28"/>
        </w:rPr>
        <w:t>;</w:t>
      </w:r>
    </w:p>
    <w:p w:rsidR="00EB563B" w:rsidRDefault="00EB563B"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coborârile</w:t>
      </w:r>
      <w:proofErr w:type="gramEnd"/>
      <w:r>
        <w:rPr>
          <w:rFonts w:ascii="Times New Roman" w:eastAsia="Times New Roman" w:hAnsi="Times New Roman" w:cs="Times New Roman"/>
          <w:sz w:val="28"/>
        </w:rPr>
        <w:t xml:space="preserve"> de la prizele de pământ se vor realiza atât vizibil cu conductor Ol cât și prin armătura stâlpului (legare în paralel)</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inscripționarea rețelei și defrișarea întregului traseu;</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inscripționarea</w:t>
      </w:r>
      <w:proofErr w:type="gramEnd"/>
      <w:r>
        <w:rPr>
          <w:rFonts w:ascii="Times New Roman" w:eastAsia="Times New Roman" w:hAnsi="Times New Roman" w:cs="Times New Roman"/>
          <w:sz w:val="28"/>
        </w:rPr>
        <w:t xml:space="preserve"> stâlpilor;</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instalația de iluminat se va monta pe stâlpii nou plantați conductor torsadat T2X 2x25mmp prin intermediul unor legături de întindere la stâlpii speciali, respectiv legături de susținere la stâlpii de susținere;</w:t>
      </w:r>
    </w:p>
    <w:p w:rsidR="00B11614" w:rsidRDefault="00EB563B"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se</w:t>
      </w:r>
      <w:proofErr w:type="gramEnd"/>
      <w:r>
        <w:rPr>
          <w:rFonts w:ascii="Times New Roman" w:eastAsia="Times New Roman" w:hAnsi="Times New Roman" w:cs="Times New Roman"/>
          <w:sz w:val="28"/>
        </w:rPr>
        <w:t xml:space="preserve"> vor monta 24</w:t>
      </w:r>
      <w:r w:rsidR="00B11614">
        <w:rPr>
          <w:rFonts w:ascii="Times New Roman" w:eastAsia="Times New Roman" w:hAnsi="Times New Roman" w:cs="Times New Roman"/>
          <w:sz w:val="28"/>
        </w:rPr>
        <w:t xml:space="preserve"> corpuri</w:t>
      </w:r>
      <w:r>
        <w:rPr>
          <w:rFonts w:ascii="Times New Roman" w:eastAsia="Times New Roman" w:hAnsi="Times New Roman" w:cs="Times New Roman"/>
          <w:sz w:val="28"/>
        </w:rPr>
        <w:t xml:space="preserve"> de iluminat cu tehnologie LED 6</w:t>
      </w:r>
      <w:r w:rsidR="00B11614">
        <w:rPr>
          <w:rFonts w:ascii="Times New Roman" w:eastAsia="Times New Roman" w:hAnsi="Times New Roman" w:cs="Times New Roman"/>
          <w:sz w:val="28"/>
        </w:rPr>
        <w:t>0W - pe stâlpii proiectați;</w:t>
      </w:r>
    </w:p>
    <w:p w:rsidR="00B11614"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-corpurile de iluminat se vor monta pe stâlpii proiectați prin intermediul unor cârje din țeavă OL de 1-1/2 țoli zincată la cald, ce vor avea dimensiunea de cca. 1500 mm.</w:t>
      </w:r>
    </w:p>
    <w:p w:rsidR="00B11614" w:rsidRPr="00B20855" w:rsidRDefault="00B11614" w:rsidP="00B1161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pentru alimentarea corpurilor de iluminat se va folosi cablu de tip CYY 3x2,5mmp, un conductor se va lega la faza, un al doilea conductor se va lega la nulul de lucru, iar al treilea conductor se va lega la nulul de protecție. Conductorul de nul de protecție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lega cu un capăt la nulul rețelei iar cu celălalt capăt la carcasa aparatului de iluminat. Cârjele se vor lega la borna de legare la pământ a stâlpului. Înălțimea dintre punctul cel mai de sus al aparatului de iluminat și conductoarele liniei nu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fi mai mică de 0,75m.</w:t>
      </w:r>
    </w:p>
    <w:p w:rsidR="008044F9" w:rsidRPr="00EB563B" w:rsidRDefault="00653082">
      <w:pPr>
        <w:spacing w:after="0" w:line="240" w:lineRule="auto"/>
        <w:jc w:val="both"/>
        <w:rPr>
          <w:rFonts w:ascii="Times New Roman" w:eastAsia="Times New Roman" w:hAnsi="Times New Roman" w:cs="Times New Roman"/>
          <w:sz w:val="28"/>
        </w:rPr>
      </w:pPr>
      <w:r w:rsidRPr="00EB563B">
        <w:rPr>
          <w:rFonts w:ascii="Times New Roman" w:eastAsia="Times New Roman" w:hAnsi="Times New Roman" w:cs="Times New Roman"/>
          <w:sz w:val="28"/>
        </w:rPr>
        <w:t xml:space="preserve">  c) </w:t>
      </w:r>
      <w:proofErr w:type="gramStart"/>
      <w:r w:rsidRPr="00EB563B">
        <w:rPr>
          <w:rFonts w:ascii="Times New Roman" w:eastAsia="Times New Roman" w:hAnsi="Times New Roman" w:cs="Times New Roman"/>
          <w:sz w:val="28"/>
        </w:rPr>
        <w:t>cumularea</w:t>
      </w:r>
      <w:proofErr w:type="gramEnd"/>
      <w:r w:rsidRPr="00EB563B">
        <w:rPr>
          <w:rFonts w:ascii="Times New Roman" w:eastAsia="Times New Roman" w:hAnsi="Times New Roman" w:cs="Times New Roman"/>
          <w:sz w:val="28"/>
        </w:rPr>
        <w:t xml:space="preserve"> cu alte proiecte: nu este cazul;</w:t>
      </w:r>
    </w:p>
    <w:p w:rsidR="00F9256F" w:rsidRPr="00EB563B" w:rsidRDefault="00F9256F" w:rsidP="00F9256F">
      <w:pPr>
        <w:spacing w:after="0" w:line="240" w:lineRule="auto"/>
        <w:jc w:val="both"/>
        <w:rPr>
          <w:rFonts w:ascii="Times New Roman" w:eastAsia="Times New Roman" w:hAnsi="Times New Roman" w:cs="Times New Roman"/>
          <w:sz w:val="28"/>
        </w:rPr>
      </w:pPr>
      <w:r w:rsidRPr="00EB563B">
        <w:rPr>
          <w:rFonts w:ascii="Arial" w:eastAsia="Arial" w:hAnsi="Arial" w:cs="Arial"/>
          <w:sz w:val="24"/>
        </w:rPr>
        <w:t xml:space="preserve"> </w:t>
      </w:r>
      <w:r w:rsidR="00653082" w:rsidRPr="00EB563B">
        <w:rPr>
          <w:rFonts w:ascii="Arial" w:eastAsia="Arial" w:hAnsi="Arial" w:cs="Arial"/>
          <w:sz w:val="24"/>
        </w:rPr>
        <w:t xml:space="preserve"> </w:t>
      </w:r>
      <w:proofErr w:type="gramStart"/>
      <w:r w:rsidRPr="00EB563B">
        <w:rPr>
          <w:rFonts w:ascii="Times New Roman" w:eastAsia="Times New Roman" w:hAnsi="Times New Roman" w:cs="Times New Roman"/>
          <w:sz w:val="28"/>
        </w:rPr>
        <w:t>d)</w:t>
      </w:r>
      <w:proofErr w:type="gramEnd"/>
      <w:r w:rsidRPr="00EB563B">
        <w:rPr>
          <w:rFonts w:ascii="Times New Roman" w:eastAsia="Times New Roman" w:hAnsi="Times New Roman" w:cs="Times New Roman"/>
          <w:sz w:val="28"/>
        </w:rPr>
        <w:t xml:space="preserve">utilizarea resurselor naturale, în special a solului, a terenurilor, a apei şi a biodivesităţii: se folosesc agregate minerale, ciment, apă, </w:t>
      </w:r>
      <w:r w:rsidR="00EB563B">
        <w:rPr>
          <w:rFonts w:ascii="Times New Roman" w:eastAsia="Times New Roman" w:hAnsi="Times New Roman" w:cs="Times New Roman"/>
          <w:sz w:val="28"/>
        </w:rPr>
        <w:t>pământ, pietre,</w:t>
      </w:r>
      <w:r w:rsidRPr="00EB563B">
        <w:rPr>
          <w:rFonts w:ascii="Times New Roman" w:eastAsia="Times New Roman" w:hAnsi="Times New Roman" w:cs="Times New Roman"/>
          <w:sz w:val="28"/>
        </w:rPr>
        <w:t xml:space="preserve">combustibili  pentru utilaje, </w:t>
      </w:r>
    </w:p>
    <w:p w:rsidR="00F9256F" w:rsidRPr="00EB563B" w:rsidRDefault="00F9256F" w:rsidP="00F9256F">
      <w:pPr>
        <w:spacing w:after="0" w:line="240" w:lineRule="auto"/>
        <w:ind w:firstLine="210"/>
        <w:jc w:val="both"/>
        <w:rPr>
          <w:rFonts w:ascii="Times New Roman" w:eastAsia="Times New Roman" w:hAnsi="Times New Roman" w:cs="Times New Roman"/>
          <w:sz w:val="28"/>
        </w:rPr>
      </w:pPr>
      <w:proofErr w:type="gramStart"/>
      <w:r w:rsidRPr="00EB563B">
        <w:rPr>
          <w:rFonts w:ascii="Times New Roman" w:eastAsia="Times New Roman" w:hAnsi="Times New Roman" w:cs="Times New Roman"/>
          <w:sz w:val="28"/>
        </w:rPr>
        <w:t>achiziționate</w:t>
      </w:r>
      <w:proofErr w:type="gramEnd"/>
      <w:r w:rsidRPr="00EB563B">
        <w:rPr>
          <w:rFonts w:ascii="Times New Roman" w:eastAsia="Times New Roman" w:hAnsi="Times New Roman" w:cs="Times New Roman"/>
          <w:sz w:val="28"/>
        </w:rPr>
        <w:t xml:space="preserve"> de la firme autorizate;</w:t>
      </w:r>
    </w:p>
    <w:p w:rsidR="00F9256F" w:rsidRPr="00EB563B" w:rsidRDefault="00F9256F" w:rsidP="00F9256F">
      <w:pPr>
        <w:spacing w:after="0" w:line="240" w:lineRule="auto"/>
        <w:jc w:val="both"/>
        <w:rPr>
          <w:rFonts w:ascii="Times New Roman" w:eastAsia="Times New Roman" w:hAnsi="Times New Roman" w:cs="Times New Roman"/>
          <w:sz w:val="28"/>
        </w:rPr>
      </w:pPr>
      <w:r w:rsidRPr="00EB563B">
        <w:rPr>
          <w:rFonts w:ascii="Arial" w:eastAsia="Arial" w:hAnsi="Arial" w:cs="Arial"/>
          <w:sz w:val="24"/>
        </w:rPr>
        <w:t xml:space="preserve">  </w:t>
      </w:r>
      <w:proofErr w:type="gramStart"/>
      <w:r w:rsidRPr="00EB563B">
        <w:rPr>
          <w:rFonts w:ascii="Times New Roman" w:eastAsia="Times New Roman" w:hAnsi="Times New Roman" w:cs="Times New Roman"/>
          <w:sz w:val="28"/>
        </w:rPr>
        <w:t>e)cantitate</w:t>
      </w:r>
      <w:proofErr w:type="gramEnd"/>
      <w:r w:rsidRPr="00EB563B">
        <w:rPr>
          <w:rFonts w:ascii="Times New Roman" w:eastAsia="Times New Roman" w:hAnsi="Times New Roman" w:cs="Times New Roman"/>
          <w:sz w:val="28"/>
        </w:rPr>
        <w:t xml:space="preserve"> și tipurile de deșeuri generate/gestionate: </w:t>
      </w:r>
    </w:p>
    <w:p w:rsidR="00F9256F" w:rsidRPr="00EB563B" w:rsidRDefault="00F9256F" w:rsidP="00F9256F">
      <w:pPr>
        <w:spacing w:after="0" w:line="276" w:lineRule="auto"/>
        <w:ind w:left="432"/>
        <w:jc w:val="both"/>
        <w:rPr>
          <w:rFonts w:ascii="Times New Roman" w:eastAsia="Times New Roman" w:hAnsi="Times New Roman" w:cs="Times New Roman"/>
          <w:sz w:val="28"/>
        </w:rPr>
      </w:pPr>
      <w:r w:rsidRPr="00EB563B">
        <w:rPr>
          <w:rFonts w:ascii="Times New Roman" w:eastAsia="Times New Roman" w:hAnsi="Times New Roman" w:cs="Times New Roman"/>
          <w:sz w:val="28"/>
        </w:rPr>
        <w:t xml:space="preserve">- </w:t>
      </w:r>
      <w:proofErr w:type="gramStart"/>
      <w:r w:rsidRPr="00EB563B">
        <w:rPr>
          <w:rFonts w:ascii="Times New Roman" w:eastAsia="Times New Roman" w:hAnsi="Times New Roman" w:cs="Times New Roman"/>
          <w:sz w:val="28"/>
        </w:rPr>
        <w:t>proiectul</w:t>
      </w:r>
      <w:proofErr w:type="gramEnd"/>
      <w:r w:rsidRPr="00EB563B">
        <w:rPr>
          <w:rFonts w:ascii="Times New Roman" w:eastAsia="Times New Roman" w:hAnsi="Times New Roman" w:cs="Times New Roman"/>
          <w:sz w:val="28"/>
        </w:rPr>
        <w:t xml:space="preserve"> va genera deşeuri  fără caracter periculos  în etapa de execuţie, deşeuri din construcţii, deșeuri menajere şi resturi de componente electrice</w:t>
      </w:r>
      <w:r w:rsidR="00EB563B">
        <w:rPr>
          <w:rFonts w:ascii="Times New Roman" w:eastAsia="Times New Roman" w:hAnsi="Times New Roman" w:cs="Times New Roman"/>
          <w:sz w:val="28"/>
        </w:rPr>
        <w:t xml:space="preserve"> și ambalaje </w:t>
      </w:r>
      <w:r w:rsidRPr="00EB563B">
        <w:rPr>
          <w:rFonts w:ascii="Times New Roman" w:eastAsia="Times New Roman" w:hAnsi="Times New Roman" w:cs="Times New Roman"/>
          <w:sz w:val="28"/>
        </w:rPr>
        <w:t xml:space="preserve"> – în cantități mici.</w:t>
      </w:r>
    </w:p>
    <w:p w:rsidR="00F9256F" w:rsidRPr="00EB563B" w:rsidRDefault="00F9256F" w:rsidP="00F9256F">
      <w:pPr>
        <w:spacing w:after="0" w:line="276" w:lineRule="auto"/>
        <w:ind w:left="432"/>
        <w:jc w:val="both"/>
        <w:rPr>
          <w:rFonts w:ascii="Times New Roman" w:eastAsia="Times New Roman" w:hAnsi="Times New Roman" w:cs="Times New Roman"/>
          <w:sz w:val="28"/>
        </w:rPr>
      </w:pPr>
      <w:proofErr w:type="gramStart"/>
      <w:r w:rsidRPr="00EB563B">
        <w:rPr>
          <w:rFonts w:ascii="Times New Roman" w:eastAsia="Times New Roman" w:hAnsi="Times New Roman" w:cs="Times New Roman"/>
          <w:sz w:val="28"/>
        </w:rPr>
        <w:t>f)poluarea</w:t>
      </w:r>
      <w:proofErr w:type="gramEnd"/>
      <w:r w:rsidRPr="00EB563B">
        <w:rPr>
          <w:rFonts w:ascii="Times New Roman" w:eastAsia="Times New Roman" w:hAnsi="Times New Roman" w:cs="Times New Roman"/>
          <w:sz w:val="28"/>
        </w:rPr>
        <w:t xml:space="preserve"> și alte efecte negative: </w:t>
      </w:r>
    </w:p>
    <w:p w:rsidR="00F9256F" w:rsidRPr="00EB563B"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t>AER: pe perioada execuţiei lucrărilor de construcţii, sursele de poluare a aerului atmosferic sunt reprezentate de:</w:t>
      </w:r>
    </w:p>
    <w:p w:rsidR="00F9256F" w:rsidRPr="00EB563B" w:rsidRDefault="00F9256F" w:rsidP="00F9256F">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t>utilajele/echipamentele cu care se execută lucrările prevăzute prin proiect – emisii specifice arderilor motoarelor cu combustie internă;</w:t>
      </w:r>
    </w:p>
    <w:p w:rsidR="00F9256F" w:rsidRDefault="00F9256F" w:rsidP="00F9256F">
      <w:pPr>
        <w:numPr>
          <w:ilvl w:val="0"/>
          <w:numId w:val="1"/>
        </w:numPr>
        <w:spacing w:after="0" w:line="240" w:lineRule="auto"/>
        <w:ind w:left="720" w:hanging="360"/>
        <w:jc w:val="both"/>
        <w:rPr>
          <w:rFonts w:ascii="Times New Roman" w:eastAsia="Times New Roman" w:hAnsi="Times New Roman" w:cs="Times New Roman"/>
          <w:sz w:val="28"/>
        </w:rPr>
      </w:pPr>
      <w:proofErr w:type="gramStart"/>
      <w:r w:rsidRPr="00EB563B">
        <w:rPr>
          <w:rFonts w:ascii="Times New Roman" w:eastAsia="Times New Roman" w:hAnsi="Times New Roman" w:cs="Times New Roman"/>
          <w:sz w:val="28"/>
        </w:rPr>
        <w:t>pe</w:t>
      </w:r>
      <w:proofErr w:type="gramEnd"/>
      <w:r w:rsidRPr="00EB563B">
        <w:rPr>
          <w:rFonts w:ascii="Times New Roman" w:eastAsia="Times New Roman" w:hAnsi="Times New Roman" w:cs="Times New Roman"/>
          <w:sz w:val="28"/>
        </w:rPr>
        <w:t xml:space="preserve"> perioada de funcţionare – nu este cazul.</w:t>
      </w: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4" type="#_x0000_t32" style="position:absolute;left:0;text-align:left;margin-left:-11.25pt;margin-top:-2.75pt;width:492pt;height:.05pt;z-index:251731968;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4" w:history="1">
        <w:r w:rsidRPr="00F8216D">
          <w:rPr>
            <w:rStyle w:val="Hyperlink"/>
            <w:sz w:val="20"/>
            <w:szCs w:val="20"/>
            <w:lang w:val="ro-RO"/>
          </w:rPr>
          <w:t>office@apmmh.anpm.ro</w:t>
        </w:r>
      </w:hyperlink>
    </w:p>
    <w:p w:rsidR="00B20855" w:rsidRPr="00B20855" w:rsidRDefault="00B20855" w:rsidP="00B20855">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3204E9" w:rsidRPr="00EB563B" w:rsidRDefault="00F9256F" w:rsidP="003204E9">
      <w:pPr>
        <w:numPr>
          <w:ilvl w:val="0"/>
          <w:numId w:val="1"/>
        </w:numPr>
        <w:spacing w:after="0" w:line="240" w:lineRule="auto"/>
        <w:ind w:left="720"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lastRenderedPageBreak/>
        <w:t xml:space="preserve">APĂ: pe perioada de realizare a obiectivului de investiţii există posibilitatea apariţiei poluării accidentale datorită utilajelor/maşinilor prost întreţinute şi a lucrărilor </w:t>
      </w:r>
      <w:proofErr w:type="gramStart"/>
      <w:r w:rsidRPr="00EB563B">
        <w:rPr>
          <w:rFonts w:ascii="Times New Roman" w:eastAsia="Times New Roman" w:hAnsi="Times New Roman" w:cs="Times New Roman"/>
          <w:sz w:val="28"/>
        </w:rPr>
        <w:t>ce</w:t>
      </w:r>
      <w:proofErr w:type="gramEnd"/>
      <w:r w:rsidRPr="00EB563B">
        <w:rPr>
          <w:rFonts w:ascii="Times New Roman" w:eastAsia="Times New Roman" w:hAnsi="Times New Roman" w:cs="Times New Roman"/>
          <w:sz w:val="28"/>
        </w:rPr>
        <w:t xml:space="preserve"> se realizează. </w:t>
      </w:r>
    </w:p>
    <w:p w:rsidR="001F493C" w:rsidRPr="00EB563B" w:rsidRDefault="00653082" w:rsidP="00B20855">
      <w:pPr>
        <w:spacing w:after="0" w:line="240" w:lineRule="auto"/>
        <w:jc w:val="both"/>
        <w:rPr>
          <w:rFonts w:ascii="Times New Roman" w:eastAsia="Times New Roman" w:hAnsi="Times New Roman" w:cs="Times New Roman"/>
          <w:sz w:val="28"/>
        </w:rPr>
      </w:pPr>
      <w:proofErr w:type="gramStart"/>
      <w:r w:rsidRPr="00EB563B">
        <w:rPr>
          <w:rFonts w:ascii="Times New Roman" w:eastAsia="Times New Roman" w:hAnsi="Times New Roman" w:cs="Times New Roman"/>
          <w:sz w:val="28"/>
        </w:rPr>
        <w:t>pe</w:t>
      </w:r>
      <w:proofErr w:type="gramEnd"/>
      <w:r w:rsidRPr="00EB563B">
        <w:rPr>
          <w:rFonts w:ascii="Times New Roman" w:eastAsia="Times New Roman" w:hAnsi="Times New Roman" w:cs="Times New Roman"/>
          <w:sz w:val="28"/>
        </w:rPr>
        <w:t xml:space="preserve"> perioada de funcţionare – nu este cazul;</w:t>
      </w:r>
      <w:r w:rsidR="00D1556D" w:rsidRPr="00EB563B">
        <w:rPr>
          <w:rFonts w:ascii="Times New Roman" w:eastAsia="Times New Roman" w:hAnsi="Times New Roman" w:cs="Times New Roman"/>
          <w:sz w:val="28"/>
        </w:rPr>
        <w:t xml:space="preserve"> </w:t>
      </w:r>
    </w:p>
    <w:p w:rsidR="001F493C" w:rsidRPr="00EB563B"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1F493C" w:rsidRPr="00EB563B"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t>pe perioada de funcţionare – nu este cazul ;</w:t>
      </w:r>
    </w:p>
    <w:p w:rsidR="001F493C" w:rsidRPr="00EB563B" w:rsidRDefault="001F493C" w:rsidP="001F493C">
      <w:pPr>
        <w:numPr>
          <w:ilvl w:val="0"/>
          <w:numId w:val="1"/>
        </w:numPr>
        <w:spacing w:after="0" w:line="240" w:lineRule="auto"/>
        <w:ind w:left="720" w:hanging="360"/>
        <w:jc w:val="both"/>
        <w:rPr>
          <w:rFonts w:ascii="Times New Roman" w:eastAsia="Times New Roman" w:hAnsi="Times New Roman" w:cs="Times New Roman"/>
          <w:sz w:val="28"/>
        </w:rPr>
      </w:pPr>
      <w:r w:rsidRPr="00EB563B">
        <w:rPr>
          <w:rFonts w:ascii="Times New Roman" w:eastAsia="Times New Roman" w:hAnsi="Times New Roman" w:cs="Times New Roman"/>
          <w:sz w:val="28"/>
        </w:rPr>
        <w:t xml:space="preserve">ZGOMOT:zgomotul și alte surse de disconfort pot apărea de la utilaje în timpul executării proiectului; </w:t>
      </w:r>
    </w:p>
    <w:p w:rsidR="002451D1" w:rsidRPr="001376B7" w:rsidRDefault="00653082">
      <w:pPr>
        <w:spacing w:after="0" w:line="240" w:lineRule="auto"/>
        <w:ind w:left="360"/>
        <w:jc w:val="both"/>
        <w:rPr>
          <w:rFonts w:ascii="Times New Roman" w:eastAsia="Times New Roman" w:hAnsi="Times New Roman" w:cs="Times New Roman"/>
          <w:sz w:val="28"/>
        </w:rPr>
      </w:pPr>
      <w:proofErr w:type="gramStart"/>
      <w:r w:rsidRPr="001376B7">
        <w:rPr>
          <w:rFonts w:ascii="Arial" w:eastAsia="Arial" w:hAnsi="Arial" w:cs="Arial"/>
          <w:sz w:val="24"/>
        </w:rPr>
        <w:t>g</w:t>
      </w:r>
      <w:r w:rsidRPr="001376B7">
        <w:rPr>
          <w:rFonts w:ascii="Times New Roman" w:eastAsia="Times New Roman" w:hAnsi="Times New Roman" w:cs="Times New Roman"/>
          <w:sz w:val="28"/>
        </w:rPr>
        <w:t>)riscurile</w:t>
      </w:r>
      <w:proofErr w:type="gramEnd"/>
      <w:r w:rsidRPr="001376B7">
        <w:rPr>
          <w:rFonts w:ascii="Times New Roman" w:eastAsia="Times New Roman" w:hAnsi="Times New Roman" w:cs="Times New Roman"/>
          <w:sz w:val="28"/>
        </w:rPr>
        <w:t xml:space="preserve"> de accidente majore și/sau dezastre relevante pentru proiectul în cauză, inclusiv cele cauzate de schimbările climatice, c</w:t>
      </w:r>
      <w:r w:rsidR="001764DF" w:rsidRPr="001376B7">
        <w:rPr>
          <w:rFonts w:ascii="Times New Roman" w:eastAsia="Times New Roman" w:hAnsi="Times New Roman" w:cs="Times New Roman"/>
          <w:sz w:val="28"/>
        </w:rPr>
        <w:t>onform informațiilor</w:t>
      </w:r>
      <w:r w:rsidRPr="001376B7">
        <w:rPr>
          <w:rFonts w:ascii="Times New Roman" w:eastAsia="Times New Roman" w:hAnsi="Times New Roman" w:cs="Times New Roman"/>
          <w:sz w:val="28"/>
        </w:rPr>
        <w:t>:   nu se vor utiliza substanţe periculoase, tehnologia nu prezintă risc de accidente majore.</w:t>
      </w:r>
    </w:p>
    <w:p w:rsidR="00AE7BF8" w:rsidRPr="001376B7" w:rsidRDefault="00AE7BF8" w:rsidP="00AE7BF8">
      <w:pPr>
        <w:spacing w:after="0" w:line="240" w:lineRule="auto"/>
        <w:ind w:left="360"/>
        <w:jc w:val="both"/>
        <w:rPr>
          <w:rFonts w:ascii="Times New Roman" w:eastAsia="Times New Roman" w:hAnsi="Times New Roman" w:cs="Times New Roman"/>
          <w:sz w:val="28"/>
        </w:rPr>
      </w:pPr>
      <w:r w:rsidRPr="001376B7">
        <w:rPr>
          <w:rFonts w:ascii="Times New Roman" w:eastAsia="Times New Roman" w:hAnsi="Times New Roman" w:cs="Times New Roman"/>
          <w:sz w:val="28"/>
        </w:rPr>
        <w:t>Datorită dimensiunilor proiectului nu se vor degaja cantități notabile de gaze cu efect de seră</w:t>
      </w:r>
      <w:proofErr w:type="gramStart"/>
      <w:r w:rsidRPr="001376B7">
        <w:rPr>
          <w:rFonts w:ascii="Times New Roman" w:eastAsia="Times New Roman" w:hAnsi="Times New Roman" w:cs="Times New Roman"/>
          <w:sz w:val="28"/>
        </w:rPr>
        <w:t>;</w:t>
      </w:r>
      <w:proofErr w:type="gramEnd"/>
    </w:p>
    <w:p w:rsidR="00AD3C30" w:rsidRPr="001376B7" w:rsidRDefault="00653082">
      <w:pPr>
        <w:spacing w:after="0" w:line="240" w:lineRule="auto"/>
        <w:ind w:left="360"/>
        <w:jc w:val="both"/>
        <w:rPr>
          <w:rFonts w:ascii="Times New Roman" w:eastAsia="Times New Roman" w:hAnsi="Times New Roman" w:cs="Times New Roman"/>
          <w:sz w:val="28"/>
        </w:rPr>
      </w:pPr>
      <w:proofErr w:type="gramStart"/>
      <w:r w:rsidRPr="001376B7">
        <w:rPr>
          <w:rFonts w:ascii="Times New Roman" w:eastAsia="Arial" w:hAnsi="Times New Roman" w:cs="Times New Roman"/>
          <w:sz w:val="28"/>
          <w:szCs w:val="28"/>
        </w:rPr>
        <w:t>h</w:t>
      </w:r>
      <w:r w:rsidRPr="001376B7">
        <w:rPr>
          <w:rFonts w:ascii="Times New Roman" w:eastAsia="Times New Roman" w:hAnsi="Times New Roman" w:cs="Times New Roman"/>
          <w:sz w:val="28"/>
          <w:szCs w:val="28"/>
        </w:rPr>
        <w:t>)</w:t>
      </w:r>
      <w:proofErr w:type="gramEnd"/>
      <w:r w:rsidRPr="001376B7">
        <w:rPr>
          <w:rFonts w:ascii="Times New Roman" w:eastAsia="Times New Roman" w:hAnsi="Times New Roman" w:cs="Times New Roman"/>
          <w:sz w:val="28"/>
        </w:rPr>
        <w:t xml:space="preserve">riscurile pentru sănătatea umană: la faza de implementare a proiectului nu sunt identificate riscuri pentru sănătatea umană. </w:t>
      </w:r>
    </w:p>
    <w:p w:rsidR="00AD3C30" w:rsidRPr="00C931E4" w:rsidRDefault="004267BA">
      <w:pPr>
        <w:spacing w:after="0" w:line="240" w:lineRule="auto"/>
        <w:ind w:left="426"/>
        <w:jc w:val="both"/>
        <w:rPr>
          <w:rFonts w:ascii="Times New Roman" w:eastAsia="Times New Roman" w:hAnsi="Times New Roman" w:cs="Times New Roman"/>
          <w:sz w:val="28"/>
        </w:rPr>
      </w:pPr>
      <w:r w:rsidRPr="00C931E4">
        <w:rPr>
          <w:rFonts w:ascii="Times New Roman" w:eastAsia="Arial" w:hAnsi="Times New Roman" w:cs="Times New Roman"/>
          <w:sz w:val="28"/>
          <w:szCs w:val="28"/>
        </w:rPr>
        <w:t>3</w:t>
      </w:r>
      <w:r w:rsidR="00653082" w:rsidRPr="00C931E4">
        <w:rPr>
          <w:rFonts w:ascii="Times New Roman" w:eastAsia="Arial" w:hAnsi="Times New Roman" w:cs="Times New Roman"/>
          <w:sz w:val="28"/>
          <w:szCs w:val="28"/>
        </w:rPr>
        <w:t>.</w:t>
      </w:r>
      <w:r w:rsidR="00653082" w:rsidRPr="00C931E4">
        <w:rPr>
          <w:rFonts w:ascii="Arial" w:eastAsia="Arial" w:hAnsi="Arial" w:cs="Arial"/>
          <w:b/>
          <w:sz w:val="24"/>
        </w:rPr>
        <w:t xml:space="preserve"> </w:t>
      </w:r>
      <w:r w:rsidR="00653082" w:rsidRPr="00C931E4">
        <w:rPr>
          <w:rFonts w:ascii="Times New Roman" w:eastAsia="Times New Roman" w:hAnsi="Times New Roman" w:cs="Times New Roman"/>
          <w:sz w:val="28"/>
        </w:rPr>
        <w:t>Amplasarea proiectului:</w:t>
      </w:r>
    </w:p>
    <w:p w:rsidR="00AD3C30" w:rsidRPr="00C931E4" w:rsidRDefault="004267BA" w:rsidP="004267BA">
      <w:pPr>
        <w:spacing w:after="0" w:line="240" w:lineRule="auto"/>
        <w:ind w:left="426"/>
        <w:jc w:val="both"/>
        <w:rPr>
          <w:rFonts w:ascii="Times New Roman" w:eastAsia="Times New Roman" w:hAnsi="Times New Roman" w:cs="Times New Roman"/>
          <w:sz w:val="28"/>
        </w:rPr>
      </w:pPr>
      <w:proofErr w:type="gramStart"/>
      <w:r w:rsidRPr="00C931E4">
        <w:rPr>
          <w:rFonts w:ascii="Times New Roman" w:eastAsia="Times New Roman" w:hAnsi="Times New Roman" w:cs="Times New Roman"/>
          <w:sz w:val="28"/>
        </w:rPr>
        <w:t>a</w:t>
      </w:r>
      <w:proofErr w:type="gramEnd"/>
      <w:r w:rsidRPr="00C931E4">
        <w:rPr>
          <w:rFonts w:ascii="Times New Roman" w:eastAsia="Times New Roman" w:hAnsi="Times New Roman" w:cs="Times New Roman"/>
          <w:sz w:val="28"/>
        </w:rPr>
        <w:t xml:space="preserve">). </w:t>
      </w:r>
      <w:r w:rsidR="00653082" w:rsidRPr="00C931E4">
        <w:rPr>
          <w:rFonts w:ascii="Times New Roman" w:eastAsia="Times New Roman" w:hAnsi="Times New Roman" w:cs="Times New Roman"/>
          <w:sz w:val="28"/>
        </w:rPr>
        <w:t>utilizarea actuală și aprobată a terenurilor: terenul pe care se va implementa proiectul este situa</w:t>
      </w:r>
      <w:r w:rsidR="0077236C" w:rsidRPr="00C931E4">
        <w:rPr>
          <w:rFonts w:ascii="Times New Roman" w:eastAsia="Times New Roman" w:hAnsi="Times New Roman" w:cs="Times New Roman"/>
          <w:sz w:val="28"/>
        </w:rPr>
        <w:t xml:space="preserve">t </w:t>
      </w:r>
      <w:r w:rsidR="001376B7" w:rsidRPr="00C931E4">
        <w:rPr>
          <w:rFonts w:ascii="Times New Roman" w:eastAsia="Times New Roman" w:hAnsi="Times New Roman" w:cs="Times New Roman"/>
          <w:sz w:val="28"/>
        </w:rPr>
        <w:t>în satele Șimian și Cerneți pe raza comunei</w:t>
      </w:r>
      <w:r w:rsidR="00595B6B" w:rsidRPr="00C931E4">
        <w:rPr>
          <w:rFonts w:ascii="Times New Roman" w:eastAsia="Times New Roman" w:hAnsi="Times New Roman" w:cs="Times New Roman"/>
          <w:sz w:val="28"/>
        </w:rPr>
        <w:t xml:space="preserve"> Șimian</w:t>
      </w:r>
      <w:r w:rsidR="00653082" w:rsidRPr="00C931E4">
        <w:rPr>
          <w:rFonts w:ascii="Times New Roman" w:eastAsia="Times New Roman" w:hAnsi="Times New Roman" w:cs="Times New Roman"/>
          <w:sz w:val="28"/>
        </w:rPr>
        <w:t>;</w:t>
      </w:r>
    </w:p>
    <w:p w:rsidR="00AD3C30" w:rsidRPr="001376B7" w:rsidRDefault="004267BA" w:rsidP="004267BA">
      <w:pPr>
        <w:spacing w:after="0" w:line="240" w:lineRule="auto"/>
        <w:ind w:left="426"/>
        <w:jc w:val="both"/>
        <w:rPr>
          <w:rFonts w:ascii="Times New Roman" w:eastAsia="Times New Roman" w:hAnsi="Times New Roman" w:cs="Times New Roman"/>
          <w:sz w:val="28"/>
        </w:rPr>
      </w:pPr>
      <w:r w:rsidRPr="001376B7">
        <w:rPr>
          <w:rFonts w:ascii="Times New Roman" w:eastAsia="Times New Roman" w:hAnsi="Times New Roman" w:cs="Times New Roman"/>
          <w:sz w:val="28"/>
        </w:rPr>
        <w:t xml:space="preserve">b). </w:t>
      </w:r>
      <w:r w:rsidR="00653082" w:rsidRPr="001376B7">
        <w:rPr>
          <w:rFonts w:ascii="Times New Roman" w:eastAsia="Times New Roman" w:hAnsi="Times New Roman" w:cs="Times New Roman"/>
          <w:sz w:val="28"/>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w:t>
      </w:r>
      <w:r w:rsidR="001376B7" w:rsidRPr="001376B7">
        <w:rPr>
          <w:rFonts w:ascii="Times New Roman" w:eastAsia="Times New Roman" w:hAnsi="Times New Roman" w:cs="Times New Roman"/>
          <w:sz w:val="28"/>
        </w:rPr>
        <w:t>pământ, pietre,</w:t>
      </w:r>
      <w:r w:rsidR="00653082" w:rsidRPr="001376B7">
        <w:rPr>
          <w:rFonts w:ascii="Times New Roman" w:eastAsia="Times New Roman" w:hAnsi="Times New Roman" w:cs="Times New Roman"/>
          <w:sz w:val="28"/>
        </w:rPr>
        <w:t xml:space="preserve"> etc. -</w:t>
      </w:r>
      <w:r w:rsidR="000F55EA" w:rsidRPr="001376B7">
        <w:rPr>
          <w:rFonts w:ascii="Times New Roman" w:eastAsia="Times New Roman" w:hAnsi="Times New Roman" w:cs="Times New Roman"/>
          <w:sz w:val="28"/>
        </w:rPr>
        <w:t xml:space="preserve"> </w:t>
      </w:r>
      <w:r w:rsidR="00653082" w:rsidRPr="001376B7">
        <w:rPr>
          <w:rFonts w:ascii="Times New Roman" w:eastAsia="Times New Roman" w:hAnsi="Times New Roman" w:cs="Times New Roman"/>
          <w:sz w:val="28"/>
        </w:rPr>
        <w:t>în etapa de realizare a proiectului;</w:t>
      </w:r>
    </w:p>
    <w:p w:rsidR="00AD3C30" w:rsidRPr="001376B7" w:rsidRDefault="004267BA" w:rsidP="004267BA">
      <w:pPr>
        <w:spacing w:after="0" w:line="240" w:lineRule="auto"/>
        <w:ind w:firstLine="426"/>
        <w:jc w:val="both"/>
        <w:rPr>
          <w:rFonts w:ascii="Times New Roman" w:eastAsia="Times New Roman" w:hAnsi="Times New Roman" w:cs="Times New Roman"/>
          <w:sz w:val="28"/>
        </w:rPr>
      </w:pPr>
      <w:r w:rsidRPr="001376B7">
        <w:rPr>
          <w:rFonts w:ascii="Times New Roman" w:eastAsia="Times New Roman" w:hAnsi="Times New Roman" w:cs="Times New Roman"/>
          <w:sz w:val="28"/>
        </w:rPr>
        <w:t xml:space="preserve">c). </w:t>
      </w:r>
      <w:r w:rsidR="00653082" w:rsidRPr="001376B7">
        <w:rPr>
          <w:rFonts w:ascii="Times New Roman" w:eastAsia="Times New Roman" w:hAnsi="Times New Roman" w:cs="Times New Roman"/>
          <w:sz w:val="28"/>
        </w:rPr>
        <w:t xml:space="preserve">capacitatea de absorbţie a mediului natural: nu </w:t>
      </w:r>
      <w:proofErr w:type="gramStart"/>
      <w:r w:rsidR="00653082" w:rsidRPr="001376B7">
        <w:rPr>
          <w:rFonts w:ascii="Times New Roman" w:eastAsia="Times New Roman" w:hAnsi="Times New Roman" w:cs="Times New Roman"/>
          <w:sz w:val="28"/>
        </w:rPr>
        <w:t>este</w:t>
      </w:r>
      <w:proofErr w:type="gramEnd"/>
      <w:r w:rsidR="00653082" w:rsidRPr="001376B7">
        <w:rPr>
          <w:rFonts w:ascii="Times New Roman" w:eastAsia="Times New Roman" w:hAnsi="Times New Roman" w:cs="Times New Roman"/>
          <w:sz w:val="28"/>
        </w:rPr>
        <w:t xml:space="preserve"> cazul; </w:t>
      </w:r>
    </w:p>
    <w:p w:rsidR="00595B6B" w:rsidRPr="009765B5" w:rsidRDefault="00653082" w:rsidP="009D5E23">
      <w:pPr>
        <w:spacing w:after="0" w:line="240" w:lineRule="auto"/>
        <w:ind w:left="426"/>
        <w:jc w:val="both"/>
        <w:rPr>
          <w:rFonts w:ascii="Times New Roman" w:eastAsia="Times New Roman" w:hAnsi="Times New Roman" w:cs="Times New Roman"/>
          <w:sz w:val="28"/>
        </w:rPr>
      </w:pPr>
      <w:proofErr w:type="gramStart"/>
      <w:r w:rsidRPr="009765B5">
        <w:rPr>
          <w:rFonts w:ascii="Times New Roman" w:eastAsia="Times New Roman" w:hAnsi="Times New Roman" w:cs="Times New Roman"/>
          <w:sz w:val="28"/>
        </w:rPr>
        <w:t>1.zone</w:t>
      </w:r>
      <w:proofErr w:type="gramEnd"/>
      <w:r w:rsidRPr="009765B5">
        <w:rPr>
          <w:rFonts w:ascii="Times New Roman" w:eastAsia="Times New Roman" w:hAnsi="Times New Roman" w:cs="Times New Roman"/>
          <w:sz w:val="28"/>
        </w:rPr>
        <w:t xml:space="preserve"> umede, zone riverane, guri ale râurilor: </w:t>
      </w:r>
      <w:r w:rsidR="00595B6B" w:rsidRPr="009765B5">
        <w:rPr>
          <w:rFonts w:ascii="Times New Roman" w:eastAsia="Times New Roman" w:hAnsi="Times New Roman" w:cs="Times New Roman"/>
          <w:sz w:val="28"/>
        </w:rPr>
        <w:t>e</w:t>
      </w:r>
      <w:r w:rsidR="00721A7D" w:rsidRPr="009765B5">
        <w:rPr>
          <w:rFonts w:ascii="Times New Roman" w:eastAsia="Times New Roman" w:hAnsi="Times New Roman" w:cs="Times New Roman"/>
          <w:sz w:val="28"/>
        </w:rPr>
        <w:t xml:space="preserve">ste în apropierea </w:t>
      </w:r>
      <w:r w:rsidR="00F9256F" w:rsidRPr="009765B5">
        <w:rPr>
          <w:rFonts w:ascii="Times New Roman" w:eastAsia="Times New Roman" w:hAnsi="Times New Roman" w:cs="Times New Roman"/>
          <w:sz w:val="28"/>
        </w:rPr>
        <w:t>fluviului Dunărea</w:t>
      </w:r>
      <w:r w:rsidR="00680482">
        <w:rPr>
          <w:rFonts w:ascii="Times New Roman" w:eastAsia="Times New Roman" w:hAnsi="Times New Roman" w:cs="Times New Roman"/>
          <w:sz w:val="28"/>
        </w:rPr>
        <w:t>, pârâului Băran și ogașul Pancea (afluent al râului Topolnița)</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2.zone</w:t>
      </w:r>
      <w:proofErr w:type="gramEnd"/>
      <w:r>
        <w:rPr>
          <w:rFonts w:ascii="Times New Roman" w:eastAsia="Times New Roman" w:hAnsi="Times New Roman" w:cs="Times New Roman"/>
          <w:sz w:val="28"/>
        </w:rPr>
        <w:t xml:space="preserve"> costiere și mediul marin: nu este cazul;</w:t>
      </w:r>
    </w:p>
    <w:p w:rsidR="00F9256F" w:rsidRPr="002451D1"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3.zonele</w:t>
      </w:r>
      <w:proofErr w:type="gramEnd"/>
      <w:r>
        <w:rPr>
          <w:rFonts w:ascii="Times New Roman" w:eastAsia="Times New Roman" w:hAnsi="Times New Roman" w:cs="Times New Roman"/>
          <w:sz w:val="28"/>
        </w:rPr>
        <w:t xml:space="preserve"> montane și forestiere: nu este cazul;</w:t>
      </w:r>
    </w:p>
    <w:p w:rsidR="00F9256F" w:rsidRPr="00721A7D"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4.arii</w:t>
      </w:r>
      <w:proofErr w:type="gramEnd"/>
      <w:r>
        <w:rPr>
          <w:rFonts w:ascii="Times New Roman" w:eastAsia="Times New Roman" w:hAnsi="Times New Roman" w:cs="Times New Roman"/>
          <w:sz w:val="28"/>
        </w:rPr>
        <w:t xml:space="preserve"> naturale protejate de interes național, comunitar, internațional: amplasamentul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w:t>
      </w:r>
      <w:proofErr w:type="gramEnd"/>
      <w:r>
        <w:rPr>
          <w:rFonts w:ascii="Times New Roman" w:eastAsia="Times New Roman" w:hAnsi="Times New Roman" w:cs="Times New Roman"/>
          <w:sz w:val="28"/>
        </w:rPr>
        <w:t xml:space="preserve"> care urmează să se realizeze proiectul se află situat în afara oricărei arii natural</w:t>
      </w:r>
      <w:r w:rsidR="009D5E23">
        <w:rPr>
          <w:rFonts w:ascii="Times New Roman" w:eastAsia="Times New Roman" w:hAnsi="Times New Roman" w:cs="Times New Roman"/>
          <w:sz w:val="28"/>
        </w:rPr>
        <w:t>e</w:t>
      </w:r>
      <w:r>
        <w:rPr>
          <w:rFonts w:ascii="Times New Roman" w:eastAsia="Times New Roman" w:hAnsi="Times New Roman" w:cs="Times New Roman"/>
          <w:sz w:val="28"/>
        </w:rPr>
        <w:t xml:space="preserve"> protejate – c</w:t>
      </w:r>
      <w:r w:rsidR="001376B7">
        <w:rPr>
          <w:rFonts w:ascii="Times New Roman" w:eastAsia="Times New Roman" w:hAnsi="Times New Roman" w:cs="Times New Roman"/>
          <w:sz w:val="28"/>
        </w:rPr>
        <w:t>onform punctului de vedere nr.205/05.05</w:t>
      </w:r>
      <w:r>
        <w:rPr>
          <w:rFonts w:ascii="Times New Roman" w:eastAsia="Times New Roman" w:hAnsi="Times New Roman" w:cs="Times New Roman"/>
          <w:sz w:val="28"/>
        </w:rPr>
        <w:t xml:space="preserve">.2020 al biroului Calitatea Factorilor de Mediu din cadrul Agenției pentru Protecția Mediului Mehedinți;    </w:t>
      </w:r>
    </w:p>
    <w:p w:rsidR="00F9256F" w:rsidRDefault="00F9256F" w:rsidP="00F9256F">
      <w:pPr>
        <w:spacing w:after="0" w:line="240" w:lineRule="auto"/>
        <w:ind w:firstLine="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5.zone</w:t>
      </w:r>
      <w:proofErr w:type="gramEnd"/>
      <w:r>
        <w:rPr>
          <w:rFonts w:ascii="Times New Roman" w:eastAsia="Times New Roman" w:hAnsi="Times New Roman" w:cs="Times New Roman"/>
          <w:sz w:val="28"/>
        </w:rPr>
        <w:t xml:space="preserve"> clasificate sau protejate conform legislației în vigoare: nu este cazul;</w:t>
      </w:r>
    </w:p>
    <w:p w:rsidR="00F9256F" w:rsidRDefault="00F9256F" w:rsidP="00F9256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F9256F" w:rsidRDefault="00F9256F" w:rsidP="00F9256F">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7.zonele</w:t>
      </w:r>
      <w:proofErr w:type="gramEnd"/>
      <w:r>
        <w:rPr>
          <w:rFonts w:ascii="Times New Roman" w:eastAsia="Times New Roman" w:hAnsi="Times New Roman" w:cs="Times New Roman"/>
          <w:sz w:val="28"/>
        </w:rPr>
        <w:t xml:space="preserve"> cu o densitate mare a populației: lucrările se vor realiza într-o </w:t>
      </w:r>
      <w:r w:rsidRPr="00467FB8">
        <w:rPr>
          <w:rFonts w:ascii="Times New Roman" w:eastAsia="Times New Roman" w:hAnsi="Times New Roman" w:cs="Times New Roman"/>
          <w:sz w:val="28"/>
        </w:rPr>
        <w:t xml:space="preserve">zonă   </w:t>
      </w:r>
      <w:r>
        <w:rPr>
          <w:rFonts w:ascii="Times New Roman" w:eastAsia="Times New Roman" w:hAnsi="Times New Roman" w:cs="Times New Roman"/>
          <w:sz w:val="28"/>
        </w:rPr>
        <w:t>slab locuită</w:t>
      </w:r>
      <w:r w:rsidRPr="00467FB8">
        <w:rPr>
          <w:rFonts w:ascii="Times New Roman" w:eastAsia="Times New Roman" w:hAnsi="Times New Roman" w:cs="Times New Roman"/>
          <w:sz w:val="28"/>
        </w:rPr>
        <w:t xml:space="preserve"> ;</w:t>
      </w:r>
    </w:p>
    <w:p w:rsidR="00B20855" w:rsidRDefault="00B20855" w:rsidP="00F9256F">
      <w:pPr>
        <w:spacing w:after="0" w:line="240" w:lineRule="auto"/>
        <w:ind w:left="426"/>
        <w:jc w:val="both"/>
        <w:rPr>
          <w:rFonts w:ascii="Times New Roman" w:eastAsia="Times New Roman" w:hAnsi="Times New Roman" w:cs="Times New Roman"/>
          <w:sz w:val="28"/>
        </w:rPr>
      </w:pPr>
    </w:p>
    <w:p w:rsidR="00B20855" w:rsidRPr="00680482" w:rsidRDefault="00B20855" w:rsidP="00B20855">
      <w:pPr>
        <w:spacing w:after="0" w:line="240" w:lineRule="auto"/>
        <w:jc w:val="both"/>
        <w:rPr>
          <w:rFonts w:ascii="Times New Roman" w:eastAsia="Times New Roman" w:hAnsi="Times New Roman" w:cs="Times New Roman"/>
          <w:sz w:val="28"/>
        </w:rPr>
      </w:pPr>
    </w:p>
    <w:p w:rsidR="00B20855" w:rsidRPr="00F8216D" w:rsidRDefault="00B20855" w:rsidP="00B20855">
      <w:pPr>
        <w:pStyle w:val="Header"/>
        <w:jc w:val="center"/>
        <w:rPr>
          <w:sz w:val="20"/>
          <w:szCs w:val="20"/>
          <w:lang w:val="ro-RO"/>
        </w:rPr>
      </w:pPr>
      <w:r w:rsidRPr="00F8216D">
        <w:rPr>
          <w:bCs/>
          <w:lang w:val="ro-RO"/>
        </w:rPr>
        <w:t xml:space="preserve"> </w:t>
      </w:r>
      <w:r>
        <w:rPr>
          <w:noProof/>
          <w:sz w:val="20"/>
          <w:szCs w:val="20"/>
          <w:lang w:val="ro-RO"/>
        </w:rPr>
        <w:pict>
          <v:shape id="_x0000_s1075" type="#_x0000_t32" style="position:absolute;left:0;text-align:left;margin-left:-11.25pt;margin-top:-2.75pt;width:492pt;height:.05pt;z-index:25173401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jc w:val="center"/>
        <w:rPr>
          <w:sz w:val="20"/>
          <w:szCs w:val="20"/>
          <w:lang w:val="ro-RO"/>
        </w:rPr>
      </w:pPr>
      <w:r w:rsidRPr="00F8216D">
        <w:rPr>
          <w:sz w:val="20"/>
          <w:szCs w:val="20"/>
          <w:lang w:val="ro-RO"/>
        </w:rPr>
        <w:t>Str. Băile Romane, nr. 3, Drobeta Turnu Severin, Cod 220234</w:t>
      </w:r>
    </w:p>
    <w:p w:rsidR="00B20855" w:rsidRDefault="00B20855" w:rsidP="00B20855">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5" w:history="1">
        <w:r w:rsidRPr="00F8216D">
          <w:rPr>
            <w:rStyle w:val="Hyperlink"/>
            <w:sz w:val="20"/>
            <w:szCs w:val="20"/>
            <w:lang w:val="ro-RO"/>
          </w:rPr>
          <w:t>office@apmmh.anpm.ro</w:t>
        </w:r>
      </w:hyperlink>
    </w:p>
    <w:p w:rsidR="00B20855" w:rsidRPr="00B20855" w:rsidRDefault="00B20855" w:rsidP="00B20855">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F9256F" w:rsidRPr="00B20855" w:rsidRDefault="00F9256F" w:rsidP="00B20855">
      <w:pPr>
        <w:spacing w:after="0" w:line="240" w:lineRule="auto"/>
        <w:ind w:left="426"/>
        <w:jc w:val="both"/>
        <w:rPr>
          <w:rStyle w:val="Hyperlink"/>
          <w:rFonts w:ascii="Times New Roman" w:eastAsia="Times New Roman" w:hAnsi="Times New Roman" w:cs="Times New Roman"/>
          <w:color w:val="auto"/>
          <w:sz w:val="28"/>
          <w:u w:val="none"/>
          <w:lang w:val="ro-RO"/>
        </w:rPr>
      </w:pPr>
      <w:proofErr w:type="gramStart"/>
      <w:r>
        <w:rPr>
          <w:rFonts w:ascii="Times New Roman" w:eastAsia="Times New Roman" w:hAnsi="Times New Roman" w:cs="Times New Roman"/>
          <w:sz w:val="28"/>
        </w:rPr>
        <w:lastRenderedPageBreak/>
        <w:t>8.peisajele și situri importante din punct de vedere istoric, cultural sau arheologic</w:t>
      </w:r>
      <w:r w:rsidRPr="00BC4DF8">
        <w:rPr>
          <w:rFonts w:ascii="Times New Roman" w:eastAsia="Times New Roman" w:hAnsi="Times New Roman" w:cs="Times New Roman"/>
          <w:sz w:val="28"/>
        </w:rPr>
        <w:t>:</w:t>
      </w:r>
      <w:r w:rsidRPr="006179E1">
        <w:rPr>
          <w:rFonts w:ascii="Times New Roman" w:eastAsia="Times New Roman" w:hAnsi="Times New Roman" w:cs="Times New Roman"/>
          <w:color w:val="FF0000"/>
          <w:sz w:val="28"/>
        </w:rPr>
        <w:t xml:space="preserve"> </w:t>
      </w:r>
      <w:r w:rsidRPr="001F493C">
        <w:rPr>
          <w:rFonts w:ascii="Times New Roman" w:eastAsia="Times New Roman" w:hAnsi="Times New Roman" w:cs="Times New Roman"/>
          <w:sz w:val="28"/>
        </w:rPr>
        <w:t xml:space="preserve">pentru </w:t>
      </w:r>
      <w:r w:rsidRPr="00BC4DF8">
        <w:rPr>
          <w:rFonts w:ascii="Times New Roman" w:eastAsia="Times New Roman" w:hAnsi="Times New Roman" w:cs="Times New Roman"/>
          <w:sz w:val="28"/>
        </w:rPr>
        <w:t xml:space="preserve">investiţia ce urmează a se realiza </w:t>
      </w:r>
      <w:r w:rsidR="009D5E23" w:rsidRPr="009D5E23">
        <w:rPr>
          <w:rFonts w:ascii="Times New Roman" w:eastAsia="Times New Roman" w:hAnsi="Times New Roman" w:cs="Times New Roman"/>
          <w:sz w:val="28"/>
        </w:rPr>
        <w:t xml:space="preserve">s-a obținut </w:t>
      </w:r>
      <w:r w:rsidRPr="009D5E23">
        <w:rPr>
          <w:rFonts w:ascii="Times New Roman" w:eastAsia="Times New Roman" w:hAnsi="Times New Roman" w:cs="Times New Roman"/>
          <w:sz w:val="28"/>
        </w:rPr>
        <w:t xml:space="preserve"> avizul </w:t>
      </w:r>
      <w:r w:rsidR="001376B7">
        <w:rPr>
          <w:rFonts w:ascii="Times New Roman" w:eastAsia="Times New Roman" w:hAnsi="Times New Roman" w:cs="Times New Roman"/>
          <w:sz w:val="28"/>
        </w:rPr>
        <w:t>nr.42/Z/10.06</w:t>
      </w:r>
      <w:r w:rsidR="009D5E23" w:rsidRPr="009D5E23">
        <w:rPr>
          <w:rFonts w:ascii="Times New Roman" w:eastAsia="Times New Roman" w:hAnsi="Times New Roman" w:cs="Times New Roman"/>
          <w:sz w:val="28"/>
        </w:rPr>
        <w:t xml:space="preserve">.2020 </w:t>
      </w:r>
      <w:r w:rsidRPr="009D5E23">
        <w:rPr>
          <w:rFonts w:ascii="Times New Roman" w:eastAsia="Times New Roman" w:hAnsi="Times New Roman" w:cs="Times New Roman"/>
          <w:sz w:val="28"/>
          <w:lang w:val="ro-RO"/>
        </w:rPr>
        <w:t xml:space="preserve">Direcţiei pentru Cultură Mehedinţi – conform punctului de vedere al acestei instituţii transmis electronic în data de </w:t>
      </w:r>
      <w:r w:rsidR="001376B7">
        <w:rPr>
          <w:rFonts w:ascii="Times New Roman" w:eastAsia="Times New Roman" w:hAnsi="Times New Roman" w:cs="Times New Roman"/>
          <w:sz w:val="28"/>
          <w:lang w:val="ro-RO"/>
        </w:rPr>
        <w:t>21.05</w:t>
      </w:r>
      <w:r w:rsidRPr="009D5E23">
        <w:rPr>
          <w:rFonts w:ascii="Times New Roman" w:eastAsia="Times New Roman" w:hAnsi="Times New Roman" w:cs="Times New Roman"/>
          <w:sz w:val="28"/>
          <w:lang w:val="ro-RO"/>
        </w:rPr>
        <w:t>.2020</w:t>
      </w:r>
      <w:r w:rsidR="009D5E23" w:rsidRPr="009D5E23">
        <w:rPr>
          <w:rFonts w:ascii="Times New Roman" w:eastAsia="Times New Roman" w:hAnsi="Times New Roman" w:cs="Times New Roman"/>
          <w:sz w:val="28"/>
          <w:lang w:val="ro-RO"/>
        </w:rPr>
        <w:t xml:space="preserve">, întrucât traseul </w:t>
      </w:r>
      <w:r w:rsidR="009D5E23">
        <w:rPr>
          <w:rFonts w:ascii="Times New Roman" w:eastAsia="Times New Roman" w:hAnsi="Times New Roman" w:cs="Times New Roman"/>
          <w:sz w:val="28"/>
          <w:lang w:val="ro-RO"/>
        </w:rPr>
        <w:t xml:space="preserve">rețelei </w:t>
      </w:r>
      <w:r w:rsidR="009D5E23" w:rsidRPr="009D5E23">
        <w:rPr>
          <w:rFonts w:ascii="Times New Roman" w:eastAsia="Times New Roman" w:hAnsi="Times New Roman" w:cs="Times New Roman"/>
          <w:sz w:val="28"/>
          <w:lang w:val="ro-RO"/>
        </w:rPr>
        <w:t xml:space="preserve">parcurge zona de protecție a sitului arheologic </w:t>
      </w:r>
      <w:r w:rsidR="001376B7">
        <w:rPr>
          <w:rFonts w:ascii="Times New Roman" w:eastAsia="Times New Roman" w:hAnsi="Times New Roman" w:cs="Times New Roman"/>
          <w:sz w:val="28"/>
          <w:lang w:val="ro-RO"/>
        </w:rPr>
        <w:t>de la Șimian – Zona Penitenciar.</w:t>
      </w:r>
      <w:proofErr w:type="gramEnd"/>
    </w:p>
    <w:p w:rsidR="001F493C" w:rsidRDefault="004267BA" w:rsidP="001F493C">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4</w:t>
      </w:r>
      <w:r w:rsidR="001F493C">
        <w:rPr>
          <w:rFonts w:ascii="Times New Roman" w:eastAsia="Times New Roman" w:hAnsi="Times New Roman" w:cs="Times New Roman"/>
          <w:sz w:val="28"/>
          <w:shd w:val="clear" w:color="auto" w:fill="FFFFFF"/>
        </w:rPr>
        <w:t>.Tipurile</w:t>
      </w:r>
      <w:proofErr w:type="gramEnd"/>
      <w:r w:rsidR="001F493C">
        <w:rPr>
          <w:rFonts w:ascii="Times New Roman" w:eastAsia="Times New Roman" w:hAnsi="Times New Roman" w:cs="Times New Roman"/>
          <w:sz w:val="28"/>
          <w:shd w:val="clear" w:color="auto" w:fill="FFFFFF"/>
        </w:rPr>
        <w:t xml:space="preserve"> și caracteristicile impactului potențial:</w:t>
      </w:r>
    </w:p>
    <w:p w:rsidR="001F493C" w:rsidRDefault="004267BA" w:rsidP="004267BA">
      <w:pPr>
        <w:spacing w:after="0" w:line="240" w:lineRule="auto"/>
        <w:ind w:left="426"/>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a</w:t>
      </w:r>
      <w:proofErr w:type="gramEnd"/>
      <w:r>
        <w:rPr>
          <w:rFonts w:ascii="Times New Roman" w:eastAsia="Times New Roman" w:hAnsi="Times New Roman" w:cs="Times New Roman"/>
          <w:sz w:val="28"/>
          <w:shd w:val="clear" w:color="auto" w:fill="FFFFFF"/>
        </w:rPr>
        <w:t xml:space="preserve">). </w:t>
      </w:r>
      <w:r w:rsidR="001F493C">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D1556D" w:rsidRPr="008044F9" w:rsidRDefault="004267BA" w:rsidP="008044F9">
      <w:pPr>
        <w:spacing w:after="0" w:line="240" w:lineRule="auto"/>
        <w:ind w:firstLine="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 </w:t>
      </w:r>
      <w:r w:rsidR="001F493C">
        <w:rPr>
          <w:rFonts w:ascii="Times New Roman" w:eastAsia="Times New Roman" w:hAnsi="Times New Roman" w:cs="Times New Roman"/>
          <w:sz w:val="28"/>
          <w:shd w:val="clear" w:color="auto" w:fill="FFFFFF"/>
        </w:rPr>
        <w:t xml:space="preserve">natura impactului: </w:t>
      </w:r>
    </w:p>
    <w:p w:rsidR="00AD3C30" w:rsidRDefault="00653082">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la faza de execuție sursele de poluare vor avea un impact minor asupra aerului din cauza emisiilor de poluanți specifici gazelor de eșapament rezultate de la utilajele cu care se vor executa operațiile și de la vehiculele pentru transportul materialelor, </w:t>
      </w:r>
    </w:p>
    <w:p w:rsidR="002451D1" w:rsidRDefault="00653082" w:rsidP="002451D1">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de asemenea la faza de execuție a proiectului, impactul asupra factorului de mediu sol/subsol şi apă - poate fi unul minor dacă se produc poluări cu produse petroliere provenite de la utilaje, stocarea necontrolată a deșeurilor, etc;</w:t>
      </w:r>
    </w:p>
    <w:p w:rsidR="00AE7BF8" w:rsidRPr="00595B6B" w:rsidRDefault="00AE7BF8" w:rsidP="00AE7BF8">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4267BA">
        <w:rPr>
          <w:rFonts w:ascii="Times New Roman" w:eastAsia="Times New Roman" w:hAnsi="Times New Roman" w:cs="Times New Roman"/>
          <w:sz w:val="28"/>
          <w:shd w:val="clear" w:color="auto" w:fill="FFFFFF"/>
        </w:rPr>
        <w:t>la implementarea proiectului sursele potențiale de zgomot sunt lucrările propriuzise de realizare a investiţiei, transportul materialelor</w:t>
      </w:r>
      <w:r w:rsidRPr="004267BA">
        <w:rPr>
          <w:rFonts w:ascii="Arial" w:eastAsia="Arial" w:hAnsi="Arial" w:cs="Arial"/>
          <w:sz w:val="24"/>
          <w:shd w:val="clear" w:color="auto" w:fill="FFFFFF"/>
        </w:rPr>
        <w:t>;</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Times New Roman" w:hAnsi="Times New Roman" w:cs="Times New Roman"/>
          <w:sz w:val="28"/>
          <w:szCs w:val="28"/>
          <w:shd w:val="clear" w:color="auto" w:fill="FFFFFF"/>
        </w:rPr>
        <w:t xml:space="preserve">c). natura transfrontieră a impactului – nu </w:t>
      </w:r>
      <w:proofErr w:type="gramStart"/>
      <w:r w:rsidRPr="00595B6B">
        <w:rPr>
          <w:rFonts w:ascii="Times New Roman" w:eastAsia="Times New Roman" w:hAnsi="Times New Roman" w:cs="Times New Roman"/>
          <w:sz w:val="28"/>
          <w:szCs w:val="28"/>
          <w:shd w:val="clear" w:color="auto" w:fill="FFFFFF"/>
        </w:rPr>
        <w:t>este</w:t>
      </w:r>
      <w:proofErr w:type="gramEnd"/>
      <w:r w:rsidRPr="00595B6B">
        <w:rPr>
          <w:rFonts w:ascii="Times New Roman" w:eastAsia="Times New Roman" w:hAnsi="Times New Roman" w:cs="Times New Roman"/>
          <w:sz w:val="28"/>
          <w:szCs w:val="28"/>
          <w:shd w:val="clear" w:color="auto" w:fill="FFFFFF"/>
        </w:rPr>
        <w:t xml:space="preserve"> cazul;</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proofErr w:type="gramStart"/>
      <w:r w:rsidRPr="00595B6B">
        <w:rPr>
          <w:rFonts w:ascii="Times New Roman" w:eastAsia="Times New Roman" w:hAnsi="Times New Roman" w:cs="Times New Roman"/>
          <w:sz w:val="28"/>
          <w:szCs w:val="28"/>
          <w:shd w:val="clear" w:color="auto" w:fill="FFFFFF"/>
        </w:rPr>
        <w:t>d</w:t>
      </w:r>
      <w:proofErr w:type="gramEnd"/>
      <w:r w:rsidRPr="00595B6B">
        <w:rPr>
          <w:rFonts w:ascii="Times New Roman" w:eastAsia="Times New Roman" w:hAnsi="Times New Roman" w:cs="Times New Roman"/>
          <w:sz w:val="28"/>
          <w:szCs w:val="28"/>
          <w:shd w:val="clear" w:color="auto" w:fill="FFFFFF"/>
        </w:rPr>
        <w:t>).intensitatea şi complexitatea impactului –în faza de realizare a proiectului, impactul este scăzut în cazul în care se respectă toate condiţiile de realizare ale acestuia;</w:t>
      </w:r>
    </w:p>
    <w:p w:rsidR="00595B6B" w:rsidRPr="00595B6B" w:rsidRDefault="00595B6B" w:rsidP="00595B6B">
      <w:pPr>
        <w:pStyle w:val="ListParagraph"/>
        <w:spacing w:after="0" w:line="240" w:lineRule="auto"/>
        <w:jc w:val="both"/>
        <w:rPr>
          <w:rFonts w:ascii="Times New Roman" w:eastAsia="Times New Roman" w:hAnsi="Times New Roman" w:cs="Times New Roman"/>
          <w:sz w:val="28"/>
          <w:szCs w:val="28"/>
          <w:shd w:val="clear" w:color="auto" w:fill="FFFFFF"/>
        </w:rPr>
      </w:pPr>
      <w:r w:rsidRPr="00595B6B">
        <w:rPr>
          <w:rFonts w:ascii="Times New Roman" w:eastAsia="Arial" w:hAnsi="Times New Roman" w:cs="Times New Roman"/>
          <w:sz w:val="28"/>
          <w:szCs w:val="28"/>
          <w:shd w:val="clear" w:color="auto" w:fill="FFFFFF"/>
        </w:rPr>
        <w:t xml:space="preserve">e). </w:t>
      </w:r>
      <w:r w:rsidRPr="00595B6B">
        <w:rPr>
          <w:rFonts w:ascii="Times New Roman" w:eastAsia="Times New Roman" w:hAnsi="Times New Roman" w:cs="Times New Roman"/>
          <w:sz w:val="28"/>
          <w:szCs w:val="28"/>
          <w:shd w:val="clear" w:color="auto" w:fill="FFFFFF"/>
        </w:rPr>
        <w:t>probabilitatea impactului – redusă, numai pe perioada de execuţie;</w:t>
      </w:r>
    </w:p>
    <w:p w:rsidR="00595B6B" w:rsidRPr="009765B5" w:rsidRDefault="00595B6B" w:rsidP="00595B6B">
      <w:pPr>
        <w:pStyle w:val="ListParagraph"/>
        <w:spacing w:after="0" w:line="240" w:lineRule="auto"/>
        <w:jc w:val="both"/>
        <w:rPr>
          <w:rFonts w:ascii="Times New Roman" w:eastAsia="Times New Roman" w:hAnsi="Times New Roman" w:cs="Times New Roman"/>
          <w:sz w:val="28"/>
          <w:shd w:val="clear" w:color="auto" w:fill="FFFFFF"/>
        </w:rPr>
      </w:pPr>
      <w:r w:rsidRPr="00595B6B">
        <w:rPr>
          <w:rFonts w:ascii="Times New Roman" w:eastAsia="Times New Roman" w:hAnsi="Times New Roman" w:cs="Times New Roman"/>
          <w:sz w:val="28"/>
          <w:szCs w:val="28"/>
          <w:shd w:val="clear" w:color="auto" w:fill="FFFFFF"/>
        </w:rPr>
        <w:t>f).</w:t>
      </w:r>
      <w:r w:rsidRPr="00595B6B">
        <w:rPr>
          <w:rFonts w:ascii="Times New Roman" w:eastAsia="Times New Roman" w:hAnsi="Times New Roman" w:cs="Times New Roman"/>
          <w:sz w:val="28"/>
          <w:shd w:val="clear" w:color="auto" w:fill="FFFFFF"/>
        </w:rPr>
        <w:t xml:space="preserve"> debutul, durata, frecvenţa şi reversibilitatea preconizate ale impactului – durata aproximativă a implementării proiectului și implicit a impactului asupra mediului </w:t>
      </w:r>
      <w:proofErr w:type="gramStart"/>
      <w:r w:rsidRPr="009765B5">
        <w:rPr>
          <w:rFonts w:ascii="Times New Roman" w:eastAsia="Times New Roman" w:hAnsi="Times New Roman" w:cs="Times New Roman"/>
          <w:sz w:val="28"/>
          <w:shd w:val="clear" w:color="auto" w:fill="FFFFFF"/>
        </w:rPr>
        <w:t>este</w:t>
      </w:r>
      <w:proofErr w:type="gramEnd"/>
      <w:r w:rsidRPr="009765B5">
        <w:rPr>
          <w:rFonts w:ascii="Times New Roman" w:eastAsia="Times New Roman" w:hAnsi="Times New Roman" w:cs="Times New Roman"/>
          <w:sz w:val="28"/>
          <w:shd w:val="clear" w:color="auto" w:fill="FFFFFF"/>
        </w:rPr>
        <w:t xml:space="preserve"> evaluată la aproximativ </w:t>
      </w:r>
      <w:r w:rsidR="009765B5" w:rsidRPr="009765B5">
        <w:rPr>
          <w:rFonts w:ascii="Times New Roman" w:eastAsia="Times New Roman" w:hAnsi="Times New Roman" w:cs="Times New Roman"/>
          <w:sz w:val="28"/>
          <w:shd w:val="clear" w:color="auto" w:fill="FFFFFF"/>
        </w:rPr>
        <w:t>maxim 6 luni de zile</w:t>
      </w:r>
      <w:r w:rsidRPr="009765B5">
        <w:rPr>
          <w:rFonts w:ascii="Times New Roman" w:eastAsia="Times New Roman" w:hAnsi="Times New Roman" w:cs="Times New Roman"/>
          <w:sz w:val="28"/>
          <w:shd w:val="clear" w:color="auto" w:fill="FFFFFF"/>
        </w:rPr>
        <w:t>;</w:t>
      </w:r>
    </w:p>
    <w:p w:rsidR="00595B6B" w:rsidRPr="008044F9" w:rsidRDefault="00595B6B" w:rsidP="00595B6B">
      <w:pPr>
        <w:spacing w:after="0" w:line="240" w:lineRule="auto"/>
        <w:ind w:left="720" w:firstLine="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g). cumularea impactului cu impactul altor proiecte existente și/sau aprobate: nu </w:t>
      </w:r>
      <w:proofErr w:type="gramStart"/>
      <w:r>
        <w:rPr>
          <w:rFonts w:ascii="Times New Roman" w:eastAsia="Times New Roman" w:hAnsi="Times New Roman" w:cs="Times New Roman"/>
          <w:sz w:val="28"/>
          <w:shd w:val="clear" w:color="auto" w:fill="FFFFFF"/>
        </w:rPr>
        <w:t>este</w:t>
      </w:r>
      <w:proofErr w:type="gramEnd"/>
      <w:r>
        <w:rPr>
          <w:rFonts w:ascii="Times New Roman" w:eastAsia="Times New Roman" w:hAnsi="Times New Roman" w:cs="Times New Roman"/>
          <w:sz w:val="28"/>
          <w:shd w:val="clear" w:color="auto" w:fill="FFFFFF"/>
        </w:rPr>
        <w:t xml:space="preserve"> cazul;</w:t>
      </w:r>
    </w:p>
    <w:p w:rsidR="00595B6B" w:rsidRDefault="00595B6B" w:rsidP="00103C0C">
      <w:pPr>
        <w:spacing w:after="0" w:line="240" w:lineRule="auto"/>
        <w:ind w:left="711"/>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h</w:t>
      </w:r>
      <w:proofErr w:type="gramEnd"/>
      <w:r>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F9256F" w:rsidRPr="00AE7BF8" w:rsidRDefault="00F9256F" w:rsidP="00F9256F">
      <w:pPr>
        <w:spacing w:after="0" w:line="240" w:lineRule="auto"/>
        <w:ind w:left="426"/>
        <w:jc w:val="both"/>
        <w:rPr>
          <w:rFonts w:ascii="Times New Roman" w:eastAsia="Times New Roman" w:hAnsi="Times New Roman"/>
          <w:sz w:val="28"/>
          <w:szCs w:val="28"/>
        </w:rPr>
      </w:pPr>
      <w:r w:rsidRPr="00C10E12">
        <w:rPr>
          <w:rFonts w:ascii="Times New Roman" w:eastAsia="Times New Roman" w:hAnsi="Times New Roman"/>
          <w:sz w:val="28"/>
          <w:szCs w:val="28"/>
          <w:lang w:val="ro-RO"/>
        </w:rPr>
        <w:t>fost observații din partea publicul</w:t>
      </w:r>
      <w:r w:rsidRPr="00C10E12">
        <w:rPr>
          <w:rFonts w:ascii="Times New Roman" w:eastAsia="Times New Roman" w:hAnsi="Times New Roman"/>
          <w:sz w:val="28"/>
          <w:szCs w:val="28"/>
        </w:rPr>
        <w:t>ui.</w:t>
      </w:r>
    </w:p>
    <w:p w:rsidR="00F9256F" w:rsidRDefault="00F9256F" w:rsidP="00F9256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II. Motivele pe baza cărora s-a stabilit necesitatea neefectuării evaluării adecvate sunt următoarele:</w:t>
      </w:r>
    </w:p>
    <w:p w:rsidR="00B20855" w:rsidRPr="00B20855" w:rsidRDefault="00F9256F" w:rsidP="00B20855">
      <w:pPr>
        <w:numPr>
          <w:ilvl w:val="0"/>
          <w:numId w:val="4"/>
        </w:numPr>
        <w:spacing w:after="0" w:line="240" w:lineRule="auto"/>
        <w:ind w:left="120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proiectul nu intră sub incidenţa art.28 din O.U.G. nr.57/2007 privind regimul ariilor naturale protejate, conservarea habitatelor naturale, a florei şi faunei sălbatice, aprobată prin Legea nr.49/2011, cu modificările şi completările ulterioare  - conform punctului de </w:t>
      </w:r>
      <w:r w:rsidR="001376B7">
        <w:rPr>
          <w:rFonts w:ascii="Times New Roman" w:eastAsia="Times New Roman" w:hAnsi="Times New Roman" w:cs="Times New Roman"/>
          <w:sz w:val="28"/>
        </w:rPr>
        <w:t>vedere nr. 205/05.05</w:t>
      </w:r>
      <w:r>
        <w:rPr>
          <w:rFonts w:ascii="Times New Roman" w:eastAsia="Times New Roman" w:hAnsi="Times New Roman" w:cs="Times New Roman"/>
          <w:sz w:val="28"/>
        </w:rPr>
        <w:t>.2020, emis de Biroul Calitatea Factorilor de Mediu din cadrul Agenţiei pentru Protecţia Mediului Mehedinţi – lucrările urmând a fi realizate în afara oricărei arii natural</w:t>
      </w:r>
      <w:r w:rsidR="001376B7">
        <w:rPr>
          <w:rFonts w:ascii="Times New Roman" w:eastAsia="Times New Roman" w:hAnsi="Times New Roman" w:cs="Times New Roman"/>
          <w:sz w:val="28"/>
        </w:rPr>
        <w:t>e</w:t>
      </w:r>
      <w:r>
        <w:rPr>
          <w:rFonts w:ascii="Times New Roman" w:eastAsia="Times New Roman" w:hAnsi="Times New Roman" w:cs="Times New Roman"/>
          <w:sz w:val="28"/>
        </w:rPr>
        <w:t xml:space="preserve"> protejate.</w:t>
      </w:r>
    </w:p>
    <w:p w:rsidR="00B20855" w:rsidRPr="00F8216D" w:rsidRDefault="00B20855" w:rsidP="00B20855">
      <w:pPr>
        <w:pStyle w:val="Header"/>
        <w:rPr>
          <w:sz w:val="20"/>
          <w:szCs w:val="20"/>
          <w:lang w:val="ro-RO"/>
        </w:rPr>
      </w:pPr>
      <w:r>
        <w:rPr>
          <w:bCs/>
          <w:lang w:val="ro-RO"/>
        </w:rPr>
        <w:tab/>
      </w:r>
      <w:r w:rsidRPr="00F8216D">
        <w:rPr>
          <w:bCs/>
          <w:lang w:val="ro-RO"/>
        </w:rPr>
        <w:t xml:space="preserve"> </w:t>
      </w:r>
      <w:r>
        <w:rPr>
          <w:noProof/>
          <w:sz w:val="20"/>
          <w:szCs w:val="20"/>
          <w:lang w:val="ro-RO"/>
        </w:rPr>
        <w:pict>
          <v:shape id="_x0000_s1076" type="#_x0000_t32" style="position:absolute;margin-left:-11.25pt;margin-top:-2.75pt;width:492pt;height:.05pt;z-index:251736064;mso-position-horizontal-relative:text;mso-position-vertical-relative:text" o:connectortype="straight" strokecolor="#00214e" strokeweight="1.5pt"/>
        </w:pict>
      </w:r>
      <w:r>
        <w:rPr>
          <w:bCs/>
          <w:lang w:val="ro-RO"/>
        </w:rPr>
        <w:t xml:space="preserve">      </w: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20855" w:rsidRPr="00F8216D" w:rsidRDefault="00B20855" w:rsidP="00B20855">
      <w:pPr>
        <w:pStyle w:val="Header"/>
        <w:rPr>
          <w:sz w:val="20"/>
          <w:szCs w:val="20"/>
          <w:lang w:val="ro-RO"/>
        </w:rPr>
      </w:pPr>
      <w:r>
        <w:rPr>
          <w:sz w:val="20"/>
          <w:szCs w:val="20"/>
          <w:lang w:val="ro-RO"/>
        </w:rPr>
        <w:tab/>
        <w:t xml:space="preserve">     </w:t>
      </w:r>
      <w:r w:rsidRPr="00F8216D">
        <w:rPr>
          <w:sz w:val="20"/>
          <w:szCs w:val="20"/>
          <w:lang w:val="ro-RO"/>
        </w:rPr>
        <w:t>Str. Băile Romane, nr. 3, Drobeta Turnu Severin, Cod 220234</w:t>
      </w:r>
    </w:p>
    <w:p w:rsidR="00B20855" w:rsidRDefault="00B20855" w:rsidP="00B20855">
      <w:pPr>
        <w:pStyle w:val="Header"/>
        <w:rPr>
          <w:rStyle w:val="Hyperlink"/>
          <w:sz w:val="20"/>
          <w:szCs w:val="20"/>
          <w:lang w:val="ro-RO"/>
        </w:rPr>
      </w:pPr>
      <w:r>
        <w:rPr>
          <w:sz w:val="20"/>
          <w:szCs w:val="20"/>
          <w:lang w:val="ro-RO"/>
        </w:rPr>
        <w:tab/>
        <w:t xml:space="preserve">    </w:t>
      </w: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6" w:history="1">
        <w:r w:rsidRPr="00F8216D">
          <w:rPr>
            <w:rStyle w:val="Hyperlink"/>
            <w:sz w:val="20"/>
            <w:szCs w:val="20"/>
            <w:lang w:val="ro-RO"/>
          </w:rPr>
          <w:t>office@apmmh.anpm.ro</w:t>
        </w:r>
      </w:hyperlink>
    </w:p>
    <w:p w:rsidR="00B20855" w:rsidRPr="00B20855" w:rsidRDefault="00B20855" w:rsidP="00B20855">
      <w:pPr>
        <w:pStyle w:val="Header"/>
        <w:rPr>
          <w:rStyle w:val="Hyperlink"/>
          <w:sz w:val="20"/>
          <w:szCs w:val="20"/>
          <w:lang w:val="ro-RO"/>
        </w:rPr>
      </w:pPr>
      <w:r>
        <w:rPr>
          <w:rStyle w:val="Hyperlink"/>
          <w:color w:val="auto"/>
          <w:sz w:val="20"/>
          <w:szCs w:val="20"/>
          <w:u w:val="none"/>
          <w:lang w:val="ro-RO"/>
        </w:rPr>
        <w:tab/>
        <w:t xml:space="preserve">     </w:t>
      </w:r>
      <w:r w:rsidRPr="00656306">
        <w:rPr>
          <w:rStyle w:val="Hyperlink"/>
          <w:color w:val="auto"/>
          <w:sz w:val="20"/>
          <w:szCs w:val="20"/>
          <w:u w:val="none"/>
          <w:lang w:val="ro-RO"/>
        </w:rPr>
        <w:t>Operator de date cu caracter personal, conform Regulamentului (UE) 2016/679</w:t>
      </w:r>
    </w:p>
    <w:p w:rsidR="00B20855" w:rsidRPr="00F8216D" w:rsidRDefault="00B20855" w:rsidP="00B20855">
      <w:pPr>
        <w:pStyle w:val="Header"/>
        <w:rPr>
          <w:sz w:val="20"/>
          <w:szCs w:val="20"/>
          <w:lang w:val="ro-RO"/>
        </w:rPr>
      </w:pPr>
    </w:p>
    <w:p w:rsidR="00B20855" w:rsidRDefault="00B20855" w:rsidP="00B20855">
      <w:pPr>
        <w:spacing w:after="0" w:line="240" w:lineRule="auto"/>
        <w:jc w:val="both"/>
        <w:rPr>
          <w:rFonts w:ascii="Times New Roman" w:eastAsia="Times New Roman" w:hAnsi="Times New Roman" w:cs="Times New Roman"/>
          <w:sz w:val="28"/>
        </w:rPr>
      </w:pPr>
    </w:p>
    <w:p w:rsidR="00B20855" w:rsidRDefault="00B20855" w:rsidP="00B20855">
      <w:pPr>
        <w:spacing w:after="0" w:line="240" w:lineRule="auto"/>
        <w:jc w:val="both"/>
        <w:rPr>
          <w:rFonts w:ascii="Times New Roman" w:eastAsia="Times New Roman" w:hAnsi="Times New Roman" w:cs="Times New Roman"/>
          <w:sz w:val="28"/>
        </w:rPr>
      </w:pPr>
    </w:p>
    <w:p w:rsidR="00F9256F" w:rsidRPr="009765B5" w:rsidRDefault="00F9256F" w:rsidP="00F9256F">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III. Motivele pe baza cărora s-a stabilit necesitatea neefectuării evaluării impactului asupra corpurilor de </w:t>
      </w:r>
      <w:proofErr w:type="gramStart"/>
      <w:r>
        <w:rPr>
          <w:rFonts w:ascii="Times New Roman" w:eastAsia="Times New Roman" w:hAnsi="Times New Roman" w:cs="Times New Roman"/>
          <w:sz w:val="28"/>
        </w:rPr>
        <w:t>apă</w:t>
      </w:r>
      <w:proofErr w:type="gramEnd"/>
      <w:r>
        <w:rPr>
          <w:rFonts w:ascii="Times New Roman" w:eastAsia="Times New Roman" w:hAnsi="Times New Roman" w:cs="Times New Roman"/>
          <w:sz w:val="28"/>
        </w:rPr>
        <w:t xml:space="preserve"> </w:t>
      </w:r>
      <w:r w:rsidRPr="001376B7">
        <w:rPr>
          <w:rFonts w:ascii="Times New Roman" w:eastAsia="Times New Roman" w:hAnsi="Times New Roman" w:cs="Times New Roman"/>
          <w:sz w:val="28"/>
        </w:rPr>
        <w:t xml:space="preserve">– </w:t>
      </w:r>
      <w:r w:rsidR="001376B7" w:rsidRPr="001376B7">
        <w:rPr>
          <w:rFonts w:ascii="Times New Roman" w:eastAsia="Times New Roman" w:hAnsi="Times New Roman" w:cs="Times New Roman"/>
          <w:sz w:val="28"/>
        </w:rPr>
        <w:t>adresă nr.3271emisă</w:t>
      </w:r>
      <w:r w:rsidRPr="001376B7">
        <w:rPr>
          <w:rFonts w:ascii="Times New Roman" w:eastAsia="Times New Roman" w:hAnsi="Times New Roman" w:cs="Times New Roman"/>
          <w:sz w:val="28"/>
        </w:rPr>
        <w:t xml:space="preserve"> de S.G.A. Mehedinţi în data de</w:t>
      </w:r>
      <w:r w:rsidR="00103C0C" w:rsidRPr="001376B7">
        <w:rPr>
          <w:rFonts w:ascii="Times New Roman" w:eastAsia="Times New Roman" w:hAnsi="Times New Roman" w:cs="Times New Roman"/>
          <w:sz w:val="28"/>
        </w:rPr>
        <w:t xml:space="preserve"> </w:t>
      </w:r>
      <w:r w:rsidR="001376B7" w:rsidRPr="001376B7">
        <w:rPr>
          <w:rFonts w:ascii="Times New Roman" w:eastAsia="Times New Roman" w:hAnsi="Times New Roman" w:cs="Times New Roman"/>
          <w:sz w:val="28"/>
        </w:rPr>
        <w:t>09.06</w:t>
      </w:r>
      <w:r w:rsidR="00103C0C" w:rsidRPr="001376B7">
        <w:rPr>
          <w:rFonts w:ascii="Times New Roman" w:eastAsia="Times New Roman" w:hAnsi="Times New Roman" w:cs="Times New Roman"/>
          <w:sz w:val="28"/>
        </w:rPr>
        <w:t xml:space="preserve">.2020 </w:t>
      </w:r>
      <w:r w:rsidR="00FE4B0E" w:rsidRPr="009765B5">
        <w:rPr>
          <w:rFonts w:ascii="Times New Roman" w:eastAsia="Times New Roman" w:hAnsi="Times New Roman" w:cs="Times New Roman"/>
          <w:sz w:val="28"/>
        </w:rPr>
        <w:t>și av</w:t>
      </w:r>
      <w:r w:rsidR="009765B5" w:rsidRPr="009765B5">
        <w:rPr>
          <w:rFonts w:ascii="Times New Roman" w:eastAsia="Times New Roman" w:hAnsi="Times New Roman" w:cs="Times New Roman"/>
          <w:sz w:val="28"/>
        </w:rPr>
        <w:t xml:space="preserve">iz de gospodărire a apelor nr. </w:t>
      </w:r>
      <w:proofErr w:type="gramStart"/>
      <w:r w:rsidR="009765B5" w:rsidRPr="009765B5">
        <w:rPr>
          <w:rFonts w:ascii="Times New Roman" w:eastAsia="Times New Roman" w:hAnsi="Times New Roman" w:cs="Times New Roman"/>
          <w:sz w:val="28"/>
        </w:rPr>
        <w:t>27</w:t>
      </w:r>
      <w:proofErr w:type="gramEnd"/>
      <w:r w:rsidR="009765B5" w:rsidRPr="009765B5">
        <w:rPr>
          <w:rFonts w:ascii="Times New Roman" w:eastAsia="Times New Roman" w:hAnsi="Times New Roman" w:cs="Times New Roman"/>
          <w:sz w:val="28"/>
        </w:rPr>
        <w:t xml:space="preserve"> din 14.07</w:t>
      </w:r>
      <w:r w:rsidR="00FE4B0E" w:rsidRPr="009765B5">
        <w:rPr>
          <w:rFonts w:ascii="Times New Roman" w:eastAsia="Times New Roman" w:hAnsi="Times New Roman" w:cs="Times New Roman"/>
          <w:sz w:val="28"/>
        </w:rPr>
        <w:t xml:space="preserve">.2020 emis de A.N.A.R. – S.G.A. Mehedinți. </w:t>
      </w:r>
    </w:p>
    <w:p w:rsidR="001F493C" w:rsidRDefault="001F493C" w:rsidP="001F493C">
      <w:pPr>
        <w:spacing w:after="0" w:line="276" w:lineRule="auto"/>
        <w:ind w:left="426"/>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Realizarea acestui proiect se va face cu respectarea următoarelor condiț</w:t>
      </w:r>
      <w:proofErr w:type="gramStart"/>
      <w:r>
        <w:rPr>
          <w:rFonts w:ascii="Times New Roman" w:eastAsia="Times New Roman" w:hAnsi="Times New Roman" w:cs="Times New Roman"/>
          <w:b/>
          <w:sz w:val="28"/>
          <w:u w:val="single"/>
        </w:rPr>
        <w:t>ii :</w:t>
      </w:r>
      <w:proofErr w:type="gramEnd"/>
    </w:p>
    <w:p w:rsidR="001F493C" w:rsidRDefault="001F493C" w:rsidP="001F493C">
      <w:pPr>
        <w:spacing w:after="0" w:line="240" w:lineRule="auto"/>
        <w:ind w:left="360"/>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a</w:t>
      </w:r>
      <w:proofErr w:type="gramEnd"/>
      <w:r>
        <w:rPr>
          <w:rFonts w:ascii="Times New Roman" w:eastAsia="Times New Roman" w:hAnsi="Times New Roman" w:cs="Times New Roman"/>
          <w:b/>
          <w:sz w:val="28"/>
        </w:rPr>
        <w:t>). pentru factorul de mediu apă:</w:t>
      </w:r>
    </w:p>
    <w:p w:rsidR="001F493C" w:rsidRDefault="001F493C" w:rsidP="0075262C">
      <w:pPr>
        <w:spacing w:after="0" w:line="24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-în perioada de execuţie a proiectului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delimita foarte bine z</w:t>
      </w:r>
      <w:r w:rsidR="0075262C">
        <w:rPr>
          <w:rFonts w:ascii="Times New Roman" w:eastAsia="Times New Roman" w:hAnsi="Times New Roman" w:cs="Times New Roman"/>
          <w:sz w:val="28"/>
        </w:rPr>
        <w:t xml:space="preserve">ona de lucru şi se va </w:t>
      </w:r>
    </w:p>
    <w:p w:rsidR="008044F9" w:rsidRPr="0075262C" w:rsidRDefault="008044F9" w:rsidP="008044F9">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evita</w:t>
      </w:r>
      <w:proofErr w:type="gramEnd"/>
      <w:r>
        <w:rPr>
          <w:rFonts w:ascii="Times New Roman" w:eastAsia="Times New Roman" w:hAnsi="Times New Roman" w:cs="Times New Roman"/>
          <w:sz w:val="28"/>
        </w:rPr>
        <w:t xml:space="preserve"> ocuparea, suplimentarea sau lărgirea frontului de lucru în afara amplasamentului în vederea limitării riscului de poluare a solului</w:t>
      </w:r>
      <w:r w:rsidR="003C6CB1">
        <w:rPr>
          <w:rFonts w:ascii="Times New Roman" w:eastAsia="Times New Roman" w:hAnsi="Times New Roman" w:cs="Times New Roman"/>
          <w:sz w:val="28"/>
        </w:rPr>
        <w:t xml:space="preserve"> </w:t>
      </w:r>
      <w:r w:rsidR="003C6CB1" w:rsidRPr="00FE4B0E">
        <w:rPr>
          <w:rFonts w:ascii="Times New Roman" w:eastAsia="Times New Roman" w:hAnsi="Times New Roman" w:cs="Times New Roman"/>
          <w:sz w:val="28"/>
        </w:rPr>
        <w:t>și a apei</w:t>
      </w:r>
      <w:r>
        <w:rPr>
          <w:rFonts w:ascii="Times New Roman" w:eastAsia="Times New Roman" w:hAnsi="Times New Roman" w:cs="Times New Roman"/>
          <w:sz w:val="28"/>
        </w:rPr>
        <w:t>;</w:t>
      </w:r>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 xml:space="preserve"> este necesară </w:t>
      </w:r>
      <w:r w:rsidR="00FE4B0E">
        <w:rPr>
          <w:rFonts w:ascii="Times New Roman" w:eastAsia="Times New Roman" w:hAnsi="Times New Roman" w:cs="Times New Roman"/>
          <w:sz w:val="28"/>
        </w:rPr>
        <w:t>o minimă</w:t>
      </w:r>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organizare de șantier</w:t>
      </w:r>
      <w:r w:rsidR="00ED6421">
        <w:rPr>
          <w:rFonts w:ascii="Times New Roman" w:eastAsia="Times New Roman" w:hAnsi="Times New Roman" w:cs="Times New Roman"/>
          <w:sz w:val="28"/>
        </w:rPr>
        <w:t xml:space="preserve"> ce se va realiza în interiorul amplsamentului</w:t>
      </w:r>
      <w:r w:rsidR="00771929">
        <w:rPr>
          <w:rFonts w:ascii="Times New Roman" w:eastAsia="Times New Roman" w:hAnsi="Times New Roman" w:cs="Times New Roman"/>
          <w:sz w:val="28"/>
        </w:rPr>
        <w:t>;</w:t>
      </w:r>
    </w:p>
    <w:p w:rsidR="00ED6421" w:rsidRDefault="008044F9"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apa</w:t>
      </w:r>
      <w:proofErr w:type="gramEnd"/>
      <w:r>
        <w:rPr>
          <w:rFonts w:ascii="Times New Roman" w:eastAsia="Times New Roman" w:hAnsi="Times New Roman" w:cs="Times New Roman"/>
          <w:sz w:val="28"/>
        </w:rPr>
        <w:t xml:space="preserve"> potabilă pentru muncitori va fi  procurată din surse controlate iar grupurile sanitare vor fi asigurate de </w:t>
      </w:r>
      <w:r w:rsidR="00771929">
        <w:rPr>
          <w:rFonts w:ascii="Times New Roman" w:eastAsia="Times New Roman" w:hAnsi="Times New Roman" w:cs="Times New Roman"/>
          <w:sz w:val="28"/>
        </w:rPr>
        <w:t>o toaletă ecologică</w:t>
      </w:r>
      <w:r>
        <w:rPr>
          <w:rFonts w:ascii="Times New Roman" w:eastAsia="Times New Roman" w:hAnsi="Times New Roman" w:cs="Times New Roman"/>
          <w:sz w:val="28"/>
        </w:rPr>
        <w:t>;</w:t>
      </w:r>
      <w:r w:rsidR="00ED6421" w:rsidRPr="00ED6421">
        <w:rPr>
          <w:rFonts w:ascii="Times New Roman" w:eastAsia="Times New Roman" w:hAnsi="Times New Roman" w:cs="Times New Roman"/>
          <w:sz w:val="28"/>
        </w:rPr>
        <w:t xml:space="preserve"> </w:t>
      </w:r>
      <w:r w:rsidR="00ED6421">
        <w:rPr>
          <w:rFonts w:ascii="Times New Roman" w:eastAsia="Times New Roman" w:hAnsi="Times New Roman" w:cs="Times New Roman"/>
          <w:sz w:val="28"/>
        </w:rPr>
        <w:t>-se vor regăsi pe amplsament produse absorbante ce se vor folosi în cazul unor poluări accidentale;</w:t>
      </w:r>
    </w:p>
    <w:p w:rsidR="00FE4B0E" w:rsidRPr="00D979FF"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pentru</w:t>
      </w:r>
      <w:proofErr w:type="gramEnd"/>
      <w:r>
        <w:rPr>
          <w:rFonts w:ascii="Times New Roman" w:eastAsia="Times New Roman" w:hAnsi="Times New Roman" w:cs="Times New Roman"/>
          <w:sz w:val="28"/>
        </w:rPr>
        <w:t xml:space="preserve"> </w:t>
      </w:r>
      <w:r w:rsidR="00D979FF">
        <w:rPr>
          <w:rFonts w:ascii="Times New Roman" w:eastAsia="Times New Roman" w:hAnsi="Times New Roman" w:cs="Times New Roman"/>
          <w:sz w:val="28"/>
        </w:rPr>
        <w:t>acest proiect s-a obținut aviz favorabil</w:t>
      </w:r>
      <w:r>
        <w:rPr>
          <w:rFonts w:ascii="Times New Roman" w:eastAsia="Times New Roman" w:hAnsi="Times New Roman" w:cs="Times New Roman"/>
          <w:sz w:val="28"/>
        </w:rPr>
        <w:t xml:space="preserve"> </w:t>
      </w:r>
      <w:r w:rsidR="00D979FF" w:rsidRPr="00D979FF">
        <w:rPr>
          <w:rFonts w:ascii="Times New Roman" w:eastAsia="Times New Roman" w:hAnsi="Times New Roman" w:cs="Times New Roman"/>
          <w:sz w:val="28"/>
        </w:rPr>
        <w:t>nr.244/2020 emis</w:t>
      </w:r>
      <w:r w:rsidRPr="00D979FF">
        <w:rPr>
          <w:rFonts w:ascii="Times New Roman" w:eastAsia="Times New Roman" w:hAnsi="Times New Roman" w:cs="Times New Roman"/>
          <w:sz w:val="28"/>
        </w:rPr>
        <w:t xml:space="preserve"> de S.P.E.E.H. Hidroelectrica S.A.;</w:t>
      </w:r>
    </w:p>
    <w:p w:rsidR="00FE4B0E"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se vor executa numai pe terenuri reglementate din punct de vedere juridic;</w:t>
      </w:r>
    </w:p>
    <w:p w:rsidR="00FE4B0E" w:rsidRDefault="00FE4B0E"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aruncarea oricărui material/materie primă/deșeu </w:t>
      </w:r>
      <w:r w:rsidR="00680482">
        <w:rPr>
          <w:rFonts w:ascii="Times New Roman" w:eastAsia="Times New Roman" w:hAnsi="Times New Roman" w:cs="Times New Roman"/>
          <w:sz w:val="28"/>
        </w:rPr>
        <w:t xml:space="preserve">și </w:t>
      </w:r>
      <w:r w:rsidR="00680482">
        <w:rPr>
          <w:rFonts w:ascii="Times New Roman" w:eastAsia="Times New Roman" w:hAnsi="Times New Roman" w:cs="Times New Roman"/>
          <w:sz w:val="28"/>
        </w:rPr>
        <w:t xml:space="preserve">spălarea utilajelor </w:t>
      </w:r>
      <w:r>
        <w:rPr>
          <w:rFonts w:ascii="Times New Roman" w:eastAsia="Times New Roman" w:hAnsi="Times New Roman" w:cs="Times New Roman"/>
          <w:sz w:val="28"/>
        </w:rPr>
        <w:t>în albia fluviului Dunărea</w:t>
      </w:r>
      <w:r w:rsidR="00680482">
        <w:rPr>
          <w:rFonts w:ascii="Times New Roman" w:eastAsia="Times New Roman" w:hAnsi="Times New Roman" w:cs="Times New Roman"/>
          <w:sz w:val="28"/>
        </w:rPr>
        <w:t>, în pârâul Băran sau ogașul Pancea (afluent al râului Topolnița)</w:t>
      </w:r>
      <w:r w:rsidR="00205840">
        <w:rPr>
          <w:rFonts w:ascii="Times New Roman" w:eastAsia="Times New Roman" w:hAnsi="Times New Roman" w:cs="Times New Roman"/>
          <w:sz w:val="28"/>
        </w:rPr>
        <w:t>;</w:t>
      </w:r>
    </w:p>
    <w:p w:rsidR="0059080B" w:rsidRDefault="0059080B" w:rsidP="0059080B">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titularul</w:t>
      </w:r>
      <w:proofErr w:type="gramEnd"/>
      <w:r>
        <w:rPr>
          <w:rFonts w:ascii="Times New Roman" w:eastAsia="Times New Roman" w:hAnsi="Times New Roman" w:cs="Times New Roman"/>
          <w:sz w:val="28"/>
        </w:rPr>
        <w:t xml:space="preserve"> va adduce la cunoștința A.B.A. Jiu – S.G.A. Mehedinți data începerii execuției lucrărilor cu 10 zile înainte de aceasta;</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pe parcursul execuției lucrărilor, beneficiarul și constructorul vor permite în caz de necessitate accesul și intervenția A.B.A. Jiu – S.G.A. Mehedinți pentru executarea unor lucrări sau acțiuni necesare în caz de inundații, poluări accidentale sau alte situații specific cursurilor de ape;</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proiectate se vor corela fucnțional sub aspect hidrotehnic cu lucrările existente, executate în zonă, după caz;</w:t>
      </w:r>
    </w:p>
    <w:p w:rsidR="0059080B" w:rsidRDefault="0059080B"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la</w:t>
      </w:r>
      <w:proofErr w:type="gramEnd"/>
      <w:r>
        <w:rPr>
          <w:rFonts w:ascii="Times New Roman" w:eastAsia="Times New Roman" w:hAnsi="Times New Roman" w:cs="Times New Roman"/>
          <w:sz w:val="28"/>
        </w:rPr>
        <w:t xml:space="preserve"> punerea în fucnțiune a lucrărilor, beneficiarul va solicita autorizație de gospodărire a apelor;</w:t>
      </w:r>
    </w:p>
    <w:p w:rsidR="003204E9" w:rsidRDefault="003204E9" w:rsidP="00ED6421">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lucrările</w:t>
      </w:r>
      <w:proofErr w:type="gramEnd"/>
      <w:r>
        <w:rPr>
          <w:rFonts w:ascii="Times New Roman" w:eastAsia="Times New Roman" w:hAnsi="Times New Roman" w:cs="Times New Roman"/>
          <w:sz w:val="28"/>
        </w:rPr>
        <w:t xml:space="preserve"> se vor executa pe cât posibil în perioadele cu cel mai scăzut nivel al Dunării respective pârâului Băran;</w:t>
      </w:r>
    </w:p>
    <w:p w:rsidR="00ED6421" w:rsidRDefault="00ED6421" w:rsidP="00ED6421">
      <w:pPr>
        <w:spacing w:after="0" w:line="240" w:lineRule="auto"/>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b). pentru factorul de mediu aer: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-la implementarea proiectului se vor folosi utilaje periodic verificate tehnic, de generație recentă, </w:t>
      </w:r>
      <w:proofErr w:type="gramStart"/>
      <w:r>
        <w:rPr>
          <w:rFonts w:ascii="Times New Roman" w:eastAsia="Times New Roman" w:hAnsi="Times New Roman" w:cs="Times New Roman"/>
          <w:sz w:val="28"/>
        </w:rPr>
        <w:t>dotate  cu</w:t>
      </w:r>
      <w:proofErr w:type="gramEnd"/>
      <w:r>
        <w:rPr>
          <w:rFonts w:ascii="Times New Roman" w:eastAsia="Times New Roman" w:hAnsi="Times New Roman" w:cs="Times New Roman"/>
          <w:sz w:val="28"/>
        </w:rPr>
        <w:t xml:space="preserve"> sisteme catalitice de reducere a poluanților;</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-transportul de materiale se </w:t>
      </w:r>
      <w:proofErr w:type="gramStart"/>
      <w:r>
        <w:rPr>
          <w:rFonts w:ascii="Times New Roman" w:eastAsia="Times New Roman" w:hAnsi="Times New Roman" w:cs="Times New Roman"/>
          <w:sz w:val="28"/>
        </w:rPr>
        <w:t>va</w:t>
      </w:r>
      <w:proofErr w:type="gramEnd"/>
      <w:r>
        <w:rPr>
          <w:rFonts w:ascii="Times New Roman" w:eastAsia="Times New Roman" w:hAnsi="Times New Roman" w:cs="Times New Roman"/>
          <w:sz w:val="28"/>
        </w:rPr>
        <w:t xml:space="preserve"> face numai pe căile de acces existente;</w:t>
      </w:r>
    </w:p>
    <w:p w:rsidR="00ED6421" w:rsidRDefault="00ED6421" w:rsidP="00ED6421">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adaptarea  vitezei</w:t>
      </w:r>
      <w:proofErr w:type="gramEnd"/>
      <w:r>
        <w:rPr>
          <w:rFonts w:ascii="Times New Roman" w:eastAsia="Times New Roman" w:hAnsi="Times New Roman" w:cs="Times New Roman"/>
          <w:sz w:val="28"/>
        </w:rPr>
        <w:t xml:space="preserve"> de circulație în raport cu tipul de drum; </w:t>
      </w:r>
    </w:p>
    <w:p w:rsidR="00B9467F" w:rsidRPr="00680482" w:rsidRDefault="00ED6421" w:rsidP="00B9467F">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-măsuri pentru reducerea emisiilor de noxe toxice prin: menținerea utilajelor şi mijloacelor de transport în stare tehnică corespunzătoare;</w:t>
      </w:r>
    </w:p>
    <w:p w:rsidR="00B9467F" w:rsidRPr="00F8216D" w:rsidRDefault="00B9467F" w:rsidP="00B9467F">
      <w:pPr>
        <w:pStyle w:val="Header"/>
        <w:jc w:val="center"/>
        <w:rPr>
          <w:sz w:val="20"/>
          <w:szCs w:val="20"/>
          <w:lang w:val="ro-RO"/>
        </w:rPr>
      </w:pPr>
      <w:r w:rsidRPr="00F8216D">
        <w:rPr>
          <w:bCs/>
          <w:lang w:val="ro-RO"/>
        </w:rPr>
        <w:t xml:space="preserve"> </w:t>
      </w:r>
      <w:r>
        <w:rPr>
          <w:noProof/>
          <w:sz w:val="20"/>
          <w:szCs w:val="20"/>
          <w:lang w:val="ro-RO"/>
        </w:rPr>
        <w:pict>
          <v:shape id="_x0000_s1077" type="#_x0000_t32" style="position:absolute;left:0;text-align:left;margin-left:-11.25pt;margin-top:-2.75pt;width:492pt;height:.05pt;z-index:251738112;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9467F" w:rsidRPr="00F8216D" w:rsidRDefault="00B9467F" w:rsidP="00B9467F">
      <w:pPr>
        <w:pStyle w:val="Header"/>
        <w:jc w:val="center"/>
        <w:rPr>
          <w:sz w:val="20"/>
          <w:szCs w:val="20"/>
          <w:lang w:val="ro-RO"/>
        </w:rPr>
      </w:pPr>
      <w:r w:rsidRPr="00F8216D">
        <w:rPr>
          <w:sz w:val="20"/>
          <w:szCs w:val="20"/>
          <w:lang w:val="ro-RO"/>
        </w:rPr>
        <w:t>Str. Băile Romane, nr. 3, Drobeta Turnu Severin, Cod 220234</w:t>
      </w:r>
    </w:p>
    <w:p w:rsidR="00B9467F" w:rsidRDefault="00B9467F" w:rsidP="00B9467F">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7" w:history="1">
        <w:r w:rsidRPr="00F8216D">
          <w:rPr>
            <w:rStyle w:val="Hyperlink"/>
            <w:sz w:val="20"/>
            <w:szCs w:val="20"/>
            <w:lang w:val="ro-RO"/>
          </w:rPr>
          <w:t>office@apmmh.anpm.ro</w:t>
        </w:r>
      </w:hyperlink>
    </w:p>
    <w:p w:rsidR="00B9467F" w:rsidRPr="00B9467F" w:rsidRDefault="00B9467F" w:rsidP="00B9467F">
      <w:pPr>
        <w:pStyle w:val="Header"/>
        <w:jc w:val="center"/>
        <w:rPr>
          <w:sz w:val="20"/>
          <w:szCs w:val="20"/>
          <w:lang w:val="ro-RO"/>
        </w:rPr>
      </w:pPr>
      <w:r w:rsidRPr="00656306">
        <w:rPr>
          <w:rStyle w:val="Hyperlink"/>
          <w:color w:val="auto"/>
          <w:sz w:val="20"/>
          <w:szCs w:val="20"/>
          <w:u w:val="none"/>
          <w:lang w:val="ro-RO"/>
        </w:rPr>
        <w:t>Operator de date cu caracter personal, conform Regulamentului (UE) 2016/679</w:t>
      </w:r>
    </w:p>
    <w:p w:rsidR="00ED6421" w:rsidRDefault="00ED6421" w:rsidP="003204E9">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Pr>
          <w:rFonts w:ascii="Times New Roman" w:eastAsia="Times New Roman" w:hAnsi="Times New Roman" w:cs="Times New Roman"/>
          <w:sz w:val="28"/>
        </w:rPr>
        <w:t>de  disconfort</w:t>
      </w:r>
      <w:proofErr w:type="gramEnd"/>
      <w:r>
        <w:rPr>
          <w:rFonts w:ascii="Times New Roman" w:eastAsia="Times New Roman" w:hAnsi="Times New Roman" w:cs="Times New Roman"/>
          <w:sz w:val="28"/>
        </w:rPr>
        <w:t xml:space="preserve"> locuitorilor din zonă;</w:t>
      </w:r>
    </w:p>
    <w:p w:rsidR="00B9467F" w:rsidRDefault="003204E9" w:rsidP="00B9467F">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sz w:val="28"/>
        </w:rPr>
        <w:t xml:space="preserve">-se vor regăsi pe amplsament produse absorbante </w:t>
      </w:r>
      <w:proofErr w:type="gramStart"/>
      <w:r>
        <w:rPr>
          <w:rFonts w:ascii="Times New Roman" w:eastAsia="Times New Roman" w:hAnsi="Times New Roman" w:cs="Times New Roman"/>
          <w:sz w:val="28"/>
        </w:rPr>
        <w:t>ce</w:t>
      </w:r>
      <w:proofErr w:type="gramEnd"/>
      <w:r>
        <w:rPr>
          <w:rFonts w:ascii="Times New Roman" w:eastAsia="Times New Roman" w:hAnsi="Times New Roman" w:cs="Times New Roman"/>
          <w:sz w:val="28"/>
        </w:rPr>
        <w:t xml:space="preserve"> se vor folosi în cazul unor poluări accidentale; nu se vor bloca căile de acces în zonă cu materii</w:t>
      </w:r>
    </w:p>
    <w:p w:rsidR="00C043EB" w:rsidRDefault="00C043EB" w:rsidP="00CF0DBD">
      <w:pPr>
        <w:spacing w:after="0" w:line="240" w:lineRule="auto"/>
        <w:ind w:left="42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prime/materiale/utilaje</w:t>
      </w:r>
      <w:proofErr w:type="gramEnd"/>
      <w:r w:rsidR="00ED6421">
        <w:rPr>
          <w:rFonts w:ascii="Times New Roman" w:eastAsia="Times New Roman" w:hAnsi="Times New Roman" w:cs="Times New Roman"/>
          <w:sz w:val="28"/>
        </w:rPr>
        <w:t>, se vor umecta căile de acces în vederea evitării formării particulelor în suspensie</w:t>
      </w:r>
      <w:r>
        <w:rPr>
          <w:rFonts w:ascii="Times New Roman" w:eastAsia="Times New Roman" w:hAnsi="Times New Roman" w:cs="Times New Roman"/>
          <w:sz w:val="28"/>
        </w:rPr>
        <w:t xml:space="preserve">; </w:t>
      </w:r>
    </w:p>
    <w:p w:rsidR="00C043EB" w:rsidRDefault="00C043EB" w:rsidP="00C043EB">
      <w:pPr>
        <w:spacing w:after="0" w:line="240" w:lineRule="auto"/>
        <w:ind w:left="426"/>
        <w:jc w:val="both"/>
        <w:rPr>
          <w:rFonts w:ascii="Times New Roman" w:eastAsia="Times New Roman" w:hAnsi="Times New Roman" w:cs="Times New Roman"/>
          <w:b/>
          <w:sz w:val="28"/>
        </w:rPr>
      </w:pPr>
      <w:r>
        <w:rPr>
          <w:rFonts w:ascii="Times New Roman" w:eastAsia="Times New Roman" w:hAnsi="Times New Roman" w:cs="Times New Roman"/>
          <w:b/>
          <w:sz w:val="28"/>
        </w:rPr>
        <w:t>c). pentru factorul de mediu sol:</w:t>
      </w:r>
    </w:p>
    <w:p w:rsidR="008044F9" w:rsidRPr="00AE7BF8" w:rsidRDefault="00C043EB" w:rsidP="00AE7BF8">
      <w:pPr>
        <w:spacing w:after="0" w:line="240" w:lineRule="auto"/>
        <w:ind w:left="360"/>
        <w:jc w:val="both"/>
        <w:rPr>
          <w:rStyle w:val="Hyperlink"/>
          <w:rFonts w:ascii="Times New Roman" w:eastAsia="Times New Roman" w:hAnsi="Times New Roman" w:cs="Times New Roman"/>
          <w:color w:val="auto"/>
          <w:sz w:val="28"/>
          <w:u w:val="none"/>
        </w:rPr>
      </w:pPr>
      <w:r>
        <w:rPr>
          <w:rFonts w:ascii="Times New Roman" w:eastAsia="Times New Roman" w:hAnsi="Times New Roman" w:cs="Times New Roman"/>
          <w:sz w:val="28"/>
        </w:rPr>
        <w:t>-în perioada de execuție a investiției pot apărea accidental poluări ale solului prin  pierderea de carburanți, uleiuri/combustibili de la utilajele folosite, fapt pentru care se vor lua măsuri de asigurare a substanțelor absorbante pe amplasament; orice</w:t>
      </w:r>
    </w:p>
    <w:p w:rsidR="00AD3C30" w:rsidRDefault="00653082">
      <w:pPr>
        <w:spacing w:after="0" w:line="240" w:lineRule="auto"/>
        <w:ind w:left="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sc</w:t>
      </w:r>
      <w:r w:rsidR="001F493C">
        <w:rPr>
          <w:rFonts w:ascii="Times New Roman" w:eastAsia="Times New Roman" w:hAnsi="Times New Roman" w:cs="Times New Roman"/>
          <w:sz w:val="28"/>
        </w:rPr>
        <w:t>himb</w:t>
      </w:r>
      <w:proofErr w:type="gramEnd"/>
      <w:r w:rsidR="001F493C">
        <w:rPr>
          <w:rFonts w:ascii="Times New Roman" w:eastAsia="Times New Roman" w:hAnsi="Times New Roman" w:cs="Times New Roman"/>
          <w:sz w:val="28"/>
        </w:rPr>
        <w:t xml:space="preserve"> de ulei/piese/reparaţii/spălarea/alimentarea cu combustibil  a utilajelor ş</w:t>
      </w:r>
      <w:r>
        <w:rPr>
          <w:rFonts w:ascii="Times New Roman" w:eastAsia="Times New Roman" w:hAnsi="Times New Roman" w:cs="Times New Roman"/>
          <w:sz w:val="28"/>
        </w:rPr>
        <w:t>i autovehiculelor în incinta amplasamentului este interzisă – aceste operaţiuni – în cazul în care se impun- se vor realiza doar în locuri special amenajate la societăţile autorizate in acest sens;</w:t>
      </w:r>
    </w:p>
    <w:p w:rsidR="00CC24D0" w:rsidRDefault="00CC24D0">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interzisă schimbarea destinației terenului;</w:t>
      </w:r>
    </w:p>
    <w:p w:rsidR="00ED6421" w:rsidRDefault="00ED6421">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după</w:t>
      </w:r>
      <w:proofErr w:type="gramEnd"/>
      <w:r>
        <w:rPr>
          <w:rFonts w:ascii="Times New Roman" w:eastAsia="Times New Roman" w:hAnsi="Times New Roman" w:cs="Times New Roman"/>
          <w:sz w:val="28"/>
        </w:rPr>
        <w:t xml:space="preserve"> terminarea lucrărilor-terenul se va aduce la starea inițială;</w:t>
      </w:r>
    </w:p>
    <w:p w:rsidR="00AD3C30" w:rsidRDefault="00653082">
      <w:pPr>
        <w:spacing w:after="0" w:line="240" w:lineRule="auto"/>
        <w:ind w:firstLine="360"/>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w:t>
      </w:r>
      <w:r>
        <w:rPr>
          <w:rFonts w:ascii="Times New Roman" w:eastAsia="Times New Roman" w:hAnsi="Times New Roman" w:cs="Times New Roman"/>
          <w:sz w:val="28"/>
        </w:rPr>
        <w:t>.</w:t>
      </w:r>
      <w:r>
        <w:rPr>
          <w:rFonts w:ascii="Times New Roman" w:eastAsia="Times New Roman" w:hAnsi="Times New Roman" w:cs="Times New Roman"/>
          <w:b/>
          <w:sz w:val="28"/>
        </w:rPr>
        <w:t>pentru factorul de mediu zgomo</w:t>
      </w:r>
      <w:r>
        <w:rPr>
          <w:rFonts w:ascii="Times New Roman" w:eastAsia="Times New Roman" w:hAnsi="Times New Roman" w:cs="Times New Roman"/>
          <w:sz w:val="28"/>
        </w:rPr>
        <w:t xml:space="preserve">t: </w:t>
      </w:r>
    </w:p>
    <w:p w:rsidR="00AD3C30" w:rsidRDefault="00653082">
      <w:pPr>
        <w:spacing w:after="0" w:line="240" w:lineRule="auto"/>
        <w:ind w:left="360"/>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-investiția se va realiza doar in timpul zilei fără a se creea disconfort </w:t>
      </w:r>
      <w:proofErr w:type="gramStart"/>
      <w:r>
        <w:rPr>
          <w:rFonts w:ascii="Times New Roman" w:eastAsia="Times New Roman" w:hAnsi="Times New Roman" w:cs="Times New Roman"/>
          <w:sz w:val="28"/>
        </w:rPr>
        <w:t xml:space="preserve">fonic  </w:t>
      </w:r>
      <w:r w:rsidR="00ED6421">
        <w:rPr>
          <w:rFonts w:ascii="Times New Roman" w:eastAsia="Times New Roman" w:hAnsi="Times New Roman" w:cs="Times New Roman"/>
          <w:sz w:val="28"/>
        </w:rPr>
        <w:t>locuitorilor</w:t>
      </w:r>
      <w:proofErr w:type="gramEnd"/>
      <w:r w:rsidR="00ED6421">
        <w:rPr>
          <w:rFonts w:ascii="Times New Roman" w:eastAsia="Times New Roman" w:hAnsi="Times New Roman" w:cs="Times New Roman"/>
          <w:sz w:val="28"/>
        </w:rPr>
        <w:t xml:space="preserve"> </w:t>
      </w:r>
      <w:r w:rsidR="00771929">
        <w:rPr>
          <w:rFonts w:ascii="Times New Roman" w:eastAsia="Times New Roman" w:hAnsi="Times New Roman" w:cs="Times New Roman"/>
          <w:sz w:val="28"/>
        </w:rPr>
        <w:t>din zonă</w:t>
      </w:r>
      <w:r>
        <w:rPr>
          <w:rFonts w:ascii="Times New Roman" w:eastAsia="Times New Roman" w:hAnsi="Times New Roman" w:cs="Times New Roman"/>
          <w:sz w:val="28"/>
        </w:rPr>
        <w:t xml:space="preserve">; se vor folosi doar căile de acces existente iar tonajul </w:t>
      </w:r>
      <w:r w:rsidR="00771929">
        <w:rPr>
          <w:rFonts w:ascii="Times New Roman" w:eastAsia="Times New Roman" w:hAnsi="Times New Roman" w:cs="Times New Roman"/>
          <w:sz w:val="28"/>
        </w:rPr>
        <w:t xml:space="preserve">și viteza de deplasare a </w:t>
      </w:r>
      <w:r>
        <w:rPr>
          <w:rFonts w:ascii="Times New Roman" w:eastAsia="Times New Roman" w:hAnsi="Times New Roman" w:cs="Times New Roman"/>
          <w:sz w:val="28"/>
        </w:rPr>
        <w:t>utilajelor se va adapta tipului de drum folosit;</w:t>
      </w:r>
      <w:r w:rsidR="00BC4DF8">
        <w:rPr>
          <w:rFonts w:ascii="Times New Roman" w:eastAsia="Times New Roman" w:hAnsi="Times New Roman" w:cs="Times New Roman"/>
          <w:sz w:val="28"/>
        </w:rPr>
        <w:t xml:space="preserve"> </w:t>
      </w:r>
    </w:p>
    <w:p w:rsidR="00AD3C30" w:rsidRDefault="00653082">
      <w:pPr>
        <w:spacing w:after="0" w:line="240" w:lineRule="auto"/>
        <w:ind w:left="426"/>
        <w:jc w:val="both"/>
        <w:rPr>
          <w:rFonts w:ascii="Times New Roman" w:eastAsia="Times New Roman" w:hAnsi="Times New Roman" w:cs="Times New Roman"/>
          <w:sz w:val="28"/>
        </w:rPr>
      </w:pPr>
      <w:r>
        <w:rPr>
          <w:rFonts w:ascii="Times New Roman" w:eastAsia="Times New Roman" w:hAnsi="Times New Roman" w:cs="Times New Roman"/>
          <w:b/>
          <w:sz w:val="28"/>
        </w:rPr>
        <w:t>e). gospodărirea deșeurilor rezultate pe amplasament</w:t>
      </w:r>
      <w:r>
        <w:rPr>
          <w:rFonts w:ascii="Times New Roman" w:eastAsia="Times New Roman" w:hAnsi="Times New Roman" w:cs="Times New Roman"/>
          <w:sz w:val="28"/>
        </w:rPr>
        <w:t>:</w:t>
      </w:r>
    </w:p>
    <w:p w:rsidR="00AD3C30" w:rsidRPr="00680482" w:rsidRDefault="00653082">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w:t>
      </w:r>
      <w:r w:rsidR="00771929">
        <w:rPr>
          <w:rFonts w:ascii="Times New Roman" w:eastAsia="Times New Roman" w:hAnsi="Times New Roman" w:cs="Times New Roman"/>
          <w:sz w:val="28"/>
        </w:rPr>
        <w:t xml:space="preserve"> închise</w:t>
      </w:r>
      <w:r>
        <w:rPr>
          <w:rFonts w:ascii="Times New Roman" w:eastAsia="Times New Roman" w:hAnsi="Times New Roman" w:cs="Times New Roman"/>
          <w:sz w:val="28"/>
        </w:rPr>
        <w:t xml:space="preserve"> destinate fiecărui tip de deşeu în parte;</w:t>
      </w:r>
      <w:r w:rsidR="00CF0DBD">
        <w:rPr>
          <w:rFonts w:ascii="Times New Roman" w:eastAsia="Times New Roman" w:hAnsi="Times New Roman" w:cs="Times New Roman"/>
          <w:sz w:val="28"/>
        </w:rPr>
        <w:t xml:space="preserve"> </w:t>
      </w:r>
      <w:r w:rsidR="00CF0DBD" w:rsidRPr="00680482">
        <w:rPr>
          <w:rFonts w:ascii="Times New Roman" w:eastAsia="Times New Roman" w:hAnsi="Times New Roman" w:cs="Times New Roman"/>
          <w:sz w:val="28"/>
        </w:rPr>
        <w:t xml:space="preserve">depozitarea deșeurilor se </w:t>
      </w:r>
      <w:proofErr w:type="gramStart"/>
      <w:r w:rsidR="00CF0DBD" w:rsidRPr="00680482">
        <w:rPr>
          <w:rFonts w:ascii="Times New Roman" w:eastAsia="Times New Roman" w:hAnsi="Times New Roman" w:cs="Times New Roman"/>
          <w:sz w:val="28"/>
        </w:rPr>
        <w:t>va</w:t>
      </w:r>
      <w:proofErr w:type="gramEnd"/>
      <w:r w:rsidR="00CF0DBD" w:rsidRPr="00680482">
        <w:rPr>
          <w:rFonts w:ascii="Times New Roman" w:eastAsia="Times New Roman" w:hAnsi="Times New Roman" w:cs="Times New Roman"/>
          <w:sz w:val="28"/>
        </w:rPr>
        <w:t xml:space="preserve"> organiza cât mai departe</w:t>
      </w:r>
      <w:r w:rsidR="00680482" w:rsidRPr="00680482">
        <w:rPr>
          <w:rFonts w:ascii="Times New Roman" w:eastAsia="Times New Roman" w:hAnsi="Times New Roman" w:cs="Times New Roman"/>
          <w:sz w:val="28"/>
        </w:rPr>
        <w:t xml:space="preserve"> de albiile fluviului Dunărea,</w:t>
      </w:r>
      <w:r w:rsidR="00CF0DBD" w:rsidRPr="00680482">
        <w:rPr>
          <w:rFonts w:ascii="Times New Roman" w:eastAsia="Times New Roman" w:hAnsi="Times New Roman" w:cs="Times New Roman"/>
          <w:sz w:val="28"/>
        </w:rPr>
        <w:t xml:space="preserve"> a pârâului Băran</w:t>
      </w:r>
      <w:r w:rsidR="00680482" w:rsidRPr="00680482">
        <w:rPr>
          <w:rFonts w:ascii="Times New Roman" w:eastAsia="Times New Roman" w:hAnsi="Times New Roman" w:cs="Times New Roman"/>
          <w:sz w:val="28"/>
        </w:rPr>
        <w:t xml:space="preserve"> și a ogașului Pancea</w:t>
      </w:r>
      <w:r w:rsidR="003204E9" w:rsidRPr="00680482">
        <w:rPr>
          <w:rFonts w:ascii="Times New Roman" w:eastAsia="Times New Roman" w:hAnsi="Times New Roman" w:cs="Times New Roman"/>
          <w:sz w:val="28"/>
        </w:rPr>
        <w:t>;</w:t>
      </w:r>
    </w:p>
    <w:p w:rsidR="00CF0DBD" w:rsidRPr="00680482" w:rsidRDefault="00771929" w:rsidP="003204E9">
      <w:pPr>
        <w:spacing w:after="0" w:line="240" w:lineRule="auto"/>
        <w:ind w:left="360"/>
        <w:jc w:val="both"/>
        <w:rPr>
          <w:rFonts w:ascii="Times New Roman" w:eastAsia="Times New Roman" w:hAnsi="Times New Roman" w:cs="Times New Roman"/>
          <w:sz w:val="28"/>
        </w:rPr>
      </w:pPr>
      <w:r w:rsidRPr="00680482">
        <w:rPr>
          <w:rFonts w:ascii="Times New Roman" w:eastAsia="Times New Roman" w:hAnsi="Times New Roman" w:cs="Times New Roman"/>
          <w:sz w:val="28"/>
        </w:rPr>
        <w:t>-deșeurile vor fi ridicate zilnic și tra</w:t>
      </w:r>
      <w:r w:rsidR="00ED6421" w:rsidRPr="00680482">
        <w:rPr>
          <w:rFonts w:ascii="Times New Roman" w:eastAsia="Times New Roman" w:hAnsi="Times New Roman" w:cs="Times New Roman"/>
          <w:sz w:val="28"/>
        </w:rPr>
        <w:t>nsportate la sediul societății</w:t>
      </w:r>
      <w:r w:rsidRPr="00680482">
        <w:rPr>
          <w:rFonts w:ascii="Times New Roman" w:eastAsia="Times New Roman" w:hAnsi="Times New Roman" w:cs="Times New Roman"/>
          <w:sz w:val="28"/>
        </w:rPr>
        <w:t>;</w:t>
      </w:r>
    </w:p>
    <w:p w:rsidR="008044F9" w:rsidRDefault="008044F9" w:rsidP="008044F9">
      <w:pPr>
        <w:pStyle w:val="Header"/>
        <w:ind w:left="360"/>
        <w:rPr>
          <w:sz w:val="28"/>
        </w:rPr>
      </w:pPr>
      <w:r>
        <w:rPr>
          <w:sz w:val="28"/>
        </w:rPr>
        <w:t xml:space="preserve"> -după executarea lucrărilor de investiţii zonele afectate vor fi renaturalizate; este interzis să se abandoneze orice tip de deşeu (menajer şi din construcţie) materie</w:t>
      </w:r>
      <w:r w:rsidR="00771929">
        <w:rPr>
          <w:sz w:val="28"/>
        </w:rPr>
        <w:t xml:space="preserve"> </w:t>
      </w:r>
      <w:r>
        <w:rPr>
          <w:sz w:val="28"/>
        </w:rPr>
        <w:t xml:space="preserve">primă /componente </w:t>
      </w:r>
      <w:r w:rsidR="008B1042">
        <w:rPr>
          <w:sz w:val="28"/>
        </w:rPr>
        <w:t xml:space="preserve">necesare </w:t>
      </w:r>
      <w:proofErr w:type="gramStart"/>
      <w:r w:rsidR="008B1042">
        <w:rPr>
          <w:sz w:val="28"/>
        </w:rPr>
        <w:t xml:space="preserve">extinderii </w:t>
      </w:r>
      <w:r>
        <w:rPr>
          <w:sz w:val="28"/>
        </w:rPr>
        <w:t xml:space="preserve"> liniei</w:t>
      </w:r>
      <w:proofErr w:type="gramEnd"/>
      <w:r>
        <w:rPr>
          <w:sz w:val="28"/>
        </w:rPr>
        <w:t xml:space="preserve"> electrice pe amplasament sau în vecinătatea acestuia după executarea lucrărilor.</w:t>
      </w:r>
    </w:p>
    <w:p w:rsidR="003204E9" w:rsidRDefault="003204E9" w:rsidP="003204E9">
      <w:pPr>
        <w:spacing w:after="200" w:line="240" w:lineRule="auto"/>
        <w:ind w:left="180"/>
        <w:jc w:val="both"/>
        <w:rPr>
          <w:rFonts w:ascii="Arial" w:eastAsia="Arial" w:hAnsi="Arial" w:cs="Arial"/>
          <w:sz w:val="21"/>
        </w:rPr>
      </w:pPr>
      <w:r>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Pr>
          <w:rFonts w:ascii="Arial" w:eastAsia="Arial" w:hAnsi="Arial" w:cs="Arial"/>
          <w:sz w:val="21"/>
        </w:rPr>
        <w:t>.</w:t>
      </w:r>
    </w:p>
    <w:p w:rsidR="00B9467F" w:rsidRPr="00680482" w:rsidRDefault="003204E9" w:rsidP="00B9467F">
      <w:pPr>
        <w:spacing w:after="200" w:line="240" w:lineRule="auto"/>
        <w:ind w:left="180"/>
        <w:jc w:val="both"/>
        <w:rPr>
          <w:rFonts w:ascii="Times New Roman" w:eastAsia="Times New Roman" w:hAnsi="Times New Roman" w:cs="Times New Roman"/>
          <w:sz w:val="28"/>
        </w:rPr>
      </w:pPr>
      <w:r>
        <w:rPr>
          <w:rFonts w:ascii="Times New Roman" w:eastAsia="Times New Roman" w:hAnsi="Times New Roman" w:cs="Times New Roman"/>
          <w:sz w:val="28"/>
        </w:rPr>
        <w:t xml:space="preserve">La finalizarea lucrărilor se va notifica Agenţia pentru Protecţia Mediului Mehedinţi - în vederea verificării realizării proiectului în conformitate cu cerinţele legale şi cu condiţiile din prezentul act şi întocmirii procesului verbal de constatare a respectării tuturor condiţiilor impuse, proces-verbal care va face parte din procesul-verbal de </w:t>
      </w:r>
    </w:p>
    <w:p w:rsidR="00B9467F" w:rsidRPr="00F8216D" w:rsidRDefault="00B9467F" w:rsidP="00B9467F">
      <w:pPr>
        <w:pStyle w:val="Header"/>
        <w:jc w:val="center"/>
        <w:rPr>
          <w:sz w:val="20"/>
          <w:szCs w:val="20"/>
          <w:lang w:val="ro-RO"/>
        </w:rPr>
      </w:pPr>
      <w:r w:rsidRPr="00F8216D">
        <w:rPr>
          <w:bCs/>
          <w:lang w:val="ro-RO"/>
        </w:rPr>
        <w:t xml:space="preserve"> </w:t>
      </w:r>
      <w:r>
        <w:rPr>
          <w:noProof/>
          <w:sz w:val="20"/>
          <w:szCs w:val="20"/>
          <w:lang w:val="ro-RO"/>
        </w:rPr>
        <w:pict>
          <v:shape id="_x0000_s1078" type="#_x0000_t32" style="position:absolute;left:0;text-align:left;margin-left:-11.25pt;margin-top:-2.75pt;width:492pt;height:.05pt;z-index:251740160;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B9467F" w:rsidRPr="00F8216D" w:rsidRDefault="00B9467F" w:rsidP="00B9467F">
      <w:pPr>
        <w:pStyle w:val="Header"/>
        <w:jc w:val="center"/>
        <w:rPr>
          <w:sz w:val="20"/>
          <w:szCs w:val="20"/>
          <w:lang w:val="ro-RO"/>
        </w:rPr>
      </w:pPr>
      <w:r w:rsidRPr="00F8216D">
        <w:rPr>
          <w:sz w:val="20"/>
          <w:szCs w:val="20"/>
          <w:lang w:val="ro-RO"/>
        </w:rPr>
        <w:t>Str. Băile Romane, nr. 3, Drobeta Turnu Severin, Cod 220234</w:t>
      </w:r>
    </w:p>
    <w:p w:rsidR="00B9467F" w:rsidRDefault="00B9467F" w:rsidP="00B9467F">
      <w:pPr>
        <w:pStyle w:val="Header"/>
        <w:jc w:val="center"/>
        <w:rPr>
          <w:rStyle w:val="Hyperlink"/>
          <w:sz w:val="20"/>
          <w:szCs w:val="20"/>
          <w:lang w:val="ro-RO"/>
        </w:rPr>
      </w:pPr>
      <w:r w:rsidRPr="00F8216D">
        <w:rPr>
          <w:sz w:val="20"/>
          <w:szCs w:val="20"/>
          <w:lang w:val="ro-RO"/>
        </w:rPr>
        <w:t>Tel : 0040252/320396 Fax : 0040252/306018</w:t>
      </w:r>
      <w:r>
        <w:rPr>
          <w:sz w:val="20"/>
          <w:szCs w:val="20"/>
          <w:lang w:val="ro-RO"/>
        </w:rPr>
        <w:t>,</w:t>
      </w:r>
      <w:r w:rsidRPr="00F8216D">
        <w:rPr>
          <w:sz w:val="20"/>
          <w:szCs w:val="20"/>
          <w:lang w:val="ro-RO"/>
        </w:rPr>
        <w:t xml:space="preserve">e-mail: </w:t>
      </w:r>
      <w:hyperlink r:id="rId18" w:history="1">
        <w:r w:rsidRPr="00F8216D">
          <w:rPr>
            <w:rStyle w:val="Hyperlink"/>
            <w:sz w:val="20"/>
            <w:szCs w:val="20"/>
            <w:lang w:val="ro-RO"/>
          </w:rPr>
          <w:t>office@apmmh.anpm.ro</w:t>
        </w:r>
      </w:hyperlink>
    </w:p>
    <w:p w:rsidR="00B9467F" w:rsidRPr="00656306" w:rsidRDefault="00B9467F" w:rsidP="00B9467F">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B9467F" w:rsidRPr="00F8216D" w:rsidRDefault="00B9467F" w:rsidP="00B9467F">
      <w:pPr>
        <w:pStyle w:val="Header"/>
        <w:jc w:val="center"/>
        <w:rPr>
          <w:sz w:val="20"/>
          <w:szCs w:val="20"/>
          <w:lang w:val="ro-RO"/>
        </w:rPr>
      </w:pPr>
    </w:p>
    <w:p w:rsidR="00B9467F" w:rsidRDefault="00B9467F" w:rsidP="00B9467F">
      <w:pPr>
        <w:spacing w:after="200" w:line="240" w:lineRule="auto"/>
        <w:ind w:left="1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w:t>
      </w:r>
      <w:r w:rsidR="003204E9">
        <w:rPr>
          <w:rFonts w:ascii="Times New Roman" w:eastAsia="Times New Roman" w:hAnsi="Times New Roman" w:cs="Times New Roman"/>
          <w:sz w:val="28"/>
        </w:rPr>
        <w:t>ecepţie</w:t>
      </w:r>
      <w:proofErr w:type="gramEnd"/>
      <w:r w:rsidR="003204E9">
        <w:rPr>
          <w:rFonts w:ascii="Times New Roman" w:eastAsia="Times New Roman" w:hAnsi="Times New Roman" w:cs="Times New Roman"/>
          <w:sz w:val="28"/>
        </w:rPr>
        <w:t xml:space="preserve"> la terminarea lucrărilor.</w:t>
      </w:r>
    </w:p>
    <w:p w:rsidR="00AE7BF8" w:rsidRDefault="003204E9" w:rsidP="00AE7BF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w:t>
      </w:r>
    </w:p>
    <w:p w:rsidR="008044F9" w:rsidRPr="00AE7BF8" w:rsidRDefault="00C043EB" w:rsidP="00B9467F">
      <w:pPr>
        <w:spacing w:after="200" w:line="240" w:lineRule="auto"/>
        <w:jc w:val="both"/>
        <w:rPr>
          <w:rStyle w:val="Hyperlink"/>
          <w:rFonts w:ascii="Times New Roman" w:eastAsia="Times New Roman" w:hAnsi="Times New Roman" w:cs="Times New Roman"/>
          <w:color w:val="auto"/>
          <w:sz w:val="28"/>
          <w:u w:val="none"/>
        </w:rPr>
      </w:pPr>
      <w:proofErr w:type="gramStart"/>
      <w:r>
        <w:rPr>
          <w:rFonts w:ascii="Times New Roman" w:eastAsia="Times New Roman" w:hAnsi="Times New Roman" w:cs="Times New Roman"/>
          <w:sz w:val="28"/>
        </w:rPr>
        <w:t>contenciosului</w:t>
      </w:r>
      <w:proofErr w:type="gramEnd"/>
      <w:r>
        <w:rPr>
          <w:rFonts w:ascii="Times New Roman" w:eastAsia="Times New Roman" w:hAnsi="Times New Roman" w:cs="Times New Roman"/>
          <w:sz w:val="28"/>
        </w:rPr>
        <w:t xml:space="preserve"> administrativ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D3C30" w:rsidRDefault="0065308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45E0" w:rsidRPr="00AF45E0" w:rsidRDefault="00653082" w:rsidP="00AF45E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w:t>
      </w:r>
    </w:p>
    <w:p w:rsidR="00662B8F" w:rsidRDefault="00662B8F" w:rsidP="00662B8F">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revocarea</w:t>
      </w:r>
      <w:proofErr w:type="gramEnd"/>
      <w:r>
        <w:rPr>
          <w:rFonts w:ascii="Times New Roman" w:eastAsia="Times New Roman" w:hAnsi="Times New Roman" w:cs="Times New Roman"/>
          <w:sz w:val="28"/>
        </w:rPr>
        <w:t>, în tot sau în parte, a respectivei decizii. Solicitarea trebuie înregistrată în termen de 30 de zile de la data aducerii la cunoştinţa publicului a deciziei.</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Autoritatea publică emitentă are obligaţia de </w:t>
      </w:r>
      <w:proofErr w:type="gramStart"/>
      <w:r>
        <w:rPr>
          <w:rFonts w:ascii="Times New Roman" w:eastAsia="Times New Roman" w:hAnsi="Times New Roman" w:cs="Times New Roman"/>
          <w:sz w:val="28"/>
        </w:rPr>
        <w:t>a</w:t>
      </w:r>
      <w:proofErr w:type="gramEnd"/>
      <w:r>
        <w:rPr>
          <w:rFonts w:ascii="Times New Roman" w:eastAsia="Times New Roman" w:hAnsi="Times New Roman" w:cs="Times New Roman"/>
          <w:sz w:val="28"/>
        </w:rPr>
        <w:t xml:space="preserve"> răspunde la plângerea prealabilă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în</w:t>
      </w:r>
      <w:proofErr w:type="gramEnd"/>
      <w:r>
        <w:rPr>
          <w:rFonts w:ascii="Times New Roman" w:eastAsia="Times New Roman" w:hAnsi="Times New Roman" w:cs="Times New Roman"/>
          <w:sz w:val="28"/>
        </w:rPr>
        <w:t xml:space="preserve"> termen de 30 de zile de la data înregistrării acesteia la acea autoritate.</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Procedura de soluţionare a plângerii prealabile prevăzută la art. </w:t>
      </w:r>
      <w:proofErr w:type="gramStart"/>
      <w:r>
        <w:rPr>
          <w:rFonts w:ascii="Times New Roman" w:eastAsia="Times New Roman" w:hAnsi="Times New Roman" w:cs="Times New Roman"/>
          <w:sz w:val="28"/>
        </w:rPr>
        <w:t>22</w:t>
      </w:r>
      <w:proofErr w:type="gramEnd"/>
      <w:r>
        <w:rPr>
          <w:rFonts w:ascii="Times New Roman" w:eastAsia="Times New Roman" w:hAnsi="Times New Roman" w:cs="Times New Roman"/>
          <w:sz w:val="28"/>
        </w:rPr>
        <w:t xml:space="preserve"> alin. (1) </w:t>
      </w:r>
      <w:proofErr w:type="gramStart"/>
      <w:r>
        <w:rPr>
          <w:rFonts w:ascii="Times New Roman" w:eastAsia="Times New Roman" w:hAnsi="Times New Roman" w:cs="Times New Roman"/>
          <w:sz w:val="28"/>
        </w:rPr>
        <w:t>este</w:t>
      </w:r>
      <w:proofErr w:type="gramEnd"/>
      <w:r>
        <w:rPr>
          <w:rFonts w:ascii="Times New Roman" w:eastAsia="Times New Roman" w:hAnsi="Times New Roman" w:cs="Times New Roman"/>
          <w:sz w:val="28"/>
        </w:rPr>
        <w:t xml:space="preserve"> gratuită şi trebuie să fie echitabilă, rapidă şi corectă.</w:t>
      </w:r>
    </w:p>
    <w:p w:rsidR="008044F9" w:rsidRDefault="008044F9" w:rsidP="008044F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Prezenta decizie poate fi contestată în conformitate cu prevederile Legii nr. </w:t>
      </w:r>
      <w:proofErr w:type="gramStart"/>
      <w:r>
        <w:rPr>
          <w:rFonts w:ascii="Times New Roman" w:eastAsia="Times New Roman" w:hAnsi="Times New Roman" w:cs="Times New Roman"/>
          <w:sz w:val="28"/>
        </w:rPr>
        <w:t>292/2018</w:t>
      </w:r>
      <w:proofErr w:type="gramEnd"/>
      <w:r>
        <w:rPr>
          <w:rFonts w:ascii="Times New Roman" w:eastAsia="Times New Roman" w:hAnsi="Times New Roman" w:cs="Times New Roman"/>
          <w:sz w:val="28"/>
        </w:rPr>
        <w:t xml:space="preserve"> privind evaluarea impactului anumitor proiecte publice şi private asupra mediului şi ale Legii nr. </w:t>
      </w:r>
      <w:proofErr w:type="gramStart"/>
      <w:r>
        <w:rPr>
          <w:rFonts w:ascii="Times New Roman" w:eastAsia="Times New Roman" w:hAnsi="Times New Roman" w:cs="Times New Roman"/>
          <w:sz w:val="28"/>
        </w:rPr>
        <w:t>554/2004</w:t>
      </w:r>
      <w:proofErr w:type="gramEnd"/>
      <w:r>
        <w:rPr>
          <w:rFonts w:ascii="Times New Roman" w:eastAsia="Times New Roman" w:hAnsi="Times New Roman" w:cs="Times New Roman"/>
          <w:sz w:val="28"/>
        </w:rPr>
        <w:t>, cu modificările şi completările ulterioare.</w:t>
      </w:r>
    </w:p>
    <w:p w:rsidR="003204E9" w:rsidRDefault="003204E9" w:rsidP="008044F9">
      <w:pPr>
        <w:spacing w:after="0" w:line="240" w:lineRule="auto"/>
        <w:jc w:val="both"/>
        <w:rPr>
          <w:rFonts w:ascii="Times New Roman" w:eastAsia="Times New Roman" w:hAnsi="Times New Roman" w:cs="Times New Roman"/>
          <w:sz w:val="28"/>
        </w:rPr>
      </w:pPr>
    </w:p>
    <w:p w:rsidR="008044F9" w:rsidRDefault="00680482" w:rsidP="008044F9">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p.</w:t>
      </w:r>
      <w:r w:rsidR="008044F9">
        <w:rPr>
          <w:rFonts w:ascii="Times New Roman" w:eastAsia="Times New Roman" w:hAnsi="Times New Roman" w:cs="Times New Roman"/>
          <w:b/>
          <w:sz w:val="28"/>
        </w:rPr>
        <w:t>Director</w:t>
      </w:r>
      <w:proofErr w:type="gramEnd"/>
      <w:r w:rsidR="008044F9">
        <w:rPr>
          <w:rFonts w:ascii="Times New Roman" w:eastAsia="Times New Roman" w:hAnsi="Times New Roman" w:cs="Times New Roman"/>
          <w:b/>
          <w:sz w:val="28"/>
        </w:rPr>
        <w:t xml:space="preserve"> Executiv,</w:t>
      </w:r>
    </w:p>
    <w:p w:rsid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680482">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Constantin Viorel VIȘAN</w:t>
      </w:r>
    </w:p>
    <w:p w:rsidR="00C043EB" w:rsidRDefault="00C043EB" w:rsidP="008044F9">
      <w:pPr>
        <w:spacing w:after="0" w:line="240" w:lineRule="auto"/>
        <w:jc w:val="both"/>
        <w:rPr>
          <w:rFonts w:ascii="Times New Roman" w:eastAsia="Times New Roman" w:hAnsi="Times New Roman" w:cs="Times New Roman"/>
          <w:b/>
          <w:sz w:val="28"/>
        </w:rPr>
      </w:pPr>
    </w:p>
    <w:p w:rsidR="003204E9" w:rsidRDefault="003204E9" w:rsidP="008044F9">
      <w:pPr>
        <w:spacing w:after="0" w:line="240" w:lineRule="auto"/>
        <w:jc w:val="both"/>
        <w:rPr>
          <w:rFonts w:ascii="Times New Roman" w:eastAsia="Times New Roman" w:hAnsi="Times New Roman" w:cs="Times New Roman"/>
          <w:b/>
          <w:sz w:val="28"/>
        </w:rPr>
      </w:pPr>
    </w:p>
    <w:p w:rsidR="00771929" w:rsidRDefault="00680482"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Şef serviciu A.A.A.,                                   </w:t>
      </w:r>
      <w:r w:rsidR="008044F9">
        <w:rPr>
          <w:rFonts w:ascii="Times New Roman" w:eastAsia="Times New Roman" w:hAnsi="Times New Roman" w:cs="Times New Roman"/>
          <w:b/>
          <w:sz w:val="28"/>
        </w:rPr>
        <w:tab/>
      </w:r>
      <w:r w:rsidR="008044F9">
        <w:rPr>
          <w:rFonts w:ascii="Times New Roman" w:eastAsia="Times New Roman" w:hAnsi="Times New Roman" w:cs="Times New Roman"/>
          <w:b/>
          <w:sz w:val="28"/>
        </w:rPr>
        <w:tab/>
        <w:t xml:space="preserve">   </w:t>
      </w:r>
      <w:r w:rsidR="00C043EB">
        <w:rPr>
          <w:rFonts w:ascii="Times New Roman" w:eastAsia="Times New Roman" w:hAnsi="Times New Roman" w:cs="Times New Roman"/>
          <w:b/>
          <w:sz w:val="28"/>
        </w:rPr>
        <w:t xml:space="preserve">        </w:t>
      </w:r>
      <w:r w:rsidR="00771929">
        <w:rPr>
          <w:rFonts w:ascii="Times New Roman" w:eastAsia="Times New Roman" w:hAnsi="Times New Roman" w:cs="Times New Roman"/>
          <w:b/>
          <w:sz w:val="28"/>
        </w:rPr>
        <w:t xml:space="preserve">    </w:t>
      </w:r>
      <w:r w:rsidR="00C043EB">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Întocmit</w:t>
      </w:r>
      <w:r w:rsidR="008044F9">
        <w:rPr>
          <w:rFonts w:ascii="Times New Roman" w:eastAsia="Times New Roman" w:hAnsi="Times New Roman" w:cs="Times New Roman"/>
          <w:b/>
          <w:sz w:val="28"/>
        </w:rPr>
        <w:t>,</w:t>
      </w:r>
    </w:p>
    <w:p w:rsidR="00C043EB" w:rsidRDefault="00771929" w:rsidP="0068048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Dragoș Nicolae TARNIȚĂ</w:t>
      </w:r>
      <w:r w:rsidR="008044F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8044F9">
        <w:rPr>
          <w:rFonts w:ascii="Times New Roman" w:eastAsia="Times New Roman" w:hAnsi="Times New Roman" w:cs="Times New Roman"/>
          <w:b/>
          <w:sz w:val="28"/>
        </w:rPr>
        <w:t xml:space="preserve">  </w:t>
      </w:r>
      <w:r w:rsidR="00680482">
        <w:rPr>
          <w:rFonts w:ascii="Times New Roman" w:eastAsia="Times New Roman" w:hAnsi="Times New Roman" w:cs="Times New Roman"/>
          <w:b/>
          <w:sz w:val="28"/>
        </w:rPr>
        <w:t xml:space="preserve">    Amalia EPURAN</w:t>
      </w:r>
    </w:p>
    <w:p w:rsidR="003204E9" w:rsidRDefault="003204E9" w:rsidP="008044F9">
      <w:pPr>
        <w:spacing w:after="0" w:line="240" w:lineRule="auto"/>
        <w:jc w:val="both"/>
        <w:rPr>
          <w:rFonts w:ascii="Times New Roman" w:eastAsia="Times New Roman" w:hAnsi="Times New Roman" w:cs="Times New Roman"/>
          <w:b/>
          <w:sz w:val="28"/>
        </w:rPr>
      </w:pPr>
    </w:p>
    <w:p w:rsidR="00AF45E0" w:rsidRPr="008044F9" w:rsidRDefault="008044F9" w:rsidP="008044F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bookmarkStart w:id="0" w:name="_GoBack"/>
      <w:bookmarkEnd w:id="0"/>
    </w:p>
    <w:p w:rsidR="00AF45E0" w:rsidRPr="00F8216D" w:rsidRDefault="00AF45E0" w:rsidP="00AF45E0">
      <w:pPr>
        <w:pStyle w:val="Header"/>
        <w:jc w:val="center"/>
        <w:rPr>
          <w:sz w:val="20"/>
          <w:szCs w:val="20"/>
          <w:lang w:val="ro-RO"/>
        </w:rPr>
      </w:pPr>
      <w:r w:rsidRPr="00F8216D">
        <w:rPr>
          <w:bCs/>
          <w:lang w:val="ro-RO"/>
        </w:rPr>
        <w:t xml:space="preserve"> </w:t>
      </w:r>
      <w:r w:rsidR="00B9467F">
        <w:rPr>
          <w:noProof/>
          <w:sz w:val="20"/>
          <w:szCs w:val="20"/>
          <w:lang w:val="ro-RO"/>
        </w:rPr>
        <w:pict>
          <v:shape id="_x0000_s1038" type="#_x0000_t32" style="position:absolute;left:0;text-align:left;margin-left:-11.25pt;margin-top:-2.75pt;width:492pt;height:.05pt;z-index:251677696;mso-position-horizontal-relative:text;mso-position-vertical-relative:text" o:connectortype="straight" strokecolor="#00214e" strokeweight="1.5pt"/>
        </w:pict>
      </w:r>
      <w:r w:rsidRPr="00F8216D">
        <w:rPr>
          <w:b/>
          <w:lang w:val="ro-RO"/>
        </w:rPr>
        <w:t>A</w:t>
      </w:r>
      <w:r w:rsidRPr="00F8216D">
        <w:rPr>
          <w:b/>
          <w:sz w:val="20"/>
          <w:szCs w:val="20"/>
          <w:lang w:val="ro-RO"/>
        </w:rPr>
        <w:t xml:space="preserve">GENŢIA PENTRU </w:t>
      </w:r>
      <w:r w:rsidRPr="00F8216D">
        <w:rPr>
          <w:b/>
          <w:lang w:val="ro-RO"/>
        </w:rPr>
        <w:t>P</w:t>
      </w:r>
      <w:r w:rsidRPr="00F8216D">
        <w:rPr>
          <w:b/>
          <w:sz w:val="20"/>
          <w:szCs w:val="20"/>
          <w:lang w:val="ro-RO"/>
        </w:rPr>
        <w:t xml:space="preserve">ROTECŢIA </w:t>
      </w:r>
      <w:r w:rsidRPr="00F8216D">
        <w:rPr>
          <w:b/>
          <w:lang w:val="ro-RO"/>
        </w:rPr>
        <w:t>M</w:t>
      </w:r>
      <w:r w:rsidRPr="00F8216D">
        <w:rPr>
          <w:b/>
          <w:sz w:val="20"/>
          <w:szCs w:val="20"/>
          <w:lang w:val="ro-RO"/>
        </w:rPr>
        <w:t xml:space="preserve">EDIULUI </w:t>
      </w:r>
      <w:r w:rsidRPr="00F8216D">
        <w:rPr>
          <w:b/>
          <w:lang w:val="ro-RO"/>
        </w:rPr>
        <w:t>M</w:t>
      </w:r>
      <w:r w:rsidRPr="00F8216D">
        <w:rPr>
          <w:b/>
          <w:sz w:val="20"/>
          <w:szCs w:val="20"/>
          <w:lang w:val="ro-RO"/>
        </w:rPr>
        <w:t>EHEDINŢI</w:t>
      </w:r>
    </w:p>
    <w:p w:rsidR="00AF45E0" w:rsidRPr="00F8216D" w:rsidRDefault="00AF45E0" w:rsidP="00AF45E0">
      <w:pPr>
        <w:pStyle w:val="Header"/>
        <w:jc w:val="center"/>
        <w:rPr>
          <w:sz w:val="20"/>
          <w:szCs w:val="20"/>
          <w:lang w:val="ro-RO"/>
        </w:rPr>
      </w:pPr>
      <w:r w:rsidRPr="00F8216D">
        <w:rPr>
          <w:sz w:val="20"/>
          <w:szCs w:val="20"/>
          <w:lang w:val="ro-RO"/>
        </w:rPr>
        <w:t>Str. Băile Romane, nr. 3, Drobeta Turnu Severin, Cod 220234</w:t>
      </w:r>
    </w:p>
    <w:p w:rsidR="00AF45E0" w:rsidRDefault="00AF45E0" w:rsidP="00656306">
      <w:pPr>
        <w:pStyle w:val="Header"/>
        <w:jc w:val="center"/>
        <w:rPr>
          <w:rStyle w:val="Hyperlink"/>
          <w:sz w:val="20"/>
          <w:szCs w:val="20"/>
          <w:lang w:val="ro-RO"/>
        </w:rPr>
      </w:pPr>
      <w:r w:rsidRPr="00F8216D">
        <w:rPr>
          <w:sz w:val="20"/>
          <w:szCs w:val="20"/>
          <w:lang w:val="ro-RO"/>
        </w:rPr>
        <w:t>Tel : 0040252/320396 Fax : 0040252/306018</w:t>
      </w:r>
      <w:r w:rsidR="00656306">
        <w:rPr>
          <w:sz w:val="20"/>
          <w:szCs w:val="20"/>
          <w:lang w:val="ro-RO"/>
        </w:rPr>
        <w:t>,</w:t>
      </w:r>
      <w:r w:rsidRPr="00F8216D">
        <w:rPr>
          <w:sz w:val="20"/>
          <w:szCs w:val="20"/>
          <w:lang w:val="ro-RO"/>
        </w:rPr>
        <w:t xml:space="preserve">e-mail: </w:t>
      </w:r>
      <w:hyperlink r:id="rId19" w:history="1">
        <w:r w:rsidRPr="00F8216D">
          <w:rPr>
            <w:rStyle w:val="Hyperlink"/>
            <w:sz w:val="20"/>
            <w:szCs w:val="20"/>
            <w:lang w:val="ro-RO"/>
          </w:rPr>
          <w:t>office@apmmh.anpm.ro</w:t>
        </w:r>
      </w:hyperlink>
    </w:p>
    <w:p w:rsidR="00656306" w:rsidRPr="00656306" w:rsidRDefault="00656306" w:rsidP="00656306">
      <w:pPr>
        <w:pStyle w:val="Header"/>
        <w:jc w:val="center"/>
        <w:rPr>
          <w:rStyle w:val="Hyperlink"/>
          <w:color w:val="auto"/>
          <w:sz w:val="20"/>
          <w:szCs w:val="20"/>
          <w:u w:val="none"/>
          <w:lang w:val="ro-RO"/>
        </w:rPr>
      </w:pPr>
      <w:r w:rsidRPr="00656306">
        <w:rPr>
          <w:rStyle w:val="Hyperlink"/>
          <w:color w:val="auto"/>
          <w:sz w:val="20"/>
          <w:szCs w:val="20"/>
          <w:u w:val="none"/>
          <w:lang w:val="ro-RO"/>
        </w:rPr>
        <w:t>Operator de date cu caracter personal, conform Regulamentului (UE) 2016/679</w:t>
      </w:r>
    </w:p>
    <w:p w:rsidR="00656306" w:rsidRPr="00F8216D" w:rsidRDefault="00656306" w:rsidP="00656306">
      <w:pPr>
        <w:pStyle w:val="Header"/>
        <w:jc w:val="center"/>
        <w:rPr>
          <w:sz w:val="20"/>
          <w:szCs w:val="20"/>
          <w:lang w:val="ro-RO"/>
        </w:rPr>
      </w:pPr>
    </w:p>
    <w:p w:rsidR="00AF45E0" w:rsidRDefault="00AF45E0">
      <w:pPr>
        <w:spacing w:after="0" w:line="240" w:lineRule="auto"/>
        <w:jc w:val="both"/>
        <w:rPr>
          <w:rFonts w:ascii="Times New Roman" w:eastAsia="Times New Roman" w:hAnsi="Times New Roman" w:cs="Times New Roman"/>
          <w:sz w:val="28"/>
        </w:rPr>
      </w:pPr>
    </w:p>
    <w:p w:rsidR="00AF45E0" w:rsidRPr="00F8216D" w:rsidRDefault="00AF45E0" w:rsidP="00AF45E0">
      <w:pPr>
        <w:pStyle w:val="Header"/>
        <w:jc w:val="center"/>
        <w:rPr>
          <w:sz w:val="20"/>
          <w:szCs w:val="20"/>
          <w:lang w:val="ro-RO"/>
        </w:rPr>
      </w:pPr>
    </w:p>
    <w:p w:rsidR="00AF45E0" w:rsidRPr="00F8216D" w:rsidRDefault="00AF45E0" w:rsidP="00AF45E0">
      <w:pPr>
        <w:pStyle w:val="Header"/>
        <w:jc w:val="center"/>
        <w:rPr>
          <w:sz w:val="20"/>
          <w:szCs w:val="20"/>
          <w:lang w:val="ro-RO"/>
        </w:rPr>
      </w:pPr>
    </w:p>
    <w:p w:rsidR="00AD3C30" w:rsidRDefault="00AD3C30">
      <w:pPr>
        <w:spacing w:after="0" w:line="276" w:lineRule="auto"/>
        <w:jc w:val="both"/>
        <w:rPr>
          <w:rFonts w:ascii="Times New Roman" w:eastAsia="Times New Roman" w:hAnsi="Times New Roman" w:cs="Times New Roman"/>
          <w:b/>
          <w:sz w:val="24"/>
        </w:rPr>
      </w:pPr>
    </w:p>
    <w:sectPr w:rsidR="00AD3C30" w:rsidSect="008044F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F93"/>
    <w:multiLevelType w:val="multilevel"/>
    <w:tmpl w:val="7FE87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67DD3"/>
    <w:multiLevelType w:val="multilevel"/>
    <w:tmpl w:val="97B0C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A0FE6"/>
    <w:multiLevelType w:val="multilevel"/>
    <w:tmpl w:val="3514AE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F781E"/>
    <w:multiLevelType w:val="multilevel"/>
    <w:tmpl w:val="D038A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47F97077"/>
    <w:multiLevelType w:val="hybridMultilevel"/>
    <w:tmpl w:val="5D62CE38"/>
    <w:lvl w:ilvl="0" w:tplc="2C88D74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F1770"/>
    <w:multiLevelType w:val="hybridMultilevel"/>
    <w:tmpl w:val="6B04FF26"/>
    <w:lvl w:ilvl="0" w:tplc="4BE05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AD3C30"/>
    <w:rsid w:val="00007CC3"/>
    <w:rsid w:val="00091DE4"/>
    <w:rsid w:val="000A7B26"/>
    <w:rsid w:val="000B0075"/>
    <w:rsid w:val="000F55EA"/>
    <w:rsid w:val="00103C0C"/>
    <w:rsid w:val="001376B7"/>
    <w:rsid w:val="00143B80"/>
    <w:rsid w:val="001452BB"/>
    <w:rsid w:val="001764DF"/>
    <w:rsid w:val="001829CF"/>
    <w:rsid w:val="001F493C"/>
    <w:rsid w:val="00205840"/>
    <w:rsid w:val="002451D1"/>
    <w:rsid w:val="00263546"/>
    <w:rsid w:val="00291F89"/>
    <w:rsid w:val="002D763A"/>
    <w:rsid w:val="003204E9"/>
    <w:rsid w:val="00343747"/>
    <w:rsid w:val="00373C6B"/>
    <w:rsid w:val="003A6A6D"/>
    <w:rsid w:val="003B4112"/>
    <w:rsid w:val="003C6CB1"/>
    <w:rsid w:val="003E79D3"/>
    <w:rsid w:val="00400A25"/>
    <w:rsid w:val="00407F99"/>
    <w:rsid w:val="004267BA"/>
    <w:rsid w:val="00467FB8"/>
    <w:rsid w:val="00476A42"/>
    <w:rsid w:val="0049479E"/>
    <w:rsid w:val="004D01D8"/>
    <w:rsid w:val="0059080B"/>
    <w:rsid w:val="00595B6B"/>
    <w:rsid w:val="0059638D"/>
    <w:rsid w:val="005B1DE0"/>
    <w:rsid w:val="005B248C"/>
    <w:rsid w:val="005C20DD"/>
    <w:rsid w:val="005C5FA7"/>
    <w:rsid w:val="005F4E49"/>
    <w:rsid w:val="006179E1"/>
    <w:rsid w:val="00653082"/>
    <w:rsid w:val="00656306"/>
    <w:rsid w:val="00660D1E"/>
    <w:rsid w:val="00662B8F"/>
    <w:rsid w:val="00680482"/>
    <w:rsid w:val="006E4640"/>
    <w:rsid w:val="00721A7D"/>
    <w:rsid w:val="0075262C"/>
    <w:rsid w:val="00771929"/>
    <w:rsid w:val="0077236C"/>
    <w:rsid w:val="007A7877"/>
    <w:rsid w:val="007C6C66"/>
    <w:rsid w:val="007E4848"/>
    <w:rsid w:val="008044F9"/>
    <w:rsid w:val="00843BD2"/>
    <w:rsid w:val="00845A92"/>
    <w:rsid w:val="008B1042"/>
    <w:rsid w:val="008D483B"/>
    <w:rsid w:val="008F4CD9"/>
    <w:rsid w:val="008F4F3C"/>
    <w:rsid w:val="00901822"/>
    <w:rsid w:val="009055E6"/>
    <w:rsid w:val="00927001"/>
    <w:rsid w:val="009765B5"/>
    <w:rsid w:val="009A35AE"/>
    <w:rsid w:val="009D3705"/>
    <w:rsid w:val="009D5E23"/>
    <w:rsid w:val="00A63E7C"/>
    <w:rsid w:val="00A6768B"/>
    <w:rsid w:val="00AD162D"/>
    <w:rsid w:val="00AD3C30"/>
    <w:rsid w:val="00AE4EF7"/>
    <w:rsid w:val="00AE7BF8"/>
    <w:rsid w:val="00AF34DA"/>
    <w:rsid w:val="00AF45E0"/>
    <w:rsid w:val="00B11614"/>
    <w:rsid w:val="00B20855"/>
    <w:rsid w:val="00B20DE5"/>
    <w:rsid w:val="00B8281F"/>
    <w:rsid w:val="00B9467F"/>
    <w:rsid w:val="00BC37B5"/>
    <w:rsid w:val="00BC4DF8"/>
    <w:rsid w:val="00BD2EE9"/>
    <w:rsid w:val="00C02439"/>
    <w:rsid w:val="00C043EB"/>
    <w:rsid w:val="00C30BB6"/>
    <w:rsid w:val="00C738BF"/>
    <w:rsid w:val="00C931E4"/>
    <w:rsid w:val="00CC24D0"/>
    <w:rsid w:val="00CF0DBD"/>
    <w:rsid w:val="00D1556D"/>
    <w:rsid w:val="00D165B7"/>
    <w:rsid w:val="00D24D1D"/>
    <w:rsid w:val="00D6395A"/>
    <w:rsid w:val="00D979FF"/>
    <w:rsid w:val="00E04355"/>
    <w:rsid w:val="00E157AB"/>
    <w:rsid w:val="00E22965"/>
    <w:rsid w:val="00E65C5F"/>
    <w:rsid w:val="00E71330"/>
    <w:rsid w:val="00EB563B"/>
    <w:rsid w:val="00ED6421"/>
    <w:rsid w:val="00EF6C20"/>
    <w:rsid w:val="00F67BB6"/>
    <w:rsid w:val="00F700B7"/>
    <w:rsid w:val="00F9256F"/>
    <w:rsid w:val="00FE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1" type="connector" idref="#_x0000_s1038"/>
        <o:r id="V:Rule2" type="connector" idref="#_x0000_s1067"/>
        <o:r id="V:Rule3" type="connector" idref="#_x0000_s1069"/>
        <o:r id="V:Rule4" type="connector" idref="#_x0000_s1070"/>
        <o:r id="V:Rule5" type="connector" idref="#_x0000_s1071"/>
        <o:r id="V:Rule6" type="connector" idref="#_x0000_s1072"/>
        <o:r id="V:Rule7" type="connector" idref="#_x0000_s1073"/>
        <o:r id="V:Rule8" type="connector" idref="#_x0000_s1074"/>
        <o:r id="V:Rule9" type="connector" idref="#_x0000_s1075"/>
        <o:r id="V:Rule10" type="connector" idref="#_x0000_s1076"/>
        <o:r id="V:Rule11" type="connector" idref="#_x0000_s1077"/>
        <o:r id="V:Rule12" type="connector" idref="#_x0000_s1078"/>
      </o:rules>
    </o:shapelayout>
  </w:shapeDefaults>
  <w:decimalSymbol w:val="."/>
  <w:listSeparator w:val=","/>
  <w14:docId w14:val="22E21F08"/>
  <w15:docId w15:val="{BEB099C5-6127-4065-A399-8CAC541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C738BF"/>
  </w:style>
  <w:style w:type="paragraph" w:styleId="Header">
    <w:name w:val="header"/>
    <w:aliases w:val="Mediu"/>
    <w:basedOn w:val="Normal"/>
    <w:link w:val="HeaderChar"/>
    <w:rsid w:val="00C738B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Mediu Char"/>
    <w:basedOn w:val="DefaultParagraphFont"/>
    <w:link w:val="Header"/>
    <w:rsid w:val="00C738BF"/>
    <w:rPr>
      <w:rFonts w:ascii="Times New Roman" w:eastAsia="Times New Roman" w:hAnsi="Times New Roman" w:cs="Times New Roman"/>
      <w:sz w:val="24"/>
      <w:szCs w:val="24"/>
    </w:rPr>
  </w:style>
  <w:style w:type="character" w:styleId="Hyperlink">
    <w:name w:val="Hyperlink"/>
    <w:rsid w:val="00D1556D"/>
    <w:rPr>
      <w:color w:val="0000FF"/>
      <w:u w:val="single"/>
    </w:rPr>
  </w:style>
  <w:style w:type="paragraph" w:styleId="BalloonText">
    <w:name w:val="Balloon Text"/>
    <w:basedOn w:val="Normal"/>
    <w:link w:val="BalloonTextChar"/>
    <w:uiPriority w:val="99"/>
    <w:semiHidden/>
    <w:unhideWhenUsed/>
    <w:rsid w:val="00660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1E"/>
    <w:rPr>
      <w:rFonts w:ascii="Segoe UI" w:hAnsi="Segoe UI" w:cs="Segoe UI"/>
      <w:sz w:val="18"/>
      <w:szCs w:val="18"/>
    </w:rPr>
  </w:style>
  <w:style w:type="paragraph" w:styleId="ListParagraph">
    <w:name w:val="List Paragraph"/>
    <w:basedOn w:val="Normal"/>
    <w:uiPriority w:val="34"/>
    <w:qFormat/>
    <w:rsid w:val="001F493C"/>
    <w:pPr>
      <w:ind w:left="720"/>
      <w:contextualSpacing/>
    </w:pPr>
  </w:style>
  <w:style w:type="paragraph" w:styleId="BodyText">
    <w:name w:val="Body Text"/>
    <w:basedOn w:val="Normal"/>
    <w:link w:val="BodyTextChar"/>
    <w:rsid w:val="00EF6C2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EF6C2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pmmh.anpm.ro" TargetMode="External"/><Relationship Id="rId13" Type="http://schemas.openxmlformats.org/officeDocument/2006/relationships/hyperlink" Target="mailto:office@apmmh.anpm.ro" TargetMode="External"/><Relationship Id="rId18" Type="http://schemas.openxmlformats.org/officeDocument/2006/relationships/hyperlink" Target="mailto:office@apmmh.anpm.r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hyperlink" Target="mailto:office@apmmh.anpm.r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office@apmmh.anpm.ro" TargetMode="External"/><Relationship Id="rId5" Type="http://schemas.openxmlformats.org/officeDocument/2006/relationships/image" Target="media/image1.png"/><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19" Type="http://schemas.openxmlformats.org/officeDocument/2006/relationships/hyperlink" Target="mailto:office@apmmh.anpm.ro" TargetMode="External"/><Relationship Id="rId4" Type="http://schemas.openxmlformats.org/officeDocument/2006/relationships/webSettings" Target="webSettings.xml"/><Relationship Id="rId9" Type="http://schemas.openxmlformats.org/officeDocument/2006/relationships/hyperlink" Target="mailto:office@apmmh.anpm.ro" TargetMode="External"/><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13</Pages>
  <Words>5512</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60</cp:revision>
  <cp:lastPrinted>2019-12-20T07:46:00Z</cp:lastPrinted>
  <dcterms:created xsi:type="dcterms:W3CDTF">2019-05-02T07:09:00Z</dcterms:created>
  <dcterms:modified xsi:type="dcterms:W3CDTF">2020-07-15T07:13:00Z</dcterms:modified>
</cp:coreProperties>
</file>