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7D6B" w:rsidRPr="0043006A" w:rsidRDefault="00DF7D6B" w:rsidP="00DF7D6B">
      <w:pPr>
        <w:spacing w:after="0" w:line="259" w:lineRule="auto"/>
        <w:rPr>
          <w:rFonts w:ascii="Arial" w:eastAsia="Calibri" w:hAnsi="Arial" w:cs="Arial"/>
          <w:sz w:val="24"/>
          <w:szCs w:val="24"/>
          <w:lang w:val="en-US"/>
        </w:rPr>
      </w:pPr>
      <w:bookmarkStart w:id="0" w:name="_GoBack"/>
      <w:bookmarkEnd w:id="0"/>
    </w:p>
    <w:p w:rsidR="009F62BE" w:rsidRPr="0043006A" w:rsidRDefault="009F62BE" w:rsidP="00DF7D6B">
      <w:pPr>
        <w:spacing w:after="0" w:line="360" w:lineRule="auto"/>
        <w:jc w:val="center"/>
        <w:rPr>
          <w:rFonts w:ascii="Arial" w:eastAsia="Calibri" w:hAnsi="Arial" w:cs="Arial"/>
          <w:b/>
          <w:sz w:val="24"/>
          <w:szCs w:val="24"/>
        </w:rPr>
      </w:pPr>
    </w:p>
    <w:p w:rsidR="000E22CA" w:rsidRPr="0043006A" w:rsidRDefault="000E22CA" w:rsidP="00BA673B">
      <w:pPr>
        <w:spacing w:after="0" w:line="240" w:lineRule="auto"/>
        <w:jc w:val="center"/>
        <w:rPr>
          <w:rFonts w:ascii="Arial" w:eastAsia="Calibri" w:hAnsi="Arial" w:cs="Arial"/>
          <w:b/>
          <w:sz w:val="24"/>
          <w:szCs w:val="24"/>
        </w:rPr>
      </w:pPr>
    </w:p>
    <w:p w:rsidR="0043006A" w:rsidRPr="0043006A" w:rsidRDefault="0043006A" w:rsidP="00BA673B">
      <w:pPr>
        <w:spacing w:after="0" w:line="240" w:lineRule="auto"/>
        <w:jc w:val="center"/>
        <w:rPr>
          <w:rFonts w:ascii="Arial" w:eastAsia="Calibri" w:hAnsi="Arial" w:cs="Arial"/>
          <w:b/>
          <w:sz w:val="24"/>
          <w:szCs w:val="24"/>
        </w:rPr>
      </w:pPr>
    </w:p>
    <w:p w:rsidR="009D112A" w:rsidRPr="0043006A" w:rsidRDefault="00872C6A" w:rsidP="00487801">
      <w:pPr>
        <w:pStyle w:val="Header"/>
        <w:tabs>
          <w:tab w:val="clear" w:pos="4680"/>
          <w:tab w:val="clear" w:pos="9360"/>
          <w:tab w:val="left" w:pos="9000"/>
        </w:tabs>
        <w:rPr>
          <w:rFonts w:ascii="Arial" w:eastAsia="Calibri" w:hAnsi="Arial" w:cs="Arial"/>
          <w:sz w:val="24"/>
          <w:szCs w:val="24"/>
          <w:lang w:val="it-IT"/>
        </w:rPr>
      </w:pPr>
      <w:r w:rsidRPr="0043006A">
        <w:rPr>
          <w:rFonts w:ascii="Arial" w:hAnsi="Arial" w:cs="Arial"/>
          <w:sz w:val="24"/>
          <w:szCs w:val="24"/>
          <w:lang w:val="ro-RO"/>
        </w:rPr>
        <w:tab/>
      </w:r>
      <w:r w:rsidRPr="0043006A">
        <w:rPr>
          <w:rFonts w:ascii="Arial" w:eastAsia="Times New Roman" w:hAnsi="Arial" w:cs="Arial"/>
          <w:bCs/>
          <w:sz w:val="24"/>
          <w:szCs w:val="24"/>
        </w:rPr>
        <w:t xml:space="preserve"> </w:t>
      </w:r>
      <w:r w:rsidRPr="0043006A">
        <w:rPr>
          <w:rFonts w:ascii="Arial" w:eastAsia="Arial" w:hAnsi="Arial" w:cs="Arial"/>
          <w:b/>
          <w:sz w:val="24"/>
          <w:szCs w:val="24"/>
        </w:rPr>
        <w:t xml:space="preserve">        </w:t>
      </w:r>
    </w:p>
    <w:p w:rsidR="0024596B" w:rsidRPr="00F81831" w:rsidRDefault="005A3ABC" w:rsidP="0024596B">
      <w:pPr>
        <w:spacing w:after="0"/>
        <w:jc w:val="center"/>
        <w:rPr>
          <w:rFonts w:ascii="Arial" w:hAnsi="Arial" w:cs="Arial"/>
          <w:b/>
          <w:color w:val="FF0000"/>
          <w:sz w:val="28"/>
          <w:szCs w:val="28"/>
        </w:rPr>
      </w:pPr>
      <w:r w:rsidRPr="00F81831">
        <w:rPr>
          <w:rFonts w:ascii="Arial" w:eastAsia="Times New Roman" w:hAnsi="Arial" w:cs="Arial"/>
          <w:b/>
          <w:i/>
          <w:color w:val="FF0000"/>
          <w:sz w:val="24"/>
          <w:szCs w:val="24"/>
        </w:rPr>
        <w:t xml:space="preserve">    </w:t>
      </w:r>
      <w:r w:rsidR="00F81831" w:rsidRPr="00F81831">
        <w:rPr>
          <w:rFonts w:ascii="Arial" w:hAnsi="Arial" w:cs="Arial"/>
          <w:b/>
          <w:color w:val="FF0000"/>
          <w:sz w:val="28"/>
          <w:szCs w:val="28"/>
        </w:rPr>
        <w:t>DECIZIA ETAPEI DE ÎNCADRARE</w:t>
      </w:r>
    </w:p>
    <w:p w:rsidR="0024596B" w:rsidRPr="00980251" w:rsidRDefault="0024596B" w:rsidP="0024596B">
      <w:pPr>
        <w:spacing w:after="0"/>
        <w:jc w:val="center"/>
        <w:rPr>
          <w:rFonts w:ascii="Arial" w:hAnsi="Arial" w:cs="Arial"/>
          <w:b/>
          <w:color w:val="FF0000"/>
          <w:sz w:val="24"/>
          <w:szCs w:val="24"/>
        </w:rPr>
      </w:pPr>
      <w:r w:rsidRPr="00980251">
        <w:rPr>
          <w:rFonts w:ascii="Arial" w:hAnsi="Arial" w:cs="Arial"/>
          <w:b/>
          <w:color w:val="FF0000"/>
          <w:sz w:val="24"/>
          <w:szCs w:val="24"/>
        </w:rPr>
        <w:t xml:space="preserve">Nr. </w:t>
      </w:r>
      <w:r w:rsidR="007B6794" w:rsidRPr="00980251">
        <w:rPr>
          <w:rFonts w:ascii="Arial" w:hAnsi="Arial" w:cs="Arial"/>
          <w:b/>
          <w:color w:val="FF0000"/>
          <w:sz w:val="24"/>
          <w:szCs w:val="24"/>
        </w:rPr>
        <w:t>........</w:t>
      </w:r>
      <w:r w:rsidRPr="00980251">
        <w:rPr>
          <w:rFonts w:ascii="Arial" w:hAnsi="Arial" w:cs="Arial"/>
          <w:b/>
          <w:color w:val="FF0000"/>
          <w:sz w:val="24"/>
          <w:szCs w:val="24"/>
        </w:rPr>
        <w:t xml:space="preserve"> din </w:t>
      </w:r>
      <w:r w:rsidR="007B6794" w:rsidRPr="00980251">
        <w:rPr>
          <w:rFonts w:ascii="Arial" w:hAnsi="Arial" w:cs="Arial"/>
          <w:b/>
          <w:color w:val="FF0000"/>
          <w:sz w:val="24"/>
          <w:szCs w:val="24"/>
        </w:rPr>
        <w:t>.........</w:t>
      </w:r>
    </w:p>
    <w:p w:rsidR="00354FEC" w:rsidRPr="00B12E63" w:rsidRDefault="00354FEC" w:rsidP="0024596B">
      <w:pPr>
        <w:spacing w:after="0"/>
        <w:jc w:val="center"/>
        <w:rPr>
          <w:rFonts w:ascii="Arial" w:hAnsi="Arial" w:cs="Arial"/>
          <w:b/>
          <w:sz w:val="24"/>
          <w:szCs w:val="24"/>
        </w:rPr>
      </w:pPr>
    </w:p>
    <w:p w:rsidR="00354FEC" w:rsidRDefault="0024596B" w:rsidP="00601CDC">
      <w:pPr>
        <w:spacing w:after="0" w:line="240" w:lineRule="auto"/>
        <w:ind w:firstLine="720"/>
        <w:jc w:val="both"/>
        <w:rPr>
          <w:rFonts w:ascii="Arial" w:hAnsi="Arial" w:cs="Arial"/>
          <w:sz w:val="24"/>
          <w:szCs w:val="24"/>
        </w:rPr>
      </w:pPr>
      <w:r w:rsidRPr="00B12E63">
        <w:rPr>
          <w:rFonts w:ascii="Arial" w:hAnsi="Arial" w:cs="Arial"/>
          <w:sz w:val="24"/>
          <w:szCs w:val="24"/>
        </w:rPr>
        <w:t xml:space="preserve">Ca urmare a solicitării de emitere a acordului de mediu adresate de </w:t>
      </w:r>
      <w:r w:rsidR="002322B3" w:rsidRPr="007B6794">
        <w:rPr>
          <w:rFonts w:ascii="Arial" w:hAnsi="Arial" w:cs="Arial"/>
          <w:b/>
          <w:sz w:val="24"/>
          <w:szCs w:val="24"/>
        </w:rPr>
        <w:t>S.C. MEHEDINȚI GAZ S.A.</w:t>
      </w:r>
      <w:r w:rsidRPr="002322B3">
        <w:rPr>
          <w:rFonts w:ascii="Arial" w:hAnsi="Arial" w:cs="Arial"/>
          <w:sz w:val="24"/>
          <w:szCs w:val="24"/>
        </w:rPr>
        <w:t>,</w:t>
      </w:r>
      <w:r w:rsidRPr="00B12E63">
        <w:rPr>
          <w:rFonts w:ascii="Arial" w:hAnsi="Arial" w:cs="Arial"/>
          <w:sz w:val="24"/>
          <w:szCs w:val="24"/>
        </w:rPr>
        <w:t xml:space="preserve"> cu sediul în municipiul </w:t>
      </w:r>
      <w:r>
        <w:rPr>
          <w:rFonts w:ascii="Arial" w:hAnsi="Arial" w:cs="Arial"/>
          <w:sz w:val="24"/>
          <w:szCs w:val="24"/>
        </w:rPr>
        <w:t>Drobeta Turnu Severin</w:t>
      </w:r>
      <w:r w:rsidRPr="00B12E63">
        <w:rPr>
          <w:rFonts w:ascii="Arial" w:hAnsi="Arial" w:cs="Arial"/>
          <w:sz w:val="24"/>
          <w:szCs w:val="24"/>
        </w:rPr>
        <w:t xml:space="preserve">, </w:t>
      </w:r>
      <w:r w:rsidR="002322B3">
        <w:rPr>
          <w:rFonts w:ascii="Arial" w:hAnsi="Arial" w:cs="Arial"/>
          <w:sz w:val="24"/>
          <w:szCs w:val="24"/>
        </w:rPr>
        <w:t>b-dul. Tudor Vladimirescu</w:t>
      </w:r>
      <w:r w:rsidR="00354FEC">
        <w:rPr>
          <w:rFonts w:ascii="Arial" w:hAnsi="Arial" w:cs="Arial"/>
          <w:sz w:val="24"/>
          <w:szCs w:val="24"/>
        </w:rPr>
        <w:t>,</w:t>
      </w:r>
      <w:r w:rsidRPr="00B12E63">
        <w:rPr>
          <w:rFonts w:ascii="Arial" w:hAnsi="Arial" w:cs="Arial"/>
          <w:sz w:val="24"/>
          <w:szCs w:val="24"/>
        </w:rPr>
        <w:t xml:space="preserve"> nr. </w:t>
      </w:r>
      <w:r w:rsidR="002322B3">
        <w:rPr>
          <w:rFonts w:ascii="Arial" w:hAnsi="Arial" w:cs="Arial"/>
          <w:sz w:val="24"/>
          <w:szCs w:val="24"/>
        </w:rPr>
        <w:t>95 B</w:t>
      </w:r>
      <w:r w:rsidRPr="00B12E63">
        <w:rPr>
          <w:rFonts w:ascii="Arial" w:hAnsi="Arial" w:cs="Arial"/>
          <w:sz w:val="24"/>
          <w:szCs w:val="24"/>
        </w:rPr>
        <w:t xml:space="preserve">, județul </w:t>
      </w:r>
      <w:r>
        <w:rPr>
          <w:rFonts w:ascii="Arial" w:hAnsi="Arial" w:cs="Arial"/>
          <w:sz w:val="24"/>
          <w:szCs w:val="24"/>
        </w:rPr>
        <w:t>Mehedinți</w:t>
      </w:r>
      <w:r w:rsidRPr="00B12E63">
        <w:rPr>
          <w:rFonts w:ascii="Arial" w:hAnsi="Arial" w:cs="Arial"/>
          <w:sz w:val="24"/>
          <w:szCs w:val="24"/>
        </w:rPr>
        <w:t xml:space="preserve">, înregistrată la </w:t>
      </w:r>
      <w:r>
        <w:rPr>
          <w:rFonts w:ascii="Arial" w:hAnsi="Arial" w:cs="Arial"/>
          <w:sz w:val="24"/>
          <w:szCs w:val="24"/>
        </w:rPr>
        <w:t>Agenția pentru Protecția Mediului Mehedinți</w:t>
      </w:r>
      <w:r w:rsidRPr="00B12E63">
        <w:rPr>
          <w:rFonts w:ascii="Arial" w:hAnsi="Arial" w:cs="Arial"/>
          <w:sz w:val="24"/>
          <w:szCs w:val="24"/>
        </w:rPr>
        <w:t xml:space="preserve"> cu nr. </w:t>
      </w:r>
      <w:r w:rsidR="00944C31">
        <w:rPr>
          <w:rFonts w:ascii="Arial" w:hAnsi="Arial" w:cs="Arial"/>
          <w:sz w:val="24"/>
          <w:szCs w:val="24"/>
        </w:rPr>
        <w:t>6012</w:t>
      </w:r>
      <w:r w:rsidR="00F81831">
        <w:rPr>
          <w:rFonts w:ascii="Arial" w:hAnsi="Arial" w:cs="Arial"/>
          <w:sz w:val="24"/>
          <w:szCs w:val="24"/>
        </w:rPr>
        <w:t xml:space="preserve"> </w:t>
      </w:r>
      <w:r w:rsidRPr="00B12E63">
        <w:rPr>
          <w:rFonts w:ascii="Arial" w:hAnsi="Arial" w:cs="Arial"/>
          <w:sz w:val="24"/>
          <w:szCs w:val="24"/>
        </w:rPr>
        <w:t xml:space="preserve">din </w:t>
      </w:r>
      <w:r w:rsidR="00944C31">
        <w:rPr>
          <w:rFonts w:ascii="Arial" w:hAnsi="Arial" w:cs="Arial"/>
          <w:sz w:val="24"/>
          <w:szCs w:val="24"/>
        </w:rPr>
        <w:t>10</w:t>
      </w:r>
      <w:r>
        <w:rPr>
          <w:rFonts w:ascii="Arial" w:hAnsi="Arial" w:cs="Arial"/>
          <w:sz w:val="24"/>
          <w:szCs w:val="24"/>
        </w:rPr>
        <w:t>.0</w:t>
      </w:r>
      <w:r w:rsidR="00944C31">
        <w:rPr>
          <w:rFonts w:ascii="Arial" w:hAnsi="Arial" w:cs="Arial"/>
          <w:sz w:val="24"/>
          <w:szCs w:val="24"/>
        </w:rPr>
        <w:t>6</w:t>
      </w:r>
      <w:r>
        <w:rPr>
          <w:rFonts w:ascii="Arial" w:hAnsi="Arial" w:cs="Arial"/>
          <w:sz w:val="24"/>
          <w:szCs w:val="24"/>
        </w:rPr>
        <w:t>.20</w:t>
      </w:r>
      <w:r w:rsidR="00F81831">
        <w:rPr>
          <w:rFonts w:ascii="Arial" w:hAnsi="Arial" w:cs="Arial"/>
          <w:sz w:val="24"/>
          <w:szCs w:val="24"/>
        </w:rPr>
        <w:t>20</w:t>
      </w:r>
      <w:r w:rsidRPr="00B12E63">
        <w:rPr>
          <w:rFonts w:ascii="Arial" w:hAnsi="Arial" w:cs="Arial"/>
          <w:sz w:val="24"/>
          <w:szCs w:val="24"/>
        </w:rPr>
        <w:t>,</w:t>
      </w:r>
      <w:r w:rsidR="00354FEC">
        <w:rPr>
          <w:rFonts w:ascii="Arial" w:hAnsi="Arial" w:cs="Arial"/>
          <w:sz w:val="24"/>
          <w:szCs w:val="24"/>
        </w:rPr>
        <w:t xml:space="preserve"> </w:t>
      </w:r>
      <w:r w:rsidRPr="00B12E63">
        <w:rPr>
          <w:rFonts w:ascii="Arial" w:hAnsi="Arial" w:cs="Arial"/>
          <w:sz w:val="24"/>
          <w:szCs w:val="24"/>
        </w:rPr>
        <w:t>în baza</w:t>
      </w:r>
      <w:r w:rsidR="00354FEC">
        <w:rPr>
          <w:rFonts w:ascii="Arial" w:hAnsi="Arial" w:cs="Arial"/>
          <w:sz w:val="24"/>
          <w:szCs w:val="24"/>
        </w:rPr>
        <w:t>:</w:t>
      </w:r>
    </w:p>
    <w:p w:rsidR="00354FEC" w:rsidRPr="00354FEC" w:rsidRDefault="0024596B" w:rsidP="00D407BD">
      <w:pPr>
        <w:pStyle w:val="ListParagraph"/>
        <w:numPr>
          <w:ilvl w:val="0"/>
          <w:numId w:val="6"/>
        </w:numPr>
        <w:spacing w:after="0" w:line="240" w:lineRule="auto"/>
        <w:ind w:left="720" w:hanging="450"/>
        <w:jc w:val="both"/>
        <w:rPr>
          <w:rFonts w:ascii="Arial" w:hAnsi="Arial" w:cs="Arial"/>
          <w:sz w:val="24"/>
          <w:szCs w:val="24"/>
        </w:rPr>
      </w:pPr>
      <w:r w:rsidRPr="00354FEC">
        <w:rPr>
          <w:rFonts w:ascii="Arial" w:hAnsi="Arial" w:cs="Arial"/>
          <w:sz w:val="24"/>
          <w:szCs w:val="24"/>
        </w:rPr>
        <w:t>Legii nr. 292/2018 privind evaluarea impactului anumitor proiecte publice și private asupra mediului</w:t>
      </w:r>
      <w:r w:rsidR="002322B3">
        <w:rPr>
          <w:rFonts w:ascii="Arial" w:hAnsi="Arial" w:cs="Arial"/>
          <w:sz w:val="24"/>
          <w:szCs w:val="24"/>
        </w:rPr>
        <w:t>;</w:t>
      </w:r>
    </w:p>
    <w:p w:rsidR="0024596B" w:rsidRPr="00354FEC" w:rsidRDefault="0024596B" w:rsidP="00D407BD">
      <w:pPr>
        <w:pStyle w:val="ListParagraph"/>
        <w:numPr>
          <w:ilvl w:val="0"/>
          <w:numId w:val="6"/>
        </w:numPr>
        <w:spacing w:after="0" w:line="240" w:lineRule="auto"/>
        <w:ind w:left="720" w:hanging="450"/>
        <w:jc w:val="both"/>
        <w:rPr>
          <w:rFonts w:ascii="Arial" w:hAnsi="Arial" w:cs="Arial"/>
          <w:sz w:val="24"/>
          <w:szCs w:val="24"/>
        </w:rPr>
      </w:pPr>
      <w:r w:rsidRPr="00354FEC">
        <w:rPr>
          <w:rFonts w:ascii="Arial" w:hAnsi="Arial" w:cs="Arial"/>
          <w:sz w:val="24"/>
          <w:szCs w:val="24"/>
        </w:rPr>
        <w:t>Ordonanței de urgență a Guvernului nr. 57/2007 privind regimul ariilor naturale protejate, conservarea habitatelor naturale, a florei și faunei sălbatice, aprobată cu modificări și completări prin Legea nr. 49/2011, cu modificările și completările ulterioare,</w:t>
      </w:r>
    </w:p>
    <w:p w:rsidR="0024596B" w:rsidRPr="00F81831" w:rsidRDefault="0024596B" w:rsidP="00F81831">
      <w:pPr>
        <w:pStyle w:val="ListParagraph"/>
        <w:spacing w:after="0"/>
        <w:ind w:left="0" w:firstLine="709"/>
        <w:jc w:val="both"/>
        <w:rPr>
          <w:rFonts w:ascii="Arial" w:hAnsi="Arial" w:cs="Arial"/>
          <w:b/>
          <w:i/>
          <w:sz w:val="24"/>
          <w:szCs w:val="24"/>
          <w:u w:val="single"/>
        </w:rPr>
      </w:pPr>
      <w:r w:rsidRPr="00782297">
        <w:rPr>
          <w:rFonts w:ascii="Arial" w:hAnsi="Arial" w:cs="Arial"/>
          <w:sz w:val="24"/>
          <w:szCs w:val="24"/>
        </w:rPr>
        <w:t>Agenția pentru Protecția Mediului Mehedinți</w:t>
      </w:r>
      <w:r w:rsidRPr="00782297">
        <w:rPr>
          <w:rFonts w:ascii="Arial" w:hAnsi="Arial" w:cs="Arial"/>
          <w:b/>
          <w:sz w:val="24"/>
          <w:szCs w:val="24"/>
        </w:rPr>
        <w:t xml:space="preserve"> decide</w:t>
      </w:r>
      <w:r w:rsidRPr="00B12E63">
        <w:rPr>
          <w:rFonts w:ascii="Arial" w:hAnsi="Arial" w:cs="Arial"/>
          <w:sz w:val="24"/>
          <w:szCs w:val="24"/>
        </w:rPr>
        <w:t xml:space="preserve">, ca urmare a consultărilor desfășurate în cadrul ședinței Comisiei de analiză tehnică din data de </w:t>
      </w:r>
      <w:r w:rsidR="00944C31">
        <w:rPr>
          <w:rFonts w:ascii="Arial" w:hAnsi="Arial" w:cs="Arial"/>
          <w:sz w:val="24"/>
          <w:szCs w:val="24"/>
        </w:rPr>
        <w:t>16</w:t>
      </w:r>
      <w:r>
        <w:rPr>
          <w:rFonts w:ascii="Arial" w:hAnsi="Arial" w:cs="Arial"/>
          <w:sz w:val="24"/>
          <w:szCs w:val="24"/>
        </w:rPr>
        <w:t>.0</w:t>
      </w:r>
      <w:r w:rsidR="00944C31">
        <w:rPr>
          <w:rFonts w:ascii="Arial" w:hAnsi="Arial" w:cs="Arial"/>
          <w:sz w:val="24"/>
          <w:szCs w:val="24"/>
        </w:rPr>
        <w:t>7</w:t>
      </w:r>
      <w:r w:rsidR="00F81831">
        <w:rPr>
          <w:rFonts w:ascii="Arial" w:hAnsi="Arial" w:cs="Arial"/>
          <w:sz w:val="24"/>
          <w:szCs w:val="24"/>
        </w:rPr>
        <w:t>.2020</w:t>
      </w:r>
      <w:r w:rsidRPr="00B12E63">
        <w:rPr>
          <w:rFonts w:ascii="Arial" w:hAnsi="Arial" w:cs="Arial"/>
          <w:sz w:val="24"/>
          <w:szCs w:val="24"/>
        </w:rPr>
        <w:t xml:space="preserve">, că proiectul </w:t>
      </w:r>
      <w:r w:rsidRPr="00F81831">
        <w:rPr>
          <w:rFonts w:ascii="Arial" w:hAnsi="Arial" w:cs="Arial"/>
          <w:b/>
          <w:i/>
          <w:sz w:val="24"/>
          <w:szCs w:val="24"/>
        </w:rPr>
        <w:t>”</w:t>
      </w:r>
      <w:r w:rsidR="00944C31">
        <w:rPr>
          <w:rFonts w:ascii="Arial" w:hAnsi="Arial" w:cs="Arial"/>
          <w:b/>
          <w:i/>
          <w:sz w:val="24"/>
          <w:szCs w:val="24"/>
        </w:rPr>
        <w:t>EXTINDERE</w:t>
      </w:r>
      <w:r w:rsidR="00F81831" w:rsidRPr="00F81831">
        <w:rPr>
          <w:rFonts w:ascii="Arial" w:hAnsi="Arial" w:cs="Arial"/>
          <w:b/>
          <w:i/>
          <w:sz w:val="24"/>
          <w:szCs w:val="24"/>
        </w:rPr>
        <w:t xml:space="preserve"> REȚEA </w:t>
      </w:r>
      <w:r w:rsidR="00F81831">
        <w:rPr>
          <w:rFonts w:ascii="Arial" w:hAnsi="Arial" w:cs="Arial"/>
          <w:b/>
          <w:i/>
          <w:sz w:val="24"/>
          <w:szCs w:val="24"/>
        </w:rPr>
        <w:t xml:space="preserve"> </w:t>
      </w:r>
      <w:r w:rsidR="00F81831" w:rsidRPr="00F81831">
        <w:rPr>
          <w:rFonts w:ascii="Arial" w:hAnsi="Arial" w:cs="Arial"/>
          <w:b/>
          <w:i/>
          <w:sz w:val="24"/>
          <w:szCs w:val="24"/>
        </w:rPr>
        <w:t>DE DISTRIBUȚIE GAZE NATURALE MEDIE PRESIUNE</w:t>
      </w:r>
      <w:r w:rsidR="00F81831">
        <w:rPr>
          <w:rFonts w:ascii="Arial" w:hAnsi="Arial" w:cs="Arial"/>
          <w:b/>
          <w:i/>
          <w:sz w:val="24"/>
          <w:szCs w:val="24"/>
        </w:rPr>
        <w:t xml:space="preserve"> </w:t>
      </w:r>
      <w:r w:rsidR="00F81831" w:rsidRPr="00F81831">
        <w:rPr>
          <w:rFonts w:ascii="Arial" w:hAnsi="Arial" w:cs="Arial"/>
          <w:b/>
          <w:i/>
          <w:sz w:val="24"/>
          <w:szCs w:val="24"/>
        </w:rPr>
        <w:t xml:space="preserve"> ȘI</w:t>
      </w:r>
      <w:r w:rsidR="00F81831">
        <w:rPr>
          <w:rFonts w:ascii="Arial" w:hAnsi="Arial" w:cs="Arial"/>
          <w:b/>
          <w:i/>
          <w:sz w:val="24"/>
          <w:szCs w:val="24"/>
        </w:rPr>
        <w:t xml:space="preserve"> </w:t>
      </w:r>
      <w:r w:rsidR="00F81831" w:rsidRPr="00F81831">
        <w:rPr>
          <w:rFonts w:ascii="Arial" w:hAnsi="Arial" w:cs="Arial"/>
          <w:b/>
          <w:i/>
          <w:sz w:val="24"/>
          <w:szCs w:val="24"/>
        </w:rPr>
        <w:t xml:space="preserve"> BRANȘAMENTE</w:t>
      </w:r>
      <w:r w:rsidR="00F81831">
        <w:rPr>
          <w:rFonts w:ascii="Arial" w:hAnsi="Arial" w:cs="Arial"/>
          <w:b/>
          <w:i/>
          <w:sz w:val="24"/>
          <w:szCs w:val="24"/>
        </w:rPr>
        <w:t xml:space="preserve"> </w:t>
      </w:r>
      <w:r w:rsidR="00F81831" w:rsidRPr="00F81831">
        <w:rPr>
          <w:rFonts w:ascii="Arial" w:hAnsi="Arial" w:cs="Arial"/>
          <w:b/>
          <w:i/>
          <w:sz w:val="24"/>
          <w:szCs w:val="24"/>
        </w:rPr>
        <w:t>INDIVIDUALE”</w:t>
      </w:r>
      <w:r w:rsidR="00F81831">
        <w:rPr>
          <w:rFonts w:ascii="Arial" w:hAnsi="Arial" w:cs="Arial"/>
          <w:sz w:val="24"/>
          <w:szCs w:val="24"/>
        </w:rPr>
        <w:t xml:space="preserve">, </w:t>
      </w:r>
      <w:r w:rsidRPr="00B12E63">
        <w:rPr>
          <w:rFonts w:ascii="Arial" w:hAnsi="Arial" w:cs="Arial"/>
          <w:sz w:val="24"/>
          <w:szCs w:val="24"/>
        </w:rPr>
        <w:t xml:space="preserve">propus a fi amplasat în </w:t>
      </w:r>
      <w:r w:rsidRPr="00F81831">
        <w:rPr>
          <w:rFonts w:ascii="Arial" w:hAnsi="Arial" w:cs="Arial"/>
          <w:b/>
          <w:sz w:val="24"/>
          <w:szCs w:val="24"/>
        </w:rPr>
        <w:t xml:space="preserve">județul Mehedinți, municipiul Drobeta Turnu Severin, </w:t>
      </w:r>
      <w:r w:rsidR="00F81831" w:rsidRPr="00F81831">
        <w:rPr>
          <w:rStyle w:val="sartttl"/>
          <w:rFonts w:ascii="Arial" w:hAnsi="Arial" w:cs="Arial"/>
          <w:b/>
          <w:bCs/>
          <w:sz w:val="24"/>
          <w:szCs w:val="24"/>
          <w:bdr w:val="none" w:sz="0" w:space="0" w:color="auto" w:frame="1"/>
          <w:shd w:val="clear" w:color="auto" w:fill="FFFFFF"/>
        </w:rPr>
        <w:t xml:space="preserve">str. </w:t>
      </w:r>
      <w:r w:rsidR="00944C31">
        <w:rPr>
          <w:rStyle w:val="sartttl"/>
          <w:rFonts w:ascii="Arial" w:hAnsi="Arial" w:cs="Arial"/>
          <w:b/>
          <w:bCs/>
          <w:sz w:val="24"/>
          <w:szCs w:val="24"/>
          <w:bdr w:val="none" w:sz="0" w:space="0" w:color="auto" w:frame="1"/>
          <w:shd w:val="clear" w:color="auto" w:fill="FFFFFF"/>
        </w:rPr>
        <w:t>Nicu Cernăianu</w:t>
      </w:r>
      <w:r w:rsidR="00944C31">
        <w:rPr>
          <w:rStyle w:val="sartttl"/>
          <w:rFonts w:ascii="Arial" w:hAnsi="Arial" w:cs="Arial"/>
          <w:b/>
          <w:bCs/>
          <w:sz w:val="24"/>
          <w:szCs w:val="24"/>
          <w:bdr w:val="none" w:sz="0" w:space="0" w:color="auto" w:frame="1"/>
          <w:shd w:val="clear" w:color="auto" w:fill="FFFFFF"/>
          <w:lang w:val="ro-RO"/>
        </w:rPr>
        <w:t xml:space="preserve"> </w:t>
      </w:r>
      <w:r w:rsidR="00F81831" w:rsidRPr="00F81831">
        <w:rPr>
          <w:rStyle w:val="sartttl"/>
          <w:rFonts w:ascii="Arial" w:hAnsi="Arial" w:cs="Arial"/>
          <w:b/>
          <w:bCs/>
          <w:sz w:val="24"/>
          <w:szCs w:val="24"/>
          <w:bdr w:val="none" w:sz="0" w:space="0" w:color="auto" w:frame="1"/>
          <w:shd w:val="clear" w:color="auto" w:fill="FFFFFF"/>
          <w:lang w:val="ro-RO"/>
        </w:rPr>
        <w:t>de la str.</w:t>
      </w:r>
      <w:r w:rsidR="00F81831">
        <w:rPr>
          <w:rStyle w:val="sartttl"/>
          <w:rFonts w:ascii="Arial" w:hAnsi="Arial" w:cs="Arial"/>
          <w:b/>
          <w:bCs/>
          <w:sz w:val="24"/>
          <w:szCs w:val="24"/>
          <w:bdr w:val="none" w:sz="0" w:space="0" w:color="auto" w:frame="1"/>
          <w:shd w:val="clear" w:color="auto" w:fill="FFFFFF"/>
          <w:lang w:val="ro-RO"/>
        </w:rPr>
        <w:t xml:space="preserve"> </w:t>
      </w:r>
      <w:r w:rsidR="00944C31">
        <w:rPr>
          <w:rStyle w:val="sartttl"/>
          <w:rFonts w:ascii="Arial" w:hAnsi="Arial" w:cs="Arial"/>
          <w:b/>
          <w:bCs/>
          <w:sz w:val="24"/>
          <w:szCs w:val="24"/>
          <w:bdr w:val="none" w:sz="0" w:space="0" w:color="auto" w:frame="1"/>
          <w:shd w:val="clear" w:color="auto" w:fill="FFFFFF"/>
          <w:lang w:val="ro-RO"/>
        </w:rPr>
        <w:t>George Coșbuc</w:t>
      </w:r>
      <w:r w:rsidR="00F81831">
        <w:rPr>
          <w:rStyle w:val="sartttl"/>
          <w:rFonts w:ascii="Arial" w:hAnsi="Arial" w:cs="Arial"/>
          <w:b/>
          <w:bCs/>
          <w:sz w:val="24"/>
          <w:szCs w:val="24"/>
          <w:bdr w:val="none" w:sz="0" w:space="0" w:color="auto" w:frame="1"/>
          <w:shd w:val="clear" w:color="auto" w:fill="FFFFFF"/>
          <w:lang w:val="ro-RO"/>
        </w:rPr>
        <w:t xml:space="preserve"> până la str. </w:t>
      </w:r>
      <w:r w:rsidR="00944C31">
        <w:rPr>
          <w:rStyle w:val="sartttl"/>
          <w:rFonts w:ascii="Arial" w:hAnsi="Arial" w:cs="Arial"/>
          <w:b/>
          <w:bCs/>
          <w:sz w:val="24"/>
          <w:szCs w:val="24"/>
          <w:bdr w:val="none" w:sz="0" w:space="0" w:color="auto" w:frame="1"/>
          <w:shd w:val="clear" w:color="auto" w:fill="FFFFFF"/>
          <w:lang w:val="ro-RO"/>
        </w:rPr>
        <w:t xml:space="preserve"> Kiseleff</w:t>
      </w:r>
      <w:r w:rsidR="00C544CC" w:rsidRPr="003C526B">
        <w:rPr>
          <w:rFonts w:ascii="Arial" w:hAnsi="Arial" w:cs="Arial"/>
          <w:sz w:val="24"/>
          <w:szCs w:val="24"/>
        </w:rPr>
        <w:t>,</w:t>
      </w:r>
      <w:r w:rsidRPr="00B12E63">
        <w:rPr>
          <w:rFonts w:ascii="Arial" w:hAnsi="Arial" w:cs="Arial"/>
          <w:sz w:val="24"/>
          <w:szCs w:val="24"/>
        </w:rPr>
        <w:t xml:space="preserve"> </w:t>
      </w:r>
      <w:r w:rsidRPr="00F81831">
        <w:rPr>
          <w:rFonts w:ascii="Arial" w:hAnsi="Arial" w:cs="Arial"/>
          <w:b/>
          <w:i/>
          <w:sz w:val="24"/>
          <w:szCs w:val="24"/>
          <w:u w:val="single"/>
        </w:rPr>
        <w:t>nu se supune evaluării impactului asupra mediului.</w:t>
      </w:r>
    </w:p>
    <w:p w:rsidR="00601CDC" w:rsidRDefault="00601CDC" w:rsidP="00601CDC">
      <w:pPr>
        <w:spacing w:after="0" w:line="160" w:lineRule="exact"/>
        <w:ind w:firstLine="446"/>
        <w:jc w:val="both"/>
        <w:rPr>
          <w:rFonts w:ascii="Arial" w:hAnsi="Arial" w:cs="Arial"/>
          <w:b/>
          <w:sz w:val="24"/>
          <w:szCs w:val="24"/>
          <w:u w:val="single"/>
        </w:rPr>
      </w:pPr>
    </w:p>
    <w:p w:rsidR="0024596B" w:rsidRDefault="0024596B" w:rsidP="00D9440B">
      <w:pPr>
        <w:spacing w:after="0" w:line="240" w:lineRule="auto"/>
        <w:ind w:firstLine="446"/>
        <w:jc w:val="both"/>
        <w:rPr>
          <w:rFonts w:ascii="Arial" w:hAnsi="Arial" w:cs="Arial"/>
          <w:b/>
          <w:sz w:val="24"/>
          <w:szCs w:val="24"/>
          <w:u w:val="single"/>
        </w:rPr>
      </w:pPr>
      <w:r w:rsidRPr="00354FEC">
        <w:rPr>
          <w:rFonts w:ascii="Arial" w:hAnsi="Arial" w:cs="Arial"/>
          <w:b/>
          <w:sz w:val="24"/>
          <w:szCs w:val="24"/>
          <w:u w:val="single"/>
        </w:rPr>
        <w:t>Justificarea prezentei decizii:</w:t>
      </w:r>
    </w:p>
    <w:p w:rsidR="00D9440B" w:rsidRPr="00354FEC" w:rsidRDefault="00D9440B" w:rsidP="00D9440B">
      <w:pPr>
        <w:spacing w:after="0" w:line="120" w:lineRule="exact"/>
        <w:ind w:firstLine="446"/>
        <w:jc w:val="both"/>
        <w:rPr>
          <w:rFonts w:ascii="Arial" w:hAnsi="Arial" w:cs="Arial"/>
          <w:b/>
          <w:sz w:val="24"/>
          <w:szCs w:val="24"/>
          <w:u w:val="single"/>
        </w:rPr>
      </w:pPr>
    </w:p>
    <w:p w:rsidR="0024596B" w:rsidRPr="00D37CD5" w:rsidRDefault="002A1C2E" w:rsidP="002A1C2E">
      <w:pPr>
        <w:pStyle w:val="ListParagraph"/>
        <w:shd w:val="clear" w:color="auto" w:fill="BFBFBF" w:themeFill="background1" w:themeFillShade="BF"/>
        <w:spacing w:after="0" w:line="240" w:lineRule="auto"/>
        <w:ind w:left="0"/>
        <w:jc w:val="both"/>
        <w:rPr>
          <w:rFonts w:ascii="Arial" w:hAnsi="Arial" w:cs="Arial"/>
          <w:b/>
          <w:sz w:val="24"/>
          <w:szCs w:val="24"/>
        </w:rPr>
      </w:pPr>
      <w:r>
        <w:rPr>
          <w:rFonts w:ascii="Arial" w:hAnsi="Arial" w:cs="Arial"/>
          <w:b/>
          <w:sz w:val="24"/>
          <w:szCs w:val="24"/>
        </w:rPr>
        <w:t xml:space="preserve">I. </w:t>
      </w:r>
      <w:r w:rsidR="00B12042">
        <w:rPr>
          <w:rFonts w:ascii="Arial" w:hAnsi="Arial" w:cs="Arial"/>
          <w:b/>
          <w:sz w:val="24"/>
          <w:szCs w:val="24"/>
        </w:rPr>
        <w:t xml:space="preserve"> </w:t>
      </w:r>
      <w:r w:rsidR="0024596B" w:rsidRPr="00D37CD5">
        <w:rPr>
          <w:rFonts w:ascii="Arial" w:hAnsi="Arial" w:cs="Arial"/>
          <w:b/>
          <w:sz w:val="24"/>
          <w:szCs w:val="24"/>
        </w:rPr>
        <w:t>Motivele pe baza cărora s-a stabilit neefectu</w:t>
      </w:r>
      <w:r w:rsidR="00C544CC" w:rsidRPr="00D37CD5">
        <w:rPr>
          <w:rFonts w:ascii="Arial" w:hAnsi="Arial" w:cs="Arial"/>
          <w:b/>
          <w:sz w:val="24"/>
          <w:szCs w:val="24"/>
        </w:rPr>
        <w:t>a</w:t>
      </w:r>
      <w:r w:rsidR="0024596B" w:rsidRPr="00D37CD5">
        <w:rPr>
          <w:rFonts w:ascii="Arial" w:hAnsi="Arial" w:cs="Arial"/>
          <w:b/>
          <w:sz w:val="24"/>
          <w:szCs w:val="24"/>
        </w:rPr>
        <w:t>r</w:t>
      </w:r>
      <w:r w:rsidR="00C544CC" w:rsidRPr="00D37CD5">
        <w:rPr>
          <w:rFonts w:ascii="Arial" w:hAnsi="Arial" w:cs="Arial"/>
          <w:b/>
          <w:sz w:val="24"/>
          <w:szCs w:val="24"/>
        </w:rPr>
        <w:t>ea</w:t>
      </w:r>
      <w:r w:rsidR="0024596B" w:rsidRPr="00D37CD5">
        <w:rPr>
          <w:rFonts w:ascii="Arial" w:hAnsi="Arial" w:cs="Arial"/>
          <w:b/>
          <w:sz w:val="24"/>
          <w:szCs w:val="24"/>
        </w:rPr>
        <w:t xml:space="preserve"> evaluării impactului asupra mediului sunt următoarele:</w:t>
      </w:r>
    </w:p>
    <w:p w:rsidR="009A1A52" w:rsidRPr="00D37CD5" w:rsidRDefault="00B12042" w:rsidP="00B12042">
      <w:pPr>
        <w:pStyle w:val="al"/>
        <w:numPr>
          <w:ilvl w:val="0"/>
          <w:numId w:val="8"/>
        </w:numPr>
        <w:shd w:val="clear" w:color="auto" w:fill="FFFFFF"/>
        <w:tabs>
          <w:tab w:val="left" w:pos="284"/>
        </w:tabs>
        <w:spacing w:before="0" w:beforeAutospacing="0" w:after="91" w:afterAutospacing="0"/>
        <w:ind w:left="0" w:firstLine="0"/>
        <w:jc w:val="both"/>
        <w:rPr>
          <w:rFonts w:ascii="Arial" w:hAnsi="Arial" w:cs="Arial"/>
          <w:b/>
          <w:i/>
        </w:rPr>
      </w:pPr>
      <w:r>
        <w:rPr>
          <w:rFonts w:ascii="Arial" w:hAnsi="Arial" w:cs="Arial"/>
        </w:rPr>
        <w:t xml:space="preserve"> </w:t>
      </w:r>
      <w:r w:rsidR="009A1A52">
        <w:rPr>
          <w:rFonts w:ascii="Arial" w:hAnsi="Arial" w:cs="Arial"/>
        </w:rPr>
        <w:t>P</w:t>
      </w:r>
      <w:r w:rsidR="0024596B" w:rsidRPr="00354FEC">
        <w:rPr>
          <w:rFonts w:ascii="Arial" w:hAnsi="Arial" w:cs="Arial"/>
        </w:rPr>
        <w:t>roiectul se încadrează în prevederile Legii nr. 292/2018 privind evaluarea impactului anumitor proiecte publice și private asupra mediului, anexa nr. 2, pct. 13 a)</w:t>
      </w:r>
      <w:r w:rsidR="00354FEC">
        <w:rPr>
          <w:rFonts w:ascii="Arial" w:hAnsi="Arial" w:cs="Arial"/>
        </w:rPr>
        <w:t xml:space="preserve"> </w:t>
      </w:r>
      <w:r w:rsidR="009A1A52">
        <w:rPr>
          <w:rFonts w:ascii="Arial" w:hAnsi="Arial" w:cs="Arial"/>
        </w:rPr>
        <w:t>–</w:t>
      </w:r>
      <w:r w:rsidR="00354FEC">
        <w:rPr>
          <w:rFonts w:ascii="Arial" w:hAnsi="Arial" w:cs="Arial"/>
        </w:rPr>
        <w:t xml:space="preserve"> </w:t>
      </w:r>
      <w:r w:rsidR="009A1A52">
        <w:rPr>
          <w:rFonts w:ascii="Arial" w:hAnsi="Arial" w:cs="Arial"/>
        </w:rPr>
        <w:t>”</w:t>
      </w:r>
      <w:r w:rsidR="009A1A52" w:rsidRPr="009A1A52">
        <w:rPr>
          <w:rFonts w:ascii="Arial" w:hAnsi="Arial" w:cs="Arial"/>
          <w:i/>
        </w:rPr>
        <w:t>Orice modificări sau extinderi, altele decât cele prevăzute la </w:t>
      </w:r>
      <w:hyperlink r:id="rId9" w:anchor="p-275167933" w:tgtFrame="_blank" w:history="1">
        <w:r w:rsidR="009A1A52" w:rsidRPr="009A1A52">
          <w:rPr>
            <w:rStyle w:val="Hyperlink"/>
            <w:rFonts w:ascii="Arial" w:hAnsi="Arial" w:cs="Arial"/>
            <w:i/>
            <w:color w:val="auto"/>
            <w:u w:val="none"/>
          </w:rPr>
          <w:t>pct. 24</w:t>
        </w:r>
      </w:hyperlink>
      <w:r w:rsidR="009A1A52" w:rsidRPr="009A1A52">
        <w:rPr>
          <w:rFonts w:ascii="Arial" w:hAnsi="Arial" w:cs="Arial"/>
          <w:i/>
        </w:rPr>
        <w:t> din anexa nr. 1, ale proiectelor prevăzute în anexa </w:t>
      </w:r>
      <w:hyperlink r:id="rId10" w:anchor="p-275167869" w:tgtFrame="_blank" w:history="1">
        <w:r w:rsidR="009A1A52" w:rsidRPr="009A1A52">
          <w:rPr>
            <w:rStyle w:val="Hyperlink"/>
            <w:rFonts w:ascii="Arial" w:hAnsi="Arial" w:cs="Arial"/>
            <w:i/>
            <w:color w:val="auto"/>
            <w:u w:val="none"/>
          </w:rPr>
          <w:t>nr. 1</w:t>
        </w:r>
      </w:hyperlink>
      <w:r w:rsidR="009A1A52" w:rsidRPr="009A1A52">
        <w:rPr>
          <w:rFonts w:ascii="Arial" w:hAnsi="Arial" w:cs="Arial"/>
          <w:i/>
        </w:rPr>
        <w:t> sau în prezenta anexă, deja autorizate, executate sau în curs de a fi executate, care pot avea efecte semnificative negative asupra mediului”</w:t>
      </w:r>
      <w:r w:rsidR="00D37CD5">
        <w:rPr>
          <w:rFonts w:ascii="Arial" w:hAnsi="Arial" w:cs="Arial"/>
          <w:i/>
        </w:rPr>
        <w:t xml:space="preserve">, </w:t>
      </w:r>
      <w:r w:rsidR="00D37CD5" w:rsidRPr="00D37CD5">
        <w:rPr>
          <w:rFonts w:ascii="Arial" w:hAnsi="Arial" w:cs="Arial"/>
        </w:rPr>
        <w:t>i</w:t>
      </w:r>
      <w:r w:rsidR="00D37CD5">
        <w:rPr>
          <w:rFonts w:ascii="Arial" w:hAnsi="Arial" w:cs="Arial"/>
        </w:rPr>
        <w:t>ar conform criteriilor de selecție pentru stabilirea evaluă</w:t>
      </w:r>
      <w:r w:rsidR="00D37CD5" w:rsidRPr="00D37CD5">
        <w:rPr>
          <w:rFonts w:ascii="Arial" w:hAnsi="Arial" w:cs="Arial"/>
        </w:rPr>
        <w:t>rii impactului asupra mediului din Anexa 3 ale aceleia</w:t>
      </w:r>
      <w:r w:rsidR="00D37CD5">
        <w:rPr>
          <w:rFonts w:ascii="Arial" w:hAnsi="Arial" w:cs="Arial"/>
        </w:rPr>
        <w:t>ș</w:t>
      </w:r>
      <w:r w:rsidR="00D37CD5" w:rsidRPr="00D37CD5">
        <w:rPr>
          <w:rFonts w:ascii="Arial" w:hAnsi="Arial" w:cs="Arial"/>
        </w:rPr>
        <w:t xml:space="preserve">i legi, </w:t>
      </w:r>
      <w:r w:rsidR="00D37CD5" w:rsidRPr="00D37CD5">
        <w:rPr>
          <w:rFonts w:ascii="Arial" w:hAnsi="Arial" w:cs="Arial"/>
          <w:b/>
          <w:i/>
        </w:rPr>
        <w:t>nu se supune evaluării impactului asupra mediului</w:t>
      </w:r>
      <w:r w:rsidR="00D25349">
        <w:rPr>
          <w:rFonts w:ascii="Arial" w:hAnsi="Arial" w:cs="Arial"/>
          <w:b/>
          <w:i/>
        </w:rPr>
        <w:t>.</w:t>
      </w:r>
    </w:p>
    <w:p w:rsidR="0024596B" w:rsidRDefault="0024596B" w:rsidP="002A1C2E">
      <w:pPr>
        <w:pStyle w:val="al"/>
        <w:numPr>
          <w:ilvl w:val="0"/>
          <w:numId w:val="8"/>
        </w:numPr>
        <w:shd w:val="clear" w:color="auto" w:fill="FFFFFF"/>
        <w:spacing w:before="0" w:beforeAutospacing="0" w:after="0" w:afterAutospacing="0"/>
        <w:ind w:left="357"/>
        <w:jc w:val="both"/>
        <w:rPr>
          <w:rFonts w:ascii="Arial" w:hAnsi="Arial" w:cs="Arial"/>
          <w:b/>
        </w:rPr>
      </w:pPr>
      <w:r w:rsidRPr="008118A7">
        <w:rPr>
          <w:rFonts w:ascii="Arial" w:hAnsi="Arial" w:cs="Arial"/>
          <w:b/>
        </w:rPr>
        <w:t>Caracteristicile proiectului</w:t>
      </w:r>
    </w:p>
    <w:p w:rsidR="0024596B" w:rsidRPr="00D9440B" w:rsidRDefault="00B12042" w:rsidP="002A1C2E">
      <w:pPr>
        <w:pStyle w:val="ListParagraph"/>
        <w:numPr>
          <w:ilvl w:val="1"/>
          <w:numId w:val="8"/>
        </w:numPr>
        <w:spacing w:after="0" w:line="240" w:lineRule="auto"/>
        <w:ind w:left="357"/>
        <w:jc w:val="both"/>
        <w:rPr>
          <w:rFonts w:ascii="Arial" w:eastAsia="Times New Roman" w:hAnsi="Arial" w:cs="Arial"/>
          <w:sz w:val="24"/>
          <w:szCs w:val="24"/>
        </w:rPr>
      </w:pPr>
      <w:r>
        <w:rPr>
          <w:rFonts w:ascii="Arial" w:eastAsia="Times New Roman" w:hAnsi="Arial" w:cs="Arial"/>
          <w:b/>
          <w:sz w:val="24"/>
          <w:szCs w:val="24"/>
        </w:rPr>
        <w:t xml:space="preserve"> </w:t>
      </w:r>
      <w:r w:rsidR="0024596B" w:rsidRPr="00D9440B">
        <w:rPr>
          <w:rFonts w:ascii="Arial" w:eastAsia="Times New Roman" w:hAnsi="Arial" w:cs="Arial"/>
          <w:b/>
          <w:sz w:val="24"/>
          <w:szCs w:val="24"/>
        </w:rPr>
        <w:t>Dimensiunea și concepția întregului proiect</w:t>
      </w:r>
      <w:r w:rsidR="0024596B" w:rsidRPr="00D9440B">
        <w:rPr>
          <w:rFonts w:ascii="Arial" w:eastAsia="Times New Roman" w:hAnsi="Arial" w:cs="Arial"/>
          <w:sz w:val="24"/>
          <w:szCs w:val="24"/>
        </w:rPr>
        <w:t xml:space="preserve"> </w:t>
      </w:r>
    </w:p>
    <w:p w:rsidR="001D019C" w:rsidRPr="00944C31" w:rsidRDefault="001D019C" w:rsidP="00B12042">
      <w:pPr>
        <w:spacing w:after="0" w:line="240" w:lineRule="auto"/>
        <w:ind w:firstLine="426"/>
        <w:jc w:val="both"/>
        <w:rPr>
          <w:rFonts w:ascii="Arial" w:hAnsi="Arial" w:cs="Arial"/>
          <w:sz w:val="24"/>
          <w:szCs w:val="24"/>
        </w:rPr>
      </w:pPr>
      <w:r w:rsidRPr="001D019C">
        <w:rPr>
          <w:rFonts w:ascii="Arial" w:hAnsi="Arial" w:cs="Arial"/>
          <w:sz w:val="24"/>
          <w:szCs w:val="24"/>
        </w:rPr>
        <w:t xml:space="preserve">Proiectul este unul de alimentare cu gaze naturale în regim de </w:t>
      </w:r>
      <w:r>
        <w:rPr>
          <w:rFonts w:ascii="Arial" w:hAnsi="Arial" w:cs="Arial"/>
          <w:sz w:val="24"/>
          <w:szCs w:val="24"/>
        </w:rPr>
        <w:t>medie</w:t>
      </w:r>
      <w:r w:rsidRPr="001D019C">
        <w:rPr>
          <w:rFonts w:ascii="Arial" w:hAnsi="Arial" w:cs="Arial"/>
          <w:sz w:val="24"/>
          <w:szCs w:val="24"/>
        </w:rPr>
        <w:t xml:space="preserve"> presiune </w:t>
      </w:r>
      <w:r w:rsidR="00944C31">
        <w:rPr>
          <w:rFonts w:ascii="Arial" w:hAnsi="Arial" w:cs="Arial"/>
          <w:sz w:val="24"/>
          <w:szCs w:val="24"/>
        </w:rPr>
        <w:t>pentru persoanele fizice și juridice situate în Drobeta Turnu Severin,</w:t>
      </w:r>
      <w:r w:rsidR="00944C31" w:rsidRPr="00944C31">
        <w:rPr>
          <w:rStyle w:val="sartttl"/>
          <w:rFonts w:ascii="Arial" w:hAnsi="Arial" w:cs="Arial"/>
          <w:b/>
          <w:bCs/>
          <w:sz w:val="24"/>
          <w:szCs w:val="24"/>
          <w:bdr w:val="none" w:sz="0" w:space="0" w:color="auto" w:frame="1"/>
          <w:shd w:val="clear" w:color="auto" w:fill="FFFFFF"/>
        </w:rPr>
        <w:t xml:space="preserve"> </w:t>
      </w:r>
      <w:r w:rsidR="00944C31" w:rsidRPr="00944C31">
        <w:rPr>
          <w:rStyle w:val="sartttl"/>
          <w:rFonts w:ascii="Arial" w:hAnsi="Arial" w:cs="Arial"/>
          <w:bCs/>
          <w:sz w:val="24"/>
          <w:szCs w:val="24"/>
          <w:bdr w:val="none" w:sz="0" w:space="0" w:color="auto" w:frame="1"/>
          <w:shd w:val="clear" w:color="auto" w:fill="FFFFFF"/>
        </w:rPr>
        <w:t>str. Nicu Cernăianu de la str. George Coșbuc până la str.  Kiseleff</w:t>
      </w:r>
      <w:r w:rsidR="00944C31">
        <w:rPr>
          <w:rFonts w:ascii="Arial" w:hAnsi="Arial" w:cs="Arial"/>
          <w:sz w:val="24"/>
          <w:szCs w:val="24"/>
        </w:rPr>
        <w:t>.</w:t>
      </w:r>
    </w:p>
    <w:p w:rsidR="001D019C" w:rsidRPr="001D019C" w:rsidRDefault="001D019C" w:rsidP="00B12042">
      <w:pPr>
        <w:spacing w:after="0" w:line="240" w:lineRule="auto"/>
        <w:ind w:left="-15" w:firstLine="426"/>
        <w:jc w:val="both"/>
        <w:rPr>
          <w:rFonts w:ascii="Arial" w:hAnsi="Arial" w:cs="Arial"/>
          <w:sz w:val="24"/>
          <w:szCs w:val="24"/>
        </w:rPr>
      </w:pPr>
      <w:r w:rsidRPr="001D019C">
        <w:rPr>
          <w:rFonts w:ascii="Arial" w:hAnsi="Arial" w:cs="Arial"/>
          <w:sz w:val="24"/>
          <w:szCs w:val="24"/>
        </w:rPr>
        <w:t>Conducta de distribuţie gaze naturale existentă (medie presiune) din care se va racorda  conducta proiectat</w:t>
      </w:r>
      <w:r>
        <w:rPr>
          <w:rFonts w:ascii="Arial" w:hAnsi="Arial" w:cs="Arial"/>
          <w:sz w:val="24"/>
          <w:szCs w:val="24"/>
        </w:rPr>
        <w:t>ă se află</w:t>
      </w:r>
      <w:r w:rsidRPr="001D019C">
        <w:rPr>
          <w:rFonts w:ascii="Arial" w:hAnsi="Arial" w:cs="Arial"/>
          <w:sz w:val="24"/>
          <w:szCs w:val="24"/>
        </w:rPr>
        <w:t xml:space="preserve"> pe  str. </w:t>
      </w:r>
      <w:r w:rsidR="00355CBB">
        <w:rPr>
          <w:rFonts w:ascii="Arial" w:hAnsi="Arial" w:cs="Arial"/>
          <w:sz w:val="24"/>
          <w:szCs w:val="24"/>
        </w:rPr>
        <w:t>George Coșbuc</w:t>
      </w:r>
      <w:r>
        <w:rPr>
          <w:rFonts w:ascii="Arial" w:hAnsi="Arial" w:cs="Arial"/>
          <w:sz w:val="24"/>
          <w:szCs w:val="24"/>
        </w:rPr>
        <w:t>.</w:t>
      </w:r>
    </w:p>
    <w:p w:rsidR="002513D4" w:rsidRDefault="0069698D" w:rsidP="00B12042">
      <w:pPr>
        <w:spacing w:after="0" w:line="240" w:lineRule="auto"/>
        <w:ind w:firstLine="360"/>
        <w:jc w:val="both"/>
        <w:rPr>
          <w:rFonts w:ascii="Arial" w:hAnsi="Arial" w:cs="Arial"/>
          <w:sz w:val="24"/>
          <w:szCs w:val="24"/>
        </w:rPr>
      </w:pPr>
      <w:r w:rsidRPr="0069698D">
        <w:rPr>
          <w:rFonts w:ascii="Arial" w:hAnsi="Arial" w:cs="Arial"/>
          <w:sz w:val="24"/>
          <w:szCs w:val="24"/>
        </w:rPr>
        <w:t>Conducta proiectat</w:t>
      </w:r>
      <w:r w:rsidR="0069528C">
        <w:rPr>
          <w:rFonts w:ascii="Arial" w:hAnsi="Arial" w:cs="Arial"/>
          <w:sz w:val="24"/>
          <w:szCs w:val="24"/>
        </w:rPr>
        <w:t>ă</w:t>
      </w:r>
      <w:r w:rsidR="002513D4">
        <w:rPr>
          <w:rFonts w:ascii="Arial" w:hAnsi="Arial" w:cs="Arial"/>
          <w:sz w:val="24"/>
          <w:szCs w:val="24"/>
        </w:rPr>
        <w:t xml:space="preserve"> </w:t>
      </w:r>
      <w:r w:rsidRPr="0069698D">
        <w:rPr>
          <w:rFonts w:ascii="Arial" w:hAnsi="Arial" w:cs="Arial"/>
          <w:sz w:val="24"/>
          <w:szCs w:val="24"/>
        </w:rPr>
        <w:t>va func</w:t>
      </w:r>
      <w:r w:rsidR="0069528C">
        <w:rPr>
          <w:rFonts w:ascii="Arial" w:hAnsi="Arial" w:cs="Arial"/>
          <w:sz w:val="24"/>
          <w:szCs w:val="24"/>
        </w:rPr>
        <w:t>ț</w:t>
      </w:r>
      <w:r w:rsidRPr="0069698D">
        <w:rPr>
          <w:rFonts w:ascii="Arial" w:hAnsi="Arial" w:cs="Arial"/>
          <w:sz w:val="24"/>
          <w:szCs w:val="24"/>
        </w:rPr>
        <w:t xml:space="preserve">iona în regim de </w:t>
      </w:r>
      <w:r w:rsidR="0069528C">
        <w:rPr>
          <w:rFonts w:ascii="Arial" w:hAnsi="Arial" w:cs="Arial"/>
          <w:sz w:val="24"/>
          <w:szCs w:val="24"/>
        </w:rPr>
        <w:t>”</w:t>
      </w:r>
      <w:r w:rsidR="0069528C" w:rsidRPr="0069528C">
        <w:rPr>
          <w:rFonts w:ascii="Arial" w:hAnsi="Arial" w:cs="Arial"/>
          <w:i/>
          <w:sz w:val="24"/>
          <w:szCs w:val="24"/>
        </w:rPr>
        <w:t>medie presiune</w:t>
      </w:r>
      <w:r w:rsidR="0069528C">
        <w:rPr>
          <w:rFonts w:ascii="Arial" w:hAnsi="Arial" w:cs="Arial"/>
          <w:sz w:val="24"/>
          <w:szCs w:val="24"/>
        </w:rPr>
        <w:t>”</w:t>
      </w:r>
      <w:r w:rsidRPr="0069698D">
        <w:rPr>
          <w:rFonts w:ascii="Arial" w:hAnsi="Arial" w:cs="Arial"/>
          <w:sz w:val="24"/>
          <w:szCs w:val="24"/>
        </w:rPr>
        <w:t xml:space="preserve">  </w:t>
      </w:r>
      <w:r w:rsidR="0069528C">
        <w:rPr>
          <w:rFonts w:ascii="Arial" w:hAnsi="Arial" w:cs="Arial"/>
          <w:sz w:val="24"/>
          <w:szCs w:val="24"/>
        </w:rPr>
        <w:t>ș</w:t>
      </w:r>
      <w:r w:rsidRPr="0069698D">
        <w:rPr>
          <w:rFonts w:ascii="Arial" w:hAnsi="Arial" w:cs="Arial"/>
          <w:sz w:val="24"/>
          <w:szCs w:val="24"/>
        </w:rPr>
        <w:t xml:space="preserve">i va </w:t>
      </w:r>
      <w:r w:rsidR="0069528C">
        <w:rPr>
          <w:rFonts w:ascii="Arial" w:hAnsi="Arial" w:cs="Arial"/>
          <w:sz w:val="24"/>
          <w:szCs w:val="24"/>
        </w:rPr>
        <w:t>avea următoarele caracteristici tehnice:</w:t>
      </w:r>
      <w:r w:rsidR="0069528C" w:rsidRPr="0069528C">
        <w:rPr>
          <w:rFonts w:ascii="Arial" w:hAnsi="Arial" w:cs="Arial"/>
          <w:sz w:val="24"/>
          <w:szCs w:val="24"/>
        </w:rPr>
        <w:t xml:space="preserve"> </w:t>
      </w:r>
    </w:p>
    <w:p w:rsidR="00780355" w:rsidRDefault="00780355" w:rsidP="00B12042">
      <w:pPr>
        <w:numPr>
          <w:ilvl w:val="0"/>
          <w:numId w:val="28"/>
        </w:numPr>
        <w:spacing w:after="0" w:line="240" w:lineRule="auto"/>
        <w:ind w:left="1077" w:hanging="357"/>
        <w:jc w:val="both"/>
        <w:rPr>
          <w:rFonts w:ascii="Arial" w:hAnsi="Arial" w:cs="Arial"/>
          <w:sz w:val="24"/>
          <w:szCs w:val="24"/>
        </w:rPr>
      </w:pPr>
      <w:r w:rsidRPr="002513D4">
        <w:rPr>
          <w:rFonts w:ascii="Arial" w:hAnsi="Arial" w:cs="Arial"/>
          <w:sz w:val="24"/>
          <w:szCs w:val="24"/>
        </w:rPr>
        <w:t>lungime rețea</w:t>
      </w:r>
      <w:r w:rsidR="001D019C">
        <w:rPr>
          <w:rFonts w:ascii="Arial" w:hAnsi="Arial" w:cs="Arial"/>
          <w:sz w:val="24"/>
          <w:szCs w:val="24"/>
        </w:rPr>
        <w:t xml:space="preserve"> </w:t>
      </w:r>
      <w:r w:rsidR="00355CBB">
        <w:rPr>
          <w:rFonts w:ascii="Arial" w:hAnsi="Arial" w:cs="Arial"/>
          <w:sz w:val="24"/>
          <w:szCs w:val="24"/>
        </w:rPr>
        <w:t>=</w:t>
      </w:r>
      <w:r w:rsidRPr="002513D4">
        <w:rPr>
          <w:rFonts w:ascii="Arial" w:hAnsi="Arial" w:cs="Arial"/>
          <w:sz w:val="24"/>
          <w:szCs w:val="24"/>
        </w:rPr>
        <w:t xml:space="preserve"> </w:t>
      </w:r>
      <w:r w:rsidR="00355CBB">
        <w:rPr>
          <w:rFonts w:ascii="Arial" w:hAnsi="Arial" w:cs="Arial"/>
          <w:sz w:val="24"/>
          <w:szCs w:val="24"/>
        </w:rPr>
        <w:t>82</w:t>
      </w:r>
      <w:r w:rsidR="001D019C">
        <w:rPr>
          <w:rFonts w:ascii="Arial" w:hAnsi="Arial" w:cs="Arial"/>
          <w:sz w:val="24"/>
          <w:szCs w:val="24"/>
        </w:rPr>
        <w:t>,0 m;</w:t>
      </w:r>
      <w:r w:rsidRPr="002513D4">
        <w:rPr>
          <w:rFonts w:ascii="Arial" w:hAnsi="Arial" w:cs="Arial"/>
          <w:sz w:val="24"/>
          <w:szCs w:val="24"/>
        </w:rPr>
        <w:t xml:space="preserve"> </w:t>
      </w:r>
    </w:p>
    <w:p w:rsidR="00780355" w:rsidRPr="002513D4" w:rsidRDefault="00780355" w:rsidP="00B12042">
      <w:pPr>
        <w:numPr>
          <w:ilvl w:val="0"/>
          <w:numId w:val="28"/>
        </w:numPr>
        <w:spacing w:after="5" w:line="240" w:lineRule="auto"/>
        <w:ind w:left="1077" w:hanging="357"/>
        <w:jc w:val="both"/>
        <w:rPr>
          <w:rFonts w:ascii="Arial" w:hAnsi="Arial" w:cs="Arial"/>
          <w:sz w:val="24"/>
          <w:szCs w:val="24"/>
        </w:rPr>
      </w:pPr>
      <w:r w:rsidRPr="002513D4">
        <w:rPr>
          <w:rFonts w:ascii="Arial" w:hAnsi="Arial" w:cs="Arial"/>
          <w:sz w:val="24"/>
          <w:szCs w:val="24"/>
        </w:rPr>
        <w:lastRenderedPageBreak/>
        <w:t>tipul rețelei: sistem de distribuție medie presiune</w:t>
      </w:r>
      <w:r>
        <w:rPr>
          <w:rFonts w:ascii="Arial" w:hAnsi="Arial" w:cs="Arial"/>
          <w:sz w:val="24"/>
          <w:szCs w:val="24"/>
        </w:rPr>
        <w:t>,</w:t>
      </w:r>
      <w:r w:rsidRPr="002513D4">
        <w:rPr>
          <w:rFonts w:ascii="Arial" w:hAnsi="Arial" w:cs="Arial"/>
          <w:sz w:val="24"/>
          <w:szCs w:val="24"/>
        </w:rPr>
        <w:t xml:space="preserve"> de tip ramificat;</w:t>
      </w:r>
    </w:p>
    <w:p w:rsidR="00780355" w:rsidRPr="002513D4" w:rsidRDefault="00780355" w:rsidP="00B12042">
      <w:pPr>
        <w:pStyle w:val="ListParagraph"/>
        <w:numPr>
          <w:ilvl w:val="0"/>
          <w:numId w:val="28"/>
        </w:numPr>
        <w:spacing w:after="5" w:line="240" w:lineRule="auto"/>
        <w:ind w:left="1077" w:hanging="357"/>
        <w:jc w:val="both"/>
        <w:rPr>
          <w:rFonts w:ascii="Arial" w:hAnsi="Arial" w:cs="Arial"/>
          <w:sz w:val="24"/>
          <w:szCs w:val="24"/>
        </w:rPr>
      </w:pPr>
      <w:r w:rsidRPr="002513D4">
        <w:rPr>
          <w:rFonts w:ascii="Arial" w:hAnsi="Arial" w:cs="Arial"/>
          <w:sz w:val="24"/>
          <w:szCs w:val="24"/>
        </w:rPr>
        <w:t>regim de func</w:t>
      </w:r>
      <w:r>
        <w:rPr>
          <w:rFonts w:ascii="Arial" w:hAnsi="Arial" w:cs="Arial"/>
          <w:sz w:val="24"/>
          <w:szCs w:val="24"/>
          <w:lang w:val="ro-RO"/>
        </w:rPr>
        <w:t>ț</w:t>
      </w:r>
      <w:r w:rsidRPr="002513D4">
        <w:rPr>
          <w:rFonts w:ascii="Arial" w:hAnsi="Arial" w:cs="Arial"/>
          <w:sz w:val="24"/>
          <w:szCs w:val="24"/>
        </w:rPr>
        <w:t>ionare: 2,4 ∙10</w:t>
      </w:r>
      <w:r w:rsidRPr="002513D4">
        <w:rPr>
          <w:rFonts w:ascii="Arial" w:hAnsi="Arial" w:cs="Arial"/>
          <w:sz w:val="24"/>
          <w:szCs w:val="24"/>
          <w:vertAlign w:val="superscript"/>
        </w:rPr>
        <w:t>5</w:t>
      </w:r>
      <w:r>
        <w:rPr>
          <w:rFonts w:ascii="Arial" w:hAnsi="Arial" w:cs="Arial"/>
          <w:sz w:val="24"/>
          <w:szCs w:val="24"/>
          <w:vertAlign w:val="superscript"/>
        </w:rPr>
        <w:t xml:space="preserve"> </w:t>
      </w:r>
      <w:r w:rsidRPr="002513D4">
        <w:rPr>
          <w:rFonts w:ascii="Arial" w:hAnsi="Arial" w:cs="Arial"/>
          <w:sz w:val="24"/>
          <w:szCs w:val="24"/>
        </w:rPr>
        <w:t>Pa (2,4</w:t>
      </w:r>
      <w:r>
        <w:rPr>
          <w:rFonts w:ascii="Arial" w:hAnsi="Arial" w:cs="Arial"/>
          <w:sz w:val="24"/>
          <w:szCs w:val="24"/>
        </w:rPr>
        <w:t xml:space="preserve"> </w:t>
      </w:r>
      <w:r w:rsidRPr="002513D4">
        <w:rPr>
          <w:rFonts w:ascii="Arial" w:hAnsi="Arial" w:cs="Arial"/>
          <w:sz w:val="24"/>
          <w:szCs w:val="24"/>
        </w:rPr>
        <w:t xml:space="preserve">bar); </w:t>
      </w:r>
    </w:p>
    <w:p w:rsidR="002513D4" w:rsidRPr="002513D4" w:rsidRDefault="002513D4" w:rsidP="00B12042">
      <w:pPr>
        <w:pStyle w:val="ListParagraph"/>
        <w:numPr>
          <w:ilvl w:val="0"/>
          <w:numId w:val="28"/>
        </w:numPr>
        <w:spacing w:after="5" w:line="240" w:lineRule="auto"/>
        <w:ind w:left="1077" w:hanging="357"/>
        <w:jc w:val="both"/>
        <w:rPr>
          <w:rFonts w:ascii="Arial" w:hAnsi="Arial" w:cs="Arial"/>
          <w:sz w:val="24"/>
          <w:szCs w:val="24"/>
        </w:rPr>
      </w:pPr>
      <w:r w:rsidRPr="002513D4">
        <w:rPr>
          <w:rFonts w:ascii="Arial" w:hAnsi="Arial" w:cs="Arial"/>
          <w:sz w:val="24"/>
          <w:szCs w:val="24"/>
        </w:rPr>
        <w:t xml:space="preserve">material conductă: </w:t>
      </w:r>
      <w:r w:rsidR="001D019C">
        <w:rPr>
          <w:rFonts w:ascii="Arial" w:hAnsi="Arial" w:cs="Arial"/>
          <w:sz w:val="24"/>
          <w:szCs w:val="24"/>
        </w:rPr>
        <w:t>PE 100 SDR 11.</w:t>
      </w:r>
      <w:r w:rsidRPr="002513D4">
        <w:rPr>
          <w:rFonts w:ascii="Arial" w:hAnsi="Arial" w:cs="Arial"/>
          <w:sz w:val="24"/>
          <w:szCs w:val="24"/>
        </w:rPr>
        <w:t xml:space="preserve"> </w:t>
      </w:r>
    </w:p>
    <w:p w:rsidR="00203CDD" w:rsidRDefault="002513D4" w:rsidP="00B12042">
      <w:pPr>
        <w:pStyle w:val="ListParagraph"/>
        <w:spacing w:after="0" w:line="240" w:lineRule="auto"/>
        <w:ind w:left="0" w:firstLine="360"/>
        <w:jc w:val="both"/>
        <w:rPr>
          <w:rFonts w:ascii="Arial" w:hAnsi="Arial" w:cs="Arial"/>
          <w:sz w:val="24"/>
          <w:szCs w:val="24"/>
        </w:rPr>
      </w:pPr>
      <w:r w:rsidRPr="002513D4">
        <w:rPr>
          <w:rFonts w:ascii="Arial" w:hAnsi="Arial" w:cs="Arial"/>
          <w:sz w:val="24"/>
          <w:szCs w:val="24"/>
        </w:rPr>
        <w:t xml:space="preserve">Rețeaua de distribuție va urmări configurația stradală și se va monta </w:t>
      </w:r>
      <w:r w:rsidR="00803DC8">
        <w:rPr>
          <w:rFonts w:ascii="Arial" w:hAnsi="Arial" w:cs="Arial"/>
          <w:sz w:val="24"/>
          <w:szCs w:val="24"/>
        </w:rPr>
        <w:t xml:space="preserve">urmărindu-se traseul indicat în planurile de situație, </w:t>
      </w:r>
      <w:r w:rsidR="003A1BFA">
        <w:rPr>
          <w:rFonts w:ascii="Arial" w:hAnsi="Arial" w:cs="Arial"/>
          <w:sz w:val="24"/>
          <w:szCs w:val="24"/>
        </w:rPr>
        <w:t>în spațiul carosabil stradal și pietonal, î</w:t>
      </w:r>
      <w:r w:rsidR="004006AA">
        <w:rPr>
          <w:rFonts w:ascii="Arial" w:hAnsi="Arial" w:cs="Arial"/>
          <w:sz w:val="24"/>
          <w:szCs w:val="24"/>
        </w:rPr>
        <w:t xml:space="preserve">ngropat la o adâncime de </w:t>
      </w:r>
      <w:r w:rsidR="001D019C">
        <w:rPr>
          <w:rFonts w:ascii="Arial" w:hAnsi="Arial" w:cs="Arial"/>
          <w:sz w:val="24"/>
          <w:szCs w:val="24"/>
        </w:rPr>
        <w:t>0,9</w:t>
      </w:r>
      <w:r w:rsidR="00355CBB">
        <w:rPr>
          <w:rFonts w:ascii="Arial" w:hAnsi="Arial" w:cs="Arial"/>
          <w:sz w:val="24"/>
          <w:szCs w:val="24"/>
        </w:rPr>
        <w:t>0</w:t>
      </w:r>
      <w:r w:rsidR="001D019C">
        <w:rPr>
          <w:rFonts w:ascii="Arial" w:hAnsi="Arial" w:cs="Arial"/>
          <w:sz w:val="24"/>
          <w:szCs w:val="24"/>
        </w:rPr>
        <w:t xml:space="preserve"> - </w:t>
      </w:r>
      <w:r w:rsidR="004006AA">
        <w:rPr>
          <w:rFonts w:ascii="Arial" w:hAnsi="Arial" w:cs="Arial"/>
          <w:sz w:val="24"/>
          <w:szCs w:val="24"/>
        </w:rPr>
        <w:t>1,1</w:t>
      </w:r>
      <w:r w:rsidR="00355CBB">
        <w:rPr>
          <w:rFonts w:ascii="Arial" w:hAnsi="Arial" w:cs="Arial"/>
          <w:sz w:val="24"/>
          <w:szCs w:val="24"/>
        </w:rPr>
        <w:t>0</w:t>
      </w:r>
      <w:r w:rsidR="004006AA">
        <w:rPr>
          <w:rFonts w:ascii="Arial" w:hAnsi="Arial" w:cs="Arial"/>
          <w:sz w:val="24"/>
          <w:szCs w:val="24"/>
        </w:rPr>
        <w:t xml:space="preserve"> m și </w:t>
      </w:r>
      <w:r w:rsidR="00803DC8">
        <w:rPr>
          <w:rFonts w:ascii="Arial" w:hAnsi="Arial" w:cs="Arial"/>
          <w:sz w:val="24"/>
          <w:szCs w:val="24"/>
        </w:rPr>
        <w:t xml:space="preserve">la </w:t>
      </w:r>
      <w:r w:rsidR="00355CBB">
        <w:rPr>
          <w:rFonts w:ascii="Arial" w:hAnsi="Arial" w:cs="Arial"/>
          <w:sz w:val="24"/>
          <w:szCs w:val="24"/>
        </w:rPr>
        <w:t>1,0</w:t>
      </w:r>
      <w:r w:rsidR="003A1BFA">
        <w:rPr>
          <w:rFonts w:ascii="Arial" w:hAnsi="Arial" w:cs="Arial"/>
          <w:sz w:val="24"/>
          <w:szCs w:val="24"/>
        </w:rPr>
        <w:t xml:space="preserve"> </w:t>
      </w:r>
      <w:r w:rsidR="007713EC">
        <w:rPr>
          <w:rFonts w:ascii="Arial" w:hAnsi="Arial" w:cs="Arial"/>
          <w:sz w:val="24"/>
          <w:szCs w:val="24"/>
        </w:rPr>
        <w:t>metr</w:t>
      </w:r>
      <w:r w:rsidR="0036016C">
        <w:rPr>
          <w:rFonts w:ascii="Arial" w:hAnsi="Arial" w:cs="Arial"/>
          <w:sz w:val="24"/>
          <w:szCs w:val="24"/>
        </w:rPr>
        <w:t>i</w:t>
      </w:r>
      <w:r w:rsidR="007713EC">
        <w:rPr>
          <w:rFonts w:ascii="Arial" w:hAnsi="Arial" w:cs="Arial"/>
          <w:sz w:val="24"/>
          <w:szCs w:val="24"/>
        </w:rPr>
        <w:t xml:space="preserve"> </w:t>
      </w:r>
      <w:r w:rsidR="003A1BFA">
        <w:rPr>
          <w:rFonts w:ascii="Arial" w:hAnsi="Arial" w:cs="Arial"/>
          <w:sz w:val="24"/>
          <w:szCs w:val="24"/>
        </w:rPr>
        <w:t>față de bordură.</w:t>
      </w:r>
    </w:p>
    <w:p w:rsidR="00203CDD" w:rsidRDefault="00203CDD" w:rsidP="00B12042">
      <w:pPr>
        <w:spacing w:after="0" w:line="240" w:lineRule="auto"/>
        <w:ind w:left="-14" w:firstLine="360"/>
        <w:jc w:val="both"/>
        <w:rPr>
          <w:rFonts w:ascii="Arial" w:hAnsi="Arial" w:cs="Arial"/>
          <w:sz w:val="24"/>
          <w:szCs w:val="24"/>
        </w:rPr>
      </w:pPr>
      <w:r w:rsidRPr="00203CDD">
        <w:rPr>
          <w:rFonts w:ascii="Arial" w:hAnsi="Arial" w:cs="Arial"/>
          <w:sz w:val="24"/>
          <w:szCs w:val="24"/>
        </w:rPr>
        <w:t>Conducta de gaze se va monta în tranșee săpată</w:t>
      </w:r>
      <w:r>
        <w:rPr>
          <w:rFonts w:ascii="Arial" w:hAnsi="Arial" w:cs="Arial"/>
          <w:sz w:val="24"/>
          <w:szCs w:val="24"/>
        </w:rPr>
        <w:t>,</w:t>
      </w:r>
      <w:r w:rsidRPr="00203CDD">
        <w:rPr>
          <w:rFonts w:ascii="Arial" w:hAnsi="Arial" w:cs="Arial"/>
          <w:sz w:val="24"/>
          <w:szCs w:val="24"/>
        </w:rPr>
        <w:t xml:space="preserve"> pe un s</w:t>
      </w:r>
      <w:r>
        <w:rPr>
          <w:rFonts w:ascii="Arial" w:hAnsi="Arial" w:cs="Arial"/>
          <w:sz w:val="24"/>
          <w:szCs w:val="24"/>
        </w:rPr>
        <w:t xml:space="preserve">trat de nisip cu grosimea de 10,0 </w:t>
      </w:r>
      <w:r w:rsidRPr="00203CDD">
        <w:rPr>
          <w:rFonts w:ascii="Arial" w:hAnsi="Arial" w:cs="Arial"/>
          <w:sz w:val="24"/>
          <w:szCs w:val="24"/>
        </w:rPr>
        <w:t>cm. După montajul conductei</w:t>
      </w:r>
      <w:r>
        <w:rPr>
          <w:rFonts w:ascii="Arial" w:hAnsi="Arial" w:cs="Arial"/>
          <w:sz w:val="24"/>
          <w:szCs w:val="24"/>
        </w:rPr>
        <w:t>,</w:t>
      </w:r>
      <w:r w:rsidRPr="00203CDD">
        <w:rPr>
          <w:rFonts w:ascii="Arial" w:hAnsi="Arial" w:cs="Arial"/>
          <w:sz w:val="24"/>
          <w:szCs w:val="24"/>
        </w:rPr>
        <w:t xml:space="preserve"> peste conductă se va pune încă un strat de nisip cu grosimea de 15</w:t>
      </w:r>
      <w:r>
        <w:rPr>
          <w:rFonts w:ascii="Arial" w:hAnsi="Arial" w:cs="Arial"/>
          <w:sz w:val="24"/>
          <w:szCs w:val="24"/>
        </w:rPr>
        <w:t xml:space="preserve"> </w:t>
      </w:r>
      <w:r w:rsidRPr="00203CDD">
        <w:rPr>
          <w:rFonts w:ascii="Arial" w:hAnsi="Arial" w:cs="Arial"/>
          <w:sz w:val="24"/>
          <w:szCs w:val="24"/>
        </w:rPr>
        <w:t>-</w:t>
      </w:r>
      <w:r>
        <w:rPr>
          <w:rFonts w:ascii="Arial" w:hAnsi="Arial" w:cs="Arial"/>
          <w:sz w:val="24"/>
          <w:szCs w:val="24"/>
        </w:rPr>
        <w:t xml:space="preserve"> </w:t>
      </w:r>
      <w:r w:rsidRPr="00203CDD">
        <w:rPr>
          <w:rFonts w:ascii="Arial" w:hAnsi="Arial" w:cs="Arial"/>
          <w:sz w:val="24"/>
          <w:szCs w:val="24"/>
        </w:rPr>
        <w:t>20 cm, după care se va umple cu pământ mărunțit</w:t>
      </w:r>
      <w:r w:rsidR="00D9440B">
        <w:rPr>
          <w:rFonts w:ascii="Arial" w:hAnsi="Arial" w:cs="Arial"/>
          <w:sz w:val="24"/>
          <w:szCs w:val="24"/>
        </w:rPr>
        <w:t>,</w:t>
      </w:r>
      <w:r w:rsidRPr="00203CDD">
        <w:rPr>
          <w:rFonts w:ascii="Arial" w:hAnsi="Arial" w:cs="Arial"/>
          <w:sz w:val="24"/>
          <w:szCs w:val="24"/>
        </w:rPr>
        <w:t xml:space="preserve"> ce se va compacta. </w:t>
      </w:r>
    </w:p>
    <w:p w:rsidR="00203CDD" w:rsidRPr="00203CDD" w:rsidRDefault="00203CDD" w:rsidP="00B12042">
      <w:pPr>
        <w:spacing w:after="0" w:line="240" w:lineRule="auto"/>
        <w:ind w:left="-15" w:firstLine="360"/>
        <w:jc w:val="both"/>
        <w:rPr>
          <w:rFonts w:ascii="Arial" w:hAnsi="Arial" w:cs="Arial"/>
          <w:sz w:val="24"/>
          <w:szCs w:val="24"/>
        </w:rPr>
      </w:pPr>
      <w:r w:rsidRPr="00203CDD">
        <w:rPr>
          <w:rFonts w:ascii="Arial" w:hAnsi="Arial" w:cs="Arial"/>
          <w:sz w:val="24"/>
          <w:szCs w:val="24"/>
        </w:rPr>
        <w:t>Săpătura pentru montajul conductei se va face</w:t>
      </w:r>
      <w:r>
        <w:rPr>
          <w:rFonts w:ascii="Arial" w:hAnsi="Arial" w:cs="Arial"/>
          <w:sz w:val="24"/>
          <w:szCs w:val="24"/>
        </w:rPr>
        <w:t>,</w:t>
      </w:r>
      <w:r w:rsidRPr="00203CDD">
        <w:rPr>
          <w:rFonts w:ascii="Arial" w:hAnsi="Arial" w:cs="Arial"/>
          <w:sz w:val="24"/>
          <w:szCs w:val="24"/>
        </w:rPr>
        <w:t xml:space="preserve"> de regulă</w:t>
      </w:r>
      <w:r>
        <w:rPr>
          <w:rFonts w:ascii="Arial" w:hAnsi="Arial" w:cs="Arial"/>
          <w:sz w:val="24"/>
          <w:szCs w:val="24"/>
        </w:rPr>
        <w:t>,</w:t>
      </w:r>
      <w:r w:rsidRPr="00203CDD">
        <w:rPr>
          <w:rFonts w:ascii="Arial" w:hAnsi="Arial" w:cs="Arial"/>
          <w:sz w:val="24"/>
          <w:szCs w:val="24"/>
        </w:rPr>
        <w:t xml:space="preserve"> mecanizat. În zone în care monta</w:t>
      </w:r>
      <w:r w:rsidR="00DB339F">
        <w:rPr>
          <w:rFonts w:ascii="Arial" w:hAnsi="Arial" w:cs="Arial"/>
          <w:sz w:val="24"/>
          <w:szCs w:val="24"/>
        </w:rPr>
        <w:t>rea</w:t>
      </w:r>
      <w:r w:rsidRPr="00203CDD">
        <w:rPr>
          <w:rFonts w:ascii="Arial" w:hAnsi="Arial" w:cs="Arial"/>
          <w:sz w:val="24"/>
          <w:szCs w:val="24"/>
        </w:rPr>
        <w:t xml:space="preserve"> utilajului de săpat nu este posibil</w:t>
      </w:r>
      <w:r w:rsidR="00DB339F">
        <w:rPr>
          <w:rFonts w:ascii="Arial" w:hAnsi="Arial" w:cs="Arial"/>
          <w:sz w:val="24"/>
          <w:szCs w:val="24"/>
        </w:rPr>
        <w:t>ă</w:t>
      </w:r>
      <w:r w:rsidRPr="00203CDD">
        <w:rPr>
          <w:rFonts w:ascii="Arial" w:hAnsi="Arial" w:cs="Arial"/>
          <w:sz w:val="24"/>
          <w:szCs w:val="24"/>
        </w:rPr>
        <w:t xml:space="preserve">, sau în zone unde există rețele subterane ce ar putea fi </w:t>
      </w:r>
      <w:r w:rsidR="00DB339F">
        <w:rPr>
          <w:rFonts w:ascii="Arial" w:hAnsi="Arial" w:cs="Arial"/>
          <w:sz w:val="24"/>
          <w:szCs w:val="24"/>
        </w:rPr>
        <w:t>afectate</w:t>
      </w:r>
      <w:r>
        <w:rPr>
          <w:rFonts w:ascii="Arial" w:hAnsi="Arial" w:cs="Arial"/>
          <w:sz w:val="24"/>
          <w:szCs w:val="24"/>
        </w:rPr>
        <w:t>,</w:t>
      </w:r>
      <w:r w:rsidRPr="00203CDD">
        <w:rPr>
          <w:rFonts w:ascii="Arial" w:hAnsi="Arial" w:cs="Arial"/>
          <w:sz w:val="24"/>
          <w:szCs w:val="24"/>
        </w:rPr>
        <w:t xml:space="preserve"> săpătura se va executa manual.  </w:t>
      </w:r>
    </w:p>
    <w:p w:rsidR="00203CDD" w:rsidRPr="00203CDD" w:rsidRDefault="00203CDD" w:rsidP="00B12042">
      <w:pPr>
        <w:spacing w:after="0" w:line="240" w:lineRule="auto"/>
        <w:ind w:firstLine="360"/>
        <w:jc w:val="both"/>
        <w:rPr>
          <w:rFonts w:ascii="Arial" w:hAnsi="Arial" w:cs="Arial"/>
          <w:sz w:val="24"/>
          <w:szCs w:val="24"/>
        </w:rPr>
      </w:pPr>
      <w:r w:rsidRPr="00203CDD">
        <w:rPr>
          <w:rFonts w:ascii="Arial" w:hAnsi="Arial" w:cs="Arial"/>
          <w:sz w:val="24"/>
          <w:szCs w:val="24"/>
        </w:rPr>
        <w:t xml:space="preserve">La montarea conductei se vor respecta următoarele succesiuni tehnologice: </w:t>
      </w:r>
    </w:p>
    <w:p w:rsidR="00203CDD" w:rsidRPr="00203CDD" w:rsidRDefault="00DB339F" w:rsidP="00B12042">
      <w:pPr>
        <w:numPr>
          <w:ilvl w:val="0"/>
          <w:numId w:val="30"/>
        </w:numPr>
        <w:spacing w:after="0" w:line="240" w:lineRule="auto"/>
        <w:ind w:left="1080" w:hanging="360"/>
        <w:jc w:val="both"/>
        <w:rPr>
          <w:rFonts w:ascii="Arial" w:hAnsi="Arial" w:cs="Arial"/>
          <w:sz w:val="24"/>
          <w:szCs w:val="24"/>
        </w:rPr>
      </w:pPr>
      <w:r>
        <w:rPr>
          <w:rFonts w:ascii="Arial" w:hAnsi="Arial" w:cs="Arial"/>
          <w:sz w:val="24"/>
          <w:szCs w:val="24"/>
        </w:rPr>
        <w:t xml:space="preserve">predarea amplasamentului, </w:t>
      </w:r>
      <w:r w:rsidR="00203CDD" w:rsidRPr="00203CDD">
        <w:rPr>
          <w:rFonts w:ascii="Arial" w:hAnsi="Arial" w:cs="Arial"/>
          <w:sz w:val="24"/>
          <w:szCs w:val="24"/>
        </w:rPr>
        <w:t>de către beneficiar către executant</w:t>
      </w:r>
      <w:r>
        <w:rPr>
          <w:rFonts w:ascii="Arial" w:hAnsi="Arial" w:cs="Arial"/>
          <w:sz w:val="24"/>
          <w:szCs w:val="24"/>
        </w:rPr>
        <w:t>,</w:t>
      </w:r>
      <w:r w:rsidR="00203CDD" w:rsidRPr="00203CDD">
        <w:rPr>
          <w:rFonts w:ascii="Arial" w:hAnsi="Arial" w:cs="Arial"/>
          <w:sz w:val="24"/>
          <w:szCs w:val="24"/>
        </w:rPr>
        <w:t xml:space="preserve"> liber de orice sarcini; </w:t>
      </w:r>
    </w:p>
    <w:p w:rsidR="00203CDD" w:rsidRPr="00203CDD" w:rsidRDefault="00203CDD" w:rsidP="00B12042">
      <w:pPr>
        <w:numPr>
          <w:ilvl w:val="0"/>
          <w:numId w:val="30"/>
        </w:numPr>
        <w:spacing w:after="0" w:line="240" w:lineRule="auto"/>
        <w:ind w:left="1080" w:hanging="360"/>
        <w:jc w:val="both"/>
        <w:rPr>
          <w:rFonts w:ascii="Arial" w:hAnsi="Arial" w:cs="Arial"/>
          <w:sz w:val="24"/>
          <w:szCs w:val="24"/>
        </w:rPr>
      </w:pPr>
      <w:r w:rsidRPr="00203CDD">
        <w:rPr>
          <w:rFonts w:ascii="Arial" w:hAnsi="Arial" w:cs="Arial"/>
          <w:sz w:val="24"/>
          <w:szCs w:val="24"/>
        </w:rPr>
        <w:t>pichetarea terenului conductei, a rețelelor edilitare existente în zonă și pregătirea zonei de lucru pe o lățime de 1,0</w:t>
      </w:r>
      <w:r w:rsidR="00DB339F">
        <w:rPr>
          <w:rFonts w:ascii="Arial" w:hAnsi="Arial" w:cs="Arial"/>
          <w:sz w:val="24"/>
          <w:szCs w:val="24"/>
        </w:rPr>
        <w:t xml:space="preserve"> </w:t>
      </w:r>
      <w:r w:rsidRPr="00203CDD">
        <w:rPr>
          <w:rFonts w:ascii="Arial" w:hAnsi="Arial" w:cs="Arial"/>
          <w:sz w:val="24"/>
          <w:szCs w:val="24"/>
        </w:rPr>
        <w:t xml:space="preserve">m; </w:t>
      </w:r>
    </w:p>
    <w:p w:rsidR="00203CDD" w:rsidRPr="00203CDD" w:rsidRDefault="00203CDD" w:rsidP="00B12042">
      <w:pPr>
        <w:numPr>
          <w:ilvl w:val="0"/>
          <w:numId w:val="30"/>
        </w:numPr>
        <w:spacing w:after="0" w:line="240" w:lineRule="auto"/>
        <w:ind w:left="1080" w:hanging="360"/>
        <w:jc w:val="both"/>
        <w:rPr>
          <w:rFonts w:ascii="Arial" w:hAnsi="Arial" w:cs="Arial"/>
          <w:sz w:val="24"/>
          <w:szCs w:val="24"/>
        </w:rPr>
      </w:pPr>
      <w:r w:rsidRPr="00203CDD">
        <w:rPr>
          <w:rFonts w:ascii="Arial" w:hAnsi="Arial" w:cs="Arial"/>
          <w:sz w:val="24"/>
          <w:szCs w:val="24"/>
        </w:rPr>
        <w:t xml:space="preserve">executarea sondajelor în vederea depistării unor obstacole sau rețele necunoscute; </w:t>
      </w:r>
    </w:p>
    <w:p w:rsidR="00203CDD" w:rsidRPr="00203CDD" w:rsidRDefault="00203CDD" w:rsidP="00B12042">
      <w:pPr>
        <w:numPr>
          <w:ilvl w:val="0"/>
          <w:numId w:val="30"/>
        </w:numPr>
        <w:spacing w:after="0" w:line="240" w:lineRule="auto"/>
        <w:ind w:left="1080" w:hanging="360"/>
        <w:jc w:val="both"/>
        <w:rPr>
          <w:rFonts w:ascii="Arial" w:hAnsi="Arial" w:cs="Arial"/>
          <w:sz w:val="24"/>
          <w:szCs w:val="24"/>
        </w:rPr>
      </w:pPr>
      <w:r w:rsidRPr="00203CDD">
        <w:rPr>
          <w:rFonts w:ascii="Arial" w:hAnsi="Arial" w:cs="Arial"/>
          <w:sz w:val="24"/>
          <w:szCs w:val="24"/>
        </w:rPr>
        <w:t xml:space="preserve">transportul conductelor pe traseu și sudarea lor pe tronsoane; </w:t>
      </w:r>
    </w:p>
    <w:p w:rsidR="00203CDD" w:rsidRPr="00203CDD" w:rsidRDefault="00203CDD" w:rsidP="00B12042">
      <w:pPr>
        <w:numPr>
          <w:ilvl w:val="0"/>
          <w:numId w:val="30"/>
        </w:numPr>
        <w:spacing w:after="0" w:line="240" w:lineRule="auto"/>
        <w:ind w:left="1080" w:hanging="360"/>
        <w:jc w:val="both"/>
        <w:rPr>
          <w:rFonts w:ascii="Arial" w:hAnsi="Arial" w:cs="Arial"/>
          <w:sz w:val="24"/>
          <w:szCs w:val="24"/>
        </w:rPr>
      </w:pPr>
      <w:r w:rsidRPr="00203CDD">
        <w:rPr>
          <w:rFonts w:ascii="Arial" w:hAnsi="Arial" w:cs="Arial"/>
          <w:sz w:val="24"/>
          <w:szCs w:val="24"/>
        </w:rPr>
        <w:t xml:space="preserve">fixarea suporților pentru conducta montată aparent și săparea șanțurilor pentru subtraversări și pentru zonele unde conducta se montează subteran; </w:t>
      </w:r>
    </w:p>
    <w:p w:rsidR="00DB339F" w:rsidRDefault="00203CDD" w:rsidP="00B12042">
      <w:pPr>
        <w:numPr>
          <w:ilvl w:val="0"/>
          <w:numId w:val="30"/>
        </w:numPr>
        <w:spacing w:after="0" w:line="240" w:lineRule="auto"/>
        <w:ind w:left="1080" w:hanging="360"/>
        <w:jc w:val="both"/>
        <w:rPr>
          <w:rFonts w:ascii="Arial" w:hAnsi="Arial" w:cs="Arial"/>
          <w:sz w:val="24"/>
          <w:szCs w:val="24"/>
        </w:rPr>
      </w:pPr>
      <w:r w:rsidRPr="00203CDD">
        <w:rPr>
          <w:rFonts w:ascii="Arial" w:hAnsi="Arial" w:cs="Arial"/>
          <w:sz w:val="24"/>
          <w:szCs w:val="24"/>
        </w:rPr>
        <w:t>montarea conductelor în șanț pe un pat de nisip de 15,0</w:t>
      </w:r>
      <w:r w:rsidR="00DB339F">
        <w:rPr>
          <w:rFonts w:ascii="Arial" w:hAnsi="Arial" w:cs="Arial"/>
          <w:sz w:val="24"/>
          <w:szCs w:val="24"/>
        </w:rPr>
        <w:t xml:space="preserve"> </w:t>
      </w:r>
      <w:r w:rsidRPr="00203CDD">
        <w:rPr>
          <w:rFonts w:ascii="Arial" w:hAnsi="Arial" w:cs="Arial"/>
          <w:sz w:val="24"/>
          <w:szCs w:val="24"/>
        </w:rPr>
        <w:t xml:space="preserve">cm grosime și întregirea tronsoanelor de conducte; </w:t>
      </w:r>
    </w:p>
    <w:p w:rsidR="00203CDD" w:rsidRPr="00203CDD" w:rsidRDefault="00203CDD" w:rsidP="00B12042">
      <w:pPr>
        <w:numPr>
          <w:ilvl w:val="0"/>
          <w:numId w:val="30"/>
        </w:numPr>
        <w:spacing w:after="0" w:line="240" w:lineRule="auto"/>
        <w:ind w:left="1080" w:hanging="360"/>
        <w:jc w:val="both"/>
        <w:rPr>
          <w:rFonts w:ascii="Arial" w:hAnsi="Arial" w:cs="Arial"/>
          <w:sz w:val="24"/>
          <w:szCs w:val="24"/>
        </w:rPr>
      </w:pPr>
      <w:r w:rsidRPr="00203CDD">
        <w:rPr>
          <w:rFonts w:ascii="Arial" w:hAnsi="Arial" w:cs="Arial"/>
          <w:sz w:val="24"/>
          <w:szCs w:val="24"/>
        </w:rPr>
        <w:t xml:space="preserve">montarea firului trasor; </w:t>
      </w:r>
    </w:p>
    <w:p w:rsidR="00203CDD" w:rsidRPr="00203CDD" w:rsidRDefault="00203CDD" w:rsidP="00B12042">
      <w:pPr>
        <w:numPr>
          <w:ilvl w:val="0"/>
          <w:numId w:val="30"/>
        </w:numPr>
        <w:spacing w:after="0" w:line="240" w:lineRule="auto"/>
        <w:ind w:left="1080" w:hanging="360"/>
        <w:jc w:val="both"/>
        <w:rPr>
          <w:rFonts w:ascii="Arial" w:hAnsi="Arial" w:cs="Arial"/>
          <w:sz w:val="24"/>
          <w:szCs w:val="24"/>
        </w:rPr>
      </w:pPr>
      <w:r w:rsidRPr="00203CDD">
        <w:rPr>
          <w:rFonts w:ascii="Arial" w:hAnsi="Arial" w:cs="Arial"/>
          <w:sz w:val="24"/>
          <w:szCs w:val="24"/>
        </w:rPr>
        <w:t xml:space="preserve">probarea conductei pe tronsoane; </w:t>
      </w:r>
    </w:p>
    <w:p w:rsidR="00203CDD" w:rsidRPr="00203CDD" w:rsidRDefault="00203CDD" w:rsidP="00B12042">
      <w:pPr>
        <w:numPr>
          <w:ilvl w:val="0"/>
          <w:numId w:val="30"/>
        </w:numPr>
        <w:spacing w:after="0" w:line="240" w:lineRule="auto"/>
        <w:ind w:left="1080" w:hanging="360"/>
        <w:jc w:val="both"/>
        <w:rPr>
          <w:rFonts w:ascii="Arial" w:hAnsi="Arial" w:cs="Arial"/>
          <w:sz w:val="24"/>
          <w:szCs w:val="24"/>
        </w:rPr>
      </w:pPr>
      <w:r w:rsidRPr="00203CDD">
        <w:rPr>
          <w:rFonts w:ascii="Arial" w:hAnsi="Arial" w:cs="Arial"/>
          <w:sz w:val="24"/>
          <w:szCs w:val="24"/>
        </w:rPr>
        <w:t xml:space="preserve">execuția căminelor și montarea armăturilor; </w:t>
      </w:r>
    </w:p>
    <w:p w:rsidR="00203CDD" w:rsidRPr="00203CDD" w:rsidRDefault="00203CDD" w:rsidP="00B12042">
      <w:pPr>
        <w:numPr>
          <w:ilvl w:val="0"/>
          <w:numId w:val="30"/>
        </w:numPr>
        <w:spacing w:after="0" w:line="240" w:lineRule="auto"/>
        <w:ind w:left="1080" w:hanging="360"/>
        <w:jc w:val="both"/>
        <w:rPr>
          <w:rFonts w:ascii="Arial" w:hAnsi="Arial" w:cs="Arial"/>
          <w:sz w:val="24"/>
          <w:szCs w:val="24"/>
        </w:rPr>
      </w:pPr>
      <w:r w:rsidRPr="00203CDD">
        <w:rPr>
          <w:rFonts w:ascii="Arial" w:hAnsi="Arial" w:cs="Arial"/>
          <w:sz w:val="24"/>
          <w:szCs w:val="24"/>
        </w:rPr>
        <w:t xml:space="preserve">probarea conductelor, inclusiv a armăturilor; </w:t>
      </w:r>
    </w:p>
    <w:p w:rsidR="00203CDD" w:rsidRPr="00203CDD" w:rsidRDefault="00203CDD" w:rsidP="00B12042">
      <w:pPr>
        <w:numPr>
          <w:ilvl w:val="0"/>
          <w:numId w:val="30"/>
        </w:numPr>
        <w:spacing w:after="0" w:line="240" w:lineRule="auto"/>
        <w:ind w:left="1080" w:hanging="360"/>
        <w:jc w:val="both"/>
        <w:rPr>
          <w:rFonts w:ascii="Arial" w:hAnsi="Arial" w:cs="Arial"/>
          <w:sz w:val="24"/>
          <w:szCs w:val="24"/>
        </w:rPr>
      </w:pPr>
      <w:r w:rsidRPr="00203CDD">
        <w:rPr>
          <w:rFonts w:ascii="Arial" w:hAnsi="Arial" w:cs="Arial"/>
          <w:sz w:val="24"/>
          <w:szCs w:val="24"/>
        </w:rPr>
        <w:t xml:space="preserve">cuplarea și punerea în funcțiune. </w:t>
      </w:r>
    </w:p>
    <w:p w:rsidR="00203CDD" w:rsidRPr="00203CDD" w:rsidRDefault="00203CDD" w:rsidP="00B12042">
      <w:pPr>
        <w:spacing w:after="0" w:line="240" w:lineRule="auto"/>
        <w:ind w:left="-15" w:firstLine="375"/>
        <w:jc w:val="both"/>
        <w:rPr>
          <w:rFonts w:ascii="Arial" w:hAnsi="Arial" w:cs="Arial"/>
          <w:sz w:val="24"/>
          <w:szCs w:val="24"/>
        </w:rPr>
      </w:pPr>
      <w:r w:rsidRPr="00203CDD">
        <w:rPr>
          <w:rFonts w:ascii="Arial" w:hAnsi="Arial" w:cs="Arial"/>
          <w:sz w:val="24"/>
          <w:szCs w:val="24"/>
        </w:rPr>
        <w:t xml:space="preserve">La montarea conductelor proiectate din PE și a elementelor de asamblare se vor folosi conform Normativului NTPEE-2018, următoarele procedee:   </w:t>
      </w:r>
    </w:p>
    <w:p w:rsidR="00203CDD" w:rsidRPr="00203CDD" w:rsidRDefault="00203CDD" w:rsidP="00B12042">
      <w:pPr>
        <w:numPr>
          <w:ilvl w:val="0"/>
          <w:numId w:val="36"/>
        </w:numPr>
        <w:spacing w:after="0" w:line="240" w:lineRule="auto"/>
        <w:ind w:left="1080" w:hanging="400"/>
        <w:jc w:val="both"/>
        <w:rPr>
          <w:rFonts w:ascii="Arial" w:hAnsi="Arial" w:cs="Arial"/>
          <w:sz w:val="24"/>
          <w:szCs w:val="24"/>
        </w:rPr>
      </w:pPr>
      <w:r w:rsidRPr="00203CDD">
        <w:rPr>
          <w:rFonts w:ascii="Arial" w:hAnsi="Arial" w:cs="Arial"/>
          <w:sz w:val="24"/>
          <w:szCs w:val="24"/>
        </w:rPr>
        <w:t xml:space="preserve">sudarea cu elemente încălzitoare; </w:t>
      </w:r>
    </w:p>
    <w:p w:rsidR="00DB339F" w:rsidRDefault="00203CDD" w:rsidP="00B12042">
      <w:pPr>
        <w:numPr>
          <w:ilvl w:val="0"/>
          <w:numId w:val="36"/>
        </w:numPr>
        <w:spacing w:after="0" w:line="240" w:lineRule="auto"/>
        <w:ind w:left="1080" w:hanging="400"/>
        <w:jc w:val="both"/>
        <w:rPr>
          <w:rFonts w:ascii="Arial" w:hAnsi="Arial" w:cs="Arial"/>
          <w:sz w:val="24"/>
          <w:szCs w:val="24"/>
        </w:rPr>
      </w:pPr>
      <w:r w:rsidRPr="00203CDD">
        <w:rPr>
          <w:rFonts w:ascii="Arial" w:hAnsi="Arial" w:cs="Arial"/>
          <w:sz w:val="24"/>
          <w:szCs w:val="24"/>
        </w:rPr>
        <w:t>sudur</w:t>
      </w:r>
      <w:r w:rsidR="00780355">
        <w:rPr>
          <w:rFonts w:ascii="Arial" w:hAnsi="Arial" w:cs="Arial"/>
          <w:sz w:val="24"/>
          <w:szCs w:val="24"/>
        </w:rPr>
        <w:t>ă</w:t>
      </w:r>
      <w:r w:rsidRPr="00203CDD">
        <w:rPr>
          <w:rFonts w:ascii="Arial" w:hAnsi="Arial" w:cs="Arial"/>
          <w:sz w:val="24"/>
          <w:szCs w:val="24"/>
        </w:rPr>
        <w:t xml:space="preserve"> de tip ,,electrofuziune’’; </w:t>
      </w:r>
    </w:p>
    <w:p w:rsidR="00DB339F" w:rsidRDefault="00203CDD" w:rsidP="00B12042">
      <w:pPr>
        <w:numPr>
          <w:ilvl w:val="0"/>
          <w:numId w:val="36"/>
        </w:numPr>
        <w:spacing w:after="0" w:line="240" w:lineRule="auto"/>
        <w:ind w:left="1080" w:hanging="400"/>
        <w:jc w:val="both"/>
        <w:rPr>
          <w:rFonts w:ascii="Arial" w:hAnsi="Arial" w:cs="Arial"/>
          <w:sz w:val="24"/>
          <w:szCs w:val="24"/>
        </w:rPr>
      </w:pPr>
      <w:r w:rsidRPr="00203CDD">
        <w:rPr>
          <w:rFonts w:ascii="Arial" w:hAnsi="Arial" w:cs="Arial"/>
          <w:sz w:val="24"/>
          <w:szCs w:val="24"/>
        </w:rPr>
        <w:t xml:space="preserve">îmbinarea cu racorduri mecanice; </w:t>
      </w:r>
    </w:p>
    <w:p w:rsidR="00203CDD" w:rsidRPr="00203CDD" w:rsidRDefault="00203CDD" w:rsidP="00B12042">
      <w:pPr>
        <w:numPr>
          <w:ilvl w:val="0"/>
          <w:numId w:val="36"/>
        </w:numPr>
        <w:spacing w:after="0" w:line="240" w:lineRule="auto"/>
        <w:ind w:left="1080" w:hanging="400"/>
        <w:jc w:val="both"/>
        <w:rPr>
          <w:rFonts w:ascii="Arial" w:hAnsi="Arial" w:cs="Arial"/>
          <w:sz w:val="24"/>
          <w:szCs w:val="24"/>
        </w:rPr>
      </w:pPr>
      <w:r w:rsidRPr="00203CDD">
        <w:rPr>
          <w:rFonts w:ascii="Arial" w:hAnsi="Arial" w:cs="Arial"/>
          <w:sz w:val="24"/>
          <w:szCs w:val="24"/>
        </w:rPr>
        <w:t xml:space="preserve">alte procedee agrementate. </w:t>
      </w:r>
    </w:p>
    <w:p w:rsidR="00203CDD" w:rsidRPr="00203CDD" w:rsidRDefault="00203CDD" w:rsidP="00B12042">
      <w:pPr>
        <w:spacing w:after="0" w:line="240" w:lineRule="auto"/>
        <w:ind w:right="-8" w:firstLine="360"/>
        <w:jc w:val="both"/>
        <w:rPr>
          <w:rFonts w:ascii="Arial" w:hAnsi="Arial" w:cs="Arial"/>
          <w:sz w:val="24"/>
          <w:szCs w:val="24"/>
        </w:rPr>
      </w:pPr>
      <w:r w:rsidRPr="00203CDD">
        <w:rPr>
          <w:rFonts w:ascii="Arial" w:hAnsi="Arial" w:cs="Arial"/>
          <w:sz w:val="24"/>
          <w:szCs w:val="24"/>
        </w:rPr>
        <w:t xml:space="preserve">Fiecare tip de sudură se va realiza cu echipamente specifice tipului de îmbinare, agrementate în conformitate cu prevederile legale. </w:t>
      </w:r>
      <w:r w:rsidR="00DB339F">
        <w:rPr>
          <w:rFonts w:ascii="Arial" w:hAnsi="Arial" w:cs="Arial"/>
          <w:sz w:val="24"/>
          <w:szCs w:val="24"/>
        </w:rPr>
        <w:t>S</w:t>
      </w:r>
      <w:r w:rsidR="00DB339F" w:rsidRPr="00203CDD">
        <w:rPr>
          <w:rFonts w:ascii="Arial" w:hAnsi="Arial" w:cs="Arial"/>
          <w:sz w:val="24"/>
          <w:szCs w:val="24"/>
        </w:rPr>
        <w:t>uduril</w:t>
      </w:r>
      <w:r w:rsidR="00DB339F">
        <w:rPr>
          <w:rFonts w:ascii="Arial" w:hAnsi="Arial" w:cs="Arial"/>
          <w:sz w:val="24"/>
          <w:szCs w:val="24"/>
        </w:rPr>
        <w:t>e</w:t>
      </w:r>
      <w:r w:rsidR="00DB339F" w:rsidRPr="00203CDD">
        <w:rPr>
          <w:rFonts w:ascii="Arial" w:hAnsi="Arial" w:cs="Arial"/>
          <w:sz w:val="24"/>
          <w:szCs w:val="24"/>
        </w:rPr>
        <w:t xml:space="preserve"> vor fi executate de către sudori autorizați.  </w:t>
      </w:r>
      <w:r w:rsidR="008D5BCF" w:rsidRPr="00203CDD">
        <w:rPr>
          <w:rFonts w:ascii="Arial" w:hAnsi="Arial" w:cs="Arial"/>
          <w:sz w:val="24"/>
          <w:szCs w:val="24"/>
        </w:rPr>
        <w:t>Verificarea sudurilor se va face atât de constructor cât și de beneficiar în timpul execuției și după efectuarea îmbinărilor</w:t>
      </w:r>
      <w:r w:rsidR="008D5BCF">
        <w:rPr>
          <w:rFonts w:ascii="Arial" w:hAnsi="Arial" w:cs="Arial"/>
          <w:sz w:val="24"/>
          <w:szCs w:val="24"/>
        </w:rPr>
        <w:t>.</w:t>
      </w:r>
    </w:p>
    <w:p w:rsidR="008D5BCF" w:rsidRPr="00203CDD" w:rsidRDefault="008D5BCF" w:rsidP="00B12042">
      <w:pPr>
        <w:pStyle w:val="ListParagraph"/>
        <w:spacing w:after="0" w:line="240" w:lineRule="auto"/>
        <w:ind w:left="0" w:firstLine="360"/>
        <w:jc w:val="both"/>
        <w:rPr>
          <w:rFonts w:ascii="Arial" w:eastAsia="Times New Roman" w:hAnsi="Arial" w:cs="Arial"/>
          <w:color w:val="444444"/>
          <w:sz w:val="24"/>
          <w:szCs w:val="24"/>
        </w:rPr>
      </w:pPr>
      <w:r w:rsidRPr="00203CDD">
        <w:rPr>
          <w:rFonts w:ascii="Arial" w:hAnsi="Arial" w:cs="Arial"/>
          <w:sz w:val="24"/>
          <w:szCs w:val="24"/>
        </w:rPr>
        <w:t xml:space="preserve">La fiecare sudură a conductelor montate îngropat, precum și la capetele tuburilor de protecție se vor monta răsuflători cu capac sau fără capac, după caz.    </w:t>
      </w:r>
    </w:p>
    <w:p w:rsidR="00203CDD" w:rsidRPr="00203CDD" w:rsidRDefault="00203CDD" w:rsidP="00B12042">
      <w:pPr>
        <w:spacing w:after="0" w:line="240" w:lineRule="auto"/>
        <w:ind w:left="-15" w:firstLine="360"/>
        <w:jc w:val="both"/>
        <w:rPr>
          <w:rFonts w:ascii="Arial" w:hAnsi="Arial" w:cs="Arial"/>
          <w:sz w:val="24"/>
          <w:szCs w:val="24"/>
        </w:rPr>
      </w:pPr>
      <w:r w:rsidRPr="00203CDD">
        <w:rPr>
          <w:rFonts w:ascii="Arial" w:hAnsi="Arial" w:cs="Arial"/>
          <w:sz w:val="24"/>
          <w:szCs w:val="24"/>
        </w:rPr>
        <w:t xml:space="preserve">Detaliile tehnologice precum și condițiile generale pentru principalele operații de montare a conductei de distribuție vor </w:t>
      </w:r>
      <w:r w:rsidR="002020D5">
        <w:rPr>
          <w:rFonts w:ascii="Arial" w:hAnsi="Arial" w:cs="Arial"/>
          <w:sz w:val="24"/>
          <w:szCs w:val="24"/>
        </w:rPr>
        <w:t>respecta</w:t>
      </w:r>
      <w:r w:rsidRPr="00203CDD">
        <w:rPr>
          <w:rFonts w:ascii="Arial" w:hAnsi="Arial" w:cs="Arial"/>
          <w:sz w:val="24"/>
          <w:szCs w:val="24"/>
        </w:rPr>
        <w:t xml:space="preserve"> tehnologia de lucru a instalatorului autorizat</w:t>
      </w:r>
      <w:r w:rsidR="008D5BCF">
        <w:rPr>
          <w:rFonts w:ascii="Arial" w:hAnsi="Arial" w:cs="Arial"/>
          <w:sz w:val="24"/>
          <w:szCs w:val="24"/>
        </w:rPr>
        <w:t>,</w:t>
      </w:r>
      <w:r w:rsidR="00FD6533">
        <w:rPr>
          <w:rFonts w:ascii="Arial" w:hAnsi="Arial" w:cs="Arial"/>
          <w:sz w:val="24"/>
          <w:szCs w:val="24"/>
        </w:rPr>
        <w:t xml:space="preserve"> </w:t>
      </w:r>
      <w:r w:rsidRPr="00203CDD">
        <w:rPr>
          <w:rFonts w:ascii="Arial" w:hAnsi="Arial" w:cs="Arial"/>
          <w:sz w:val="24"/>
          <w:szCs w:val="24"/>
        </w:rPr>
        <w:t xml:space="preserve"> NTPEE/2018, a STAS</w:t>
      </w:r>
      <w:r w:rsidR="008D5BCF">
        <w:rPr>
          <w:rFonts w:ascii="Arial" w:hAnsi="Arial" w:cs="Arial"/>
          <w:sz w:val="24"/>
          <w:szCs w:val="24"/>
        </w:rPr>
        <w:t xml:space="preserve"> - </w:t>
      </w:r>
      <w:r w:rsidRPr="00203CDD">
        <w:rPr>
          <w:rFonts w:ascii="Arial" w:hAnsi="Arial" w:cs="Arial"/>
          <w:sz w:val="24"/>
          <w:szCs w:val="24"/>
        </w:rPr>
        <w:t>urilor</w:t>
      </w:r>
      <w:r w:rsidR="008D5BCF">
        <w:rPr>
          <w:rFonts w:ascii="Arial" w:hAnsi="Arial" w:cs="Arial"/>
          <w:sz w:val="24"/>
          <w:szCs w:val="24"/>
        </w:rPr>
        <w:t>,</w:t>
      </w:r>
      <w:r w:rsidRPr="00203CDD">
        <w:rPr>
          <w:rFonts w:ascii="Arial" w:hAnsi="Arial" w:cs="Arial"/>
          <w:sz w:val="24"/>
          <w:szCs w:val="24"/>
        </w:rPr>
        <w:t xml:space="preserve"> normelor în vigoare și a caietului de sarcini.  </w:t>
      </w:r>
    </w:p>
    <w:p w:rsidR="008D5BCF" w:rsidRPr="00615985" w:rsidRDefault="008D5BCF" w:rsidP="00B12042">
      <w:pPr>
        <w:spacing w:after="0" w:line="240" w:lineRule="auto"/>
        <w:ind w:left="-15" w:firstLine="360"/>
        <w:jc w:val="both"/>
        <w:rPr>
          <w:rFonts w:ascii="Arial" w:hAnsi="Arial" w:cs="Arial"/>
          <w:sz w:val="24"/>
          <w:szCs w:val="24"/>
        </w:rPr>
      </w:pPr>
      <w:r w:rsidRPr="00615985">
        <w:rPr>
          <w:rFonts w:ascii="Arial" w:hAnsi="Arial" w:cs="Arial"/>
          <w:sz w:val="24"/>
          <w:szCs w:val="24"/>
        </w:rPr>
        <w:t xml:space="preserve">Pentru conducta de gaze montată subteran, se va folosi țeavă de polietilenă PE100 SDR11. Funcţie de diametru se va alege grosimea minimă admisă a peretelui ţevii (conform cerinţei esenţiale de calitate </w:t>
      </w:r>
      <w:r w:rsidR="00615985">
        <w:rPr>
          <w:rFonts w:ascii="Arial" w:hAnsi="Arial" w:cs="Arial"/>
          <w:sz w:val="24"/>
          <w:szCs w:val="24"/>
        </w:rPr>
        <w:t>”</w:t>
      </w:r>
      <w:r w:rsidRPr="00615985">
        <w:rPr>
          <w:rFonts w:ascii="Arial" w:hAnsi="Arial" w:cs="Arial"/>
          <w:sz w:val="24"/>
          <w:szCs w:val="24"/>
        </w:rPr>
        <w:t xml:space="preserve">Rezistenţa şi stabilitate - Rezistenţa la presiunea interioară” din Legea 10/1995). Diametrul a fost ales în tema de proiectare pusă la dispoziție de beneficiar și se va respecta întocmai. </w:t>
      </w:r>
    </w:p>
    <w:p w:rsidR="008D5BCF" w:rsidRPr="00615985" w:rsidRDefault="008D5BCF" w:rsidP="00B12042">
      <w:pPr>
        <w:spacing w:after="0" w:line="240" w:lineRule="auto"/>
        <w:ind w:firstLine="360"/>
        <w:jc w:val="both"/>
        <w:rPr>
          <w:rFonts w:ascii="Arial" w:hAnsi="Arial" w:cs="Arial"/>
          <w:sz w:val="24"/>
          <w:szCs w:val="24"/>
        </w:rPr>
      </w:pPr>
      <w:r w:rsidRPr="00615985">
        <w:rPr>
          <w:rFonts w:ascii="Arial" w:hAnsi="Arial" w:cs="Arial"/>
          <w:sz w:val="24"/>
          <w:szCs w:val="24"/>
        </w:rPr>
        <w:t>Armăturile se aleg în funcţie de treapta de presiune a gazelor din instalaţia în care se montează: pentru medie presiune și redusă se folosesc robineţi cu sertar pană, robineţi cu ventil, robineţi cu sferă</w:t>
      </w:r>
      <w:r w:rsidR="00615985">
        <w:rPr>
          <w:rFonts w:ascii="Arial" w:hAnsi="Arial" w:cs="Arial"/>
          <w:sz w:val="24"/>
          <w:szCs w:val="24"/>
        </w:rPr>
        <w:t>.</w:t>
      </w:r>
      <w:r w:rsidRPr="00615985">
        <w:rPr>
          <w:rFonts w:ascii="Arial" w:hAnsi="Arial" w:cs="Arial"/>
          <w:sz w:val="24"/>
          <w:szCs w:val="24"/>
        </w:rPr>
        <w:t xml:space="preserve"> </w:t>
      </w:r>
    </w:p>
    <w:p w:rsidR="00615985" w:rsidRDefault="008D5BCF" w:rsidP="00B12042">
      <w:pPr>
        <w:spacing w:after="0" w:line="240" w:lineRule="auto"/>
        <w:ind w:firstLine="360"/>
        <w:jc w:val="both"/>
        <w:rPr>
          <w:rFonts w:ascii="Arial" w:hAnsi="Arial" w:cs="Arial"/>
          <w:sz w:val="24"/>
          <w:szCs w:val="24"/>
        </w:rPr>
      </w:pPr>
      <w:r w:rsidRPr="00615985">
        <w:rPr>
          <w:rFonts w:ascii="Arial" w:hAnsi="Arial" w:cs="Arial"/>
          <w:sz w:val="24"/>
          <w:szCs w:val="24"/>
        </w:rPr>
        <w:lastRenderedPageBreak/>
        <w:t xml:space="preserve">Pe toată durata de exploatare trebuie asigurată menţinerea caracteristicilor constructive şi funcţionale ale armăturilor la manevrarea în utilizare (conform cerinţei de calitate </w:t>
      </w:r>
      <w:r w:rsidR="00615985">
        <w:rPr>
          <w:rFonts w:ascii="Arial" w:hAnsi="Arial" w:cs="Arial"/>
          <w:sz w:val="24"/>
          <w:szCs w:val="24"/>
        </w:rPr>
        <w:t>”</w:t>
      </w:r>
      <w:r w:rsidRPr="00615985">
        <w:rPr>
          <w:rFonts w:ascii="Arial" w:hAnsi="Arial" w:cs="Arial"/>
          <w:sz w:val="24"/>
          <w:szCs w:val="24"/>
        </w:rPr>
        <w:t>Rezistenţă şi stabilitate - Rezistenţă la eforturi datorate manevrării în utilizare” din Legea 10/1995).</w:t>
      </w:r>
    </w:p>
    <w:p w:rsidR="008D5BCF" w:rsidRPr="00615985" w:rsidRDefault="008D5BCF" w:rsidP="00B12042">
      <w:pPr>
        <w:spacing w:after="0" w:line="240" w:lineRule="auto"/>
        <w:ind w:firstLine="360"/>
        <w:jc w:val="both"/>
        <w:rPr>
          <w:rFonts w:ascii="Arial" w:hAnsi="Arial" w:cs="Arial"/>
          <w:sz w:val="24"/>
          <w:szCs w:val="24"/>
        </w:rPr>
      </w:pPr>
      <w:r w:rsidRPr="00615985">
        <w:rPr>
          <w:rFonts w:ascii="Arial" w:hAnsi="Arial" w:cs="Arial"/>
          <w:sz w:val="24"/>
          <w:szCs w:val="24"/>
        </w:rPr>
        <w:t xml:space="preserve">Pentru a asigura rezistenţa mecanică şi stabilitatea conductelor la variaţii de temperatură care pot apărea în timpul exploatării, este necesar a se prevedea posibilitatea de preluare a dilatării termice de către reţeaua de conducte prin compensatoare naturale rezultate din configuraţia reţelei de conducte (conform cerinţei esenţiale de calitate </w:t>
      </w:r>
      <w:r w:rsidR="00615985">
        <w:rPr>
          <w:rFonts w:ascii="Arial" w:hAnsi="Arial" w:cs="Arial"/>
          <w:sz w:val="24"/>
          <w:szCs w:val="24"/>
        </w:rPr>
        <w:t>”</w:t>
      </w:r>
      <w:r w:rsidRPr="00615985">
        <w:rPr>
          <w:rFonts w:ascii="Arial" w:hAnsi="Arial" w:cs="Arial"/>
          <w:sz w:val="24"/>
          <w:szCs w:val="24"/>
        </w:rPr>
        <w:t>Rezistenţă şi stabilitate</w:t>
      </w:r>
      <w:r w:rsidR="00615985">
        <w:rPr>
          <w:rFonts w:ascii="Arial" w:hAnsi="Arial" w:cs="Arial"/>
          <w:sz w:val="24"/>
          <w:szCs w:val="24"/>
        </w:rPr>
        <w:t xml:space="preserve"> </w:t>
      </w:r>
      <w:r w:rsidRPr="00615985">
        <w:rPr>
          <w:rFonts w:ascii="Arial" w:hAnsi="Arial" w:cs="Arial"/>
          <w:sz w:val="24"/>
          <w:szCs w:val="24"/>
        </w:rPr>
        <w:t>-</w:t>
      </w:r>
      <w:r w:rsidR="00615985">
        <w:rPr>
          <w:rFonts w:ascii="Arial" w:hAnsi="Arial" w:cs="Arial"/>
          <w:sz w:val="24"/>
          <w:szCs w:val="24"/>
        </w:rPr>
        <w:t xml:space="preserve"> </w:t>
      </w:r>
      <w:r w:rsidRPr="00615985">
        <w:rPr>
          <w:rFonts w:ascii="Arial" w:hAnsi="Arial" w:cs="Arial"/>
          <w:sz w:val="24"/>
          <w:szCs w:val="24"/>
        </w:rPr>
        <w:t xml:space="preserve">Rezistenţă la variaţii de temperatură” din Legea 10/1995). </w:t>
      </w:r>
    </w:p>
    <w:p w:rsidR="00756832" w:rsidRDefault="008D5BCF" w:rsidP="00B12042">
      <w:pPr>
        <w:spacing w:after="0" w:line="240" w:lineRule="auto"/>
        <w:ind w:firstLine="360"/>
        <w:jc w:val="both"/>
        <w:rPr>
          <w:rFonts w:ascii="Arial" w:hAnsi="Arial" w:cs="Arial"/>
          <w:sz w:val="24"/>
          <w:szCs w:val="24"/>
        </w:rPr>
      </w:pPr>
      <w:r w:rsidRPr="00615985">
        <w:rPr>
          <w:rFonts w:ascii="Arial" w:hAnsi="Arial" w:cs="Arial"/>
          <w:sz w:val="24"/>
          <w:szCs w:val="24"/>
        </w:rPr>
        <w:t>Înainte de punerea în funcţiune, conductele vor fi supuse încercărilor de presiune conform NTPEE/2018.</w:t>
      </w:r>
    </w:p>
    <w:p w:rsidR="00756832" w:rsidRPr="00756832" w:rsidRDefault="00756832" w:rsidP="00B12042">
      <w:pPr>
        <w:spacing w:after="0" w:line="240" w:lineRule="auto"/>
        <w:ind w:firstLine="360"/>
        <w:jc w:val="both"/>
        <w:rPr>
          <w:rFonts w:ascii="Arial" w:hAnsi="Arial" w:cs="Arial"/>
          <w:sz w:val="24"/>
          <w:szCs w:val="24"/>
        </w:rPr>
      </w:pPr>
      <w:r w:rsidRPr="0036016C">
        <w:rPr>
          <w:rFonts w:ascii="Arial" w:hAnsi="Arial" w:cs="Arial"/>
          <w:b/>
          <w:sz w:val="24"/>
          <w:szCs w:val="24"/>
        </w:rPr>
        <w:t>Organizarea de șantier</w:t>
      </w:r>
      <w:r w:rsidRPr="00756832">
        <w:rPr>
          <w:rFonts w:ascii="Arial" w:hAnsi="Arial" w:cs="Arial"/>
          <w:sz w:val="24"/>
          <w:szCs w:val="24"/>
        </w:rPr>
        <w:t xml:space="preserve"> va fi localizată într-o zonă care să nu afecteze alte activități curente, pe cât posibil în apropierea șantierului investiției</w:t>
      </w:r>
      <w:r w:rsidR="00121E4C">
        <w:rPr>
          <w:rFonts w:ascii="Arial" w:hAnsi="Arial" w:cs="Arial"/>
          <w:sz w:val="24"/>
          <w:szCs w:val="24"/>
        </w:rPr>
        <w:t>,</w:t>
      </w:r>
      <w:r w:rsidRPr="00756832">
        <w:rPr>
          <w:rFonts w:ascii="Arial" w:hAnsi="Arial" w:cs="Arial"/>
          <w:sz w:val="24"/>
          <w:szCs w:val="24"/>
        </w:rPr>
        <w:t xml:space="preserve"> și va consta în următoarele lucrări:  </w:t>
      </w:r>
    </w:p>
    <w:p w:rsidR="00121E4C" w:rsidRDefault="00756832" w:rsidP="00B12042">
      <w:pPr>
        <w:numPr>
          <w:ilvl w:val="1"/>
          <w:numId w:val="33"/>
        </w:numPr>
        <w:spacing w:after="0" w:line="240" w:lineRule="auto"/>
        <w:ind w:left="1080" w:hanging="360"/>
        <w:jc w:val="both"/>
        <w:rPr>
          <w:rFonts w:ascii="Arial" w:hAnsi="Arial" w:cs="Arial"/>
          <w:sz w:val="24"/>
          <w:szCs w:val="24"/>
        </w:rPr>
      </w:pPr>
      <w:r w:rsidRPr="00756832">
        <w:rPr>
          <w:rFonts w:ascii="Arial" w:hAnsi="Arial" w:cs="Arial"/>
          <w:sz w:val="24"/>
          <w:szCs w:val="24"/>
        </w:rPr>
        <w:t xml:space="preserve">asigurarea unui spațiu care va fi </w:t>
      </w:r>
      <w:r w:rsidR="00121E4C">
        <w:rPr>
          <w:rFonts w:ascii="Arial" w:hAnsi="Arial" w:cs="Arial"/>
          <w:sz w:val="24"/>
          <w:szCs w:val="24"/>
        </w:rPr>
        <w:t>î</w:t>
      </w:r>
      <w:r w:rsidRPr="00756832">
        <w:rPr>
          <w:rFonts w:ascii="Arial" w:hAnsi="Arial" w:cs="Arial"/>
          <w:sz w:val="24"/>
          <w:szCs w:val="24"/>
        </w:rPr>
        <w:t>mprejmuit, spațiu fie privat, închiriat</w:t>
      </w:r>
      <w:r w:rsidR="00121E4C">
        <w:rPr>
          <w:rFonts w:ascii="Arial" w:hAnsi="Arial" w:cs="Arial"/>
          <w:sz w:val="24"/>
          <w:szCs w:val="24"/>
        </w:rPr>
        <w:t>,</w:t>
      </w:r>
      <w:r w:rsidRPr="00756832">
        <w:rPr>
          <w:rFonts w:ascii="Arial" w:hAnsi="Arial" w:cs="Arial"/>
          <w:sz w:val="24"/>
          <w:szCs w:val="24"/>
        </w:rPr>
        <w:t xml:space="preserve"> fie pus la dispoziție de către primărie; </w:t>
      </w:r>
    </w:p>
    <w:p w:rsidR="00756832" w:rsidRPr="00756832" w:rsidRDefault="00756832" w:rsidP="00B12042">
      <w:pPr>
        <w:numPr>
          <w:ilvl w:val="1"/>
          <w:numId w:val="33"/>
        </w:numPr>
        <w:spacing w:after="0" w:line="240" w:lineRule="auto"/>
        <w:ind w:left="1080" w:hanging="360"/>
        <w:jc w:val="both"/>
        <w:rPr>
          <w:rFonts w:ascii="Arial" w:hAnsi="Arial" w:cs="Arial"/>
          <w:sz w:val="24"/>
          <w:szCs w:val="24"/>
        </w:rPr>
      </w:pPr>
      <w:r w:rsidRPr="00756832">
        <w:rPr>
          <w:rFonts w:ascii="Arial" w:hAnsi="Arial" w:cs="Arial"/>
          <w:sz w:val="24"/>
          <w:szCs w:val="24"/>
        </w:rPr>
        <w:t xml:space="preserve">montarea de barăci tip module pentru muncitori; </w:t>
      </w:r>
    </w:p>
    <w:p w:rsidR="00756832" w:rsidRPr="00756832" w:rsidRDefault="00756832" w:rsidP="00B12042">
      <w:pPr>
        <w:numPr>
          <w:ilvl w:val="1"/>
          <w:numId w:val="33"/>
        </w:numPr>
        <w:spacing w:after="0" w:line="240" w:lineRule="auto"/>
        <w:ind w:left="1080" w:hanging="360"/>
        <w:jc w:val="both"/>
        <w:rPr>
          <w:rFonts w:ascii="Arial" w:hAnsi="Arial" w:cs="Arial"/>
          <w:sz w:val="24"/>
          <w:szCs w:val="24"/>
        </w:rPr>
      </w:pPr>
      <w:r w:rsidRPr="00756832">
        <w:rPr>
          <w:rFonts w:ascii="Arial" w:hAnsi="Arial" w:cs="Arial"/>
          <w:sz w:val="24"/>
          <w:szCs w:val="24"/>
        </w:rPr>
        <w:t xml:space="preserve">asigurarea unei toalete ecologice; </w:t>
      </w:r>
    </w:p>
    <w:p w:rsidR="00756832" w:rsidRPr="00756832" w:rsidRDefault="00756832" w:rsidP="00B12042">
      <w:pPr>
        <w:numPr>
          <w:ilvl w:val="1"/>
          <w:numId w:val="33"/>
        </w:numPr>
        <w:spacing w:after="0" w:line="240" w:lineRule="auto"/>
        <w:ind w:left="1080" w:hanging="360"/>
        <w:jc w:val="both"/>
        <w:rPr>
          <w:rFonts w:ascii="Arial" w:hAnsi="Arial" w:cs="Arial"/>
          <w:sz w:val="24"/>
          <w:szCs w:val="24"/>
        </w:rPr>
      </w:pPr>
      <w:r w:rsidRPr="00756832">
        <w:rPr>
          <w:rFonts w:ascii="Arial" w:hAnsi="Arial" w:cs="Arial"/>
          <w:sz w:val="24"/>
          <w:szCs w:val="24"/>
        </w:rPr>
        <w:t>asigurarea aliment</w:t>
      </w:r>
      <w:r w:rsidR="00121E4C">
        <w:rPr>
          <w:rFonts w:ascii="Arial" w:hAnsi="Arial" w:cs="Arial"/>
          <w:sz w:val="24"/>
          <w:szCs w:val="24"/>
        </w:rPr>
        <w:t>ă</w:t>
      </w:r>
      <w:r w:rsidRPr="00756832">
        <w:rPr>
          <w:rFonts w:ascii="Arial" w:hAnsi="Arial" w:cs="Arial"/>
          <w:sz w:val="24"/>
          <w:szCs w:val="24"/>
        </w:rPr>
        <w:t>rii cu ap</w:t>
      </w:r>
      <w:r w:rsidR="00121E4C">
        <w:rPr>
          <w:rFonts w:ascii="Arial" w:hAnsi="Arial" w:cs="Arial"/>
          <w:sz w:val="24"/>
          <w:szCs w:val="24"/>
        </w:rPr>
        <w:t>ă</w:t>
      </w:r>
      <w:r w:rsidRPr="00756832">
        <w:rPr>
          <w:rFonts w:ascii="Arial" w:hAnsi="Arial" w:cs="Arial"/>
          <w:sz w:val="24"/>
          <w:szCs w:val="24"/>
        </w:rPr>
        <w:t xml:space="preserve"> </w:t>
      </w:r>
      <w:r w:rsidR="00121E4C">
        <w:rPr>
          <w:rFonts w:ascii="Arial" w:hAnsi="Arial" w:cs="Arial"/>
          <w:sz w:val="24"/>
          <w:szCs w:val="24"/>
        </w:rPr>
        <w:t>ș</w:t>
      </w:r>
      <w:r w:rsidRPr="00756832">
        <w:rPr>
          <w:rFonts w:ascii="Arial" w:hAnsi="Arial" w:cs="Arial"/>
          <w:sz w:val="24"/>
          <w:szCs w:val="24"/>
        </w:rPr>
        <w:t>i a energiei electrice</w:t>
      </w:r>
      <w:r w:rsidR="00121E4C">
        <w:rPr>
          <w:rFonts w:ascii="Arial" w:hAnsi="Arial" w:cs="Arial"/>
          <w:sz w:val="24"/>
          <w:szCs w:val="24"/>
        </w:rPr>
        <w:t>;</w:t>
      </w:r>
      <w:r w:rsidRPr="00756832">
        <w:rPr>
          <w:rFonts w:ascii="Arial" w:hAnsi="Arial" w:cs="Arial"/>
          <w:sz w:val="24"/>
          <w:szCs w:val="24"/>
        </w:rPr>
        <w:t xml:space="preserve"> </w:t>
      </w:r>
    </w:p>
    <w:p w:rsidR="00756832" w:rsidRDefault="00756832" w:rsidP="00B12042">
      <w:pPr>
        <w:numPr>
          <w:ilvl w:val="1"/>
          <w:numId w:val="33"/>
        </w:numPr>
        <w:spacing w:after="0" w:line="240" w:lineRule="auto"/>
        <w:ind w:left="1080" w:hanging="360"/>
        <w:jc w:val="both"/>
        <w:rPr>
          <w:rFonts w:ascii="Arial" w:hAnsi="Arial" w:cs="Arial"/>
          <w:sz w:val="24"/>
          <w:szCs w:val="24"/>
        </w:rPr>
      </w:pPr>
      <w:r w:rsidRPr="00756832">
        <w:rPr>
          <w:rFonts w:ascii="Arial" w:hAnsi="Arial" w:cs="Arial"/>
          <w:sz w:val="24"/>
          <w:szCs w:val="24"/>
        </w:rPr>
        <w:t>asigurarea unui spatiu pentru depozitarea materialelor</w:t>
      </w:r>
      <w:r w:rsidR="00121E4C">
        <w:rPr>
          <w:rFonts w:ascii="Arial" w:hAnsi="Arial" w:cs="Arial"/>
          <w:sz w:val="24"/>
          <w:szCs w:val="24"/>
        </w:rPr>
        <w:t>.</w:t>
      </w:r>
      <w:r w:rsidRPr="00756832">
        <w:rPr>
          <w:rFonts w:ascii="Arial" w:hAnsi="Arial" w:cs="Arial"/>
          <w:sz w:val="24"/>
          <w:szCs w:val="24"/>
        </w:rPr>
        <w:t xml:space="preserve"> </w:t>
      </w:r>
    </w:p>
    <w:p w:rsidR="00757A73" w:rsidRPr="00757A73" w:rsidRDefault="00757A73" w:rsidP="00B12042">
      <w:pPr>
        <w:spacing w:after="0" w:line="240" w:lineRule="auto"/>
        <w:ind w:left="-14" w:firstLine="374"/>
        <w:jc w:val="both"/>
        <w:rPr>
          <w:rFonts w:ascii="Arial" w:hAnsi="Arial" w:cs="Arial"/>
          <w:sz w:val="24"/>
          <w:szCs w:val="24"/>
        </w:rPr>
      </w:pPr>
      <w:r w:rsidRPr="00757A73">
        <w:rPr>
          <w:rFonts w:ascii="Arial" w:hAnsi="Arial" w:cs="Arial"/>
          <w:sz w:val="24"/>
          <w:szCs w:val="24"/>
        </w:rPr>
        <w:t>Pentru investiția de bază nu se vor face racorduri la rețelele utilitare existente în zonă. Accidental, pentru evacuarea epuismentelor rezultate, se vor face racorduri provizorii prin furtune portabile la căminele de canalizare existente. Se va folosi numai energie electrică asigurată prin organizarea de șantier</w:t>
      </w:r>
      <w:r>
        <w:rPr>
          <w:rFonts w:ascii="Arial" w:hAnsi="Arial" w:cs="Arial"/>
          <w:sz w:val="24"/>
          <w:szCs w:val="24"/>
        </w:rPr>
        <w:t>,</w:t>
      </w:r>
      <w:r w:rsidRPr="00757A73">
        <w:rPr>
          <w:rFonts w:ascii="Arial" w:hAnsi="Arial" w:cs="Arial"/>
          <w:sz w:val="24"/>
          <w:szCs w:val="24"/>
        </w:rPr>
        <w:t xml:space="preserve"> cu electrogenerato</w:t>
      </w:r>
      <w:r>
        <w:rPr>
          <w:rFonts w:ascii="Arial" w:hAnsi="Arial" w:cs="Arial"/>
          <w:sz w:val="24"/>
          <w:szCs w:val="24"/>
        </w:rPr>
        <w:t>a</w:t>
      </w:r>
      <w:r w:rsidRPr="00757A73">
        <w:rPr>
          <w:rFonts w:ascii="Arial" w:hAnsi="Arial" w:cs="Arial"/>
          <w:sz w:val="24"/>
          <w:szCs w:val="24"/>
        </w:rPr>
        <w:t xml:space="preserve">re proprii. </w:t>
      </w:r>
    </w:p>
    <w:p w:rsidR="00121E4C" w:rsidRDefault="00756832" w:rsidP="001C64A4">
      <w:pPr>
        <w:spacing w:after="0" w:line="80" w:lineRule="exact"/>
      </w:pPr>
      <w:r>
        <w:t xml:space="preserve"> </w:t>
      </w:r>
    </w:p>
    <w:p w:rsidR="0024596B" w:rsidRPr="00FD6533" w:rsidRDefault="00D9440B" w:rsidP="002A1C2E">
      <w:pPr>
        <w:spacing w:after="0" w:line="240" w:lineRule="auto"/>
        <w:ind w:left="360" w:hanging="360"/>
        <w:rPr>
          <w:rFonts w:ascii="Arial" w:eastAsia="Times New Roman" w:hAnsi="Arial" w:cs="Arial"/>
          <w:b/>
          <w:sz w:val="24"/>
          <w:szCs w:val="24"/>
        </w:rPr>
      </w:pPr>
      <w:r w:rsidRPr="00FD6533">
        <w:rPr>
          <w:rFonts w:ascii="Arial" w:eastAsia="Times New Roman" w:hAnsi="Arial" w:cs="Arial"/>
          <w:b/>
          <w:sz w:val="24"/>
          <w:szCs w:val="24"/>
          <w:lang w:val="en-US" w:eastAsia="ar-SA"/>
        </w:rPr>
        <w:t>2.2</w:t>
      </w:r>
      <w:r w:rsidR="0024596B" w:rsidRPr="00FD6533">
        <w:rPr>
          <w:rFonts w:ascii="Arial" w:eastAsia="Times New Roman" w:hAnsi="Arial" w:cs="Arial"/>
          <w:b/>
          <w:sz w:val="24"/>
          <w:szCs w:val="24"/>
        </w:rPr>
        <w:t> Cumularea cu alte proiecte existente și/sau aprobate</w:t>
      </w:r>
    </w:p>
    <w:p w:rsidR="0024596B" w:rsidRPr="008118A7" w:rsidRDefault="00615985" w:rsidP="002A1C2E">
      <w:pPr>
        <w:spacing w:after="0" w:line="240" w:lineRule="auto"/>
        <w:contextualSpacing/>
        <w:jc w:val="both"/>
        <w:rPr>
          <w:rFonts w:ascii="Arial" w:hAnsi="Arial" w:cs="Arial"/>
          <w:i/>
          <w:sz w:val="24"/>
        </w:rPr>
      </w:pPr>
      <w:r w:rsidRPr="00FD6533">
        <w:rPr>
          <w:rFonts w:ascii="Arial" w:hAnsi="Arial" w:cs="Arial"/>
          <w:sz w:val="24"/>
        </w:rPr>
        <w:t xml:space="preserve">       Nu este cazul</w:t>
      </w:r>
      <w:r w:rsidR="0036016C">
        <w:rPr>
          <w:rFonts w:ascii="Arial" w:hAnsi="Arial" w:cs="Arial"/>
          <w:sz w:val="24"/>
        </w:rPr>
        <w:t>.</w:t>
      </w:r>
    </w:p>
    <w:p w:rsidR="0024596B" w:rsidRDefault="0024596B" w:rsidP="001C64A4">
      <w:pPr>
        <w:spacing w:after="0" w:line="80" w:lineRule="exact"/>
        <w:jc w:val="both"/>
        <w:rPr>
          <w:rFonts w:ascii="Arial" w:eastAsia="Times New Roman" w:hAnsi="Arial" w:cs="Arial"/>
          <w:color w:val="444444"/>
        </w:rPr>
      </w:pPr>
    </w:p>
    <w:p w:rsidR="0024596B" w:rsidRPr="00FD6533" w:rsidRDefault="00D9440B" w:rsidP="002020D5">
      <w:pPr>
        <w:spacing w:after="0" w:line="240" w:lineRule="auto"/>
        <w:ind w:left="360" w:hanging="360"/>
        <w:jc w:val="both"/>
        <w:rPr>
          <w:rFonts w:ascii="Arial" w:eastAsia="Times New Roman" w:hAnsi="Arial" w:cs="Arial"/>
        </w:rPr>
      </w:pPr>
      <w:r w:rsidRPr="00FD6533">
        <w:rPr>
          <w:rFonts w:ascii="Arial" w:eastAsia="Times New Roman" w:hAnsi="Arial" w:cs="Arial"/>
          <w:b/>
          <w:bCs/>
          <w:sz w:val="24"/>
          <w:szCs w:val="24"/>
        </w:rPr>
        <w:t>2.</w:t>
      </w:r>
      <w:r w:rsidR="0024596B" w:rsidRPr="00FD6533">
        <w:rPr>
          <w:rFonts w:ascii="Arial" w:eastAsia="Times New Roman" w:hAnsi="Arial" w:cs="Arial"/>
          <w:b/>
          <w:bCs/>
          <w:sz w:val="24"/>
          <w:szCs w:val="24"/>
        </w:rPr>
        <w:t>3 Utilizarea resurselor naturale, în special a solului, a terenurilor, a apei și a biodiversității</w:t>
      </w:r>
      <w:r w:rsidR="0024596B" w:rsidRPr="00FD6533">
        <w:rPr>
          <w:rFonts w:ascii="Arial" w:eastAsia="Times New Roman" w:hAnsi="Arial" w:cs="Arial"/>
        </w:rPr>
        <w:t xml:space="preserve"> </w:t>
      </w:r>
    </w:p>
    <w:p w:rsidR="0024596B" w:rsidRPr="00083443" w:rsidRDefault="0024596B" w:rsidP="00B12042">
      <w:pPr>
        <w:spacing w:after="0" w:line="240" w:lineRule="auto"/>
        <w:ind w:firstLine="360"/>
        <w:jc w:val="both"/>
        <w:rPr>
          <w:rFonts w:ascii="Arial" w:hAnsi="Arial" w:cs="Arial"/>
          <w:noProof/>
          <w:sz w:val="24"/>
          <w:szCs w:val="20"/>
        </w:rPr>
      </w:pPr>
      <w:r w:rsidRPr="00083443">
        <w:rPr>
          <w:rFonts w:ascii="Arial" w:hAnsi="Arial" w:cs="Arial"/>
          <w:noProof/>
          <w:sz w:val="24"/>
          <w:szCs w:val="20"/>
        </w:rPr>
        <w:t>Realizarea proiectului implic</w:t>
      </w:r>
      <w:r w:rsidR="008118A7" w:rsidRPr="00083443">
        <w:rPr>
          <w:rFonts w:ascii="Arial" w:hAnsi="Arial" w:cs="Arial"/>
          <w:noProof/>
          <w:sz w:val="24"/>
          <w:szCs w:val="20"/>
        </w:rPr>
        <w:t>ă</w:t>
      </w:r>
      <w:r w:rsidRPr="00083443">
        <w:rPr>
          <w:rFonts w:ascii="Arial" w:hAnsi="Arial" w:cs="Arial"/>
          <w:noProof/>
          <w:sz w:val="24"/>
          <w:szCs w:val="20"/>
        </w:rPr>
        <w:t xml:space="preserve"> u</w:t>
      </w:r>
      <w:r w:rsidR="008118A7" w:rsidRPr="00083443">
        <w:rPr>
          <w:rFonts w:ascii="Arial" w:hAnsi="Arial" w:cs="Arial"/>
          <w:noProof/>
          <w:sz w:val="24"/>
          <w:szCs w:val="20"/>
        </w:rPr>
        <w:t>n consum de resurse naturale în perioada de execuț</w:t>
      </w:r>
      <w:r w:rsidRPr="00083443">
        <w:rPr>
          <w:rFonts w:ascii="Arial" w:hAnsi="Arial" w:cs="Arial"/>
          <w:noProof/>
          <w:sz w:val="24"/>
          <w:szCs w:val="20"/>
        </w:rPr>
        <w:t>ie a lucr</w:t>
      </w:r>
      <w:r w:rsidR="008118A7" w:rsidRPr="00083443">
        <w:rPr>
          <w:rFonts w:ascii="Arial" w:hAnsi="Arial" w:cs="Arial"/>
          <w:noProof/>
          <w:sz w:val="24"/>
          <w:szCs w:val="20"/>
        </w:rPr>
        <w:t>ă</w:t>
      </w:r>
      <w:r w:rsidRPr="00083443">
        <w:rPr>
          <w:rFonts w:ascii="Arial" w:hAnsi="Arial" w:cs="Arial"/>
          <w:noProof/>
          <w:sz w:val="24"/>
          <w:szCs w:val="20"/>
        </w:rPr>
        <w:t>rilor</w:t>
      </w:r>
      <w:r w:rsidR="00121E4C" w:rsidRPr="00083443">
        <w:rPr>
          <w:rFonts w:ascii="Arial" w:hAnsi="Arial" w:cs="Arial"/>
          <w:noProof/>
          <w:sz w:val="24"/>
          <w:szCs w:val="20"/>
        </w:rPr>
        <w:t xml:space="preserve">, </w:t>
      </w:r>
      <w:r w:rsidRPr="00083443">
        <w:rPr>
          <w:rFonts w:ascii="Arial" w:hAnsi="Arial" w:cs="Arial"/>
          <w:noProof/>
          <w:sz w:val="24"/>
          <w:szCs w:val="20"/>
        </w:rPr>
        <w:t>prin ocuparea suprafe</w:t>
      </w:r>
      <w:r w:rsidR="008118A7" w:rsidRPr="00083443">
        <w:rPr>
          <w:rFonts w:ascii="Arial" w:hAnsi="Arial" w:cs="Arial"/>
          <w:noProof/>
          <w:sz w:val="24"/>
          <w:szCs w:val="20"/>
        </w:rPr>
        <w:t>ț</w:t>
      </w:r>
      <w:r w:rsidRPr="00083443">
        <w:rPr>
          <w:rFonts w:ascii="Arial" w:hAnsi="Arial" w:cs="Arial"/>
          <w:noProof/>
          <w:sz w:val="24"/>
          <w:szCs w:val="20"/>
        </w:rPr>
        <w:t xml:space="preserve">ei de teren necesare </w:t>
      </w:r>
      <w:r w:rsidR="008118A7" w:rsidRPr="00083443">
        <w:rPr>
          <w:rFonts w:ascii="Arial" w:hAnsi="Arial" w:cs="Arial"/>
          <w:noProof/>
          <w:sz w:val="24"/>
          <w:szCs w:val="20"/>
        </w:rPr>
        <w:t>ș</w:t>
      </w:r>
      <w:r w:rsidRPr="00083443">
        <w:rPr>
          <w:rFonts w:ascii="Arial" w:hAnsi="Arial" w:cs="Arial"/>
          <w:noProof/>
          <w:sz w:val="24"/>
          <w:szCs w:val="20"/>
        </w:rPr>
        <w:t>i prin utilizarea materialelor de construc</w:t>
      </w:r>
      <w:r w:rsidR="008118A7" w:rsidRPr="00083443">
        <w:rPr>
          <w:rFonts w:ascii="Arial" w:hAnsi="Arial" w:cs="Arial"/>
          <w:noProof/>
          <w:sz w:val="24"/>
          <w:szCs w:val="20"/>
        </w:rPr>
        <w:t>ț</w:t>
      </w:r>
      <w:r w:rsidR="00121E4C" w:rsidRPr="00083443">
        <w:rPr>
          <w:rFonts w:ascii="Arial" w:hAnsi="Arial" w:cs="Arial"/>
          <w:noProof/>
          <w:sz w:val="24"/>
          <w:szCs w:val="20"/>
        </w:rPr>
        <w:t>ie.</w:t>
      </w:r>
    </w:p>
    <w:p w:rsidR="0024596B" w:rsidRPr="00083443" w:rsidRDefault="0024596B" w:rsidP="00B12042">
      <w:pPr>
        <w:spacing w:after="0" w:line="240" w:lineRule="auto"/>
        <w:ind w:firstLine="360"/>
        <w:jc w:val="both"/>
        <w:rPr>
          <w:rFonts w:ascii="Arial" w:hAnsi="Arial" w:cs="Arial"/>
          <w:sz w:val="24"/>
          <w:szCs w:val="20"/>
        </w:rPr>
      </w:pPr>
      <w:r w:rsidRPr="00083443">
        <w:rPr>
          <w:rFonts w:ascii="Arial" w:hAnsi="Arial" w:cs="Arial"/>
          <w:noProof/>
          <w:sz w:val="24"/>
          <w:szCs w:val="20"/>
        </w:rPr>
        <w:t>Av</w:t>
      </w:r>
      <w:r w:rsidR="001600AE" w:rsidRPr="00083443">
        <w:rPr>
          <w:rFonts w:ascii="Arial" w:hAnsi="Arial" w:cs="Arial"/>
          <w:noProof/>
          <w:sz w:val="24"/>
          <w:szCs w:val="20"/>
        </w:rPr>
        <w:t>â</w:t>
      </w:r>
      <w:r w:rsidRPr="00083443">
        <w:rPr>
          <w:rFonts w:ascii="Arial" w:hAnsi="Arial" w:cs="Arial"/>
          <w:noProof/>
          <w:sz w:val="24"/>
          <w:szCs w:val="20"/>
        </w:rPr>
        <w:t xml:space="preserve">nd </w:t>
      </w:r>
      <w:r w:rsidR="001600AE" w:rsidRPr="00083443">
        <w:rPr>
          <w:rFonts w:ascii="Arial" w:hAnsi="Arial" w:cs="Arial"/>
          <w:noProof/>
          <w:sz w:val="24"/>
          <w:szCs w:val="20"/>
        </w:rPr>
        <w:t>î</w:t>
      </w:r>
      <w:r w:rsidRPr="00083443">
        <w:rPr>
          <w:rFonts w:ascii="Arial" w:hAnsi="Arial" w:cs="Arial"/>
          <w:noProof/>
          <w:sz w:val="24"/>
          <w:szCs w:val="20"/>
        </w:rPr>
        <w:t>n vedere natura investi</w:t>
      </w:r>
      <w:r w:rsidR="001600AE" w:rsidRPr="00083443">
        <w:rPr>
          <w:rFonts w:ascii="Arial" w:hAnsi="Arial" w:cs="Arial"/>
          <w:noProof/>
          <w:sz w:val="24"/>
          <w:szCs w:val="20"/>
        </w:rPr>
        <w:t>ț</w:t>
      </w:r>
      <w:r w:rsidRPr="00083443">
        <w:rPr>
          <w:rFonts w:ascii="Arial" w:hAnsi="Arial" w:cs="Arial"/>
          <w:noProof/>
          <w:sz w:val="24"/>
          <w:szCs w:val="20"/>
        </w:rPr>
        <w:t>iei propuse</w:t>
      </w:r>
      <w:r w:rsidR="001600AE" w:rsidRPr="00083443">
        <w:rPr>
          <w:rFonts w:ascii="Arial" w:hAnsi="Arial" w:cs="Arial"/>
          <w:noProof/>
          <w:sz w:val="24"/>
          <w:szCs w:val="20"/>
        </w:rPr>
        <w:t>,</w:t>
      </w:r>
      <w:r w:rsidRPr="00083443">
        <w:rPr>
          <w:rFonts w:ascii="Arial" w:hAnsi="Arial" w:cs="Arial"/>
          <w:noProof/>
          <w:sz w:val="24"/>
          <w:szCs w:val="20"/>
        </w:rPr>
        <w:t xml:space="preserve"> se apreciaz</w:t>
      </w:r>
      <w:r w:rsidR="001600AE" w:rsidRPr="00083443">
        <w:rPr>
          <w:rFonts w:ascii="Arial" w:hAnsi="Arial" w:cs="Arial"/>
          <w:noProof/>
          <w:sz w:val="24"/>
          <w:szCs w:val="20"/>
        </w:rPr>
        <w:t>ă</w:t>
      </w:r>
      <w:r w:rsidRPr="00083443">
        <w:rPr>
          <w:rFonts w:ascii="Arial" w:hAnsi="Arial" w:cs="Arial"/>
          <w:noProof/>
          <w:sz w:val="24"/>
          <w:szCs w:val="20"/>
        </w:rPr>
        <w:t xml:space="preserve"> faptul c</w:t>
      </w:r>
      <w:r w:rsidR="001600AE" w:rsidRPr="00083443">
        <w:rPr>
          <w:rFonts w:ascii="Arial" w:hAnsi="Arial" w:cs="Arial"/>
          <w:noProof/>
          <w:sz w:val="24"/>
          <w:szCs w:val="20"/>
        </w:rPr>
        <w:t>ă</w:t>
      </w:r>
      <w:r w:rsidRPr="00083443">
        <w:rPr>
          <w:rFonts w:ascii="Arial" w:hAnsi="Arial" w:cs="Arial"/>
          <w:noProof/>
          <w:sz w:val="24"/>
          <w:szCs w:val="20"/>
        </w:rPr>
        <w:t xml:space="preserve"> nu vor fi efecte semnificative asupra mediului din punct de vedere al utiliz</w:t>
      </w:r>
      <w:r w:rsidR="001600AE" w:rsidRPr="00083443">
        <w:rPr>
          <w:rFonts w:ascii="Arial" w:hAnsi="Arial" w:cs="Arial"/>
          <w:noProof/>
          <w:sz w:val="24"/>
          <w:szCs w:val="20"/>
        </w:rPr>
        <w:t>ă</w:t>
      </w:r>
      <w:r w:rsidRPr="00083443">
        <w:rPr>
          <w:rFonts w:ascii="Arial" w:hAnsi="Arial" w:cs="Arial"/>
          <w:noProof/>
          <w:sz w:val="24"/>
          <w:szCs w:val="20"/>
        </w:rPr>
        <w:t>rii resurselor naturale.</w:t>
      </w:r>
    </w:p>
    <w:p w:rsidR="0024596B" w:rsidRPr="00083443" w:rsidRDefault="001600AE" w:rsidP="00B12042">
      <w:pPr>
        <w:spacing w:after="0" w:line="240" w:lineRule="auto"/>
        <w:ind w:firstLine="360"/>
        <w:jc w:val="both"/>
        <w:rPr>
          <w:rFonts w:ascii="Arial" w:hAnsi="Arial" w:cs="Arial"/>
          <w:bCs/>
          <w:sz w:val="24"/>
        </w:rPr>
      </w:pPr>
      <w:r w:rsidRPr="00083443">
        <w:rPr>
          <w:rFonts w:ascii="Arial" w:hAnsi="Arial" w:cs="Arial"/>
          <w:bCs/>
          <w:sz w:val="24"/>
        </w:rPr>
        <w:t>Î</w:t>
      </w:r>
      <w:r w:rsidR="0024596B" w:rsidRPr="00083443">
        <w:rPr>
          <w:rFonts w:ascii="Arial" w:hAnsi="Arial" w:cs="Arial"/>
          <w:bCs/>
          <w:sz w:val="24"/>
        </w:rPr>
        <w:t>n plus, construc</w:t>
      </w:r>
      <w:r w:rsidRPr="00083443">
        <w:rPr>
          <w:rFonts w:ascii="Arial" w:hAnsi="Arial" w:cs="Arial"/>
          <w:bCs/>
          <w:sz w:val="24"/>
        </w:rPr>
        <w:t>ț</w:t>
      </w:r>
      <w:r w:rsidR="0024596B" w:rsidRPr="00083443">
        <w:rPr>
          <w:rFonts w:ascii="Arial" w:hAnsi="Arial" w:cs="Arial"/>
          <w:bCs/>
          <w:sz w:val="24"/>
        </w:rPr>
        <w:t>iile trebuie proiectate</w:t>
      </w:r>
      <w:r w:rsidRPr="00083443">
        <w:rPr>
          <w:rFonts w:ascii="Arial" w:hAnsi="Arial" w:cs="Arial"/>
          <w:bCs/>
          <w:sz w:val="24"/>
        </w:rPr>
        <w:t xml:space="preserve"> și</w:t>
      </w:r>
      <w:r w:rsidR="0024596B" w:rsidRPr="00083443">
        <w:rPr>
          <w:rFonts w:ascii="Arial" w:hAnsi="Arial" w:cs="Arial"/>
          <w:bCs/>
          <w:sz w:val="24"/>
        </w:rPr>
        <w:t xml:space="preserve"> executate astfel </w:t>
      </w:r>
      <w:r w:rsidRPr="00083443">
        <w:rPr>
          <w:rFonts w:ascii="Arial" w:hAnsi="Arial" w:cs="Arial"/>
          <w:bCs/>
          <w:sz w:val="24"/>
        </w:rPr>
        <w:t>î</w:t>
      </w:r>
      <w:r w:rsidR="0024596B" w:rsidRPr="00083443">
        <w:rPr>
          <w:rFonts w:ascii="Arial" w:hAnsi="Arial" w:cs="Arial"/>
          <w:bCs/>
          <w:sz w:val="24"/>
        </w:rPr>
        <w:t>nc</w:t>
      </w:r>
      <w:r w:rsidRPr="00083443">
        <w:rPr>
          <w:rFonts w:ascii="Arial" w:hAnsi="Arial" w:cs="Arial"/>
          <w:bCs/>
          <w:sz w:val="24"/>
        </w:rPr>
        <w:t>â</w:t>
      </w:r>
      <w:r w:rsidR="0024596B" w:rsidRPr="00083443">
        <w:rPr>
          <w:rFonts w:ascii="Arial" w:hAnsi="Arial" w:cs="Arial"/>
          <w:bCs/>
          <w:sz w:val="24"/>
        </w:rPr>
        <w:t>t u</w:t>
      </w:r>
      <w:r w:rsidRPr="00083443">
        <w:rPr>
          <w:rFonts w:ascii="Arial" w:hAnsi="Arial" w:cs="Arial"/>
          <w:bCs/>
          <w:sz w:val="24"/>
        </w:rPr>
        <w:t>tilizarea resurselor naturale să</w:t>
      </w:r>
      <w:r w:rsidR="0024596B" w:rsidRPr="00083443">
        <w:rPr>
          <w:rFonts w:ascii="Arial" w:hAnsi="Arial" w:cs="Arial"/>
          <w:bCs/>
          <w:sz w:val="24"/>
        </w:rPr>
        <w:t xml:space="preserve"> fie sustenabil</w:t>
      </w:r>
      <w:r w:rsidRPr="00083443">
        <w:rPr>
          <w:rFonts w:ascii="Arial" w:hAnsi="Arial" w:cs="Arial"/>
          <w:bCs/>
          <w:sz w:val="24"/>
        </w:rPr>
        <w:t>ă ș</w:t>
      </w:r>
      <w:r w:rsidR="0024596B" w:rsidRPr="00083443">
        <w:rPr>
          <w:rFonts w:ascii="Arial" w:hAnsi="Arial" w:cs="Arial"/>
          <w:bCs/>
          <w:sz w:val="24"/>
        </w:rPr>
        <w:t>i s</w:t>
      </w:r>
      <w:r w:rsidRPr="00083443">
        <w:rPr>
          <w:rFonts w:ascii="Arial" w:hAnsi="Arial" w:cs="Arial"/>
          <w:bCs/>
          <w:sz w:val="24"/>
        </w:rPr>
        <w:t>ă</w:t>
      </w:r>
      <w:r w:rsidR="0024596B" w:rsidRPr="00083443">
        <w:rPr>
          <w:rFonts w:ascii="Arial" w:hAnsi="Arial" w:cs="Arial"/>
          <w:bCs/>
          <w:sz w:val="24"/>
        </w:rPr>
        <w:t xml:space="preserve"> asigure</w:t>
      </w:r>
      <w:r w:rsidRPr="00083443">
        <w:rPr>
          <w:rFonts w:ascii="Arial" w:hAnsi="Arial" w:cs="Arial"/>
          <w:bCs/>
          <w:sz w:val="24"/>
        </w:rPr>
        <w:t>,</w:t>
      </w:r>
      <w:r w:rsidR="0024596B" w:rsidRPr="00083443">
        <w:rPr>
          <w:rFonts w:ascii="Arial" w:hAnsi="Arial" w:cs="Arial"/>
          <w:bCs/>
          <w:sz w:val="24"/>
        </w:rPr>
        <w:t xml:space="preserve"> </w:t>
      </w:r>
      <w:r w:rsidR="00083443">
        <w:rPr>
          <w:rFonts w:ascii="Arial" w:hAnsi="Arial" w:cs="Arial"/>
          <w:bCs/>
          <w:sz w:val="24"/>
        </w:rPr>
        <w:t>î</w:t>
      </w:r>
      <w:r w:rsidR="0024596B" w:rsidRPr="00083443">
        <w:rPr>
          <w:rFonts w:ascii="Arial" w:hAnsi="Arial" w:cs="Arial"/>
          <w:bCs/>
          <w:sz w:val="24"/>
        </w:rPr>
        <w:t>n special</w:t>
      </w:r>
      <w:r w:rsidRPr="00083443">
        <w:rPr>
          <w:rFonts w:ascii="Arial" w:hAnsi="Arial" w:cs="Arial"/>
          <w:bCs/>
          <w:sz w:val="24"/>
        </w:rPr>
        <w:t>,</w:t>
      </w:r>
      <w:r w:rsidR="0024596B" w:rsidRPr="00083443">
        <w:rPr>
          <w:rFonts w:ascii="Arial" w:hAnsi="Arial" w:cs="Arial"/>
          <w:bCs/>
          <w:sz w:val="24"/>
        </w:rPr>
        <w:t xml:space="preserve"> urm</w:t>
      </w:r>
      <w:r w:rsidRPr="00083443">
        <w:rPr>
          <w:rFonts w:ascii="Arial" w:hAnsi="Arial" w:cs="Arial"/>
          <w:bCs/>
          <w:sz w:val="24"/>
        </w:rPr>
        <w:t>ă</w:t>
      </w:r>
      <w:r w:rsidR="0024596B" w:rsidRPr="00083443">
        <w:rPr>
          <w:rFonts w:ascii="Arial" w:hAnsi="Arial" w:cs="Arial"/>
          <w:bCs/>
          <w:sz w:val="24"/>
        </w:rPr>
        <w:t xml:space="preserve">toarele: </w:t>
      </w:r>
    </w:p>
    <w:p w:rsidR="0024596B" w:rsidRPr="00083443" w:rsidRDefault="0024596B" w:rsidP="00B12042">
      <w:pPr>
        <w:numPr>
          <w:ilvl w:val="0"/>
          <w:numId w:val="3"/>
        </w:numPr>
        <w:spacing w:after="0" w:line="240" w:lineRule="auto"/>
        <w:ind w:left="1080"/>
        <w:jc w:val="both"/>
        <w:rPr>
          <w:rFonts w:ascii="Arial" w:hAnsi="Arial" w:cs="Arial"/>
          <w:noProof/>
          <w:sz w:val="24"/>
        </w:rPr>
      </w:pPr>
      <w:r w:rsidRPr="00083443">
        <w:rPr>
          <w:rFonts w:ascii="Arial" w:hAnsi="Arial" w:cs="Arial"/>
          <w:noProof/>
          <w:sz w:val="24"/>
        </w:rPr>
        <w:t>Reutilizarea sau reciclabilitatea construc</w:t>
      </w:r>
      <w:r w:rsidR="001600AE" w:rsidRPr="00083443">
        <w:rPr>
          <w:rFonts w:ascii="Arial" w:hAnsi="Arial" w:cs="Arial"/>
          <w:noProof/>
          <w:sz w:val="24"/>
        </w:rPr>
        <w:t>ț</w:t>
      </w:r>
      <w:r w:rsidRPr="00083443">
        <w:rPr>
          <w:rFonts w:ascii="Arial" w:hAnsi="Arial" w:cs="Arial"/>
          <w:noProof/>
          <w:sz w:val="24"/>
        </w:rPr>
        <w:t xml:space="preserve">iilor, a materialelor </w:t>
      </w:r>
      <w:r w:rsidR="001600AE" w:rsidRPr="00083443">
        <w:rPr>
          <w:rFonts w:ascii="Arial" w:hAnsi="Arial" w:cs="Arial"/>
          <w:noProof/>
          <w:sz w:val="24"/>
        </w:rPr>
        <w:t>ș</w:t>
      </w:r>
      <w:r w:rsidRPr="00083443">
        <w:rPr>
          <w:rFonts w:ascii="Arial" w:hAnsi="Arial" w:cs="Arial"/>
          <w:noProof/>
          <w:sz w:val="24"/>
        </w:rPr>
        <w:t>i p</w:t>
      </w:r>
      <w:r w:rsidR="001600AE" w:rsidRPr="00083443">
        <w:rPr>
          <w:rFonts w:ascii="Arial" w:hAnsi="Arial" w:cs="Arial"/>
          <w:noProof/>
          <w:sz w:val="24"/>
        </w:rPr>
        <w:t>ărț</w:t>
      </w:r>
      <w:r w:rsidRPr="00083443">
        <w:rPr>
          <w:rFonts w:ascii="Arial" w:hAnsi="Arial" w:cs="Arial"/>
          <w:noProof/>
          <w:sz w:val="24"/>
        </w:rPr>
        <w:t>ilor componente, dup</w:t>
      </w:r>
      <w:r w:rsidR="001600AE" w:rsidRPr="00083443">
        <w:rPr>
          <w:rFonts w:ascii="Arial" w:hAnsi="Arial" w:cs="Arial"/>
          <w:noProof/>
          <w:sz w:val="24"/>
        </w:rPr>
        <w:t>ă</w:t>
      </w:r>
      <w:r w:rsidRPr="00083443">
        <w:rPr>
          <w:rFonts w:ascii="Arial" w:hAnsi="Arial" w:cs="Arial"/>
          <w:noProof/>
          <w:sz w:val="24"/>
        </w:rPr>
        <w:t xml:space="preserve"> demolare; </w:t>
      </w:r>
    </w:p>
    <w:p w:rsidR="0024596B" w:rsidRPr="00083443" w:rsidRDefault="0024596B" w:rsidP="00B12042">
      <w:pPr>
        <w:numPr>
          <w:ilvl w:val="0"/>
          <w:numId w:val="3"/>
        </w:numPr>
        <w:spacing w:after="0" w:line="240" w:lineRule="auto"/>
        <w:ind w:left="1080"/>
        <w:jc w:val="both"/>
        <w:rPr>
          <w:rFonts w:ascii="Arial" w:hAnsi="Arial" w:cs="Arial"/>
          <w:noProof/>
          <w:sz w:val="24"/>
        </w:rPr>
      </w:pPr>
      <w:r w:rsidRPr="00083443">
        <w:rPr>
          <w:rFonts w:ascii="Arial" w:hAnsi="Arial" w:cs="Arial"/>
          <w:noProof/>
          <w:sz w:val="24"/>
        </w:rPr>
        <w:t>Durabilitatea construc</w:t>
      </w:r>
      <w:r w:rsidR="001600AE" w:rsidRPr="00083443">
        <w:rPr>
          <w:rFonts w:ascii="Arial" w:hAnsi="Arial" w:cs="Arial"/>
          <w:noProof/>
          <w:sz w:val="24"/>
        </w:rPr>
        <w:t>ț</w:t>
      </w:r>
      <w:r w:rsidRPr="00083443">
        <w:rPr>
          <w:rFonts w:ascii="Arial" w:hAnsi="Arial" w:cs="Arial"/>
          <w:noProof/>
          <w:sz w:val="24"/>
        </w:rPr>
        <w:t xml:space="preserve">iilor; </w:t>
      </w:r>
    </w:p>
    <w:p w:rsidR="0024596B" w:rsidRPr="00083443" w:rsidRDefault="0024596B" w:rsidP="00B12042">
      <w:pPr>
        <w:numPr>
          <w:ilvl w:val="0"/>
          <w:numId w:val="3"/>
        </w:numPr>
        <w:spacing w:after="0" w:line="240" w:lineRule="auto"/>
        <w:ind w:left="1080"/>
        <w:jc w:val="both"/>
        <w:rPr>
          <w:rFonts w:ascii="Arial" w:hAnsi="Arial" w:cs="Arial"/>
          <w:noProof/>
          <w:sz w:val="24"/>
        </w:rPr>
      </w:pPr>
      <w:r w:rsidRPr="00083443">
        <w:rPr>
          <w:rFonts w:ascii="Arial" w:hAnsi="Arial" w:cs="Arial"/>
          <w:noProof/>
          <w:sz w:val="24"/>
        </w:rPr>
        <w:t>Utilizarea la co</w:t>
      </w:r>
      <w:r w:rsidR="001600AE" w:rsidRPr="00083443">
        <w:rPr>
          <w:rFonts w:ascii="Arial" w:hAnsi="Arial" w:cs="Arial"/>
          <w:noProof/>
          <w:sz w:val="24"/>
        </w:rPr>
        <w:t>nstructii a unor materii prime ș</w:t>
      </w:r>
      <w:r w:rsidRPr="00083443">
        <w:rPr>
          <w:rFonts w:ascii="Arial" w:hAnsi="Arial" w:cs="Arial"/>
          <w:noProof/>
          <w:sz w:val="24"/>
        </w:rPr>
        <w:t>i secundare compatibile cu mediul.</w:t>
      </w:r>
    </w:p>
    <w:p w:rsidR="0024596B" w:rsidRPr="00083443" w:rsidRDefault="0024596B" w:rsidP="00B12042">
      <w:pPr>
        <w:spacing w:after="0" w:line="240" w:lineRule="auto"/>
        <w:ind w:firstLine="360"/>
        <w:jc w:val="both"/>
        <w:rPr>
          <w:rFonts w:ascii="Arial" w:hAnsi="Arial" w:cs="Arial"/>
          <w:bCs/>
          <w:sz w:val="24"/>
        </w:rPr>
      </w:pPr>
      <w:r w:rsidRPr="00083443">
        <w:rPr>
          <w:rFonts w:ascii="Arial" w:hAnsi="Arial" w:cs="Arial"/>
          <w:bCs/>
          <w:sz w:val="24"/>
        </w:rPr>
        <w:t>Material</w:t>
      </w:r>
      <w:r w:rsidR="001600AE" w:rsidRPr="00083443">
        <w:rPr>
          <w:rFonts w:ascii="Arial" w:hAnsi="Arial" w:cs="Arial"/>
          <w:bCs/>
          <w:sz w:val="24"/>
        </w:rPr>
        <w:t xml:space="preserve">ele </w:t>
      </w:r>
      <w:r w:rsidR="00121E4C" w:rsidRPr="00083443">
        <w:rPr>
          <w:rFonts w:ascii="Arial" w:hAnsi="Arial" w:cs="Arial"/>
          <w:bCs/>
          <w:sz w:val="24"/>
        </w:rPr>
        <w:t>ș</w:t>
      </w:r>
      <w:r w:rsidR="001600AE" w:rsidRPr="00083443">
        <w:rPr>
          <w:rFonts w:ascii="Arial" w:hAnsi="Arial" w:cs="Arial"/>
          <w:bCs/>
          <w:sz w:val="24"/>
        </w:rPr>
        <w:t xml:space="preserve">i </w:t>
      </w:r>
      <w:r w:rsidR="00121E4C" w:rsidRPr="00083443">
        <w:rPr>
          <w:rFonts w:ascii="Arial" w:hAnsi="Arial" w:cs="Arial"/>
          <w:bCs/>
          <w:sz w:val="24"/>
        </w:rPr>
        <w:t>echipamentele acceptate în soluț</w:t>
      </w:r>
      <w:r w:rsidR="001600AE" w:rsidRPr="00083443">
        <w:rPr>
          <w:rFonts w:ascii="Arial" w:hAnsi="Arial" w:cs="Arial"/>
          <w:bCs/>
          <w:sz w:val="24"/>
        </w:rPr>
        <w:t>ia proiectată</w:t>
      </w:r>
      <w:r w:rsidRPr="00083443">
        <w:rPr>
          <w:rFonts w:ascii="Arial" w:hAnsi="Arial" w:cs="Arial"/>
          <w:bCs/>
          <w:sz w:val="24"/>
        </w:rPr>
        <w:t xml:space="preserve"> vor fi numai cele care </w:t>
      </w:r>
      <w:r w:rsidR="001600AE" w:rsidRPr="00083443">
        <w:rPr>
          <w:rFonts w:ascii="Arial" w:hAnsi="Arial" w:cs="Arial"/>
          <w:bCs/>
          <w:sz w:val="24"/>
        </w:rPr>
        <w:t>î</w:t>
      </w:r>
      <w:r w:rsidRPr="00083443">
        <w:rPr>
          <w:rFonts w:ascii="Arial" w:hAnsi="Arial" w:cs="Arial"/>
          <w:bCs/>
          <w:sz w:val="24"/>
        </w:rPr>
        <w:t>ndeplinesc aceste condi</w:t>
      </w:r>
      <w:r w:rsidR="001600AE" w:rsidRPr="00083443">
        <w:rPr>
          <w:rFonts w:ascii="Arial" w:hAnsi="Arial" w:cs="Arial"/>
          <w:bCs/>
          <w:sz w:val="24"/>
        </w:rPr>
        <w:t>ț</w:t>
      </w:r>
      <w:r w:rsidRPr="00083443">
        <w:rPr>
          <w:rFonts w:ascii="Arial" w:hAnsi="Arial" w:cs="Arial"/>
          <w:bCs/>
          <w:sz w:val="24"/>
        </w:rPr>
        <w:t>ii.</w:t>
      </w:r>
    </w:p>
    <w:p w:rsidR="00E45E82" w:rsidRPr="00E45E82" w:rsidRDefault="00E45E82" w:rsidP="00B12042">
      <w:pPr>
        <w:spacing w:after="0" w:line="240" w:lineRule="auto"/>
        <w:ind w:firstLine="360"/>
        <w:jc w:val="both"/>
        <w:rPr>
          <w:rFonts w:ascii="Arial" w:hAnsi="Arial" w:cs="Arial"/>
          <w:sz w:val="24"/>
          <w:szCs w:val="24"/>
        </w:rPr>
      </w:pPr>
      <w:r w:rsidRPr="00E45E82">
        <w:rPr>
          <w:rFonts w:ascii="Arial" w:hAnsi="Arial" w:cs="Arial"/>
          <w:sz w:val="24"/>
          <w:szCs w:val="24"/>
        </w:rPr>
        <w:t xml:space="preserve">În funcționarea alimentării cu gaze se va folosi gaz metan. </w:t>
      </w:r>
    </w:p>
    <w:p w:rsidR="00E45E82" w:rsidRDefault="00E45E82" w:rsidP="001C64A4">
      <w:pPr>
        <w:spacing w:after="0" w:line="80" w:lineRule="exact"/>
        <w:jc w:val="both"/>
        <w:rPr>
          <w:rFonts w:ascii="Arial" w:eastAsia="Times New Roman" w:hAnsi="Arial" w:cs="Arial"/>
          <w:b/>
          <w:bCs/>
          <w:sz w:val="24"/>
          <w:szCs w:val="24"/>
        </w:rPr>
      </w:pPr>
    </w:p>
    <w:p w:rsidR="0024596B" w:rsidRPr="00E465C1" w:rsidRDefault="002020D5" w:rsidP="002020D5">
      <w:pPr>
        <w:spacing w:after="0" w:line="240" w:lineRule="auto"/>
        <w:jc w:val="both"/>
        <w:rPr>
          <w:rFonts w:ascii="Arial" w:eastAsia="Times New Roman" w:hAnsi="Arial" w:cs="Arial"/>
          <w:b/>
          <w:sz w:val="24"/>
          <w:szCs w:val="24"/>
        </w:rPr>
      </w:pPr>
      <w:r>
        <w:rPr>
          <w:rFonts w:ascii="Arial" w:eastAsia="Times New Roman" w:hAnsi="Arial" w:cs="Arial"/>
          <w:b/>
          <w:sz w:val="24"/>
          <w:szCs w:val="24"/>
        </w:rPr>
        <w:t>2.4</w:t>
      </w:r>
      <w:r w:rsidR="0024596B" w:rsidRPr="00E465C1">
        <w:rPr>
          <w:rFonts w:ascii="Arial" w:eastAsia="Times New Roman" w:hAnsi="Arial" w:cs="Arial"/>
          <w:b/>
          <w:sz w:val="24"/>
          <w:szCs w:val="24"/>
        </w:rPr>
        <w:t> Cantitatea și tipurile de deșeuri generate/gestionate</w:t>
      </w:r>
    </w:p>
    <w:p w:rsidR="0024596B" w:rsidRPr="002B07C9" w:rsidRDefault="0024596B" w:rsidP="00FD6533">
      <w:pPr>
        <w:spacing w:after="0" w:line="240" w:lineRule="auto"/>
        <w:ind w:firstLine="360"/>
        <w:jc w:val="both"/>
        <w:rPr>
          <w:rFonts w:ascii="Arial" w:hAnsi="Arial" w:cs="Arial"/>
          <w:noProof/>
          <w:color w:val="000000"/>
          <w:sz w:val="24"/>
        </w:rPr>
      </w:pPr>
      <w:r w:rsidRPr="002B07C9">
        <w:rPr>
          <w:rFonts w:ascii="Arial" w:hAnsi="Arial" w:cs="Arial"/>
          <w:noProof/>
          <w:color w:val="000000"/>
          <w:sz w:val="24"/>
        </w:rPr>
        <w:t>Prin H.G. 856/2002 – “Eviden</w:t>
      </w:r>
      <w:r w:rsidR="005556BF">
        <w:rPr>
          <w:rFonts w:ascii="Arial" w:hAnsi="Arial" w:cs="Arial"/>
          <w:noProof/>
          <w:color w:val="000000"/>
          <w:sz w:val="24"/>
        </w:rPr>
        <w:t>ț</w:t>
      </w:r>
      <w:r w:rsidRPr="002B07C9">
        <w:rPr>
          <w:rFonts w:ascii="Arial" w:hAnsi="Arial" w:cs="Arial"/>
          <w:noProof/>
          <w:color w:val="000000"/>
          <w:sz w:val="24"/>
        </w:rPr>
        <w:t>a gestiunii de</w:t>
      </w:r>
      <w:r w:rsidR="005556BF">
        <w:rPr>
          <w:rFonts w:ascii="Arial" w:hAnsi="Arial" w:cs="Arial"/>
          <w:noProof/>
          <w:color w:val="000000"/>
          <w:sz w:val="24"/>
        </w:rPr>
        <w:t>șeurilor ș</w:t>
      </w:r>
      <w:r w:rsidRPr="002B07C9">
        <w:rPr>
          <w:rFonts w:ascii="Arial" w:hAnsi="Arial" w:cs="Arial"/>
          <w:noProof/>
          <w:color w:val="000000"/>
          <w:sz w:val="24"/>
        </w:rPr>
        <w:t>i pentru aprobarea listei cuprinz</w:t>
      </w:r>
      <w:r w:rsidR="005556BF">
        <w:rPr>
          <w:rFonts w:ascii="Arial" w:hAnsi="Arial" w:cs="Arial"/>
          <w:noProof/>
          <w:color w:val="000000"/>
          <w:sz w:val="24"/>
        </w:rPr>
        <w:t>â</w:t>
      </w:r>
      <w:r w:rsidRPr="002B07C9">
        <w:rPr>
          <w:rFonts w:ascii="Arial" w:hAnsi="Arial" w:cs="Arial"/>
          <w:noProof/>
          <w:color w:val="000000"/>
          <w:sz w:val="24"/>
        </w:rPr>
        <w:t>nd de</w:t>
      </w:r>
      <w:r w:rsidR="005556BF">
        <w:rPr>
          <w:rFonts w:ascii="Arial" w:hAnsi="Arial" w:cs="Arial"/>
          <w:noProof/>
          <w:color w:val="000000"/>
          <w:sz w:val="24"/>
        </w:rPr>
        <w:t>ș</w:t>
      </w:r>
      <w:r w:rsidRPr="002B07C9">
        <w:rPr>
          <w:rFonts w:ascii="Arial" w:hAnsi="Arial" w:cs="Arial"/>
          <w:noProof/>
          <w:color w:val="000000"/>
          <w:sz w:val="24"/>
        </w:rPr>
        <w:t>eurile, inclusiv de</w:t>
      </w:r>
      <w:r w:rsidR="005556BF">
        <w:rPr>
          <w:rFonts w:ascii="Arial" w:hAnsi="Arial" w:cs="Arial"/>
          <w:noProof/>
          <w:color w:val="000000"/>
          <w:sz w:val="24"/>
        </w:rPr>
        <w:t>ș</w:t>
      </w:r>
      <w:r w:rsidRPr="002B07C9">
        <w:rPr>
          <w:rFonts w:ascii="Arial" w:hAnsi="Arial" w:cs="Arial"/>
          <w:noProof/>
          <w:color w:val="000000"/>
          <w:sz w:val="24"/>
        </w:rPr>
        <w:t>eurile periculoase” cu modific</w:t>
      </w:r>
      <w:r w:rsidR="005556BF">
        <w:rPr>
          <w:rFonts w:ascii="Arial" w:hAnsi="Arial" w:cs="Arial"/>
          <w:noProof/>
          <w:color w:val="000000"/>
          <w:sz w:val="24"/>
        </w:rPr>
        <w:t>ă</w:t>
      </w:r>
      <w:r w:rsidRPr="002B07C9">
        <w:rPr>
          <w:rFonts w:ascii="Arial" w:hAnsi="Arial" w:cs="Arial"/>
          <w:noProof/>
          <w:color w:val="000000"/>
          <w:sz w:val="24"/>
        </w:rPr>
        <w:t xml:space="preserve">rile </w:t>
      </w:r>
      <w:r w:rsidR="005556BF">
        <w:rPr>
          <w:rFonts w:ascii="Arial" w:hAnsi="Arial" w:cs="Arial"/>
          <w:noProof/>
          <w:color w:val="000000"/>
          <w:sz w:val="24"/>
        </w:rPr>
        <w:t>ș</w:t>
      </w:r>
      <w:r w:rsidRPr="002B07C9">
        <w:rPr>
          <w:rFonts w:ascii="Arial" w:hAnsi="Arial" w:cs="Arial"/>
          <w:noProof/>
          <w:color w:val="000000"/>
          <w:sz w:val="24"/>
        </w:rPr>
        <w:t>i complet</w:t>
      </w:r>
      <w:r w:rsidR="005556BF">
        <w:rPr>
          <w:rFonts w:ascii="Arial" w:hAnsi="Arial" w:cs="Arial"/>
          <w:noProof/>
          <w:color w:val="000000"/>
          <w:sz w:val="24"/>
        </w:rPr>
        <w:t>ă</w:t>
      </w:r>
      <w:r w:rsidRPr="002B07C9">
        <w:rPr>
          <w:rFonts w:ascii="Arial" w:hAnsi="Arial" w:cs="Arial"/>
          <w:noProof/>
          <w:color w:val="000000"/>
          <w:sz w:val="24"/>
        </w:rPr>
        <w:t>rile ulterioare, se stabile</w:t>
      </w:r>
      <w:r w:rsidR="005556BF">
        <w:rPr>
          <w:rFonts w:ascii="Arial" w:hAnsi="Arial" w:cs="Arial"/>
          <w:noProof/>
          <w:color w:val="000000"/>
          <w:sz w:val="24"/>
        </w:rPr>
        <w:t>ș</w:t>
      </w:r>
      <w:r w:rsidRPr="002B07C9">
        <w:rPr>
          <w:rFonts w:ascii="Arial" w:hAnsi="Arial" w:cs="Arial"/>
          <w:noProof/>
          <w:color w:val="000000"/>
          <w:sz w:val="24"/>
        </w:rPr>
        <w:t>te obligativitatea pentru agen</w:t>
      </w:r>
      <w:r w:rsidR="005556BF">
        <w:rPr>
          <w:rFonts w:ascii="Arial" w:hAnsi="Arial" w:cs="Arial"/>
          <w:noProof/>
          <w:color w:val="000000"/>
          <w:sz w:val="24"/>
        </w:rPr>
        <w:t>ț</w:t>
      </w:r>
      <w:r w:rsidRPr="002B07C9">
        <w:rPr>
          <w:rFonts w:ascii="Arial" w:hAnsi="Arial" w:cs="Arial"/>
          <w:noProof/>
          <w:color w:val="000000"/>
          <w:sz w:val="24"/>
        </w:rPr>
        <w:t xml:space="preserve">ii economici </w:t>
      </w:r>
      <w:r w:rsidR="005556BF">
        <w:rPr>
          <w:rFonts w:ascii="Arial" w:hAnsi="Arial" w:cs="Arial"/>
          <w:noProof/>
          <w:color w:val="000000"/>
          <w:sz w:val="24"/>
        </w:rPr>
        <w:t>ș</w:t>
      </w:r>
      <w:r w:rsidRPr="002B07C9">
        <w:rPr>
          <w:rFonts w:ascii="Arial" w:hAnsi="Arial" w:cs="Arial"/>
          <w:noProof/>
          <w:color w:val="000000"/>
          <w:sz w:val="24"/>
        </w:rPr>
        <w:t>i pentru orice al</w:t>
      </w:r>
      <w:r w:rsidR="005556BF">
        <w:rPr>
          <w:rFonts w:ascii="Arial" w:hAnsi="Arial" w:cs="Arial"/>
          <w:noProof/>
          <w:color w:val="000000"/>
          <w:sz w:val="24"/>
        </w:rPr>
        <w:t>ț</w:t>
      </w:r>
      <w:r w:rsidRPr="002B07C9">
        <w:rPr>
          <w:rFonts w:ascii="Arial" w:hAnsi="Arial" w:cs="Arial"/>
          <w:noProof/>
          <w:color w:val="000000"/>
          <w:sz w:val="24"/>
        </w:rPr>
        <w:t>i generatori de de</w:t>
      </w:r>
      <w:r w:rsidR="005556BF">
        <w:rPr>
          <w:rFonts w:ascii="Arial" w:hAnsi="Arial" w:cs="Arial"/>
          <w:noProof/>
          <w:color w:val="000000"/>
          <w:sz w:val="24"/>
        </w:rPr>
        <w:t>ș</w:t>
      </w:r>
      <w:r w:rsidRPr="002B07C9">
        <w:rPr>
          <w:rFonts w:ascii="Arial" w:hAnsi="Arial" w:cs="Arial"/>
          <w:noProof/>
          <w:color w:val="000000"/>
          <w:sz w:val="24"/>
        </w:rPr>
        <w:t xml:space="preserve">euri, persoane fizice sau juridice de a </w:t>
      </w:r>
      <w:r w:rsidR="005556BF">
        <w:rPr>
          <w:rFonts w:ascii="Arial" w:hAnsi="Arial" w:cs="Arial"/>
          <w:noProof/>
          <w:color w:val="000000"/>
          <w:sz w:val="24"/>
        </w:rPr>
        <w:t>ț</w:t>
      </w:r>
      <w:r w:rsidRPr="002B07C9">
        <w:rPr>
          <w:rFonts w:ascii="Arial" w:hAnsi="Arial" w:cs="Arial"/>
          <w:noProof/>
          <w:color w:val="000000"/>
          <w:sz w:val="24"/>
        </w:rPr>
        <w:t>ine eviden</w:t>
      </w:r>
      <w:r w:rsidR="005556BF">
        <w:rPr>
          <w:rFonts w:ascii="Arial" w:hAnsi="Arial" w:cs="Arial"/>
          <w:noProof/>
          <w:color w:val="000000"/>
          <w:sz w:val="24"/>
        </w:rPr>
        <w:t>ț</w:t>
      </w:r>
      <w:r w:rsidRPr="002B07C9">
        <w:rPr>
          <w:rFonts w:ascii="Arial" w:hAnsi="Arial" w:cs="Arial"/>
          <w:noProof/>
          <w:color w:val="000000"/>
          <w:sz w:val="24"/>
        </w:rPr>
        <w:t>a gestiunii de</w:t>
      </w:r>
      <w:r w:rsidR="005556BF">
        <w:rPr>
          <w:rFonts w:ascii="Arial" w:hAnsi="Arial" w:cs="Arial"/>
          <w:noProof/>
          <w:color w:val="000000"/>
          <w:sz w:val="24"/>
        </w:rPr>
        <w:t>ș</w:t>
      </w:r>
      <w:r w:rsidRPr="002B07C9">
        <w:rPr>
          <w:rFonts w:ascii="Arial" w:hAnsi="Arial" w:cs="Arial"/>
          <w:noProof/>
          <w:color w:val="000000"/>
          <w:sz w:val="24"/>
        </w:rPr>
        <w:t>eurilor.</w:t>
      </w:r>
    </w:p>
    <w:p w:rsidR="0024596B" w:rsidRPr="00866FB1" w:rsidRDefault="00866FB1" w:rsidP="00FD6533">
      <w:pPr>
        <w:autoSpaceDE w:val="0"/>
        <w:autoSpaceDN w:val="0"/>
        <w:adjustRightInd w:val="0"/>
        <w:spacing w:after="0" w:line="240" w:lineRule="auto"/>
        <w:ind w:firstLine="360"/>
        <w:jc w:val="both"/>
        <w:rPr>
          <w:rFonts w:ascii="Arial" w:hAnsi="Arial" w:cs="Arial"/>
          <w:noProof/>
          <w:color w:val="000000"/>
          <w:sz w:val="24"/>
          <w:szCs w:val="24"/>
        </w:rPr>
      </w:pPr>
      <w:r w:rsidRPr="00866FB1">
        <w:rPr>
          <w:rFonts w:ascii="Arial" w:hAnsi="Arial" w:cs="Arial"/>
          <w:sz w:val="24"/>
          <w:szCs w:val="24"/>
        </w:rPr>
        <w:t xml:space="preserve">Deșeurile care rezultă din lucrările de </w:t>
      </w:r>
      <w:r>
        <w:rPr>
          <w:rFonts w:ascii="Arial" w:hAnsi="Arial" w:cs="Arial"/>
          <w:sz w:val="24"/>
          <w:szCs w:val="24"/>
        </w:rPr>
        <w:t>construcție și montaj</w:t>
      </w:r>
      <w:r w:rsidRPr="00866FB1">
        <w:rPr>
          <w:rFonts w:ascii="Arial" w:hAnsi="Arial" w:cs="Arial"/>
          <w:sz w:val="24"/>
          <w:szCs w:val="24"/>
        </w:rPr>
        <w:t xml:space="preserve"> ale investiției </w:t>
      </w:r>
      <w:r>
        <w:rPr>
          <w:rFonts w:ascii="Arial" w:hAnsi="Arial" w:cs="Arial"/>
          <w:sz w:val="24"/>
          <w:szCs w:val="24"/>
        </w:rPr>
        <w:t xml:space="preserve">sunt: </w:t>
      </w:r>
      <w:r w:rsidRPr="00866FB1">
        <w:rPr>
          <w:rFonts w:ascii="Arial" w:hAnsi="Arial" w:cs="Arial"/>
          <w:sz w:val="24"/>
          <w:szCs w:val="24"/>
        </w:rPr>
        <w:t>spărtură beton, pământ de umplutură, rebuturi de țeavă sau de piese fasonate</w:t>
      </w:r>
      <w:r>
        <w:rPr>
          <w:rFonts w:ascii="Arial" w:hAnsi="Arial" w:cs="Arial"/>
          <w:sz w:val="24"/>
          <w:szCs w:val="24"/>
        </w:rPr>
        <w:t>,</w:t>
      </w:r>
      <w:r w:rsidRPr="00866FB1">
        <w:rPr>
          <w:rFonts w:ascii="Arial" w:hAnsi="Arial" w:cs="Arial"/>
          <w:sz w:val="24"/>
          <w:szCs w:val="24"/>
        </w:rPr>
        <w:t xml:space="preserve"> etc</w:t>
      </w:r>
      <w:r>
        <w:rPr>
          <w:rFonts w:ascii="Arial" w:hAnsi="Arial" w:cs="Arial"/>
          <w:sz w:val="24"/>
          <w:szCs w:val="24"/>
        </w:rPr>
        <w:t>.</w:t>
      </w:r>
      <w:r w:rsidRPr="002B07C9">
        <w:rPr>
          <w:rFonts w:ascii="Arial" w:hAnsi="Arial" w:cs="Arial"/>
          <w:noProof/>
          <w:color w:val="000000"/>
          <w:sz w:val="24"/>
        </w:rPr>
        <w:t xml:space="preserve"> </w:t>
      </w:r>
      <w:r w:rsidR="0024596B" w:rsidRPr="002B07C9">
        <w:rPr>
          <w:rFonts w:ascii="Arial" w:hAnsi="Arial" w:cs="Arial"/>
          <w:noProof/>
          <w:color w:val="000000"/>
          <w:sz w:val="24"/>
        </w:rPr>
        <w:t>Gestionarea de</w:t>
      </w:r>
      <w:r w:rsidR="005556BF">
        <w:rPr>
          <w:rFonts w:ascii="Arial" w:hAnsi="Arial" w:cs="Arial"/>
          <w:noProof/>
          <w:color w:val="000000"/>
          <w:sz w:val="24"/>
        </w:rPr>
        <w:t>ș</w:t>
      </w:r>
      <w:r w:rsidR="0024596B" w:rsidRPr="002B07C9">
        <w:rPr>
          <w:rFonts w:ascii="Arial" w:hAnsi="Arial" w:cs="Arial"/>
          <w:noProof/>
          <w:color w:val="000000"/>
          <w:sz w:val="24"/>
        </w:rPr>
        <w:t>eurilor este responsabilitatea antrepren</w:t>
      </w:r>
      <w:r w:rsidR="005556BF">
        <w:rPr>
          <w:rFonts w:ascii="Arial" w:hAnsi="Arial" w:cs="Arial"/>
          <w:noProof/>
          <w:color w:val="000000"/>
          <w:sz w:val="24"/>
        </w:rPr>
        <w:t>o</w:t>
      </w:r>
      <w:r w:rsidR="0024596B" w:rsidRPr="002B07C9">
        <w:rPr>
          <w:rFonts w:ascii="Arial" w:hAnsi="Arial" w:cs="Arial"/>
          <w:noProof/>
          <w:color w:val="000000"/>
          <w:sz w:val="24"/>
        </w:rPr>
        <w:t xml:space="preserve">rului, acestea fiind colectate </w:t>
      </w:r>
      <w:r w:rsidR="005556BF">
        <w:rPr>
          <w:rFonts w:ascii="Arial" w:hAnsi="Arial" w:cs="Arial"/>
          <w:noProof/>
          <w:color w:val="000000"/>
          <w:sz w:val="24"/>
        </w:rPr>
        <w:t>î</w:t>
      </w:r>
      <w:r w:rsidR="0024596B" w:rsidRPr="002B07C9">
        <w:rPr>
          <w:rFonts w:ascii="Arial" w:hAnsi="Arial" w:cs="Arial"/>
          <w:noProof/>
          <w:color w:val="000000"/>
          <w:sz w:val="24"/>
        </w:rPr>
        <w:t xml:space="preserve">ntr-o </w:t>
      </w:r>
      <w:r w:rsidR="005556BF">
        <w:rPr>
          <w:rFonts w:ascii="Arial" w:hAnsi="Arial" w:cs="Arial"/>
          <w:noProof/>
          <w:color w:val="000000"/>
          <w:sz w:val="24"/>
        </w:rPr>
        <w:t>zonă special amenajată ș</w:t>
      </w:r>
      <w:r w:rsidR="0024596B" w:rsidRPr="002B07C9">
        <w:rPr>
          <w:rFonts w:ascii="Arial" w:hAnsi="Arial" w:cs="Arial"/>
          <w:noProof/>
          <w:color w:val="000000"/>
          <w:sz w:val="24"/>
        </w:rPr>
        <w:t>i predate spre valorificare/eliminare unui operator economic autorizat</w:t>
      </w:r>
      <w:r w:rsidR="0024596B" w:rsidRPr="00866FB1">
        <w:rPr>
          <w:rFonts w:ascii="Arial" w:hAnsi="Arial" w:cs="Arial"/>
          <w:noProof/>
          <w:color w:val="000000"/>
          <w:sz w:val="24"/>
          <w:szCs w:val="24"/>
        </w:rPr>
        <w:t>.</w:t>
      </w:r>
      <w:r w:rsidR="00757A73" w:rsidRPr="00866FB1">
        <w:rPr>
          <w:rFonts w:ascii="Arial" w:hAnsi="Arial" w:cs="Arial"/>
          <w:sz w:val="24"/>
          <w:szCs w:val="24"/>
        </w:rPr>
        <w:t xml:space="preserve"> </w:t>
      </w:r>
      <w:r w:rsidRPr="00866FB1">
        <w:rPr>
          <w:rFonts w:ascii="Arial" w:hAnsi="Arial" w:cs="Arial"/>
          <w:sz w:val="24"/>
          <w:szCs w:val="24"/>
        </w:rPr>
        <w:t>Deșeurile se vor colecta pe categorii, în spații/pubele separate.</w:t>
      </w:r>
    </w:p>
    <w:p w:rsidR="0024596B" w:rsidRPr="00CF18C2" w:rsidRDefault="0024596B" w:rsidP="00FD6533">
      <w:pPr>
        <w:spacing w:after="0" w:line="240" w:lineRule="auto"/>
        <w:ind w:firstLine="360"/>
        <w:jc w:val="both"/>
        <w:rPr>
          <w:rFonts w:ascii="Arial" w:hAnsi="Arial" w:cs="Arial"/>
          <w:noProof/>
          <w:color w:val="000000"/>
          <w:sz w:val="24"/>
          <w:szCs w:val="20"/>
        </w:rPr>
      </w:pPr>
      <w:r w:rsidRPr="002B07C9">
        <w:rPr>
          <w:rFonts w:ascii="Arial" w:hAnsi="Arial" w:cs="Arial"/>
          <w:noProof/>
          <w:color w:val="000000"/>
          <w:sz w:val="24"/>
          <w:szCs w:val="20"/>
        </w:rPr>
        <w:lastRenderedPageBreak/>
        <w:t>Proiectul propus nu este de natur</w:t>
      </w:r>
      <w:r w:rsidR="005556BF">
        <w:rPr>
          <w:rFonts w:ascii="Arial" w:hAnsi="Arial" w:cs="Arial"/>
          <w:noProof/>
          <w:color w:val="000000"/>
          <w:sz w:val="24"/>
          <w:szCs w:val="20"/>
        </w:rPr>
        <w:t>ă</w:t>
      </w:r>
      <w:r w:rsidRPr="002B07C9">
        <w:rPr>
          <w:rFonts w:ascii="Arial" w:hAnsi="Arial" w:cs="Arial"/>
          <w:noProof/>
          <w:color w:val="000000"/>
          <w:sz w:val="24"/>
          <w:szCs w:val="20"/>
        </w:rPr>
        <w:t xml:space="preserve"> s</w:t>
      </w:r>
      <w:r w:rsidR="005556BF">
        <w:rPr>
          <w:rFonts w:ascii="Arial" w:hAnsi="Arial" w:cs="Arial"/>
          <w:noProof/>
          <w:color w:val="000000"/>
          <w:sz w:val="24"/>
          <w:szCs w:val="20"/>
        </w:rPr>
        <w:t>ă</w:t>
      </w:r>
      <w:r w:rsidRPr="002B07C9">
        <w:rPr>
          <w:rFonts w:ascii="Arial" w:hAnsi="Arial" w:cs="Arial"/>
          <w:noProof/>
          <w:color w:val="000000"/>
          <w:sz w:val="24"/>
          <w:szCs w:val="20"/>
        </w:rPr>
        <w:t xml:space="preserve"> produc</w:t>
      </w:r>
      <w:r w:rsidR="005556BF">
        <w:rPr>
          <w:rFonts w:ascii="Arial" w:hAnsi="Arial" w:cs="Arial"/>
          <w:noProof/>
          <w:color w:val="000000"/>
          <w:sz w:val="24"/>
          <w:szCs w:val="20"/>
        </w:rPr>
        <w:t>ă deș</w:t>
      </w:r>
      <w:r w:rsidRPr="002B07C9">
        <w:rPr>
          <w:rFonts w:ascii="Arial" w:hAnsi="Arial" w:cs="Arial"/>
          <w:noProof/>
          <w:color w:val="000000"/>
          <w:sz w:val="24"/>
          <w:szCs w:val="20"/>
        </w:rPr>
        <w:t xml:space="preserve">euri </w:t>
      </w:r>
      <w:r w:rsidR="005556BF">
        <w:rPr>
          <w:rFonts w:ascii="Arial" w:hAnsi="Arial" w:cs="Arial"/>
          <w:noProof/>
          <w:color w:val="000000"/>
          <w:sz w:val="24"/>
          <w:szCs w:val="20"/>
        </w:rPr>
        <w:t>î</w:t>
      </w:r>
      <w:r w:rsidRPr="002B07C9">
        <w:rPr>
          <w:rFonts w:ascii="Arial" w:hAnsi="Arial" w:cs="Arial"/>
          <w:noProof/>
          <w:color w:val="000000"/>
          <w:sz w:val="24"/>
          <w:szCs w:val="20"/>
        </w:rPr>
        <w:t>n perioada de exploatare.</w:t>
      </w:r>
    </w:p>
    <w:p w:rsidR="0024596B" w:rsidRPr="002B07C9" w:rsidRDefault="005556BF" w:rsidP="00FD6533">
      <w:pPr>
        <w:spacing w:after="0" w:line="240" w:lineRule="auto"/>
        <w:ind w:firstLine="360"/>
        <w:jc w:val="both"/>
        <w:rPr>
          <w:rFonts w:ascii="Arial" w:hAnsi="Arial" w:cs="Arial"/>
          <w:noProof/>
          <w:color w:val="000000"/>
          <w:sz w:val="24"/>
        </w:rPr>
      </w:pPr>
      <w:r>
        <w:rPr>
          <w:rFonts w:ascii="Arial" w:hAnsi="Arial" w:cs="Arial"/>
          <w:noProof/>
          <w:color w:val="000000"/>
          <w:sz w:val="24"/>
        </w:rPr>
        <w:t>Eliminarea deș</w:t>
      </w:r>
      <w:r w:rsidR="0024596B" w:rsidRPr="002B07C9">
        <w:rPr>
          <w:rFonts w:ascii="Arial" w:hAnsi="Arial" w:cs="Arial"/>
          <w:noProof/>
          <w:color w:val="000000"/>
          <w:sz w:val="24"/>
        </w:rPr>
        <w:t>eurilor menajere se face la depozitul de de</w:t>
      </w:r>
      <w:r>
        <w:rPr>
          <w:rFonts w:ascii="Arial" w:hAnsi="Arial" w:cs="Arial"/>
          <w:noProof/>
          <w:color w:val="000000"/>
          <w:sz w:val="24"/>
        </w:rPr>
        <w:t>ș</w:t>
      </w:r>
      <w:r w:rsidR="0024596B" w:rsidRPr="002B07C9">
        <w:rPr>
          <w:rFonts w:ascii="Arial" w:hAnsi="Arial" w:cs="Arial"/>
          <w:noProof/>
          <w:color w:val="000000"/>
          <w:sz w:val="24"/>
        </w:rPr>
        <w:t>euri al localit</w:t>
      </w:r>
      <w:r>
        <w:rPr>
          <w:rFonts w:ascii="Arial" w:hAnsi="Arial" w:cs="Arial"/>
          <w:noProof/>
          <w:color w:val="000000"/>
          <w:sz w:val="24"/>
        </w:rPr>
        <w:t>ăț</w:t>
      </w:r>
      <w:r w:rsidR="0024596B" w:rsidRPr="002B07C9">
        <w:rPr>
          <w:rFonts w:ascii="Arial" w:hAnsi="Arial" w:cs="Arial"/>
          <w:noProof/>
          <w:color w:val="000000"/>
          <w:sz w:val="24"/>
        </w:rPr>
        <w:t xml:space="preserve">ii, cu mijloace auto autorizate </w:t>
      </w:r>
      <w:r>
        <w:rPr>
          <w:rFonts w:ascii="Arial" w:hAnsi="Arial" w:cs="Arial"/>
          <w:noProof/>
          <w:color w:val="000000"/>
          <w:sz w:val="24"/>
        </w:rPr>
        <w:t>ș</w:t>
      </w:r>
      <w:r w:rsidR="0024596B" w:rsidRPr="002B07C9">
        <w:rPr>
          <w:rFonts w:ascii="Arial" w:hAnsi="Arial" w:cs="Arial"/>
          <w:noProof/>
          <w:color w:val="000000"/>
          <w:sz w:val="24"/>
        </w:rPr>
        <w:t>i prin agen</w:t>
      </w:r>
      <w:r>
        <w:rPr>
          <w:rFonts w:ascii="Arial" w:hAnsi="Arial" w:cs="Arial"/>
          <w:noProof/>
          <w:color w:val="000000"/>
          <w:sz w:val="24"/>
        </w:rPr>
        <w:t>ț</w:t>
      </w:r>
      <w:r w:rsidR="0024596B" w:rsidRPr="002B07C9">
        <w:rPr>
          <w:rFonts w:ascii="Arial" w:hAnsi="Arial" w:cs="Arial"/>
          <w:noProof/>
          <w:color w:val="000000"/>
          <w:sz w:val="24"/>
        </w:rPr>
        <w:t>i economici autoriza</w:t>
      </w:r>
      <w:r>
        <w:rPr>
          <w:rFonts w:ascii="Arial" w:hAnsi="Arial" w:cs="Arial"/>
          <w:noProof/>
          <w:color w:val="000000"/>
          <w:sz w:val="24"/>
        </w:rPr>
        <w:t>ț</w:t>
      </w:r>
      <w:r w:rsidR="0024596B" w:rsidRPr="002B07C9">
        <w:rPr>
          <w:rFonts w:ascii="Arial" w:hAnsi="Arial" w:cs="Arial"/>
          <w:noProof/>
          <w:color w:val="000000"/>
          <w:sz w:val="24"/>
        </w:rPr>
        <w:t>i.</w:t>
      </w:r>
    </w:p>
    <w:p w:rsidR="0024596B" w:rsidRPr="002B07C9" w:rsidRDefault="005556BF" w:rsidP="00FD6533">
      <w:pPr>
        <w:spacing w:after="0" w:line="240" w:lineRule="auto"/>
        <w:ind w:firstLine="360"/>
        <w:jc w:val="both"/>
        <w:rPr>
          <w:rStyle w:val="FontStyle59"/>
          <w:rFonts w:ascii="Arial" w:hAnsi="Arial" w:cs="Arial"/>
          <w:sz w:val="24"/>
          <w:szCs w:val="24"/>
        </w:rPr>
      </w:pPr>
      <w:r>
        <w:rPr>
          <w:rStyle w:val="FontStyle59"/>
          <w:rFonts w:ascii="Arial" w:hAnsi="Arial" w:cs="Arial"/>
          <w:sz w:val="24"/>
          <w:szCs w:val="24"/>
        </w:rPr>
        <w:t>Operaț</w:t>
      </w:r>
      <w:r w:rsidR="0024596B" w:rsidRPr="002B07C9">
        <w:rPr>
          <w:rStyle w:val="FontStyle59"/>
          <w:rFonts w:ascii="Arial" w:hAnsi="Arial" w:cs="Arial"/>
          <w:sz w:val="24"/>
          <w:szCs w:val="24"/>
        </w:rPr>
        <w:t>iunile de realizare a lucr</w:t>
      </w:r>
      <w:r>
        <w:rPr>
          <w:rStyle w:val="FontStyle59"/>
          <w:rFonts w:ascii="Arial" w:hAnsi="Arial" w:cs="Arial"/>
          <w:sz w:val="24"/>
          <w:szCs w:val="24"/>
        </w:rPr>
        <w:t>ărilor propuse</w:t>
      </w:r>
      <w:r w:rsidR="0024596B" w:rsidRPr="002B07C9">
        <w:rPr>
          <w:rStyle w:val="FontStyle59"/>
          <w:rFonts w:ascii="Arial" w:hAnsi="Arial" w:cs="Arial"/>
          <w:sz w:val="24"/>
          <w:szCs w:val="24"/>
        </w:rPr>
        <w:t xml:space="preserve"> implic</w:t>
      </w:r>
      <w:r>
        <w:rPr>
          <w:rStyle w:val="FontStyle59"/>
          <w:rFonts w:ascii="Arial" w:hAnsi="Arial" w:cs="Arial"/>
          <w:sz w:val="24"/>
          <w:szCs w:val="24"/>
        </w:rPr>
        <w:t>ă</w:t>
      </w:r>
      <w:r w:rsidR="0024596B" w:rsidRPr="002B07C9">
        <w:rPr>
          <w:rStyle w:val="FontStyle59"/>
          <w:rFonts w:ascii="Arial" w:hAnsi="Arial" w:cs="Arial"/>
          <w:sz w:val="24"/>
          <w:szCs w:val="24"/>
        </w:rPr>
        <w:t xml:space="preserve"> utilizarea unor </w:t>
      </w:r>
      <w:r w:rsidR="00E45E82">
        <w:rPr>
          <w:rStyle w:val="FontStyle59"/>
          <w:rFonts w:ascii="Arial" w:hAnsi="Arial" w:cs="Arial"/>
          <w:sz w:val="24"/>
          <w:szCs w:val="24"/>
        </w:rPr>
        <w:t>substanțe</w:t>
      </w:r>
      <w:r w:rsidR="0024596B" w:rsidRPr="002B07C9">
        <w:rPr>
          <w:rStyle w:val="FontStyle59"/>
          <w:rFonts w:ascii="Arial" w:hAnsi="Arial" w:cs="Arial"/>
          <w:sz w:val="24"/>
          <w:szCs w:val="24"/>
        </w:rPr>
        <w:t xml:space="preserve"> care pot fi considerate toxice </w:t>
      </w:r>
      <w:r>
        <w:rPr>
          <w:rStyle w:val="FontStyle59"/>
          <w:rFonts w:ascii="Arial" w:hAnsi="Arial" w:cs="Arial"/>
          <w:sz w:val="24"/>
          <w:szCs w:val="24"/>
        </w:rPr>
        <w:t>ș</w:t>
      </w:r>
      <w:r w:rsidR="0024596B" w:rsidRPr="002B07C9">
        <w:rPr>
          <w:rStyle w:val="FontStyle59"/>
          <w:rFonts w:ascii="Arial" w:hAnsi="Arial" w:cs="Arial"/>
          <w:sz w:val="24"/>
          <w:szCs w:val="24"/>
        </w:rPr>
        <w:t>i periculoase. Cele mai folosite produse sunt:</w:t>
      </w:r>
    </w:p>
    <w:p w:rsidR="0024596B" w:rsidRPr="002B07C9" w:rsidRDefault="0024596B" w:rsidP="00FD6533">
      <w:pPr>
        <w:numPr>
          <w:ilvl w:val="0"/>
          <w:numId w:val="4"/>
        </w:numPr>
        <w:spacing w:after="0" w:line="240" w:lineRule="auto"/>
        <w:ind w:left="1080"/>
        <w:jc w:val="both"/>
        <w:rPr>
          <w:rStyle w:val="FontStyle59"/>
          <w:rFonts w:ascii="Arial" w:hAnsi="Arial" w:cs="Arial"/>
          <w:sz w:val="24"/>
          <w:szCs w:val="24"/>
        </w:rPr>
      </w:pPr>
      <w:r w:rsidRPr="002B07C9">
        <w:rPr>
          <w:rStyle w:val="FontStyle59"/>
          <w:rFonts w:ascii="Arial" w:hAnsi="Arial" w:cs="Arial"/>
          <w:sz w:val="24"/>
          <w:szCs w:val="24"/>
        </w:rPr>
        <w:t xml:space="preserve">combustibil folosit pentru utilaje </w:t>
      </w:r>
      <w:r w:rsidR="000367E3">
        <w:rPr>
          <w:rStyle w:val="FontStyle59"/>
          <w:rFonts w:ascii="Arial" w:hAnsi="Arial" w:cs="Arial"/>
          <w:sz w:val="24"/>
          <w:szCs w:val="24"/>
        </w:rPr>
        <w:t>ș</w:t>
      </w:r>
      <w:r w:rsidRPr="002B07C9">
        <w:rPr>
          <w:rStyle w:val="FontStyle59"/>
          <w:rFonts w:ascii="Arial" w:hAnsi="Arial" w:cs="Arial"/>
          <w:sz w:val="24"/>
          <w:szCs w:val="24"/>
        </w:rPr>
        <w:t>i vehicule de transport;</w:t>
      </w:r>
    </w:p>
    <w:p w:rsidR="0024596B" w:rsidRPr="002B07C9" w:rsidRDefault="0024596B" w:rsidP="00FD6533">
      <w:pPr>
        <w:numPr>
          <w:ilvl w:val="0"/>
          <w:numId w:val="4"/>
        </w:numPr>
        <w:spacing w:after="0" w:line="240" w:lineRule="auto"/>
        <w:ind w:left="1080"/>
        <w:jc w:val="both"/>
        <w:rPr>
          <w:rStyle w:val="FontStyle59"/>
          <w:rFonts w:ascii="Arial" w:hAnsi="Arial" w:cs="Arial"/>
          <w:sz w:val="24"/>
          <w:szCs w:val="24"/>
        </w:rPr>
      </w:pPr>
      <w:r w:rsidRPr="002B07C9">
        <w:rPr>
          <w:rStyle w:val="FontStyle59"/>
          <w:rFonts w:ascii="Arial" w:hAnsi="Arial" w:cs="Arial"/>
          <w:sz w:val="24"/>
          <w:szCs w:val="24"/>
        </w:rPr>
        <w:t>uleiuri sintetice de motor;</w:t>
      </w:r>
    </w:p>
    <w:p w:rsidR="0024596B" w:rsidRPr="002B07C9" w:rsidRDefault="0024596B" w:rsidP="00FD6533">
      <w:pPr>
        <w:numPr>
          <w:ilvl w:val="0"/>
          <w:numId w:val="4"/>
        </w:numPr>
        <w:spacing w:after="0" w:line="240" w:lineRule="auto"/>
        <w:ind w:left="1080"/>
        <w:jc w:val="both"/>
        <w:rPr>
          <w:rStyle w:val="FontStyle59"/>
          <w:rFonts w:ascii="Arial" w:hAnsi="Arial" w:cs="Arial"/>
          <w:sz w:val="24"/>
          <w:szCs w:val="24"/>
        </w:rPr>
      </w:pPr>
      <w:r w:rsidRPr="002B07C9">
        <w:rPr>
          <w:rStyle w:val="FontStyle59"/>
          <w:rFonts w:ascii="Arial" w:hAnsi="Arial" w:cs="Arial"/>
          <w:sz w:val="24"/>
          <w:szCs w:val="24"/>
        </w:rPr>
        <w:t xml:space="preserve">ulei combustibil </w:t>
      </w:r>
      <w:r w:rsidR="000367E3">
        <w:rPr>
          <w:rStyle w:val="FontStyle59"/>
          <w:rFonts w:ascii="Arial" w:hAnsi="Arial" w:cs="Arial"/>
          <w:sz w:val="24"/>
          <w:szCs w:val="24"/>
        </w:rPr>
        <w:t>ș</w:t>
      </w:r>
      <w:r w:rsidRPr="002B07C9">
        <w:rPr>
          <w:rStyle w:val="FontStyle59"/>
          <w:rFonts w:ascii="Arial" w:hAnsi="Arial" w:cs="Arial"/>
          <w:sz w:val="24"/>
          <w:szCs w:val="24"/>
        </w:rPr>
        <w:t>i combustibil diesel;</w:t>
      </w:r>
    </w:p>
    <w:p w:rsidR="0024596B" w:rsidRPr="002B7A30" w:rsidRDefault="0024596B" w:rsidP="00FD6533">
      <w:pPr>
        <w:spacing w:after="0" w:line="240" w:lineRule="auto"/>
        <w:ind w:firstLine="360"/>
        <w:jc w:val="both"/>
        <w:rPr>
          <w:rFonts w:ascii="Arial" w:hAnsi="Arial" w:cs="Arial"/>
          <w:noProof/>
          <w:color w:val="000000"/>
          <w:szCs w:val="20"/>
        </w:rPr>
      </w:pPr>
      <w:r w:rsidRPr="002B07C9">
        <w:rPr>
          <w:rStyle w:val="FontStyle59"/>
          <w:rFonts w:ascii="Arial" w:hAnsi="Arial" w:cs="Arial"/>
          <w:sz w:val="24"/>
          <w:szCs w:val="24"/>
        </w:rPr>
        <w:t xml:space="preserve">Utilajele </w:t>
      </w:r>
      <w:r w:rsidR="005556BF">
        <w:rPr>
          <w:rStyle w:val="FontStyle59"/>
          <w:rFonts w:ascii="Arial" w:hAnsi="Arial" w:cs="Arial"/>
          <w:sz w:val="24"/>
          <w:szCs w:val="24"/>
        </w:rPr>
        <w:t>ș</w:t>
      </w:r>
      <w:r w:rsidRPr="002B07C9">
        <w:rPr>
          <w:rStyle w:val="FontStyle59"/>
          <w:rFonts w:ascii="Arial" w:hAnsi="Arial" w:cs="Arial"/>
          <w:sz w:val="24"/>
          <w:szCs w:val="24"/>
        </w:rPr>
        <w:t xml:space="preserve">i mijloacele de transport vor fi aduse pe </w:t>
      </w:r>
      <w:r w:rsidR="005556BF">
        <w:rPr>
          <w:rStyle w:val="FontStyle59"/>
          <w:rFonts w:ascii="Arial" w:hAnsi="Arial" w:cs="Arial"/>
          <w:sz w:val="24"/>
          <w:szCs w:val="24"/>
        </w:rPr>
        <w:t>ș</w:t>
      </w:r>
      <w:r w:rsidRPr="002B07C9">
        <w:rPr>
          <w:rStyle w:val="FontStyle59"/>
          <w:rFonts w:ascii="Arial" w:hAnsi="Arial" w:cs="Arial"/>
          <w:sz w:val="24"/>
          <w:szCs w:val="24"/>
        </w:rPr>
        <w:t xml:space="preserve">antier </w:t>
      </w:r>
      <w:r w:rsidR="005556BF">
        <w:rPr>
          <w:rStyle w:val="FontStyle59"/>
          <w:rFonts w:ascii="Arial" w:hAnsi="Arial" w:cs="Arial"/>
          <w:sz w:val="24"/>
          <w:szCs w:val="24"/>
        </w:rPr>
        <w:t>î</w:t>
      </w:r>
      <w:r w:rsidRPr="002B07C9">
        <w:rPr>
          <w:rStyle w:val="FontStyle59"/>
          <w:rFonts w:ascii="Arial" w:hAnsi="Arial" w:cs="Arial"/>
          <w:sz w:val="24"/>
          <w:szCs w:val="24"/>
        </w:rPr>
        <w:t>n stare normal</w:t>
      </w:r>
      <w:r w:rsidR="005556BF">
        <w:rPr>
          <w:rStyle w:val="FontStyle59"/>
          <w:rFonts w:ascii="Arial" w:hAnsi="Arial" w:cs="Arial"/>
          <w:sz w:val="24"/>
          <w:szCs w:val="24"/>
        </w:rPr>
        <w:t>ă</w:t>
      </w:r>
      <w:r w:rsidRPr="002B07C9">
        <w:rPr>
          <w:rStyle w:val="FontStyle59"/>
          <w:rFonts w:ascii="Arial" w:hAnsi="Arial" w:cs="Arial"/>
          <w:sz w:val="24"/>
          <w:szCs w:val="24"/>
        </w:rPr>
        <w:t xml:space="preserve"> de func</w:t>
      </w:r>
      <w:r w:rsidR="005556BF">
        <w:rPr>
          <w:rStyle w:val="FontStyle59"/>
          <w:rFonts w:ascii="Arial" w:hAnsi="Arial" w:cs="Arial"/>
          <w:sz w:val="24"/>
          <w:szCs w:val="24"/>
        </w:rPr>
        <w:t>ționare, avâ</w:t>
      </w:r>
      <w:r w:rsidRPr="002B07C9">
        <w:rPr>
          <w:rStyle w:val="FontStyle59"/>
          <w:rFonts w:ascii="Arial" w:hAnsi="Arial" w:cs="Arial"/>
          <w:sz w:val="24"/>
          <w:szCs w:val="24"/>
        </w:rPr>
        <w:t xml:space="preserve">nd efectuate reviziile tehnice </w:t>
      </w:r>
      <w:r w:rsidR="005556BF">
        <w:rPr>
          <w:rStyle w:val="FontStyle59"/>
          <w:rFonts w:ascii="Arial" w:hAnsi="Arial" w:cs="Arial"/>
          <w:sz w:val="24"/>
          <w:szCs w:val="24"/>
        </w:rPr>
        <w:t>ș</w:t>
      </w:r>
      <w:r w:rsidRPr="002B07C9">
        <w:rPr>
          <w:rStyle w:val="FontStyle59"/>
          <w:rFonts w:ascii="Arial" w:hAnsi="Arial" w:cs="Arial"/>
          <w:sz w:val="24"/>
          <w:szCs w:val="24"/>
        </w:rPr>
        <w:t xml:space="preserve">i schimburile de ulei </w:t>
      </w:r>
      <w:r w:rsidR="005556BF">
        <w:rPr>
          <w:rStyle w:val="FontStyle59"/>
          <w:rFonts w:ascii="Arial" w:hAnsi="Arial" w:cs="Arial"/>
          <w:sz w:val="24"/>
          <w:szCs w:val="24"/>
        </w:rPr>
        <w:t>î</w:t>
      </w:r>
      <w:r w:rsidRPr="002B07C9">
        <w:rPr>
          <w:rStyle w:val="FontStyle59"/>
          <w:rFonts w:ascii="Arial" w:hAnsi="Arial" w:cs="Arial"/>
          <w:sz w:val="24"/>
          <w:szCs w:val="24"/>
        </w:rPr>
        <w:t>n zone special amenajate</w:t>
      </w:r>
      <w:r w:rsidRPr="002B07C9">
        <w:rPr>
          <w:rFonts w:ascii="Arial" w:hAnsi="Arial" w:cs="Arial"/>
          <w:noProof/>
          <w:color w:val="000000"/>
          <w:szCs w:val="20"/>
        </w:rPr>
        <w:t>.</w:t>
      </w:r>
    </w:p>
    <w:p w:rsidR="00757A73" w:rsidRPr="00866FB1" w:rsidRDefault="00757A73" w:rsidP="00FD6533">
      <w:pPr>
        <w:spacing w:after="0" w:line="259" w:lineRule="auto"/>
        <w:ind w:right="-8" w:firstLine="360"/>
        <w:jc w:val="both"/>
        <w:rPr>
          <w:rFonts w:ascii="Arial" w:hAnsi="Arial" w:cs="Arial"/>
          <w:sz w:val="24"/>
          <w:szCs w:val="24"/>
        </w:rPr>
      </w:pPr>
      <w:r w:rsidRPr="00866FB1">
        <w:rPr>
          <w:rFonts w:ascii="Arial" w:hAnsi="Arial" w:cs="Arial"/>
          <w:sz w:val="24"/>
          <w:szCs w:val="24"/>
        </w:rPr>
        <w:t>În lucrările de montaj ale rețelei de gaze naturale</w:t>
      </w:r>
      <w:r w:rsidR="00866FB1" w:rsidRPr="00866FB1">
        <w:rPr>
          <w:rFonts w:ascii="Arial" w:hAnsi="Arial" w:cs="Arial"/>
          <w:sz w:val="24"/>
          <w:szCs w:val="24"/>
        </w:rPr>
        <w:t>,</w:t>
      </w:r>
      <w:r w:rsidRPr="00866FB1">
        <w:rPr>
          <w:rFonts w:ascii="Arial" w:hAnsi="Arial" w:cs="Arial"/>
          <w:sz w:val="24"/>
          <w:szCs w:val="24"/>
        </w:rPr>
        <w:t xml:space="preserve"> pentru sudura oxiacetilenică a conductelor de oțel</w:t>
      </w:r>
      <w:r w:rsidR="00866FB1" w:rsidRPr="00866FB1">
        <w:rPr>
          <w:rFonts w:ascii="Arial" w:hAnsi="Arial" w:cs="Arial"/>
          <w:sz w:val="24"/>
          <w:szCs w:val="24"/>
        </w:rPr>
        <w:t>,</w:t>
      </w:r>
      <w:r w:rsidRPr="00866FB1">
        <w:rPr>
          <w:rFonts w:ascii="Arial" w:hAnsi="Arial" w:cs="Arial"/>
          <w:sz w:val="24"/>
          <w:szCs w:val="24"/>
        </w:rPr>
        <w:t xml:space="preserve"> se </w:t>
      </w:r>
      <w:r w:rsidR="00866FB1" w:rsidRPr="00866FB1">
        <w:rPr>
          <w:rFonts w:ascii="Arial" w:hAnsi="Arial" w:cs="Arial"/>
          <w:sz w:val="24"/>
          <w:szCs w:val="24"/>
        </w:rPr>
        <w:t>f</w:t>
      </w:r>
      <w:r w:rsidRPr="00866FB1">
        <w:rPr>
          <w:rFonts w:ascii="Arial" w:hAnsi="Arial" w:cs="Arial"/>
          <w:sz w:val="24"/>
          <w:szCs w:val="24"/>
        </w:rPr>
        <w:t>olose</w:t>
      </w:r>
      <w:r w:rsidR="00866FB1" w:rsidRPr="00866FB1">
        <w:rPr>
          <w:rFonts w:ascii="Arial" w:hAnsi="Arial" w:cs="Arial"/>
          <w:sz w:val="24"/>
          <w:szCs w:val="24"/>
        </w:rPr>
        <w:t>ș</w:t>
      </w:r>
      <w:r w:rsidRPr="00866FB1">
        <w:rPr>
          <w:rFonts w:ascii="Arial" w:hAnsi="Arial" w:cs="Arial"/>
          <w:sz w:val="24"/>
          <w:szCs w:val="24"/>
        </w:rPr>
        <w:t>te acetilenă și oxigen, substanțe cu pericol de explozie. Atât oxigenul cît și acetilena se livrează în tuburi (butelii) metalice speciale, rezistente la presiuni mari. Acestea sunt puse la dispoziția constructorului de către firme specializate și autorizate în acest scop</w:t>
      </w:r>
      <w:r w:rsidR="00866FB1">
        <w:rPr>
          <w:rFonts w:ascii="Arial" w:hAnsi="Arial" w:cs="Arial"/>
          <w:sz w:val="24"/>
          <w:szCs w:val="24"/>
        </w:rPr>
        <w:t>,</w:t>
      </w:r>
      <w:r w:rsidRPr="00866FB1">
        <w:rPr>
          <w:rFonts w:ascii="Arial" w:hAnsi="Arial" w:cs="Arial"/>
          <w:sz w:val="24"/>
          <w:szCs w:val="24"/>
        </w:rPr>
        <w:t xml:space="preserve"> iar transportul buteliilor se face cu luarea unor măsuri speciale. </w:t>
      </w:r>
    </w:p>
    <w:p w:rsidR="0024596B" w:rsidRDefault="0024596B" w:rsidP="001C64A4">
      <w:pPr>
        <w:spacing w:after="0" w:line="80" w:lineRule="exact"/>
        <w:jc w:val="both"/>
        <w:rPr>
          <w:rFonts w:ascii="Arial" w:eastAsia="Times New Roman" w:hAnsi="Arial" w:cs="Arial"/>
          <w:b/>
          <w:bCs/>
          <w:color w:val="222222"/>
        </w:rPr>
      </w:pPr>
    </w:p>
    <w:p w:rsidR="0024596B" w:rsidRDefault="00FD6533" w:rsidP="00FD6533">
      <w:pPr>
        <w:spacing w:after="0" w:line="240" w:lineRule="auto"/>
        <w:ind w:left="360" w:hanging="360"/>
        <w:jc w:val="both"/>
        <w:rPr>
          <w:rFonts w:ascii="Arial" w:eastAsia="Times New Roman" w:hAnsi="Arial" w:cs="Arial"/>
          <w:b/>
          <w:sz w:val="24"/>
          <w:szCs w:val="24"/>
        </w:rPr>
      </w:pPr>
      <w:r>
        <w:rPr>
          <w:rFonts w:ascii="Arial" w:eastAsia="Times New Roman" w:hAnsi="Arial" w:cs="Arial"/>
          <w:b/>
          <w:bCs/>
          <w:sz w:val="24"/>
          <w:szCs w:val="24"/>
        </w:rPr>
        <w:t>2.</w:t>
      </w:r>
      <w:r w:rsidR="0024596B" w:rsidRPr="005556BF">
        <w:rPr>
          <w:rFonts w:ascii="Arial" w:eastAsia="Times New Roman" w:hAnsi="Arial" w:cs="Arial"/>
          <w:b/>
          <w:bCs/>
          <w:sz w:val="24"/>
          <w:szCs w:val="24"/>
        </w:rPr>
        <w:t>5</w:t>
      </w:r>
      <w:r w:rsidR="0024596B" w:rsidRPr="005556BF">
        <w:rPr>
          <w:rFonts w:ascii="Arial" w:eastAsia="Times New Roman" w:hAnsi="Arial" w:cs="Arial"/>
          <w:b/>
          <w:sz w:val="24"/>
          <w:szCs w:val="24"/>
        </w:rPr>
        <w:t> Poluarea și alte efecte negative</w:t>
      </w:r>
    </w:p>
    <w:p w:rsidR="008F68FA" w:rsidRPr="00FD6533" w:rsidRDefault="008F68FA" w:rsidP="0024596B">
      <w:pPr>
        <w:spacing w:after="0" w:line="240" w:lineRule="auto"/>
        <w:jc w:val="both"/>
        <w:rPr>
          <w:rFonts w:ascii="Arial" w:eastAsia="Times New Roman" w:hAnsi="Arial" w:cs="Arial"/>
          <w:b/>
          <w:i/>
          <w:sz w:val="24"/>
          <w:szCs w:val="24"/>
        </w:rPr>
      </w:pPr>
      <w:r w:rsidRPr="008F68FA">
        <w:rPr>
          <w:rFonts w:ascii="Arial" w:eastAsia="Times New Roman" w:hAnsi="Arial" w:cs="Arial"/>
          <w:b/>
          <w:sz w:val="24"/>
          <w:szCs w:val="24"/>
        </w:rPr>
        <w:t xml:space="preserve">      </w:t>
      </w:r>
      <w:r w:rsidR="007E5315" w:rsidRPr="00FD6533">
        <w:rPr>
          <w:rFonts w:ascii="Arial" w:eastAsia="Times New Roman" w:hAnsi="Arial" w:cs="Arial"/>
          <w:b/>
          <w:i/>
          <w:sz w:val="24"/>
          <w:szCs w:val="24"/>
        </w:rPr>
        <w:t>Ap</w:t>
      </w:r>
      <w:r w:rsidR="002A1C2E">
        <w:rPr>
          <w:rFonts w:ascii="Arial" w:eastAsia="Times New Roman" w:hAnsi="Arial" w:cs="Arial"/>
          <w:b/>
          <w:i/>
          <w:sz w:val="24"/>
          <w:szCs w:val="24"/>
        </w:rPr>
        <w:t>ă</w:t>
      </w:r>
      <w:r w:rsidR="007E5315" w:rsidRPr="00FD6533">
        <w:rPr>
          <w:rFonts w:ascii="Arial" w:eastAsia="Times New Roman" w:hAnsi="Arial" w:cs="Arial"/>
          <w:b/>
          <w:i/>
          <w:sz w:val="24"/>
          <w:szCs w:val="24"/>
        </w:rPr>
        <w:t>:</w:t>
      </w:r>
    </w:p>
    <w:p w:rsidR="00866FB1" w:rsidRPr="007E5315" w:rsidRDefault="00866FB1" w:rsidP="007E5315">
      <w:pPr>
        <w:spacing w:after="0" w:line="240" w:lineRule="auto"/>
        <w:ind w:left="-14" w:firstLine="360"/>
        <w:rPr>
          <w:rFonts w:ascii="Arial" w:hAnsi="Arial" w:cs="Arial"/>
          <w:sz w:val="24"/>
          <w:szCs w:val="24"/>
        </w:rPr>
      </w:pPr>
      <w:r w:rsidRPr="007E5315">
        <w:rPr>
          <w:rFonts w:ascii="Arial" w:hAnsi="Arial" w:cs="Arial"/>
          <w:sz w:val="24"/>
          <w:szCs w:val="24"/>
        </w:rPr>
        <w:t xml:space="preserve">Rețeaua de alimentare cu gaze naturale nu afectează apele de suprafață. </w:t>
      </w:r>
    </w:p>
    <w:p w:rsidR="008F68FA" w:rsidRPr="00FD6533" w:rsidRDefault="007E5315" w:rsidP="007E5315">
      <w:pPr>
        <w:spacing w:after="0" w:line="240" w:lineRule="auto"/>
        <w:jc w:val="both"/>
        <w:rPr>
          <w:rFonts w:ascii="Arial" w:hAnsi="Arial" w:cs="Arial"/>
          <w:b/>
          <w:i/>
          <w:noProof/>
          <w:color w:val="000000"/>
          <w:sz w:val="24"/>
          <w:szCs w:val="20"/>
        </w:rPr>
      </w:pPr>
      <w:r w:rsidRPr="007E5315">
        <w:rPr>
          <w:rFonts w:ascii="Arial" w:hAnsi="Arial" w:cs="Arial"/>
          <w:b/>
          <w:noProof/>
          <w:color w:val="000000"/>
          <w:sz w:val="24"/>
          <w:szCs w:val="20"/>
        </w:rPr>
        <w:t xml:space="preserve">     </w:t>
      </w:r>
      <w:r>
        <w:rPr>
          <w:rFonts w:ascii="Arial" w:hAnsi="Arial" w:cs="Arial"/>
          <w:b/>
          <w:noProof/>
          <w:color w:val="000000"/>
          <w:sz w:val="24"/>
          <w:szCs w:val="20"/>
        </w:rPr>
        <w:t xml:space="preserve"> </w:t>
      </w:r>
      <w:r w:rsidR="008F68FA" w:rsidRPr="00FD6533">
        <w:rPr>
          <w:rFonts w:ascii="Arial" w:hAnsi="Arial" w:cs="Arial"/>
          <w:b/>
          <w:i/>
          <w:noProof/>
          <w:color w:val="000000"/>
          <w:sz w:val="24"/>
          <w:szCs w:val="20"/>
        </w:rPr>
        <w:t>Aer</w:t>
      </w:r>
      <w:r w:rsidRPr="00FD6533">
        <w:rPr>
          <w:rFonts w:ascii="Arial" w:hAnsi="Arial" w:cs="Arial"/>
          <w:b/>
          <w:i/>
          <w:noProof/>
          <w:color w:val="000000"/>
          <w:sz w:val="24"/>
          <w:szCs w:val="20"/>
        </w:rPr>
        <w:t>:</w:t>
      </w:r>
    </w:p>
    <w:p w:rsidR="0024596B" w:rsidRPr="002B07C9" w:rsidRDefault="008F68FA" w:rsidP="007E5315">
      <w:pPr>
        <w:spacing w:after="0" w:line="240" w:lineRule="auto"/>
        <w:ind w:firstLine="360"/>
        <w:jc w:val="both"/>
        <w:rPr>
          <w:rFonts w:ascii="Arial" w:hAnsi="Arial" w:cs="Arial"/>
          <w:noProof/>
          <w:color w:val="000000"/>
          <w:sz w:val="24"/>
          <w:szCs w:val="20"/>
        </w:rPr>
      </w:pPr>
      <w:r>
        <w:rPr>
          <w:rFonts w:ascii="Arial" w:hAnsi="Arial" w:cs="Arial"/>
          <w:noProof/>
          <w:color w:val="000000"/>
          <w:sz w:val="24"/>
          <w:szCs w:val="20"/>
        </w:rPr>
        <w:t>Î</w:t>
      </w:r>
      <w:r w:rsidR="0024596B" w:rsidRPr="002B07C9">
        <w:rPr>
          <w:rFonts w:ascii="Arial" w:hAnsi="Arial" w:cs="Arial"/>
          <w:noProof/>
          <w:color w:val="000000"/>
          <w:sz w:val="24"/>
          <w:szCs w:val="20"/>
        </w:rPr>
        <w:t>n perioada de execu</w:t>
      </w:r>
      <w:r>
        <w:rPr>
          <w:rFonts w:ascii="Arial" w:hAnsi="Arial" w:cs="Arial"/>
          <w:noProof/>
          <w:color w:val="000000"/>
          <w:sz w:val="24"/>
          <w:szCs w:val="20"/>
        </w:rPr>
        <w:t>ț</w:t>
      </w:r>
      <w:r w:rsidR="0024596B" w:rsidRPr="002B07C9">
        <w:rPr>
          <w:rFonts w:ascii="Arial" w:hAnsi="Arial" w:cs="Arial"/>
          <w:noProof/>
          <w:color w:val="000000"/>
          <w:sz w:val="24"/>
          <w:szCs w:val="20"/>
        </w:rPr>
        <w:t>ie a lucr</w:t>
      </w:r>
      <w:r>
        <w:rPr>
          <w:rFonts w:ascii="Arial" w:hAnsi="Arial" w:cs="Arial"/>
          <w:noProof/>
          <w:color w:val="000000"/>
          <w:sz w:val="24"/>
          <w:szCs w:val="20"/>
        </w:rPr>
        <w:t>ă</w:t>
      </w:r>
      <w:r w:rsidR="0024596B" w:rsidRPr="002B07C9">
        <w:rPr>
          <w:rFonts w:ascii="Arial" w:hAnsi="Arial" w:cs="Arial"/>
          <w:noProof/>
          <w:color w:val="000000"/>
          <w:sz w:val="24"/>
          <w:szCs w:val="20"/>
        </w:rPr>
        <w:t>rilor pentru preg</w:t>
      </w:r>
      <w:r>
        <w:rPr>
          <w:rFonts w:ascii="Arial" w:hAnsi="Arial" w:cs="Arial"/>
          <w:noProof/>
          <w:color w:val="000000"/>
          <w:sz w:val="24"/>
          <w:szCs w:val="20"/>
        </w:rPr>
        <w:t>ă</w:t>
      </w:r>
      <w:r w:rsidR="0024596B" w:rsidRPr="002B07C9">
        <w:rPr>
          <w:rFonts w:ascii="Arial" w:hAnsi="Arial" w:cs="Arial"/>
          <w:noProof/>
          <w:color w:val="000000"/>
          <w:sz w:val="24"/>
          <w:szCs w:val="20"/>
        </w:rPr>
        <w:t>tirea viitorului amplasament</w:t>
      </w:r>
      <w:r>
        <w:rPr>
          <w:rFonts w:ascii="Arial" w:hAnsi="Arial" w:cs="Arial"/>
          <w:noProof/>
          <w:color w:val="000000"/>
          <w:sz w:val="24"/>
          <w:szCs w:val="20"/>
        </w:rPr>
        <w:t>,</w:t>
      </w:r>
      <w:r w:rsidR="0024596B" w:rsidRPr="002B07C9">
        <w:rPr>
          <w:rFonts w:ascii="Arial" w:hAnsi="Arial" w:cs="Arial"/>
          <w:noProof/>
          <w:color w:val="000000"/>
          <w:sz w:val="24"/>
          <w:szCs w:val="20"/>
        </w:rPr>
        <w:t xml:space="preserve"> principalele surse de poluare ale aerului sunt reprezentate de sursele mobile liniar</w:t>
      </w:r>
      <w:r>
        <w:rPr>
          <w:rFonts w:ascii="Arial" w:hAnsi="Arial" w:cs="Arial"/>
          <w:noProof/>
          <w:color w:val="000000"/>
          <w:sz w:val="24"/>
          <w:szCs w:val="20"/>
        </w:rPr>
        <w:t>e reprezentate de traficul auto.</w:t>
      </w:r>
      <w:r w:rsidR="0024596B" w:rsidRPr="002B07C9">
        <w:rPr>
          <w:rFonts w:ascii="Arial" w:hAnsi="Arial" w:cs="Arial"/>
          <w:noProof/>
          <w:color w:val="000000"/>
          <w:sz w:val="24"/>
          <w:szCs w:val="20"/>
        </w:rPr>
        <w:t xml:space="preserve"> Aceste surse sunt</w:t>
      </w:r>
      <w:r>
        <w:rPr>
          <w:rFonts w:ascii="Arial" w:hAnsi="Arial" w:cs="Arial"/>
          <w:noProof/>
          <w:color w:val="000000"/>
          <w:sz w:val="24"/>
          <w:szCs w:val="20"/>
        </w:rPr>
        <w:t>,</w:t>
      </w:r>
      <w:r w:rsidR="0024596B" w:rsidRPr="002B07C9">
        <w:rPr>
          <w:rFonts w:ascii="Arial" w:hAnsi="Arial" w:cs="Arial"/>
          <w:noProof/>
          <w:color w:val="000000"/>
          <w:sz w:val="24"/>
          <w:szCs w:val="20"/>
        </w:rPr>
        <w:t xml:space="preserve"> </w:t>
      </w:r>
      <w:r>
        <w:rPr>
          <w:rFonts w:ascii="Arial" w:hAnsi="Arial" w:cs="Arial"/>
          <w:noProof/>
          <w:color w:val="000000"/>
          <w:sz w:val="24"/>
          <w:szCs w:val="20"/>
        </w:rPr>
        <w:t>î</w:t>
      </w:r>
      <w:r w:rsidR="0024596B" w:rsidRPr="002B07C9">
        <w:rPr>
          <w:rFonts w:ascii="Arial" w:hAnsi="Arial" w:cs="Arial"/>
          <w:noProof/>
          <w:color w:val="000000"/>
          <w:sz w:val="24"/>
          <w:szCs w:val="20"/>
        </w:rPr>
        <w:t>n general</w:t>
      </w:r>
      <w:r>
        <w:rPr>
          <w:rFonts w:ascii="Arial" w:hAnsi="Arial" w:cs="Arial"/>
          <w:noProof/>
          <w:color w:val="000000"/>
          <w:sz w:val="24"/>
          <w:szCs w:val="20"/>
        </w:rPr>
        <w:t>,</w:t>
      </w:r>
      <w:r w:rsidR="0024596B" w:rsidRPr="002B07C9">
        <w:rPr>
          <w:rFonts w:ascii="Arial" w:hAnsi="Arial" w:cs="Arial"/>
          <w:noProof/>
          <w:color w:val="000000"/>
          <w:sz w:val="24"/>
          <w:szCs w:val="20"/>
        </w:rPr>
        <w:t xml:space="preserve"> gazele de a</w:t>
      </w:r>
      <w:r>
        <w:rPr>
          <w:rFonts w:ascii="Arial" w:hAnsi="Arial" w:cs="Arial"/>
          <w:noProof/>
          <w:color w:val="000000"/>
          <w:sz w:val="24"/>
          <w:szCs w:val="20"/>
        </w:rPr>
        <w:t>rdere ale combustibilor lichizi și</w:t>
      </w:r>
      <w:r w:rsidR="0024596B" w:rsidRPr="002B07C9">
        <w:rPr>
          <w:rFonts w:ascii="Arial" w:hAnsi="Arial" w:cs="Arial"/>
          <w:noProof/>
          <w:color w:val="000000"/>
          <w:sz w:val="24"/>
          <w:szCs w:val="20"/>
        </w:rPr>
        <w:t xml:space="preserve"> gazo</w:t>
      </w:r>
      <w:r>
        <w:rPr>
          <w:rFonts w:ascii="Arial" w:hAnsi="Arial" w:cs="Arial"/>
          <w:noProof/>
          <w:color w:val="000000"/>
          <w:sz w:val="24"/>
          <w:szCs w:val="20"/>
        </w:rPr>
        <w:t>și</w:t>
      </w:r>
      <w:r w:rsidR="0024596B" w:rsidRPr="002B07C9">
        <w:rPr>
          <w:rFonts w:ascii="Arial" w:hAnsi="Arial" w:cs="Arial"/>
          <w:noProof/>
          <w:color w:val="000000"/>
          <w:sz w:val="24"/>
          <w:szCs w:val="20"/>
        </w:rPr>
        <w:t xml:space="preserve">, precum </w:t>
      </w:r>
      <w:r>
        <w:rPr>
          <w:rFonts w:ascii="Arial" w:hAnsi="Arial" w:cs="Arial"/>
          <w:noProof/>
          <w:color w:val="000000"/>
          <w:sz w:val="24"/>
          <w:szCs w:val="20"/>
        </w:rPr>
        <w:t>ș</w:t>
      </w:r>
      <w:r w:rsidR="0024596B" w:rsidRPr="002B07C9">
        <w:rPr>
          <w:rFonts w:ascii="Arial" w:hAnsi="Arial" w:cs="Arial"/>
          <w:noProof/>
          <w:color w:val="000000"/>
          <w:sz w:val="24"/>
          <w:szCs w:val="20"/>
        </w:rPr>
        <w:t>i pulberi.</w:t>
      </w:r>
    </w:p>
    <w:p w:rsidR="0024596B" w:rsidRPr="002B07C9" w:rsidRDefault="0024596B" w:rsidP="007E5315">
      <w:pPr>
        <w:spacing w:after="0" w:line="240" w:lineRule="auto"/>
        <w:ind w:firstLine="360"/>
        <w:jc w:val="both"/>
        <w:rPr>
          <w:rFonts w:ascii="Arial" w:hAnsi="Arial" w:cs="Arial"/>
          <w:noProof/>
          <w:color w:val="000000"/>
          <w:sz w:val="24"/>
          <w:szCs w:val="20"/>
        </w:rPr>
      </w:pPr>
      <w:r w:rsidRPr="002B07C9">
        <w:rPr>
          <w:rFonts w:ascii="Arial" w:hAnsi="Arial" w:cs="Arial"/>
          <w:noProof/>
          <w:color w:val="000000"/>
          <w:sz w:val="24"/>
          <w:szCs w:val="20"/>
        </w:rPr>
        <w:t>Sursele mobile de poluare a aerului</w:t>
      </w:r>
      <w:r w:rsidR="008F68FA">
        <w:rPr>
          <w:rFonts w:ascii="Arial" w:hAnsi="Arial" w:cs="Arial"/>
          <w:noProof/>
          <w:color w:val="000000"/>
          <w:sz w:val="24"/>
          <w:szCs w:val="20"/>
        </w:rPr>
        <w:t>, î</w:t>
      </w:r>
      <w:r w:rsidRPr="002B07C9">
        <w:rPr>
          <w:rFonts w:ascii="Arial" w:hAnsi="Arial" w:cs="Arial"/>
          <w:noProof/>
          <w:color w:val="000000"/>
          <w:sz w:val="24"/>
          <w:szCs w:val="20"/>
        </w:rPr>
        <w:t>n faza de construire</w:t>
      </w:r>
      <w:r w:rsidR="008F68FA">
        <w:rPr>
          <w:rFonts w:ascii="Arial" w:hAnsi="Arial" w:cs="Arial"/>
          <w:noProof/>
          <w:color w:val="000000"/>
          <w:sz w:val="24"/>
          <w:szCs w:val="20"/>
        </w:rPr>
        <w:t>,</w:t>
      </w:r>
      <w:r w:rsidRPr="002B07C9">
        <w:rPr>
          <w:rFonts w:ascii="Arial" w:hAnsi="Arial" w:cs="Arial"/>
          <w:noProof/>
          <w:color w:val="000000"/>
          <w:sz w:val="24"/>
          <w:szCs w:val="20"/>
        </w:rPr>
        <w:t xml:space="preserve"> vor fi reprezentate de: </w:t>
      </w:r>
    </w:p>
    <w:p w:rsidR="0024596B" w:rsidRPr="002B07C9" w:rsidRDefault="008F68FA" w:rsidP="007E5315">
      <w:pPr>
        <w:numPr>
          <w:ilvl w:val="0"/>
          <w:numId w:val="17"/>
        </w:numPr>
        <w:spacing w:after="0" w:line="240" w:lineRule="auto"/>
        <w:ind w:left="900"/>
        <w:jc w:val="both"/>
        <w:rPr>
          <w:rFonts w:ascii="Arial" w:hAnsi="Arial" w:cs="Arial"/>
          <w:noProof/>
          <w:color w:val="000000"/>
          <w:sz w:val="24"/>
        </w:rPr>
      </w:pPr>
      <w:r>
        <w:rPr>
          <w:rFonts w:ascii="Arial" w:hAnsi="Arial" w:cs="Arial"/>
          <w:noProof/>
          <w:color w:val="000000"/>
          <w:sz w:val="24"/>
        </w:rPr>
        <w:t>emisii de gaze de eș</w:t>
      </w:r>
      <w:r w:rsidR="0024596B" w:rsidRPr="002B07C9">
        <w:rPr>
          <w:rFonts w:ascii="Arial" w:hAnsi="Arial" w:cs="Arial"/>
          <w:noProof/>
          <w:color w:val="000000"/>
          <w:sz w:val="24"/>
        </w:rPr>
        <w:t>apament</w:t>
      </w:r>
      <w:r>
        <w:rPr>
          <w:rFonts w:ascii="Arial" w:hAnsi="Arial" w:cs="Arial"/>
          <w:noProof/>
          <w:color w:val="000000"/>
          <w:sz w:val="24"/>
        </w:rPr>
        <w:t>,</w:t>
      </w:r>
      <w:r w:rsidR="0024596B" w:rsidRPr="002B07C9">
        <w:rPr>
          <w:rFonts w:ascii="Arial" w:hAnsi="Arial" w:cs="Arial"/>
          <w:noProof/>
          <w:color w:val="000000"/>
          <w:sz w:val="24"/>
        </w:rPr>
        <w:t xml:space="preserve"> de la motoarele utilajelor angrenate </w:t>
      </w:r>
      <w:r>
        <w:rPr>
          <w:rFonts w:ascii="Arial" w:hAnsi="Arial" w:cs="Arial"/>
          <w:noProof/>
          <w:color w:val="000000"/>
          <w:sz w:val="24"/>
        </w:rPr>
        <w:t>î</w:t>
      </w:r>
      <w:r w:rsidR="0024596B" w:rsidRPr="002B07C9">
        <w:rPr>
          <w:rFonts w:ascii="Arial" w:hAnsi="Arial" w:cs="Arial"/>
          <w:noProof/>
          <w:color w:val="000000"/>
          <w:sz w:val="24"/>
        </w:rPr>
        <w:t>n activit</w:t>
      </w:r>
      <w:r>
        <w:rPr>
          <w:rFonts w:ascii="Arial" w:hAnsi="Arial" w:cs="Arial"/>
          <w:noProof/>
          <w:color w:val="000000"/>
          <w:sz w:val="24"/>
        </w:rPr>
        <w:t>ăț</w:t>
      </w:r>
      <w:r w:rsidR="0024596B" w:rsidRPr="002B07C9">
        <w:rPr>
          <w:rFonts w:ascii="Arial" w:hAnsi="Arial" w:cs="Arial"/>
          <w:noProof/>
          <w:color w:val="000000"/>
          <w:sz w:val="24"/>
        </w:rPr>
        <w:t xml:space="preserve">ile de sistematizare a terenului </w:t>
      </w:r>
      <w:r>
        <w:rPr>
          <w:rFonts w:ascii="Arial" w:hAnsi="Arial" w:cs="Arial"/>
          <w:noProof/>
          <w:color w:val="000000"/>
          <w:sz w:val="24"/>
        </w:rPr>
        <w:t>ș</w:t>
      </w:r>
      <w:r w:rsidR="0024596B" w:rsidRPr="002B07C9">
        <w:rPr>
          <w:rFonts w:ascii="Arial" w:hAnsi="Arial" w:cs="Arial"/>
          <w:noProof/>
          <w:color w:val="000000"/>
          <w:sz w:val="24"/>
        </w:rPr>
        <w:t>i de construc</w:t>
      </w:r>
      <w:r>
        <w:rPr>
          <w:rFonts w:ascii="Arial" w:hAnsi="Arial" w:cs="Arial"/>
          <w:noProof/>
          <w:color w:val="000000"/>
          <w:sz w:val="24"/>
        </w:rPr>
        <w:t>ț</w:t>
      </w:r>
      <w:r w:rsidR="0024596B" w:rsidRPr="002B07C9">
        <w:rPr>
          <w:rFonts w:ascii="Arial" w:hAnsi="Arial" w:cs="Arial"/>
          <w:noProof/>
          <w:color w:val="000000"/>
          <w:sz w:val="24"/>
        </w:rPr>
        <w:t xml:space="preserve">ii-montaj; </w:t>
      </w:r>
    </w:p>
    <w:p w:rsidR="0024596B" w:rsidRPr="002B07C9" w:rsidRDefault="0024596B" w:rsidP="007E5315">
      <w:pPr>
        <w:numPr>
          <w:ilvl w:val="0"/>
          <w:numId w:val="17"/>
        </w:numPr>
        <w:spacing w:after="0" w:line="240" w:lineRule="auto"/>
        <w:ind w:left="900"/>
        <w:jc w:val="both"/>
        <w:rPr>
          <w:rFonts w:ascii="Arial" w:hAnsi="Arial" w:cs="Arial"/>
          <w:noProof/>
          <w:color w:val="000000"/>
          <w:sz w:val="24"/>
        </w:rPr>
      </w:pPr>
      <w:r w:rsidRPr="002B07C9">
        <w:rPr>
          <w:rFonts w:ascii="Arial" w:hAnsi="Arial" w:cs="Arial"/>
          <w:noProof/>
          <w:color w:val="000000"/>
          <w:sz w:val="24"/>
        </w:rPr>
        <w:t>emisii de gaze rezultate la efectuarea opera</w:t>
      </w:r>
      <w:r w:rsidR="008F68FA">
        <w:rPr>
          <w:rFonts w:ascii="Arial" w:hAnsi="Arial" w:cs="Arial"/>
          <w:noProof/>
          <w:color w:val="000000"/>
          <w:sz w:val="24"/>
        </w:rPr>
        <w:t>ț</w:t>
      </w:r>
      <w:r w:rsidRPr="002B07C9">
        <w:rPr>
          <w:rFonts w:ascii="Arial" w:hAnsi="Arial" w:cs="Arial"/>
          <w:noProof/>
          <w:color w:val="000000"/>
          <w:sz w:val="24"/>
        </w:rPr>
        <w:t>iilor de sudur</w:t>
      </w:r>
      <w:r w:rsidR="008F68FA">
        <w:rPr>
          <w:rFonts w:ascii="Arial" w:hAnsi="Arial" w:cs="Arial"/>
          <w:noProof/>
          <w:color w:val="000000"/>
          <w:sz w:val="24"/>
        </w:rPr>
        <w:t>ă</w:t>
      </w:r>
      <w:r w:rsidRPr="002B07C9">
        <w:rPr>
          <w:rFonts w:ascii="Arial" w:hAnsi="Arial" w:cs="Arial"/>
          <w:noProof/>
          <w:color w:val="000000"/>
          <w:sz w:val="24"/>
        </w:rPr>
        <w:t>-t</w:t>
      </w:r>
      <w:r w:rsidR="008F68FA">
        <w:rPr>
          <w:rFonts w:ascii="Arial" w:hAnsi="Arial" w:cs="Arial"/>
          <w:noProof/>
          <w:color w:val="000000"/>
          <w:sz w:val="24"/>
        </w:rPr>
        <w:t>ă</w:t>
      </w:r>
      <w:r w:rsidRPr="002B07C9">
        <w:rPr>
          <w:rFonts w:ascii="Arial" w:hAnsi="Arial" w:cs="Arial"/>
          <w:noProof/>
          <w:color w:val="000000"/>
          <w:sz w:val="24"/>
        </w:rPr>
        <w:t>iere (generatoare de acetilen</w:t>
      </w:r>
      <w:r w:rsidR="008F68FA">
        <w:rPr>
          <w:rFonts w:ascii="Arial" w:hAnsi="Arial" w:cs="Arial"/>
          <w:noProof/>
          <w:color w:val="000000"/>
          <w:sz w:val="24"/>
        </w:rPr>
        <w:t>ă</w:t>
      </w:r>
      <w:r w:rsidRPr="002B07C9">
        <w:rPr>
          <w:rFonts w:ascii="Arial" w:hAnsi="Arial" w:cs="Arial"/>
          <w:noProof/>
          <w:color w:val="000000"/>
          <w:sz w:val="24"/>
        </w:rPr>
        <w:t xml:space="preserve">); </w:t>
      </w:r>
    </w:p>
    <w:p w:rsidR="0024596B" w:rsidRPr="002B07C9" w:rsidRDefault="0024596B" w:rsidP="007E5315">
      <w:pPr>
        <w:numPr>
          <w:ilvl w:val="0"/>
          <w:numId w:val="17"/>
        </w:numPr>
        <w:spacing w:after="0" w:line="240" w:lineRule="auto"/>
        <w:ind w:left="900"/>
        <w:jc w:val="both"/>
        <w:rPr>
          <w:rFonts w:ascii="Arial" w:hAnsi="Arial" w:cs="Arial"/>
          <w:noProof/>
          <w:color w:val="000000"/>
          <w:sz w:val="24"/>
        </w:rPr>
      </w:pPr>
      <w:r w:rsidRPr="002B07C9">
        <w:rPr>
          <w:rFonts w:ascii="Arial" w:hAnsi="Arial" w:cs="Arial"/>
          <w:noProof/>
          <w:color w:val="000000"/>
          <w:sz w:val="24"/>
        </w:rPr>
        <w:t>emisii de la acoperirea cu vopsele a suprafe</w:t>
      </w:r>
      <w:r w:rsidR="008F68FA">
        <w:rPr>
          <w:rFonts w:ascii="Arial" w:hAnsi="Arial" w:cs="Arial"/>
          <w:noProof/>
          <w:color w:val="000000"/>
          <w:sz w:val="24"/>
        </w:rPr>
        <w:t>ț</w:t>
      </w:r>
      <w:r w:rsidRPr="002B07C9">
        <w:rPr>
          <w:rFonts w:ascii="Arial" w:hAnsi="Arial" w:cs="Arial"/>
          <w:noProof/>
          <w:color w:val="000000"/>
          <w:sz w:val="24"/>
        </w:rPr>
        <w:t>elor metalice.</w:t>
      </w:r>
    </w:p>
    <w:p w:rsidR="007E5315" w:rsidRPr="007E5315" w:rsidRDefault="008F68FA" w:rsidP="007E5315">
      <w:pPr>
        <w:spacing w:after="0" w:line="240" w:lineRule="auto"/>
        <w:ind w:left="-15" w:firstLine="360"/>
        <w:jc w:val="both"/>
        <w:rPr>
          <w:rFonts w:ascii="Arial" w:hAnsi="Arial" w:cs="Arial"/>
          <w:sz w:val="24"/>
          <w:szCs w:val="24"/>
        </w:rPr>
      </w:pPr>
      <w:r w:rsidRPr="007E5315">
        <w:rPr>
          <w:rFonts w:ascii="Arial" w:hAnsi="Arial" w:cs="Arial"/>
          <w:sz w:val="24"/>
          <w:szCs w:val="24"/>
        </w:rPr>
        <w:t>Î</w:t>
      </w:r>
      <w:r w:rsidR="0024596B" w:rsidRPr="007E5315">
        <w:rPr>
          <w:rFonts w:ascii="Arial" w:hAnsi="Arial" w:cs="Arial"/>
          <w:sz w:val="24"/>
          <w:szCs w:val="24"/>
        </w:rPr>
        <w:t>n perioada de exploatare, lucr</w:t>
      </w:r>
      <w:r w:rsidRPr="007E5315">
        <w:rPr>
          <w:rFonts w:ascii="Arial" w:hAnsi="Arial" w:cs="Arial"/>
          <w:sz w:val="24"/>
          <w:szCs w:val="24"/>
        </w:rPr>
        <w:t>ă</w:t>
      </w:r>
      <w:r w:rsidR="0024596B" w:rsidRPr="007E5315">
        <w:rPr>
          <w:rFonts w:ascii="Arial" w:hAnsi="Arial" w:cs="Arial"/>
          <w:sz w:val="24"/>
          <w:szCs w:val="24"/>
        </w:rPr>
        <w:t>rile propuse nu vor genera poluan</w:t>
      </w:r>
      <w:r w:rsidRPr="007E5315">
        <w:rPr>
          <w:rFonts w:ascii="Arial" w:hAnsi="Arial" w:cs="Arial"/>
          <w:sz w:val="24"/>
          <w:szCs w:val="24"/>
        </w:rPr>
        <w:t>ț</w:t>
      </w:r>
      <w:r w:rsidR="0024596B" w:rsidRPr="007E5315">
        <w:rPr>
          <w:rFonts w:ascii="Arial" w:hAnsi="Arial" w:cs="Arial"/>
          <w:sz w:val="24"/>
          <w:szCs w:val="24"/>
        </w:rPr>
        <w:t>i ce pot afecta factorul de mediu aer.</w:t>
      </w:r>
      <w:bookmarkStart w:id="1" w:name="_Toc474930742"/>
      <w:bookmarkStart w:id="2" w:name="_Toc511921201"/>
      <w:r w:rsidR="0024596B" w:rsidRPr="007E5315">
        <w:rPr>
          <w:rFonts w:ascii="Arial" w:hAnsi="Arial" w:cs="Arial"/>
          <w:bCs/>
          <w:iCs/>
          <w:sz w:val="24"/>
          <w:szCs w:val="24"/>
        </w:rPr>
        <w:t xml:space="preserve"> </w:t>
      </w:r>
      <w:bookmarkEnd w:id="1"/>
      <w:bookmarkEnd w:id="2"/>
      <w:r w:rsidR="007E5315" w:rsidRPr="007E5315">
        <w:rPr>
          <w:rFonts w:ascii="Arial" w:hAnsi="Arial" w:cs="Arial"/>
          <w:sz w:val="24"/>
          <w:szCs w:val="24"/>
        </w:rPr>
        <w:t>Rețelele de gaze naturale montate subteran nu afectează calitatea aerului. Căminele de gaze vor fi cu capac carosabil etanș</w:t>
      </w:r>
      <w:r w:rsidR="00D03319">
        <w:rPr>
          <w:rFonts w:ascii="Arial" w:hAnsi="Arial" w:cs="Arial"/>
          <w:sz w:val="24"/>
          <w:szCs w:val="24"/>
        </w:rPr>
        <w:t>,</w:t>
      </w:r>
      <w:r w:rsidR="007E5315" w:rsidRPr="007E5315">
        <w:rPr>
          <w:rFonts w:ascii="Arial" w:hAnsi="Arial" w:cs="Arial"/>
          <w:sz w:val="24"/>
          <w:szCs w:val="24"/>
        </w:rPr>
        <w:t xml:space="preserve"> care va impiedica propagarea mirosurilor neplăcute de la etilul mercaptan conținut în gazul natural, c</w:t>
      </w:r>
      <w:r w:rsidR="00D03319">
        <w:rPr>
          <w:rFonts w:ascii="Arial" w:hAnsi="Arial" w:cs="Arial"/>
          <w:sz w:val="24"/>
          <w:szCs w:val="24"/>
        </w:rPr>
        <w:t>â</w:t>
      </w:r>
      <w:r w:rsidR="007E5315" w:rsidRPr="007E5315">
        <w:rPr>
          <w:rFonts w:ascii="Arial" w:hAnsi="Arial" w:cs="Arial"/>
          <w:sz w:val="24"/>
          <w:szCs w:val="24"/>
        </w:rPr>
        <w:t>nd sunt sc</w:t>
      </w:r>
      <w:r w:rsidR="00D03319">
        <w:rPr>
          <w:rFonts w:ascii="Arial" w:hAnsi="Arial" w:cs="Arial"/>
          <w:sz w:val="24"/>
          <w:szCs w:val="24"/>
        </w:rPr>
        <w:t>ă</w:t>
      </w:r>
      <w:r w:rsidR="007E5315" w:rsidRPr="007E5315">
        <w:rPr>
          <w:rFonts w:ascii="Arial" w:hAnsi="Arial" w:cs="Arial"/>
          <w:sz w:val="24"/>
          <w:szCs w:val="24"/>
        </w:rPr>
        <w:t>p</w:t>
      </w:r>
      <w:r w:rsidR="00D03319">
        <w:rPr>
          <w:rFonts w:ascii="Arial" w:hAnsi="Arial" w:cs="Arial"/>
          <w:sz w:val="24"/>
          <w:szCs w:val="24"/>
        </w:rPr>
        <w:t>ă</w:t>
      </w:r>
      <w:r w:rsidR="007E5315" w:rsidRPr="007E5315">
        <w:rPr>
          <w:rFonts w:ascii="Arial" w:hAnsi="Arial" w:cs="Arial"/>
          <w:sz w:val="24"/>
          <w:szCs w:val="24"/>
        </w:rPr>
        <w:t xml:space="preserve">ri </w:t>
      </w:r>
      <w:r w:rsidR="00D03319" w:rsidRPr="007E5315">
        <w:rPr>
          <w:rFonts w:ascii="Arial" w:hAnsi="Arial" w:cs="Arial"/>
          <w:sz w:val="24"/>
          <w:szCs w:val="24"/>
        </w:rPr>
        <w:t>accidental</w:t>
      </w:r>
      <w:r w:rsidR="00D03319">
        <w:rPr>
          <w:rFonts w:ascii="Arial" w:hAnsi="Arial" w:cs="Arial"/>
          <w:sz w:val="24"/>
          <w:szCs w:val="24"/>
        </w:rPr>
        <w:t>e</w:t>
      </w:r>
      <w:r w:rsidR="00D03319" w:rsidRPr="007E5315">
        <w:rPr>
          <w:rFonts w:ascii="Arial" w:hAnsi="Arial" w:cs="Arial"/>
          <w:sz w:val="24"/>
          <w:szCs w:val="24"/>
        </w:rPr>
        <w:t xml:space="preserve"> </w:t>
      </w:r>
      <w:r w:rsidR="007E5315" w:rsidRPr="007E5315">
        <w:rPr>
          <w:rFonts w:ascii="Arial" w:hAnsi="Arial" w:cs="Arial"/>
          <w:sz w:val="24"/>
          <w:szCs w:val="24"/>
        </w:rPr>
        <w:t xml:space="preserve">de gaze. </w:t>
      </w:r>
    </w:p>
    <w:p w:rsidR="0024596B" w:rsidRPr="00CF18C2" w:rsidRDefault="0024596B" w:rsidP="00D03319">
      <w:pPr>
        <w:spacing w:after="0" w:line="240" w:lineRule="auto"/>
        <w:ind w:firstLine="360"/>
        <w:jc w:val="both"/>
        <w:rPr>
          <w:rFonts w:ascii="Arial" w:hAnsi="Arial"/>
          <w:b/>
          <w:bCs/>
          <w:caps/>
          <w:sz w:val="24"/>
        </w:rPr>
      </w:pPr>
      <w:r w:rsidRPr="002B07C9">
        <w:rPr>
          <w:rFonts w:ascii="Arial" w:hAnsi="Arial" w:cs="Arial"/>
          <w:noProof/>
          <w:color w:val="000000"/>
          <w:sz w:val="24"/>
          <w:szCs w:val="20"/>
        </w:rPr>
        <w:t>Lucr</w:t>
      </w:r>
      <w:r w:rsidR="008F68FA">
        <w:rPr>
          <w:rFonts w:ascii="Arial" w:hAnsi="Arial" w:cs="Arial"/>
          <w:noProof/>
          <w:color w:val="000000"/>
          <w:sz w:val="24"/>
          <w:szCs w:val="20"/>
        </w:rPr>
        <w:t>ă</w:t>
      </w:r>
      <w:r w:rsidRPr="002B07C9">
        <w:rPr>
          <w:rFonts w:ascii="Arial" w:hAnsi="Arial" w:cs="Arial"/>
          <w:noProof/>
          <w:color w:val="000000"/>
          <w:sz w:val="24"/>
          <w:szCs w:val="20"/>
        </w:rPr>
        <w:t xml:space="preserve">rile propuse </w:t>
      </w:r>
      <w:r w:rsidR="008F68FA">
        <w:rPr>
          <w:rFonts w:ascii="Arial" w:hAnsi="Arial" w:cs="Arial"/>
          <w:noProof/>
          <w:color w:val="000000"/>
          <w:sz w:val="24"/>
          <w:szCs w:val="20"/>
        </w:rPr>
        <w:t>î</w:t>
      </w:r>
      <w:r w:rsidRPr="002B07C9">
        <w:rPr>
          <w:rFonts w:ascii="Arial" w:hAnsi="Arial" w:cs="Arial"/>
          <w:noProof/>
          <w:color w:val="000000"/>
          <w:sz w:val="24"/>
          <w:szCs w:val="20"/>
        </w:rPr>
        <w:t xml:space="preserve">n cadrul proiectului </w:t>
      </w:r>
      <w:r w:rsidRPr="008F68FA">
        <w:rPr>
          <w:rFonts w:ascii="Arial" w:hAnsi="Arial" w:cs="Arial"/>
          <w:noProof/>
          <w:color w:val="000000"/>
          <w:sz w:val="24"/>
          <w:szCs w:val="20"/>
        </w:rPr>
        <w:t>nu</w:t>
      </w:r>
      <w:r w:rsidRPr="002B07C9">
        <w:rPr>
          <w:rFonts w:ascii="Arial" w:hAnsi="Arial" w:cs="Arial"/>
          <w:noProof/>
          <w:color w:val="000000"/>
          <w:sz w:val="24"/>
          <w:szCs w:val="20"/>
        </w:rPr>
        <w:t xml:space="preserve"> vor realiza emisii de natur</w:t>
      </w:r>
      <w:r w:rsidR="008F68FA">
        <w:rPr>
          <w:rFonts w:ascii="Arial" w:hAnsi="Arial" w:cs="Arial"/>
          <w:noProof/>
          <w:color w:val="000000"/>
          <w:sz w:val="24"/>
          <w:szCs w:val="20"/>
        </w:rPr>
        <w:t>ă</w:t>
      </w:r>
      <w:r w:rsidRPr="002B07C9">
        <w:rPr>
          <w:rFonts w:ascii="Arial" w:hAnsi="Arial" w:cs="Arial"/>
          <w:noProof/>
          <w:color w:val="000000"/>
          <w:sz w:val="24"/>
          <w:szCs w:val="20"/>
        </w:rPr>
        <w:t xml:space="preserve"> s</w:t>
      </w:r>
      <w:r w:rsidR="008F68FA">
        <w:rPr>
          <w:rFonts w:ascii="Arial" w:hAnsi="Arial" w:cs="Arial"/>
          <w:noProof/>
          <w:color w:val="000000"/>
          <w:sz w:val="24"/>
          <w:szCs w:val="20"/>
        </w:rPr>
        <w:t>ă</w:t>
      </w:r>
      <w:r w:rsidRPr="002B07C9">
        <w:rPr>
          <w:rFonts w:ascii="Arial" w:hAnsi="Arial" w:cs="Arial"/>
          <w:noProof/>
          <w:color w:val="000000"/>
          <w:sz w:val="24"/>
          <w:szCs w:val="20"/>
        </w:rPr>
        <w:t xml:space="preserve"> afecteze atmosfera, drept pentru care nu se prev</w:t>
      </w:r>
      <w:r w:rsidR="008F68FA">
        <w:rPr>
          <w:rFonts w:ascii="Arial" w:hAnsi="Arial" w:cs="Arial"/>
          <w:noProof/>
          <w:color w:val="000000"/>
          <w:sz w:val="24"/>
          <w:szCs w:val="20"/>
        </w:rPr>
        <w:t>ă</w:t>
      </w:r>
      <w:r w:rsidRPr="002B07C9">
        <w:rPr>
          <w:rFonts w:ascii="Arial" w:hAnsi="Arial" w:cs="Arial"/>
          <w:noProof/>
          <w:color w:val="000000"/>
          <w:sz w:val="24"/>
          <w:szCs w:val="20"/>
        </w:rPr>
        <w:t>d</w:t>
      </w:r>
      <w:r w:rsidR="008F68FA">
        <w:rPr>
          <w:rFonts w:ascii="Arial" w:hAnsi="Arial" w:cs="Arial"/>
          <w:noProof/>
          <w:color w:val="000000"/>
          <w:sz w:val="24"/>
          <w:szCs w:val="20"/>
        </w:rPr>
        <w:t xml:space="preserve"> intalaț</w:t>
      </w:r>
      <w:r w:rsidRPr="002B07C9">
        <w:rPr>
          <w:rFonts w:ascii="Arial" w:hAnsi="Arial" w:cs="Arial"/>
          <w:noProof/>
          <w:color w:val="000000"/>
          <w:sz w:val="24"/>
          <w:szCs w:val="20"/>
        </w:rPr>
        <w:t>ii pentru re</w:t>
      </w:r>
      <w:r w:rsidR="008F68FA">
        <w:rPr>
          <w:rFonts w:ascii="Arial" w:hAnsi="Arial" w:cs="Arial"/>
          <w:noProof/>
          <w:color w:val="000000"/>
          <w:sz w:val="24"/>
          <w:szCs w:val="20"/>
        </w:rPr>
        <w:t>ț</w:t>
      </w:r>
      <w:r w:rsidRPr="002B07C9">
        <w:rPr>
          <w:rFonts w:ascii="Arial" w:hAnsi="Arial" w:cs="Arial"/>
          <w:noProof/>
          <w:color w:val="000000"/>
          <w:sz w:val="24"/>
          <w:szCs w:val="20"/>
        </w:rPr>
        <w:t>inerea sau dispersia poluan</w:t>
      </w:r>
      <w:r w:rsidR="008F68FA">
        <w:rPr>
          <w:rFonts w:ascii="Arial" w:hAnsi="Arial" w:cs="Arial"/>
          <w:noProof/>
          <w:color w:val="000000"/>
          <w:sz w:val="24"/>
          <w:szCs w:val="20"/>
        </w:rPr>
        <w:t>ților î</w:t>
      </w:r>
      <w:r w:rsidRPr="002B07C9">
        <w:rPr>
          <w:rFonts w:ascii="Arial" w:hAnsi="Arial" w:cs="Arial"/>
          <w:noProof/>
          <w:color w:val="000000"/>
          <w:sz w:val="24"/>
          <w:szCs w:val="20"/>
        </w:rPr>
        <w:t>n atmosfer</w:t>
      </w:r>
      <w:r w:rsidR="008F68FA">
        <w:rPr>
          <w:rFonts w:ascii="Arial" w:hAnsi="Arial" w:cs="Arial"/>
          <w:noProof/>
          <w:color w:val="000000"/>
          <w:sz w:val="24"/>
          <w:szCs w:val="20"/>
        </w:rPr>
        <w:t>ă</w:t>
      </w:r>
      <w:r w:rsidRPr="002B07C9">
        <w:rPr>
          <w:rFonts w:ascii="Arial" w:hAnsi="Arial" w:cs="Arial"/>
          <w:noProof/>
          <w:color w:val="000000"/>
          <w:sz w:val="24"/>
          <w:szCs w:val="20"/>
        </w:rPr>
        <w:t>.</w:t>
      </w:r>
    </w:p>
    <w:p w:rsidR="0024596B" w:rsidRPr="00FD6533" w:rsidRDefault="008F68FA" w:rsidP="001F0141">
      <w:pPr>
        <w:spacing w:after="0" w:line="240" w:lineRule="auto"/>
        <w:ind w:firstLine="360"/>
        <w:jc w:val="both"/>
        <w:rPr>
          <w:rFonts w:ascii="Arial" w:hAnsi="Arial" w:cs="Arial"/>
          <w:b/>
          <w:i/>
          <w:noProof/>
          <w:sz w:val="24"/>
        </w:rPr>
      </w:pPr>
      <w:r w:rsidRPr="00FD6533">
        <w:rPr>
          <w:rFonts w:ascii="Arial" w:hAnsi="Arial" w:cs="Arial"/>
          <w:b/>
          <w:i/>
          <w:noProof/>
          <w:sz w:val="24"/>
        </w:rPr>
        <w:t>Z</w:t>
      </w:r>
      <w:r w:rsidR="0024596B" w:rsidRPr="00FD6533">
        <w:rPr>
          <w:rFonts w:ascii="Arial" w:hAnsi="Arial" w:cs="Arial"/>
          <w:b/>
          <w:i/>
          <w:noProof/>
          <w:sz w:val="24"/>
        </w:rPr>
        <w:t xml:space="preserve">gomot </w:t>
      </w:r>
      <w:r w:rsidR="001F0141" w:rsidRPr="00FD6533">
        <w:rPr>
          <w:rFonts w:ascii="Arial" w:hAnsi="Arial" w:cs="Arial"/>
          <w:b/>
          <w:i/>
          <w:noProof/>
          <w:sz w:val="24"/>
        </w:rPr>
        <w:t>ș</w:t>
      </w:r>
      <w:r w:rsidR="0024596B" w:rsidRPr="00FD6533">
        <w:rPr>
          <w:rFonts w:ascii="Arial" w:hAnsi="Arial" w:cs="Arial"/>
          <w:b/>
          <w:i/>
          <w:noProof/>
          <w:sz w:val="24"/>
        </w:rPr>
        <w:t>i vibra</w:t>
      </w:r>
      <w:r w:rsidRPr="00FD6533">
        <w:rPr>
          <w:rFonts w:ascii="Arial" w:hAnsi="Arial" w:cs="Arial"/>
          <w:b/>
          <w:i/>
          <w:noProof/>
          <w:sz w:val="24"/>
        </w:rPr>
        <w:t>ț</w:t>
      </w:r>
      <w:r w:rsidR="0024596B" w:rsidRPr="00FD6533">
        <w:rPr>
          <w:rFonts w:ascii="Arial" w:hAnsi="Arial" w:cs="Arial"/>
          <w:b/>
          <w:i/>
          <w:noProof/>
          <w:sz w:val="24"/>
        </w:rPr>
        <w:t>ii</w:t>
      </w:r>
      <w:r w:rsidR="001F0141" w:rsidRPr="00FD6533">
        <w:rPr>
          <w:rFonts w:ascii="Arial" w:hAnsi="Arial" w:cs="Arial"/>
          <w:b/>
          <w:i/>
          <w:noProof/>
          <w:sz w:val="24"/>
        </w:rPr>
        <w:t>:</w:t>
      </w:r>
    </w:p>
    <w:p w:rsidR="0024596B" w:rsidRPr="00547948" w:rsidRDefault="008F68FA" w:rsidP="00547948">
      <w:pPr>
        <w:spacing w:after="0" w:line="240" w:lineRule="auto"/>
        <w:ind w:firstLine="360"/>
        <w:jc w:val="both"/>
        <w:rPr>
          <w:rFonts w:ascii="Arial" w:hAnsi="Arial" w:cs="Arial"/>
          <w:sz w:val="24"/>
          <w:szCs w:val="24"/>
        </w:rPr>
      </w:pPr>
      <w:r w:rsidRPr="00547948">
        <w:rPr>
          <w:rFonts w:ascii="Arial" w:hAnsi="Arial" w:cs="Arial"/>
          <w:sz w:val="24"/>
          <w:szCs w:val="24"/>
        </w:rPr>
        <w:t>Sursele de zgomot ș</w:t>
      </w:r>
      <w:r w:rsidR="0024596B" w:rsidRPr="00547948">
        <w:rPr>
          <w:rFonts w:ascii="Arial" w:hAnsi="Arial" w:cs="Arial"/>
          <w:sz w:val="24"/>
          <w:szCs w:val="24"/>
        </w:rPr>
        <w:t>i vibra</w:t>
      </w:r>
      <w:r w:rsidRPr="00547948">
        <w:rPr>
          <w:rFonts w:ascii="Arial" w:hAnsi="Arial" w:cs="Arial"/>
          <w:sz w:val="24"/>
          <w:szCs w:val="24"/>
        </w:rPr>
        <w:t>ț</w:t>
      </w:r>
      <w:r w:rsidR="0024596B" w:rsidRPr="00547948">
        <w:rPr>
          <w:rFonts w:ascii="Arial" w:hAnsi="Arial" w:cs="Arial"/>
          <w:sz w:val="24"/>
          <w:szCs w:val="24"/>
        </w:rPr>
        <w:t xml:space="preserve">ii ce pot apare </w:t>
      </w:r>
      <w:r w:rsidR="00ED7465" w:rsidRPr="00547948">
        <w:rPr>
          <w:rFonts w:ascii="Arial" w:hAnsi="Arial" w:cs="Arial"/>
          <w:sz w:val="24"/>
          <w:szCs w:val="24"/>
        </w:rPr>
        <w:t>î</w:t>
      </w:r>
      <w:r w:rsidR="0024596B" w:rsidRPr="00547948">
        <w:rPr>
          <w:rFonts w:ascii="Arial" w:hAnsi="Arial" w:cs="Arial"/>
          <w:sz w:val="24"/>
          <w:szCs w:val="24"/>
        </w:rPr>
        <w:t>n cadrul organiz</w:t>
      </w:r>
      <w:r w:rsidR="00ED7465" w:rsidRPr="00547948">
        <w:rPr>
          <w:rFonts w:ascii="Arial" w:hAnsi="Arial" w:cs="Arial"/>
          <w:sz w:val="24"/>
          <w:szCs w:val="24"/>
        </w:rPr>
        <w:t>ă</w:t>
      </w:r>
      <w:r w:rsidR="0024596B" w:rsidRPr="00547948">
        <w:rPr>
          <w:rFonts w:ascii="Arial" w:hAnsi="Arial" w:cs="Arial"/>
          <w:sz w:val="24"/>
          <w:szCs w:val="24"/>
        </w:rPr>
        <w:t xml:space="preserve">rii de </w:t>
      </w:r>
      <w:r w:rsidR="00ED7465" w:rsidRPr="00547948">
        <w:rPr>
          <w:rFonts w:ascii="Arial" w:hAnsi="Arial" w:cs="Arial"/>
          <w:sz w:val="24"/>
          <w:szCs w:val="24"/>
        </w:rPr>
        <w:t>ș</w:t>
      </w:r>
      <w:r w:rsidR="0024596B" w:rsidRPr="00547948">
        <w:rPr>
          <w:rFonts w:ascii="Arial" w:hAnsi="Arial" w:cs="Arial"/>
          <w:sz w:val="24"/>
          <w:szCs w:val="24"/>
        </w:rPr>
        <w:t xml:space="preserve">antier, </w:t>
      </w:r>
      <w:r w:rsidR="00ED7465" w:rsidRPr="00547948">
        <w:rPr>
          <w:rFonts w:ascii="Arial" w:hAnsi="Arial" w:cs="Arial"/>
          <w:sz w:val="24"/>
          <w:szCs w:val="24"/>
        </w:rPr>
        <w:t>î</w:t>
      </w:r>
      <w:r w:rsidR="0024596B" w:rsidRPr="00547948">
        <w:rPr>
          <w:rFonts w:ascii="Arial" w:hAnsi="Arial" w:cs="Arial"/>
          <w:sz w:val="24"/>
          <w:szCs w:val="24"/>
        </w:rPr>
        <w:t>n perioada de execu</w:t>
      </w:r>
      <w:r w:rsidR="00ED7465" w:rsidRPr="00547948">
        <w:rPr>
          <w:rFonts w:ascii="Arial" w:hAnsi="Arial" w:cs="Arial"/>
          <w:sz w:val="24"/>
          <w:szCs w:val="24"/>
        </w:rPr>
        <w:t>ț</w:t>
      </w:r>
      <w:r w:rsidR="0024596B" w:rsidRPr="00547948">
        <w:rPr>
          <w:rFonts w:ascii="Arial" w:hAnsi="Arial" w:cs="Arial"/>
          <w:sz w:val="24"/>
          <w:szCs w:val="24"/>
        </w:rPr>
        <w:t>ie</w:t>
      </w:r>
      <w:r w:rsidR="00ED7465" w:rsidRPr="00547948">
        <w:rPr>
          <w:rFonts w:ascii="Arial" w:hAnsi="Arial" w:cs="Arial"/>
          <w:sz w:val="24"/>
          <w:szCs w:val="24"/>
        </w:rPr>
        <w:t>,</w:t>
      </w:r>
      <w:r w:rsidR="0024596B" w:rsidRPr="00547948">
        <w:rPr>
          <w:rFonts w:ascii="Arial" w:hAnsi="Arial" w:cs="Arial"/>
          <w:sz w:val="24"/>
          <w:szCs w:val="24"/>
        </w:rPr>
        <w:t xml:space="preserve"> sunt reprezentate de circula</w:t>
      </w:r>
      <w:r w:rsidR="00ED7465" w:rsidRPr="00547948">
        <w:rPr>
          <w:rFonts w:ascii="Arial" w:hAnsi="Arial" w:cs="Arial"/>
          <w:sz w:val="24"/>
          <w:szCs w:val="24"/>
        </w:rPr>
        <w:t>ț</w:t>
      </w:r>
      <w:r w:rsidR="0024596B" w:rsidRPr="00547948">
        <w:rPr>
          <w:rFonts w:ascii="Arial" w:hAnsi="Arial" w:cs="Arial"/>
          <w:sz w:val="24"/>
          <w:szCs w:val="24"/>
        </w:rPr>
        <w:t>ia utilajelor de construc</w:t>
      </w:r>
      <w:r w:rsidR="00ED7465" w:rsidRPr="00547948">
        <w:rPr>
          <w:rFonts w:ascii="Arial" w:hAnsi="Arial" w:cs="Arial"/>
          <w:sz w:val="24"/>
          <w:szCs w:val="24"/>
        </w:rPr>
        <w:t>ț</w:t>
      </w:r>
      <w:r w:rsidR="0024596B" w:rsidRPr="00547948">
        <w:rPr>
          <w:rFonts w:ascii="Arial" w:hAnsi="Arial" w:cs="Arial"/>
          <w:sz w:val="24"/>
          <w:szCs w:val="24"/>
        </w:rPr>
        <w:t>ie, circula</w:t>
      </w:r>
      <w:r w:rsidR="00ED7465" w:rsidRPr="00547948">
        <w:rPr>
          <w:rFonts w:ascii="Arial" w:hAnsi="Arial" w:cs="Arial"/>
          <w:sz w:val="24"/>
          <w:szCs w:val="24"/>
        </w:rPr>
        <w:t>ț</w:t>
      </w:r>
      <w:r w:rsidR="0024596B" w:rsidRPr="00547948">
        <w:rPr>
          <w:rFonts w:ascii="Arial" w:hAnsi="Arial" w:cs="Arial"/>
          <w:sz w:val="24"/>
          <w:szCs w:val="24"/>
        </w:rPr>
        <w:t>ia ma</w:t>
      </w:r>
      <w:r w:rsidR="00ED7465" w:rsidRPr="00547948">
        <w:rPr>
          <w:rFonts w:ascii="Arial" w:hAnsi="Arial" w:cs="Arial"/>
          <w:sz w:val="24"/>
          <w:szCs w:val="24"/>
        </w:rPr>
        <w:t>ș</w:t>
      </w:r>
      <w:r w:rsidR="0024596B" w:rsidRPr="00547948">
        <w:rPr>
          <w:rFonts w:ascii="Arial" w:hAnsi="Arial" w:cs="Arial"/>
          <w:sz w:val="24"/>
          <w:szCs w:val="24"/>
        </w:rPr>
        <w:t>inilor care transport</w:t>
      </w:r>
      <w:r w:rsidR="00ED7465" w:rsidRPr="00547948">
        <w:rPr>
          <w:rFonts w:ascii="Arial" w:hAnsi="Arial" w:cs="Arial"/>
          <w:sz w:val="24"/>
          <w:szCs w:val="24"/>
        </w:rPr>
        <w:t>ă</w:t>
      </w:r>
      <w:r w:rsidR="0024596B" w:rsidRPr="00547948">
        <w:rPr>
          <w:rFonts w:ascii="Arial" w:hAnsi="Arial" w:cs="Arial"/>
          <w:sz w:val="24"/>
          <w:szCs w:val="24"/>
        </w:rPr>
        <w:t xml:space="preserve"> materialele necesare execut</w:t>
      </w:r>
      <w:r w:rsidR="00ED7465" w:rsidRPr="00547948">
        <w:rPr>
          <w:rFonts w:ascii="Arial" w:hAnsi="Arial" w:cs="Arial"/>
          <w:sz w:val="24"/>
          <w:szCs w:val="24"/>
        </w:rPr>
        <w:t>ă</w:t>
      </w:r>
      <w:r w:rsidR="0024596B" w:rsidRPr="00547948">
        <w:rPr>
          <w:rFonts w:ascii="Arial" w:hAnsi="Arial" w:cs="Arial"/>
          <w:sz w:val="24"/>
          <w:szCs w:val="24"/>
        </w:rPr>
        <w:t>rii lucr</w:t>
      </w:r>
      <w:r w:rsidR="00ED7465" w:rsidRPr="00547948">
        <w:rPr>
          <w:rFonts w:ascii="Arial" w:hAnsi="Arial" w:cs="Arial"/>
          <w:sz w:val="24"/>
          <w:szCs w:val="24"/>
        </w:rPr>
        <w:t>ă</w:t>
      </w:r>
      <w:r w:rsidR="0024596B" w:rsidRPr="00547948">
        <w:rPr>
          <w:rFonts w:ascii="Arial" w:hAnsi="Arial" w:cs="Arial"/>
          <w:sz w:val="24"/>
          <w:szCs w:val="24"/>
        </w:rPr>
        <w:t xml:space="preserve">rilor </w:t>
      </w:r>
      <w:r w:rsidR="00ED7465" w:rsidRPr="00547948">
        <w:rPr>
          <w:rFonts w:ascii="Arial" w:hAnsi="Arial" w:cs="Arial"/>
          <w:sz w:val="24"/>
          <w:szCs w:val="24"/>
        </w:rPr>
        <w:t>ș</w:t>
      </w:r>
      <w:r w:rsidR="0024596B" w:rsidRPr="00547948">
        <w:rPr>
          <w:rFonts w:ascii="Arial" w:hAnsi="Arial" w:cs="Arial"/>
          <w:sz w:val="24"/>
          <w:szCs w:val="24"/>
        </w:rPr>
        <w:t>i realizarea lucr</w:t>
      </w:r>
      <w:r w:rsidR="00ED7465" w:rsidRPr="00547948">
        <w:rPr>
          <w:rFonts w:ascii="Arial" w:hAnsi="Arial" w:cs="Arial"/>
          <w:sz w:val="24"/>
          <w:szCs w:val="24"/>
        </w:rPr>
        <w:t>ă</w:t>
      </w:r>
      <w:r w:rsidR="0024596B" w:rsidRPr="00547948">
        <w:rPr>
          <w:rFonts w:ascii="Arial" w:hAnsi="Arial" w:cs="Arial"/>
          <w:sz w:val="24"/>
          <w:szCs w:val="24"/>
        </w:rPr>
        <w:t xml:space="preserve">rilor </w:t>
      </w:r>
      <w:r w:rsidR="00ED7465" w:rsidRPr="00547948">
        <w:rPr>
          <w:rFonts w:ascii="Arial" w:hAnsi="Arial" w:cs="Arial"/>
          <w:sz w:val="24"/>
          <w:szCs w:val="24"/>
        </w:rPr>
        <w:t>î</w:t>
      </w:r>
      <w:r w:rsidR="0024596B" w:rsidRPr="00547948">
        <w:rPr>
          <w:rFonts w:ascii="Arial" w:hAnsi="Arial" w:cs="Arial"/>
          <w:sz w:val="24"/>
          <w:szCs w:val="24"/>
        </w:rPr>
        <w:t>n sine.</w:t>
      </w:r>
      <w:r w:rsidR="00547948">
        <w:rPr>
          <w:rFonts w:ascii="Arial" w:hAnsi="Arial" w:cs="Arial"/>
          <w:sz w:val="24"/>
          <w:szCs w:val="24"/>
        </w:rPr>
        <w:t xml:space="preserve"> </w:t>
      </w:r>
      <w:r w:rsidR="0024596B" w:rsidRPr="00547948">
        <w:rPr>
          <w:rFonts w:ascii="Arial" w:hAnsi="Arial" w:cs="Arial"/>
          <w:sz w:val="24"/>
          <w:szCs w:val="24"/>
        </w:rPr>
        <w:t>Se apreciaz</w:t>
      </w:r>
      <w:r w:rsidR="00ED7465" w:rsidRPr="00547948">
        <w:rPr>
          <w:rFonts w:ascii="Arial" w:hAnsi="Arial" w:cs="Arial"/>
          <w:sz w:val="24"/>
          <w:szCs w:val="24"/>
        </w:rPr>
        <w:t>ă că</w:t>
      </w:r>
      <w:r w:rsidR="0024596B" w:rsidRPr="00547948">
        <w:rPr>
          <w:rFonts w:ascii="Arial" w:hAnsi="Arial" w:cs="Arial"/>
          <w:sz w:val="24"/>
          <w:szCs w:val="24"/>
        </w:rPr>
        <w:t xml:space="preserve"> nivelul de zgomot </w:t>
      </w:r>
      <w:r w:rsidR="00ED7465" w:rsidRPr="00547948">
        <w:rPr>
          <w:rFonts w:ascii="Arial" w:hAnsi="Arial" w:cs="Arial"/>
          <w:sz w:val="24"/>
          <w:szCs w:val="24"/>
        </w:rPr>
        <w:t>î</w:t>
      </w:r>
      <w:r w:rsidR="0024596B" w:rsidRPr="00547948">
        <w:rPr>
          <w:rFonts w:ascii="Arial" w:hAnsi="Arial" w:cs="Arial"/>
          <w:sz w:val="24"/>
          <w:szCs w:val="24"/>
        </w:rPr>
        <w:t xml:space="preserve">n interiorul </w:t>
      </w:r>
      <w:r w:rsidR="00ED7465" w:rsidRPr="00547948">
        <w:rPr>
          <w:rFonts w:ascii="Arial" w:hAnsi="Arial" w:cs="Arial"/>
          <w:sz w:val="24"/>
          <w:szCs w:val="24"/>
        </w:rPr>
        <w:t>ș</w:t>
      </w:r>
      <w:r w:rsidR="0024596B" w:rsidRPr="00547948">
        <w:rPr>
          <w:rFonts w:ascii="Arial" w:hAnsi="Arial" w:cs="Arial"/>
          <w:sz w:val="24"/>
          <w:szCs w:val="24"/>
        </w:rPr>
        <w:t>antierului nu va dep</w:t>
      </w:r>
      <w:r w:rsidR="00ED7465" w:rsidRPr="00547948">
        <w:rPr>
          <w:rFonts w:ascii="Arial" w:hAnsi="Arial" w:cs="Arial"/>
          <w:sz w:val="24"/>
          <w:szCs w:val="24"/>
        </w:rPr>
        <w:t>ăș</w:t>
      </w:r>
      <w:r w:rsidR="0024596B" w:rsidRPr="00547948">
        <w:rPr>
          <w:rFonts w:ascii="Arial" w:hAnsi="Arial" w:cs="Arial"/>
          <w:sz w:val="24"/>
          <w:szCs w:val="24"/>
        </w:rPr>
        <w:t>i limitele admisibile.</w:t>
      </w:r>
    </w:p>
    <w:p w:rsidR="001F0141" w:rsidRPr="00547948" w:rsidRDefault="00ED7465" w:rsidP="00547948">
      <w:pPr>
        <w:spacing w:after="0" w:line="240" w:lineRule="auto"/>
        <w:ind w:firstLine="360"/>
        <w:jc w:val="both"/>
        <w:rPr>
          <w:rFonts w:ascii="Arial" w:hAnsi="Arial" w:cs="Arial"/>
          <w:sz w:val="24"/>
          <w:szCs w:val="24"/>
        </w:rPr>
      </w:pPr>
      <w:r w:rsidRPr="00547948">
        <w:rPr>
          <w:rFonts w:ascii="Arial" w:hAnsi="Arial" w:cs="Arial"/>
          <w:sz w:val="24"/>
          <w:szCs w:val="24"/>
        </w:rPr>
        <w:t>Î</w:t>
      </w:r>
      <w:r w:rsidR="0024596B" w:rsidRPr="00547948">
        <w:rPr>
          <w:rFonts w:ascii="Arial" w:hAnsi="Arial" w:cs="Arial"/>
          <w:sz w:val="24"/>
          <w:szCs w:val="24"/>
        </w:rPr>
        <w:t>n perioada de func</w:t>
      </w:r>
      <w:r w:rsidRPr="00547948">
        <w:rPr>
          <w:rFonts w:ascii="Arial" w:hAnsi="Arial" w:cs="Arial"/>
          <w:sz w:val="24"/>
          <w:szCs w:val="24"/>
        </w:rPr>
        <w:t>ț</w:t>
      </w:r>
      <w:r w:rsidR="0024596B" w:rsidRPr="00547948">
        <w:rPr>
          <w:rFonts w:ascii="Arial" w:hAnsi="Arial" w:cs="Arial"/>
          <w:sz w:val="24"/>
          <w:szCs w:val="24"/>
        </w:rPr>
        <w:t>ionare, lucr</w:t>
      </w:r>
      <w:r w:rsidRPr="00547948">
        <w:rPr>
          <w:rFonts w:ascii="Arial" w:hAnsi="Arial" w:cs="Arial"/>
          <w:sz w:val="24"/>
          <w:szCs w:val="24"/>
        </w:rPr>
        <w:t>ă</w:t>
      </w:r>
      <w:r w:rsidR="0024596B" w:rsidRPr="00547948">
        <w:rPr>
          <w:rFonts w:ascii="Arial" w:hAnsi="Arial" w:cs="Arial"/>
          <w:sz w:val="24"/>
          <w:szCs w:val="24"/>
        </w:rPr>
        <w:t xml:space="preserve">rile propuse nu vor genera zgomot </w:t>
      </w:r>
      <w:r w:rsidRPr="00547948">
        <w:rPr>
          <w:rFonts w:ascii="Arial" w:hAnsi="Arial" w:cs="Arial"/>
          <w:sz w:val="24"/>
          <w:szCs w:val="24"/>
        </w:rPr>
        <w:t>ș</w:t>
      </w:r>
      <w:r w:rsidR="0024596B" w:rsidRPr="00547948">
        <w:rPr>
          <w:rFonts w:ascii="Arial" w:hAnsi="Arial" w:cs="Arial"/>
          <w:sz w:val="24"/>
          <w:szCs w:val="24"/>
        </w:rPr>
        <w:t>i vibra</w:t>
      </w:r>
      <w:r w:rsidRPr="00547948">
        <w:rPr>
          <w:rFonts w:ascii="Arial" w:hAnsi="Arial" w:cs="Arial"/>
          <w:sz w:val="24"/>
          <w:szCs w:val="24"/>
        </w:rPr>
        <w:t>ț</w:t>
      </w:r>
      <w:r w:rsidR="0024596B" w:rsidRPr="00547948">
        <w:rPr>
          <w:rFonts w:ascii="Arial" w:hAnsi="Arial" w:cs="Arial"/>
          <w:sz w:val="24"/>
          <w:szCs w:val="24"/>
        </w:rPr>
        <w:t>ii.</w:t>
      </w:r>
      <w:bookmarkStart w:id="3" w:name="_Hlk2072018"/>
      <w:r w:rsidR="00547948">
        <w:rPr>
          <w:rFonts w:ascii="Arial" w:hAnsi="Arial" w:cs="Arial"/>
          <w:sz w:val="24"/>
          <w:szCs w:val="24"/>
        </w:rPr>
        <w:t xml:space="preserve"> </w:t>
      </w:r>
      <w:r w:rsidR="001F0141" w:rsidRPr="00547948">
        <w:rPr>
          <w:rFonts w:ascii="Arial" w:hAnsi="Arial" w:cs="Arial"/>
          <w:sz w:val="24"/>
          <w:szCs w:val="24"/>
        </w:rPr>
        <w:t>Pentru protecția împotriva zgomotului, conform normativelor de specialitate în vigoare, viteza maximă admisă a gazului în conducte va fi de max. 20m/s pentru conducte supraterane și 40m/s pentru conducte subterane.</w:t>
      </w:r>
      <w:r w:rsidR="00547948">
        <w:rPr>
          <w:rFonts w:ascii="Arial" w:hAnsi="Arial" w:cs="Arial"/>
          <w:sz w:val="24"/>
          <w:szCs w:val="24"/>
        </w:rPr>
        <w:t xml:space="preserve"> </w:t>
      </w:r>
      <w:r w:rsidR="001F0141" w:rsidRPr="00547948">
        <w:rPr>
          <w:rFonts w:ascii="Arial" w:hAnsi="Arial" w:cs="Arial"/>
          <w:sz w:val="24"/>
          <w:szCs w:val="24"/>
        </w:rPr>
        <w:t xml:space="preserve">Posturile de reglare la consumatori montate la limitele de proprietate vor fi dotate cu regulatoare de gaze cu acționare directă pentru regimul de medie presiune pe intrare și vor fi reglate pentru asigurarea presiunii de funcționare a consumatorilor, presiune joasă. Regulatoarele sunt prevăzute prin construcție pentru eliminarea zgomotelor și vibrațiilor. </w:t>
      </w:r>
    </w:p>
    <w:bookmarkEnd w:id="3"/>
    <w:p w:rsidR="0024596B" w:rsidRPr="00FD6533" w:rsidRDefault="0024596B" w:rsidP="001F0141">
      <w:pPr>
        <w:spacing w:after="0" w:line="240" w:lineRule="auto"/>
        <w:ind w:firstLine="360"/>
        <w:jc w:val="both"/>
        <w:rPr>
          <w:rFonts w:ascii="Arial" w:hAnsi="Arial" w:cs="Arial"/>
          <w:b/>
          <w:i/>
          <w:noProof/>
          <w:sz w:val="24"/>
        </w:rPr>
      </w:pPr>
      <w:r w:rsidRPr="00FD6533">
        <w:rPr>
          <w:rFonts w:ascii="Arial" w:hAnsi="Arial" w:cs="Arial"/>
          <w:b/>
          <w:i/>
          <w:noProof/>
          <w:sz w:val="24"/>
        </w:rPr>
        <w:t>Surse de radia</w:t>
      </w:r>
      <w:r w:rsidR="009A7167" w:rsidRPr="00FD6533">
        <w:rPr>
          <w:rFonts w:ascii="Arial" w:hAnsi="Arial" w:cs="Arial"/>
          <w:b/>
          <w:i/>
          <w:noProof/>
          <w:sz w:val="24"/>
        </w:rPr>
        <w:t>ț</w:t>
      </w:r>
      <w:r w:rsidRPr="00FD6533">
        <w:rPr>
          <w:rFonts w:ascii="Arial" w:hAnsi="Arial" w:cs="Arial"/>
          <w:b/>
          <w:i/>
          <w:noProof/>
          <w:sz w:val="24"/>
        </w:rPr>
        <w:t>ii</w:t>
      </w:r>
      <w:r w:rsidR="001F0141" w:rsidRPr="00FD6533">
        <w:rPr>
          <w:rFonts w:ascii="Arial" w:hAnsi="Arial" w:cs="Arial"/>
          <w:b/>
          <w:i/>
          <w:noProof/>
          <w:sz w:val="24"/>
        </w:rPr>
        <w:t>:</w:t>
      </w:r>
    </w:p>
    <w:p w:rsidR="0024596B" w:rsidRPr="002B07C9" w:rsidRDefault="0024596B" w:rsidP="001F0141">
      <w:pPr>
        <w:spacing w:after="0" w:line="240" w:lineRule="auto"/>
        <w:ind w:firstLine="360"/>
        <w:jc w:val="both"/>
        <w:rPr>
          <w:rFonts w:ascii="Arial" w:hAnsi="Arial" w:cs="Arial"/>
          <w:noProof/>
          <w:color w:val="000000"/>
          <w:sz w:val="24"/>
          <w:szCs w:val="20"/>
        </w:rPr>
      </w:pPr>
      <w:r w:rsidRPr="002B07C9">
        <w:rPr>
          <w:rFonts w:ascii="Arial" w:hAnsi="Arial" w:cs="Arial"/>
          <w:noProof/>
          <w:color w:val="000000"/>
          <w:sz w:val="24"/>
          <w:szCs w:val="20"/>
        </w:rPr>
        <w:lastRenderedPageBreak/>
        <w:t>Proiectul propus nu este de natur</w:t>
      </w:r>
      <w:r w:rsidR="009A7167">
        <w:rPr>
          <w:rFonts w:ascii="Arial" w:hAnsi="Arial" w:cs="Arial"/>
          <w:noProof/>
          <w:color w:val="000000"/>
          <w:sz w:val="24"/>
          <w:szCs w:val="20"/>
        </w:rPr>
        <w:t>ă</w:t>
      </w:r>
      <w:r w:rsidRPr="002B07C9">
        <w:rPr>
          <w:rFonts w:ascii="Arial" w:hAnsi="Arial" w:cs="Arial"/>
          <w:noProof/>
          <w:color w:val="000000"/>
          <w:sz w:val="24"/>
          <w:szCs w:val="20"/>
        </w:rPr>
        <w:t xml:space="preserve"> s</w:t>
      </w:r>
      <w:r w:rsidR="009A7167">
        <w:rPr>
          <w:rFonts w:ascii="Arial" w:hAnsi="Arial" w:cs="Arial"/>
          <w:noProof/>
          <w:color w:val="000000"/>
          <w:sz w:val="24"/>
          <w:szCs w:val="20"/>
        </w:rPr>
        <w:t>ă</w:t>
      </w:r>
      <w:r w:rsidRPr="002B07C9">
        <w:rPr>
          <w:rFonts w:ascii="Arial" w:hAnsi="Arial" w:cs="Arial"/>
          <w:noProof/>
          <w:color w:val="000000"/>
          <w:sz w:val="24"/>
          <w:szCs w:val="20"/>
        </w:rPr>
        <w:t xml:space="preserve"> produc</w:t>
      </w:r>
      <w:r w:rsidR="009A7167">
        <w:rPr>
          <w:rFonts w:ascii="Arial" w:hAnsi="Arial" w:cs="Arial"/>
          <w:noProof/>
          <w:color w:val="000000"/>
          <w:sz w:val="24"/>
          <w:szCs w:val="20"/>
        </w:rPr>
        <w:t>ă</w:t>
      </w:r>
      <w:r w:rsidRPr="002B07C9">
        <w:rPr>
          <w:rFonts w:ascii="Arial" w:hAnsi="Arial" w:cs="Arial"/>
          <w:noProof/>
          <w:color w:val="000000"/>
          <w:sz w:val="24"/>
          <w:szCs w:val="20"/>
        </w:rPr>
        <w:t xml:space="preserve"> radia</w:t>
      </w:r>
      <w:r w:rsidR="009A7167">
        <w:rPr>
          <w:rFonts w:ascii="Arial" w:hAnsi="Arial" w:cs="Arial"/>
          <w:noProof/>
          <w:color w:val="000000"/>
          <w:sz w:val="24"/>
          <w:szCs w:val="20"/>
        </w:rPr>
        <w:t>ț</w:t>
      </w:r>
      <w:r w:rsidRPr="002B07C9">
        <w:rPr>
          <w:rFonts w:ascii="Arial" w:hAnsi="Arial" w:cs="Arial"/>
          <w:noProof/>
          <w:color w:val="000000"/>
          <w:sz w:val="24"/>
          <w:szCs w:val="20"/>
        </w:rPr>
        <w:t xml:space="preserve">ii </w:t>
      </w:r>
      <w:r w:rsidR="009A7167">
        <w:rPr>
          <w:rFonts w:ascii="Arial" w:hAnsi="Arial" w:cs="Arial"/>
          <w:noProof/>
          <w:color w:val="000000"/>
          <w:sz w:val="24"/>
          <w:szCs w:val="20"/>
        </w:rPr>
        <w:t>ș</w:t>
      </w:r>
      <w:r w:rsidRPr="002B07C9">
        <w:rPr>
          <w:rFonts w:ascii="Arial" w:hAnsi="Arial" w:cs="Arial"/>
          <w:noProof/>
          <w:color w:val="000000"/>
          <w:sz w:val="24"/>
          <w:szCs w:val="20"/>
        </w:rPr>
        <w:t>i nu sunt necesare m</w:t>
      </w:r>
      <w:r w:rsidR="009A7167">
        <w:rPr>
          <w:rFonts w:ascii="Arial" w:hAnsi="Arial" w:cs="Arial"/>
          <w:noProof/>
          <w:color w:val="000000"/>
          <w:sz w:val="24"/>
          <w:szCs w:val="20"/>
        </w:rPr>
        <w:t>ă</w:t>
      </w:r>
      <w:r w:rsidRPr="002B07C9">
        <w:rPr>
          <w:rFonts w:ascii="Arial" w:hAnsi="Arial" w:cs="Arial"/>
          <w:noProof/>
          <w:color w:val="000000"/>
          <w:sz w:val="24"/>
          <w:szCs w:val="20"/>
        </w:rPr>
        <w:t>suri de limitare a acestora.</w:t>
      </w:r>
    </w:p>
    <w:p w:rsidR="0024596B" w:rsidRPr="00FD6533" w:rsidRDefault="009A7167" w:rsidP="001F0141">
      <w:pPr>
        <w:spacing w:after="0" w:line="240" w:lineRule="auto"/>
        <w:ind w:firstLine="360"/>
        <w:jc w:val="both"/>
        <w:rPr>
          <w:rFonts w:ascii="Arial" w:hAnsi="Arial" w:cs="Arial"/>
          <w:b/>
          <w:i/>
          <w:noProof/>
          <w:sz w:val="24"/>
        </w:rPr>
      </w:pPr>
      <w:r w:rsidRPr="00FD6533">
        <w:rPr>
          <w:rFonts w:ascii="Arial" w:hAnsi="Arial" w:cs="Arial"/>
          <w:b/>
          <w:i/>
          <w:noProof/>
          <w:sz w:val="24"/>
        </w:rPr>
        <w:t>S</w:t>
      </w:r>
      <w:r w:rsidR="0024596B" w:rsidRPr="00FD6533">
        <w:rPr>
          <w:rFonts w:ascii="Arial" w:hAnsi="Arial" w:cs="Arial"/>
          <w:b/>
          <w:i/>
          <w:noProof/>
          <w:sz w:val="24"/>
        </w:rPr>
        <w:t xml:space="preserve">ol, subsol </w:t>
      </w:r>
      <w:r w:rsidRPr="00FD6533">
        <w:rPr>
          <w:rFonts w:ascii="Arial" w:hAnsi="Arial" w:cs="Arial"/>
          <w:b/>
          <w:i/>
          <w:noProof/>
          <w:sz w:val="24"/>
        </w:rPr>
        <w:t>ș</w:t>
      </w:r>
      <w:r w:rsidR="0024596B" w:rsidRPr="00FD6533">
        <w:rPr>
          <w:rFonts w:ascii="Arial" w:hAnsi="Arial" w:cs="Arial"/>
          <w:b/>
          <w:i/>
          <w:noProof/>
          <w:sz w:val="24"/>
        </w:rPr>
        <w:t>i ape freatice</w:t>
      </w:r>
      <w:r w:rsidR="001F0141" w:rsidRPr="00FD6533">
        <w:rPr>
          <w:rFonts w:ascii="Arial" w:hAnsi="Arial" w:cs="Arial"/>
          <w:b/>
          <w:i/>
          <w:noProof/>
          <w:sz w:val="24"/>
        </w:rPr>
        <w:t>:</w:t>
      </w:r>
    </w:p>
    <w:p w:rsidR="0024596B" w:rsidRPr="002B07C9" w:rsidRDefault="009A7167" w:rsidP="001F0141">
      <w:pPr>
        <w:spacing w:after="0" w:line="240" w:lineRule="auto"/>
        <w:ind w:firstLine="360"/>
        <w:jc w:val="both"/>
        <w:rPr>
          <w:rFonts w:ascii="Arial" w:hAnsi="Arial" w:cs="Arial"/>
          <w:noProof/>
          <w:color w:val="000000"/>
          <w:sz w:val="24"/>
          <w:szCs w:val="20"/>
        </w:rPr>
      </w:pPr>
      <w:r>
        <w:rPr>
          <w:rFonts w:ascii="Arial" w:hAnsi="Arial" w:cs="Arial"/>
          <w:noProof/>
          <w:color w:val="000000"/>
          <w:sz w:val="24"/>
          <w:szCs w:val="20"/>
        </w:rPr>
        <w:t>Î</w:t>
      </w:r>
      <w:r w:rsidR="0024596B" w:rsidRPr="002B07C9">
        <w:rPr>
          <w:rFonts w:ascii="Arial" w:hAnsi="Arial" w:cs="Arial"/>
          <w:noProof/>
          <w:color w:val="000000"/>
          <w:sz w:val="24"/>
          <w:szCs w:val="20"/>
        </w:rPr>
        <w:t>n perioada de execu</w:t>
      </w:r>
      <w:r>
        <w:rPr>
          <w:rFonts w:ascii="Arial" w:hAnsi="Arial" w:cs="Arial"/>
          <w:noProof/>
          <w:color w:val="000000"/>
          <w:sz w:val="24"/>
          <w:szCs w:val="20"/>
        </w:rPr>
        <w:t>ț</w:t>
      </w:r>
      <w:r w:rsidR="0024596B" w:rsidRPr="002B07C9">
        <w:rPr>
          <w:rFonts w:ascii="Arial" w:hAnsi="Arial" w:cs="Arial"/>
          <w:noProof/>
          <w:color w:val="000000"/>
          <w:sz w:val="24"/>
          <w:szCs w:val="20"/>
        </w:rPr>
        <w:t>ie a lucr</w:t>
      </w:r>
      <w:r>
        <w:rPr>
          <w:rFonts w:ascii="Arial" w:hAnsi="Arial" w:cs="Arial"/>
          <w:noProof/>
          <w:color w:val="000000"/>
          <w:sz w:val="24"/>
          <w:szCs w:val="20"/>
        </w:rPr>
        <w:t>ă</w:t>
      </w:r>
      <w:r w:rsidR="0024596B" w:rsidRPr="002B07C9">
        <w:rPr>
          <w:rFonts w:ascii="Arial" w:hAnsi="Arial" w:cs="Arial"/>
          <w:noProof/>
          <w:color w:val="000000"/>
          <w:sz w:val="24"/>
          <w:szCs w:val="20"/>
        </w:rPr>
        <w:t>rillor propuse se vor desf</w:t>
      </w:r>
      <w:r>
        <w:rPr>
          <w:rFonts w:ascii="Arial" w:hAnsi="Arial" w:cs="Arial"/>
          <w:noProof/>
          <w:color w:val="000000"/>
          <w:sz w:val="24"/>
          <w:szCs w:val="20"/>
        </w:rPr>
        <w:t>ăș</w:t>
      </w:r>
      <w:r w:rsidR="0024596B" w:rsidRPr="002B07C9">
        <w:rPr>
          <w:rFonts w:ascii="Arial" w:hAnsi="Arial" w:cs="Arial"/>
          <w:noProof/>
          <w:color w:val="000000"/>
          <w:sz w:val="24"/>
          <w:szCs w:val="20"/>
        </w:rPr>
        <w:t>ura activit</w:t>
      </w:r>
      <w:r>
        <w:rPr>
          <w:rFonts w:ascii="Arial" w:hAnsi="Arial" w:cs="Arial"/>
          <w:noProof/>
          <w:color w:val="000000"/>
          <w:sz w:val="24"/>
          <w:szCs w:val="20"/>
        </w:rPr>
        <w:t>ăț</w:t>
      </w:r>
      <w:r w:rsidR="0024596B" w:rsidRPr="002B07C9">
        <w:rPr>
          <w:rFonts w:ascii="Arial" w:hAnsi="Arial" w:cs="Arial"/>
          <w:noProof/>
          <w:color w:val="000000"/>
          <w:sz w:val="24"/>
          <w:szCs w:val="20"/>
        </w:rPr>
        <w:t>i specifice construc</w:t>
      </w:r>
      <w:r>
        <w:rPr>
          <w:rFonts w:ascii="Arial" w:hAnsi="Arial" w:cs="Arial"/>
          <w:noProof/>
          <w:color w:val="000000"/>
          <w:sz w:val="24"/>
          <w:szCs w:val="20"/>
        </w:rPr>
        <w:t>ț</w:t>
      </w:r>
      <w:r w:rsidR="0024596B" w:rsidRPr="002B07C9">
        <w:rPr>
          <w:rFonts w:ascii="Arial" w:hAnsi="Arial" w:cs="Arial"/>
          <w:noProof/>
          <w:color w:val="000000"/>
          <w:sz w:val="24"/>
          <w:szCs w:val="20"/>
        </w:rPr>
        <w:t xml:space="preserve">iei ce pot genera forme de impact asupra solului </w:t>
      </w:r>
      <w:r>
        <w:rPr>
          <w:rFonts w:ascii="Arial" w:hAnsi="Arial" w:cs="Arial"/>
          <w:noProof/>
          <w:color w:val="000000"/>
          <w:sz w:val="24"/>
          <w:szCs w:val="20"/>
        </w:rPr>
        <w:t>ș</w:t>
      </w:r>
      <w:r w:rsidR="0024596B" w:rsidRPr="002B07C9">
        <w:rPr>
          <w:rFonts w:ascii="Arial" w:hAnsi="Arial" w:cs="Arial"/>
          <w:noProof/>
          <w:color w:val="000000"/>
          <w:sz w:val="24"/>
          <w:szCs w:val="20"/>
        </w:rPr>
        <w:t>i subsolului</w:t>
      </w:r>
      <w:r>
        <w:rPr>
          <w:rFonts w:ascii="Arial" w:hAnsi="Arial" w:cs="Arial"/>
          <w:noProof/>
          <w:color w:val="000000"/>
          <w:sz w:val="24"/>
          <w:szCs w:val="20"/>
        </w:rPr>
        <w:t>,</w:t>
      </w:r>
      <w:r w:rsidR="0024596B" w:rsidRPr="002B07C9">
        <w:rPr>
          <w:rFonts w:ascii="Arial" w:hAnsi="Arial" w:cs="Arial"/>
          <w:noProof/>
          <w:color w:val="000000"/>
          <w:sz w:val="24"/>
          <w:szCs w:val="20"/>
        </w:rPr>
        <w:t xml:space="preserve"> </w:t>
      </w:r>
      <w:r>
        <w:rPr>
          <w:rFonts w:ascii="Arial" w:hAnsi="Arial" w:cs="Arial"/>
          <w:noProof/>
          <w:color w:val="000000"/>
          <w:sz w:val="24"/>
          <w:szCs w:val="20"/>
        </w:rPr>
        <w:t>ș</w:t>
      </w:r>
      <w:r w:rsidR="0024596B" w:rsidRPr="002B07C9">
        <w:rPr>
          <w:rFonts w:ascii="Arial" w:hAnsi="Arial" w:cs="Arial"/>
          <w:noProof/>
          <w:color w:val="000000"/>
          <w:sz w:val="24"/>
          <w:szCs w:val="20"/>
        </w:rPr>
        <w:t>i anume:</w:t>
      </w:r>
    </w:p>
    <w:p w:rsidR="0024596B" w:rsidRPr="002B07C9" w:rsidRDefault="0024596B" w:rsidP="005B1CBB">
      <w:pPr>
        <w:numPr>
          <w:ilvl w:val="0"/>
          <w:numId w:val="34"/>
        </w:numPr>
        <w:spacing w:after="0" w:line="240" w:lineRule="auto"/>
        <w:ind w:hanging="294"/>
        <w:jc w:val="both"/>
        <w:rPr>
          <w:rFonts w:ascii="Arial" w:hAnsi="Arial" w:cs="Arial"/>
          <w:noProof/>
          <w:color w:val="000000"/>
          <w:sz w:val="24"/>
          <w:szCs w:val="20"/>
        </w:rPr>
      </w:pPr>
      <w:r w:rsidRPr="002B07C9">
        <w:rPr>
          <w:rFonts w:ascii="Arial" w:hAnsi="Arial" w:cs="Arial"/>
          <w:noProof/>
          <w:color w:val="000000"/>
          <w:sz w:val="24"/>
          <w:szCs w:val="20"/>
        </w:rPr>
        <w:t>depozitarea necontrolat</w:t>
      </w:r>
      <w:r w:rsidR="009A7167">
        <w:rPr>
          <w:rFonts w:ascii="Arial" w:hAnsi="Arial" w:cs="Arial"/>
          <w:noProof/>
          <w:color w:val="000000"/>
          <w:sz w:val="24"/>
          <w:szCs w:val="20"/>
        </w:rPr>
        <w:t>ă</w:t>
      </w:r>
      <w:r w:rsidRPr="002B07C9">
        <w:rPr>
          <w:rFonts w:ascii="Arial" w:hAnsi="Arial" w:cs="Arial"/>
          <w:noProof/>
          <w:color w:val="000000"/>
          <w:sz w:val="24"/>
          <w:szCs w:val="20"/>
        </w:rPr>
        <w:t xml:space="preserve"> a de</w:t>
      </w:r>
      <w:r w:rsidR="009A7167">
        <w:rPr>
          <w:rFonts w:ascii="Arial" w:hAnsi="Arial" w:cs="Arial"/>
          <w:noProof/>
          <w:color w:val="000000"/>
          <w:sz w:val="24"/>
          <w:szCs w:val="20"/>
        </w:rPr>
        <w:t>ș</w:t>
      </w:r>
      <w:r w:rsidRPr="002B07C9">
        <w:rPr>
          <w:rFonts w:ascii="Arial" w:hAnsi="Arial" w:cs="Arial"/>
          <w:noProof/>
          <w:color w:val="000000"/>
          <w:sz w:val="24"/>
          <w:szCs w:val="20"/>
        </w:rPr>
        <w:t xml:space="preserve">eurilor menajere </w:t>
      </w:r>
      <w:r w:rsidR="009A7167">
        <w:rPr>
          <w:rFonts w:ascii="Arial" w:hAnsi="Arial" w:cs="Arial"/>
          <w:noProof/>
          <w:color w:val="000000"/>
          <w:sz w:val="24"/>
          <w:szCs w:val="20"/>
        </w:rPr>
        <w:t>ș</w:t>
      </w:r>
      <w:r w:rsidRPr="002B07C9">
        <w:rPr>
          <w:rFonts w:ascii="Arial" w:hAnsi="Arial" w:cs="Arial"/>
          <w:noProof/>
          <w:color w:val="000000"/>
          <w:sz w:val="24"/>
          <w:szCs w:val="20"/>
        </w:rPr>
        <w:t>i a materialelor de construc</w:t>
      </w:r>
      <w:r w:rsidR="009A7167">
        <w:rPr>
          <w:rFonts w:ascii="Arial" w:hAnsi="Arial" w:cs="Arial"/>
          <w:noProof/>
          <w:color w:val="000000"/>
          <w:sz w:val="24"/>
          <w:szCs w:val="20"/>
        </w:rPr>
        <w:t>ț</w:t>
      </w:r>
      <w:r w:rsidRPr="002B07C9">
        <w:rPr>
          <w:rFonts w:ascii="Arial" w:hAnsi="Arial" w:cs="Arial"/>
          <w:noProof/>
          <w:color w:val="000000"/>
          <w:sz w:val="24"/>
          <w:szCs w:val="20"/>
        </w:rPr>
        <w:t>ii ce face posibil</w:t>
      </w:r>
      <w:r w:rsidR="009A7167">
        <w:rPr>
          <w:rFonts w:ascii="Arial" w:hAnsi="Arial" w:cs="Arial"/>
          <w:noProof/>
          <w:color w:val="000000"/>
          <w:sz w:val="24"/>
          <w:szCs w:val="20"/>
        </w:rPr>
        <w:t>ă</w:t>
      </w:r>
      <w:r w:rsidRPr="002B07C9">
        <w:rPr>
          <w:rFonts w:ascii="Arial" w:hAnsi="Arial" w:cs="Arial"/>
          <w:noProof/>
          <w:color w:val="000000"/>
          <w:sz w:val="24"/>
          <w:szCs w:val="20"/>
        </w:rPr>
        <w:t xml:space="preserve"> poluarea solului </w:t>
      </w:r>
      <w:r w:rsidR="003341F7">
        <w:rPr>
          <w:rFonts w:ascii="Arial" w:hAnsi="Arial" w:cs="Arial"/>
          <w:noProof/>
          <w:color w:val="000000"/>
          <w:sz w:val="24"/>
          <w:szCs w:val="20"/>
        </w:rPr>
        <w:t>ș</w:t>
      </w:r>
      <w:r w:rsidRPr="002B07C9">
        <w:rPr>
          <w:rFonts w:ascii="Arial" w:hAnsi="Arial" w:cs="Arial"/>
          <w:noProof/>
          <w:color w:val="000000"/>
          <w:sz w:val="24"/>
          <w:szCs w:val="20"/>
        </w:rPr>
        <w:t>i a subsolului din cauza infiltra</w:t>
      </w:r>
      <w:r w:rsidR="003341F7">
        <w:rPr>
          <w:rFonts w:ascii="Arial" w:hAnsi="Arial" w:cs="Arial"/>
          <w:noProof/>
          <w:color w:val="000000"/>
          <w:sz w:val="24"/>
          <w:szCs w:val="20"/>
        </w:rPr>
        <w:t>ț</w:t>
      </w:r>
      <w:r w:rsidRPr="002B07C9">
        <w:rPr>
          <w:rFonts w:ascii="Arial" w:hAnsi="Arial" w:cs="Arial"/>
          <w:noProof/>
          <w:color w:val="000000"/>
          <w:sz w:val="24"/>
          <w:szCs w:val="20"/>
        </w:rPr>
        <w:t>iilor cu apele de precipit</w:t>
      </w:r>
      <w:r w:rsidR="003341F7">
        <w:rPr>
          <w:rFonts w:ascii="Arial" w:hAnsi="Arial" w:cs="Arial"/>
          <w:noProof/>
          <w:color w:val="000000"/>
          <w:sz w:val="24"/>
          <w:szCs w:val="20"/>
        </w:rPr>
        <w:t>aț</w:t>
      </w:r>
      <w:r w:rsidRPr="002B07C9">
        <w:rPr>
          <w:rFonts w:ascii="Arial" w:hAnsi="Arial" w:cs="Arial"/>
          <w:noProof/>
          <w:color w:val="000000"/>
          <w:sz w:val="24"/>
          <w:szCs w:val="20"/>
        </w:rPr>
        <w:t>ii;</w:t>
      </w:r>
    </w:p>
    <w:p w:rsidR="0024596B" w:rsidRPr="002B07C9" w:rsidRDefault="0024596B" w:rsidP="005B1CBB">
      <w:pPr>
        <w:numPr>
          <w:ilvl w:val="0"/>
          <w:numId w:val="34"/>
        </w:numPr>
        <w:spacing w:after="0" w:line="240" w:lineRule="auto"/>
        <w:ind w:hanging="294"/>
        <w:jc w:val="both"/>
        <w:rPr>
          <w:rFonts w:ascii="Arial" w:hAnsi="Arial" w:cs="Arial"/>
          <w:noProof/>
          <w:color w:val="000000"/>
          <w:sz w:val="24"/>
          <w:szCs w:val="20"/>
        </w:rPr>
      </w:pPr>
      <w:r w:rsidRPr="002B07C9">
        <w:rPr>
          <w:rFonts w:ascii="Arial" w:hAnsi="Arial" w:cs="Arial"/>
          <w:noProof/>
          <w:color w:val="000000"/>
          <w:sz w:val="24"/>
          <w:szCs w:val="20"/>
        </w:rPr>
        <w:t>manevrarea necorespunz</w:t>
      </w:r>
      <w:r w:rsidR="003341F7">
        <w:rPr>
          <w:rFonts w:ascii="Arial" w:hAnsi="Arial" w:cs="Arial"/>
          <w:noProof/>
          <w:color w:val="000000"/>
          <w:sz w:val="24"/>
          <w:szCs w:val="20"/>
        </w:rPr>
        <w:t>ă</w:t>
      </w:r>
      <w:r w:rsidRPr="002B07C9">
        <w:rPr>
          <w:rFonts w:ascii="Arial" w:hAnsi="Arial" w:cs="Arial"/>
          <w:noProof/>
          <w:color w:val="000000"/>
          <w:sz w:val="24"/>
          <w:szCs w:val="20"/>
        </w:rPr>
        <w:t>toare a materialelor de construc</w:t>
      </w:r>
      <w:r w:rsidR="003341F7">
        <w:rPr>
          <w:rFonts w:ascii="Arial" w:hAnsi="Arial" w:cs="Arial"/>
          <w:noProof/>
          <w:color w:val="000000"/>
          <w:sz w:val="24"/>
          <w:szCs w:val="20"/>
        </w:rPr>
        <w:t>ț</w:t>
      </w:r>
      <w:r w:rsidRPr="002B07C9">
        <w:rPr>
          <w:rFonts w:ascii="Arial" w:hAnsi="Arial" w:cs="Arial"/>
          <w:noProof/>
          <w:color w:val="000000"/>
          <w:sz w:val="24"/>
          <w:szCs w:val="20"/>
        </w:rPr>
        <w:t xml:space="preserve">ii </w:t>
      </w:r>
      <w:r w:rsidR="003341F7">
        <w:rPr>
          <w:rFonts w:ascii="Arial" w:hAnsi="Arial" w:cs="Arial"/>
          <w:noProof/>
          <w:color w:val="000000"/>
          <w:sz w:val="24"/>
          <w:szCs w:val="20"/>
        </w:rPr>
        <w:t>ș</w:t>
      </w:r>
      <w:r w:rsidRPr="002B07C9">
        <w:rPr>
          <w:rFonts w:ascii="Arial" w:hAnsi="Arial" w:cs="Arial"/>
          <w:noProof/>
          <w:color w:val="000000"/>
          <w:sz w:val="24"/>
          <w:szCs w:val="20"/>
        </w:rPr>
        <w:t>i posibilitatea polu</w:t>
      </w:r>
      <w:r w:rsidR="003341F7">
        <w:rPr>
          <w:rFonts w:ascii="Arial" w:hAnsi="Arial" w:cs="Arial"/>
          <w:noProof/>
          <w:color w:val="000000"/>
          <w:sz w:val="24"/>
          <w:szCs w:val="20"/>
        </w:rPr>
        <w:t>ă</w:t>
      </w:r>
      <w:r w:rsidRPr="002B07C9">
        <w:rPr>
          <w:rFonts w:ascii="Arial" w:hAnsi="Arial" w:cs="Arial"/>
          <w:noProof/>
          <w:color w:val="000000"/>
          <w:sz w:val="24"/>
          <w:szCs w:val="20"/>
        </w:rPr>
        <w:t xml:space="preserve">rii solului din cauza prafului </w:t>
      </w:r>
      <w:r w:rsidR="003341F7">
        <w:rPr>
          <w:rFonts w:ascii="Arial" w:hAnsi="Arial" w:cs="Arial"/>
          <w:noProof/>
          <w:color w:val="000000"/>
          <w:sz w:val="24"/>
          <w:szCs w:val="20"/>
        </w:rPr>
        <w:t>ș</w:t>
      </w:r>
      <w:r w:rsidRPr="002B07C9">
        <w:rPr>
          <w:rFonts w:ascii="Arial" w:hAnsi="Arial" w:cs="Arial"/>
          <w:noProof/>
          <w:color w:val="000000"/>
          <w:sz w:val="24"/>
          <w:szCs w:val="20"/>
        </w:rPr>
        <w:t xml:space="preserve">i pulberilor </w:t>
      </w:r>
      <w:r w:rsidR="003341F7">
        <w:rPr>
          <w:rFonts w:ascii="Arial" w:hAnsi="Arial" w:cs="Arial"/>
          <w:noProof/>
          <w:color w:val="000000"/>
          <w:sz w:val="24"/>
          <w:szCs w:val="20"/>
        </w:rPr>
        <w:t>î</w:t>
      </w:r>
      <w:r w:rsidRPr="002B07C9">
        <w:rPr>
          <w:rFonts w:ascii="Arial" w:hAnsi="Arial" w:cs="Arial"/>
          <w:noProof/>
          <w:color w:val="000000"/>
          <w:sz w:val="24"/>
          <w:szCs w:val="20"/>
        </w:rPr>
        <w:t>mpr</w:t>
      </w:r>
      <w:r w:rsidR="003341F7">
        <w:rPr>
          <w:rFonts w:ascii="Arial" w:hAnsi="Arial" w:cs="Arial"/>
          <w:noProof/>
          <w:color w:val="000000"/>
          <w:sz w:val="24"/>
          <w:szCs w:val="20"/>
        </w:rPr>
        <w:t>ăș</w:t>
      </w:r>
      <w:r w:rsidRPr="002B07C9">
        <w:rPr>
          <w:rFonts w:ascii="Arial" w:hAnsi="Arial" w:cs="Arial"/>
          <w:noProof/>
          <w:color w:val="000000"/>
          <w:sz w:val="24"/>
          <w:szCs w:val="20"/>
        </w:rPr>
        <w:t>tiate de v</w:t>
      </w:r>
      <w:r w:rsidR="003341F7">
        <w:rPr>
          <w:rFonts w:ascii="Arial" w:hAnsi="Arial" w:cs="Arial"/>
          <w:noProof/>
          <w:color w:val="000000"/>
          <w:sz w:val="24"/>
          <w:szCs w:val="20"/>
        </w:rPr>
        <w:t>â</w:t>
      </w:r>
      <w:r w:rsidRPr="002B07C9">
        <w:rPr>
          <w:rFonts w:ascii="Arial" w:hAnsi="Arial" w:cs="Arial"/>
          <w:noProof/>
          <w:color w:val="000000"/>
          <w:sz w:val="24"/>
          <w:szCs w:val="20"/>
        </w:rPr>
        <w:t>nt.</w:t>
      </w:r>
    </w:p>
    <w:p w:rsidR="001F0141" w:rsidRPr="001F0141" w:rsidRDefault="001F0141" w:rsidP="001F0141">
      <w:pPr>
        <w:pStyle w:val="ListParagraph"/>
        <w:spacing w:after="0" w:line="240" w:lineRule="auto"/>
        <w:ind w:left="0" w:firstLine="360"/>
        <w:jc w:val="both"/>
        <w:rPr>
          <w:rFonts w:ascii="Arial" w:hAnsi="Arial" w:cs="Arial"/>
          <w:sz w:val="24"/>
          <w:szCs w:val="24"/>
        </w:rPr>
      </w:pPr>
      <w:r w:rsidRPr="001F0141">
        <w:rPr>
          <w:rFonts w:ascii="Arial" w:hAnsi="Arial" w:cs="Arial"/>
          <w:sz w:val="24"/>
          <w:szCs w:val="24"/>
        </w:rPr>
        <w:t>Rețeaua de alimentare cu gaze naturale nu afectează pânza freatică. Rețeaua de gaze se va monta la o adâncime de 0,9</w:t>
      </w:r>
      <w:r>
        <w:rPr>
          <w:rFonts w:ascii="Arial" w:hAnsi="Arial" w:cs="Arial"/>
          <w:sz w:val="24"/>
          <w:szCs w:val="24"/>
        </w:rPr>
        <w:t xml:space="preserve"> </w:t>
      </w:r>
      <w:r w:rsidR="0036016C">
        <w:rPr>
          <w:rFonts w:ascii="Arial" w:hAnsi="Arial" w:cs="Arial"/>
          <w:sz w:val="24"/>
          <w:szCs w:val="24"/>
        </w:rPr>
        <w:t>-1,1 m</w:t>
      </w:r>
      <w:r w:rsidRPr="001F0141">
        <w:rPr>
          <w:rFonts w:ascii="Arial" w:hAnsi="Arial" w:cs="Arial"/>
          <w:sz w:val="24"/>
          <w:szCs w:val="24"/>
        </w:rPr>
        <w:t xml:space="preserve">. Se vor respecta distanțele minime impuse de Normativele de specialitate între conductele de gaze montate subteran și alte rețele subterane existente în zonă sau care se vor monta </w:t>
      </w:r>
      <w:r>
        <w:rPr>
          <w:rFonts w:ascii="Arial" w:hAnsi="Arial" w:cs="Arial"/>
          <w:sz w:val="24"/>
          <w:szCs w:val="24"/>
        </w:rPr>
        <w:t>î</w:t>
      </w:r>
      <w:r w:rsidRPr="001F0141">
        <w:rPr>
          <w:rFonts w:ascii="Arial" w:hAnsi="Arial" w:cs="Arial"/>
          <w:sz w:val="24"/>
          <w:szCs w:val="24"/>
        </w:rPr>
        <w:t xml:space="preserve">n perspectivă. </w:t>
      </w:r>
    </w:p>
    <w:p w:rsidR="0024596B" w:rsidRPr="002B7A30" w:rsidRDefault="0024596B" w:rsidP="001F0141">
      <w:pPr>
        <w:spacing w:after="0" w:line="240" w:lineRule="auto"/>
        <w:ind w:firstLine="360"/>
        <w:jc w:val="both"/>
        <w:rPr>
          <w:rFonts w:ascii="Arial" w:hAnsi="Arial" w:cs="Arial"/>
          <w:noProof/>
          <w:color w:val="000000"/>
          <w:sz w:val="24"/>
          <w:szCs w:val="20"/>
        </w:rPr>
      </w:pPr>
      <w:r w:rsidRPr="002B07C9">
        <w:rPr>
          <w:rFonts w:ascii="Arial" w:hAnsi="Arial" w:cs="Arial"/>
          <w:noProof/>
          <w:color w:val="000000"/>
          <w:sz w:val="24"/>
          <w:szCs w:val="20"/>
        </w:rPr>
        <w:t>Proiectul propus nu este de natur</w:t>
      </w:r>
      <w:r w:rsidR="003341F7">
        <w:rPr>
          <w:rFonts w:ascii="Arial" w:hAnsi="Arial" w:cs="Arial"/>
          <w:noProof/>
          <w:color w:val="000000"/>
          <w:sz w:val="24"/>
          <w:szCs w:val="20"/>
        </w:rPr>
        <w:t>ă</w:t>
      </w:r>
      <w:r w:rsidRPr="002B07C9">
        <w:rPr>
          <w:rFonts w:ascii="Arial" w:hAnsi="Arial" w:cs="Arial"/>
          <w:noProof/>
          <w:color w:val="000000"/>
          <w:sz w:val="24"/>
          <w:szCs w:val="20"/>
        </w:rPr>
        <w:t xml:space="preserve"> s</w:t>
      </w:r>
      <w:r w:rsidR="003341F7">
        <w:rPr>
          <w:rFonts w:ascii="Arial" w:hAnsi="Arial" w:cs="Arial"/>
          <w:noProof/>
          <w:color w:val="000000"/>
          <w:sz w:val="24"/>
          <w:szCs w:val="20"/>
        </w:rPr>
        <w:t>ă</w:t>
      </w:r>
      <w:r w:rsidRPr="002B07C9">
        <w:rPr>
          <w:rFonts w:ascii="Arial" w:hAnsi="Arial" w:cs="Arial"/>
          <w:noProof/>
          <w:color w:val="000000"/>
          <w:sz w:val="24"/>
          <w:szCs w:val="20"/>
        </w:rPr>
        <w:t xml:space="preserve"> produc</w:t>
      </w:r>
      <w:r w:rsidR="003341F7">
        <w:rPr>
          <w:rFonts w:ascii="Arial" w:hAnsi="Arial" w:cs="Arial"/>
          <w:noProof/>
          <w:color w:val="000000"/>
          <w:sz w:val="24"/>
          <w:szCs w:val="20"/>
        </w:rPr>
        <w:t>ă</w:t>
      </w:r>
      <w:r w:rsidRPr="002B07C9">
        <w:rPr>
          <w:rFonts w:ascii="Arial" w:hAnsi="Arial" w:cs="Arial"/>
          <w:noProof/>
          <w:color w:val="000000"/>
          <w:sz w:val="24"/>
          <w:szCs w:val="20"/>
        </w:rPr>
        <w:t xml:space="preserve"> poluan</w:t>
      </w:r>
      <w:r w:rsidR="003341F7">
        <w:rPr>
          <w:rFonts w:ascii="Arial" w:hAnsi="Arial" w:cs="Arial"/>
          <w:noProof/>
          <w:color w:val="000000"/>
          <w:sz w:val="24"/>
          <w:szCs w:val="20"/>
        </w:rPr>
        <w:t>ț</w:t>
      </w:r>
      <w:r w:rsidRPr="002B07C9">
        <w:rPr>
          <w:rFonts w:ascii="Arial" w:hAnsi="Arial" w:cs="Arial"/>
          <w:noProof/>
          <w:color w:val="000000"/>
          <w:sz w:val="24"/>
          <w:szCs w:val="20"/>
        </w:rPr>
        <w:t>i de natur</w:t>
      </w:r>
      <w:r w:rsidR="003341F7">
        <w:rPr>
          <w:rFonts w:ascii="Arial" w:hAnsi="Arial" w:cs="Arial"/>
          <w:noProof/>
          <w:color w:val="000000"/>
          <w:sz w:val="24"/>
          <w:szCs w:val="20"/>
        </w:rPr>
        <w:t>ă</w:t>
      </w:r>
      <w:r w:rsidRPr="002B07C9">
        <w:rPr>
          <w:rFonts w:ascii="Arial" w:hAnsi="Arial" w:cs="Arial"/>
          <w:noProof/>
          <w:color w:val="000000"/>
          <w:sz w:val="24"/>
          <w:szCs w:val="20"/>
        </w:rPr>
        <w:t xml:space="preserve"> s</w:t>
      </w:r>
      <w:r w:rsidR="003341F7">
        <w:rPr>
          <w:rFonts w:ascii="Arial" w:hAnsi="Arial" w:cs="Arial"/>
          <w:noProof/>
          <w:color w:val="000000"/>
          <w:sz w:val="24"/>
          <w:szCs w:val="20"/>
        </w:rPr>
        <w:t>ă</w:t>
      </w:r>
      <w:r w:rsidRPr="002B07C9">
        <w:rPr>
          <w:rFonts w:ascii="Arial" w:hAnsi="Arial" w:cs="Arial"/>
          <w:noProof/>
          <w:color w:val="000000"/>
          <w:sz w:val="24"/>
          <w:szCs w:val="20"/>
        </w:rPr>
        <w:t xml:space="preserve"> afecteze solul, subsolul sau apele freatice, </w:t>
      </w:r>
      <w:r w:rsidR="003341F7">
        <w:rPr>
          <w:rFonts w:ascii="Arial" w:hAnsi="Arial" w:cs="Arial"/>
          <w:noProof/>
          <w:color w:val="000000"/>
          <w:sz w:val="24"/>
          <w:szCs w:val="20"/>
        </w:rPr>
        <w:t>î</w:t>
      </w:r>
      <w:r w:rsidRPr="002B07C9">
        <w:rPr>
          <w:rFonts w:ascii="Arial" w:hAnsi="Arial" w:cs="Arial"/>
          <w:noProof/>
          <w:color w:val="000000"/>
          <w:sz w:val="24"/>
          <w:szCs w:val="20"/>
        </w:rPr>
        <w:t>n perioada de exploatare.</w:t>
      </w:r>
    </w:p>
    <w:p w:rsidR="0024596B" w:rsidRPr="002B07C9" w:rsidRDefault="0024596B" w:rsidP="001F0141">
      <w:pPr>
        <w:spacing w:after="0" w:line="240" w:lineRule="auto"/>
        <w:ind w:firstLine="360"/>
        <w:jc w:val="both"/>
        <w:rPr>
          <w:rFonts w:ascii="Arial" w:hAnsi="Arial" w:cs="Arial"/>
          <w:noProof/>
          <w:color w:val="000000"/>
          <w:sz w:val="24"/>
        </w:rPr>
      </w:pPr>
      <w:r w:rsidRPr="002B07C9">
        <w:rPr>
          <w:rFonts w:ascii="Arial" w:hAnsi="Arial" w:cs="Arial"/>
          <w:noProof/>
          <w:color w:val="000000"/>
          <w:sz w:val="24"/>
        </w:rPr>
        <w:t>Pentru protec</w:t>
      </w:r>
      <w:r w:rsidR="003341F7">
        <w:rPr>
          <w:rFonts w:ascii="Arial" w:hAnsi="Arial" w:cs="Arial"/>
          <w:noProof/>
          <w:color w:val="000000"/>
          <w:sz w:val="24"/>
        </w:rPr>
        <w:t>ția solului ș</w:t>
      </w:r>
      <w:r w:rsidRPr="002B07C9">
        <w:rPr>
          <w:rFonts w:ascii="Arial" w:hAnsi="Arial" w:cs="Arial"/>
          <w:noProof/>
          <w:color w:val="000000"/>
          <w:sz w:val="24"/>
        </w:rPr>
        <w:t>i a subsolului s-au prev</w:t>
      </w:r>
      <w:r w:rsidR="003341F7">
        <w:rPr>
          <w:rFonts w:ascii="Arial" w:hAnsi="Arial" w:cs="Arial"/>
          <w:noProof/>
          <w:color w:val="000000"/>
          <w:sz w:val="24"/>
        </w:rPr>
        <w:t>ă</w:t>
      </w:r>
      <w:r w:rsidRPr="002B07C9">
        <w:rPr>
          <w:rFonts w:ascii="Arial" w:hAnsi="Arial" w:cs="Arial"/>
          <w:noProof/>
          <w:color w:val="000000"/>
          <w:sz w:val="24"/>
        </w:rPr>
        <w:t>zut urm</w:t>
      </w:r>
      <w:r w:rsidR="003341F7">
        <w:rPr>
          <w:rFonts w:ascii="Arial" w:hAnsi="Arial" w:cs="Arial"/>
          <w:noProof/>
          <w:color w:val="000000"/>
          <w:sz w:val="24"/>
        </w:rPr>
        <w:t>ă</w:t>
      </w:r>
      <w:r w:rsidRPr="002B07C9">
        <w:rPr>
          <w:rFonts w:ascii="Arial" w:hAnsi="Arial" w:cs="Arial"/>
          <w:noProof/>
          <w:color w:val="000000"/>
          <w:sz w:val="24"/>
        </w:rPr>
        <w:t>toarele m</w:t>
      </w:r>
      <w:r w:rsidR="003341F7">
        <w:rPr>
          <w:rFonts w:ascii="Arial" w:hAnsi="Arial" w:cs="Arial"/>
          <w:noProof/>
          <w:color w:val="000000"/>
          <w:sz w:val="24"/>
        </w:rPr>
        <w:t>ă</w:t>
      </w:r>
      <w:r w:rsidRPr="002B07C9">
        <w:rPr>
          <w:rFonts w:ascii="Arial" w:hAnsi="Arial" w:cs="Arial"/>
          <w:noProof/>
          <w:color w:val="000000"/>
          <w:sz w:val="24"/>
        </w:rPr>
        <w:t>suri:</w:t>
      </w:r>
    </w:p>
    <w:p w:rsidR="0024596B" w:rsidRPr="002B07C9" w:rsidRDefault="0024596B" w:rsidP="004D7770">
      <w:pPr>
        <w:numPr>
          <w:ilvl w:val="0"/>
          <w:numId w:val="5"/>
        </w:numPr>
        <w:spacing w:after="0" w:line="240" w:lineRule="auto"/>
        <w:jc w:val="both"/>
        <w:rPr>
          <w:rFonts w:ascii="Arial" w:hAnsi="Arial" w:cs="Arial"/>
          <w:noProof/>
          <w:color w:val="000000"/>
          <w:sz w:val="24"/>
        </w:rPr>
      </w:pPr>
      <w:r w:rsidRPr="002B07C9">
        <w:rPr>
          <w:rFonts w:ascii="Arial" w:hAnsi="Arial" w:cs="Arial"/>
          <w:noProof/>
          <w:color w:val="000000"/>
          <w:sz w:val="24"/>
        </w:rPr>
        <w:t>se va restr</w:t>
      </w:r>
      <w:r w:rsidR="003341F7">
        <w:rPr>
          <w:rFonts w:ascii="Arial" w:hAnsi="Arial" w:cs="Arial"/>
          <w:noProof/>
          <w:color w:val="000000"/>
          <w:sz w:val="24"/>
        </w:rPr>
        <w:t>â</w:t>
      </w:r>
      <w:r w:rsidRPr="002B07C9">
        <w:rPr>
          <w:rFonts w:ascii="Arial" w:hAnsi="Arial" w:cs="Arial"/>
          <w:noProof/>
          <w:color w:val="000000"/>
          <w:sz w:val="24"/>
        </w:rPr>
        <w:t>nge pe c</w:t>
      </w:r>
      <w:r w:rsidR="003341F7">
        <w:rPr>
          <w:rFonts w:ascii="Arial" w:hAnsi="Arial" w:cs="Arial"/>
          <w:noProof/>
          <w:color w:val="000000"/>
          <w:sz w:val="24"/>
        </w:rPr>
        <w:t>â</w:t>
      </w:r>
      <w:r w:rsidRPr="002B07C9">
        <w:rPr>
          <w:rFonts w:ascii="Arial" w:hAnsi="Arial" w:cs="Arial"/>
          <w:noProof/>
          <w:color w:val="000000"/>
          <w:sz w:val="24"/>
        </w:rPr>
        <w:t>t posibil zona afectat</w:t>
      </w:r>
      <w:r w:rsidR="003341F7">
        <w:rPr>
          <w:rFonts w:ascii="Arial" w:hAnsi="Arial" w:cs="Arial"/>
          <w:noProof/>
          <w:color w:val="000000"/>
          <w:sz w:val="24"/>
        </w:rPr>
        <w:t>ă</w:t>
      </w:r>
      <w:r w:rsidRPr="002B07C9">
        <w:rPr>
          <w:rFonts w:ascii="Arial" w:hAnsi="Arial" w:cs="Arial"/>
          <w:noProof/>
          <w:color w:val="000000"/>
          <w:sz w:val="24"/>
        </w:rPr>
        <w:t xml:space="preserve"> de proiect;</w:t>
      </w:r>
    </w:p>
    <w:p w:rsidR="0024596B" w:rsidRPr="002B07C9" w:rsidRDefault="0024596B" w:rsidP="004D7770">
      <w:pPr>
        <w:numPr>
          <w:ilvl w:val="0"/>
          <w:numId w:val="5"/>
        </w:numPr>
        <w:spacing w:after="0" w:line="240" w:lineRule="auto"/>
        <w:jc w:val="both"/>
        <w:rPr>
          <w:rFonts w:ascii="Arial" w:hAnsi="Arial" w:cs="Arial"/>
          <w:noProof/>
          <w:color w:val="000000"/>
          <w:sz w:val="24"/>
        </w:rPr>
      </w:pPr>
      <w:r w:rsidRPr="002B07C9">
        <w:rPr>
          <w:rFonts w:ascii="Arial" w:hAnsi="Arial" w:cs="Arial"/>
          <w:noProof/>
          <w:color w:val="000000"/>
          <w:sz w:val="24"/>
        </w:rPr>
        <w:t xml:space="preserve">se vor amenaja </w:t>
      </w:r>
      <w:r w:rsidR="003341F7">
        <w:rPr>
          <w:rFonts w:ascii="Arial" w:hAnsi="Arial" w:cs="Arial"/>
          <w:noProof/>
          <w:color w:val="000000"/>
          <w:sz w:val="24"/>
        </w:rPr>
        <w:t>ș</w:t>
      </w:r>
      <w:r w:rsidRPr="002B07C9">
        <w:rPr>
          <w:rFonts w:ascii="Arial" w:hAnsi="Arial" w:cs="Arial"/>
          <w:noProof/>
          <w:color w:val="000000"/>
          <w:sz w:val="24"/>
        </w:rPr>
        <w:t xml:space="preserve">i </w:t>
      </w:r>
      <w:r w:rsidR="003341F7">
        <w:rPr>
          <w:rFonts w:ascii="Arial" w:hAnsi="Arial" w:cs="Arial"/>
          <w:noProof/>
          <w:color w:val="000000"/>
          <w:sz w:val="24"/>
        </w:rPr>
        <w:t>î</w:t>
      </w:r>
      <w:r w:rsidRPr="002B07C9">
        <w:rPr>
          <w:rFonts w:ascii="Arial" w:hAnsi="Arial" w:cs="Arial"/>
          <w:noProof/>
          <w:color w:val="000000"/>
          <w:sz w:val="24"/>
        </w:rPr>
        <w:t>ntre</w:t>
      </w:r>
      <w:r w:rsidR="003341F7">
        <w:rPr>
          <w:rFonts w:ascii="Arial" w:hAnsi="Arial" w:cs="Arial"/>
          <w:noProof/>
          <w:color w:val="000000"/>
          <w:sz w:val="24"/>
        </w:rPr>
        <w:t>ț</w:t>
      </w:r>
      <w:r w:rsidRPr="002B07C9">
        <w:rPr>
          <w:rFonts w:ascii="Arial" w:hAnsi="Arial" w:cs="Arial"/>
          <w:noProof/>
          <w:color w:val="000000"/>
          <w:sz w:val="24"/>
        </w:rPr>
        <w:t>ine corespunz</w:t>
      </w:r>
      <w:r w:rsidR="003341F7">
        <w:rPr>
          <w:rFonts w:ascii="Arial" w:hAnsi="Arial" w:cs="Arial"/>
          <w:noProof/>
          <w:color w:val="000000"/>
          <w:sz w:val="24"/>
        </w:rPr>
        <w:t>ă</w:t>
      </w:r>
      <w:r w:rsidRPr="002B07C9">
        <w:rPr>
          <w:rFonts w:ascii="Arial" w:hAnsi="Arial" w:cs="Arial"/>
          <w:noProof/>
          <w:color w:val="000000"/>
          <w:sz w:val="24"/>
        </w:rPr>
        <w:t>tor zonele de spa</w:t>
      </w:r>
      <w:r w:rsidR="003341F7">
        <w:rPr>
          <w:rFonts w:ascii="Arial" w:hAnsi="Arial" w:cs="Arial"/>
          <w:noProof/>
          <w:color w:val="000000"/>
          <w:sz w:val="24"/>
        </w:rPr>
        <w:t>ț</w:t>
      </w:r>
      <w:r w:rsidRPr="002B07C9">
        <w:rPr>
          <w:rFonts w:ascii="Arial" w:hAnsi="Arial" w:cs="Arial"/>
          <w:noProof/>
          <w:color w:val="000000"/>
          <w:sz w:val="24"/>
        </w:rPr>
        <w:t>iu verde;</w:t>
      </w:r>
    </w:p>
    <w:p w:rsidR="0024596B" w:rsidRPr="002B07C9" w:rsidRDefault="0024596B" w:rsidP="004D7770">
      <w:pPr>
        <w:numPr>
          <w:ilvl w:val="0"/>
          <w:numId w:val="5"/>
        </w:numPr>
        <w:spacing w:after="0" w:line="240" w:lineRule="auto"/>
        <w:jc w:val="both"/>
        <w:rPr>
          <w:rFonts w:ascii="Arial" w:hAnsi="Arial" w:cs="Arial"/>
          <w:noProof/>
          <w:color w:val="000000"/>
          <w:sz w:val="24"/>
        </w:rPr>
      </w:pPr>
      <w:r w:rsidRPr="002B07C9">
        <w:rPr>
          <w:rFonts w:ascii="Arial" w:hAnsi="Arial" w:cs="Arial"/>
          <w:noProof/>
          <w:color w:val="000000"/>
          <w:sz w:val="24"/>
        </w:rPr>
        <w:t>se vor asigura condi</w:t>
      </w:r>
      <w:r w:rsidR="003341F7">
        <w:rPr>
          <w:rFonts w:ascii="Arial" w:hAnsi="Arial" w:cs="Arial"/>
          <w:noProof/>
          <w:color w:val="000000"/>
          <w:sz w:val="24"/>
        </w:rPr>
        <w:t>ț</w:t>
      </w:r>
      <w:r w:rsidRPr="002B07C9">
        <w:rPr>
          <w:rFonts w:ascii="Arial" w:hAnsi="Arial" w:cs="Arial"/>
          <w:noProof/>
          <w:color w:val="000000"/>
          <w:sz w:val="24"/>
        </w:rPr>
        <w:t xml:space="preserve">ii pentru depozitarea </w:t>
      </w:r>
      <w:r w:rsidR="003341F7">
        <w:rPr>
          <w:rFonts w:ascii="Arial" w:hAnsi="Arial" w:cs="Arial"/>
          <w:noProof/>
          <w:color w:val="000000"/>
          <w:sz w:val="24"/>
        </w:rPr>
        <w:t>î</w:t>
      </w:r>
      <w:r w:rsidRPr="002B07C9">
        <w:rPr>
          <w:rFonts w:ascii="Arial" w:hAnsi="Arial" w:cs="Arial"/>
          <w:noProof/>
          <w:color w:val="000000"/>
          <w:sz w:val="24"/>
        </w:rPr>
        <w:t>n siguran</w:t>
      </w:r>
      <w:r w:rsidR="003341F7">
        <w:rPr>
          <w:rFonts w:ascii="Arial" w:hAnsi="Arial" w:cs="Arial"/>
          <w:noProof/>
          <w:color w:val="000000"/>
          <w:sz w:val="24"/>
        </w:rPr>
        <w:t>ță</w:t>
      </w:r>
      <w:r w:rsidRPr="002B07C9">
        <w:rPr>
          <w:rFonts w:ascii="Arial" w:hAnsi="Arial" w:cs="Arial"/>
          <w:noProof/>
          <w:color w:val="000000"/>
          <w:sz w:val="24"/>
        </w:rPr>
        <w:t xml:space="preserve"> a materialelor de construc</w:t>
      </w:r>
      <w:r w:rsidR="003341F7">
        <w:rPr>
          <w:rFonts w:ascii="Arial" w:hAnsi="Arial" w:cs="Arial"/>
          <w:noProof/>
          <w:color w:val="000000"/>
          <w:sz w:val="24"/>
        </w:rPr>
        <w:t>ț</w:t>
      </w:r>
      <w:r w:rsidRPr="002B07C9">
        <w:rPr>
          <w:rFonts w:ascii="Arial" w:hAnsi="Arial" w:cs="Arial"/>
          <w:noProof/>
          <w:color w:val="000000"/>
          <w:sz w:val="24"/>
        </w:rPr>
        <w:t xml:space="preserve">ie </w:t>
      </w:r>
      <w:r w:rsidR="003341F7">
        <w:rPr>
          <w:rFonts w:ascii="Arial" w:hAnsi="Arial" w:cs="Arial"/>
          <w:noProof/>
          <w:color w:val="000000"/>
          <w:sz w:val="24"/>
        </w:rPr>
        <w:t>ș</w:t>
      </w:r>
      <w:r w:rsidRPr="002B07C9">
        <w:rPr>
          <w:rFonts w:ascii="Arial" w:hAnsi="Arial" w:cs="Arial"/>
          <w:noProof/>
          <w:color w:val="000000"/>
          <w:sz w:val="24"/>
        </w:rPr>
        <w:t>i se vor lua m</w:t>
      </w:r>
      <w:r w:rsidR="003341F7">
        <w:rPr>
          <w:rFonts w:ascii="Arial" w:hAnsi="Arial" w:cs="Arial"/>
          <w:noProof/>
          <w:color w:val="000000"/>
          <w:sz w:val="24"/>
        </w:rPr>
        <w:t>ă</w:t>
      </w:r>
      <w:r w:rsidRPr="002B07C9">
        <w:rPr>
          <w:rFonts w:ascii="Arial" w:hAnsi="Arial" w:cs="Arial"/>
          <w:noProof/>
          <w:color w:val="000000"/>
          <w:sz w:val="24"/>
        </w:rPr>
        <w:t xml:space="preserve">suri pentru </w:t>
      </w:r>
      <w:r w:rsidR="003341F7">
        <w:rPr>
          <w:rFonts w:ascii="Arial" w:hAnsi="Arial" w:cs="Arial"/>
          <w:noProof/>
          <w:color w:val="000000"/>
          <w:sz w:val="24"/>
        </w:rPr>
        <w:t>î</w:t>
      </w:r>
      <w:r w:rsidRPr="002B07C9">
        <w:rPr>
          <w:rFonts w:ascii="Arial" w:hAnsi="Arial" w:cs="Arial"/>
          <w:noProof/>
          <w:color w:val="000000"/>
          <w:sz w:val="24"/>
        </w:rPr>
        <w:t>ndepartarea de pe teren a de</w:t>
      </w:r>
      <w:r w:rsidR="003341F7">
        <w:rPr>
          <w:rFonts w:ascii="Arial" w:hAnsi="Arial" w:cs="Arial"/>
          <w:noProof/>
          <w:color w:val="000000"/>
          <w:sz w:val="24"/>
        </w:rPr>
        <w:t>ș</w:t>
      </w:r>
      <w:r w:rsidRPr="002B07C9">
        <w:rPr>
          <w:rFonts w:ascii="Arial" w:hAnsi="Arial" w:cs="Arial"/>
          <w:noProof/>
          <w:color w:val="000000"/>
          <w:sz w:val="24"/>
        </w:rPr>
        <w:t xml:space="preserve">eurilor rezultate </w:t>
      </w:r>
      <w:r w:rsidR="003341F7">
        <w:rPr>
          <w:rFonts w:ascii="Arial" w:hAnsi="Arial" w:cs="Arial"/>
          <w:noProof/>
          <w:color w:val="000000"/>
          <w:sz w:val="24"/>
        </w:rPr>
        <w:t>î</w:t>
      </w:r>
      <w:r w:rsidRPr="002B07C9">
        <w:rPr>
          <w:rFonts w:ascii="Arial" w:hAnsi="Arial" w:cs="Arial"/>
          <w:noProof/>
          <w:color w:val="000000"/>
          <w:sz w:val="24"/>
        </w:rPr>
        <w:t>n urma lucr</w:t>
      </w:r>
      <w:r w:rsidR="003341F7">
        <w:rPr>
          <w:rFonts w:ascii="Arial" w:hAnsi="Arial" w:cs="Arial"/>
          <w:noProof/>
          <w:color w:val="000000"/>
          <w:sz w:val="24"/>
        </w:rPr>
        <w:t>ă</w:t>
      </w:r>
      <w:r w:rsidRPr="002B07C9">
        <w:rPr>
          <w:rFonts w:ascii="Arial" w:hAnsi="Arial" w:cs="Arial"/>
          <w:noProof/>
          <w:color w:val="000000"/>
          <w:sz w:val="24"/>
        </w:rPr>
        <w:t>rilor;</w:t>
      </w:r>
    </w:p>
    <w:p w:rsidR="0024596B" w:rsidRPr="002B07C9" w:rsidRDefault="0024596B" w:rsidP="004D7770">
      <w:pPr>
        <w:numPr>
          <w:ilvl w:val="0"/>
          <w:numId w:val="5"/>
        </w:numPr>
        <w:spacing w:after="0" w:line="240" w:lineRule="auto"/>
        <w:jc w:val="both"/>
        <w:rPr>
          <w:rFonts w:ascii="Arial" w:hAnsi="Arial" w:cs="Arial"/>
          <w:noProof/>
          <w:color w:val="000000"/>
          <w:sz w:val="24"/>
        </w:rPr>
      </w:pPr>
      <w:r w:rsidRPr="002B07C9">
        <w:rPr>
          <w:rFonts w:ascii="Arial" w:hAnsi="Arial" w:cs="Arial"/>
          <w:noProof/>
          <w:color w:val="000000"/>
          <w:sz w:val="24"/>
        </w:rPr>
        <w:t>manipularea materialelor, a p</w:t>
      </w:r>
      <w:r w:rsidR="003341F7">
        <w:rPr>
          <w:rFonts w:ascii="Arial" w:hAnsi="Arial" w:cs="Arial"/>
          <w:noProof/>
          <w:color w:val="000000"/>
          <w:sz w:val="24"/>
        </w:rPr>
        <w:t>ă</w:t>
      </w:r>
      <w:r w:rsidRPr="002B07C9">
        <w:rPr>
          <w:rFonts w:ascii="Arial" w:hAnsi="Arial" w:cs="Arial"/>
          <w:noProof/>
          <w:color w:val="000000"/>
          <w:sz w:val="24"/>
        </w:rPr>
        <w:t>m</w:t>
      </w:r>
      <w:r w:rsidR="003341F7">
        <w:rPr>
          <w:rFonts w:ascii="Arial" w:hAnsi="Arial" w:cs="Arial"/>
          <w:noProof/>
          <w:color w:val="000000"/>
          <w:sz w:val="24"/>
        </w:rPr>
        <w:t>â</w:t>
      </w:r>
      <w:r w:rsidRPr="002B07C9">
        <w:rPr>
          <w:rFonts w:ascii="Arial" w:hAnsi="Arial" w:cs="Arial"/>
          <w:noProof/>
          <w:color w:val="000000"/>
          <w:sz w:val="24"/>
        </w:rPr>
        <w:t xml:space="preserve">ntului </w:t>
      </w:r>
      <w:r w:rsidR="003341F7">
        <w:rPr>
          <w:rFonts w:ascii="Arial" w:hAnsi="Arial" w:cs="Arial"/>
          <w:noProof/>
          <w:color w:val="000000"/>
          <w:sz w:val="24"/>
        </w:rPr>
        <w:t>ș</w:t>
      </w:r>
      <w:r w:rsidRPr="002B07C9">
        <w:rPr>
          <w:rFonts w:ascii="Arial" w:hAnsi="Arial" w:cs="Arial"/>
          <w:noProof/>
          <w:color w:val="000000"/>
          <w:sz w:val="24"/>
        </w:rPr>
        <w:t>i a altor substan</w:t>
      </w:r>
      <w:r w:rsidR="003341F7">
        <w:rPr>
          <w:rFonts w:ascii="Arial" w:hAnsi="Arial" w:cs="Arial"/>
          <w:noProof/>
          <w:color w:val="000000"/>
          <w:sz w:val="24"/>
        </w:rPr>
        <w:t>ț</w:t>
      </w:r>
      <w:r w:rsidRPr="002B07C9">
        <w:rPr>
          <w:rFonts w:ascii="Arial" w:hAnsi="Arial" w:cs="Arial"/>
          <w:noProof/>
          <w:color w:val="000000"/>
          <w:sz w:val="24"/>
        </w:rPr>
        <w:t xml:space="preserve">e folosite se va realiza astfel </w:t>
      </w:r>
      <w:r w:rsidR="003341F7">
        <w:rPr>
          <w:rFonts w:ascii="Arial" w:hAnsi="Arial" w:cs="Arial"/>
          <w:noProof/>
          <w:color w:val="000000"/>
          <w:sz w:val="24"/>
        </w:rPr>
        <w:t>î</w:t>
      </w:r>
      <w:r w:rsidRPr="002B07C9">
        <w:rPr>
          <w:rFonts w:ascii="Arial" w:hAnsi="Arial" w:cs="Arial"/>
          <w:noProof/>
          <w:color w:val="000000"/>
          <w:sz w:val="24"/>
        </w:rPr>
        <w:t>nc</w:t>
      </w:r>
      <w:r w:rsidR="004D7770">
        <w:rPr>
          <w:rFonts w:ascii="Arial" w:hAnsi="Arial" w:cs="Arial"/>
          <w:noProof/>
          <w:color w:val="000000"/>
          <w:sz w:val="24"/>
        </w:rPr>
        <w:t>â</w:t>
      </w:r>
      <w:r w:rsidRPr="002B07C9">
        <w:rPr>
          <w:rFonts w:ascii="Arial" w:hAnsi="Arial" w:cs="Arial"/>
          <w:noProof/>
          <w:color w:val="000000"/>
          <w:sz w:val="24"/>
        </w:rPr>
        <w:t>t s</w:t>
      </w:r>
      <w:r w:rsidR="003341F7">
        <w:rPr>
          <w:rFonts w:ascii="Arial" w:hAnsi="Arial" w:cs="Arial"/>
          <w:noProof/>
          <w:color w:val="000000"/>
          <w:sz w:val="24"/>
        </w:rPr>
        <w:t>ă</w:t>
      </w:r>
      <w:r w:rsidRPr="002B07C9">
        <w:rPr>
          <w:rFonts w:ascii="Arial" w:hAnsi="Arial" w:cs="Arial"/>
          <w:noProof/>
          <w:color w:val="000000"/>
          <w:sz w:val="24"/>
        </w:rPr>
        <w:t xml:space="preserve"> se evite dizolvarea </w:t>
      </w:r>
      <w:r w:rsidR="003341F7">
        <w:rPr>
          <w:rFonts w:ascii="Arial" w:hAnsi="Arial" w:cs="Arial"/>
          <w:noProof/>
          <w:color w:val="000000"/>
          <w:sz w:val="24"/>
        </w:rPr>
        <w:t>ș</w:t>
      </w:r>
      <w:r w:rsidRPr="002B07C9">
        <w:rPr>
          <w:rFonts w:ascii="Arial" w:hAnsi="Arial" w:cs="Arial"/>
          <w:noProof/>
          <w:color w:val="000000"/>
          <w:sz w:val="24"/>
        </w:rPr>
        <w:t>i antrenarea lor de c</w:t>
      </w:r>
      <w:r w:rsidR="003341F7">
        <w:rPr>
          <w:rFonts w:ascii="Arial" w:hAnsi="Arial" w:cs="Arial"/>
          <w:noProof/>
          <w:color w:val="000000"/>
          <w:sz w:val="24"/>
        </w:rPr>
        <w:t>ă</w:t>
      </w:r>
      <w:r w:rsidRPr="002B07C9">
        <w:rPr>
          <w:rFonts w:ascii="Arial" w:hAnsi="Arial" w:cs="Arial"/>
          <w:noProof/>
          <w:color w:val="000000"/>
          <w:sz w:val="24"/>
        </w:rPr>
        <w:t>tre apele de precipita</w:t>
      </w:r>
      <w:r w:rsidR="003341F7">
        <w:rPr>
          <w:rFonts w:ascii="Arial" w:hAnsi="Arial" w:cs="Arial"/>
          <w:noProof/>
          <w:color w:val="000000"/>
          <w:sz w:val="24"/>
        </w:rPr>
        <w:t>ț</w:t>
      </w:r>
      <w:r w:rsidRPr="002B07C9">
        <w:rPr>
          <w:rFonts w:ascii="Arial" w:hAnsi="Arial" w:cs="Arial"/>
          <w:noProof/>
          <w:color w:val="000000"/>
          <w:sz w:val="24"/>
        </w:rPr>
        <w:t>ii;</w:t>
      </w:r>
    </w:p>
    <w:p w:rsidR="0024596B" w:rsidRPr="002B07C9" w:rsidRDefault="0024596B" w:rsidP="004D7770">
      <w:pPr>
        <w:numPr>
          <w:ilvl w:val="0"/>
          <w:numId w:val="5"/>
        </w:numPr>
        <w:spacing w:after="0" w:line="240" w:lineRule="auto"/>
        <w:jc w:val="both"/>
        <w:rPr>
          <w:rFonts w:ascii="Arial" w:hAnsi="Arial" w:cs="Arial"/>
          <w:noProof/>
          <w:color w:val="000000"/>
          <w:sz w:val="24"/>
        </w:rPr>
      </w:pPr>
      <w:r w:rsidRPr="002B07C9">
        <w:rPr>
          <w:rFonts w:ascii="Arial" w:hAnsi="Arial" w:cs="Arial"/>
          <w:noProof/>
          <w:color w:val="000000"/>
          <w:sz w:val="24"/>
        </w:rPr>
        <w:t xml:space="preserve">scurgerile accidentale de uleiuri </w:t>
      </w:r>
      <w:r w:rsidR="003341F7">
        <w:rPr>
          <w:rFonts w:ascii="Arial" w:hAnsi="Arial" w:cs="Arial"/>
          <w:noProof/>
          <w:color w:val="000000"/>
          <w:sz w:val="24"/>
        </w:rPr>
        <w:t>ș</w:t>
      </w:r>
      <w:r w:rsidRPr="002B07C9">
        <w:rPr>
          <w:rFonts w:ascii="Arial" w:hAnsi="Arial" w:cs="Arial"/>
          <w:noProof/>
          <w:color w:val="000000"/>
          <w:sz w:val="24"/>
        </w:rPr>
        <w:t>i carburan</w:t>
      </w:r>
      <w:r w:rsidR="003341F7">
        <w:rPr>
          <w:rFonts w:ascii="Arial" w:hAnsi="Arial" w:cs="Arial"/>
          <w:noProof/>
          <w:color w:val="000000"/>
          <w:sz w:val="24"/>
        </w:rPr>
        <w:t>ț</w:t>
      </w:r>
      <w:r w:rsidRPr="002B07C9">
        <w:rPr>
          <w:rFonts w:ascii="Arial" w:hAnsi="Arial" w:cs="Arial"/>
          <w:noProof/>
          <w:color w:val="000000"/>
          <w:sz w:val="24"/>
        </w:rPr>
        <w:t>i vor fi localizate prin impr</w:t>
      </w:r>
      <w:r w:rsidR="003341F7">
        <w:rPr>
          <w:rFonts w:ascii="Arial" w:hAnsi="Arial" w:cs="Arial"/>
          <w:noProof/>
          <w:color w:val="000000"/>
          <w:sz w:val="24"/>
        </w:rPr>
        <w:t>ăș</w:t>
      </w:r>
      <w:r w:rsidRPr="002B07C9">
        <w:rPr>
          <w:rFonts w:ascii="Arial" w:hAnsi="Arial" w:cs="Arial"/>
          <w:noProof/>
          <w:color w:val="000000"/>
          <w:sz w:val="24"/>
        </w:rPr>
        <w:t>tierea unui strat de nisip absorbant, dup</w:t>
      </w:r>
      <w:r w:rsidR="003341F7">
        <w:rPr>
          <w:rFonts w:ascii="Arial" w:hAnsi="Arial" w:cs="Arial"/>
          <w:noProof/>
          <w:color w:val="000000"/>
          <w:sz w:val="24"/>
        </w:rPr>
        <w:t>ă</w:t>
      </w:r>
      <w:r w:rsidRPr="002B07C9">
        <w:rPr>
          <w:rFonts w:ascii="Arial" w:hAnsi="Arial" w:cs="Arial"/>
          <w:noProof/>
          <w:color w:val="000000"/>
          <w:sz w:val="24"/>
        </w:rPr>
        <w:t xml:space="preserve"> care vor fi eliminate prin depozitarea </w:t>
      </w:r>
      <w:r w:rsidR="003341F7">
        <w:rPr>
          <w:rFonts w:ascii="Arial" w:hAnsi="Arial" w:cs="Arial"/>
          <w:noProof/>
          <w:color w:val="000000"/>
          <w:sz w:val="24"/>
        </w:rPr>
        <w:t>în container special amenajat, ș</w:t>
      </w:r>
      <w:r w:rsidRPr="002B07C9">
        <w:rPr>
          <w:rFonts w:ascii="Arial" w:hAnsi="Arial" w:cs="Arial"/>
          <w:noProof/>
          <w:color w:val="000000"/>
          <w:sz w:val="24"/>
        </w:rPr>
        <w:t>i vor fi eliminate de pe amplasament, prin intermediul unei firme specializate;</w:t>
      </w:r>
    </w:p>
    <w:p w:rsidR="0024596B" w:rsidRPr="002B07C9" w:rsidRDefault="003341F7" w:rsidP="004D7770">
      <w:pPr>
        <w:numPr>
          <w:ilvl w:val="0"/>
          <w:numId w:val="5"/>
        </w:numPr>
        <w:spacing w:after="0" w:line="240" w:lineRule="auto"/>
        <w:jc w:val="both"/>
        <w:rPr>
          <w:rFonts w:ascii="Arial" w:hAnsi="Arial" w:cs="Arial"/>
          <w:noProof/>
          <w:color w:val="000000"/>
          <w:sz w:val="24"/>
        </w:rPr>
      </w:pPr>
      <w:r>
        <w:rPr>
          <w:rFonts w:ascii="Arial" w:hAnsi="Arial" w:cs="Arial"/>
          <w:noProof/>
          <w:color w:val="000000"/>
          <w:sz w:val="24"/>
        </w:rPr>
        <w:t>deș</w:t>
      </w:r>
      <w:r w:rsidR="0024596B" w:rsidRPr="002B07C9">
        <w:rPr>
          <w:rFonts w:ascii="Arial" w:hAnsi="Arial" w:cs="Arial"/>
          <w:noProof/>
          <w:color w:val="000000"/>
          <w:sz w:val="24"/>
        </w:rPr>
        <w:t xml:space="preserve">eurile rezultate </w:t>
      </w:r>
      <w:r>
        <w:rPr>
          <w:rFonts w:ascii="Arial" w:hAnsi="Arial" w:cs="Arial"/>
          <w:noProof/>
          <w:color w:val="000000"/>
          <w:sz w:val="24"/>
        </w:rPr>
        <w:t>î</w:t>
      </w:r>
      <w:r w:rsidR="0024596B" w:rsidRPr="002B07C9">
        <w:rPr>
          <w:rFonts w:ascii="Arial" w:hAnsi="Arial" w:cs="Arial"/>
          <w:noProof/>
          <w:color w:val="000000"/>
          <w:sz w:val="24"/>
        </w:rPr>
        <w:t>n urma execut</w:t>
      </w:r>
      <w:r>
        <w:rPr>
          <w:rFonts w:ascii="Arial" w:hAnsi="Arial" w:cs="Arial"/>
          <w:noProof/>
          <w:color w:val="000000"/>
          <w:sz w:val="24"/>
        </w:rPr>
        <w:t>ă</w:t>
      </w:r>
      <w:r w:rsidR="0024596B" w:rsidRPr="002B07C9">
        <w:rPr>
          <w:rFonts w:ascii="Arial" w:hAnsi="Arial" w:cs="Arial"/>
          <w:noProof/>
          <w:color w:val="000000"/>
          <w:sz w:val="24"/>
        </w:rPr>
        <w:t>rii lucr</w:t>
      </w:r>
      <w:r>
        <w:rPr>
          <w:rFonts w:ascii="Arial" w:hAnsi="Arial" w:cs="Arial"/>
          <w:noProof/>
          <w:color w:val="000000"/>
          <w:sz w:val="24"/>
        </w:rPr>
        <w:t>ă</w:t>
      </w:r>
      <w:r w:rsidR="0024596B" w:rsidRPr="002B07C9">
        <w:rPr>
          <w:rFonts w:ascii="Arial" w:hAnsi="Arial" w:cs="Arial"/>
          <w:noProof/>
          <w:color w:val="000000"/>
          <w:sz w:val="24"/>
        </w:rPr>
        <w:t>rilor de construc</w:t>
      </w:r>
      <w:r>
        <w:rPr>
          <w:rFonts w:ascii="Arial" w:hAnsi="Arial" w:cs="Arial"/>
          <w:noProof/>
          <w:color w:val="000000"/>
          <w:sz w:val="24"/>
        </w:rPr>
        <w:t>ț</w:t>
      </w:r>
      <w:r w:rsidR="0024596B" w:rsidRPr="002B07C9">
        <w:rPr>
          <w:rFonts w:ascii="Arial" w:hAnsi="Arial" w:cs="Arial"/>
          <w:noProof/>
          <w:color w:val="000000"/>
          <w:sz w:val="24"/>
        </w:rPr>
        <w:t xml:space="preserve">ie se vor </w:t>
      </w:r>
      <w:r w:rsidR="00511FD8">
        <w:rPr>
          <w:rFonts w:ascii="Arial" w:hAnsi="Arial" w:cs="Arial"/>
          <w:noProof/>
          <w:color w:val="000000"/>
          <w:sz w:val="24"/>
        </w:rPr>
        <w:t>depozita</w:t>
      </w:r>
      <w:r w:rsidR="0024596B" w:rsidRPr="002B07C9">
        <w:rPr>
          <w:rFonts w:ascii="Arial" w:hAnsi="Arial" w:cs="Arial"/>
          <w:noProof/>
          <w:color w:val="000000"/>
          <w:sz w:val="24"/>
        </w:rPr>
        <w:t xml:space="preserve"> </w:t>
      </w:r>
      <w:r w:rsidR="00511FD8">
        <w:rPr>
          <w:rFonts w:ascii="Arial" w:hAnsi="Arial" w:cs="Arial"/>
          <w:noProof/>
          <w:color w:val="000000"/>
          <w:sz w:val="24"/>
        </w:rPr>
        <w:t>î</w:t>
      </w:r>
      <w:r w:rsidR="0024596B" w:rsidRPr="002B07C9">
        <w:rPr>
          <w:rFonts w:ascii="Arial" w:hAnsi="Arial" w:cs="Arial"/>
          <w:noProof/>
          <w:color w:val="000000"/>
          <w:sz w:val="24"/>
        </w:rPr>
        <w:t xml:space="preserve">ntr-o </w:t>
      </w:r>
      <w:r w:rsidR="00511FD8">
        <w:rPr>
          <w:rFonts w:ascii="Arial" w:hAnsi="Arial" w:cs="Arial"/>
          <w:noProof/>
          <w:color w:val="000000"/>
          <w:sz w:val="24"/>
        </w:rPr>
        <w:t>zonă</w:t>
      </w:r>
      <w:r w:rsidR="0024596B" w:rsidRPr="002B07C9">
        <w:rPr>
          <w:rFonts w:ascii="Arial" w:hAnsi="Arial" w:cs="Arial"/>
          <w:noProof/>
          <w:color w:val="000000"/>
          <w:sz w:val="24"/>
        </w:rPr>
        <w:t xml:space="preserve"> special amenajat</w:t>
      </w:r>
      <w:r w:rsidR="00511FD8">
        <w:rPr>
          <w:rFonts w:ascii="Arial" w:hAnsi="Arial" w:cs="Arial"/>
          <w:noProof/>
          <w:color w:val="000000"/>
          <w:sz w:val="24"/>
        </w:rPr>
        <w:t>ă</w:t>
      </w:r>
      <w:r w:rsidR="0024596B" w:rsidRPr="002B07C9">
        <w:rPr>
          <w:rFonts w:ascii="Arial" w:hAnsi="Arial" w:cs="Arial"/>
          <w:noProof/>
          <w:color w:val="000000"/>
          <w:sz w:val="24"/>
        </w:rPr>
        <w:t xml:space="preserve"> </w:t>
      </w:r>
      <w:r w:rsidR="00511FD8">
        <w:rPr>
          <w:rFonts w:ascii="Arial" w:hAnsi="Arial" w:cs="Arial"/>
          <w:noProof/>
          <w:color w:val="000000"/>
          <w:sz w:val="24"/>
        </w:rPr>
        <w:t>ș</w:t>
      </w:r>
      <w:r w:rsidR="0024596B" w:rsidRPr="002B07C9">
        <w:rPr>
          <w:rFonts w:ascii="Arial" w:hAnsi="Arial" w:cs="Arial"/>
          <w:noProof/>
          <w:color w:val="000000"/>
          <w:sz w:val="24"/>
        </w:rPr>
        <w:t xml:space="preserve">i </w:t>
      </w:r>
      <w:r w:rsidR="00511FD8">
        <w:rPr>
          <w:rFonts w:ascii="Arial" w:hAnsi="Arial" w:cs="Arial"/>
          <w:noProof/>
          <w:color w:val="000000"/>
          <w:sz w:val="24"/>
        </w:rPr>
        <w:t xml:space="preserve">vor fi </w:t>
      </w:r>
      <w:r w:rsidR="0024596B" w:rsidRPr="002B07C9">
        <w:rPr>
          <w:rFonts w:ascii="Arial" w:hAnsi="Arial" w:cs="Arial"/>
          <w:noProof/>
          <w:color w:val="000000"/>
          <w:sz w:val="24"/>
        </w:rPr>
        <w:t>predate spre valorificare/eliminare unui operator economic autorizat.</w:t>
      </w:r>
    </w:p>
    <w:p w:rsidR="0024596B" w:rsidRPr="002B07C9" w:rsidRDefault="0024596B" w:rsidP="00FD6533">
      <w:pPr>
        <w:spacing w:after="0" w:line="240" w:lineRule="auto"/>
        <w:ind w:firstLine="360"/>
        <w:jc w:val="both"/>
        <w:rPr>
          <w:rFonts w:ascii="Arial" w:hAnsi="Arial" w:cs="Arial"/>
          <w:noProof/>
          <w:color w:val="000000"/>
          <w:sz w:val="24"/>
          <w:szCs w:val="20"/>
        </w:rPr>
      </w:pPr>
      <w:bookmarkStart w:id="4" w:name="_Toc474930752"/>
      <w:r w:rsidRPr="002B07C9">
        <w:rPr>
          <w:rFonts w:ascii="Arial" w:hAnsi="Arial" w:cs="Arial"/>
          <w:noProof/>
          <w:color w:val="000000"/>
          <w:sz w:val="24"/>
          <w:szCs w:val="20"/>
        </w:rPr>
        <w:t>Ca urmare a faptului c</w:t>
      </w:r>
      <w:r w:rsidR="00511FD8">
        <w:rPr>
          <w:rFonts w:ascii="Arial" w:hAnsi="Arial" w:cs="Arial"/>
          <w:noProof/>
          <w:color w:val="000000"/>
          <w:sz w:val="24"/>
          <w:szCs w:val="20"/>
        </w:rPr>
        <w:t>ă</w:t>
      </w:r>
      <w:r w:rsidRPr="002B07C9">
        <w:rPr>
          <w:rFonts w:ascii="Arial" w:hAnsi="Arial" w:cs="Arial"/>
          <w:noProof/>
          <w:color w:val="000000"/>
          <w:sz w:val="24"/>
          <w:szCs w:val="20"/>
        </w:rPr>
        <w:t xml:space="preserve"> proiectul nu este de natur</w:t>
      </w:r>
      <w:r w:rsidR="00511FD8">
        <w:rPr>
          <w:rFonts w:ascii="Arial" w:hAnsi="Arial" w:cs="Arial"/>
          <w:noProof/>
          <w:color w:val="000000"/>
          <w:sz w:val="24"/>
          <w:szCs w:val="20"/>
        </w:rPr>
        <w:t>ă</w:t>
      </w:r>
      <w:r w:rsidRPr="002B07C9">
        <w:rPr>
          <w:rFonts w:ascii="Arial" w:hAnsi="Arial" w:cs="Arial"/>
          <w:noProof/>
          <w:color w:val="000000"/>
          <w:sz w:val="24"/>
          <w:szCs w:val="20"/>
        </w:rPr>
        <w:t xml:space="preserve"> s</w:t>
      </w:r>
      <w:r w:rsidR="00511FD8">
        <w:rPr>
          <w:rFonts w:ascii="Arial" w:hAnsi="Arial" w:cs="Arial"/>
          <w:noProof/>
          <w:color w:val="000000"/>
          <w:sz w:val="24"/>
          <w:szCs w:val="20"/>
        </w:rPr>
        <w:t>ă</w:t>
      </w:r>
      <w:r w:rsidRPr="002B07C9">
        <w:rPr>
          <w:rFonts w:ascii="Arial" w:hAnsi="Arial" w:cs="Arial"/>
          <w:noProof/>
          <w:color w:val="000000"/>
          <w:sz w:val="24"/>
          <w:szCs w:val="20"/>
        </w:rPr>
        <w:t xml:space="preserve"> produc</w:t>
      </w:r>
      <w:r w:rsidR="00511FD8">
        <w:rPr>
          <w:rFonts w:ascii="Arial" w:hAnsi="Arial" w:cs="Arial"/>
          <w:noProof/>
          <w:color w:val="000000"/>
          <w:sz w:val="24"/>
          <w:szCs w:val="20"/>
        </w:rPr>
        <w:t>ă</w:t>
      </w:r>
      <w:r w:rsidRPr="002B07C9">
        <w:rPr>
          <w:rFonts w:ascii="Arial" w:hAnsi="Arial" w:cs="Arial"/>
          <w:noProof/>
          <w:color w:val="000000"/>
          <w:sz w:val="24"/>
          <w:szCs w:val="20"/>
        </w:rPr>
        <w:t xml:space="preserve"> poluan</w:t>
      </w:r>
      <w:r w:rsidR="00511FD8">
        <w:rPr>
          <w:rFonts w:ascii="Arial" w:hAnsi="Arial" w:cs="Arial"/>
          <w:noProof/>
          <w:color w:val="000000"/>
          <w:sz w:val="24"/>
          <w:szCs w:val="20"/>
        </w:rPr>
        <w:t>ț</w:t>
      </w:r>
      <w:r w:rsidRPr="002B07C9">
        <w:rPr>
          <w:rFonts w:ascii="Arial" w:hAnsi="Arial" w:cs="Arial"/>
          <w:noProof/>
          <w:color w:val="000000"/>
          <w:sz w:val="24"/>
          <w:szCs w:val="20"/>
        </w:rPr>
        <w:t xml:space="preserve">i </w:t>
      </w:r>
      <w:r w:rsidR="00511FD8">
        <w:rPr>
          <w:rFonts w:ascii="Arial" w:hAnsi="Arial" w:cs="Arial"/>
          <w:noProof/>
          <w:color w:val="000000"/>
          <w:sz w:val="24"/>
          <w:szCs w:val="20"/>
        </w:rPr>
        <w:t xml:space="preserve">care pot să </w:t>
      </w:r>
      <w:r w:rsidRPr="002B07C9">
        <w:rPr>
          <w:rFonts w:ascii="Arial" w:hAnsi="Arial" w:cs="Arial"/>
          <w:noProof/>
          <w:color w:val="000000"/>
          <w:sz w:val="24"/>
          <w:szCs w:val="20"/>
        </w:rPr>
        <w:t xml:space="preserve">afecteze solul, subsolul sau apele freatice </w:t>
      </w:r>
      <w:r w:rsidR="00511FD8">
        <w:rPr>
          <w:rFonts w:ascii="Arial" w:hAnsi="Arial" w:cs="Arial"/>
          <w:noProof/>
          <w:color w:val="000000"/>
          <w:sz w:val="24"/>
          <w:szCs w:val="20"/>
        </w:rPr>
        <w:t>î</w:t>
      </w:r>
      <w:r w:rsidRPr="002B07C9">
        <w:rPr>
          <w:rFonts w:ascii="Arial" w:hAnsi="Arial" w:cs="Arial"/>
          <w:noProof/>
          <w:color w:val="000000"/>
          <w:sz w:val="24"/>
          <w:szCs w:val="20"/>
        </w:rPr>
        <w:t>n perioada de exploatare</w:t>
      </w:r>
      <w:r w:rsidR="00407835">
        <w:rPr>
          <w:rFonts w:ascii="Arial" w:hAnsi="Arial" w:cs="Arial"/>
          <w:noProof/>
          <w:color w:val="000000"/>
          <w:sz w:val="24"/>
          <w:szCs w:val="20"/>
        </w:rPr>
        <w:t>,</w:t>
      </w:r>
      <w:r w:rsidRPr="002B07C9">
        <w:rPr>
          <w:rFonts w:ascii="Arial" w:hAnsi="Arial" w:cs="Arial"/>
          <w:noProof/>
          <w:color w:val="000000"/>
          <w:sz w:val="24"/>
          <w:szCs w:val="20"/>
        </w:rPr>
        <w:t xml:space="preserve"> nu este necesar s</w:t>
      </w:r>
      <w:r w:rsidR="00511FD8">
        <w:rPr>
          <w:rFonts w:ascii="Arial" w:hAnsi="Arial" w:cs="Arial"/>
          <w:noProof/>
          <w:color w:val="000000"/>
          <w:sz w:val="24"/>
          <w:szCs w:val="20"/>
        </w:rPr>
        <w:t>ă</w:t>
      </w:r>
      <w:r w:rsidRPr="002B07C9">
        <w:rPr>
          <w:rFonts w:ascii="Arial" w:hAnsi="Arial" w:cs="Arial"/>
          <w:noProof/>
          <w:color w:val="000000"/>
          <w:sz w:val="24"/>
          <w:szCs w:val="20"/>
        </w:rPr>
        <w:t xml:space="preserve"> se prevad</w:t>
      </w:r>
      <w:r w:rsidR="00511FD8">
        <w:rPr>
          <w:rFonts w:ascii="Arial" w:hAnsi="Arial" w:cs="Arial"/>
          <w:noProof/>
          <w:color w:val="000000"/>
          <w:sz w:val="24"/>
          <w:szCs w:val="20"/>
        </w:rPr>
        <w:t>ă</w:t>
      </w:r>
      <w:r w:rsidRPr="002B07C9">
        <w:rPr>
          <w:rFonts w:ascii="Arial" w:hAnsi="Arial" w:cs="Arial"/>
          <w:noProof/>
          <w:color w:val="000000"/>
          <w:sz w:val="24"/>
          <w:szCs w:val="20"/>
        </w:rPr>
        <w:t xml:space="preserve"> amenaj</w:t>
      </w:r>
      <w:r w:rsidR="00511FD8">
        <w:rPr>
          <w:rFonts w:ascii="Arial" w:hAnsi="Arial" w:cs="Arial"/>
          <w:noProof/>
          <w:color w:val="000000"/>
          <w:sz w:val="24"/>
          <w:szCs w:val="20"/>
        </w:rPr>
        <w:t>ă</w:t>
      </w:r>
      <w:r w:rsidRPr="002B07C9">
        <w:rPr>
          <w:rFonts w:ascii="Arial" w:hAnsi="Arial" w:cs="Arial"/>
          <w:noProof/>
          <w:color w:val="000000"/>
          <w:sz w:val="24"/>
          <w:szCs w:val="20"/>
        </w:rPr>
        <w:t xml:space="preserve">ri </w:t>
      </w:r>
      <w:r w:rsidR="00511FD8">
        <w:rPr>
          <w:rFonts w:ascii="Arial" w:hAnsi="Arial" w:cs="Arial"/>
          <w:noProof/>
          <w:color w:val="000000"/>
          <w:sz w:val="24"/>
          <w:szCs w:val="20"/>
        </w:rPr>
        <w:t>ș</w:t>
      </w:r>
      <w:r w:rsidRPr="002B07C9">
        <w:rPr>
          <w:rFonts w:ascii="Arial" w:hAnsi="Arial" w:cs="Arial"/>
          <w:noProof/>
          <w:color w:val="000000"/>
          <w:sz w:val="24"/>
          <w:szCs w:val="20"/>
        </w:rPr>
        <w:t>i dot</w:t>
      </w:r>
      <w:r w:rsidR="00511FD8">
        <w:rPr>
          <w:rFonts w:ascii="Arial" w:hAnsi="Arial" w:cs="Arial"/>
          <w:noProof/>
          <w:color w:val="000000"/>
          <w:sz w:val="24"/>
          <w:szCs w:val="20"/>
        </w:rPr>
        <w:t>ă</w:t>
      </w:r>
      <w:r w:rsidRPr="002B07C9">
        <w:rPr>
          <w:rFonts w:ascii="Arial" w:hAnsi="Arial" w:cs="Arial"/>
          <w:noProof/>
          <w:color w:val="000000"/>
          <w:sz w:val="24"/>
          <w:szCs w:val="20"/>
        </w:rPr>
        <w:t>ri pentru protec</w:t>
      </w:r>
      <w:r w:rsidR="00511FD8">
        <w:rPr>
          <w:rFonts w:ascii="Arial" w:hAnsi="Arial" w:cs="Arial"/>
          <w:noProof/>
          <w:color w:val="000000"/>
          <w:sz w:val="24"/>
          <w:szCs w:val="20"/>
        </w:rPr>
        <w:t>ț</w:t>
      </w:r>
      <w:r w:rsidRPr="002B07C9">
        <w:rPr>
          <w:rFonts w:ascii="Arial" w:hAnsi="Arial" w:cs="Arial"/>
          <w:noProof/>
          <w:color w:val="000000"/>
          <w:sz w:val="24"/>
          <w:szCs w:val="20"/>
        </w:rPr>
        <w:t>ia solului, subsolului sau apelor freatice.</w:t>
      </w:r>
    </w:p>
    <w:bookmarkEnd w:id="4"/>
    <w:p w:rsidR="0024596B" w:rsidRPr="00FD6533" w:rsidRDefault="004D7770" w:rsidP="004D7770">
      <w:pPr>
        <w:spacing w:after="0" w:line="240" w:lineRule="auto"/>
        <w:ind w:firstLine="360"/>
        <w:jc w:val="both"/>
        <w:rPr>
          <w:rFonts w:ascii="Arial" w:hAnsi="Arial" w:cs="Arial"/>
          <w:b/>
          <w:i/>
          <w:noProof/>
          <w:sz w:val="24"/>
        </w:rPr>
      </w:pPr>
      <w:r w:rsidRPr="003947E6">
        <w:rPr>
          <w:b/>
        </w:rPr>
        <w:t xml:space="preserve"> </w:t>
      </w:r>
      <w:r w:rsidRPr="00FD6533">
        <w:rPr>
          <w:rFonts w:ascii="Arial" w:hAnsi="Arial" w:cs="Arial"/>
          <w:b/>
          <w:i/>
          <w:noProof/>
          <w:sz w:val="24"/>
        </w:rPr>
        <w:t>Ecosisteme terestre şi acvatice:</w:t>
      </w:r>
    </w:p>
    <w:p w:rsidR="004D7770" w:rsidRPr="004D7770" w:rsidRDefault="004D7770" w:rsidP="004D7770">
      <w:pPr>
        <w:spacing w:after="0" w:line="240" w:lineRule="auto"/>
        <w:ind w:firstLine="360"/>
        <w:jc w:val="both"/>
        <w:rPr>
          <w:rFonts w:ascii="Arial" w:hAnsi="Arial" w:cs="Arial"/>
          <w:noProof/>
          <w:sz w:val="24"/>
        </w:rPr>
      </w:pPr>
      <w:r>
        <w:rPr>
          <w:rFonts w:ascii="Arial" w:hAnsi="Arial" w:cs="Arial"/>
          <w:b/>
          <w:noProof/>
          <w:sz w:val="24"/>
        </w:rPr>
        <w:t xml:space="preserve"> </w:t>
      </w:r>
      <w:r w:rsidRPr="004D7770">
        <w:rPr>
          <w:rFonts w:ascii="Arial" w:hAnsi="Arial" w:cs="Arial"/>
          <w:noProof/>
          <w:sz w:val="24"/>
        </w:rPr>
        <w:t>Nu este cazul</w:t>
      </w:r>
      <w:r w:rsidR="0036016C">
        <w:rPr>
          <w:rFonts w:ascii="Arial" w:hAnsi="Arial" w:cs="Arial"/>
          <w:noProof/>
          <w:sz w:val="24"/>
        </w:rPr>
        <w:t>.</w:t>
      </w:r>
    </w:p>
    <w:p w:rsidR="004D7770" w:rsidRPr="00FD6533" w:rsidRDefault="004D7770" w:rsidP="004D7770">
      <w:pPr>
        <w:spacing w:after="0" w:line="240" w:lineRule="auto"/>
        <w:jc w:val="both"/>
        <w:rPr>
          <w:rFonts w:ascii="Arial" w:hAnsi="Arial" w:cs="Arial"/>
          <w:b/>
          <w:i/>
          <w:noProof/>
          <w:sz w:val="24"/>
        </w:rPr>
      </w:pPr>
      <w:r>
        <w:rPr>
          <w:rFonts w:ascii="Arial" w:hAnsi="Arial" w:cs="Arial"/>
          <w:b/>
          <w:noProof/>
          <w:sz w:val="24"/>
        </w:rPr>
        <w:t xml:space="preserve">      </w:t>
      </w:r>
      <w:r w:rsidRPr="00FD6533">
        <w:rPr>
          <w:rFonts w:ascii="Arial" w:hAnsi="Arial" w:cs="Arial"/>
          <w:b/>
          <w:i/>
          <w:noProof/>
          <w:sz w:val="24"/>
        </w:rPr>
        <w:t>Aşezări umane şi alte obiective de interes public:</w:t>
      </w:r>
    </w:p>
    <w:p w:rsidR="004D7770" w:rsidRPr="004D7770" w:rsidRDefault="004D7770" w:rsidP="004D7770">
      <w:pPr>
        <w:spacing w:after="0" w:line="240" w:lineRule="auto"/>
        <w:ind w:left="-15" w:firstLine="375"/>
        <w:jc w:val="both"/>
        <w:rPr>
          <w:rFonts w:ascii="Arial" w:hAnsi="Arial" w:cs="Arial"/>
          <w:sz w:val="24"/>
          <w:szCs w:val="24"/>
        </w:rPr>
      </w:pPr>
      <w:r w:rsidRPr="004D7770">
        <w:rPr>
          <w:rFonts w:ascii="Arial" w:hAnsi="Arial" w:cs="Arial"/>
          <w:sz w:val="24"/>
          <w:szCs w:val="24"/>
        </w:rPr>
        <w:t>Rețeaua de distribuție gaze este o conductă de distribuție de interes public</w:t>
      </w:r>
      <w:r>
        <w:rPr>
          <w:rFonts w:ascii="Arial" w:hAnsi="Arial" w:cs="Arial"/>
          <w:sz w:val="24"/>
          <w:szCs w:val="24"/>
        </w:rPr>
        <w:t>,</w:t>
      </w:r>
      <w:r w:rsidRPr="004D7770">
        <w:rPr>
          <w:rFonts w:ascii="Arial" w:hAnsi="Arial" w:cs="Arial"/>
          <w:sz w:val="24"/>
          <w:szCs w:val="24"/>
        </w:rPr>
        <w:t xml:space="preserve"> pentru satisfacerea nevoilor de alimentare cu gaze naturale </w:t>
      </w:r>
      <w:r w:rsidR="00F764A8">
        <w:rPr>
          <w:rFonts w:ascii="Arial" w:hAnsi="Arial" w:cs="Arial"/>
          <w:sz w:val="24"/>
          <w:szCs w:val="24"/>
        </w:rPr>
        <w:t>ale</w:t>
      </w:r>
      <w:r w:rsidRPr="004D7770">
        <w:rPr>
          <w:rFonts w:ascii="Arial" w:hAnsi="Arial" w:cs="Arial"/>
          <w:sz w:val="24"/>
          <w:szCs w:val="24"/>
        </w:rPr>
        <w:t xml:space="preserve"> cetățeni</w:t>
      </w:r>
      <w:r w:rsidR="00F764A8">
        <w:rPr>
          <w:rFonts w:ascii="Arial" w:hAnsi="Arial" w:cs="Arial"/>
          <w:sz w:val="24"/>
          <w:szCs w:val="24"/>
        </w:rPr>
        <w:t>lor</w:t>
      </w:r>
      <w:r w:rsidRPr="004D7770">
        <w:rPr>
          <w:rFonts w:ascii="Arial" w:hAnsi="Arial" w:cs="Arial"/>
          <w:sz w:val="24"/>
          <w:szCs w:val="24"/>
        </w:rPr>
        <w:t xml:space="preserve">. Prin însăși destinația ei se impune montarea acesteia de-a lungul proprietăților, în spațiul public, la o distanță corespunzătoare față de limitele de proprietate existente. Se vor respecta distanțele minime impuse de Normativele de specialitate între conductele de gaze montate subteran </w:t>
      </w:r>
      <w:r>
        <w:rPr>
          <w:rFonts w:ascii="Arial" w:hAnsi="Arial" w:cs="Arial"/>
          <w:sz w:val="24"/>
          <w:szCs w:val="24"/>
        </w:rPr>
        <w:t>ș</w:t>
      </w:r>
      <w:r w:rsidRPr="004D7770">
        <w:rPr>
          <w:rFonts w:ascii="Arial" w:hAnsi="Arial" w:cs="Arial"/>
          <w:sz w:val="24"/>
          <w:szCs w:val="24"/>
        </w:rPr>
        <w:t xml:space="preserve">i alte rețele subterane existente în zonă sau care se vor monta în perspectivă. </w:t>
      </w:r>
    </w:p>
    <w:p w:rsidR="004D7770" w:rsidRDefault="004D7770" w:rsidP="001C64A4">
      <w:pPr>
        <w:spacing w:after="0" w:line="80" w:lineRule="exact"/>
        <w:ind w:firstLine="446"/>
        <w:jc w:val="both"/>
        <w:rPr>
          <w:rFonts w:ascii="Arial" w:hAnsi="Arial" w:cs="Arial"/>
          <w:b/>
          <w:noProof/>
          <w:sz w:val="24"/>
        </w:rPr>
      </w:pPr>
    </w:p>
    <w:p w:rsidR="00E632A7" w:rsidRPr="00E632A7" w:rsidRDefault="00E632A7" w:rsidP="00E632A7">
      <w:pPr>
        <w:spacing w:after="0" w:line="240" w:lineRule="auto"/>
        <w:ind w:left="360" w:hanging="360"/>
        <w:jc w:val="both"/>
        <w:rPr>
          <w:rFonts w:ascii="Arial" w:eastAsia="Times New Roman" w:hAnsi="Arial" w:cs="Arial"/>
          <w:b/>
          <w:sz w:val="24"/>
          <w:szCs w:val="24"/>
        </w:rPr>
      </w:pPr>
      <w:r>
        <w:rPr>
          <w:rFonts w:ascii="Arial" w:eastAsia="Times New Roman" w:hAnsi="Arial" w:cs="Arial"/>
          <w:b/>
          <w:sz w:val="24"/>
          <w:szCs w:val="24"/>
        </w:rPr>
        <w:t>2.6 R</w:t>
      </w:r>
      <w:r w:rsidRPr="00E632A7">
        <w:rPr>
          <w:rFonts w:ascii="Arial" w:eastAsia="Times New Roman" w:hAnsi="Arial" w:cs="Arial"/>
          <w:b/>
          <w:sz w:val="24"/>
          <w:szCs w:val="24"/>
        </w:rPr>
        <w:t>iscurile de accidente majore și/sau dezastre relevante pentru proiectul în cauză, inclusiv cele cauzate de schimbările climatice, conform informațiilor științifice</w:t>
      </w:r>
    </w:p>
    <w:p w:rsidR="00E632A7" w:rsidRDefault="00E632A7" w:rsidP="00E632A7">
      <w:pPr>
        <w:pStyle w:val="ListParagraph"/>
        <w:numPr>
          <w:ilvl w:val="0"/>
          <w:numId w:val="37"/>
        </w:numPr>
        <w:spacing w:after="0" w:line="240" w:lineRule="auto"/>
        <w:ind w:hanging="450"/>
        <w:jc w:val="both"/>
        <w:rPr>
          <w:rFonts w:ascii="Arial" w:hAnsi="Arial" w:cs="Arial"/>
          <w:sz w:val="24"/>
          <w:szCs w:val="24"/>
        </w:rPr>
      </w:pPr>
      <w:r w:rsidRPr="00E632A7">
        <w:rPr>
          <w:rFonts w:ascii="Arial" w:hAnsi="Arial" w:cs="Arial"/>
          <w:sz w:val="24"/>
          <w:szCs w:val="24"/>
        </w:rPr>
        <w:t>riscul de accidente majore: nu este cazul;</w:t>
      </w:r>
    </w:p>
    <w:p w:rsidR="00E632A7" w:rsidRDefault="00E632A7" w:rsidP="00E632A7">
      <w:pPr>
        <w:pStyle w:val="ListParagraph"/>
        <w:numPr>
          <w:ilvl w:val="0"/>
          <w:numId w:val="37"/>
        </w:numPr>
        <w:spacing w:after="0" w:line="240" w:lineRule="auto"/>
        <w:ind w:hanging="450"/>
        <w:jc w:val="both"/>
        <w:rPr>
          <w:rFonts w:ascii="Arial" w:hAnsi="Arial" w:cs="Arial"/>
          <w:sz w:val="24"/>
          <w:szCs w:val="24"/>
        </w:rPr>
      </w:pPr>
      <w:r w:rsidRPr="00E632A7">
        <w:rPr>
          <w:rFonts w:ascii="Arial" w:hAnsi="Arial" w:cs="Arial"/>
          <w:sz w:val="24"/>
          <w:szCs w:val="24"/>
        </w:rPr>
        <w:t>riscul de dezastre naturale: nu este cazul - terenul amplasamentului proiectului nu este situat în zone cu risc de dezastre naturale;</w:t>
      </w:r>
    </w:p>
    <w:p w:rsidR="00E632A7" w:rsidRDefault="00E632A7" w:rsidP="00E632A7">
      <w:pPr>
        <w:pStyle w:val="ListParagraph"/>
        <w:numPr>
          <w:ilvl w:val="0"/>
          <w:numId w:val="37"/>
        </w:numPr>
        <w:spacing w:after="0" w:line="240" w:lineRule="auto"/>
        <w:ind w:hanging="450"/>
        <w:jc w:val="both"/>
        <w:rPr>
          <w:rFonts w:ascii="Arial" w:hAnsi="Arial" w:cs="Arial"/>
          <w:sz w:val="24"/>
          <w:szCs w:val="24"/>
        </w:rPr>
      </w:pPr>
      <w:r w:rsidRPr="00E632A7">
        <w:rPr>
          <w:rFonts w:ascii="Arial" w:hAnsi="Arial" w:cs="Arial"/>
          <w:sz w:val="24"/>
          <w:szCs w:val="24"/>
        </w:rPr>
        <w:t>riscuri cauzate de schimbările climatice: nu este cazul.</w:t>
      </w:r>
    </w:p>
    <w:p w:rsidR="00D37CD5" w:rsidRDefault="00D37CD5" w:rsidP="00D37CD5">
      <w:pPr>
        <w:pStyle w:val="ListParagraph"/>
        <w:spacing w:after="0" w:line="240" w:lineRule="auto"/>
        <w:ind w:left="0" w:firstLine="360"/>
        <w:jc w:val="both"/>
        <w:rPr>
          <w:rFonts w:ascii="Arial" w:eastAsiaTheme="minorEastAsia" w:hAnsi="Arial" w:cs="Arial"/>
          <w:sz w:val="24"/>
          <w:szCs w:val="24"/>
          <w:lang w:val="ro-RO" w:eastAsia="ro-RO"/>
        </w:rPr>
      </w:pPr>
      <w:r>
        <w:rPr>
          <w:rFonts w:ascii="Arial" w:eastAsiaTheme="minorEastAsia" w:hAnsi="Arial" w:cs="Arial"/>
          <w:sz w:val="24"/>
          <w:szCs w:val="24"/>
          <w:lang w:val="ro-RO" w:eastAsia="ro-RO"/>
        </w:rPr>
        <w:t>N</w:t>
      </w:r>
      <w:r w:rsidRPr="00D37CD5">
        <w:rPr>
          <w:rFonts w:ascii="Arial" w:eastAsiaTheme="minorEastAsia" w:hAnsi="Arial" w:cs="Arial"/>
          <w:sz w:val="24"/>
          <w:szCs w:val="24"/>
          <w:lang w:val="ro-RO" w:eastAsia="ro-RO"/>
        </w:rPr>
        <w:t xml:space="preserve">u se vor utiliza materiale cu risc pentru om/mediu </w:t>
      </w:r>
      <w:r w:rsidR="001C64A4">
        <w:rPr>
          <w:rFonts w:ascii="Arial" w:eastAsiaTheme="minorEastAsia" w:hAnsi="Arial" w:cs="Arial"/>
          <w:sz w:val="24"/>
          <w:szCs w:val="24"/>
          <w:lang w:val="ro-RO" w:eastAsia="ro-RO"/>
        </w:rPr>
        <w:t>ș</w:t>
      </w:r>
      <w:r w:rsidRPr="00D37CD5">
        <w:rPr>
          <w:rFonts w:ascii="Arial" w:eastAsiaTheme="minorEastAsia" w:hAnsi="Arial" w:cs="Arial"/>
          <w:sz w:val="24"/>
          <w:szCs w:val="24"/>
          <w:lang w:val="ro-RO" w:eastAsia="ro-RO"/>
        </w:rPr>
        <w:t>i titularul de proiect/constructorul va lua m</w:t>
      </w:r>
      <w:r w:rsidR="001C64A4">
        <w:rPr>
          <w:rFonts w:ascii="Arial" w:eastAsiaTheme="minorEastAsia" w:hAnsi="Arial" w:cs="Arial"/>
          <w:sz w:val="24"/>
          <w:szCs w:val="24"/>
          <w:lang w:val="ro-RO" w:eastAsia="ro-RO"/>
        </w:rPr>
        <w:t>ă</w:t>
      </w:r>
      <w:r w:rsidRPr="00D37CD5">
        <w:rPr>
          <w:rFonts w:ascii="Arial" w:eastAsiaTheme="minorEastAsia" w:hAnsi="Arial" w:cs="Arial"/>
          <w:sz w:val="24"/>
          <w:szCs w:val="24"/>
          <w:lang w:val="ro-RO" w:eastAsia="ro-RO"/>
        </w:rPr>
        <w:t xml:space="preserve">suri </w:t>
      </w:r>
      <w:r w:rsidR="001C64A4">
        <w:rPr>
          <w:rFonts w:ascii="Arial" w:eastAsiaTheme="minorEastAsia" w:hAnsi="Arial" w:cs="Arial"/>
          <w:sz w:val="24"/>
          <w:szCs w:val="24"/>
          <w:lang w:val="ro-RO" w:eastAsia="ro-RO"/>
        </w:rPr>
        <w:t>î</w:t>
      </w:r>
      <w:r w:rsidRPr="00D37CD5">
        <w:rPr>
          <w:rFonts w:ascii="Arial" w:eastAsiaTheme="minorEastAsia" w:hAnsi="Arial" w:cs="Arial"/>
          <w:sz w:val="24"/>
          <w:szCs w:val="24"/>
          <w:lang w:val="ro-RO" w:eastAsia="ro-RO"/>
        </w:rPr>
        <w:t>n vederea prevenirii accidentelor.</w:t>
      </w:r>
    </w:p>
    <w:p w:rsidR="002A1C2E" w:rsidRDefault="002A1C2E" w:rsidP="002A1C2E">
      <w:pPr>
        <w:pStyle w:val="ListParagraph"/>
        <w:spacing w:after="0" w:line="80" w:lineRule="exact"/>
        <w:ind w:left="0" w:firstLine="357"/>
        <w:jc w:val="both"/>
        <w:rPr>
          <w:rFonts w:ascii="Arial" w:eastAsiaTheme="minorEastAsia" w:hAnsi="Arial" w:cs="Arial"/>
          <w:sz w:val="24"/>
          <w:szCs w:val="24"/>
          <w:lang w:val="ro-RO" w:eastAsia="ro-RO"/>
        </w:rPr>
      </w:pPr>
    </w:p>
    <w:p w:rsidR="00E632A7" w:rsidRPr="00E632A7" w:rsidRDefault="00E632A7" w:rsidP="00E632A7">
      <w:pPr>
        <w:spacing w:after="0" w:line="240" w:lineRule="auto"/>
        <w:ind w:left="360" w:hanging="360"/>
        <w:jc w:val="both"/>
        <w:rPr>
          <w:rFonts w:ascii="Arial" w:eastAsia="Times New Roman" w:hAnsi="Arial" w:cs="Arial"/>
          <w:b/>
          <w:sz w:val="24"/>
          <w:szCs w:val="24"/>
        </w:rPr>
      </w:pPr>
      <w:r>
        <w:rPr>
          <w:rFonts w:ascii="Arial" w:eastAsia="Times New Roman" w:hAnsi="Arial" w:cs="Arial"/>
          <w:b/>
          <w:sz w:val="24"/>
          <w:szCs w:val="24"/>
        </w:rPr>
        <w:t xml:space="preserve">2.7 </w:t>
      </w:r>
      <w:r w:rsidRPr="00E632A7">
        <w:rPr>
          <w:rFonts w:ascii="Arial" w:eastAsia="Times New Roman" w:hAnsi="Arial" w:cs="Arial"/>
          <w:b/>
          <w:sz w:val="24"/>
          <w:szCs w:val="24"/>
        </w:rPr>
        <w:t> </w:t>
      </w:r>
      <w:r>
        <w:rPr>
          <w:rFonts w:ascii="Arial" w:eastAsia="Times New Roman" w:hAnsi="Arial" w:cs="Arial"/>
          <w:b/>
          <w:sz w:val="24"/>
          <w:szCs w:val="24"/>
        </w:rPr>
        <w:t>R</w:t>
      </w:r>
      <w:r w:rsidRPr="00E632A7">
        <w:rPr>
          <w:rFonts w:ascii="Arial" w:eastAsia="Times New Roman" w:hAnsi="Arial" w:cs="Arial"/>
          <w:b/>
          <w:sz w:val="24"/>
          <w:szCs w:val="24"/>
        </w:rPr>
        <w:t>iscurile pentru sănătatea umană </w:t>
      </w:r>
    </w:p>
    <w:p w:rsidR="000367E3" w:rsidRPr="007E5315" w:rsidRDefault="000367E3" w:rsidP="000367E3">
      <w:pPr>
        <w:spacing w:after="0" w:line="240" w:lineRule="auto"/>
        <w:ind w:left="-15" w:firstLine="360"/>
        <w:jc w:val="both"/>
        <w:rPr>
          <w:rFonts w:ascii="Arial" w:hAnsi="Arial" w:cs="Arial"/>
          <w:sz w:val="24"/>
          <w:szCs w:val="24"/>
        </w:rPr>
      </w:pPr>
      <w:r w:rsidRPr="007E5315">
        <w:rPr>
          <w:rFonts w:ascii="Arial" w:hAnsi="Arial" w:cs="Arial"/>
          <w:sz w:val="24"/>
          <w:szCs w:val="24"/>
        </w:rPr>
        <w:lastRenderedPageBreak/>
        <w:t>În perioada de exploatare, lucrările propuse nu vor genera poluanți ce pot afecta factorul de mediu aer.</w:t>
      </w:r>
      <w:r w:rsidRPr="007E5315">
        <w:rPr>
          <w:rFonts w:ascii="Arial" w:hAnsi="Arial" w:cs="Arial"/>
          <w:bCs/>
          <w:iCs/>
          <w:sz w:val="24"/>
          <w:szCs w:val="24"/>
        </w:rPr>
        <w:t xml:space="preserve"> </w:t>
      </w:r>
      <w:r w:rsidRPr="007E5315">
        <w:rPr>
          <w:rFonts w:ascii="Arial" w:hAnsi="Arial" w:cs="Arial"/>
          <w:sz w:val="24"/>
          <w:szCs w:val="24"/>
        </w:rPr>
        <w:t>Rețelele de gaze naturale montate subteran nu afectează calitatea aerului. Căminele de gaze vor fi cu capac carosabil etanș</w:t>
      </w:r>
      <w:r>
        <w:rPr>
          <w:rFonts w:ascii="Arial" w:hAnsi="Arial" w:cs="Arial"/>
          <w:sz w:val="24"/>
          <w:szCs w:val="24"/>
        </w:rPr>
        <w:t>,</w:t>
      </w:r>
      <w:r w:rsidRPr="007E5315">
        <w:rPr>
          <w:rFonts w:ascii="Arial" w:hAnsi="Arial" w:cs="Arial"/>
          <w:sz w:val="24"/>
          <w:szCs w:val="24"/>
        </w:rPr>
        <w:t xml:space="preserve"> care va impiedica propagarea mirosurilor neplăcute de la etilul mercaptan conținut în gazul natural, c</w:t>
      </w:r>
      <w:r>
        <w:rPr>
          <w:rFonts w:ascii="Arial" w:hAnsi="Arial" w:cs="Arial"/>
          <w:sz w:val="24"/>
          <w:szCs w:val="24"/>
        </w:rPr>
        <w:t>â</w:t>
      </w:r>
      <w:r w:rsidRPr="007E5315">
        <w:rPr>
          <w:rFonts w:ascii="Arial" w:hAnsi="Arial" w:cs="Arial"/>
          <w:sz w:val="24"/>
          <w:szCs w:val="24"/>
        </w:rPr>
        <w:t>nd sunt sc</w:t>
      </w:r>
      <w:r>
        <w:rPr>
          <w:rFonts w:ascii="Arial" w:hAnsi="Arial" w:cs="Arial"/>
          <w:sz w:val="24"/>
          <w:szCs w:val="24"/>
        </w:rPr>
        <w:t>ă</w:t>
      </w:r>
      <w:r w:rsidRPr="007E5315">
        <w:rPr>
          <w:rFonts w:ascii="Arial" w:hAnsi="Arial" w:cs="Arial"/>
          <w:sz w:val="24"/>
          <w:szCs w:val="24"/>
        </w:rPr>
        <w:t>p</w:t>
      </w:r>
      <w:r>
        <w:rPr>
          <w:rFonts w:ascii="Arial" w:hAnsi="Arial" w:cs="Arial"/>
          <w:sz w:val="24"/>
          <w:szCs w:val="24"/>
        </w:rPr>
        <w:t>ă</w:t>
      </w:r>
      <w:r w:rsidRPr="007E5315">
        <w:rPr>
          <w:rFonts w:ascii="Arial" w:hAnsi="Arial" w:cs="Arial"/>
          <w:sz w:val="24"/>
          <w:szCs w:val="24"/>
        </w:rPr>
        <w:t>ri accidental</w:t>
      </w:r>
      <w:r>
        <w:rPr>
          <w:rFonts w:ascii="Arial" w:hAnsi="Arial" w:cs="Arial"/>
          <w:sz w:val="24"/>
          <w:szCs w:val="24"/>
        </w:rPr>
        <w:t>e</w:t>
      </w:r>
      <w:r w:rsidRPr="007E5315">
        <w:rPr>
          <w:rFonts w:ascii="Arial" w:hAnsi="Arial" w:cs="Arial"/>
          <w:sz w:val="24"/>
          <w:szCs w:val="24"/>
        </w:rPr>
        <w:t xml:space="preserve"> de gaze. </w:t>
      </w:r>
    </w:p>
    <w:p w:rsidR="00E632A7" w:rsidRPr="004D7770" w:rsidRDefault="00E632A7" w:rsidP="00547948">
      <w:pPr>
        <w:spacing w:after="0" w:line="120" w:lineRule="exact"/>
        <w:ind w:firstLine="446"/>
        <w:jc w:val="both"/>
        <w:rPr>
          <w:rFonts w:ascii="Arial" w:hAnsi="Arial" w:cs="Arial"/>
          <w:b/>
          <w:noProof/>
          <w:sz w:val="24"/>
        </w:rPr>
      </w:pPr>
    </w:p>
    <w:p w:rsidR="0024596B" w:rsidRPr="00511FD8" w:rsidRDefault="0024596B" w:rsidP="00FD6533">
      <w:pPr>
        <w:pStyle w:val="ListParagraph"/>
        <w:numPr>
          <w:ilvl w:val="0"/>
          <w:numId w:val="8"/>
        </w:numPr>
        <w:spacing w:after="0" w:line="240" w:lineRule="auto"/>
        <w:ind w:left="360"/>
        <w:jc w:val="both"/>
        <w:rPr>
          <w:rFonts w:ascii="Arial" w:eastAsia="Times New Roman" w:hAnsi="Arial" w:cs="Arial"/>
          <w:b/>
          <w:sz w:val="24"/>
          <w:szCs w:val="24"/>
        </w:rPr>
      </w:pPr>
      <w:r w:rsidRPr="00511FD8">
        <w:rPr>
          <w:rFonts w:ascii="Arial" w:eastAsia="Times New Roman" w:hAnsi="Arial" w:cs="Arial"/>
          <w:b/>
          <w:sz w:val="24"/>
          <w:szCs w:val="24"/>
          <w:lang w:val="en-GB" w:eastAsia="en-GB"/>
        </w:rPr>
        <w:t>Amplasarea proiect</w:t>
      </w:r>
      <w:r w:rsidR="00FD379D">
        <w:rPr>
          <w:rFonts w:ascii="Arial" w:eastAsia="Times New Roman" w:hAnsi="Arial" w:cs="Arial"/>
          <w:b/>
          <w:sz w:val="24"/>
          <w:szCs w:val="24"/>
          <w:lang w:val="en-GB" w:eastAsia="en-GB"/>
        </w:rPr>
        <w:t>u</w:t>
      </w:r>
      <w:r w:rsidRPr="00511FD8">
        <w:rPr>
          <w:rFonts w:ascii="Arial" w:eastAsia="Times New Roman" w:hAnsi="Arial" w:cs="Arial"/>
          <w:b/>
          <w:sz w:val="24"/>
          <w:szCs w:val="24"/>
          <w:lang w:val="en-GB" w:eastAsia="en-GB"/>
        </w:rPr>
        <w:t>l</w:t>
      </w:r>
      <w:r w:rsidR="00FD379D">
        <w:rPr>
          <w:rFonts w:ascii="Arial" w:eastAsia="Times New Roman" w:hAnsi="Arial" w:cs="Arial"/>
          <w:b/>
          <w:sz w:val="24"/>
          <w:szCs w:val="24"/>
          <w:lang w:val="en-GB" w:eastAsia="en-GB"/>
        </w:rPr>
        <w:t>ui</w:t>
      </w:r>
    </w:p>
    <w:p w:rsidR="00547948" w:rsidRDefault="005F0E3D" w:rsidP="00FD6533">
      <w:pPr>
        <w:spacing w:after="0" w:line="240" w:lineRule="auto"/>
        <w:ind w:left="-15" w:firstLine="375"/>
        <w:jc w:val="both"/>
        <w:rPr>
          <w:rFonts w:ascii="Arial" w:hAnsi="Arial" w:cs="Arial"/>
          <w:sz w:val="24"/>
          <w:szCs w:val="24"/>
        </w:rPr>
      </w:pPr>
      <w:r w:rsidRPr="005F0E3D">
        <w:rPr>
          <w:rFonts w:ascii="Arial" w:hAnsi="Arial" w:cs="Arial"/>
          <w:sz w:val="24"/>
          <w:szCs w:val="24"/>
        </w:rPr>
        <w:t>Municipiul Drobeta Turnu-Severin este așezat în partea vestică a Olteniei, coordonatele sale fiind 22°33' longitudine estică și 44°38' latitudine nordică. Orașul este situat pe malul stâng al Dunării, la ieșirea fluviului din defileu, în depresiunea subcarpatică a Topolniței</w:t>
      </w:r>
      <w:r w:rsidR="00547948">
        <w:rPr>
          <w:rFonts w:ascii="Arial" w:hAnsi="Arial" w:cs="Arial"/>
          <w:sz w:val="24"/>
          <w:szCs w:val="24"/>
        </w:rPr>
        <w:t>.</w:t>
      </w:r>
      <w:r w:rsidRPr="005F0E3D">
        <w:rPr>
          <w:rFonts w:ascii="Arial" w:hAnsi="Arial" w:cs="Arial"/>
          <w:sz w:val="24"/>
          <w:szCs w:val="24"/>
        </w:rPr>
        <w:t xml:space="preserve"> </w:t>
      </w:r>
    </w:p>
    <w:p w:rsidR="005F0E3D" w:rsidRDefault="005F0E3D" w:rsidP="00FD6533">
      <w:pPr>
        <w:spacing w:after="0" w:line="240" w:lineRule="auto"/>
        <w:ind w:left="-15" w:firstLine="375"/>
        <w:jc w:val="both"/>
        <w:rPr>
          <w:rFonts w:ascii="Arial" w:hAnsi="Arial" w:cs="Arial"/>
          <w:sz w:val="24"/>
          <w:szCs w:val="24"/>
        </w:rPr>
      </w:pPr>
      <w:r w:rsidRPr="005F0E3D">
        <w:rPr>
          <w:rFonts w:ascii="Arial" w:hAnsi="Arial" w:cs="Arial"/>
          <w:sz w:val="24"/>
          <w:szCs w:val="24"/>
        </w:rPr>
        <w:t xml:space="preserve">Terenul pe care urmează să se amplaseze conductele de distribuție gaze naturale, se prezintă din punct de vedere geomorfologic, plan </w:t>
      </w:r>
      <w:r w:rsidR="00547948">
        <w:rPr>
          <w:rFonts w:ascii="Arial" w:hAnsi="Arial" w:cs="Arial"/>
          <w:sz w:val="24"/>
          <w:szCs w:val="24"/>
        </w:rPr>
        <w:t>ș</w:t>
      </w:r>
      <w:r w:rsidRPr="005F0E3D">
        <w:rPr>
          <w:rFonts w:ascii="Arial" w:hAnsi="Arial" w:cs="Arial"/>
          <w:sz w:val="24"/>
          <w:szCs w:val="24"/>
        </w:rPr>
        <w:t>i orizontal, având stabilitatea asigurată. Caracteristicile geofizice ale terenului nu prezintă o importan</w:t>
      </w:r>
      <w:r>
        <w:rPr>
          <w:rFonts w:ascii="Arial" w:hAnsi="Arial" w:cs="Arial"/>
          <w:sz w:val="24"/>
          <w:szCs w:val="24"/>
        </w:rPr>
        <w:t>ț</w:t>
      </w:r>
      <w:r w:rsidRPr="005F0E3D">
        <w:rPr>
          <w:rFonts w:ascii="Arial" w:hAnsi="Arial" w:cs="Arial"/>
          <w:sz w:val="24"/>
          <w:szCs w:val="24"/>
        </w:rPr>
        <w:t>ă deosebită pentru amplasarea lucrării.</w:t>
      </w:r>
    </w:p>
    <w:p w:rsidR="00B12042" w:rsidRDefault="00B12042" w:rsidP="00B12042">
      <w:pPr>
        <w:spacing w:after="0" w:line="240" w:lineRule="auto"/>
        <w:ind w:left="-15" w:firstLine="375"/>
        <w:jc w:val="both"/>
        <w:rPr>
          <w:rFonts w:ascii="Arial" w:hAnsi="Arial" w:cs="Arial"/>
          <w:sz w:val="24"/>
          <w:szCs w:val="24"/>
        </w:rPr>
      </w:pPr>
      <w:r w:rsidRPr="005F0E3D">
        <w:rPr>
          <w:rFonts w:ascii="Arial" w:hAnsi="Arial" w:cs="Arial"/>
          <w:sz w:val="24"/>
          <w:szCs w:val="24"/>
        </w:rPr>
        <w:t>Nivelul apei freatice din zonele de amplasare a conductelor se află mult sub adâncimea de pozare a conductelor de gaze naturale.</w:t>
      </w:r>
    </w:p>
    <w:p w:rsidR="00547948" w:rsidRDefault="005F0E3D" w:rsidP="00FD6533">
      <w:pPr>
        <w:spacing w:after="0" w:line="240" w:lineRule="auto"/>
        <w:ind w:left="-15" w:firstLine="375"/>
        <w:jc w:val="both"/>
        <w:rPr>
          <w:rFonts w:ascii="Arial" w:hAnsi="Arial" w:cs="Arial"/>
          <w:sz w:val="24"/>
          <w:szCs w:val="24"/>
        </w:rPr>
      </w:pPr>
      <w:r w:rsidRPr="005F0E3D">
        <w:rPr>
          <w:rFonts w:ascii="Arial" w:hAnsi="Arial" w:cs="Arial"/>
          <w:sz w:val="24"/>
          <w:szCs w:val="24"/>
        </w:rPr>
        <w:t>Oraşul Drobeta Turnu Severin se încadrează în zonă de intensitate seismică 8</w:t>
      </w:r>
      <w:r w:rsidRPr="005F0E3D">
        <w:rPr>
          <w:rFonts w:ascii="Arial" w:hAnsi="Arial" w:cs="Arial"/>
          <w:sz w:val="24"/>
          <w:szCs w:val="24"/>
          <w:vertAlign w:val="subscript"/>
        </w:rPr>
        <w:t>1</w:t>
      </w:r>
      <w:r w:rsidRPr="005F0E3D">
        <w:rPr>
          <w:rFonts w:ascii="Arial" w:hAnsi="Arial" w:cs="Arial"/>
          <w:sz w:val="24"/>
          <w:szCs w:val="24"/>
        </w:rPr>
        <w:t>, cu o valoare de vârf a acceleraţiei orizontale a terenului a</w:t>
      </w:r>
      <w:r w:rsidRPr="005F0E3D">
        <w:rPr>
          <w:rFonts w:ascii="Arial" w:hAnsi="Arial" w:cs="Arial"/>
          <w:sz w:val="24"/>
          <w:szCs w:val="24"/>
          <w:vertAlign w:val="subscript"/>
        </w:rPr>
        <w:t>g</w:t>
      </w:r>
      <w:r w:rsidRPr="005F0E3D">
        <w:rPr>
          <w:rFonts w:ascii="Arial" w:hAnsi="Arial" w:cs="Arial"/>
          <w:sz w:val="24"/>
          <w:szCs w:val="24"/>
        </w:rPr>
        <w:t xml:space="preserve"> = 0,24</w:t>
      </w:r>
      <w:r>
        <w:rPr>
          <w:rFonts w:ascii="Arial" w:hAnsi="Arial" w:cs="Arial"/>
          <w:sz w:val="24"/>
          <w:szCs w:val="24"/>
        </w:rPr>
        <w:t xml:space="preserve"> </w:t>
      </w:r>
      <w:r w:rsidRPr="005F0E3D">
        <w:rPr>
          <w:rFonts w:ascii="Arial" w:hAnsi="Arial" w:cs="Arial"/>
          <w:sz w:val="24"/>
          <w:szCs w:val="24"/>
        </w:rPr>
        <w:t xml:space="preserve">g şi valoarea perioadei de control (colţ) Tc= 1,6 s, conform SR 11100/93, Cod P100-1/2006. </w:t>
      </w:r>
    </w:p>
    <w:p w:rsidR="005F0E3D" w:rsidRPr="005F0E3D" w:rsidRDefault="005F0E3D" w:rsidP="001C64A4">
      <w:pPr>
        <w:spacing w:after="0" w:line="80" w:lineRule="exact"/>
        <w:ind w:left="-14" w:firstLine="374"/>
        <w:jc w:val="both"/>
        <w:rPr>
          <w:rFonts w:ascii="Arial" w:hAnsi="Arial" w:cs="Arial"/>
          <w:sz w:val="24"/>
          <w:szCs w:val="24"/>
        </w:rPr>
      </w:pPr>
      <w:r w:rsidRPr="005F0E3D">
        <w:rPr>
          <w:rFonts w:ascii="Arial" w:hAnsi="Arial" w:cs="Arial"/>
          <w:sz w:val="24"/>
          <w:szCs w:val="24"/>
        </w:rPr>
        <w:t xml:space="preserve">   </w:t>
      </w:r>
    </w:p>
    <w:p w:rsidR="00F764A8" w:rsidRPr="001C64A4" w:rsidRDefault="001C64A4" w:rsidP="001C64A4">
      <w:pPr>
        <w:spacing w:after="0" w:line="240" w:lineRule="auto"/>
        <w:ind w:left="360" w:hanging="360"/>
        <w:jc w:val="both"/>
        <w:rPr>
          <w:rFonts w:ascii="Arial" w:eastAsia="Times New Roman" w:hAnsi="Arial" w:cs="Arial"/>
          <w:b/>
          <w:sz w:val="24"/>
          <w:szCs w:val="24"/>
        </w:rPr>
      </w:pPr>
      <w:r>
        <w:rPr>
          <w:rFonts w:ascii="Arial" w:eastAsia="Times New Roman" w:hAnsi="Arial" w:cs="Arial"/>
          <w:b/>
          <w:sz w:val="24"/>
          <w:szCs w:val="24"/>
        </w:rPr>
        <w:t>3.1 U</w:t>
      </w:r>
      <w:r w:rsidRPr="001C64A4">
        <w:rPr>
          <w:rFonts w:ascii="Arial" w:eastAsia="Times New Roman" w:hAnsi="Arial" w:cs="Arial"/>
          <w:b/>
          <w:sz w:val="24"/>
          <w:szCs w:val="24"/>
        </w:rPr>
        <w:t>tilizarea actuală și aprobată a terenurilor</w:t>
      </w:r>
    </w:p>
    <w:p w:rsidR="00F764A8" w:rsidRPr="004B300C" w:rsidRDefault="001C64A4" w:rsidP="00FD379D">
      <w:pPr>
        <w:spacing w:after="0" w:line="240" w:lineRule="auto"/>
        <w:ind w:firstLine="360"/>
        <w:jc w:val="both"/>
        <w:rPr>
          <w:rFonts w:ascii="Arial" w:hAnsi="Arial" w:cs="Arial"/>
          <w:sz w:val="24"/>
          <w:szCs w:val="24"/>
        </w:rPr>
      </w:pPr>
      <w:r w:rsidRPr="004B300C">
        <w:rPr>
          <w:rFonts w:ascii="Arial" w:hAnsi="Arial" w:cs="Arial"/>
          <w:sz w:val="24"/>
          <w:szCs w:val="24"/>
        </w:rPr>
        <w:t xml:space="preserve">Conform certificatului de urbanism nr. </w:t>
      </w:r>
      <w:r w:rsidR="00355CBB">
        <w:rPr>
          <w:rFonts w:ascii="Arial" w:hAnsi="Arial" w:cs="Arial"/>
          <w:sz w:val="24"/>
          <w:szCs w:val="24"/>
        </w:rPr>
        <w:t>582</w:t>
      </w:r>
      <w:r w:rsidR="00780355" w:rsidRPr="004B300C">
        <w:rPr>
          <w:rFonts w:ascii="Arial" w:hAnsi="Arial" w:cs="Arial"/>
          <w:sz w:val="24"/>
          <w:szCs w:val="24"/>
        </w:rPr>
        <w:t>/2</w:t>
      </w:r>
      <w:r w:rsidR="00355CBB">
        <w:rPr>
          <w:rFonts w:ascii="Arial" w:hAnsi="Arial" w:cs="Arial"/>
          <w:sz w:val="24"/>
          <w:szCs w:val="24"/>
        </w:rPr>
        <w:t>8.05</w:t>
      </w:r>
      <w:r w:rsidR="00780355" w:rsidRPr="004B300C">
        <w:rPr>
          <w:rFonts w:ascii="Arial" w:hAnsi="Arial" w:cs="Arial"/>
          <w:sz w:val="24"/>
          <w:szCs w:val="24"/>
        </w:rPr>
        <w:t>.20</w:t>
      </w:r>
      <w:r w:rsidR="00355CBB">
        <w:rPr>
          <w:rFonts w:ascii="Arial" w:hAnsi="Arial" w:cs="Arial"/>
          <w:sz w:val="24"/>
          <w:szCs w:val="24"/>
        </w:rPr>
        <w:t>20</w:t>
      </w:r>
      <w:r w:rsidRPr="004B300C">
        <w:rPr>
          <w:rFonts w:ascii="Arial" w:hAnsi="Arial" w:cs="Arial"/>
          <w:sz w:val="24"/>
          <w:szCs w:val="24"/>
        </w:rPr>
        <w:t xml:space="preserve"> emis de Primăria mun</w:t>
      </w:r>
      <w:r w:rsidR="004B300C" w:rsidRPr="004B300C">
        <w:rPr>
          <w:rFonts w:ascii="Arial" w:hAnsi="Arial" w:cs="Arial"/>
          <w:sz w:val="24"/>
          <w:szCs w:val="24"/>
        </w:rPr>
        <w:t>icipiului Drobeta Turnu Severin</w:t>
      </w:r>
      <w:r w:rsidRPr="004B300C">
        <w:rPr>
          <w:rFonts w:ascii="Arial" w:hAnsi="Arial" w:cs="Arial"/>
          <w:sz w:val="24"/>
          <w:szCs w:val="24"/>
        </w:rPr>
        <w:t xml:space="preserve">, </w:t>
      </w:r>
      <w:r w:rsidR="004B300C" w:rsidRPr="004B300C">
        <w:rPr>
          <w:rFonts w:ascii="Arial" w:hAnsi="Arial" w:cs="Arial"/>
          <w:sz w:val="24"/>
          <w:szCs w:val="24"/>
        </w:rPr>
        <w:t>funcțiunea actuală a terenului</w:t>
      </w:r>
      <w:r w:rsidRPr="004B300C">
        <w:rPr>
          <w:rFonts w:ascii="Arial" w:hAnsi="Arial" w:cs="Arial"/>
          <w:sz w:val="24"/>
          <w:szCs w:val="24"/>
        </w:rPr>
        <w:t xml:space="preserve"> este de </w:t>
      </w:r>
      <w:r w:rsidR="004B300C" w:rsidRPr="004B300C">
        <w:rPr>
          <w:rFonts w:ascii="Arial" w:hAnsi="Arial" w:cs="Arial"/>
          <w:sz w:val="24"/>
          <w:szCs w:val="24"/>
        </w:rPr>
        <w:t>stradă</w:t>
      </w:r>
      <w:r w:rsidR="00C851BC">
        <w:rPr>
          <w:rFonts w:ascii="Arial" w:hAnsi="Arial" w:cs="Arial"/>
          <w:sz w:val="24"/>
          <w:szCs w:val="24"/>
        </w:rPr>
        <w:t xml:space="preserve"> și trotuar</w:t>
      </w:r>
      <w:r w:rsidR="004B300C" w:rsidRPr="004B300C">
        <w:rPr>
          <w:rFonts w:ascii="Arial" w:hAnsi="Arial" w:cs="Arial"/>
          <w:sz w:val="24"/>
          <w:szCs w:val="24"/>
        </w:rPr>
        <w:t>.</w:t>
      </w:r>
      <w:r w:rsidRPr="004B300C">
        <w:rPr>
          <w:rFonts w:ascii="Arial" w:hAnsi="Arial" w:cs="Arial"/>
          <w:sz w:val="24"/>
          <w:szCs w:val="24"/>
        </w:rPr>
        <w:t xml:space="preserve"> Nu se va schimba destinaţia actuală a terenului.</w:t>
      </w:r>
    </w:p>
    <w:p w:rsidR="00FF0B2E" w:rsidRDefault="00FF0B2E" w:rsidP="00FF0B2E">
      <w:pPr>
        <w:spacing w:after="0" w:line="80" w:lineRule="exact"/>
        <w:ind w:firstLine="360"/>
        <w:jc w:val="both"/>
        <w:rPr>
          <w:rFonts w:ascii="Arial" w:hAnsi="Arial" w:cs="Arial"/>
          <w:color w:val="FF0000"/>
          <w:sz w:val="24"/>
          <w:szCs w:val="24"/>
        </w:rPr>
      </w:pPr>
    </w:p>
    <w:p w:rsidR="001C64A4" w:rsidRPr="001C64A4" w:rsidRDefault="001C64A4" w:rsidP="001C64A4">
      <w:pPr>
        <w:spacing w:after="0" w:line="240" w:lineRule="auto"/>
        <w:jc w:val="both"/>
        <w:rPr>
          <w:rFonts w:ascii="Arial" w:eastAsia="Times New Roman" w:hAnsi="Arial" w:cs="Arial"/>
          <w:b/>
          <w:sz w:val="24"/>
          <w:szCs w:val="24"/>
        </w:rPr>
      </w:pPr>
      <w:r>
        <w:rPr>
          <w:rFonts w:ascii="Arial" w:eastAsia="Times New Roman" w:hAnsi="Arial" w:cs="Arial"/>
          <w:b/>
          <w:sz w:val="24"/>
          <w:szCs w:val="24"/>
        </w:rPr>
        <w:t>3.2 B</w:t>
      </w:r>
      <w:r w:rsidRPr="001C64A4">
        <w:rPr>
          <w:rFonts w:ascii="Arial" w:eastAsia="Times New Roman" w:hAnsi="Arial" w:cs="Arial"/>
          <w:b/>
          <w:sz w:val="24"/>
          <w:szCs w:val="24"/>
        </w:rPr>
        <w:t>ogăția, disponibilitatea, calitatea și capacitatea de regenerare relative ale resurselor naturale, inclusiv solul, terenurile, apa și biodiversitatea, din zonă și din subteranul acesteia</w:t>
      </w:r>
    </w:p>
    <w:p w:rsidR="00FF0B2E" w:rsidRPr="00083443" w:rsidRDefault="00FF0B2E" w:rsidP="00FF0B2E">
      <w:pPr>
        <w:spacing w:after="13" w:line="248" w:lineRule="auto"/>
        <w:ind w:firstLine="360"/>
        <w:jc w:val="both"/>
        <w:rPr>
          <w:rFonts w:ascii="Arial" w:hAnsi="Arial" w:cs="Arial"/>
          <w:sz w:val="24"/>
          <w:szCs w:val="24"/>
        </w:rPr>
      </w:pPr>
      <w:r w:rsidRPr="00083443">
        <w:rPr>
          <w:rFonts w:ascii="Arial" w:hAnsi="Arial" w:cs="Arial"/>
          <w:sz w:val="24"/>
          <w:szCs w:val="24"/>
        </w:rPr>
        <w:t>Zonele afectate în urma montării conductelor de gaze naturale au ca destinație: asfalt.</w:t>
      </w:r>
    </w:p>
    <w:p w:rsidR="00FF0B2E" w:rsidRDefault="00FF0B2E" w:rsidP="00FF0B2E">
      <w:pPr>
        <w:spacing w:after="0" w:line="240" w:lineRule="auto"/>
        <w:ind w:left="-14" w:firstLine="360"/>
        <w:jc w:val="both"/>
        <w:rPr>
          <w:rFonts w:ascii="Arial" w:hAnsi="Arial" w:cs="Arial"/>
          <w:sz w:val="24"/>
          <w:szCs w:val="24"/>
        </w:rPr>
      </w:pPr>
      <w:r w:rsidRPr="00083443">
        <w:rPr>
          <w:rFonts w:ascii="Arial" w:hAnsi="Arial" w:cs="Arial"/>
          <w:sz w:val="24"/>
          <w:szCs w:val="24"/>
        </w:rPr>
        <w:t>Constructorul are obligația de a aduce terenul afectat (inclusiv cel ocupat de culoarul de lucru) la starea pe care acesta a avut-o înainte de începerea execuției lucrărilor.</w:t>
      </w:r>
    </w:p>
    <w:p w:rsidR="00FF0B2E" w:rsidRDefault="00FF0B2E" w:rsidP="00FF0B2E">
      <w:pPr>
        <w:spacing w:after="0" w:line="80" w:lineRule="exact"/>
        <w:ind w:left="-14" w:firstLine="360"/>
        <w:jc w:val="both"/>
        <w:rPr>
          <w:rFonts w:ascii="Arial" w:hAnsi="Arial" w:cs="Arial"/>
          <w:sz w:val="24"/>
          <w:szCs w:val="24"/>
        </w:rPr>
      </w:pPr>
    </w:p>
    <w:p w:rsidR="00FF0B2E" w:rsidRPr="00FF0B2E" w:rsidRDefault="00FF0B2E" w:rsidP="00366ABD">
      <w:pPr>
        <w:pStyle w:val="al"/>
        <w:shd w:val="clear" w:color="auto" w:fill="FFFFFF"/>
        <w:spacing w:before="0" w:beforeAutospacing="0" w:after="0" w:afterAutospacing="0"/>
        <w:contextualSpacing/>
        <w:jc w:val="both"/>
        <w:rPr>
          <w:rFonts w:ascii="Arial" w:hAnsi="Arial" w:cs="Arial"/>
          <w:b/>
          <w:lang w:val="ro-RO" w:eastAsia="ro-RO"/>
        </w:rPr>
      </w:pPr>
      <w:r>
        <w:rPr>
          <w:rFonts w:ascii="Arial" w:hAnsi="Arial" w:cs="Arial"/>
          <w:b/>
          <w:lang w:val="ro-RO" w:eastAsia="ro-RO"/>
        </w:rPr>
        <w:t>3.3 C</w:t>
      </w:r>
      <w:r w:rsidRPr="00FF0B2E">
        <w:rPr>
          <w:rFonts w:ascii="Arial" w:hAnsi="Arial" w:cs="Arial"/>
          <w:b/>
          <w:lang w:val="ro-RO" w:eastAsia="ro-RO"/>
        </w:rPr>
        <w:t>apacitatea de absorbție a mediului natural, acordându-se o atenție specială următoarelor zone:</w:t>
      </w:r>
    </w:p>
    <w:p w:rsidR="00FF0B2E" w:rsidRPr="00FF0B2E" w:rsidRDefault="00FF0B2E" w:rsidP="002A1C2E">
      <w:pPr>
        <w:pStyle w:val="al"/>
        <w:numPr>
          <w:ilvl w:val="2"/>
          <w:numId w:val="38"/>
        </w:numPr>
        <w:shd w:val="clear" w:color="auto" w:fill="FFFFFF"/>
        <w:spacing w:before="0" w:beforeAutospacing="0" w:after="0" w:afterAutospacing="0"/>
        <w:ind w:left="851" w:hanging="284"/>
        <w:contextualSpacing/>
        <w:jc w:val="both"/>
        <w:rPr>
          <w:rFonts w:ascii="Arial" w:hAnsi="Arial" w:cs="Arial"/>
        </w:rPr>
      </w:pPr>
      <w:r w:rsidRPr="00FF0B2E">
        <w:rPr>
          <w:rFonts w:ascii="Arial" w:hAnsi="Arial" w:cs="Arial"/>
        </w:rPr>
        <w:t>zone umede, zone riverane, guri ale râurilor</w:t>
      </w:r>
      <w:r>
        <w:rPr>
          <w:rFonts w:ascii="Arial" w:hAnsi="Arial" w:cs="Arial"/>
        </w:rPr>
        <w:t xml:space="preserve">: </w:t>
      </w:r>
      <w:r w:rsidRPr="0075531F">
        <w:rPr>
          <w:rFonts w:ascii="Arial" w:hAnsi="Arial" w:cs="Arial"/>
          <w:b/>
        </w:rPr>
        <w:t>nu este cazul</w:t>
      </w:r>
      <w:r w:rsidR="0075531F" w:rsidRPr="0075531F">
        <w:rPr>
          <w:rFonts w:ascii="Arial" w:hAnsi="Arial" w:cs="Arial"/>
          <w:b/>
        </w:rPr>
        <w:t>.</w:t>
      </w:r>
    </w:p>
    <w:p w:rsidR="00FF0B2E" w:rsidRPr="00FF0B2E" w:rsidRDefault="00FF0B2E" w:rsidP="002A1C2E">
      <w:pPr>
        <w:pStyle w:val="al"/>
        <w:numPr>
          <w:ilvl w:val="2"/>
          <w:numId w:val="38"/>
        </w:numPr>
        <w:shd w:val="clear" w:color="auto" w:fill="FFFFFF"/>
        <w:spacing w:before="0" w:beforeAutospacing="0" w:after="0" w:afterAutospacing="0"/>
        <w:ind w:left="851" w:hanging="284"/>
        <w:contextualSpacing/>
        <w:jc w:val="both"/>
        <w:rPr>
          <w:rFonts w:ascii="Arial" w:hAnsi="Arial" w:cs="Arial"/>
        </w:rPr>
      </w:pPr>
      <w:r w:rsidRPr="00FF0B2E">
        <w:rPr>
          <w:rFonts w:ascii="Arial" w:hAnsi="Arial" w:cs="Arial"/>
        </w:rPr>
        <w:t>zone costiere și mediul marin</w:t>
      </w:r>
      <w:r w:rsidR="0075531F">
        <w:rPr>
          <w:rFonts w:ascii="Arial" w:hAnsi="Arial" w:cs="Arial"/>
        </w:rPr>
        <w:t xml:space="preserve">: </w:t>
      </w:r>
      <w:r w:rsidR="0075531F" w:rsidRPr="0075531F">
        <w:rPr>
          <w:rFonts w:ascii="Arial" w:hAnsi="Arial" w:cs="Arial"/>
          <w:b/>
        </w:rPr>
        <w:t>nu este cazul.</w:t>
      </w:r>
    </w:p>
    <w:p w:rsidR="00FF0B2E" w:rsidRPr="00FF0B2E" w:rsidRDefault="00FF0B2E" w:rsidP="002A1C2E">
      <w:pPr>
        <w:pStyle w:val="al"/>
        <w:numPr>
          <w:ilvl w:val="2"/>
          <w:numId w:val="38"/>
        </w:numPr>
        <w:shd w:val="clear" w:color="auto" w:fill="FFFFFF"/>
        <w:spacing w:before="0" w:beforeAutospacing="0" w:after="0" w:afterAutospacing="0"/>
        <w:ind w:left="851" w:hanging="284"/>
        <w:contextualSpacing/>
        <w:jc w:val="both"/>
        <w:rPr>
          <w:rFonts w:ascii="Arial" w:hAnsi="Arial" w:cs="Arial"/>
        </w:rPr>
      </w:pPr>
      <w:r w:rsidRPr="00FF0B2E">
        <w:rPr>
          <w:rFonts w:ascii="Arial" w:hAnsi="Arial" w:cs="Arial"/>
        </w:rPr>
        <w:t>zonele montane și forestiere</w:t>
      </w:r>
      <w:r w:rsidR="0075531F">
        <w:rPr>
          <w:rFonts w:ascii="Arial" w:hAnsi="Arial" w:cs="Arial"/>
        </w:rPr>
        <w:t xml:space="preserve">: </w:t>
      </w:r>
      <w:r w:rsidR="0075531F" w:rsidRPr="0075531F">
        <w:rPr>
          <w:rFonts w:ascii="Arial" w:hAnsi="Arial" w:cs="Arial"/>
          <w:b/>
        </w:rPr>
        <w:t>nu este cazul.</w:t>
      </w:r>
    </w:p>
    <w:p w:rsidR="0075531F" w:rsidRDefault="00FF0B2E" w:rsidP="002A1C2E">
      <w:pPr>
        <w:pStyle w:val="al"/>
        <w:numPr>
          <w:ilvl w:val="2"/>
          <w:numId w:val="38"/>
        </w:numPr>
        <w:shd w:val="clear" w:color="auto" w:fill="FFFFFF"/>
        <w:spacing w:before="0" w:beforeAutospacing="0" w:after="0" w:afterAutospacing="0"/>
        <w:ind w:left="851" w:hanging="284"/>
        <w:contextualSpacing/>
        <w:jc w:val="both"/>
        <w:rPr>
          <w:rFonts w:ascii="Arial" w:hAnsi="Arial" w:cs="Arial"/>
        </w:rPr>
      </w:pPr>
      <w:r w:rsidRPr="0075531F">
        <w:rPr>
          <w:rFonts w:ascii="Arial" w:hAnsi="Arial" w:cs="Arial"/>
        </w:rPr>
        <w:t>arii naturale protejate de interes național, comunitar, internațional</w:t>
      </w:r>
      <w:r w:rsidR="0075531F">
        <w:rPr>
          <w:rFonts w:ascii="Arial" w:hAnsi="Arial" w:cs="Arial"/>
        </w:rPr>
        <w:t xml:space="preserve">: </w:t>
      </w:r>
      <w:r w:rsidR="0075531F" w:rsidRPr="0075531F">
        <w:rPr>
          <w:rFonts w:ascii="Arial" w:hAnsi="Arial" w:cs="Arial"/>
          <w:b/>
        </w:rPr>
        <w:t>nu este cazul.</w:t>
      </w:r>
    </w:p>
    <w:p w:rsidR="0075531F" w:rsidRDefault="00FF0B2E" w:rsidP="002A1C2E">
      <w:pPr>
        <w:pStyle w:val="al"/>
        <w:numPr>
          <w:ilvl w:val="2"/>
          <w:numId w:val="38"/>
        </w:numPr>
        <w:shd w:val="clear" w:color="auto" w:fill="FFFFFF"/>
        <w:spacing w:before="0" w:beforeAutospacing="0" w:after="0" w:afterAutospacing="0"/>
        <w:ind w:left="851" w:hanging="284"/>
        <w:contextualSpacing/>
        <w:jc w:val="both"/>
        <w:rPr>
          <w:rFonts w:ascii="Arial" w:hAnsi="Arial" w:cs="Arial"/>
        </w:rPr>
      </w:pPr>
      <w:r w:rsidRPr="0075531F">
        <w:rPr>
          <w:rFonts w:ascii="Arial" w:hAnsi="Arial" w:cs="Arial"/>
        </w:rPr>
        <w:t>zone clasificate sau protejate conform legislației în vigoare: situri Natura 2000 desemnate în conformitate cu legislația privind regimul ariilor naturale protejate, conservarea habitatelor naturale, a florei și faunei sălbatice</w:t>
      </w:r>
      <w:r w:rsidR="0075531F">
        <w:rPr>
          <w:rFonts w:ascii="Arial" w:hAnsi="Arial" w:cs="Arial"/>
        </w:rPr>
        <w:t xml:space="preserve">: </w:t>
      </w:r>
      <w:r w:rsidR="0075531F" w:rsidRPr="0075531F">
        <w:rPr>
          <w:rFonts w:ascii="Arial" w:hAnsi="Arial" w:cs="Arial"/>
          <w:b/>
        </w:rPr>
        <w:t>nu este cazul.</w:t>
      </w:r>
      <w:r w:rsidRPr="0075531F">
        <w:rPr>
          <w:rFonts w:ascii="Arial" w:hAnsi="Arial" w:cs="Arial"/>
        </w:rPr>
        <w:t xml:space="preserve"> </w:t>
      </w:r>
    </w:p>
    <w:p w:rsidR="00366ABD" w:rsidRDefault="00FF0B2E" w:rsidP="002A1C2E">
      <w:pPr>
        <w:pStyle w:val="al"/>
        <w:numPr>
          <w:ilvl w:val="2"/>
          <w:numId w:val="38"/>
        </w:numPr>
        <w:shd w:val="clear" w:color="auto" w:fill="FFFFFF"/>
        <w:spacing w:before="0" w:beforeAutospacing="0" w:after="0" w:afterAutospacing="0"/>
        <w:ind w:left="851" w:hanging="284"/>
        <w:contextualSpacing/>
        <w:jc w:val="both"/>
        <w:rPr>
          <w:rFonts w:ascii="Arial" w:hAnsi="Arial" w:cs="Arial"/>
        </w:rPr>
      </w:pPr>
      <w:r w:rsidRPr="00F35E26">
        <w:rPr>
          <w:rFonts w:ascii="Arial" w:hAnsi="Arial" w:cs="Arial"/>
        </w:rPr>
        <w:t>zonele prevăzute de legislația privind aprobarea Planului de amenajare a teritoriului național - Secțiunea a III-a - zone protejate, zonele de protecție instituite conform prevederilor legislației din domeniul apelor, a celei privind caracterul și mărimea zonelor de protecție sanitară și hidrogeologică</w:t>
      </w:r>
      <w:r w:rsidR="0075531F" w:rsidRPr="00F35E26">
        <w:rPr>
          <w:rFonts w:ascii="Arial" w:hAnsi="Arial" w:cs="Arial"/>
        </w:rPr>
        <w:t xml:space="preserve">: </w:t>
      </w:r>
      <w:r w:rsidR="0075531F" w:rsidRPr="00F35E26">
        <w:rPr>
          <w:rFonts w:ascii="Arial" w:hAnsi="Arial" w:cs="Arial"/>
          <w:b/>
        </w:rPr>
        <w:t>nu este cazul.</w:t>
      </w:r>
    </w:p>
    <w:p w:rsidR="00FF0B2E" w:rsidRPr="002A1C2E" w:rsidRDefault="00C851BC" w:rsidP="002A1C2E">
      <w:pPr>
        <w:pStyle w:val="ListParagraph"/>
        <w:numPr>
          <w:ilvl w:val="2"/>
          <w:numId w:val="38"/>
        </w:numPr>
        <w:tabs>
          <w:tab w:val="left" w:pos="851"/>
        </w:tabs>
        <w:spacing w:after="0" w:line="240" w:lineRule="auto"/>
        <w:ind w:left="851" w:hanging="284"/>
        <w:jc w:val="both"/>
        <w:rPr>
          <w:rFonts w:ascii="Arial" w:eastAsia="Times New Roman" w:hAnsi="Arial" w:cs="Arial"/>
          <w:b/>
          <w:sz w:val="24"/>
          <w:szCs w:val="24"/>
          <w:lang w:val="en-GB" w:eastAsia="en-GB"/>
        </w:rPr>
      </w:pPr>
      <w:r>
        <w:rPr>
          <w:rFonts w:ascii="Arial" w:eastAsia="Times New Roman" w:hAnsi="Arial" w:cs="Arial"/>
          <w:sz w:val="24"/>
          <w:szCs w:val="24"/>
          <w:lang w:val="en-GB" w:eastAsia="en-GB"/>
        </w:rPr>
        <w:t xml:space="preserve"> </w:t>
      </w:r>
      <w:r w:rsidR="00FF0B2E" w:rsidRPr="00366ABD">
        <w:rPr>
          <w:rFonts w:ascii="Arial" w:eastAsia="Times New Roman" w:hAnsi="Arial" w:cs="Arial"/>
          <w:sz w:val="24"/>
          <w:szCs w:val="24"/>
          <w:lang w:val="en-GB" w:eastAsia="en-GB"/>
        </w:rPr>
        <w:t xml:space="preserve">zonele în care au existat deja cazuri de nerespectare a standardelor de calitate a </w:t>
      </w:r>
      <w:r>
        <w:rPr>
          <w:rFonts w:ascii="Arial" w:eastAsia="Times New Roman" w:hAnsi="Arial" w:cs="Arial"/>
          <w:sz w:val="24"/>
          <w:szCs w:val="24"/>
          <w:lang w:val="en-GB" w:eastAsia="en-GB"/>
        </w:rPr>
        <w:t xml:space="preserve">  </w:t>
      </w:r>
      <w:r w:rsidR="009C0A8D">
        <w:rPr>
          <w:rFonts w:ascii="Arial" w:eastAsia="Times New Roman" w:hAnsi="Arial" w:cs="Arial"/>
          <w:sz w:val="24"/>
          <w:szCs w:val="24"/>
          <w:lang w:val="en-GB" w:eastAsia="en-GB"/>
        </w:rPr>
        <w:t xml:space="preserve">  </w:t>
      </w:r>
      <w:r w:rsidR="00FF0B2E" w:rsidRPr="00366ABD">
        <w:rPr>
          <w:rFonts w:ascii="Arial" w:eastAsia="Times New Roman" w:hAnsi="Arial" w:cs="Arial"/>
          <w:sz w:val="24"/>
          <w:szCs w:val="24"/>
          <w:lang w:val="en-GB" w:eastAsia="en-GB"/>
        </w:rPr>
        <w:t>mediului prevăzute de legislația națională și la nivelul Uniunii Europene și relevante pentru proiect sau în care se consideră că există astfel de cazuri</w:t>
      </w:r>
      <w:r w:rsidR="0075531F" w:rsidRPr="002A1C2E">
        <w:rPr>
          <w:rFonts w:ascii="Arial" w:eastAsia="Times New Roman" w:hAnsi="Arial" w:cs="Arial"/>
          <w:b/>
          <w:sz w:val="24"/>
          <w:szCs w:val="24"/>
          <w:lang w:val="en-GB" w:eastAsia="en-GB"/>
        </w:rPr>
        <w:t>: nu este cazul.</w:t>
      </w:r>
    </w:p>
    <w:p w:rsidR="00FF0B2E" w:rsidRPr="00FF0B2E" w:rsidRDefault="00FF0B2E" w:rsidP="002A1C2E">
      <w:pPr>
        <w:pStyle w:val="al"/>
        <w:numPr>
          <w:ilvl w:val="2"/>
          <w:numId w:val="38"/>
        </w:numPr>
        <w:shd w:val="clear" w:color="auto" w:fill="FFFFFF"/>
        <w:spacing w:before="0" w:beforeAutospacing="0" w:after="0" w:afterAutospacing="0"/>
        <w:ind w:left="851" w:hanging="284"/>
        <w:contextualSpacing/>
        <w:jc w:val="both"/>
        <w:rPr>
          <w:rFonts w:ascii="Arial" w:hAnsi="Arial" w:cs="Arial"/>
        </w:rPr>
      </w:pPr>
      <w:r w:rsidRPr="00FF0B2E">
        <w:rPr>
          <w:rFonts w:ascii="Arial" w:hAnsi="Arial" w:cs="Arial"/>
        </w:rPr>
        <w:t>zonele cu o densitate mare a populației</w:t>
      </w:r>
      <w:r w:rsidR="0075531F">
        <w:rPr>
          <w:rFonts w:ascii="Arial" w:hAnsi="Arial" w:cs="Arial"/>
        </w:rPr>
        <w:t xml:space="preserve">: </w:t>
      </w:r>
      <w:r w:rsidR="0075531F" w:rsidRPr="000915D3">
        <w:rPr>
          <w:rFonts w:ascii="Arial" w:hAnsi="Arial" w:cs="Arial"/>
          <w:b/>
        </w:rPr>
        <w:t>nu este cazul</w:t>
      </w:r>
      <w:r w:rsidR="0075531F">
        <w:rPr>
          <w:rFonts w:ascii="Arial" w:hAnsi="Arial" w:cs="Arial"/>
        </w:rPr>
        <w:t>.</w:t>
      </w:r>
    </w:p>
    <w:p w:rsidR="00FF0B2E" w:rsidRPr="00FF0B2E" w:rsidRDefault="00FF0B2E" w:rsidP="002A1C2E">
      <w:pPr>
        <w:pStyle w:val="al"/>
        <w:numPr>
          <w:ilvl w:val="2"/>
          <w:numId w:val="38"/>
        </w:numPr>
        <w:shd w:val="clear" w:color="auto" w:fill="FFFFFF"/>
        <w:spacing w:before="0" w:beforeAutospacing="0" w:after="0" w:afterAutospacing="0"/>
        <w:ind w:left="851" w:hanging="284"/>
        <w:contextualSpacing/>
        <w:jc w:val="both"/>
        <w:rPr>
          <w:rFonts w:ascii="Arial" w:hAnsi="Arial" w:cs="Arial"/>
        </w:rPr>
      </w:pPr>
      <w:r w:rsidRPr="00FF0B2E">
        <w:rPr>
          <w:rFonts w:ascii="Arial" w:hAnsi="Arial" w:cs="Arial"/>
        </w:rPr>
        <w:t>peisaje și situri importante din punct de vedere istoric, cultural sau arheologic</w:t>
      </w:r>
      <w:r w:rsidR="0075531F" w:rsidRPr="000915D3">
        <w:rPr>
          <w:rFonts w:ascii="Arial" w:hAnsi="Arial" w:cs="Arial"/>
          <w:b/>
        </w:rPr>
        <w:t>: nu este cazul</w:t>
      </w:r>
      <w:r w:rsidR="0075531F">
        <w:rPr>
          <w:rFonts w:ascii="Arial" w:hAnsi="Arial" w:cs="Arial"/>
        </w:rPr>
        <w:t xml:space="preserve">; </w:t>
      </w:r>
      <w:r w:rsidR="0075531F" w:rsidRPr="000915D3">
        <w:rPr>
          <w:rFonts w:ascii="Arial" w:hAnsi="Arial" w:cs="Arial"/>
        </w:rPr>
        <w:t>conform Listei Naţionale a Monumentelor Istorice actualizată în anul 2015 publicată de Ministerul Culturii în Monitorul Oficial al României partea I, nr. 113</w:t>
      </w:r>
      <w:r w:rsidR="000915D3">
        <w:rPr>
          <w:rFonts w:ascii="Arial" w:hAnsi="Arial" w:cs="Arial"/>
        </w:rPr>
        <w:t xml:space="preserve"> </w:t>
      </w:r>
      <w:r w:rsidR="0075531F" w:rsidRPr="000915D3">
        <w:rPr>
          <w:rFonts w:ascii="Arial" w:hAnsi="Arial" w:cs="Arial"/>
        </w:rPr>
        <w:t>bis/15.II.2016, proiectul nu se suprapune cu situri sau monumente istorice, arheologice şi arhitectonice.</w:t>
      </w:r>
    </w:p>
    <w:p w:rsidR="00FF0B2E" w:rsidRDefault="00FF0B2E" w:rsidP="00547948">
      <w:pPr>
        <w:spacing w:after="0" w:line="120" w:lineRule="exact"/>
        <w:ind w:left="-14" w:firstLine="360"/>
        <w:jc w:val="both"/>
        <w:rPr>
          <w:rFonts w:ascii="Arial" w:hAnsi="Arial" w:cs="Arial"/>
          <w:sz w:val="24"/>
          <w:szCs w:val="24"/>
        </w:rPr>
      </w:pPr>
    </w:p>
    <w:p w:rsidR="0024596B" w:rsidRPr="001E70BA" w:rsidRDefault="0024596B" w:rsidP="000915D3">
      <w:pPr>
        <w:pStyle w:val="ListParagraph"/>
        <w:numPr>
          <w:ilvl w:val="0"/>
          <w:numId w:val="8"/>
        </w:numPr>
        <w:spacing w:after="0" w:line="240" w:lineRule="auto"/>
        <w:ind w:left="360"/>
        <w:jc w:val="both"/>
        <w:rPr>
          <w:rFonts w:ascii="Arial" w:eastAsia="Times New Roman" w:hAnsi="Arial" w:cs="Arial"/>
          <w:b/>
          <w:sz w:val="24"/>
          <w:szCs w:val="24"/>
        </w:rPr>
      </w:pPr>
      <w:r w:rsidRPr="001E70BA">
        <w:rPr>
          <w:rFonts w:ascii="Arial" w:eastAsia="Times New Roman" w:hAnsi="Arial" w:cs="Arial"/>
          <w:b/>
          <w:sz w:val="24"/>
          <w:szCs w:val="24"/>
        </w:rPr>
        <w:t>Tipurile și caracteristicile impactului potențial</w:t>
      </w:r>
    </w:p>
    <w:p w:rsidR="00B12042" w:rsidRDefault="005E3EB1" w:rsidP="00B12042">
      <w:pPr>
        <w:spacing w:after="0" w:line="240" w:lineRule="auto"/>
        <w:ind w:firstLine="357"/>
        <w:jc w:val="both"/>
        <w:rPr>
          <w:rFonts w:ascii="Arial" w:hAnsi="Arial" w:cs="Arial"/>
          <w:noProof/>
          <w:color w:val="000000"/>
          <w:sz w:val="24"/>
        </w:rPr>
      </w:pPr>
      <w:r w:rsidRPr="002B07C9">
        <w:rPr>
          <w:rFonts w:ascii="Arial" w:hAnsi="Arial" w:cs="Arial"/>
          <w:noProof/>
          <w:color w:val="000000"/>
          <w:sz w:val="24"/>
        </w:rPr>
        <w:lastRenderedPageBreak/>
        <w:t>Zona poate fi afectat</w:t>
      </w:r>
      <w:r w:rsidR="009C0A8D">
        <w:rPr>
          <w:rFonts w:ascii="Arial" w:hAnsi="Arial" w:cs="Arial"/>
          <w:noProof/>
          <w:color w:val="000000"/>
          <w:sz w:val="24"/>
        </w:rPr>
        <w:t>ă</w:t>
      </w:r>
      <w:r w:rsidRPr="002B07C9">
        <w:rPr>
          <w:rFonts w:ascii="Arial" w:hAnsi="Arial" w:cs="Arial"/>
          <w:noProof/>
          <w:color w:val="000000"/>
          <w:sz w:val="24"/>
        </w:rPr>
        <w:t xml:space="preserve"> din punct de vedere al factorilor de mediu, </w:t>
      </w:r>
      <w:r>
        <w:rPr>
          <w:rFonts w:ascii="Arial" w:hAnsi="Arial" w:cs="Arial"/>
          <w:noProof/>
          <w:color w:val="000000"/>
          <w:sz w:val="24"/>
        </w:rPr>
        <w:t>în două situaț</w:t>
      </w:r>
      <w:r w:rsidRPr="002B07C9">
        <w:rPr>
          <w:rFonts w:ascii="Arial" w:hAnsi="Arial" w:cs="Arial"/>
          <w:noProof/>
          <w:color w:val="000000"/>
          <w:sz w:val="24"/>
        </w:rPr>
        <w:t>ii:</w:t>
      </w:r>
      <w:r w:rsidR="00F764A8">
        <w:rPr>
          <w:rFonts w:ascii="Arial" w:hAnsi="Arial" w:cs="Arial"/>
          <w:noProof/>
          <w:color w:val="000000"/>
          <w:sz w:val="24"/>
        </w:rPr>
        <w:t xml:space="preserve"> </w:t>
      </w:r>
      <w:r>
        <w:rPr>
          <w:rFonts w:ascii="Arial" w:hAnsi="Arial" w:cs="Arial"/>
          <w:noProof/>
          <w:color w:val="000000"/>
          <w:sz w:val="24"/>
        </w:rPr>
        <w:t>pe perioada execuț</w:t>
      </w:r>
      <w:r w:rsidR="00F764A8">
        <w:rPr>
          <w:rFonts w:ascii="Arial" w:hAnsi="Arial" w:cs="Arial"/>
          <w:noProof/>
          <w:color w:val="000000"/>
          <w:sz w:val="24"/>
        </w:rPr>
        <w:t xml:space="preserve">iei obiectivului și </w:t>
      </w:r>
      <w:r w:rsidRPr="002B07C9">
        <w:rPr>
          <w:rFonts w:ascii="Arial" w:hAnsi="Arial" w:cs="Arial"/>
          <w:noProof/>
          <w:color w:val="000000"/>
          <w:sz w:val="24"/>
        </w:rPr>
        <w:t>pe perioada exploat</w:t>
      </w:r>
      <w:r>
        <w:rPr>
          <w:rFonts w:ascii="Arial" w:hAnsi="Arial" w:cs="Arial"/>
          <w:noProof/>
          <w:color w:val="000000"/>
          <w:sz w:val="24"/>
        </w:rPr>
        <w:t>ă</w:t>
      </w:r>
      <w:r w:rsidRPr="002B07C9">
        <w:rPr>
          <w:rFonts w:ascii="Arial" w:hAnsi="Arial" w:cs="Arial"/>
          <w:noProof/>
          <w:color w:val="000000"/>
          <w:sz w:val="24"/>
        </w:rPr>
        <w:t>rii obiectivului.</w:t>
      </w:r>
    </w:p>
    <w:p w:rsidR="005E3EB1" w:rsidRDefault="005E3EB1" w:rsidP="000915D3">
      <w:pPr>
        <w:tabs>
          <w:tab w:val="left" w:pos="1260"/>
        </w:tabs>
        <w:spacing w:after="0" w:line="240" w:lineRule="auto"/>
        <w:ind w:firstLine="360"/>
        <w:jc w:val="both"/>
        <w:rPr>
          <w:rFonts w:ascii="Arial" w:hAnsi="Arial" w:cs="Arial"/>
          <w:noProof/>
          <w:color w:val="000000"/>
          <w:sz w:val="24"/>
        </w:rPr>
      </w:pPr>
      <w:r w:rsidRPr="002B07C9">
        <w:rPr>
          <w:rFonts w:ascii="Arial" w:hAnsi="Arial" w:cs="Arial"/>
          <w:noProof/>
          <w:color w:val="000000"/>
          <w:sz w:val="24"/>
        </w:rPr>
        <w:t xml:space="preserve">Cuantificarea amplorii prognozate a impactului a </w:t>
      </w:r>
      <w:r w:rsidR="00F764A8">
        <w:rPr>
          <w:rFonts w:ascii="Arial" w:hAnsi="Arial" w:cs="Arial"/>
          <w:noProof/>
          <w:color w:val="000000"/>
          <w:sz w:val="24"/>
        </w:rPr>
        <w:t>ț</w:t>
      </w:r>
      <w:r w:rsidRPr="002B07C9">
        <w:rPr>
          <w:rFonts w:ascii="Arial" w:hAnsi="Arial" w:cs="Arial"/>
          <w:noProof/>
          <w:color w:val="000000"/>
          <w:sz w:val="24"/>
        </w:rPr>
        <w:t>inut seama de efectele asupra mediului:</w:t>
      </w:r>
      <w:r w:rsidR="00816BED">
        <w:rPr>
          <w:rFonts w:ascii="Arial" w:hAnsi="Arial" w:cs="Arial"/>
          <w:noProof/>
          <w:color w:val="000000"/>
          <w:sz w:val="24"/>
        </w:rPr>
        <w:t xml:space="preserve"> </w:t>
      </w:r>
      <w:r w:rsidR="00F764A8">
        <w:rPr>
          <w:rFonts w:ascii="Arial" w:hAnsi="Arial" w:cs="Arial"/>
          <w:noProof/>
          <w:color w:val="000000"/>
          <w:sz w:val="24"/>
        </w:rPr>
        <w:t>d</w:t>
      </w:r>
      <w:r w:rsidRPr="002B07C9">
        <w:rPr>
          <w:rFonts w:ascii="Arial" w:hAnsi="Arial" w:cs="Arial"/>
          <w:noProof/>
          <w:color w:val="000000"/>
          <w:sz w:val="24"/>
        </w:rPr>
        <w:t xml:space="preserve">irect, indirect, secundar </w:t>
      </w:r>
      <w:r w:rsidR="00F764A8">
        <w:rPr>
          <w:rFonts w:ascii="Arial" w:hAnsi="Arial" w:cs="Arial"/>
          <w:noProof/>
          <w:color w:val="000000"/>
          <w:sz w:val="24"/>
        </w:rPr>
        <w:t>ș</w:t>
      </w:r>
      <w:r w:rsidRPr="002B07C9">
        <w:rPr>
          <w:rFonts w:ascii="Arial" w:hAnsi="Arial" w:cs="Arial"/>
          <w:noProof/>
          <w:color w:val="000000"/>
          <w:sz w:val="24"/>
        </w:rPr>
        <w:t>i cumulativ;</w:t>
      </w:r>
      <w:r w:rsidR="00F764A8">
        <w:rPr>
          <w:rFonts w:ascii="Arial" w:hAnsi="Arial" w:cs="Arial"/>
          <w:noProof/>
          <w:color w:val="000000"/>
          <w:sz w:val="24"/>
        </w:rPr>
        <w:t xml:space="preserve"> p</w:t>
      </w:r>
      <w:r w:rsidRPr="002B07C9">
        <w:rPr>
          <w:rFonts w:ascii="Arial" w:hAnsi="Arial" w:cs="Arial"/>
          <w:noProof/>
          <w:color w:val="000000"/>
          <w:sz w:val="24"/>
        </w:rPr>
        <w:t xml:space="preserve">e termen scurt, mediu </w:t>
      </w:r>
      <w:r w:rsidR="00F764A8">
        <w:rPr>
          <w:rFonts w:ascii="Arial" w:hAnsi="Arial" w:cs="Arial"/>
          <w:noProof/>
          <w:color w:val="000000"/>
          <w:sz w:val="24"/>
        </w:rPr>
        <w:t>ș</w:t>
      </w:r>
      <w:r w:rsidRPr="002B07C9">
        <w:rPr>
          <w:rFonts w:ascii="Arial" w:hAnsi="Arial" w:cs="Arial"/>
          <w:noProof/>
          <w:color w:val="000000"/>
          <w:sz w:val="24"/>
        </w:rPr>
        <w:t>i lung;</w:t>
      </w:r>
      <w:r w:rsidR="00F764A8">
        <w:rPr>
          <w:rFonts w:ascii="Arial" w:hAnsi="Arial" w:cs="Arial"/>
          <w:noProof/>
          <w:color w:val="000000"/>
          <w:sz w:val="24"/>
        </w:rPr>
        <w:t xml:space="preserve"> p</w:t>
      </w:r>
      <w:r w:rsidRPr="002B07C9">
        <w:rPr>
          <w:rFonts w:ascii="Arial" w:hAnsi="Arial" w:cs="Arial"/>
          <w:noProof/>
          <w:color w:val="000000"/>
          <w:sz w:val="24"/>
        </w:rPr>
        <w:t xml:space="preserve">ermanent </w:t>
      </w:r>
      <w:r w:rsidR="00F764A8">
        <w:rPr>
          <w:rFonts w:ascii="Arial" w:hAnsi="Arial" w:cs="Arial"/>
          <w:noProof/>
          <w:color w:val="000000"/>
          <w:sz w:val="24"/>
        </w:rPr>
        <w:t>ș</w:t>
      </w:r>
      <w:r w:rsidRPr="002B07C9">
        <w:rPr>
          <w:rFonts w:ascii="Arial" w:hAnsi="Arial" w:cs="Arial"/>
          <w:noProof/>
          <w:color w:val="000000"/>
          <w:sz w:val="24"/>
        </w:rPr>
        <w:t>i temporar;</w:t>
      </w:r>
      <w:r w:rsidR="00F764A8">
        <w:rPr>
          <w:rFonts w:ascii="Arial" w:hAnsi="Arial" w:cs="Arial"/>
          <w:noProof/>
          <w:color w:val="000000"/>
          <w:sz w:val="24"/>
        </w:rPr>
        <w:t xml:space="preserve"> p</w:t>
      </w:r>
      <w:r w:rsidRPr="002B07C9">
        <w:rPr>
          <w:rFonts w:ascii="Arial" w:hAnsi="Arial" w:cs="Arial"/>
          <w:noProof/>
          <w:color w:val="000000"/>
          <w:sz w:val="24"/>
        </w:rPr>
        <w:t xml:space="preserve">ozitiv </w:t>
      </w:r>
      <w:r w:rsidR="00F764A8">
        <w:rPr>
          <w:rFonts w:ascii="Arial" w:hAnsi="Arial" w:cs="Arial"/>
          <w:noProof/>
          <w:color w:val="000000"/>
          <w:sz w:val="24"/>
        </w:rPr>
        <w:t>ș</w:t>
      </w:r>
      <w:r w:rsidRPr="002B07C9">
        <w:rPr>
          <w:rFonts w:ascii="Arial" w:hAnsi="Arial" w:cs="Arial"/>
          <w:noProof/>
          <w:color w:val="000000"/>
          <w:sz w:val="24"/>
        </w:rPr>
        <w:t>i negativ.</w:t>
      </w:r>
    </w:p>
    <w:p w:rsidR="000915D3" w:rsidRDefault="000915D3" w:rsidP="000915D3">
      <w:pPr>
        <w:tabs>
          <w:tab w:val="left" w:pos="1260"/>
        </w:tabs>
        <w:spacing w:after="0" w:line="80" w:lineRule="exact"/>
        <w:ind w:firstLine="360"/>
        <w:jc w:val="both"/>
        <w:rPr>
          <w:rFonts w:ascii="Arial" w:hAnsi="Arial" w:cs="Arial"/>
          <w:noProof/>
          <w:color w:val="000000"/>
          <w:sz w:val="24"/>
        </w:rPr>
      </w:pPr>
    </w:p>
    <w:p w:rsidR="000915D3" w:rsidRPr="000915D3" w:rsidRDefault="002A1C2E" w:rsidP="000915D3">
      <w:pPr>
        <w:pStyle w:val="ListParagraph"/>
        <w:numPr>
          <w:ilvl w:val="1"/>
          <w:numId w:val="8"/>
        </w:numPr>
        <w:tabs>
          <w:tab w:val="left" w:pos="1260"/>
        </w:tabs>
        <w:spacing w:after="0" w:line="240" w:lineRule="auto"/>
        <w:jc w:val="both"/>
        <w:rPr>
          <w:rFonts w:ascii="Arial" w:eastAsia="Times New Roman" w:hAnsi="Arial" w:cs="Arial"/>
          <w:b/>
          <w:sz w:val="24"/>
          <w:szCs w:val="24"/>
        </w:rPr>
      </w:pPr>
      <w:r>
        <w:rPr>
          <w:rFonts w:ascii="Arial" w:eastAsia="Times New Roman" w:hAnsi="Arial" w:cs="Arial"/>
          <w:b/>
          <w:sz w:val="24"/>
          <w:szCs w:val="24"/>
        </w:rPr>
        <w:t xml:space="preserve"> </w:t>
      </w:r>
      <w:r w:rsidR="000915D3" w:rsidRPr="000915D3">
        <w:rPr>
          <w:rFonts w:ascii="Arial" w:eastAsia="Times New Roman" w:hAnsi="Arial" w:cs="Arial"/>
          <w:b/>
          <w:sz w:val="24"/>
          <w:szCs w:val="24"/>
        </w:rPr>
        <w:t>Importanța și extinderea spațială a impactului</w:t>
      </w:r>
    </w:p>
    <w:p w:rsidR="00B11337" w:rsidRDefault="000915D3" w:rsidP="00B11337">
      <w:pPr>
        <w:spacing w:after="0" w:line="240" w:lineRule="auto"/>
        <w:ind w:firstLine="360"/>
        <w:jc w:val="both"/>
        <w:rPr>
          <w:rFonts w:ascii="Arial" w:hAnsi="Arial" w:cs="Arial"/>
          <w:sz w:val="24"/>
          <w:szCs w:val="24"/>
        </w:rPr>
      </w:pPr>
      <w:r>
        <w:rPr>
          <w:rFonts w:ascii="Arial" w:hAnsi="Arial" w:cs="Arial"/>
          <w:sz w:val="24"/>
          <w:szCs w:val="24"/>
        </w:rPr>
        <w:t>N</w:t>
      </w:r>
      <w:r w:rsidRPr="000915D3">
        <w:rPr>
          <w:rFonts w:ascii="Arial" w:hAnsi="Arial" w:cs="Arial"/>
          <w:sz w:val="24"/>
          <w:szCs w:val="24"/>
        </w:rPr>
        <w:t>esemnificativ, local, în perioada de realizare a lucrărilor.</w:t>
      </w:r>
    </w:p>
    <w:p w:rsidR="00B11337" w:rsidRPr="002B07C9" w:rsidRDefault="00B11337" w:rsidP="00B11337">
      <w:pPr>
        <w:spacing w:after="0" w:line="240" w:lineRule="auto"/>
        <w:ind w:firstLine="360"/>
        <w:jc w:val="both"/>
        <w:rPr>
          <w:rFonts w:ascii="Arial" w:hAnsi="Arial" w:cs="Arial"/>
          <w:noProof/>
          <w:color w:val="000000"/>
          <w:sz w:val="24"/>
        </w:rPr>
      </w:pPr>
      <w:r w:rsidRPr="005A4158">
        <w:rPr>
          <w:rFonts w:ascii="Arial" w:hAnsi="Arial" w:cs="Arial"/>
          <w:noProof/>
          <w:sz w:val="24"/>
        </w:rPr>
        <w:t xml:space="preserve">Se apreciază că populația nu va fi afectată </w:t>
      </w:r>
      <w:r w:rsidR="005A4158">
        <w:rPr>
          <w:rFonts w:ascii="Arial" w:hAnsi="Arial" w:cs="Arial"/>
          <w:noProof/>
          <w:sz w:val="24"/>
        </w:rPr>
        <w:t>î</w:t>
      </w:r>
      <w:r w:rsidRPr="005A4158">
        <w:rPr>
          <w:rFonts w:ascii="Arial" w:hAnsi="Arial" w:cs="Arial"/>
          <w:noProof/>
          <w:sz w:val="24"/>
        </w:rPr>
        <w:t>n mod negativ din punct de vedere al calit</w:t>
      </w:r>
      <w:r w:rsidR="005A4158">
        <w:rPr>
          <w:rFonts w:ascii="Arial" w:hAnsi="Arial" w:cs="Arial"/>
          <w:noProof/>
          <w:sz w:val="24"/>
        </w:rPr>
        <w:t>ăț</w:t>
      </w:r>
      <w:r w:rsidRPr="005A4158">
        <w:rPr>
          <w:rFonts w:ascii="Arial" w:hAnsi="Arial" w:cs="Arial"/>
          <w:noProof/>
          <w:sz w:val="24"/>
        </w:rPr>
        <w:t>ii mediului de</w:t>
      </w:r>
      <w:r w:rsidRPr="002B07C9">
        <w:rPr>
          <w:rFonts w:ascii="Arial" w:hAnsi="Arial" w:cs="Arial"/>
          <w:noProof/>
          <w:color w:val="000000"/>
          <w:sz w:val="24"/>
        </w:rPr>
        <w:t xml:space="preserve"> activitatea propus</w:t>
      </w:r>
      <w:r w:rsidR="005A4158">
        <w:rPr>
          <w:rFonts w:ascii="Arial" w:hAnsi="Arial" w:cs="Arial"/>
          <w:noProof/>
          <w:color w:val="000000"/>
          <w:sz w:val="24"/>
        </w:rPr>
        <w:t>ă</w:t>
      </w:r>
      <w:r w:rsidRPr="002B07C9">
        <w:rPr>
          <w:rFonts w:ascii="Arial" w:hAnsi="Arial" w:cs="Arial"/>
          <w:noProof/>
          <w:color w:val="000000"/>
          <w:sz w:val="24"/>
        </w:rPr>
        <w:t xml:space="preserve">, </w:t>
      </w:r>
      <w:r w:rsidR="005A4158">
        <w:rPr>
          <w:rFonts w:ascii="Arial" w:hAnsi="Arial" w:cs="Arial"/>
          <w:noProof/>
          <w:color w:val="000000"/>
          <w:sz w:val="24"/>
        </w:rPr>
        <w:t>î</w:t>
      </w:r>
      <w:r w:rsidRPr="002B07C9">
        <w:rPr>
          <w:rFonts w:ascii="Arial" w:hAnsi="Arial" w:cs="Arial"/>
          <w:noProof/>
          <w:color w:val="000000"/>
          <w:sz w:val="24"/>
        </w:rPr>
        <w:t xml:space="preserve">n schimb va beneficia de avantajele </w:t>
      </w:r>
      <w:r w:rsidR="005A4158">
        <w:rPr>
          <w:rFonts w:ascii="Arial" w:hAnsi="Arial" w:cs="Arial"/>
          <w:noProof/>
          <w:color w:val="000000"/>
          <w:sz w:val="24"/>
        </w:rPr>
        <w:t>î</w:t>
      </w:r>
      <w:r w:rsidRPr="002B07C9">
        <w:rPr>
          <w:rFonts w:ascii="Arial" w:hAnsi="Arial" w:cs="Arial"/>
          <w:noProof/>
          <w:color w:val="000000"/>
          <w:sz w:val="24"/>
        </w:rPr>
        <w:t>mbun</w:t>
      </w:r>
      <w:r w:rsidR="005A4158">
        <w:rPr>
          <w:rFonts w:ascii="Arial" w:hAnsi="Arial" w:cs="Arial"/>
          <w:noProof/>
          <w:color w:val="000000"/>
          <w:sz w:val="24"/>
        </w:rPr>
        <w:t>ă</w:t>
      </w:r>
      <w:r w:rsidRPr="002B07C9">
        <w:rPr>
          <w:rFonts w:ascii="Arial" w:hAnsi="Arial" w:cs="Arial"/>
          <w:noProof/>
          <w:color w:val="000000"/>
          <w:sz w:val="24"/>
        </w:rPr>
        <w:t>t</w:t>
      </w:r>
      <w:r w:rsidR="005A4158">
        <w:rPr>
          <w:rFonts w:ascii="Arial" w:hAnsi="Arial" w:cs="Arial"/>
          <w:noProof/>
          <w:color w:val="000000"/>
          <w:sz w:val="24"/>
        </w:rPr>
        <w:t>ăț</w:t>
      </w:r>
      <w:r w:rsidRPr="002B07C9">
        <w:rPr>
          <w:rFonts w:ascii="Arial" w:hAnsi="Arial" w:cs="Arial"/>
          <w:noProof/>
          <w:color w:val="000000"/>
          <w:sz w:val="24"/>
        </w:rPr>
        <w:t xml:space="preserve">irii infrastructirii </w:t>
      </w:r>
      <w:r w:rsidR="005A4158">
        <w:rPr>
          <w:rFonts w:ascii="Arial" w:hAnsi="Arial" w:cs="Arial"/>
          <w:noProof/>
          <w:color w:val="000000"/>
          <w:sz w:val="24"/>
        </w:rPr>
        <w:t>ș</w:t>
      </w:r>
      <w:r w:rsidRPr="002B07C9">
        <w:rPr>
          <w:rFonts w:ascii="Arial" w:hAnsi="Arial" w:cs="Arial"/>
          <w:noProof/>
          <w:color w:val="000000"/>
          <w:sz w:val="24"/>
        </w:rPr>
        <w:t xml:space="preserve">i </w:t>
      </w:r>
      <w:r w:rsidR="005A4158">
        <w:rPr>
          <w:rFonts w:ascii="Arial" w:hAnsi="Arial" w:cs="Arial"/>
          <w:noProof/>
          <w:color w:val="000000"/>
          <w:sz w:val="24"/>
        </w:rPr>
        <w:t>a</w:t>
      </w:r>
      <w:r w:rsidRPr="002B07C9">
        <w:rPr>
          <w:rFonts w:ascii="Arial" w:hAnsi="Arial" w:cs="Arial"/>
          <w:noProof/>
          <w:color w:val="000000"/>
          <w:sz w:val="24"/>
        </w:rPr>
        <w:t xml:space="preserve"> </w:t>
      </w:r>
      <w:r w:rsidR="005A4158">
        <w:rPr>
          <w:rFonts w:ascii="Arial" w:hAnsi="Arial" w:cs="Arial"/>
          <w:noProof/>
          <w:color w:val="000000"/>
          <w:sz w:val="24"/>
        </w:rPr>
        <w:t>î</w:t>
      </w:r>
      <w:r w:rsidR="005A4158" w:rsidRPr="002B07C9">
        <w:rPr>
          <w:rFonts w:ascii="Arial" w:hAnsi="Arial" w:cs="Arial"/>
          <w:noProof/>
          <w:color w:val="000000"/>
          <w:sz w:val="24"/>
        </w:rPr>
        <w:t>mbun</w:t>
      </w:r>
      <w:r w:rsidR="005A4158">
        <w:rPr>
          <w:rFonts w:ascii="Arial" w:hAnsi="Arial" w:cs="Arial"/>
          <w:noProof/>
          <w:color w:val="000000"/>
          <w:sz w:val="24"/>
        </w:rPr>
        <w:t>ă</w:t>
      </w:r>
      <w:r w:rsidR="005A4158" w:rsidRPr="002B07C9">
        <w:rPr>
          <w:rFonts w:ascii="Arial" w:hAnsi="Arial" w:cs="Arial"/>
          <w:noProof/>
          <w:color w:val="000000"/>
          <w:sz w:val="24"/>
        </w:rPr>
        <w:t>t</w:t>
      </w:r>
      <w:r w:rsidR="005A4158">
        <w:rPr>
          <w:rFonts w:ascii="Arial" w:hAnsi="Arial" w:cs="Arial"/>
          <w:noProof/>
          <w:color w:val="000000"/>
          <w:sz w:val="24"/>
        </w:rPr>
        <w:t>ăț</w:t>
      </w:r>
      <w:r w:rsidR="005A4158" w:rsidRPr="002B07C9">
        <w:rPr>
          <w:rFonts w:ascii="Arial" w:hAnsi="Arial" w:cs="Arial"/>
          <w:noProof/>
          <w:color w:val="000000"/>
          <w:sz w:val="24"/>
        </w:rPr>
        <w:t>irii</w:t>
      </w:r>
      <w:r w:rsidRPr="002B07C9">
        <w:rPr>
          <w:rFonts w:ascii="Arial" w:hAnsi="Arial" w:cs="Arial"/>
          <w:noProof/>
          <w:color w:val="000000"/>
          <w:sz w:val="24"/>
        </w:rPr>
        <w:t xml:space="preserve"> calit</w:t>
      </w:r>
      <w:r w:rsidR="005A4158">
        <w:rPr>
          <w:rFonts w:ascii="Arial" w:hAnsi="Arial" w:cs="Arial"/>
          <w:noProof/>
          <w:color w:val="000000"/>
          <w:sz w:val="24"/>
        </w:rPr>
        <w:t>ăț</w:t>
      </w:r>
      <w:r w:rsidRPr="002B07C9">
        <w:rPr>
          <w:rFonts w:ascii="Arial" w:hAnsi="Arial" w:cs="Arial"/>
          <w:noProof/>
          <w:color w:val="000000"/>
          <w:sz w:val="24"/>
        </w:rPr>
        <w:t>ii vie</w:t>
      </w:r>
      <w:r w:rsidR="005A4158">
        <w:rPr>
          <w:rFonts w:ascii="Arial" w:hAnsi="Arial" w:cs="Arial"/>
          <w:noProof/>
          <w:color w:val="000000"/>
          <w:sz w:val="24"/>
        </w:rPr>
        <w:t>ț</w:t>
      </w:r>
      <w:r w:rsidRPr="002B07C9">
        <w:rPr>
          <w:rFonts w:ascii="Arial" w:hAnsi="Arial" w:cs="Arial"/>
          <w:noProof/>
          <w:color w:val="000000"/>
          <w:sz w:val="24"/>
        </w:rPr>
        <w:t xml:space="preserve">ii. Beneficiarul va avea constant </w:t>
      </w:r>
      <w:r w:rsidR="005A4158">
        <w:rPr>
          <w:rFonts w:ascii="Arial" w:hAnsi="Arial" w:cs="Arial"/>
          <w:noProof/>
          <w:color w:val="000000"/>
          <w:sz w:val="24"/>
        </w:rPr>
        <w:t>î</w:t>
      </w:r>
      <w:r w:rsidRPr="002B07C9">
        <w:rPr>
          <w:rFonts w:ascii="Arial" w:hAnsi="Arial" w:cs="Arial"/>
          <w:noProof/>
          <w:color w:val="000000"/>
          <w:sz w:val="24"/>
        </w:rPr>
        <w:t>n vedere, indiferent de extinderea estimat</w:t>
      </w:r>
      <w:r w:rsidR="005A4158">
        <w:rPr>
          <w:rFonts w:ascii="Arial" w:hAnsi="Arial" w:cs="Arial"/>
          <w:noProof/>
          <w:color w:val="000000"/>
          <w:sz w:val="24"/>
        </w:rPr>
        <w:t>ă</w:t>
      </w:r>
      <w:r w:rsidRPr="002B07C9">
        <w:rPr>
          <w:rFonts w:ascii="Arial" w:hAnsi="Arial" w:cs="Arial"/>
          <w:noProof/>
          <w:color w:val="000000"/>
          <w:sz w:val="24"/>
        </w:rPr>
        <w:t xml:space="preserve"> a impactului, m</w:t>
      </w:r>
      <w:r w:rsidR="005A4158">
        <w:rPr>
          <w:rFonts w:ascii="Arial" w:hAnsi="Arial" w:cs="Arial"/>
          <w:noProof/>
          <w:color w:val="000000"/>
          <w:sz w:val="24"/>
        </w:rPr>
        <w:t>ă</w:t>
      </w:r>
      <w:r w:rsidRPr="002B07C9">
        <w:rPr>
          <w:rFonts w:ascii="Arial" w:hAnsi="Arial" w:cs="Arial"/>
          <w:noProof/>
          <w:color w:val="000000"/>
          <w:sz w:val="24"/>
        </w:rPr>
        <w:t>suri pentru evitarea/reducerea poten</w:t>
      </w:r>
      <w:r w:rsidR="005A4158">
        <w:rPr>
          <w:rFonts w:ascii="Arial" w:hAnsi="Arial" w:cs="Arial"/>
          <w:noProof/>
          <w:color w:val="000000"/>
          <w:sz w:val="24"/>
        </w:rPr>
        <w:t>ț</w:t>
      </w:r>
      <w:r w:rsidRPr="002B07C9">
        <w:rPr>
          <w:rFonts w:ascii="Arial" w:hAnsi="Arial" w:cs="Arial"/>
          <w:noProof/>
          <w:color w:val="000000"/>
          <w:sz w:val="24"/>
        </w:rPr>
        <w:t>ialelor efecte negative asupra mediului.</w:t>
      </w:r>
    </w:p>
    <w:p w:rsidR="00B11337" w:rsidRDefault="00B11337" w:rsidP="00B11337">
      <w:pPr>
        <w:spacing w:after="0" w:line="240" w:lineRule="auto"/>
        <w:ind w:firstLine="360"/>
        <w:jc w:val="both"/>
        <w:rPr>
          <w:rFonts w:ascii="Arial" w:hAnsi="Arial" w:cs="Arial"/>
          <w:noProof/>
          <w:color w:val="000000"/>
          <w:sz w:val="24"/>
        </w:rPr>
      </w:pPr>
      <w:r w:rsidRPr="002B07C9">
        <w:rPr>
          <w:rFonts w:ascii="Arial" w:hAnsi="Arial" w:cs="Arial"/>
          <w:noProof/>
          <w:color w:val="000000"/>
          <w:sz w:val="24"/>
        </w:rPr>
        <w:t>Fiind o zon</w:t>
      </w:r>
      <w:r w:rsidR="009C0A8D">
        <w:rPr>
          <w:rFonts w:ascii="Arial" w:hAnsi="Arial" w:cs="Arial"/>
          <w:noProof/>
          <w:color w:val="000000"/>
          <w:sz w:val="24"/>
        </w:rPr>
        <w:t>ă</w:t>
      </w:r>
      <w:r w:rsidRPr="002B07C9">
        <w:rPr>
          <w:rFonts w:ascii="Arial" w:hAnsi="Arial" w:cs="Arial"/>
          <w:noProof/>
          <w:color w:val="000000"/>
          <w:sz w:val="24"/>
        </w:rPr>
        <w:t xml:space="preserve"> antropizat</w:t>
      </w:r>
      <w:r w:rsidR="005A4158">
        <w:rPr>
          <w:rFonts w:ascii="Arial" w:hAnsi="Arial" w:cs="Arial"/>
          <w:noProof/>
          <w:color w:val="000000"/>
          <w:sz w:val="24"/>
        </w:rPr>
        <w:t>ă</w:t>
      </w:r>
      <w:r w:rsidRPr="002B07C9">
        <w:rPr>
          <w:rFonts w:ascii="Arial" w:hAnsi="Arial" w:cs="Arial"/>
          <w:noProof/>
          <w:color w:val="000000"/>
          <w:sz w:val="24"/>
        </w:rPr>
        <w:t xml:space="preserve">, </w:t>
      </w:r>
      <w:r w:rsidR="005A4158">
        <w:rPr>
          <w:rFonts w:ascii="Arial" w:hAnsi="Arial" w:cs="Arial"/>
          <w:noProof/>
          <w:color w:val="000000"/>
          <w:sz w:val="24"/>
        </w:rPr>
        <w:t>î</w:t>
      </w:r>
      <w:r w:rsidRPr="002B07C9">
        <w:rPr>
          <w:rFonts w:ascii="Arial" w:hAnsi="Arial" w:cs="Arial"/>
          <w:noProof/>
          <w:color w:val="000000"/>
          <w:sz w:val="24"/>
        </w:rPr>
        <w:t>n vecin</w:t>
      </w:r>
      <w:r w:rsidR="005A4158">
        <w:rPr>
          <w:rFonts w:ascii="Arial" w:hAnsi="Arial" w:cs="Arial"/>
          <w:noProof/>
          <w:color w:val="000000"/>
          <w:sz w:val="24"/>
        </w:rPr>
        <w:t>ă</w:t>
      </w:r>
      <w:r w:rsidRPr="002B07C9">
        <w:rPr>
          <w:rFonts w:ascii="Arial" w:hAnsi="Arial" w:cs="Arial"/>
          <w:noProof/>
          <w:color w:val="000000"/>
          <w:sz w:val="24"/>
        </w:rPr>
        <w:t>tatea amplasamentului nu sunt identificate specii sau habitate de interes.</w:t>
      </w:r>
    </w:p>
    <w:p w:rsidR="00F63D22" w:rsidRDefault="00F63D22" w:rsidP="00F63D22">
      <w:pPr>
        <w:pStyle w:val="ListParagraph"/>
        <w:tabs>
          <w:tab w:val="left" w:pos="1260"/>
        </w:tabs>
        <w:spacing w:after="0" w:line="80" w:lineRule="exact"/>
        <w:ind w:left="360"/>
        <w:jc w:val="both"/>
        <w:rPr>
          <w:rFonts w:ascii="Arial" w:hAnsi="Arial" w:cs="Arial"/>
          <w:sz w:val="24"/>
          <w:szCs w:val="24"/>
        </w:rPr>
      </w:pPr>
    </w:p>
    <w:p w:rsidR="00F63D22" w:rsidRPr="00F63D22" w:rsidRDefault="002A1C2E" w:rsidP="00F63D22">
      <w:pPr>
        <w:pStyle w:val="ListParagraph"/>
        <w:numPr>
          <w:ilvl w:val="1"/>
          <w:numId w:val="8"/>
        </w:numPr>
        <w:tabs>
          <w:tab w:val="left" w:pos="1260"/>
        </w:tabs>
        <w:spacing w:after="0" w:line="240" w:lineRule="auto"/>
        <w:jc w:val="both"/>
        <w:rPr>
          <w:rFonts w:ascii="Arial" w:eastAsia="Times New Roman" w:hAnsi="Arial" w:cs="Arial"/>
          <w:b/>
          <w:sz w:val="24"/>
          <w:szCs w:val="24"/>
        </w:rPr>
      </w:pPr>
      <w:r>
        <w:rPr>
          <w:rFonts w:ascii="Arial" w:eastAsia="Times New Roman" w:hAnsi="Arial" w:cs="Arial"/>
          <w:b/>
          <w:sz w:val="24"/>
          <w:szCs w:val="24"/>
        </w:rPr>
        <w:t xml:space="preserve"> </w:t>
      </w:r>
      <w:r w:rsidR="00F63D22">
        <w:rPr>
          <w:rFonts w:ascii="Arial" w:eastAsia="Times New Roman" w:hAnsi="Arial" w:cs="Arial"/>
          <w:b/>
          <w:sz w:val="24"/>
          <w:szCs w:val="24"/>
        </w:rPr>
        <w:t>N</w:t>
      </w:r>
      <w:r w:rsidR="00F63D22" w:rsidRPr="00F63D22">
        <w:rPr>
          <w:rFonts w:ascii="Arial" w:eastAsia="Times New Roman" w:hAnsi="Arial" w:cs="Arial"/>
          <w:b/>
          <w:sz w:val="24"/>
          <w:szCs w:val="24"/>
        </w:rPr>
        <w:t>atura impactului</w:t>
      </w:r>
    </w:p>
    <w:p w:rsidR="005A4158" w:rsidRPr="002B07C9" w:rsidRDefault="005A4158" w:rsidP="005A4158">
      <w:pPr>
        <w:spacing w:after="0" w:line="240" w:lineRule="auto"/>
        <w:ind w:firstLine="360"/>
        <w:jc w:val="both"/>
        <w:rPr>
          <w:rFonts w:ascii="Arial" w:hAnsi="Arial" w:cs="Arial"/>
          <w:noProof/>
          <w:color w:val="000000"/>
          <w:sz w:val="24"/>
        </w:rPr>
      </w:pPr>
      <w:r>
        <w:rPr>
          <w:rFonts w:ascii="Arial" w:hAnsi="Arial" w:cs="Arial"/>
          <w:noProof/>
          <w:color w:val="000000"/>
          <w:sz w:val="24"/>
        </w:rPr>
        <w:t>Î</w:t>
      </w:r>
      <w:r w:rsidRPr="002B07C9">
        <w:rPr>
          <w:rFonts w:ascii="Arial" w:hAnsi="Arial" w:cs="Arial"/>
          <w:noProof/>
          <w:color w:val="000000"/>
          <w:sz w:val="24"/>
        </w:rPr>
        <w:t>n timpul execu</w:t>
      </w:r>
      <w:r>
        <w:rPr>
          <w:rFonts w:ascii="Arial" w:hAnsi="Arial" w:cs="Arial"/>
          <w:noProof/>
          <w:color w:val="000000"/>
          <w:sz w:val="24"/>
        </w:rPr>
        <w:t>ț</w:t>
      </w:r>
      <w:r w:rsidRPr="002B07C9">
        <w:rPr>
          <w:rFonts w:ascii="Arial" w:hAnsi="Arial" w:cs="Arial"/>
          <w:noProof/>
          <w:color w:val="000000"/>
          <w:sz w:val="24"/>
        </w:rPr>
        <w:t>iei lucr</w:t>
      </w:r>
      <w:r>
        <w:rPr>
          <w:rFonts w:ascii="Arial" w:hAnsi="Arial" w:cs="Arial"/>
          <w:noProof/>
          <w:color w:val="000000"/>
          <w:sz w:val="24"/>
        </w:rPr>
        <w:t>ă</w:t>
      </w:r>
      <w:r w:rsidRPr="002B07C9">
        <w:rPr>
          <w:rFonts w:ascii="Arial" w:hAnsi="Arial" w:cs="Arial"/>
          <w:noProof/>
          <w:color w:val="000000"/>
          <w:sz w:val="24"/>
        </w:rPr>
        <w:t>rilor aferente acestui proiect, se va genera un impact negativ, direct, dar de scurt</w:t>
      </w:r>
      <w:r>
        <w:rPr>
          <w:rFonts w:ascii="Arial" w:hAnsi="Arial" w:cs="Arial"/>
          <w:noProof/>
          <w:color w:val="000000"/>
          <w:sz w:val="24"/>
        </w:rPr>
        <w:t>ă</w:t>
      </w:r>
      <w:r w:rsidRPr="002B07C9">
        <w:rPr>
          <w:rFonts w:ascii="Arial" w:hAnsi="Arial" w:cs="Arial"/>
          <w:noProof/>
          <w:color w:val="000000"/>
          <w:sz w:val="24"/>
        </w:rPr>
        <w:t xml:space="preserve"> durat</w:t>
      </w:r>
      <w:r>
        <w:rPr>
          <w:rFonts w:ascii="Arial" w:hAnsi="Arial" w:cs="Arial"/>
          <w:noProof/>
          <w:color w:val="000000"/>
          <w:sz w:val="24"/>
        </w:rPr>
        <w:t>ă</w:t>
      </w:r>
      <w:r w:rsidRPr="002B07C9">
        <w:rPr>
          <w:rFonts w:ascii="Arial" w:hAnsi="Arial" w:cs="Arial"/>
          <w:noProof/>
          <w:color w:val="000000"/>
          <w:sz w:val="24"/>
        </w:rPr>
        <w:t xml:space="preserve"> asupra f</w:t>
      </w:r>
      <w:r>
        <w:rPr>
          <w:rFonts w:ascii="Arial" w:hAnsi="Arial" w:cs="Arial"/>
          <w:noProof/>
          <w:color w:val="000000"/>
          <w:sz w:val="24"/>
        </w:rPr>
        <w:t>actorilor de mediu, î</w:t>
      </w:r>
      <w:r w:rsidRPr="002B07C9">
        <w:rPr>
          <w:rFonts w:ascii="Arial" w:hAnsi="Arial" w:cs="Arial"/>
          <w:noProof/>
          <w:color w:val="000000"/>
          <w:sz w:val="24"/>
        </w:rPr>
        <w:t>n special prin emisiile de pulberi cu con</w:t>
      </w:r>
      <w:r>
        <w:rPr>
          <w:rFonts w:ascii="Arial" w:hAnsi="Arial" w:cs="Arial"/>
          <w:noProof/>
          <w:color w:val="000000"/>
          <w:sz w:val="24"/>
        </w:rPr>
        <w:t>ținut variat și a noxelor din funcț</w:t>
      </w:r>
      <w:r w:rsidRPr="002B07C9">
        <w:rPr>
          <w:rFonts w:ascii="Arial" w:hAnsi="Arial" w:cs="Arial"/>
          <w:noProof/>
          <w:color w:val="000000"/>
          <w:sz w:val="24"/>
        </w:rPr>
        <w:t xml:space="preserve">ionarea vehiculelor </w:t>
      </w:r>
      <w:r>
        <w:rPr>
          <w:rFonts w:ascii="Arial" w:hAnsi="Arial" w:cs="Arial"/>
          <w:noProof/>
          <w:color w:val="000000"/>
          <w:sz w:val="24"/>
        </w:rPr>
        <w:t>ș</w:t>
      </w:r>
      <w:r w:rsidRPr="002B07C9">
        <w:rPr>
          <w:rFonts w:ascii="Arial" w:hAnsi="Arial" w:cs="Arial"/>
          <w:noProof/>
          <w:color w:val="000000"/>
          <w:sz w:val="24"/>
        </w:rPr>
        <w:t>i utilajelor de construc</w:t>
      </w:r>
      <w:r>
        <w:rPr>
          <w:rFonts w:ascii="Arial" w:hAnsi="Arial" w:cs="Arial"/>
          <w:noProof/>
          <w:color w:val="000000"/>
          <w:sz w:val="24"/>
        </w:rPr>
        <w:t>ț</w:t>
      </w:r>
      <w:r w:rsidRPr="002B07C9">
        <w:rPr>
          <w:rFonts w:ascii="Arial" w:hAnsi="Arial" w:cs="Arial"/>
          <w:noProof/>
          <w:color w:val="000000"/>
          <w:sz w:val="24"/>
        </w:rPr>
        <w:t>ie, c</w:t>
      </w:r>
      <w:r>
        <w:rPr>
          <w:rFonts w:ascii="Arial" w:hAnsi="Arial" w:cs="Arial"/>
          <w:noProof/>
          <w:color w:val="000000"/>
          <w:sz w:val="24"/>
        </w:rPr>
        <w:t>â</w:t>
      </w:r>
      <w:r w:rsidRPr="002B07C9">
        <w:rPr>
          <w:rFonts w:ascii="Arial" w:hAnsi="Arial" w:cs="Arial"/>
          <w:noProof/>
          <w:color w:val="000000"/>
          <w:sz w:val="24"/>
        </w:rPr>
        <w:t xml:space="preserve">t </w:t>
      </w:r>
      <w:r>
        <w:rPr>
          <w:rFonts w:ascii="Arial" w:hAnsi="Arial" w:cs="Arial"/>
          <w:noProof/>
          <w:color w:val="000000"/>
          <w:sz w:val="24"/>
        </w:rPr>
        <w:t>ș</w:t>
      </w:r>
      <w:r w:rsidRPr="002B07C9">
        <w:rPr>
          <w:rFonts w:ascii="Arial" w:hAnsi="Arial" w:cs="Arial"/>
          <w:noProof/>
          <w:color w:val="000000"/>
          <w:sz w:val="24"/>
        </w:rPr>
        <w:t>i prin ac</w:t>
      </w:r>
      <w:r>
        <w:rPr>
          <w:rFonts w:ascii="Arial" w:hAnsi="Arial" w:cs="Arial"/>
          <w:noProof/>
          <w:color w:val="000000"/>
          <w:sz w:val="24"/>
        </w:rPr>
        <w:t>țiunile directe ș</w:t>
      </w:r>
      <w:r w:rsidRPr="002B07C9">
        <w:rPr>
          <w:rFonts w:ascii="Arial" w:hAnsi="Arial" w:cs="Arial"/>
          <w:noProof/>
          <w:color w:val="000000"/>
          <w:sz w:val="24"/>
        </w:rPr>
        <w:t>i indirecte as</w:t>
      </w:r>
      <w:r>
        <w:rPr>
          <w:rFonts w:ascii="Arial" w:hAnsi="Arial" w:cs="Arial"/>
          <w:noProof/>
          <w:color w:val="000000"/>
          <w:sz w:val="24"/>
        </w:rPr>
        <w:t>upra terenului.</w:t>
      </w:r>
      <w:r w:rsidRPr="002B07C9">
        <w:rPr>
          <w:rFonts w:ascii="Arial" w:hAnsi="Arial" w:cs="Arial"/>
          <w:noProof/>
          <w:color w:val="000000"/>
          <w:sz w:val="24"/>
        </w:rPr>
        <w:t xml:space="preserve"> </w:t>
      </w:r>
    </w:p>
    <w:p w:rsidR="005A4158" w:rsidRDefault="005A4158" w:rsidP="005A4158">
      <w:pPr>
        <w:spacing w:after="0" w:line="240" w:lineRule="auto"/>
        <w:ind w:firstLine="360"/>
        <w:jc w:val="both"/>
        <w:rPr>
          <w:rFonts w:ascii="Arial" w:hAnsi="Arial" w:cs="Arial"/>
          <w:noProof/>
          <w:color w:val="000000"/>
          <w:sz w:val="24"/>
        </w:rPr>
      </w:pPr>
      <w:r w:rsidRPr="005F0E3D">
        <w:rPr>
          <w:rFonts w:ascii="Arial" w:hAnsi="Arial" w:cs="Arial"/>
          <w:noProof/>
          <w:sz w:val="24"/>
        </w:rPr>
        <w:t>Pentru perioada</w:t>
      </w:r>
      <w:r w:rsidRPr="002B07C9">
        <w:rPr>
          <w:rFonts w:ascii="Arial" w:hAnsi="Arial" w:cs="Arial"/>
          <w:noProof/>
          <w:color w:val="000000"/>
          <w:sz w:val="24"/>
        </w:rPr>
        <w:t xml:space="preserve"> de exploatare, ca urmare a obiectivelor propuse </w:t>
      </w:r>
      <w:r>
        <w:rPr>
          <w:rFonts w:ascii="Arial" w:hAnsi="Arial" w:cs="Arial"/>
          <w:noProof/>
          <w:color w:val="000000"/>
          <w:sz w:val="24"/>
        </w:rPr>
        <w:t>î</w:t>
      </w:r>
      <w:r w:rsidRPr="002B07C9">
        <w:rPr>
          <w:rFonts w:ascii="Arial" w:hAnsi="Arial" w:cs="Arial"/>
          <w:noProof/>
          <w:color w:val="000000"/>
          <w:sz w:val="24"/>
        </w:rPr>
        <w:t>n cadrul proiectului, se apreciaz</w:t>
      </w:r>
      <w:r>
        <w:rPr>
          <w:rFonts w:ascii="Arial" w:hAnsi="Arial" w:cs="Arial"/>
          <w:noProof/>
          <w:color w:val="000000"/>
          <w:sz w:val="24"/>
        </w:rPr>
        <w:t>ă</w:t>
      </w:r>
      <w:r w:rsidRPr="002B07C9">
        <w:rPr>
          <w:rFonts w:ascii="Arial" w:hAnsi="Arial" w:cs="Arial"/>
          <w:noProof/>
          <w:color w:val="000000"/>
          <w:sz w:val="24"/>
        </w:rPr>
        <w:t xml:space="preserve"> c</w:t>
      </w:r>
      <w:r>
        <w:rPr>
          <w:rFonts w:ascii="Arial" w:hAnsi="Arial" w:cs="Arial"/>
          <w:noProof/>
          <w:color w:val="000000"/>
          <w:sz w:val="24"/>
        </w:rPr>
        <w:t>ă</w:t>
      </w:r>
      <w:r w:rsidRPr="002B07C9">
        <w:rPr>
          <w:rFonts w:ascii="Arial" w:hAnsi="Arial" w:cs="Arial"/>
          <w:noProof/>
          <w:color w:val="000000"/>
          <w:sz w:val="24"/>
        </w:rPr>
        <w:t xml:space="preserve"> impactul poten</w:t>
      </w:r>
      <w:r>
        <w:rPr>
          <w:rFonts w:ascii="Arial" w:hAnsi="Arial" w:cs="Arial"/>
          <w:noProof/>
          <w:color w:val="000000"/>
          <w:sz w:val="24"/>
        </w:rPr>
        <w:t>ț</w:t>
      </w:r>
      <w:r w:rsidRPr="002B07C9">
        <w:rPr>
          <w:rFonts w:ascii="Arial" w:hAnsi="Arial" w:cs="Arial"/>
          <w:noProof/>
          <w:color w:val="000000"/>
          <w:sz w:val="24"/>
        </w:rPr>
        <w:t xml:space="preserve">ial asupra factorilor de mediu este </w:t>
      </w:r>
      <w:r w:rsidRPr="00F764A8">
        <w:rPr>
          <w:rFonts w:ascii="Arial" w:hAnsi="Arial" w:cs="Arial"/>
          <w:b/>
          <w:i/>
          <w:noProof/>
          <w:color w:val="000000"/>
          <w:sz w:val="24"/>
        </w:rPr>
        <w:t>nesemnificativ</w:t>
      </w:r>
      <w:r w:rsidRPr="002B07C9">
        <w:rPr>
          <w:rFonts w:ascii="Arial" w:hAnsi="Arial" w:cs="Arial"/>
          <w:noProof/>
          <w:color w:val="000000"/>
          <w:sz w:val="24"/>
        </w:rPr>
        <w:t>.</w:t>
      </w:r>
    </w:p>
    <w:p w:rsidR="005A4158" w:rsidRDefault="005A4158" w:rsidP="005A4158">
      <w:pPr>
        <w:spacing w:after="0" w:line="240" w:lineRule="auto"/>
        <w:ind w:left="-14" w:firstLine="374"/>
        <w:jc w:val="both"/>
        <w:rPr>
          <w:rFonts w:ascii="Arial" w:hAnsi="Arial" w:cs="Arial"/>
          <w:sz w:val="24"/>
          <w:szCs w:val="24"/>
        </w:rPr>
      </w:pPr>
      <w:r w:rsidRPr="005A4158">
        <w:rPr>
          <w:rFonts w:ascii="Arial" w:hAnsi="Arial" w:cs="Arial"/>
          <w:sz w:val="24"/>
          <w:szCs w:val="24"/>
        </w:rPr>
        <w:t xml:space="preserve">Prin alimentarea cu gaze naturale a populației crește nivelul și gradul de confort prin posibilitatea asigurării agentului termic pentru încălzire precum și a apei calde menajere la nivel local sau centralizat prin utilizarea centralelor termice individuale, la nivel de scară sau de bloc. Deasemenea, prin folosirea gazelor naturale la prepararea hranei se elimină incovenientul folosirii buteliilor cu gaz petrolier lichefiat. </w:t>
      </w:r>
    </w:p>
    <w:p w:rsidR="00AA2964" w:rsidRDefault="005A4158" w:rsidP="00AA2964">
      <w:pPr>
        <w:spacing w:after="0" w:line="240" w:lineRule="auto"/>
        <w:ind w:left="-14" w:firstLine="374"/>
        <w:jc w:val="both"/>
        <w:rPr>
          <w:rFonts w:ascii="Arial" w:hAnsi="Arial" w:cs="Arial"/>
          <w:sz w:val="24"/>
          <w:szCs w:val="24"/>
        </w:rPr>
      </w:pPr>
      <w:r w:rsidRPr="005A4158">
        <w:rPr>
          <w:rFonts w:ascii="Arial" w:hAnsi="Arial" w:cs="Arial"/>
          <w:sz w:val="24"/>
          <w:szCs w:val="24"/>
        </w:rPr>
        <w:t>Pentru rețelele de alimentare cu gaze naturale se vor folosi conducte și piese fasonate din PE 100, SDR 11, PN10, care vor dispune de agrement tehnic. La execuție se vor folosi numai materiale care nu afectează mediul și care nu sunt atacate de agenții corozivi din sol.</w:t>
      </w:r>
    </w:p>
    <w:p w:rsidR="00B12042" w:rsidRDefault="00AA2964" w:rsidP="00B12042">
      <w:pPr>
        <w:spacing w:after="0" w:line="240" w:lineRule="auto"/>
        <w:ind w:left="-14" w:firstLine="374"/>
        <w:jc w:val="both"/>
        <w:rPr>
          <w:rFonts w:ascii="Arial" w:hAnsi="Arial" w:cs="Arial"/>
          <w:sz w:val="24"/>
          <w:szCs w:val="24"/>
        </w:rPr>
      </w:pPr>
      <w:r>
        <w:rPr>
          <w:rFonts w:ascii="Arial" w:hAnsi="Arial" w:cs="Arial"/>
          <w:sz w:val="24"/>
          <w:szCs w:val="24"/>
        </w:rPr>
        <w:t>S</w:t>
      </w:r>
      <w:r w:rsidR="005A4158" w:rsidRPr="005A4158">
        <w:rPr>
          <w:rFonts w:ascii="Arial" w:hAnsi="Arial" w:cs="Arial"/>
          <w:sz w:val="24"/>
          <w:szCs w:val="24"/>
        </w:rPr>
        <w:t>e va respect</w:t>
      </w:r>
      <w:r w:rsidR="005A4158">
        <w:rPr>
          <w:rFonts w:ascii="Arial" w:hAnsi="Arial" w:cs="Arial"/>
          <w:sz w:val="24"/>
          <w:szCs w:val="24"/>
        </w:rPr>
        <w:t>a</w:t>
      </w:r>
      <w:r w:rsidR="005A4158" w:rsidRPr="005A4158">
        <w:rPr>
          <w:rFonts w:ascii="Arial" w:hAnsi="Arial" w:cs="Arial"/>
          <w:sz w:val="24"/>
          <w:szCs w:val="24"/>
        </w:rPr>
        <w:t xml:space="preserve"> distanța minima impusă de normativele în vigoare între conducta de gaze montată subteran și alte instalații subterane existente, cabluri electrice, rețele telefonice și rețele de apă. </w:t>
      </w:r>
    </w:p>
    <w:p w:rsidR="00B12042" w:rsidRDefault="00B12042" w:rsidP="00B12042">
      <w:pPr>
        <w:spacing w:after="0" w:line="240" w:lineRule="auto"/>
        <w:ind w:left="-14" w:firstLine="374"/>
        <w:jc w:val="both"/>
        <w:rPr>
          <w:rFonts w:ascii="Arial" w:hAnsi="Arial" w:cs="Arial"/>
          <w:sz w:val="24"/>
          <w:szCs w:val="24"/>
        </w:rPr>
      </w:pPr>
      <w:r w:rsidRPr="005A4158">
        <w:rPr>
          <w:rFonts w:ascii="Arial" w:hAnsi="Arial" w:cs="Arial"/>
          <w:sz w:val="24"/>
          <w:szCs w:val="24"/>
        </w:rPr>
        <w:t xml:space="preserve">După execuția lucrărilor, zona drumului precum și întreg cadrul natural va fi readus la starea inițială. </w:t>
      </w:r>
    </w:p>
    <w:p w:rsidR="00F764A8" w:rsidRDefault="00F764A8" w:rsidP="00F764A8">
      <w:pPr>
        <w:pStyle w:val="ListParagraph"/>
        <w:suppressAutoHyphens w:val="0"/>
        <w:spacing w:after="0" w:line="80" w:lineRule="exact"/>
        <w:ind w:left="1368"/>
        <w:jc w:val="both"/>
        <w:rPr>
          <w:rFonts w:ascii="Arial" w:hAnsi="Arial" w:cs="Arial"/>
          <w:noProof/>
          <w:color w:val="000000"/>
          <w:sz w:val="24"/>
        </w:rPr>
      </w:pPr>
    </w:p>
    <w:p w:rsidR="00F63D22" w:rsidRDefault="002A1C2E" w:rsidP="00F63D22">
      <w:pPr>
        <w:pStyle w:val="ListParagraph"/>
        <w:numPr>
          <w:ilvl w:val="1"/>
          <w:numId w:val="8"/>
        </w:numPr>
        <w:tabs>
          <w:tab w:val="left" w:pos="1260"/>
        </w:tabs>
        <w:spacing w:after="0" w:line="240" w:lineRule="auto"/>
        <w:jc w:val="both"/>
        <w:rPr>
          <w:rFonts w:ascii="Arial" w:eastAsia="Times New Roman" w:hAnsi="Arial" w:cs="Arial"/>
          <w:b/>
          <w:sz w:val="24"/>
          <w:szCs w:val="24"/>
        </w:rPr>
      </w:pPr>
      <w:r>
        <w:rPr>
          <w:rFonts w:ascii="Arial" w:eastAsia="Times New Roman" w:hAnsi="Arial" w:cs="Arial"/>
          <w:b/>
          <w:sz w:val="24"/>
          <w:szCs w:val="24"/>
        </w:rPr>
        <w:t xml:space="preserve"> </w:t>
      </w:r>
      <w:r w:rsidR="00F63D22" w:rsidRPr="00F63D22">
        <w:rPr>
          <w:rFonts w:ascii="Arial" w:eastAsia="Times New Roman" w:hAnsi="Arial" w:cs="Arial"/>
          <w:b/>
          <w:sz w:val="24"/>
          <w:szCs w:val="24"/>
        </w:rPr>
        <w:t>Natura transfrontieră a impactului</w:t>
      </w:r>
    </w:p>
    <w:p w:rsidR="000915D3" w:rsidRPr="00487801" w:rsidRDefault="00F63D22" w:rsidP="00487801">
      <w:pPr>
        <w:spacing w:after="0" w:line="240" w:lineRule="auto"/>
        <w:ind w:firstLine="360"/>
        <w:jc w:val="both"/>
        <w:rPr>
          <w:rFonts w:ascii="Arial" w:hAnsi="Arial" w:cs="Arial"/>
          <w:sz w:val="24"/>
          <w:szCs w:val="24"/>
        </w:rPr>
      </w:pPr>
      <w:r w:rsidRPr="00487801">
        <w:rPr>
          <w:rFonts w:ascii="Arial" w:hAnsi="Arial" w:cs="Arial"/>
          <w:sz w:val="24"/>
          <w:szCs w:val="24"/>
        </w:rPr>
        <w:t>Proiectul nu intră sub incidenţa Convenţiei din 25 februarie 1991 privind evaluarea impactului asupra mediului în context transfrontieră, adoptată la Espoo la 25 februarie 1991, ratificată prin Legea nr. 22/2001.</w:t>
      </w:r>
    </w:p>
    <w:p w:rsidR="00F63D22" w:rsidRDefault="00F63D22" w:rsidP="00487801">
      <w:pPr>
        <w:pStyle w:val="Subsubtitlu"/>
      </w:pPr>
    </w:p>
    <w:p w:rsidR="00F63D22" w:rsidRDefault="002A1C2E" w:rsidP="00F63D22">
      <w:pPr>
        <w:pStyle w:val="ListParagraph"/>
        <w:numPr>
          <w:ilvl w:val="1"/>
          <w:numId w:val="8"/>
        </w:numPr>
        <w:tabs>
          <w:tab w:val="left" w:pos="1260"/>
        </w:tabs>
        <w:spacing w:after="0" w:line="240" w:lineRule="auto"/>
        <w:jc w:val="both"/>
        <w:rPr>
          <w:rFonts w:ascii="Arial" w:eastAsia="Times New Roman" w:hAnsi="Arial" w:cs="Arial"/>
          <w:b/>
          <w:sz w:val="24"/>
          <w:szCs w:val="24"/>
        </w:rPr>
      </w:pPr>
      <w:r>
        <w:rPr>
          <w:rFonts w:ascii="Arial" w:eastAsia="Times New Roman" w:hAnsi="Arial" w:cs="Arial"/>
          <w:b/>
          <w:sz w:val="24"/>
          <w:szCs w:val="24"/>
        </w:rPr>
        <w:t xml:space="preserve"> </w:t>
      </w:r>
      <w:r w:rsidR="00F63D22" w:rsidRPr="00F63D22">
        <w:rPr>
          <w:rFonts w:ascii="Arial" w:eastAsia="Times New Roman" w:hAnsi="Arial" w:cs="Arial"/>
          <w:b/>
          <w:sz w:val="24"/>
          <w:szCs w:val="24"/>
        </w:rPr>
        <w:t>Intensitatea şi complexitatea impactului</w:t>
      </w:r>
    </w:p>
    <w:p w:rsidR="00F63D22" w:rsidRDefault="00B11337" w:rsidP="00AA2964">
      <w:pPr>
        <w:pStyle w:val="ListParagraph"/>
        <w:tabs>
          <w:tab w:val="left" w:pos="1260"/>
        </w:tabs>
        <w:spacing w:after="0" w:line="240" w:lineRule="auto"/>
        <w:ind w:left="0" w:firstLine="360"/>
        <w:jc w:val="both"/>
        <w:rPr>
          <w:rFonts w:ascii="Arial" w:hAnsi="Arial" w:cs="Arial"/>
          <w:sz w:val="24"/>
          <w:szCs w:val="24"/>
        </w:rPr>
      </w:pPr>
      <w:r w:rsidRPr="00B11337">
        <w:rPr>
          <w:rFonts w:ascii="Arial" w:hAnsi="Arial" w:cs="Arial"/>
          <w:sz w:val="24"/>
          <w:szCs w:val="24"/>
        </w:rPr>
        <w:t>În perioada de execuţie a proiectului, intensitatea impactului asupra factorilor de mediu va fi redusă.</w:t>
      </w:r>
    </w:p>
    <w:p w:rsidR="00AA2964" w:rsidRPr="00B11337" w:rsidRDefault="00AA2964" w:rsidP="00AA2964">
      <w:pPr>
        <w:pStyle w:val="ListParagraph"/>
        <w:tabs>
          <w:tab w:val="left" w:pos="1260"/>
        </w:tabs>
        <w:spacing w:after="0" w:line="80" w:lineRule="exact"/>
        <w:ind w:left="0" w:firstLine="360"/>
        <w:jc w:val="both"/>
        <w:rPr>
          <w:rFonts w:ascii="Arial" w:eastAsia="Times New Roman" w:hAnsi="Arial" w:cs="Arial"/>
          <w:b/>
          <w:sz w:val="24"/>
          <w:szCs w:val="24"/>
        </w:rPr>
      </w:pPr>
    </w:p>
    <w:p w:rsidR="000915D3" w:rsidRPr="00AA2964" w:rsidRDefault="002A1C2E" w:rsidP="00AA2964">
      <w:pPr>
        <w:pStyle w:val="ListParagraph"/>
        <w:numPr>
          <w:ilvl w:val="1"/>
          <w:numId w:val="8"/>
        </w:numPr>
        <w:tabs>
          <w:tab w:val="left" w:pos="1260"/>
        </w:tabs>
        <w:spacing w:after="0" w:line="240" w:lineRule="auto"/>
        <w:jc w:val="both"/>
        <w:rPr>
          <w:rFonts w:ascii="Arial" w:eastAsia="Times New Roman" w:hAnsi="Arial" w:cs="Arial"/>
          <w:b/>
          <w:sz w:val="24"/>
          <w:szCs w:val="24"/>
        </w:rPr>
      </w:pPr>
      <w:r>
        <w:rPr>
          <w:rFonts w:ascii="Arial" w:eastAsia="Times New Roman" w:hAnsi="Arial" w:cs="Arial"/>
          <w:b/>
          <w:sz w:val="24"/>
          <w:szCs w:val="24"/>
        </w:rPr>
        <w:t xml:space="preserve"> </w:t>
      </w:r>
      <w:r w:rsidR="00AA2964">
        <w:rPr>
          <w:rFonts w:ascii="Arial" w:eastAsia="Times New Roman" w:hAnsi="Arial" w:cs="Arial"/>
          <w:b/>
          <w:sz w:val="24"/>
          <w:szCs w:val="24"/>
        </w:rPr>
        <w:t>Probabilitatea impactului</w:t>
      </w:r>
    </w:p>
    <w:p w:rsidR="00AA2964" w:rsidRPr="00AA2964" w:rsidRDefault="00AA2964" w:rsidP="00AA2964">
      <w:pPr>
        <w:spacing w:after="0" w:line="240" w:lineRule="auto"/>
        <w:ind w:firstLine="360"/>
        <w:jc w:val="both"/>
        <w:rPr>
          <w:rFonts w:ascii="Arial" w:hAnsi="Arial" w:cs="Arial"/>
          <w:noProof/>
          <w:sz w:val="24"/>
          <w:szCs w:val="20"/>
        </w:rPr>
      </w:pPr>
      <w:r w:rsidRPr="00AA2964">
        <w:rPr>
          <w:rFonts w:ascii="Arial" w:hAnsi="Arial" w:cs="Arial"/>
          <w:noProof/>
          <w:sz w:val="24"/>
          <w:szCs w:val="20"/>
        </w:rPr>
        <w:t>Posibilitatea de apari</w:t>
      </w:r>
      <w:r>
        <w:rPr>
          <w:rFonts w:ascii="Arial" w:hAnsi="Arial" w:cs="Arial"/>
          <w:noProof/>
          <w:sz w:val="24"/>
          <w:szCs w:val="20"/>
        </w:rPr>
        <w:t>ț</w:t>
      </w:r>
      <w:r w:rsidRPr="00AA2964">
        <w:rPr>
          <w:rFonts w:ascii="Arial" w:hAnsi="Arial" w:cs="Arial"/>
          <w:noProof/>
          <w:sz w:val="24"/>
          <w:szCs w:val="20"/>
        </w:rPr>
        <w:t xml:space="preserve">ie </w:t>
      </w:r>
      <w:r>
        <w:rPr>
          <w:rFonts w:ascii="Arial" w:hAnsi="Arial" w:cs="Arial"/>
          <w:noProof/>
          <w:sz w:val="24"/>
          <w:szCs w:val="20"/>
        </w:rPr>
        <w:t xml:space="preserve">a </w:t>
      </w:r>
      <w:r w:rsidRPr="00AA2964">
        <w:rPr>
          <w:rFonts w:ascii="Arial" w:hAnsi="Arial" w:cs="Arial"/>
          <w:noProof/>
          <w:sz w:val="24"/>
          <w:szCs w:val="20"/>
        </w:rPr>
        <w:t xml:space="preserve">impactului asupra factorilor de mediu, </w:t>
      </w:r>
      <w:r>
        <w:rPr>
          <w:rFonts w:ascii="Arial" w:hAnsi="Arial" w:cs="Arial"/>
          <w:noProof/>
          <w:sz w:val="24"/>
          <w:szCs w:val="20"/>
        </w:rPr>
        <w:t>î</w:t>
      </w:r>
      <w:r w:rsidRPr="00AA2964">
        <w:rPr>
          <w:rFonts w:ascii="Arial" w:hAnsi="Arial" w:cs="Arial"/>
          <w:noProof/>
          <w:sz w:val="24"/>
          <w:szCs w:val="20"/>
        </w:rPr>
        <w:t>n perioada de execu</w:t>
      </w:r>
      <w:r>
        <w:rPr>
          <w:rFonts w:ascii="Arial" w:hAnsi="Arial" w:cs="Arial"/>
          <w:noProof/>
          <w:sz w:val="24"/>
          <w:szCs w:val="20"/>
        </w:rPr>
        <w:t>ț</w:t>
      </w:r>
      <w:r w:rsidRPr="00AA2964">
        <w:rPr>
          <w:rFonts w:ascii="Arial" w:hAnsi="Arial" w:cs="Arial"/>
          <w:noProof/>
          <w:sz w:val="24"/>
          <w:szCs w:val="20"/>
        </w:rPr>
        <w:t>ie, va avea caracter local.</w:t>
      </w:r>
      <w:r w:rsidRPr="00AA2964">
        <w:rPr>
          <w:rFonts w:ascii="Arial" w:hAnsi="Arial" w:cs="Arial"/>
        </w:rPr>
        <w:t xml:space="preserve"> </w:t>
      </w:r>
      <w:r w:rsidRPr="00AA2964">
        <w:rPr>
          <w:rFonts w:ascii="Arial" w:hAnsi="Arial" w:cs="Arial"/>
          <w:noProof/>
          <w:sz w:val="24"/>
          <w:szCs w:val="20"/>
        </w:rPr>
        <w:t>Probabilitatea unui impact semnificativ este redus</w:t>
      </w:r>
      <w:r>
        <w:rPr>
          <w:rFonts w:ascii="Arial" w:hAnsi="Arial" w:cs="Arial"/>
          <w:noProof/>
          <w:sz w:val="24"/>
          <w:szCs w:val="20"/>
        </w:rPr>
        <w:t>ă</w:t>
      </w:r>
      <w:r w:rsidRPr="00AA2964">
        <w:rPr>
          <w:rFonts w:ascii="Arial" w:hAnsi="Arial" w:cs="Arial"/>
          <w:noProof/>
          <w:sz w:val="24"/>
          <w:szCs w:val="20"/>
        </w:rPr>
        <w:t xml:space="preserve">. Toate utilajele </w:t>
      </w:r>
      <w:r>
        <w:rPr>
          <w:rFonts w:ascii="Arial" w:hAnsi="Arial" w:cs="Arial"/>
          <w:noProof/>
          <w:sz w:val="24"/>
          <w:szCs w:val="20"/>
        </w:rPr>
        <w:t>ș</w:t>
      </w:r>
      <w:r w:rsidRPr="00AA2964">
        <w:rPr>
          <w:rFonts w:ascii="Arial" w:hAnsi="Arial" w:cs="Arial"/>
          <w:noProof/>
          <w:sz w:val="24"/>
          <w:szCs w:val="20"/>
        </w:rPr>
        <w:t>i echipamentele aferente prezentei investi</w:t>
      </w:r>
      <w:r>
        <w:rPr>
          <w:rFonts w:ascii="Arial" w:hAnsi="Arial" w:cs="Arial"/>
          <w:noProof/>
          <w:sz w:val="24"/>
          <w:szCs w:val="20"/>
        </w:rPr>
        <w:t>ț</w:t>
      </w:r>
      <w:r w:rsidRPr="00AA2964">
        <w:rPr>
          <w:rFonts w:ascii="Arial" w:hAnsi="Arial" w:cs="Arial"/>
          <w:noProof/>
          <w:sz w:val="24"/>
          <w:szCs w:val="20"/>
        </w:rPr>
        <w:t>ii vor avea un grad ridicat de performan</w:t>
      </w:r>
      <w:r>
        <w:rPr>
          <w:rFonts w:ascii="Arial" w:hAnsi="Arial" w:cs="Arial"/>
          <w:noProof/>
          <w:sz w:val="24"/>
          <w:szCs w:val="20"/>
        </w:rPr>
        <w:t>ță</w:t>
      </w:r>
      <w:r w:rsidRPr="00AA2964">
        <w:rPr>
          <w:rFonts w:ascii="Arial" w:hAnsi="Arial" w:cs="Arial"/>
          <w:noProof/>
          <w:sz w:val="24"/>
          <w:szCs w:val="20"/>
        </w:rPr>
        <w:t xml:space="preserve"> care vor </w:t>
      </w:r>
      <w:r>
        <w:rPr>
          <w:rFonts w:ascii="Arial" w:hAnsi="Arial" w:cs="Arial"/>
          <w:noProof/>
          <w:sz w:val="24"/>
          <w:szCs w:val="20"/>
        </w:rPr>
        <w:t>î</w:t>
      </w:r>
      <w:r w:rsidRPr="00AA2964">
        <w:rPr>
          <w:rFonts w:ascii="Arial" w:hAnsi="Arial" w:cs="Arial"/>
          <w:noProof/>
          <w:sz w:val="24"/>
          <w:szCs w:val="20"/>
        </w:rPr>
        <w:t>ndeplini toate cerin</w:t>
      </w:r>
      <w:r>
        <w:rPr>
          <w:rFonts w:ascii="Arial" w:hAnsi="Arial" w:cs="Arial"/>
          <w:noProof/>
          <w:sz w:val="24"/>
          <w:szCs w:val="20"/>
        </w:rPr>
        <w:t>ț</w:t>
      </w:r>
      <w:r w:rsidRPr="00AA2964">
        <w:rPr>
          <w:rFonts w:ascii="Arial" w:hAnsi="Arial" w:cs="Arial"/>
          <w:noProof/>
          <w:sz w:val="24"/>
          <w:szCs w:val="20"/>
        </w:rPr>
        <w:t xml:space="preserve">ele de mediu aferente. </w:t>
      </w:r>
    </w:p>
    <w:p w:rsidR="00AA2964" w:rsidRDefault="00AA2964" w:rsidP="00AA2964">
      <w:pPr>
        <w:spacing w:after="0" w:line="240" w:lineRule="auto"/>
        <w:ind w:firstLine="360"/>
        <w:jc w:val="both"/>
        <w:rPr>
          <w:rFonts w:ascii="Arial" w:hAnsi="Arial" w:cs="Arial"/>
          <w:noProof/>
          <w:sz w:val="24"/>
          <w:szCs w:val="20"/>
        </w:rPr>
      </w:pPr>
      <w:r>
        <w:rPr>
          <w:rFonts w:ascii="Arial" w:hAnsi="Arial" w:cs="Arial"/>
          <w:noProof/>
          <w:sz w:val="24"/>
          <w:szCs w:val="20"/>
        </w:rPr>
        <w:t>Î</w:t>
      </w:r>
      <w:r w:rsidRPr="00AA2964">
        <w:rPr>
          <w:rFonts w:ascii="Arial" w:hAnsi="Arial" w:cs="Arial"/>
          <w:noProof/>
          <w:sz w:val="24"/>
          <w:szCs w:val="20"/>
        </w:rPr>
        <w:t>n perioada de exploatare a proiectului probabil</w:t>
      </w:r>
      <w:r>
        <w:rPr>
          <w:rFonts w:ascii="Arial" w:hAnsi="Arial" w:cs="Arial"/>
          <w:noProof/>
          <w:sz w:val="24"/>
          <w:szCs w:val="20"/>
        </w:rPr>
        <w:t>itatea</w:t>
      </w:r>
      <w:r w:rsidRPr="00AA2964">
        <w:rPr>
          <w:rFonts w:ascii="Arial" w:hAnsi="Arial" w:cs="Arial"/>
          <w:noProof/>
          <w:sz w:val="24"/>
          <w:szCs w:val="20"/>
        </w:rPr>
        <w:t xml:space="preserve"> un</w:t>
      </w:r>
      <w:r>
        <w:rPr>
          <w:rFonts w:ascii="Arial" w:hAnsi="Arial" w:cs="Arial"/>
          <w:noProof/>
          <w:sz w:val="24"/>
          <w:szCs w:val="20"/>
        </w:rPr>
        <w:t>ui</w:t>
      </w:r>
      <w:r w:rsidRPr="00AA2964">
        <w:rPr>
          <w:rFonts w:ascii="Arial" w:hAnsi="Arial" w:cs="Arial"/>
          <w:noProof/>
          <w:sz w:val="24"/>
          <w:szCs w:val="20"/>
        </w:rPr>
        <w:t xml:space="preserve"> impact asupra factorilor de mediu</w:t>
      </w:r>
      <w:r>
        <w:rPr>
          <w:rFonts w:ascii="Arial" w:hAnsi="Arial" w:cs="Arial"/>
          <w:noProof/>
          <w:sz w:val="24"/>
          <w:szCs w:val="20"/>
        </w:rPr>
        <w:t xml:space="preserve"> este </w:t>
      </w:r>
      <w:r w:rsidR="00E24103">
        <w:rPr>
          <w:rFonts w:ascii="Arial" w:hAnsi="Arial" w:cs="Arial"/>
          <w:noProof/>
          <w:sz w:val="24"/>
          <w:szCs w:val="20"/>
        </w:rPr>
        <w:t>foarte redusă.</w:t>
      </w:r>
    </w:p>
    <w:p w:rsidR="00E24103" w:rsidRPr="00AA2964" w:rsidRDefault="00E24103" w:rsidP="00E24103">
      <w:pPr>
        <w:spacing w:after="0" w:line="80" w:lineRule="exact"/>
        <w:ind w:firstLine="360"/>
        <w:jc w:val="both"/>
        <w:rPr>
          <w:rFonts w:ascii="Arial" w:hAnsi="Arial" w:cs="Arial"/>
          <w:noProof/>
          <w:color w:val="92D050"/>
          <w:sz w:val="24"/>
          <w:szCs w:val="20"/>
        </w:rPr>
      </w:pPr>
    </w:p>
    <w:p w:rsidR="002A1C2E" w:rsidRPr="002A1C2E" w:rsidRDefault="002F4D91" w:rsidP="00B12042">
      <w:pPr>
        <w:pStyle w:val="ListParagraph"/>
        <w:numPr>
          <w:ilvl w:val="1"/>
          <w:numId w:val="8"/>
        </w:numPr>
        <w:tabs>
          <w:tab w:val="left" w:pos="1260"/>
        </w:tabs>
        <w:spacing w:after="0" w:line="240" w:lineRule="auto"/>
        <w:jc w:val="both"/>
        <w:rPr>
          <w:rFonts w:ascii="Arial" w:hAnsi="Arial" w:cs="Arial"/>
          <w:noProof/>
          <w:sz w:val="24"/>
        </w:rPr>
      </w:pPr>
      <w:r w:rsidRPr="002A1C2E">
        <w:rPr>
          <w:rFonts w:ascii="Arial" w:eastAsia="Times New Roman" w:hAnsi="Arial" w:cs="Arial"/>
          <w:b/>
          <w:sz w:val="24"/>
          <w:szCs w:val="24"/>
        </w:rPr>
        <w:t xml:space="preserve"> </w:t>
      </w:r>
      <w:r w:rsidR="00E24103" w:rsidRPr="002A1C2E">
        <w:rPr>
          <w:rFonts w:ascii="Arial" w:eastAsia="Times New Roman" w:hAnsi="Arial" w:cs="Arial"/>
          <w:b/>
          <w:sz w:val="24"/>
          <w:szCs w:val="24"/>
        </w:rPr>
        <w:t>Debutul, durata, frecvenţa şi reversibilitatea impactului</w:t>
      </w:r>
    </w:p>
    <w:p w:rsidR="00E24103" w:rsidRPr="002A1C2E" w:rsidRDefault="00E24103" w:rsidP="00355CBB">
      <w:pPr>
        <w:pStyle w:val="ListParagraph"/>
        <w:tabs>
          <w:tab w:val="left" w:pos="1260"/>
        </w:tabs>
        <w:spacing w:after="0" w:line="240" w:lineRule="auto"/>
        <w:ind w:left="0" w:firstLine="360"/>
        <w:jc w:val="both"/>
        <w:rPr>
          <w:rFonts w:ascii="Arial" w:hAnsi="Arial" w:cs="Arial"/>
          <w:noProof/>
          <w:sz w:val="24"/>
        </w:rPr>
      </w:pPr>
      <w:r w:rsidRPr="002A1C2E">
        <w:rPr>
          <w:rFonts w:ascii="Arial" w:hAnsi="Arial" w:cs="Arial"/>
          <w:noProof/>
          <w:sz w:val="24"/>
        </w:rPr>
        <w:t xml:space="preserve">În perioada de execuție și de funcționare, impactul potențial asupra populației și sănătății populației, solului, folosințelor și bunurillor materiale, calității și regimului calitativ al </w:t>
      </w:r>
      <w:r w:rsidRPr="002A1C2E">
        <w:rPr>
          <w:rFonts w:ascii="Arial" w:hAnsi="Arial" w:cs="Arial"/>
          <w:noProof/>
          <w:sz w:val="24"/>
        </w:rPr>
        <w:lastRenderedPageBreak/>
        <w:t>apei, calității aerului și climei, generarea de zgomot și vibrații, peisajului și mediului vizual, interacțiunilor</w:t>
      </w:r>
      <w:r w:rsidR="00AD1651" w:rsidRPr="002A1C2E">
        <w:rPr>
          <w:rFonts w:ascii="Arial" w:hAnsi="Arial" w:cs="Arial"/>
          <w:noProof/>
          <w:sz w:val="24"/>
        </w:rPr>
        <w:t xml:space="preserve"> dintre elementele de mediu</w:t>
      </w:r>
      <w:r w:rsidRPr="002A1C2E">
        <w:rPr>
          <w:rFonts w:ascii="Arial" w:hAnsi="Arial" w:cs="Arial"/>
          <w:noProof/>
          <w:sz w:val="24"/>
        </w:rPr>
        <w:t>, prezintă următoarele caracteristici:</w:t>
      </w:r>
    </w:p>
    <w:p w:rsidR="00E24103" w:rsidRPr="00E24103" w:rsidRDefault="00D36AE1" w:rsidP="00E24103">
      <w:pPr>
        <w:spacing w:after="0" w:line="240" w:lineRule="auto"/>
        <w:ind w:firstLine="360"/>
        <w:jc w:val="both"/>
        <w:rPr>
          <w:rFonts w:ascii="Arial" w:hAnsi="Arial" w:cs="Arial"/>
          <w:noProof/>
          <w:sz w:val="24"/>
        </w:rPr>
      </w:pPr>
      <w:r>
        <w:rPr>
          <w:rFonts w:ascii="Arial" w:hAnsi="Arial" w:cs="Arial"/>
          <w:b/>
          <w:i/>
          <w:noProof/>
          <w:sz w:val="24"/>
        </w:rPr>
        <w:t>Î</w:t>
      </w:r>
      <w:r w:rsidR="00E24103" w:rsidRPr="00E24103">
        <w:rPr>
          <w:rFonts w:ascii="Arial" w:hAnsi="Arial" w:cs="Arial"/>
          <w:b/>
          <w:i/>
          <w:noProof/>
          <w:sz w:val="24"/>
        </w:rPr>
        <w:t>n perioada de execu</w:t>
      </w:r>
      <w:r>
        <w:rPr>
          <w:rFonts w:ascii="Arial" w:hAnsi="Arial" w:cs="Arial"/>
          <w:b/>
          <w:i/>
          <w:noProof/>
          <w:sz w:val="24"/>
        </w:rPr>
        <w:t>ț</w:t>
      </w:r>
      <w:r w:rsidR="00E24103" w:rsidRPr="00E24103">
        <w:rPr>
          <w:rFonts w:ascii="Arial" w:hAnsi="Arial" w:cs="Arial"/>
          <w:b/>
          <w:i/>
          <w:noProof/>
          <w:sz w:val="24"/>
        </w:rPr>
        <w:t>ie</w:t>
      </w:r>
      <w:r w:rsidR="00E24103" w:rsidRPr="00E24103">
        <w:rPr>
          <w:rFonts w:ascii="Arial" w:hAnsi="Arial" w:cs="Arial"/>
          <w:noProof/>
          <w:sz w:val="24"/>
        </w:rPr>
        <w:t xml:space="preserve">: </w:t>
      </w:r>
    </w:p>
    <w:p w:rsidR="00E24103" w:rsidRPr="00E24103" w:rsidRDefault="00E24103" w:rsidP="00E24103">
      <w:pPr>
        <w:numPr>
          <w:ilvl w:val="0"/>
          <w:numId w:val="3"/>
        </w:numPr>
        <w:spacing w:after="0" w:line="240" w:lineRule="auto"/>
        <w:ind w:left="900"/>
        <w:jc w:val="both"/>
        <w:rPr>
          <w:rFonts w:ascii="Arial" w:hAnsi="Arial" w:cs="Arial"/>
          <w:noProof/>
          <w:sz w:val="24"/>
        </w:rPr>
      </w:pPr>
      <w:r w:rsidRPr="00E24103">
        <w:rPr>
          <w:rFonts w:ascii="Arial" w:hAnsi="Arial" w:cs="Arial"/>
          <w:i/>
          <w:noProof/>
          <w:sz w:val="24"/>
        </w:rPr>
        <w:t>Durata impactului:</w:t>
      </w:r>
      <w:r w:rsidRPr="00E24103">
        <w:rPr>
          <w:rFonts w:ascii="Arial" w:hAnsi="Arial" w:cs="Arial"/>
          <w:noProof/>
          <w:sz w:val="24"/>
        </w:rPr>
        <w:t xml:space="preserve"> imp</w:t>
      </w:r>
      <w:r>
        <w:rPr>
          <w:rFonts w:ascii="Arial" w:hAnsi="Arial" w:cs="Arial"/>
          <w:noProof/>
          <w:sz w:val="24"/>
        </w:rPr>
        <w:t>actul este de durata determinată, pe perioada realiză</w:t>
      </w:r>
      <w:r w:rsidRPr="00E24103">
        <w:rPr>
          <w:rFonts w:ascii="Arial" w:hAnsi="Arial" w:cs="Arial"/>
          <w:noProof/>
          <w:sz w:val="24"/>
        </w:rPr>
        <w:t>rii lucr</w:t>
      </w:r>
      <w:r>
        <w:rPr>
          <w:rFonts w:ascii="Arial" w:hAnsi="Arial" w:cs="Arial"/>
          <w:noProof/>
          <w:sz w:val="24"/>
        </w:rPr>
        <w:t>ă</w:t>
      </w:r>
      <w:r w:rsidRPr="00E24103">
        <w:rPr>
          <w:rFonts w:ascii="Arial" w:hAnsi="Arial" w:cs="Arial"/>
          <w:noProof/>
          <w:sz w:val="24"/>
        </w:rPr>
        <w:t>rilor de construc</w:t>
      </w:r>
      <w:r>
        <w:rPr>
          <w:rFonts w:ascii="Arial" w:hAnsi="Arial" w:cs="Arial"/>
          <w:noProof/>
          <w:sz w:val="24"/>
        </w:rPr>
        <w:t>ție;</w:t>
      </w:r>
    </w:p>
    <w:p w:rsidR="00E24103" w:rsidRPr="00E24103" w:rsidRDefault="00E24103" w:rsidP="00E24103">
      <w:pPr>
        <w:numPr>
          <w:ilvl w:val="0"/>
          <w:numId w:val="3"/>
        </w:numPr>
        <w:spacing w:after="0" w:line="240" w:lineRule="auto"/>
        <w:ind w:left="900"/>
        <w:jc w:val="both"/>
        <w:rPr>
          <w:rFonts w:ascii="Arial" w:hAnsi="Arial" w:cs="Arial"/>
          <w:i/>
          <w:noProof/>
          <w:sz w:val="24"/>
          <w:u w:val="single"/>
        </w:rPr>
      </w:pPr>
      <w:r w:rsidRPr="00E24103">
        <w:rPr>
          <w:rFonts w:ascii="Arial" w:hAnsi="Arial" w:cs="Arial"/>
          <w:i/>
          <w:noProof/>
          <w:sz w:val="24"/>
        </w:rPr>
        <w:t>Frecven</w:t>
      </w:r>
      <w:r>
        <w:rPr>
          <w:rFonts w:ascii="Arial" w:hAnsi="Arial" w:cs="Arial"/>
          <w:i/>
          <w:noProof/>
          <w:sz w:val="24"/>
        </w:rPr>
        <w:t>ț</w:t>
      </w:r>
      <w:r w:rsidRPr="00E24103">
        <w:rPr>
          <w:rFonts w:ascii="Arial" w:hAnsi="Arial" w:cs="Arial"/>
          <w:i/>
          <w:noProof/>
          <w:sz w:val="24"/>
        </w:rPr>
        <w:t>a impactului:</w:t>
      </w:r>
      <w:r w:rsidRPr="00E24103">
        <w:rPr>
          <w:rFonts w:ascii="Arial" w:hAnsi="Arial" w:cs="Arial"/>
          <w:noProof/>
          <w:sz w:val="24"/>
        </w:rPr>
        <w:t xml:space="preserve"> lucr</w:t>
      </w:r>
      <w:r>
        <w:rPr>
          <w:rFonts w:ascii="Arial" w:hAnsi="Arial" w:cs="Arial"/>
          <w:noProof/>
          <w:sz w:val="24"/>
        </w:rPr>
        <w:t>ă</w:t>
      </w:r>
      <w:r w:rsidRPr="00E24103">
        <w:rPr>
          <w:rFonts w:ascii="Arial" w:hAnsi="Arial" w:cs="Arial"/>
          <w:noProof/>
          <w:sz w:val="24"/>
        </w:rPr>
        <w:t>rile de construc</w:t>
      </w:r>
      <w:r>
        <w:rPr>
          <w:rFonts w:ascii="Arial" w:hAnsi="Arial" w:cs="Arial"/>
          <w:noProof/>
          <w:sz w:val="24"/>
        </w:rPr>
        <w:t>ț</w:t>
      </w:r>
      <w:r w:rsidRPr="00E24103">
        <w:rPr>
          <w:rFonts w:ascii="Arial" w:hAnsi="Arial" w:cs="Arial"/>
          <w:noProof/>
          <w:sz w:val="24"/>
        </w:rPr>
        <w:t xml:space="preserve">ie se vor derula </w:t>
      </w:r>
      <w:r>
        <w:rPr>
          <w:rFonts w:ascii="Arial" w:hAnsi="Arial" w:cs="Arial"/>
          <w:noProof/>
          <w:sz w:val="24"/>
        </w:rPr>
        <w:t>î</w:t>
      </w:r>
      <w:r w:rsidRPr="00E24103">
        <w:rPr>
          <w:rFonts w:ascii="Arial" w:hAnsi="Arial" w:cs="Arial"/>
          <w:noProof/>
          <w:sz w:val="24"/>
        </w:rPr>
        <w:t>ntr-o etap</w:t>
      </w:r>
      <w:r>
        <w:rPr>
          <w:rFonts w:ascii="Arial" w:hAnsi="Arial" w:cs="Arial"/>
          <w:noProof/>
          <w:sz w:val="24"/>
        </w:rPr>
        <w:t>ă</w:t>
      </w:r>
      <w:r w:rsidRPr="00E24103">
        <w:rPr>
          <w:rFonts w:ascii="Arial" w:hAnsi="Arial" w:cs="Arial"/>
          <w:noProof/>
          <w:sz w:val="24"/>
        </w:rPr>
        <w:t xml:space="preserve"> compact</w:t>
      </w:r>
      <w:r>
        <w:rPr>
          <w:rFonts w:ascii="Arial" w:hAnsi="Arial" w:cs="Arial"/>
          <w:noProof/>
          <w:sz w:val="24"/>
        </w:rPr>
        <w:t>ă</w:t>
      </w:r>
      <w:r w:rsidRPr="00E24103">
        <w:rPr>
          <w:rFonts w:ascii="Arial" w:hAnsi="Arial" w:cs="Arial"/>
          <w:noProof/>
          <w:sz w:val="24"/>
        </w:rPr>
        <w:t xml:space="preserve"> a c</w:t>
      </w:r>
      <w:r>
        <w:rPr>
          <w:rFonts w:ascii="Arial" w:hAnsi="Arial" w:cs="Arial"/>
          <w:noProof/>
          <w:sz w:val="24"/>
        </w:rPr>
        <w:t>ă</w:t>
      </w:r>
      <w:r w:rsidRPr="00E24103">
        <w:rPr>
          <w:rFonts w:ascii="Arial" w:hAnsi="Arial" w:cs="Arial"/>
          <w:noProof/>
          <w:sz w:val="24"/>
        </w:rPr>
        <w:t>rei durat</w:t>
      </w:r>
      <w:r>
        <w:rPr>
          <w:rFonts w:ascii="Arial" w:hAnsi="Arial" w:cs="Arial"/>
          <w:noProof/>
          <w:sz w:val="24"/>
        </w:rPr>
        <w:t>ă</w:t>
      </w:r>
      <w:r w:rsidRPr="00E24103">
        <w:rPr>
          <w:rFonts w:ascii="Arial" w:hAnsi="Arial" w:cs="Arial"/>
          <w:noProof/>
          <w:sz w:val="24"/>
        </w:rPr>
        <w:t xml:space="preserve"> este precizat</w:t>
      </w:r>
      <w:r>
        <w:rPr>
          <w:rFonts w:ascii="Arial" w:hAnsi="Arial" w:cs="Arial"/>
          <w:noProof/>
          <w:sz w:val="24"/>
        </w:rPr>
        <w:t>ă</w:t>
      </w:r>
      <w:r w:rsidRPr="00E24103">
        <w:rPr>
          <w:rFonts w:ascii="Arial" w:hAnsi="Arial" w:cs="Arial"/>
          <w:noProof/>
          <w:sz w:val="24"/>
        </w:rPr>
        <w:t xml:space="preserve"> </w:t>
      </w:r>
      <w:r>
        <w:rPr>
          <w:rFonts w:ascii="Arial" w:hAnsi="Arial" w:cs="Arial"/>
          <w:noProof/>
          <w:sz w:val="24"/>
        </w:rPr>
        <w:t>î</w:t>
      </w:r>
      <w:r w:rsidRPr="00E24103">
        <w:rPr>
          <w:rFonts w:ascii="Arial" w:hAnsi="Arial" w:cs="Arial"/>
          <w:noProof/>
          <w:sz w:val="24"/>
        </w:rPr>
        <w:t>n studiul de fezabilitate</w:t>
      </w:r>
      <w:r>
        <w:rPr>
          <w:rFonts w:ascii="Arial" w:hAnsi="Arial" w:cs="Arial"/>
          <w:noProof/>
          <w:sz w:val="24"/>
        </w:rPr>
        <w:t>;</w:t>
      </w:r>
    </w:p>
    <w:p w:rsidR="00E24103" w:rsidRPr="00E24103" w:rsidRDefault="00E24103" w:rsidP="00E24103">
      <w:pPr>
        <w:numPr>
          <w:ilvl w:val="0"/>
          <w:numId w:val="3"/>
        </w:numPr>
        <w:spacing w:after="0" w:line="240" w:lineRule="auto"/>
        <w:ind w:left="900"/>
        <w:jc w:val="both"/>
        <w:rPr>
          <w:rFonts w:ascii="Arial" w:hAnsi="Arial" w:cs="Arial"/>
          <w:noProof/>
          <w:sz w:val="24"/>
        </w:rPr>
      </w:pPr>
      <w:r w:rsidRPr="00E24103">
        <w:rPr>
          <w:rFonts w:ascii="Arial" w:hAnsi="Arial" w:cs="Arial"/>
          <w:i/>
          <w:noProof/>
          <w:sz w:val="24"/>
        </w:rPr>
        <w:t>Reversibilitatea impactului:</w:t>
      </w:r>
      <w:r w:rsidRPr="00E24103">
        <w:rPr>
          <w:rFonts w:ascii="Arial" w:hAnsi="Arial" w:cs="Arial"/>
          <w:noProof/>
          <w:sz w:val="24"/>
        </w:rPr>
        <w:t xml:space="preserve"> </w:t>
      </w:r>
      <w:r>
        <w:rPr>
          <w:rFonts w:ascii="Arial" w:hAnsi="Arial" w:cs="Arial"/>
          <w:noProof/>
          <w:sz w:val="24"/>
        </w:rPr>
        <w:t>i</w:t>
      </w:r>
      <w:r w:rsidRPr="00E24103">
        <w:rPr>
          <w:rFonts w:ascii="Arial" w:hAnsi="Arial" w:cs="Arial"/>
          <w:noProof/>
          <w:sz w:val="24"/>
        </w:rPr>
        <w:t xml:space="preserve">mpactul este reversibil, </w:t>
      </w:r>
      <w:r>
        <w:rPr>
          <w:rFonts w:ascii="Arial" w:hAnsi="Arial" w:cs="Arial"/>
          <w:noProof/>
          <w:sz w:val="24"/>
        </w:rPr>
        <w:t>î</w:t>
      </w:r>
      <w:r w:rsidRPr="00E24103">
        <w:rPr>
          <w:rFonts w:ascii="Arial" w:hAnsi="Arial" w:cs="Arial"/>
          <w:noProof/>
          <w:sz w:val="24"/>
        </w:rPr>
        <w:t>ntruc</w:t>
      </w:r>
      <w:r>
        <w:rPr>
          <w:rFonts w:ascii="Arial" w:hAnsi="Arial" w:cs="Arial"/>
          <w:noProof/>
          <w:sz w:val="24"/>
        </w:rPr>
        <w:t>â</w:t>
      </w:r>
      <w:r w:rsidRPr="00E24103">
        <w:rPr>
          <w:rFonts w:ascii="Arial" w:hAnsi="Arial" w:cs="Arial"/>
          <w:noProof/>
          <w:sz w:val="24"/>
        </w:rPr>
        <w:t>t</w:t>
      </w:r>
      <w:r>
        <w:rPr>
          <w:rFonts w:ascii="Arial" w:hAnsi="Arial" w:cs="Arial"/>
          <w:noProof/>
          <w:sz w:val="24"/>
        </w:rPr>
        <w:t>,</w:t>
      </w:r>
      <w:r w:rsidRPr="00E24103">
        <w:rPr>
          <w:rFonts w:ascii="Arial" w:hAnsi="Arial" w:cs="Arial"/>
          <w:noProof/>
          <w:sz w:val="24"/>
        </w:rPr>
        <w:t xml:space="preserve"> ulterior</w:t>
      </w:r>
      <w:r w:rsidRPr="00E24103">
        <w:rPr>
          <w:rFonts w:ascii="Arial" w:hAnsi="Arial" w:cs="Arial"/>
          <w:noProof/>
          <w:sz w:val="24"/>
          <w:szCs w:val="20"/>
        </w:rPr>
        <w:t xml:space="preserve"> finaliz</w:t>
      </w:r>
      <w:r>
        <w:rPr>
          <w:rFonts w:ascii="Arial" w:hAnsi="Arial" w:cs="Arial"/>
          <w:noProof/>
          <w:sz w:val="24"/>
          <w:szCs w:val="20"/>
        </w:rPr>
        <w:t>ă</w:t>
      </w:r>
      <w:r w:rsidRPr="00E24103">
        <w:rPr>
          <w:rFonts w:ascii="Arial" w:hAnsi="Arial" w:cs="Arial"/>
          <w:noProof/>
          <w:sz w:val="24"/>
          <w:szCs w:val="20"/>
        </w:rPr>
        <w:t>rii lucr</w:t>
      </w:r>
      <w:r>
        <w:rPr>
          <w:rFonts w:ascii="Arial" w:hAnsi="Arial" w:cs="Arial"/>
          <w:noProof/>
          <w:sz w:val="24"/>
          <w:szCs w:val="20"/>
        </w:rPr>
        <w:t>ă</w:t>
      </w:r>
      <w:r w:rsidRPr="00E24103">
        <w:rPr>
          <w:rFonts w:ascii="Arial" w:hAnsi="Arial" w:cs="Arial"/>
          <w:noProof/>
          <w:sz w:val="24"/>
          <w:szCs w:val="20"/>
        </w:rPr>
        <w:t>rilor de execu</w:t>
      </w:r>
      <w:r>
        <w:rPr>
          <w:rFonts w:ascii="Arial" w:hAnsi="Arial" w:cs="Arial"/>
          <w:noProof/>
          <w:sz w:val="24"/>
          <w:szCs w:val="20"/>
        </w:rPr>
        <w:t>ț</w:t>
      </w:r>
      <w:r w:rsidRPr="00E24103">
        <w:rPr>
          <w:rFonts w:ascii="Arial" w:hAnsi="Arial" w:cs="Arial"/>
          <w:noProof/>
          <w:sz w:val="24"/>
          <w:szCs w:val="20"/>
        </w:rPr>
        <w:t>ie, vor fi efectuate lucr</w:t>
      </w:r>
      <w:r>
        <w:rPr>
          <w:rFonts w:ascii="Arial" w:hAnsi="Arial" w:cs="Arial"/>
          <w:noProof/>
          <w:sz w:val="24"/>
          <w:szCs w:val="20"/>
        </w:rPr>
        <w:t>ă</w:t>
      </w:r>
      <w:r w:rsidRPr="00E24103">
        <w:rPr>
          <w:rFonts w:ascii="Arial" w:hAnsi="Arial" w:cs="Arial"/>
          <w:noProof/>
          <w:sz w:val="24"/>
          <w:szCs w:val="20"/>
        </w:rPr>
        <w:t>ri specifice de redare a amplasamentului la starea ini</w:t>
      </w:r>
      <w:r>
        <w:rPr>
          <w:rFonts w:ascii="Arial" w:hAnsi="Arial" w:cs="Arial"/>
          <w:noProof/>
          <w:sz w:val="24"/>
          <w:szCs w:val="20"/>
        </w:rPr>
        <w:t>ț</w:t>
      </w:r>
      <w:r w:rsidRPr="00E24103">
        <w:rPr>
          <w:rFonts w:ascii="Arial" w:hAnsi="Arial" w:cs="Arial"/>
          <w:noProof/>
          <w:sz w:val="24"/>
          <w:szCs w:val="20"/>
        </w:rPr>
        <w:t>ial</w:t>
      </w:r>
      <w:r>
        <w:rPr>
          <w:rFonts w:ascii="Arial" w:hAnsi="Arial" w:cs="Arial"/>
          <w:noProof/>
          <w:sz w:val="24"/>
          <w:szCs w:val="20"/>
        </w:rPr>
        <w:t>ă, ș</w:t>
      </w:r>
      <w:r w:rsidRPr="00E24103">
        <w:rPr>
          <w:rFonts w:ascii="Arial" w:hAnsi="Arial" w:cs="Arial"/>
          <w:noProof/>
          <w:sz w:val="24"/>
          <w:szCs w:val="20"/>
        </w:rPr>
        <w:t>i anume:</w:t>
      </w:r>
      <w:r>
        <w:rPr>
          <w:rFonts w:ascii="Arial" w:hAnsi="Arial" w:cs="Arial"/>
          <w:noProof/>
          <w:sz w:val="24"/>
        </w:rPr>
        <w:t xml:space="preserve"> evacuarea organiză</w:t>
      </w:r>
      <w:r w:rsidRPr="00E24103">
        <w:rPr>
          <w:rFonts w:ascii="Arial" w:hAnsi="Arial" w:cs="Arial"/>
          <w:noProof/>
          <w:sz w:val="24"/>
        </w:rPr>
        <w:t xml:space="preserve">rii de </w:t>
      </w:r>
      <w:r>
        <w:rPr>
          <w:rFonts w:ascii="Arial" w:hAnsi="Arial" w:cs="Arial"/>
          <w:noProof/>
          <w:sz w:val="24"/>
        </w:rPr>
        <w:t>șantier (utilajele</w:t>
      </w:r>
      <w:r w:rsidR="00D36AE1">
        <w:rPr>
          <w:rFonts w:ascii="Arial" w:hAnsi="Arial" w:cs="Arial"/>
          <w:noProof/>
          <w:sz w:val="24"/>
        </w:rPr>
        <w:t xml:space="preserve"> ș</w:t>
      </w:r>
      <w:r w:rsidR="00D36AE1" w:rsidRPr="00E24103">
        <w:rPr>
          <w:rFonts w:ascii="Arial" w:hAnsi="Arial" w:cs="Arial"/>
          <w:noProof/>
          <w:sz w:val="24"/>
        </w:rPr>
        <w:t>i</w:t>
      </w:r>
      <w:r w:rsidR="00D36AE1">
        <w:rPr>
          <w:rFonts w:ascii="Arial" w:hAnsi="Arial" w:cs="Arial"/>
          <w:noProof/>
          <w:sz w:val="24"/>
        </w:rPr>
        <w:t xml:space="preserve"> echipamentele </w:t>
      </w:r>
      <w:r w:rsidRPr="00E24103">
        <w:rPr>
          <w:rFonts w:ascii="Arial" w:hAnsi="Arial" w:cs="Arial"/>
          <w:noProof/>
          <w:sz w:val="24"/>
        </w:rPr>
        <w:t>de construc</w:t>
      </w:r>
      <w:r w:rsidR="00D36AE1">
        <w:rPr>
          <w:rFonts w:ascii="Arial" w:hAnsi="Arial" w:cs="Arial"/>
          <w:noProof/>
          <w:sz w:val="24"/>
        </w:rPr>
        <w:t>ț</w:t>
      </w:r>
      <w:r w:rsidRPr="00E24103">
        <w:rPr>
          <w:rFonts w:ascii="Arial" w:hAnsi="Arial" w:cs="Arial"/>
          <w:noProof/>
          <w:sz w:val="24"/>
        </w:rPr>
        <w:t xml:space="preserve">ie, depozitele temporare, toaletele ecologice); </w:t>
      </w:r>
      <w:r w:rsidRPr="00E24103">
        <w:rPr>
          <w:rFonts w:ascii="Arial" w:hAnsi="Arial" w:cs="Arial"/>
          <w:noProof/>
          <w:sz w:val="24"/>
          <w:szCs w:val="20"/>
        </w:rPr>
        <w:t>cur</w:t>
      </w:r>
      <w:r w:rsidR="00D36AE1">
        <w:rPr>
          <w:rFonts w:ascii="Arial" w:hAnsi="Arial" w:cs="Arial"/>
          <w:noProof/>
          <w:sz w:val="24"/>
          <w:szCs w:val="20"/>
        </w:rPr>
        <w:t>ăț</w:t>
      </w:r>
      <w:r w:rsidRPr="00E24103">
        <w:rPr>
          <w:rFonts w:ascii="Arial" w:hAnsi="Arial" w:cs="Arial"/>
          <w:noProof/>
          <w:sz w:val="24"/>
          <w:szCs w:val="20"/>
        </w:rPr>
        <w:t>area terenului de p</w:t>
      </w:r>
      <w:r w:rsidR="00D36AE1">
        <w:rPr>
          <w:rFonts w:ascii="Arial" w:hAnsi="Arial" w:cs="Arial"/>
          <w:noProof/>
          <w:sz w:val="24"/>
          <w:szCs w:val="20"/>
        </w:rPr>
        <w:t>ă</w:t>
      </w:r>
      <w:r w:rsidRPr="00E24103">
        <w:rPr>
          <w:rFonts w:ascii="Arial" w:hAnsi="Arial" w:cs="Arial"/>
          <w:noProof/>
          <w:sz w:val="24"/>
          <w:szCs w:val="20"/>
        </w:rPr>
        <w:t>m</w:t>
      </w:r>
      <w:r w:rsidR="00D36AE1">
        <w:rPr>
          <w:rFonts w:ascii="Arial" w:hAnsi="Arial" w:cs="Arial"/>
          <w:noProof/>
          <w:sz w:val="24"/>
          <w:szCs w:val="20"/>
        </w:rPr>
        <w:t>â</w:t>
      </w:r>
      <w:r w:rsidRPr="00E24103">
        <w:rPr>
          <w:rFonts w:ascii="Arial" w:hAnsi="Arial" w:cs="Arial"/>
          <w:noProof/>
          <w:sz w:val="24"/>
          <w:szCs w:val="20"/>
        </w:rPr>
        <w:t xml:space="preserve">nt, nisip </w:t>
      </w:r>
      <w:r w:rsidR="00D36AE1">
        <w:rPr>
          <w:rFonts w:ascii="Arial" w:hAnsi="Arial" w:cs="Arial"/>
          <w:noProof/>
          <w:sz w:val="24"/>
          <w:szCs w:val="20"/>
        </w:rPr>
        <w:t>ș</w:t>
      </w:r>
      <w:r w:rsidRPr="00E24103">
        <w:rPr>
          <w:rFonts w:ascii="Arial" w:hAnsi="Arial" w:cs="Arial"/>
          <w:noProof/>
          <w:sz w:val="24"/>
          <w:szCs w:val="20"/>
        </w:rPr>
        <w:t xml:space="preserve">i trasportarea </w:t>
      </w:r>
      <w:r w:rsidR="00D36AE1">
        <w:rPr>
          <w:rFonts w:ascii="Arial" w:hAnsi="Arial" w:cs="Arial"/>
          <w:noProof/>
          <w:sz w:val="24"/>
          <w:szCs w:val="20"/>
        </w:rPr>
        <w:t>î</w:t>
      </w:r>
      <w:r w:rsidRPr="00E24103">
        <w:rPr>
          <w:rFonts w:ascii="Arial" w:hAnsi="Arial" w:cs="Arial"/>
          <w:noProof/>
          <w:sz w:val="24"/>
          <w:szCs w:val="20"/>
        </w:rPr>
        <w:t>n zona indicat</w:t>
      </w:r>
      <w:r w:rsidR="00D36AE1">
        <w:rPr>
          <w:rFonts w:ascii="Arial" w:hAnsi="Arial" w:cs="Arial"/>
          <w:noProof/>
          <w:sz w:val="24"/>
          <w:szCs w:val="20"/>
        </w:rPr>
        <w:t>ă</w:t>
      </w:r>
      <w:r w:rsidRPr="00E24103">
        <w:rPr>
          <w:rFonts w:ascii="Arial" w:hAnsi="Arial" w:cs="Arial"/>
          <w:noProof/>
          <w:sz w:val="24"/>
          <w:szCs w:val="20"/>
        </w:rPr>
        <w:t xml:space="preserve"> de c</w:t>
      </w:r>
      <w:r w:rsidR="00D36AE1">
        <w:rPr>
          <w:rFonts w:ascii="Arial" w:hAnsi="Arial" w:cs="Arial"/>
          <w:noProof/>
          <w:sz w:val="24"/>
          <w:szCs w:val="20"/>
        </w:rPr>
        <w:t>ă</w:t>
      </w:r>
      <w:r w:rsidRPr="00E24103">
        <w:rPr>
          <w:rFonts w:ascii="Arial" w:hAnsi="Arial" w:cs="Arial"/>
          <w:noProof/>
          <w:sz w:val="24"/>
          <w:szCs w:val="20"/>
        </w:rPr>
        <w:t>tre beneficiar;</w:t>
      </w:r>
      <w:r w:rsidRPr="00E24103">
        <w:rPr>
          <w:rFonts w:ascii="Arial" w:hAnsi="Arial" w:cs="Arial"/>
          <w:noProof/>
          <w:sz w:val="24"/>
        </w:rPr>
        <w:t xml:space="preserve"> </w:t>
      </w:r>
      <w:r w:rsidRPr="00E24103">
        <w:rPr>
          <w:rFonts w:ascii="Arial" w:hAnsi="Arial" w:cs="Arial"/>
          <w:noProof/>
          <w:sz w:val="24"/>
          <w:szCs w:val="20"/>
        </w:rPr>
        <w:t>eliminarea de</w:t>
      </w:r>
      <w:r w:rsidR="00D36AE1">
        <w:rPr>
          <w:rFonts w:ascii="Arial" w:hAnsi="Arial" w:cs="Arial"/>
          <w:noProof/>
          <w:sz w:val="24"/>
          <w:szCs w:val="20"/>
        </w:rPr>
        <w:t>ș</w:t>
      </w:r>
      <w:r w:rsidRPr="00E24103">
        <w:rPr>
          <w:rFonts w:ascii="Arial" w:hAnsi="Arial" w:cs="Arial"/>
          <w:noProof/>
          <w:sz w:val="24"/>
          <w:szCs w:val="20"/>
        </w:rPr>
        <w:t>eurilor generate de angaja</w:t>
      </w:r>
      <w:r w:rsidR="00D36AE1">
        <w:rPr>
          <w:rFonts w:ascii="Arial" w:hAnsi="Arial" w:cs="Arial"/>
          <w:noProof/>
          <w:sz w:val="24"/>
          <w:szCs w:val="20"/>
        </w:rPr>
        <w:t>ții de pe ș</w:t>
      </w:r>
      <w:r w:rsidRPr="00E24103">
        <w:rPr>
          <w:rFonts w:ascii="Arial" w:hAnsi="Arial" w:cs="Arial"/>
          <w:noProof/>
          <w:sz w:val="24"/>
          <w:szCs w:val="20"/>
        </w:rPr>
        <w:t xml:space="preserve">antier </w:t>
      </w:r>
      <w:r w:rsidR="00D36AE1">
        <w:rPr>
          <w:rFonts w:ascii="Arial" w:hAnsi="Arial" w:cs="Arial"/>
          <w:noProof/>
          <w:sz w:val="24"/>
          <w:szCs w:val="20"/>
        </w:rPr>
        <w:t>și deș</w:t>
      </w:r>
      <w:r w:rsidRPr="00E24103">
        <w:rPr>
          <w:rFonts w:ascii="Arial" w:hAnsi="Arial" w:cs="Arial"/>
          <w:noProof/>
          <w:sz w:val="24"/>
          <w:szCs w:val="20"/>
        </w:rPr>
        <w:t>eurile de ambalaje rezultate de la materialele de construc</w:t>
      </w:r>
      <w:r w:rsidR="00D36AE1">
        <w:rPr>
          <w:rFonts w:ascii="Arial" w:hAnsi="Arial" w:cs="Arial"/>
          <w:noProof/>
          <w:sz w:val="24"/>
          <w:szCs w:val="20"/>
        </w:rPr>
        <w:t>ț</w:t>
      </w:r>
      <w:r w:rsidRPr="00E24103">
        <w:rPr>
          <w:rFonts w:ascii="Arial" w:hAnsi="Arial" w:cs="Arial"/>
          <w:noProof/>
          <w:sz w:val="24"/>
          <w:szCs w:val="20"/>
        </w:rPr>
        <w:t>ii utilizate.</w:t>
      </w:r>
    </w:p>
    <w:p w:rsidR="00E24103" w:rsidRPr="00E24103" w:rsidRDefault="00E24103" w:rsidP="00E24103">
      <w:pPr>
        <w:spacing w:after="0" w:line="240" w:lineRule="auto"/>
        <w:ind w:firstLine="360"/>
        <w:jc w:val="both"/>
        <w:rPr>
          <w:rFonts w:ascii="Arial" w:hAnsi="Arial" w:cs="Arial"/>
          <w:noProof/>
          <w:sz w:val="24"/>
        </w:rPr>
      </w:pPr>
      <w:r w:rsidRPr="00E24103">
        <w:rPr>
          <w:rFonts w:ascii="Arial" w:hAnsi="Arial" w:cs="Arial"/>
          <w:noProof/>
          <w:sz w:val="24"/>
        </w:rPr>
        <w:t>M</w:t>
      </w:r>
      <w:r w:rsidR="00D36AE1">
        <w:rPr>
          <w:rFonts w:ascii="Arial" w:hAnsi="Arial" w:cs="Arial"/>
          <w:noProof/>
          <w:sz w:val="24"/>
        </w:rPr>
        <w:t>ă</w:t>
      </w:r>
      <w:r w:rsidRPr="00E24103">
        <w:rPr>
          <w:rFonts w:ascii="Arial" w:hAnsi="Arial" w:cs="Arial"/>
          <w:noProof/>
          <w:sz w:val="24"/>
        </w:rPr>
        <w:t xml:space="preserve">surile </w:t>
      </w:r>
      <w:r w:rsidR="00D36AE1">
        <w:rPr>
          <w:rFonts w:ascii="Arial" w:hAnsi="Arial" w:cs="Arial"/>
          <w:noProof/>
          <w:sz w:val="24"/>
        </w:rPr>
        <w:t>întreprinse cu scopul evită</w:t>
      </w:r>
      <w:r w:rsidRPr="00E24103">
        <w:rPr>
          <w:rFonts w:ascii="Arial" w:hAnsi="Arial" w:cs="Arial"/>
          <w:noProof/>
          <w:sz w:val="24"/>
        </w:rPr>
        <w:t>rii unor situa</w:t>
      </w:r>
      <w:r w:rsidR="00D36AE1">
        <w:rPr>
          <w:rFonts w:ascii="Arial" w:hAnsi="Arial" w:cs="Arial"/>
          <w:noProof/>
          <w:sz w:val="24"/>
        </w:rPr>
        <w:t>ț</w:t>
      </w:r>
      <w:r w:rsidRPr="00E24103">
        <w:rPr>
          <w:rFonts w:ascii="Arial" w:hAnsi="Arial" w:cs="Arial"/>
          <w:noProof/>
          <w:sz w:val="24"/>
        </w:rPr>
        <w:t>ii accidentale vor impiedica producerea unui impact ireversibil asupra factorilor de mediu.</w:t>
      </w:r>
    </w:p>
    <w:p w:rsidR="00E24103" w:rsidRPr="00E24103" w:rsidRDefault="00D36AE1" w:rsidP="00E24103">
      <w:pPr>
        <w:spacing w:after="0" w:line="240" w:lineRule="auto"/>
        <w:ind w:firstLine="360"/>
        <w:jc w:val="both"/>
        <w:rPr>
          <w:rFonts w:ascii="Arial" w:hAnsi="Arial" w:cs="Arial"/>
          <w:i/>
          <w:noProof/>
          <w:sz w:val="24"/>
        </w:rPr>
      </w:pPr>
      <w:r>
        <w:rPr>
          <w:rFonts w:ascii="Arial" w:hAnsi="Arial" w:cs="Arial"/>
          <w:b/>
          <w:i/>
          <w:noProof/>
          <w:sz w:val="24"/>
        </w:rPr>
        <w:t>Î</w:t>
      </w:r>
      <w:r w:rsidR="00E24103" w:rsidRPr="00E24103">
        <w:rPr>
          <w:rFonts w:ascii="Arial" w:hAnsi="Arial" w:cs="Arial"/>
          <w:b/>
          <w:i/>
          <w:noProof/>
          <w:sz w:val="24"/>
        </w:rPr>
        <w:t>n perioada de func</w:t>
      </w:r>
      <w:r>
        <w:rPr>
          <w:rFonts w:ascii="Arial" w:hAnsi="Arial" w:cs="Arial"/>
          <w:b/>
          <w:i/>
          <w:noProof/>
          <w:sz w:val="24"/>
        </w:rPr>
        <w:t>ț</w:t>
      </w:r>
      <w:r w:rsidR="00E24103" w:rsidRPr="00E24103">
        <w:rPr>
          <w:rFonts w:ascii="Arial" w:hAnsi="Arial" w:cs="Arial"/>
          <w:b/>
          <w:i/>
          <w:noProof/>
          <w:sz w:val="24"/>
        </w:rPr>
        <w:t>ionare</w:t>
      </w:r>
      <w:r w:rsidR="00E24103" w:rsidRPr="00E24103">
        <w:rPr>
          <w:rFonts w:ascii="Arial" w:hAnsi="Arial" w:cs="Arial"/>
          <w:i/>
          <w:noProof/>
          <w:sz w:val="24"/>
        </w:rPr>
        <w:t xml:space="preserve">: </w:t>
      </w:r>
    </w:p>
    <w:p w:rsidR="00E24103" w:rsidRPr="00E24103" w:rsidRDefault="00E24103" w:rsidP="00D36AE1">
      <w:pPr>
        <w:numPr>
          <w:ilvl w:val="0"/>
          <w:numId w:val="3"/>
        </w:numPr>
        <w:spacing w:after="0" w:line="240" w:lineRule="auto"/>
        <w:ind w:left="900"/>
        <w:jc w:val="both"/>
        <w:rPr>
          <w:rFonts w:ascii="Arial" w:hAnsi="Arial" w:cs="Arial"/>
          <w:noProof/>
          <w:sz w:val="24"/>
        </w:rPr>
      </w:pPr>
      <w:r w:rsidRPr="00E24103">
        <w:rPr>
          <w:rFonts w:ascii="Arial" w:hAnsi="Arial" w:cs="Arial"/>
          <w:i/>
          <w:noProof/>
          <w:sz w:val="24"/>
        </w:rPr>
        <w:t>Durata impactului:</w:t>
      </w:r>
      <w:r w:rsidRPr="00E24103">
        <w:rPr>
          <w:rFonts w:ascii="Arial" w:hAnsi="Arial" w:cs="Arial"/>
          <w:noProof/>
          <w:sz w:val="24"/>
        </w:rPr>
        <w:t xml:space="preserve"> </w:t>
      </w:r>
      <w:r w:rsidR="00D36AE1">
        <w:rPr>
          <w:rFonts w:ascii="Arial" w:hAnsi="Arial" w:cs="Arial"/>
          <w:noProof/>
          <w:sz w:val="24"/>
        </w:rPr>
        <w:t>foarte redusă</w:t>
      </w:r>
      <w:r w:rsidRPr="00E24103">
        <w:rPr>
          <w:rFonts w:ascii="Arial" w:hAnsi="Arial" w:cs="Arial"/>
          <w:noProof/>
          <w:sz w:val="24"/>
        </w:rPr>
        <w:t xml:space="preserve">; </w:t>
      </w:r>
    </w:p>
    <w:p w:rsidR="00E24103" w:rsidRPr="00E24103" w:rsidRDefault="00E24103" w:rsidP="00D36AE1">
      <w:pPr>
        <w:numPr>
          <w:ilvl w:val="0"/>
          <w:numId w:val="3"/>
        </w:numPr>
        <w:spacing w:after="0" w:line="240" w:lineRule="auto"/>
        <w:ind w:left="900"/>
        <w:jc w:val="both"/>
        <w:rPr>
          <w:rFonts w:ascii="Arial" w:hAnsi="Arial" w:cs="Arial"/>
          <w:i/>
          <w:noProof/>
          <w:sz w:val="24"/>
          <w:u w:val="single"/>
        </w:rPr>
      </w:pPr>
      <w:r w:rsidRPr="00E24103">
        <w:rPr>
          <w:rFonts w:ascii="Arial" w:hAnsi="Arial" w:cs="Arial"/>
          <w:i/>
          <w:noProof/>
          <w:sz w:val="24"/>
        </w:rPr>
        <w:t>Frecven</w:t>
      </w:r>
      <w:r w:rsidR="00D36AE1">
        <w:rPr>
          <w:rFonts w:ascii="Arial" w:hAnsi="Arial" w:cs="Arial"/>
          <w:i/>
          <w:noProof/>
          <w:sz w:val="24"/>
        </w:rPr>
        <w:t>ț</w:t>
      </w:r>
      <w:r w:rsidRPr="00E24103">
        <w:rPr>
          <w:rFonts w:ascii="Arial" w:hAnsi="Arial" w:cs="Arial"/>
          <w:i/>
          <w:noProof/>
          <w:sz w:val="24"/>
        </w:rPr>
        <w:t>a impactului:</w:t>
      </w:r>
      <w:r w:rsidRPr="00E24103">
        <w:rPr>
          <w:rFonts w:ascii="Arial" w:hAnsi="Arial" w:cs="Arial"/>
          <w:noProof/>
          <w:sz w:val="24"/>
        </w:rPr>
        <w:t xml:space="preserve"> </w:t>
      </w:r>
      <w:r w:rsidR="00D36AE1">
        <w:rPr>
          <w:rFonts w:ascii="Arial" w:hAnsi="Arial" w:cs="Arial"/>
          <w:noProof/>
          <w:sz w:val="24"/>
        </w:rPr>
        <w:t>accidental</w:t>
      </w:r>
      <w:r w:rsidRPr="00E24103">
        <w:rPr>
          <w:rFonts w:ascii="Arial" w:hAnsi="Arial" w:cs="Arial"/>
          <w:noProof/>
          <w:sz w:val="24"/>
        </w:rPr>
        <w:t>;</w:t>
      </w:r>
    </w:p>
    <w:p w:rsidR="00E24103" w:rsidRDefault="00E24103" w:rsidP="00D36AE1">
      <w:pPr>
        <w:numPr>
          <w:ilvl w:val="0"/>
          <w:numId w:val="3"/>
        </w:numPr>
        <w:spacing w:after="0" w:line="240" w:lineRule="auto"/>
        <w:ind w:left="900"/>
        <w:jc w:val="both"/>
        <w:rPr>
          <w:rFonts w:ascii="Arial" w:hAnsi="Arial" w:cs="Arial"/>
          <w:noProof/>
          <w:sz w:val="24"/>
        </w:rPr>
      </w:pPr>
      <w:r w:rsidRPr="00D36AE1">
        <w:rPr>
          <w:rFonts w:ascii="Arial" w:hAnsi="Arial" w:cs="Arial"/>
          <w:i/>
          <w:noProof/>
          <w:sz w:val="24"/>
        </w:rPr>
        <w:t>Reversibilitatea impactului:</w:t>
      </w:r>
      <w:r w:rsidR="00D36AE1">
        <w:rPr>
          <w:rFonts w:ascii="Arial" w:hAnsi="Arial" w:cs="Arial"/>
          <w:i/>
          <w:noProof/>
          <w:sz w:val="24"/>
        </w:rPr>
        <w:t xml:space="preserve"> </w:t>
      </w:r>
      <w:r w:rsidR="00D36AE1" w:rsidRPr="00D36AE1">
        <w:rPr>
          <w:rFonts w:ascii="Arial" w:hAnsi="Arial" w:cs="Arial"/>
          <w:noProof/>
          <w:sz w:val="24"/>
        </w:rPr>
        <w:t>î</w:t>
      </w:r>
      <w:r w:rsidR="00D36AE1">
        <w:rPr>
          <w:rFonts w:ascii="Arial" w:hAnsi="Arial" w:cs="Arial"/>
          <w:noProof/>
          <w:sz w:val="24"/>
        </w:rPr>
        <w:t>n condiții de funcț</w:t>
      </w:r>
      <w:r w:rsidRPr="00D36AE1">
        <w:rPr>
          <w:rFonts w:ascii="Arial" w:hAnsi="Arial" w:cs="Arial"/>
          <w:noProof/>
          <w:sz w:val="24"/>
        </w:rPr>
        <w:t>ionare normal</w:t>
      </w:r>
      <w:r w:rsidR="00D36AE1">
        <w:rPr>
          <w:rFonts w:ascii="Arial" w:hAnsi="Arial" w:cs="Arial"/>
          <w:noProof/>
          <w:sz w:val="24"/>
        </w:rPr>
        <w:t>ă</w:t>
      </w:r>
      <w:r w:rsidRPr="00D36AE1">
        <w:rPr>
          <w:rFonts w:ascii="Arial" w:hAnsi="Arial" w:cs="Arial"/>
          <w:noProof/>
          <w:sz w:val="24"/>
        </w:rPr>
        <w:t xml:space="preserve"> a obiectiv</w:t>
      </w:r>
      <w:r w:rsidR="00D36AE1">
        <w:rPr>
          <w:rFonts w:ascii="Arial" w:hAnsi="Arial" w:cs="Arial"/>
          <w:noProof/>
          <w:sz w:val="24"/>
        </w:rPr>
        <w:t>ului</w:t>
      </w:r>
      <w:r w:rsidRPr="00D36AE1">
        <w:rPr>
          <w:rFonts w:ascii="Arial" w:hAnsi="Arial" w:cs="Arial"/>
          <w:noProof/>
          <w:sz w:val="24"/>
        </w:rPr>
        <w:t xml:space="preserve"> din cadrul investi</w:t>
      </w:r>
      <w:r w:rsidR="00D36AE1">
        <w:rPr>
          <w:rFonts w:ascii="Arial" w:hAnsi="Arial" w:cs="Arial"/>
          <w:noProof/>
          <w:sz w:val="24"/>
        </w:rPr>
        <w:t>ț</w:t>
      </w:r>
      <w:r w:rsidRPr="00D36AE1">
        <w:rPr>
          <w:rFonts w:ascii="Arial" w:hAnsi="Arial" w:cs="Arial"/>
          <w:noProof/>
          <w:sz w:val="24"/>
        </w:rPr>
        <w:t>iei propuse</w:t>
      </w:r>
      <w:r w:rsidR="00D36AE1">
        <w:rPr>
          <w:rFonts w:ascii="Arial" w:hAnsi="Arial" w:cs="Arial"/>
          <w:noProof/>
          <w:sz w:val="24"/>
        </w:rPr>
        <w:t>,</w:t>
      </w:r>
      <w:r w:rsidRPr="00D36AE1">
        <w:rPr>
          <w:rFonts w:ascii="Arial" w:hAnsi="Arial" w:cs="Arial"/>
          <w:noProof/>
          <w:sz w:val="24"/>
        </w:rPr>
        <w:t xml:space="preserve"> se aprecieaza c</w:t>
      </w:r>
      <w:r w:rsidR="00D36AE1">
        <w:rPr>
          <w:rFonts w:ascii="Arial" w:hAnsi="Arial" w:cs="Arial"/>
          <w:noProof/>
          <w:sz w:val="24"/>
        </w:rPr>
        <w:t>ă</w:t>
      </w:r>
      <w:r w:rsidRPr="00D36AE1">
        <w:rPr>
          <w:rFonts w:ascii="Arial" w:hAnsi="Arial" w:cs="Arial"/>
          <w:noProof/>
          <w:sz w:val="24"/>
        </w:rPr>
        <w:t xml:space="preserve"> nu sunt situa</w:t>
      </w:r>
      <w:r w:rsidR="00D36AE1">
        <w:rPr>
          <w:rFonts w:ascii="Arial" w:hAnsi="Arial" w:cs="Arial"/>
          <w:noProof/>
          <w:sz w:val="24"/>
        </w:rPr>
        <w:t>ț</w:t>
      </w:r>
      <w:r w:rsidRPr="00D36AE1">
        <w:rPr>
          <w:rFonts w:ascii="Arial" w:hAnsi="Arial" w:cs="Arial"/>
          <w:noProof/>
          <w:sz w:val="24"/>
        </w:rPr>
        <w:t>ii care s</w:t>
      </w:r>
      <w:r w:rsidR="00D36AE1">
        <w:rPr>
          <w:rFonts w:ascii="Arial" w:hAnsi="Arial" w:cs="Arial"/>
          <w:noProof/>
          <w:sz w:val="24"/>
        </w:rPr>
        <w:t>ă</w:t>
      </w:r>
      <w:r w:rsidRPr="00D36AE1">
        <w:rPr>
          <w:rFonts w:ascii="Arial" w:hAnsi="Arial" w:cs="Arial"/>
          <w:noProof/>
          <w:sz w:val="24"/>
        </w:rPr>
        <w:t xml:space="preserve"> determine ireversibilitatea impactului.</w:t>
      </w:r>
    </w:p>
    <w:p w:rsidR="0011562A" w:rsidRDefault="0011562A" w:rsidP="0011562A">
      <w:pPr>
        <w:spacing w:after="0" w:line="80" w:lineRule="exact"/>
        <w:ind w:left="907"/>
        <w:jc w:val="both"/>
        <w:rPr>
          <w:rFonts w:ascii="Arial" w:hAnsi="Arial" w:cs="Arial"/>
          <w:noProof/>
          <w:sz w:val="24"/>
        </w:rPr>
      </w:pPr>
    </w:p>
    <w:p w:rsidR="0011562A" w:rsidRPr="0011562A" w:rsidRDefault="00B12042" w:rsidP="0011562A">
      <w:pPr>
        <w:pStyle w:val="ListParagraph"/>
        <w:numPr>
          <w:ilvl w:val="1"/>
          <w:numId w:val="8"/>
        </w:numPr>
        <w:spacing w:after="0" w:line="240" w:lineRule="auto"/>
        <w:jc w:val="both"/>
        <w:rPr>
          <w:rFonts w:ascii="Arial" w:hAnsi="Arial" w:cs="Arial"/>
          <w:sz w:val="24"/>
          <w:szCs w:val="24"/>
        </w:rPr>
      </w:pPr>
      <w:r>
        <w:rPr>
          <w:rFonts w:ascii="Arial" w:eastAsia="Times New Roman" w:hAnsi="Arial" w:cs="Arial"/>
          <w:b/>
          <w:sz w:val="24"/>
          <w:szCs w:val="24"/>
        </w:rPr>
        <w:t xml:space="preserve"> </w:t>
      </w:r>
      <w:r w:rsidR="00D36AE1" w:rsidRPr="0011562A">
        <w:rPr>
          <w:rFonts w:ascii="Arial" w:eastAsia="Times New Roman" w:hAnsi="Arial" w:cs="Arial"/>
          <w:b/>
          <w:sz w:val="24"/>
          <w:szCs w:val="24"/>
        </w:rPr>
        <w:t>Cumularea impactului cu impactul altor proiecte existente şi/sau aprobate</w:t>
      </w:r>
    </w:p>
    <w:p w:rsidR="000915D3" w:rsidRPr="0011562A" w:rsidRDefault="0011562A" w:rsidP="0011562A">
      <w:pPr>
        <w:pStyle w:val="ListParagraph"/>
        <w:spacing w:after="0" w:line="240" w:lineRule="auto"/>
        <w:ind w:left="360"/>
        <w:jc w:val="both"/>
        <w:rPr>
          <w:rFonts w:ascii="Arial" w:hAnsi="Arial" w:cs="Arial"/>
          <w:sz w:val="24"/>
          <w:szCs w:val="24"/>
        </w:rPr>
      </w:pPr>
      <w:r>
        <w:rPr>
          <w:rFonts w:ascii="Arial" w:hAnsi="Arial" w:cs="Arial"/>
          <w:sz w:val="24"/>
          <w:szCs w:val="24"/>
        </w:rPr>
        <w:t>N</w:t>
      </w:r>
      <w:r w:rsidR="00D36AE1" w:rsidRPr="0011562A">
        <w:rPr>
          <w:rFonts w:ascii="Arial" w:hAnsi="Arial" w:cs="Arial"/>
          <w:sz w:val="24"/>
          <w:szCs w:val="24"/>
        </w:rPr>
        <w:t xml:space="preserve">u s-a constatat un impact cumulativ cu </w:t>
      </w:r>
      <w:r w:rsidR="00AD1651" w:rsidRPr="0011562A">
        <w:rPr>
          <w:rFonts w:ascii="Arial" w:hAnsi="Arial" w:cs="Arial"/>
          <w:sz w:val="24"/>
          <w:szCs w:val="24"/>
        </w:rPr>
        <w:t xml:space="preserve">al </w:t>
      </w:r>
      <w:r w:rsidR="00D36AE1" w:rsidRPr="0011562A">
        <w:rPr>
          <w:rFonts w:ascii="Arial" w:hAnsi="Arial" w:cs="Arial"/>
          <w:sz w:val="24"/>
          <w:szCs w:val="24"/>
        </w:rPr>
        <w:t>alt</w:t>
      </w:r>
      <w:r w:rsidR="00AD1651" w:rsidRPr="0011562A">
        <w:rPr>
          <w:rFonts w:ascii="Arial" w:hAnsi="Arial" w:cs="Arial"/>
          <w:sz w:val="24"/>
          <w:szCs w:val="24"/>
        </w:rPr>
        <w:t>or</w:t>
      </w:r>
      <w:r w:rsidR="00D36AE1" w:rsidRPr="0011562A">
        <w:rPr>
          <w:rFonts w:ascii="Arial" w:hAnsi="Arial" w:cs="Arial"/>
          <w:sz w:val="24"/>
          <w:szCs w:val="24"/>
        </w:rPr>
        <w:t xml:space="preserve"> proiecte</w:t>
      </w:r>
      <w:r w:rsidR="00AD1651" w:rsidRPr="0011562A">
        <w:rPr>
          <w:rFonts w:ascii="Arial" w:hAnsi="Arial" w:cs="Arial"/>
          <w:sz w:val="24"/>
          <w:szCs w:val="24"/>
        </w:rPr>
        <w:t>.</w:t>
      </w:r>
    </w:p>
    <w:p w:rsidR="00AD1651" w:rsidRDefault="00AD1651" w:rsidP="00487801">
      <w:pPr>
        <w:pStyle w:val="Subsubtitlu"/>
      </w:pPr>
    </w:p>
    <w:p w:rsidR="002F4D91" w:rsidRPr="00DE5AAA" w:rsidRDefault="0011562A" w:rsidP="002F4D91">
      <w:pPr>
        <w:pStyle w:val="ListParagraph"/>
        <w:numPr>
          <w:ilvl w:val="1"/>
          <w:numId w:val="8"/>
        </w:numPr>
        <w:spacing w:after="0" w:line="240" w:lineRule="auto"/>
        <w:jc w:val="both"/>
        <w:rPr>
          <w:rFonts w:ascii="Arial" w:hAnsi="Arial" w:cs="Arial"/>
          <w:sz w:val="24"/>
          <w:szCs w:val="24"/>
        </w:rPr>
      </w:pPr>
      <w:r w:rsidRPr="0011562A">
        <w:rPr>
          <w:rFonts w:ascii="Arial" w:hAnsi="Arial" w:cs="Arial"/>
          <w:sz w:val="24"/>
          <w:szCs w:val="24"/>
        </w:rPr>
        <w:t xml:space="preserve"> </w:t>
      </w:r>
      <w:r w:rsidR="00AD1651" w:rsidRPr="0011562A">
        <w:rPr>
          <w:rFonts w:ascii="Arial" w:eastAsia="Times New Roman" w:hAnsi="Arial" w:cs="Arial"/>
          <w:b/>
          <w:sz w:val="24"/>
          <w:szCs w:val="24"/>
        </w:rPr>
        <w:t>Posibilitatea de reducere efectivă a impactului</w:t>
      </w:r>
      <w:r w:rsidR="00AD1651" w:rsidRPr="0011562A">
        <w:rPr>
          <w:rFonts w:ascii="Arial" w:hAnsi="Arial" w:cs="Arial"/>
          <w:sz w:val="24"/>
          <w:szCs w:val="24"/>
        </w:rPr>
        <w:t xml:space="preserve">: </w:t>
      </w:r>
    </w:p>
    <w:p w:rsidR="002F4D91" w:rsidRDefault="002F4D91" w:rsidP="002F4D91">
      <w:pPr>
        <w:pStyle w:val="Textnormal"/>
        <w:rPr>
          <w:b/>
          <w:i/>
        </w:rPr>
      </w:pPr>
      <w:r>
        <w:t xml:space="preserve">Reducerea impactului asupra mediului se realizează respectând condițiile impuse pentru executarea lucrărilor prevăzute de proiect, </w:t>
      </w:r>
      <w:r w:rsidRPr="00E87658">
        <w:rPr>
          <w:b/>
          <w:i/>
        </w:rPr>
        <w:t>descrise la punctul IV.</w:t>
      </w:r>
      <w:r>
        <w:rPr>
          <w:b/>
          <w:i/>
        </w:rPr>
        <w:t xml:space="preserve"> </w:t>
      </w:r>
    </w:p>
    <w:p w:rsidR="002F4D91" w:rsidRPr="00734DDC" w:rsidRDefault="002F4D91" w:rsidP="002F4D91">
      <w:pPr>
        <w:pStyle w:val="Textnormal"/>
      </w:pPr>
      <w:r w:rsidRPr="00734DDC">
        <w:t xml:space="preserve">Aplicarea măsurilor de diminuare a impactului generat de realizarea </w:t>
      </w:r>
      <w:r>
        <w:t xml:space="preserve">și funcționarea </w:t>
      </w:r>
      <w:r w:rsidRPr="00734DDC">
        <w:t xml:space="preserve">investiției, împreună cu obligația constructorului </w:t>
      </w:r>
      <w:r>
        <w:t xml:space="preserve">și a beneficiarului </w:t>
      </w:r>
      <w:r w:rsidRPr="00734DDC">
        <w:t>de a respecta legislația de mediu în vigoare, vor contribui la reducerea oricărui potențial impact asupra mediului.</w:t>
      </w:r>
    </w:p>
    <w:p w:rsidR="002F4D91" w:rsidRDefault="002F4D91" w:rsidP="002F4D91">
      <w:pPr>
        <w:spacing w:after="0" w:line="80" w:lineRule="exact"/>
        <w:ind w:left="357" w:hanging="357"/>
        <w:jc w:val="both"/>
        <w:rPr>
          <w:rFonts w:ascii="Arial" w:hAnsi="Arial" w:cs="Arial"/>
          <w:b/>
          <w:sz w:val="24"/>
          <w:szCs w:val="24"/>
        </w:rPr>
      </w:pPr>
    </w:p>
    <w:p w:rsidR="002F4D91" w:rsidRDefault="002F4D91" w:rsidP="00B12042">
      <w:pPr>
        <w:pStyle w:val="ListParagraph"/>
        <w:numPr>
          <w:ilvl w:val="0"/>
          <w:numId w:val="8"/>
        </w:numPr>
        <w:tabs>
          <w:tab w:val="left" w:pos="426"/>
        </w:tabs>
        <w:spacing w:after="0" w:line="240" w:lineRule="auto"/>
        <w:ind w:left="0" w:firstLine="0"/>
        <w:jc w:val="both"/>
        <w:rPr>
          <w:rFonts w:ascii="Arial" w:hAnsi="Arial" w:cs="Arial"/>
          <w:b/>
          <w:i/>
          <w:sz w:val="24"/>
          <w:szCs w:val="24"/>
        </w:rPr>
      </w:pPr>
      <w:r w:rsidRPr="008068BF">
        <w:rPr>
          <w:rFonts w:ascii="Arial" w:hAnsi="Arial" w:cs="Arial"/>
          <w:b/>
          <w:i/>
          <w:sz w:val="24"/>
          <w:szCs w:val="24"/>
        </w:rPr>
        <w:t>În timpul procedurii s-a efectuat</w:t>
      </w:r>
      <w:r>
        <w:rPr>
          <w:rFonts w:ascii="Arial" w:hAnsi="Arial" w:cs="Arial"/>
          <w:b/>
          <w:i/>
          <w:sz w:val="24"/>
          <w:szCs w:val="24"/>
        </w:rPr>
        <w:t>, conform procedurii,</w:t>
      </w:r>
      <w:r w:rsidRPr="008068BF">
        <w:rPr>
          <w:rFonts w:ascii="Arial" w:hAnsi="Arial" w:cs="Arial"/>
          <w:b/>
          <w:i/>
          <w:sz w:val="24"/>
          <w:szCs w:val="24"/>
        </w:rPr>
        <w:t xml:space="preserve"> informarea publicului privind deciziile luate. Nu s-au înregistrat observații/sesizări referitoare la proiectul propus.</w:t>
      </w:r>
    </w:p>
    <w:p w:rsidR="002F4D91" w:rsidRPr="008068BF" w:rsidRDefault="002F4D91" w:rsidP="002A1C2E">
      <w:pPr>
        <w:pStyle w:val="ListParagraph"/>
        <w:spacing w:after="0" w:line="240" w:lineRule="auto"/>
        <w:ind w:left="284"/>
        <w:jc w:val="both"/>
        <w:rPr>
          <w:rFonts w:ascii="Arial" w:hAnsi="Arial" w:cs="Arial"/>
          <w:b/>
          <w:i/>
          <w:sz w:val="24"/>
          <w:szCs w:val="24"/>
        </w:rPr>
      </w:pPr>
    </w:p>
    <w:p w:rsidR="0024596B" w:rsidRPr="00EE63E7" w:rsidRDefault="0024596B" w:rsidP="00B12042">
      <w:pPr>
        <w:pStyle w:val="ListParagraph"/>
        <w:numPr>
          <w:ilvl w:val="0"/>
          <w:numId w:val="41"/>
        </w:numPr>
        <w:shd w:val="clear" w:color="auto" w:fill="BFBFBF" w:themeFill="background1" w:themeFillShade="BF"/>
        <w:spacing w:after="0" w:line="240" w:lineRule="auto"/>
        <w:ind w:left="284" w:hanging="284"/>
        <w:jc w:val="both"/>
        <w:rPr>
          <w:rFonts w:ascii="Arial" w:hAnsi="Arial" w:cs="Arial"/>
          <w:b/>
          <w:sz w:val="24"/>
          <w:szCs w:val="24"/>
        </w:rPr>
      </w:pPr>
      <w:r w:rsidRPr="00EE63E7">
        <w:rPr>
          <w:rFonts w:ascii="Arial" w:hAnsi="Arial" w:cs="Arial"/>
          <w:b/>
          <w:sz w:val="24"/>
          <w:szCs w:val="24"/>
        </w:rPr>
        <w:t>Motivele pe baza cărora s-a stabilit neefectu</w:t>
      </w:r>
      <w:r w:rsidR="00F35E26" w:rsidRPr="00EE63E7">
        <w:rPr>
          <w:rFonts w:ascii="Arial" w:hAnsi="Arial" w:cs="Arial"/>
          <w:b/>
          <w:sz w:val="24"/>
          <w:szCs w:val="24"/>
        </w:rPr>
        <w:t>area</w:t>
      </w:r>
      <w:r w:rsidRPr="00EE63E7">
        <w:rPr>
          <w:rFonts w:ascii="Arial" w:hAnsi="Arial" w:cs="Arial"/>
          <w:b/>
          <w:sz w:val="24"/>
          <w:szCs w:val="24"/>
        </w:rPr>
        <w:t xml:space="preserve"> evaluării adecvate</w:t>
      </w:r>
      <w:r w:rsidR="00F35E26" w:rsidRPr="00EE63E7">
        <w:rPr>
          <w:rFonts w:ascii="Arial" w:hAnsi="Arial" w:cs="Arial"/>
          <w:b/>
          <w:sz w:val="24"/>
          <w:szCs w:val="24"/>
        </w:rPr>
        <w:t>:</w:t>
      </w:r>
    </w:p>
    <w:p w:rsidR="00EE63E7" w:rsidRDefault="00EE63E7" w:rsidP="00355CBB">
      <w:pPr>
        <w:pStyle w:val="ListParagraph"/>
        <w:spacing w:after="0" w:line="240" w:lineRule="auto"/>
        <w:ind w:left="0" w:firstLine="270"/>
        <w:jc w:val="both"/>
        <w:rPr>
          <w:rFonts w:ascii="Arial" w:hAnsi="Arial" w:cs="Arial"/>
          <w:sz w:val="24"/>
          <w:szCs w:val="24"/>
        </w:rPr>
      </w:pPr>
      <w:r>
        <w:rPr>
          <w:rFonts w:ascii="Arial" w:hAnsi="Arial" w:cs="Arial"/>
          <w:sz w:val="24"/>
          <w:szCs w:val="24"/>
        </w:rPr>
        <w:t>P</w:t>
      </w:r>
      <w:r w:rsidRPr="00EE63E7">
        <w:rPr>
          <w:rFonts w:ascii="Arial" w:hAnsi="Arial" w:cs="Arial"/>
          <w:sz w:val="24"/>
          <w:szCs w:val="24"/>
        </w:rPr>
        <w:t>roiectul propus nu intră sub incidenţa art. 28 din O.U.G. nr. 57/2007 privind regimul ariilor naturale protejate, conservarea habitatelor naturale, a florei şi faunei sălbatice, aprobată cu modificări şi completări prin Legea nr. 49/2011, cu modificările şi completările ulterioare</w:t>
      </w:r>
      <w:r w:rsidR="002F4D91">
        <w:rPr>
          <w:rFonts w:ascii="Arial" w:hAnsi="Arial" w:cs="Arial"/>
          <w:sz w:val="24"/>
          <w:szCs w:val="24"/>
        </w:rPr>
        <w:t>.</w:t>
      </w:r>
      <w:r w:rsidR="00A7613D">
        <w:rPr>
          <w:rFonts w:ascii="Arial" w:hAnsi="Arial" w:cs="Arial"/>
          <w:sz w:val="24"/>
          <w:szCs w:val="24"/>
        </w:rPr>
        <w:t xml:space="preserve"> </w:t>
      </w:r>
    </w:p>
    <w:p w:rsidR="002F4D91" w:rsidRPr="00EE63E7" w:rsidRDefault="002F4D91" w:rsidP="00EE63E7">
      <w:pPr>
        <w:pStyle w:val="ListParagraph"/>
        <w:spacing w:after="0" w:line="240" w:lineRule="auto"/>
        <w:ind w:left="270"/>
        <w:jc w:val="both"/>
        <w:rPr>
          <w:rFonts w:ascii="Arial" w:hAnsi="Arial" w:cs="Arial"/>
          <w:b/>
          <w:sz w:val="24"/>
          <w:szCs w:val="24"/>
        </w:rPr>
      </w:pPr>
    </w:p>
    <w:p w:rsidR="00D25349" w:rsidRPr="00B12042" w:rsidRDefault="002F4D91" w:rsidP="00B12042">
      <w:pPr>
        <w:pStyle w:val="ListParagraph"/>
        <w:numPr>
          <w:ilvl w:val="0"/>
          <w:numId w:val="41"/>
        </w:numPr>
        <w:shd w:val="clear" w:color="auto" w:fill="BFBFBF" w:themeFill="background1" w:themeFillShade="BF"/>
        <w:spacing w:after="0" w:line="240" w:lineRule="auto"/>
        <w:ind w:left="270" w:hanging="270"/>
        <w:jc w:val="both"/>
        <w:rPr>
          <w:rFonts w:ascii="Arial" w:hAnsi="Arial" w:cs="Arial"/>
          <w:b/>
          <w:sz w:val="24"/>
          <w:szCs w:val="24"/>
        </w:rPr>
      </w:pPr>
      <w:r>
        <w:rPr>
          <w:rFonts w:ascii="Arial" w:hAnsi="Arial" w:cs="Arial"/>
          <w:b/>
          <w:sz w:val="24"/>
          <w:szCs w:val="24"/>
        </w:rPr>
        <w:t xml:space="preserve"> </w:t>
      </w:r>
      <w:r w:rsidR="0024596B" w:rsidRPr="00B12042">
        <w:rPr>
          <w:rFonts w:ascii="Arial" w:hAnsi="Arial" w:cs="Arial"/>
          <w:b/>
          <w:sz w:val="24"/>
          <w:szCs w:val="24"/>
        </w:rPr>
        <w:t>Motivele pe baza cărora s-a stabilit neefectu</w:t>
      </w:r>
      <w:r w:rsidR="00D25349" w:rsidRPr="00B12042">
        <w:rPr>
          <w:rFonts w:ascii="Arial" w:hAnsi="Arial" w:cs="Arial"/>
          <w:b/>
          <w:sz w:val="24"/>
          <w:szCs w:val="24"/>
        </w:rPr>
        <w:t>a</w:t>
      </w:r>
      <w:r w:rsidR="0024596B" w:rsidRPr="00B12042">
        <w:rPr>
          <w:rFonts w:ascii="Arial" w:hAnsi="Arial" w:cs="Arial"/>
          <w:b/>
          <w:sz w:val="24"/>
          <w:szCs w:val="24"/>
        </w:rPr>
        <w:t>r</w:t>
      </w:r>
      <w:r w:rsidR="00D25349" w:rsidRPr="00B12042">
        <w:rPr>
          <w:rFonts w:ascii="Arial" w:hAnsi="Arial" w:cs="Arial"/>
          <w:b/>
          <w:sz w:val="24"/>
          <w:szCs w:val="24"/>
        </w:rPr>
        <w:t>ea</w:t>
      </w:r>
      <w:r w:rsidR="0024596B" w:rsidRPr="00B12042">
        <w:rPr>
          <w:rFonts w:ascii="Arial" w:hAnsi="Arial" w:cs="Arial"/>
          <w:b/>
          <w:sz w:val="24"/>
          <w:szCs w:val="24"/>
        </w:rPr>
        <w:t xml:space="preserve"> evaluării impactului asupra corpurilor de apă:</w:t>
      </w:r>
    </w:p>
    <w:p w:rsidR="000E0273" w:rsidRPr="00B12042" w:rsidRDefault="000E0273" w:rsidP="00355CBB">
      <w:pPr>
        <w:pStyle w:val="ListParagraph"/>
        <w:spacing w:after="0" w:line="240" w:lineRule="auto"/>
        <w:ind w:left="0" w:firstLine="284"/>
        <w:jc w:val="both"/>
        <w:rPr>
          <w:rFonts w:ascii="Arial" w:hAnsi="Arial" w:cs="Arial"/>
          <w:i/>
          <w:sz w:val="24"/>
          <w:szCs w:val="24"/>
        </w:rPr>
      </w:pPr>
      <w:r w:rsidRPr="00B12042">
        <w:rPr>
          <w:rStyle w:val="spctbdy"/>
          <w:rFonts w:ascii="Arial" w:hAnsi="Arial" w:cs="Arial"/>
          <w:sz w:val="24"/>
          <w:szCs w:val="24"/>
          <w:bdr w:val="none" w:sz="0" w:space="0" w:color="auto" w:frame="1"/>
          <w:shd w:val="clear" w:color="auto" w:fill="FFFFFF"/>
        </w:rPr>
        <w:t xml:space="preserve">Proiectul propus nu intră sub incidența prevederilor art. 48 și 54 din Legea apelor nr. 107/1996, cu modificările și completările ulterioare – punct de </w:t>
      </w:r>
      <w:r w:rsidR="009C0A8D" w:rsidRPr="00B12042">
        <w:rPr>
          <w:rStyle w:val="spctbdy"/>
          <w:rFonts w:ascii="Arial" w:hAnsi="Arial" w:cs="Arial"/>
          <w:sz w:val="24"/>
          <w:szCs w:val="24"/>
          <w:bdr w:val="none" w:sz="0" w:space="0" w:color="auto" w:frame="1"/>
          <w:shd w:val="clear" w:color="auto" w:fill="FFFFFF"/>
        </w:rPr>
        <w:t xml:space="preserve">vedere </w:t>
      </w:r>
      <w:r w:rsidRPr="00B12042">
        <w:rPr>
          <w:rStyle w:val="spctbdy"/>
          <w:rFonts w:ascii="Arial" w:hAnsi="Arial" w:cs="Arial"/>
          <w:sz w:val="24"/>
          <w:szCs w:val="24"/>
          <w:bdr w:val="none" w:sz="0" w:space="0" w:color="auto" w:frame="1"/>
          <w:shd w:val="clear" w:color="auto" w:fill="FFFFFF"/>
        </w:rPr>
        <w:t>emis de S.G.A. Mehedinți.</w:t>
      </w:r>
      <w:r w:rsidRPr="00B12042">
        <w:rPr>
          <w:rFonts w:ascii="Arial" w:hAnsi="Arial" w:cs="Arial"/>
          <w:i/>
          <w:sz w:val="24"/>
          <w:szCs w:val="24"/>
        </w:rPr>
        <w:t xml:space="preserve"> </w:t>
      </w:r>
    </w:p>
    <w:p w:rsidR="002F4D91" w:rsidRDefault="002F4D91" w:rsidP="002A1C2E">
      <w:pPr>
        <w:pStyle w:val="ListParagraph"/>
        <w:spacing w:after="0" w:line="240" w:lineRule="auto"/>
        <w:ind w:left="284"/>
        <w:jc w:val="both"/>
        <w:rPr>
          <w:rFonts w:ascii="Arial" w:hAnsi="Arial" w:cs="Arial"/>
          <w:i/>
          <w:sz w:val="24"/>
          <w:szCs w:val="24"/>
        </w:rPr>
      </w:pPr>
    </w:p>
    <w:p w:rsidR="002F4D91" w:rsidRPr="00FF6AB6" w:rsidRDefault="002F4D91" w:rsidP="00B12042">
      <w:pPr>
        <w:pStyle w:val="ListParagraph"/>
        <w:numPr>
          <w:ilvl w:val="0"/>
          <w:numId w:val="41"/>
        </w:numPr>
        <w:shd w:val="clear" w:color="auto" w:fill="BFBFBF" w:themeFill="background1" w:themeFillShade="BF"/>
        <w:spacing w:after="0" w:line="240" w:lineRule="auto"/>
        <w:ind w:left="426" w:hanging="426"/>
        <w:jc w:val="both"/>
        <w:rPr>
          <w:rFonts w:ascii="Arial" w:hAnsi="Arial" w:cs="Arial"/>
          <w:b/>
          <w:sz w:val="24"/>
          <w:szCs w:val="24"/>
        </w:rPr>
      </w:pPr>
      <w:r w:rsidRPr="00B12042">
        <w:rPr>
          <w:rFonts w:ascii="Arial" w:hAnsi="Arial" w:cs="Arial"/>
          <w:b/>
          <w:sz w:val="24"/>
          <w:szCs w:val="24"/>
          <w:shd w:val="clear" w:color="auto" w:fill="BFBFBF" w:themeFill="background1" w:themeFillShade="BF"/>
        </w:rPr>
        <w:t xml:space="preserve">Condițiile de realizare a proiectului </w:t>
      </w:r>
      <w:r w:rsidRPr="00B12042">
        <w:rPr>
          <w:rFonts w:ascii="Arial" w:hAnsi="Arial" w:cs="Arial"/>
          <w:sz w:val="24"/>
          <w:szCs w:val="24"/>
          <w:shd w:val="clear" w:color="auto" w:fill="BFBFBF" w:themeFill="background1" w:themeFillShade="BF"/>
        </w:rPr>
        <w:t>pentru</w:t>
      </w:r>
      <w:r w:rsidRPr="00FF6AB6">
        <w:rPr>
          <w:rFonts w:ascii="Arial" w:hAnsi="Arial" w:cs="Arial"/>
          <w:sz w:val="24"/>
          <w:szCs w:val="24"/>
        </w:rPr>
        <w:t xml:space="preserve"> evitarea sau prevenirea eventualelor efecte negative semnificative asupra mediului</w:t>
      </w:r>
      <w:r>
        <w:rPr>
          <w:rFonts w:ascii="Arial" w:hAnsi="Arial" w:cs="Arial"/>
          <w:sz w:val="24"/>
          <w:szCs w:val="24"/>
        </w:rPr>
        <w:t>:</w:t>
      </w:r>
    </w:p>
    <w:p w:rsidR="002F4D91" w:rsidRPr="002F4D91" w:rsidRDefault="002F4D91" w:rsidP="002F4D91">
      <w:pPr>
        <w:spacing w:after="0" w:line="240" w:lineRule="auto"/>
        <w:ind w:firstLine="426"/>
        <w:jc w:val="both"/>
        <w:rPr>
          <w:rFonts w:ascii="Arial" w:hAnsi="Arial" w:cs="Arial"/>
          <w:sz w:val="24"/>
          <w:szCs w:val="24"/>
        </w:rPr>
      </w:pPr>
      <w:r w:rsidRPr="002F4D91">
        <w:rPr>
          <w:rFonts w:ascii="Arial" w:hAnsi="Arial" w:cs="Arial"/>
          <w:sz w:val="24"/>
          <w:szCs w:val="24"/>
        </w:rPr>
        <w:t>Lucrările se vor desfăşura pe amplasamentul din intravilanul municipiului Drobeta Turnu Severin, respectându-se următoarele prevederi:</w:t>
      </w:r>
    </w:p>
    <w:p w:rsidR="002F4D91" w:rsidRPr="0011562A" w:rsidRDefault="002F4D91" w:rsidP="002F4D91">
      <w:pPr>
        <w:pStyle w:val="ListParagraph"/>
        <w:numPr>
          <w:ilvl w:val="0"/>
          <w:numId w:val="40"/>
        </w:numPr>
        <w:spacing w:after="0" w:line="240" w:lineRule="auto"/>
        <w:jc w:val="both"/>
        <w:rPr>
          <w:rFonts w:ascii="Arial" w:hAnsi="Arial" w:cs="Arial"/>
          <w:sz w:val="24"/>
          <w:szCs w:val="24"/>
        </w:rPr>
      </w:pPr>
      <w:r w:rsidRPr="0011562A">
        <w:rPr>
          <w:rFonts w:ascii="Arial" w:hAnsi="Arial" w:cs="Arial"/>
          <w:sz w:val="24"/>
          <w:szCs w:val="24"/>
        </w:rPr>
        <w:t xml:space="preserve">se vor respecta datele şi specificaţiile din documentaţia tehnică precum şi legislaţia de mediu în vigoare; </w:t>
      </w:r>
    </w:p>
    <w:p w:rsidR="002F4D91" w:rsidRPr="0011562A" w:rsidRDefault="002F4D91" w:rsidP="002F4D91">
      <w:pPr>
        <w:pStyle w:val="ListParagraph"/>
        <w:numPr>
          <w:ilvl w:val="0"/>
          <w:numId w:val="40"/>
        </w:numPr>
        <w:spacing w:after="0" w:line="240" w:lineRule="auto"/>
        <w:jc w:val="both"/>
        <w:rPr>
          <w:rFonts w:ascii="Arial" w:hAnsi="Arial" w:cs="Arial"/>
          <w:sz w:val="24"/>
          <w:szCs w:val="24"/>
        </w:rPr>
      </w:pPr>
      <w:r w:rsidRPr="0011562A">
        <w:rPr>
          <w:rFonts w:ascii="Arial" w:hAnsi="Arial" w:cs="Arial"/>
          <w:sz w:val="24"/>
          <w:szCs w:val="24"/>
        </w:rPr>
        <w:lastRenderedPageBreak/>
        <w:t>se vor respecta măsurile prevăzute prin proiect în vederea diminuării impactului asupra factorilor de mediu;</w:t>
      </w:r>
    </w:p>
    <w:p w:rsidR="002F4D91" w:rsidRPr="0011562A" w:rsidRDefault="002F4D91" w:rsidP="002F4D91">
      <w:pPr>
        <w:pStyle w:val="ListParagraph"/>
        <w:numPr>
          <w:ilvl w:val="0"/>
          <w:numId w:val="40"/>
        </w:numPr>
        <w:spacing w:after="0" w:line="240" w:lineRule="auto"/>
        <w:jc w:val="both"/>
        <w:rPr>
          <w:rFonts w:ascii="Arial" w:hAnsi="Arial" w:cs="Arial"/>
          <w:sz w:val="24"/>
          <w:szCs w:val="24"/>
        </w:rPr>
      </w:pPr>
      <w:r w:rsidRPr="0011562A">
        <w:rPr>
          <w:rFonts w:ascii="Arial" w:hAnsi="Arial" w:cs="Arial"/>
          <w:sz w:val="24"/>
          <w:szCs w:val="24"/>
        </w:rPr>
        <w:t xml:space="preserve">beneficiarul răspunde de realizarea corectă a lucrărilor propuse, prezentate în Memoriul de prezentare; </w:t>
      </w:r>
    </w:p>
    <w:p w:rsidR="002F4D91" w:rsidRPr="00611DB2" w:rsidRDefault="002F4D91" w:rsidP="002F4D91">
      <w:pPr>
        <w:pStyle w:val="ListParagraph"/>
        <w:numPr>
          <w:ilvl w:val="0"/>
          <w:numId w:val="40"/>
        </w:numPr>
        <w:spacing w:after="0" w:line="240" w:lineRule="auto"/>
        <w:jc w:val="both"/>
        <w:rPr>
          <w:rFonts w:ascii="Arial" w:hAnsi="Arial" w:cs="Arial"/>
          <w:sz w:val="24"/>
          <w:szCs w:val="24"/>
        </w:rPr>
      </w:pPr>
      <w:r>
        <w:rPr>
          <w:rFonts w:ascii="Arial" w:hAnsi="Arial" w:cs="Arial"/>
          <w:sz w:val="24"/>
          <w:szCs w:val="24"/>
        </w:rPr>
        <w:t>pămâ</w:t>
      </w:r>
      <w:r w:rsidRPr="00611DB2">
        <w:rPr>
          <w:rFonts w:ascii="Arial" w:hAnsi="Arial" w:cs="Arial"/>
          <w:sz w:val="24"/>
          <w:szCs w:val="24"/>
        </w:rPr>
        <w:t xml:space="preserve">ntul </w:t>
      </w:r>
      <w:r>
        <w:rPr>
          <w:rFonts w:ascii="Arial" w:hAnsi="Arial" w:cs="Arial"/>
          <w:sz w:val="24"/>
          <w:szCs w:val="24"/>
        </w:rPr>
        <w:t>î</w:t>
      </w:r>
      <w:r w:rsidRPr="00611DB2">
        <w:rPr>
          <w:rFonts w:ascii="Arial" w:hAnsi="Arial" w:cs="Arial"/>
          <w:sz w:val="24"/>
          <w:szCs w:val="24"/>
        </w:rPr>
        <w:t>n exces rezultat din s</w:t>
      </w:r>
      <w:r>
        <w:rPr>
          <w:rFonts w:ascii="Arial" w:hAnsi="Arial" w:cs="Arial"/>
          <w:sz w:val="24"/>
          <w:szCs w:val="24"/>
        </w:rPr>
        <w:t>ă</w:t>
      </w:r>
      <w:r w:rsidRPr="00611DB2">
        <w:rPr>
          <w:rFonts w:ascii="Arial" w:hAnsi="Arial" w:cs="Arial"/>
          <w:sz w:val="24"/>
          <w:szCs w:val="24"/>
        </w:rPr>
        <w:t>p</w:t>
      </w:r>
      <w:r>
        <w:rPr>
          <w:rFonts w:ascii="Arial" w:hAnsi="Arial" w:cs="Arial"/>
          <w:sz w:val="24"/>
          <w:szCs w:val="24"/>
        </w:rPr>
        <w:t>ă</w:t>
      </w:r>
      <w:r w:rsidRPr="00611DB2">
        <w:rPr>
          <w:rFonts w:ascii="Arial" w:hAnsi="Arial" w:cs="Arial"/>
          <w:sz w:val="24"/>
          <w:szCs w:val="24"/>
        </w:rPr>
        <w:t>turi se va transporta la locul desemnat de c</w:t>
      </w:r>
      <w:r>
        <w:rPr>
          <w:rFonts w:ascii="Arial" w:hAnsi="Arial" w:cs="Arial"/>
          <w:sz w:val="24"/>
          <w:szCs w:val="24"/>
        </w:rPr>
        <w:t>ă</w:t>
      </w:r>
      <w:r w:rsidRPr="00611DB2">
        <w:rPr>
          <w:rFonts w:ascii="Arial" w:hAnsi="Arial" w:cs="Arial"/>
          <w:sz w:val="24"/>
          <w:szCs w:val="24"/>
        </w:rPr>
        <w:t>tre beneficiar;</w:t>
      </w:r>
    </w:p>
    <w:p w:rsidR="002F4D91" w:rsidRPr="00611DB2" w:rsidRDefault="002F4D91" w:rsidP="002F4D91">
      <w:pPr>
        <w:pStyle w:val="ListParagraph"/>
        <w:numPr>
          <w:ilvl w:val="0"/>
          <w:numId w:val="40"/>
        </w:numPr>
        <w:spacing w:after="0" w:line="240" w:lineRule="auto"/>
        <w:jc w:val="both"/>
        <w:rPr>
          <w:rFonts w:ascii="Arial" w:hAnsi="Arial" w:cs="Arial"/>
          <w:sz w:val="24"/>
          <w:szCs w:val="24"/>
        </w:rPr>
      </w:pPr>
      <w:r>
        <w:rPr>
          <w:rFonts w:ascii="Arial" w:hAnsi="Arial" w:cs="Arial"/>
          <w:sz w:val="24"/>
          <w:szCs w:val="24"/>
        </w:rPr>
        <w:t>se vor lua mă</w:t>
      </w:r>
      <w:r w:rsidRPr="00611DB2">
        <w:rPr>
          <w:rFonts w:ascii="Arial" w:hAnsi="Arial" w:cs="Arial"/>
          <w:sz w:val="24"/>
          <w:szCs w:val="24"/>
        </w:rPr>
        <w:t>suri pentru umectarea pr</w:t>
      </w:r>
      <w:r>
        <w:rPr>
          <w:rFonts w:ascii="Arial" w:hAnsi="Arial" w:cs="Arial"/>
          <w:sz w:val="24"/>
          <w:szCs w:val="24"/>
        </w:rPr>
        <w:t>afului din zonele de acces ale ș</w:t>
      </w:r>
      <w:r w:rsidRPr="00611DB2">
        <w:rPr>
          <w:rFonts w:ascii="Arial" w:hAnsi="Arial" w:cs="Arial"/>
          <w:sz w:val="24"/>
          <w:szCs w:val="24"/>
        </w:rPr>
        <w:t xml:space="preserve">antierului </w:t>
      </w:r>
      <w:r>
        <w:rPr>
          <w:rFonts w:ascii="Arial" w:hAnsi="Arial" w:cs="Arial"/>
          <w:sz w:val="24"/>
          <w:szCs w:val="24"/>
        </w:rPr>
        <w:t>î</w:t>
      </w:r>
      <w:r w:rsidRPr="00611DB2">
        <w:rPr>
          <w:rFonts w:ascii="Arial" w:hAnsi="Arial" w:cs="Arial"/>
          <w:sz w:val="24"/>
          <w:szCs w:val="24"/>
        </w:rPr>
        <w:t xml:space="preserve">n zilele secetoase </w:t>
      </w:r>
      <w:r>
        <w:rPr>
          <w:rFonts w:ascii="Arial" w:hAnsi="Arial" w:cs="Arial"/>
          <w:sz w:val="24"/>
          <w:szCs w:val="24"/>
        </w:rPr>
        <w:t>ș</w:t>
      </w:r>
      <w:r w:rsidRPr="00611DB2">
        <w:rPr>
          <w:rFonts w:ascii="Arial" w:hAnsi="Arial" w:cs="Arial"/>
          <w:sz w:val="24"/>
          <w:szCs w:val="24"/>
        </w:rPr>
        <w:t xml:space="preserve">i cu temperaturi ridicate, </w:t>
      </w:r>
      <w:r>
        <w:rPr>
          <w:rFonts w:ascii="Arial" w:hAnsi="Arial" w:cs="Arial"/>
          <w:sz w:val="24"/>
          <w:szCs w:val="24"/>
        </w:rPr>
        <w:t>î</w:t>
      </w:r>
      <w:r w:rsidRPr="00611DB2">
        <w:rPr>
          <w:rFonts w:ascii="Arial" w:hAnsi="Arial" w:cs="Arial"/>
          <w:sz w:val="24"/>
          <w:szCs w:val="24"/>
        </w:rPr>
        <w:t>n vederea prevenirii antren</w:t>
      </w:r>
      <w:r>
        <w:rPr>
          <w:rFonts w:ascii="Arial" w:hAnsi="Arial" w:cs="Arial"/>
          <w:sz w:val="24"/>
          <w:szCs w:val="24"/>
        </w:rPr>
        <w:t>î</w:t>
      </w:r>
      <w:r w:rsidRPr="00611DB2">
        <w:rPr>
          <w:rFonts w:ascii="Arial" w:hAnsi="Arial" w:cs="Arial"/>
          <w:sz w:val="24"/>
          <w:szCs w:val="24"/>
        </w:rPr>
        <w:t xml:space="preserve">rii acestuia </w:t>
      </w:r>
      <w:r>
        <w:rPr>
          <w:rFonts w:ascii="Arial" w:hAnsi="Arial" w:cs="Arial"/>
          <w:sz w:val="24"/>
          <w:szCs w:val="24"/>
        </w:rPr>
        <w:t>î</w:t>
      </w:r>
      <w:r w:rsidRPr="00611DB2">
        <w:rPr>
          <w:rFonts w:ascii="Arial" w:hAnsi="Arial" w:cs="Arial"/>
          <w:sz w:val="24"/>
          <w:szCs w:val="24"/>
        </w:rPr>
        <w:t>n atmosfer</w:t>
      </w:r>
      <w:r>
        <w:rPr>
          <w:rFonts w:ascii="Arial" w:hAnsi="Arial" w:cs="Arial"/>
          <w:sz w:val="24"/>
          <w:szCs w:val="24"/>
        </w:rPr>
        <w:t>ă</w:t>
      </w:r>
      <w:r w:rsidRPr="00611DB2">
        <w:rPr>
          <w:rFonts w:ascii="Arial" w:hAnsi="Arial" w:cs="Arial"/>
          <w:sz w:val="24"/>
          <w:szCs w:val="24"/>
        </w:rPr>
        <w:t>;</w:t>
      </w:r>
    </w:p>
    <w:p w:rsidR="002F4D91" w:rsidRPr="00611DB2" w:rsidRDefault="002F4D91" w:rsidP="002F4D91">
      <w:pPr>
        <w:pStyle w:val="ListParagraph"/>
        <w:numPr>
          <w:ilvl w:val="0"/>
          <w:numId w:val="40"/>
        </w:numPr>
        <w:spacing w:after="0" w:line="240" w:lineRule="auto"/>
        <w:jc w:val="both"/>
        <w:rPr>
          <w:rFonts w:ascii="Arial" w:hAnsi="Arial" w:cs="Arial"/>
          <w:sz w:val="24"/>
          <w:szCs w:val="24"/>
        </w:rPr>
      </w:pPr>
      <w:r>
        <w:rPr>
          <w:rFonts w:ascii="Arial" w:hAnsi="Arial" w:cs="Arial"/>
          <w:sz w:val="24"/>
          <w:szCs w:val="24"/>
        </w:rPr>
        <w:t>d</w:t>
      </w:r>
      <w:r w:rsidRPr="00611DB2">
        <w:rPr>
          <w:rFonts w:ascii="Arial" w:hAnsi="Arial" w:cs="Arial"/>
          <w:sz w:val="24"/>
          <w:szCs w:val="24"/>
        </w:rPr>
        <w:t>e</w:t>
      </w:r>
      <w:r>
        <w:rPr>
          <w:rFonts w:ascii="Arial" w:hAnsi="Arial" w:cs="Arial"/>
          <w:sz w:val="24"/>
          <w:szCs w:val="24"/>
        </w:rPr>
        <w:t>ș</w:t>
      </w:r>
      <w:r w:rsidRPr="00611DB2">
        <w:rPr>
          <w:rFonts w:ascii="Arial" w:hAnsi="Arial" w:cs="Arial"/>
          <w:sz w:val="24"/>
          <w:szCs w:val="24"/>
        </w:rPr>
        <w:t>eurile rezultate se vor colecta selectiv, de c</w:t>
      </w:r>
      <w:r>
        <w:rPr>
          <w:rFonts w:ascii="Arial" w:hAnsi="Arial" w:cs="Arial"/>
          <w:sz w:val="24"/>
          <w:szCs w:val="24"/>
        </w:rPr>
        <w:t>ă</w:t>
      </w:r>
      <w:r w:rsidRPr="00611DB2">
        <w:rPr>
          <w:rFonts w:ascii="Arial" w:hAnsi="Arial" w:cs="Arial"/>
          <w:sz w:val="24"/>
          <w:szCs w:val="24"/>
        </w:rPr>
        <w:t>tre o firm</w:t>
      </w:r>
      <w:r>
        <w:rPr>
          <w:rFonts w:ascii="Arial" w:hAnsi="Arial" w:cs="Arial"/>
          <w:sz w:val="24"/>
          <w:szCs w:val="24"/>
        </w:rPr>
        <w:t>ă</w:t>
      </w:r>
      <w:r w:rsidRPr="00611DB2">
        <w:rPr>
          <w:rFonts w:ascii="Arial" w:hAnsi="Arial" w:cs="Arial"/>
          <w:sz w:val="24"/>
          <w:szCs w:val="24"/>
        </w:rPr>
        <w:t xml:space="preserve"> de specialitate cu care beneficiarul are contract de pre</w:t>
      </w:r>
      <w:r>
        <w:rPr>
          <w:rFonts w:ascii="Arial" w:hAnsi="Arial" w:cs="Arial"/>
          <w:sz w:val="24"/>
          <w:szCs w:val="24"/>
        </w:rPr>
        <w:t>ă</w:t>
      </w:r>
      <w:r w:rsidRPr="00611DB2">
        <w:rPr>
          <w:rFonts w:ascii="Arial" w:hAnsi="Arial" w:cs="Arial"/>
          <w:sz w:val="24"/>
          <w:szCs w:val="24"/>
        </w:rPr>
        <w:t>tari servicii;</w:t>
      </w:r>
    </w:p>
    <w:p w:rsidR="002F4D91" w:rsidRPr="00611DB2" w:rsidRDefault="002F4D91" w:rsidP="002F4D91">
      <w:pPr>
        <w:pStyle w:val="ListParagraph"/>
        <w:numPr>
          <w:ilvl w:val="0"/>
          <w:numId w:val="40"/>
        </w:numPr>
        <w:spacing w:after="0" w:line="240" w:lineRule="auto"/>
        <w:jc w:val="both"/>
        <w:rPr>
          <w:rFonts w:ascii="Arial" w:hAnsi="Arial" w:cs="Arial"/>
          <w:sz w:val="24"/>
          <w:szCs w:val="24"/>
        </w:rPr>
      </w:pPr>
      <w:r>
        <w:rPr>
          <w:rFonts w:ascii="Arial" w:hAnsi="Arial" w:cs="Arial"/>
          <w:sz w:val="24"/>
          <w:szCs w:val="24"/>
        </w:rPr>
        <w:t>m</w:t>
      </w:r>
      <w:r w:rsidRPr="00611DB2">
        <w:rPr>
          <w:rFonts w:ascii="Arial" w:hAnsi="Arial" w:cs="Arial"/>
          <w:sz w:val="24"/>
          <w:szCs w:val="24"/>
        </w:rPr>
        <w:t>aterialele folosite la construc</w:t>
      </w:r>
      <w:r>
        <w:rPr>
          <w:rFonts w:ascii="Arial" w:hAnsi="Arial" w:cs="Arial"/>
          <w:sz w:val="24"/>
          <w:szCs w:val="24"/>
        </w:rPr>
        <w:t>ț</w:t>
      </w:r>
      <w:r w:rsidRPr="00611DB2">
        <w:rPr>
          <w:rFonts w:ascii="Arial" w:hAnsi="Arial" w:cs="Arial"/>
          <w:sz w:val="24"/>
          <w:szCs w:val="24"/>
        </w:rPr>
        <w:t>ia propriu-zis</w:t>
      </w:r>
      <w:r>
        <w:rPr>
          <w:rFonts w:ascii="Arial" w:hAnsi="Arial" w:cs="Arial"/>
          <w:sz w:val="24"/>
          <w:szCs w:val="24"/>
        </w:rPr>
        <w:t>ă</w:t>
      </w:r>
      <w:r w:rsidRPr="00611DB2">
        <w:rPr>
          <w:rFonts w:ascii="Arial" w:hAnsi="Arial" w:cs="Arial"/>
          <w:sz w:val="24"/>
          <w:szCs w:val="24"/>
        </w:rPr>
        <w:t xml:space="preserve"> sunt mat</w:t>
      </w:r>
      <w:r>
        <w:rPr>
          <w:rFonts w:ascii="Arial" w:hAnsi="Arial" w:cs="Arial"/>
          <w:sz w:val="24"/>
          <w:szCs w:val="24"/>
        </w:rPr>
        <w:t>eriale de ultimă</w:t>
      </w:r>
      <w:r w:rsidRPr="00611DB2">
        <w:rPr>
          <w:rFonts w:ascii="Arial" w:hAnsi="Arial" w:cs="Arial"/>
          <w:sz w:val="24"/>
          <w:szCs w:val="24"/>
        </w:rPr>
        <w:t xml:space="preserve"> genera</w:t>
      </w:r>
      <w:r>
        <w:rPr>
          <w:rFonts w:ascii="Arial" w:hAnsi="Arial" w:cs="Arial"/>
          <w:sz w:val="24"/>
          <w:szCs w:val="24"/>
        </w:rPr>
        <w:t>ț</w:t>
      </w:r>
      <w:r w:rsidRPr="00611DB2">
        <w:rPr>
          <w:rFonts w:ascii="Arial" w:hAnsi="Arial" w:cs="Arial"/>
          <w:sz w:val="24"/>
          <w:szCs w:val="24"/>
        </w:rPr>
        <w:t>ie;</w:t>
      </w:r>
    </w:p>
    <w:p w:rsidR="002F4D91" w:rsidRPr="00611DB2" w:rsidRDefault="002F4D91" w:rsidP="002F4D91">
      <w:pPr>
        <w:pStyle w:val="ListParagraph"/>
        <w:numPr>
          <w:ilvl w:val="0"/>
          <w:numId w:val="40"/>
        </w:numPr>
        <w:spacing w:after="0" w:line="240" w:lineRule="auto"/>
        <w:jc w:val="both"/>
        <w:rPr>
          <w:rFonts w:ascii="Arial" w:hAnsi="Arial" w:cs="Arial"/>
          <w:sz w:val="24"/>
          <w:szCs w:val="24"/>
        </w:rPr>
      </w:pPr>
      <w:r>
        <w:rPr>
          <w:rFonts w:ascii="Arial" w:hAnsi="Arial" w:cs="Arial"/>
          <w:sz w:val="24"/>
          <w:szCs w:val="24"/>
        </w:rPr>
        <w:t>p</w:t>
      </w:r>
      <w:r w:rsidRPr="00611DB2">
        <w:rPr>
          <w:rFonts w:ascii="Arial" w:hAnsi="Arial" w:cs="Arial"/>
          <w:sz w:val="24"/>
          <w:szCs w:val="24"/>
        </w:rPr>
        <w:t>entru asigurarea igienei, zonele pentru de</w:t>
      </w:r>
      <w:r>
        <w:rPr>
          <w:rFonts w:ascii="Arial" w:hAnsi="Arial" w:cs="Arial"/>
          <w:sz w:val="24"/>
          <w:szCs w:val="24"/>
        </w:rPr>
        <w:t>ș</w:t>
      </w:r>
      <w:r w:rsidRPr="00611DB2">
        <w:rPr>
          <w:rFonts w:ascii="Arial" w:hAnsi="Arial" w:cs="Arial"/>
          <w:sz w:val="24"/>
          <w:szCs w:val="24"/>
        </w:rPr>
        <w:t xml:space="preserve">eurile menajere se vor amplasa, rezerva </w:t>
      </w:r>
      <w:r>
        <w:rPr>
          <w:rFonts w:ascii="Arial" w:hAnsi="Arial" w:cs="Arial"/>
          <w:sz w:val="24"/>
          <w:szCs w:val="24"/>
        </w:rPr>
        <w:t>ș</w:t>
      </w:r>
      <w:r w:rsidRPr="00611DB2">
        <w:rPr>
          <w:rFonts w:ascii="Arial" w:hAnsi="Arial" w:cs="Arial"/>
          <w:sz w:val="24"/>
          <w:szCs w:val="24"/>
        </w:rPr>
        <w:t>i dota corespunz</w:t>
      </w:r>
      <w:r>
        <w:rPr>
          <w:rFonts w:ascii="Arial" w:hAnsi="Arial" w:cs="Arial"/>
          <w:sz w:val="24"/>
          <w:szCs w:val="24"/>
        </w:rPr>
        <w:t>ă</w:t>
      </w:r>
      <w:r w:rsidRPr="00611DB2">
        <w:rPr>
          <w:rFonts w:ascii="Arial" w:hAnsi="Arial" w:cs="Arial"/>
          <w:sz w:val="24"/>
          <w:szCs w:val="24"/>
        </w:rPr>
        <w:t xml:space="preserve">tor astfel </w:t>
      </w:r>
      <w:r>
        <w:rPr>
          <w:rFonts w:ascii="Arial" w:hAnsi="Arial" w:cs="Arial"/>
          <w:sz w:val="24"/>
          <w:szCs w:val="24"/>
        </w:rPr>
        <w:t>î</w:t>
      </w:r>
      <w:r w:rsidRPr="00611DB2">
        <w:rPr>
          <w:rFonts w:ascii="Arial" w:hAnsi="Arial" w:cs="Arial"/>
          <w:sz w:val="24"/>
          <w:szCs w:val="24"/>
        </w:rPr>
        <w:t>ncat s</w:t>
      </w:r>
      <w:r>
        <w:rPr>
          <w:rFonts w:ascii="Arial" w:hAnsi="Arial" w:cs="Arial"/>
          <w:sz w:val="24"/>
          <w:szCs w:val="24"/>
        </w:rPr>
        <w:t>ă</w:t>
      </w:r>
      <w:r w:rsidRPr="00611DB2">
        <w:rPr>
          <w:rFonts w:ascii="Arial" w:hAnsi="Arial" w:cs="Arial"/>
          <w:sz w:val="24"/>
          <w:szCs w:val="24"/>
        </w:rPr>
        <w:t xml:space="preserve"> se impiedice: emisia de mirosuri dezagreabile, prezen</w:t>
      </w:r>
      <w:r>
        <w:rPr>
          <w:rFonts w:ascii="Arial" w:hAnsi="Arial" w:cs="Arial"/>
          <w:sz w:val="24"/>
          <w:szCs w:val="24"/>
        </w:rPr>
        <w:t>ț</w:t>
      </w:r>
      <w:r w:rsidRPr="00611DB2">
        <w:rPr>
          <w:rFonts w:ascii="Arial" w:hAnsi="Arial" w:cs="Arial"/>
          <w:sz w:val="24"/>
          <w:szCs w:val="24"/>
        </w:rPr>
        <w:t xml:space="preserve">a insectelor </w:t>
      </w:r>
      <w:r>
        <w:rPr>
          <w:rFonts w:ascii="Arial" w:hAnsi="Arial" w:cs="Arial"/>
          <w:sz w:val="24"/>
          <w:szCs w:val="24"/>
        </w:rPr>
        <w:t>ș</w:t>
      </w:r>
      <w:r w:rsidRPr="00611DB2">
        <w:rPr>
          <w:rFonts w:ascii="Arial" w:hAnsi="Arial" w:cs="Arial"/>
          <w:sz w:val="24"/>
          <w:szCs w:val="24"/>
        </w:rPr>
        <w:t>i animalelor, poluarea aerului, apei sau solului, crearea focarelor de infec</w:t>
      </w:r>
      <w:r>
        <w:rPr>
          <w:rFonts w:ascii="Arial" w:hAnsi="Arial" w:cs="Arial"/>
          <w:sz w:val="24"/>
          <w:szCs w:val="24"/>
        </w:rPr>
        <w:t>ț</w:t>
      </w:r>
      <w:r w:rsidRPr="00611DB2">
        <w:rPr>
          <w:rFonts w:ascii="Arial" w:hAnsi="Arial" w:cs="Arial"/>
          <w:sz w:val="24"/>
          <w:szCs w:val="24"/>
        </w:rPr>
        <w:t>ie;</w:t>
      </w:r>
    </w:p>
    <w:p w:rsidR="002F4D91" w:rsidRPr="00611DB2" w:rsidRDefault="002F4D91" w:rsidP="002F4D91">
      <w:pPr>
        <w:pStyle w:val="ListParagraph"/>
        <w:numPr>
          <w:ilvl w:val="0"/>
          <w:numId w:val="40"/>
        </w:numPr>
        <w:spacing w:after="0" w:line="240" w:lineRule="auto"/>
        <w:jc w:val="both"/>
        <w:rPr>
          <w:rFonts w:ascii="Arial" w:hAnsi="Arial" w:cs="Arial"/>
          <w:sz w:val="24"/>
          <w:szCs w:val="24"/>
        </w:rPr>
      </w:pPr>
      <w:r>
        <w:rPr>
          <w:rFonts w:ascii="Arial" w:hAnsi="Arial" w:cs="Arial"/>
          <w:sz w:val="24"/>
          <w:szCs w:val="24"/>
        </w:rPr>
        <w:t>r</w:t>
      </w:r>
      <w:r w:rsidRPr="00611DB2">
        <w:rPr>
          <w:rFonts w:ascii="Arial" w:hAnsi="Arial" w:cs="Arial"/>
          <w:sz w:val="24"/>
          <w:szCs w:val="24"/>
        </w:rPr>
        <w:t>espectarea prevederilor SR 10009/2017 privind nivelul de zgomot, respectiv valoarea maximă de 65dB(A);</w:t>
      </w:r>
    </w:p>
    <w:p w:rsidR="002F4D91" w:rsidRPr="00611DB2" w:rsidRDefault="002F4D91" w:rsidP="002F4D91">
      <w:pPr>
        <w:pStyle w:val="ListParagraph"/>
        <w:numPr>
          <w:ilvl w:val="0"/>
          <w:numId w:val="40"/>
        </w:numPr>
        <w:spacing w:after="0" w:line="240" w:lineRule="auto"/>
        <w:jc w:val="both"/>
        <w:rPr>
          <w:rFonts w:ascii="Arial" w:hAnsi="Arial" w:cs="Arial"/>
          <w:sz w:val="24"/>
          <w:szCs w:val="24"/>
        </w:rPr>
      </w:pPr>
      <w:r>
        <w:rPr>
          <w:rFonts w:ascii="Arial" w:hAnsi="Arial" w:cs="Arial"/>
          <w:sz w:val="24"/>
          <w:szCs w:val="24"/>
        </w:rPr>
        <w:t>mă</w:t>
      </w:r>
      <w:r w:rsidRPr="00611DB2">
        <w:rPr>
          <w:rFonts w:ascii="Arial" w:hAnsi="Arial" w:cs="Arial"/>
          <w:sz w:val="24"/>
          <w:szCs w:val="24"/>
        </w:rPr>
        <w:t>surile PSI vor fi stabilite de c</w:t>
      </w:r>
      <w:r>
        <w:rPr>
          <w:rFonts w:ascii="Arial" w:hAnsi="Arial" w:cs="Arial"/>
          <w:sz w:val="24"/>
          <w:szCs w:val="24"/>
        </w:rPr>
        <w:t>ă</w:t>
      </w:r>
      <w:r w:rsidRPr="00611DB2">
        <w:rPr>
          <w:rFonts w:ascii="Arial" w:hAnsi="Arial" w:cs="Arial"/>
          <w:sz w:val="24"/>
          <w:szCs w:val="24"/>
        </w:rPr>
        <w:t>tre executantul lucr</w:t>
      </w:r>
      <w:r>
        <w:rPr>
          <w:rFonts w:ascii="Arial" w:hAnsi="Arial" w:cs="Arial"/>
          <w:sz w:val="24"/>
          <w:szCs w:val="24"/>
        </w:rPr>
        <w:t>ă</w:t>
      </w:r>
      <w:r w:rsidRPr="00611DB2">
        <w:rPr>
          <w:rFonts w:ascii="Arial" w:hAnsi="Arial" w:cs="Arial"/>
          <w:sz w:val="24"/>
          <w:szCs w:val="24"/>
        </w:rPr>
        <w:t>rii conform Normativului de prevenire a incendiilor pe durata execut</w:t>
      </w:r>
      <w:r>
        <w:rPr>
          <w:rFonts w:ascii="Arial" w:hAnsi="Arial" w:cs="Arial"/>
          <w:sz w:val="24"/>
          <w:szCs w:val="24"/>
        </w:rPr>
        <w:t>ă</w:t>
      </w:r>
      <w:r w:rsidRPr="00611DB2">
        <w:rPr>
          <w:rFonts w:ascii="Arial" w:hAnsi="Arial" w:cs="Arial"/>
          <w:sz w:val="24"/>
          <w:szCs w:val="24"/>
        </w:rPr>
        <w:t>rii lucr</w:t>
      </w:r>
      <w:r>
        <w:rPr>
          <w:rFonts w:ascii="Arial" w:hAnsi="Arial" w:cs="Arial"/>
          <w:sz w:val="24"/>
          <w:szCs w:val="24"/>
        </w:rPr>
        <w:t>ă</w:t>
      </w:r>
      <w:r w:rsidRPr="00611DB2">
        <w:rPr>
          <w:rFonts w:ascii="Arial" w:hAnsi="Arial" w:cs="Arial"/>
          <w:sz w:val="24"/>
          <w:szCs w:val="24"/>
        </w:rPr>
        <w:t>rilor de construc</w:t>
      </w:r>
      <w:r>
        <w:rPr>
          <w:rFonts w:ascii="Arial" w:hAnsi="Arial" w:cs="Arial"/>
          <w:sz w:val="24"/>
          <w:szCs w:val="24"/>
        </w:rPr>
        <w:t>ț</w:t>
      </w:r>
      <w:r w:rsidRPr="00611DB2">
        <w:rPr>
          <w:rFonts w:ascii="Arial" w:hAnsi="Arial" w:cs="Arial"/>
          <w:sz w:val="24"/>
          <w:szCs w:val="24"/>
        </w:rPr>
        <w:t>i</w:t>
      </w:r>
      <w:r>
        <w:rPr>
          <w:rFonts w:ascii="Arial" w:hAnsi="Arial" w:cs="Arial"/>
          <w:sz w:val="24"/>
          <w:szCs w:val="24"/>
        </w:rPr>
        <w:t>e;</w:t>
      </w:r>
    </w:p>
    <w:p w:rsidR="002F4D91" w:rsidRPr="00611DB2" w:rsidRDefault="002F4D91" w:rsidP="002F4D91">
      <w:pPr>
        <w:pStyle w:val="ListParagraph"/>
        <w:numPr>
          <w:ilvl w:val="0"/>
          <w:numId w:val="40"/>
        </w:numPr>
        <w:spacing w:after="0" w:line="240" w:lineRule="auto"/>
        <w:jc w:val="both"/>
        <w:rPr>
          <w:rFonts w:ascii="Arial" w:hAnsi="Arial" w:cs="Arial"/>
          <w:sz w:val="24"/>
          <w:szCs w:val="24"/>
        </w:rPr>
      </w:pPr>
      <w:r>
        <w:rPr>
          <w:rFonts w:ascii="Arial" w:hAnsi="Arial" w:cs="Arial"/>
          <w:sz w:val="24"/>
          <w:szCs w:val="24"/>
        </w:rPr>
        <w:t>gestionarea controlată</w:t>
      </w:r>
      <w:r w:rsidRPr="00611DB2">
        <w:rPr>
          <w:rFonts w:ascii="Arial" w:hAnsi="Arial" w:cs="Arial"/>
          <w:sz w:val="24"/>
          <w:szCs w:val="24"/>
        </w:rPr>
        <w:t xml:space="preserve"> a de</w:t>
      </w:r>
      <w:r>
        <w:rPr>
          <w:rFonts w:ascii="Arial" w:hAnsi="Arial" w:cs="Arial"/>
          <w:sz w:val="24"/>
          <w:szCs w:val="24"/>
        </w:rPr>
        <w:t>ș</w:t>
      </w:r>
      <w:r w:rsidRPr="00611DB2">
        <w:rPr>
          <w:rFonts w:ascii="Arial" w:hAnsi="Arial" w:cs="Arial"/>
          <w:sz w:val="24"/>
          <w:szCs w:val="24"/>
        </w:rPr>
        <w:t>eurilor rezultate at</w:t>
      </w:r>
      <w:r>
        <w:rPr>
          <w:rFonts w:ascii="Arial" w:hAnsi="Arial" w:cs="Arial"/>
          <w:sz w:val="24"/>
          <w:szCs w:val="24"/>
        </w:rPr>
        <w:t>â</w:t>
      </w:r>
      <w:r w:rsidRPr="00611DB2">
        <w:rPr>
          <w:rFonts w:ascii="Arial" w:hAnsi="Arial" w:cs="Arial"/>
          <w:sz w:val="24"/>
          <w:szCs w:val="24"/>
        </w:rPr>
        <w:t>t pe amplasamentul organiz</w:t>
      </w:r>
      <w:r>
        <w:rPr>
          <w:rFonts w:ascii="Arial" w:hAnsi="Arial" w:cs="Arial"/>
          <w:sz w:val="24"/>
          <w:szCs w:val="24"/>
        </w:rPr>
        <w:t>ă</w:t>
      </w:r>
      <w:r w:rsidRPr="00611DB2">
        <w:rPr>
          <w:rFonts w:ascii="Arial" w:hAnsi="Arial" w:cs="Arial"/>
          <w:sz w:val="24"/>
          <w:szCs w:val="24"/>
        </w:rPr>
        <w:t xml:space="preserve">rii de </w:t>
      </w:r>
      <w:r>
        <w:rPr>
          <w:rFonts w:ascii="Arial" w:hAnsi="Arial" w:cs="Arial"/>
          <w:sz w:val="24"/>
          <w:szCs w:val="24"/>
        </w:rPr>
        <w:t>ș</w:t>
      </w:r>
      <w:r w:rsidRPr="00611DB2">
        <w:rPr>
          <w:rFonts w:ascii="Arial" w:hAnsi="Arial" w:cs="Arial"/>
          <w:sz w:val="24"/>
          <w:szCs w:val="24"/>
        </w:rPr>
        <w:t>antier, c</w:t>
      </w:r>
      <w:r>
        <w:rPr>
          <w:rFonts w:ascii="Arial" w:hAnsi="Arial" w:cs="Arial"/>
          <w:sz w:val="24"/>
          <w:szCs w:val="24"/>
        </w:rPr>
        <w:t>â</w:t>
      </w:r>
      <w:r w:rsidRPr="00611DB2">
        <w:rPr>
          <w:rFonts w:ascii="Arial" w:hAnsi="Arial" w:cs="Arial"/>
          <w:sz w:val="24"/>
          <w:szCs w:val="24"/>
        </w:rPr>
        <w:t xml:space="preserve">t </w:t>
      </w:r>
      <w:r>
        <w:rPr>
          <w:rFonts w:ascii="Arial" w:hAnsi="Arial" w:cs="Arial"/>
          <w:sz w:val="24"/>
          <w:szCs w:val="24"/>
        </w:rPr>
        <w:t>ș</w:t>
      </w:r>
      <w:r w:rsidRPr="00611DB2">
        <w:rPr>
          <w:rFonts w:ascii="Arial" w:hAnsi="Arial" w:cs="Arial"/>
          <w:sz w:val="24"/>
          <w:szCs w:val="24"/>
        </w:rPr>
        <w:t xml:space="preserve">i </w:t>
      </w:r>
      <w:r>
        <w:rPr>
          <w:rFonts w:ascii="Arial" w:hAnsi="Arial" w:cs="Arial"/>
          <w:sz w:val="24"/>
          <w:szCs w:val="24"/>
        </w:rPr>
        <w:t>î</w:t>
      </w:r>
      <w:r w:rsidRPr="00611DB2">
        <w:rPr>
          <w:rFonts w:ascii="Arial" w:hAnsi="Arial" w:cs="Arial"/>
          <w:sz w:val="24"/>
          <w:szCs w:val="24"/>
        </w:rPr>
        <w:t>n zona frontului de lucru;</w:t>
      </w:r>
    </w:p>
    <w:p w:rsidR="002F4D91" w:rsidRPr="00611DB2" w:rsidRDefault="002F4D91" w:rsidP="002F4D91">
      <w:pPr>
        <w:pStyle w:val="ListParagraph"/>
        <w:numPr>
          <w:ilvl w:val="0"/>
          <w:numId w:val="40"/>
        </w:numPr>
        <w:spacing w:after="0" w:line="240" w:lineRule="auto"/>
        <w:jc w:val="both"/>
        <w:rPr>
          <w:rFonts w:ascii="Arial" w:hAnsi="Arial" w:cs="Arial"/>
          <w:sz w:val="24"/>
          <w:szCs w:val="24"/>
        </w:rPr>
      </w:pPr>
      <w:r>
        <w:rPr>
          <w:rFonts w:ascii="Arial" w:hAnsi="Arial" w:cs="Arial"/>
          <w:sz w:val="24"/>
          <w:szCs w:val="24"/>
        </w:rPr>
        <w:t>s</w:t>
      </w:r>
      <w:r w:rsidRPr="00611DB2">
        <w:rPr>
          <w:rFonts w:ascii="Arial" w:hAnsi="Arial" w:cs="Arial"/>
          <w:sz w:val="24"/>
          <w:szCs w:val="24"/>
        </w:rPr>
        <w:t xml:space="preserve">tabilirea unui program de prevenire </w:t>
      </w:r>
      <w:r>
        <w:rPr>
          <w:rFonts w:ascii="Arial" w:hAnsi="Arial" w:cs="Arial"/>
          <w:sz w:val="24"/>
          <w:szCs w:val="24"/>
        </w:rPr>
        <w:t>ș</w:t>
      </w:r>
      <w:r w:rsidRPr="00611DB2">
        <w:rPr>
          <w:rFonts w:ascii="Arial" w:hAnsi="Arial" w:cs="Arial"/>
          <w:sz w:val="24"/>
          <w:szCs w:val="24"/>
        </w:rPr>
        <w:t>i combatere a polu</w:t>
      </w:r>
      <w:r>
        <w:rPr>
          <w:rFonts w:ascii="Arial" w:hAnsi="Arial" w:cs="Arial"/>
          <w:sz w:val="24"/>
          <w:szCs w:val="24"/>
        </w:rPr>
        <w:t>ării accidentale - mă</w:t>
      </w:r>
      <w:r w:rsidRPr="00611DB2">
        <w:rPr>
          <w:rFonts w:ascii="Arial" w:hAnsi="Arial" w:cs="Arial"/>
          <w:sz w:val="24"/>
          <w:szCs w:val="24"/>
        </w:rPr>
        <w:t>suri necesare a fi luate, echipamente de interven</w:t>
      </w:r>
      <w:r>
        <w:rPr>
          <w:rFonts w:ascii="Arial" w:hAnsi="Arial" w:cs="Arial"/>
          <w:sz w:val="24"/>
          <w:szCs w:val="24"/>
        </w:rPr>
        <w:t>ț</w:t>
      </w:r>
      <w:r w:rsidRPr="00611DB2">
        <w:rPr>
          <w:rFonts w:ascii="Arial" w:hAnsi="Arial" w:cs="Arial"/>
          <w:sz w:val="24"/>
          <w:szCs w:val="24"/>
        </w:rPr>
        <w:t>ie, dot</w:t>
      </w:r>
      <w:r>
        <w:rPr>
          <w:rFonts w:ascii="Arial" w:hAnsi="Arial" w:cs="Arial"/>
          <w:sz w:val="24"/>
          <w:szCs w:val="24"/>
        </w:rPr>
        <w:t>ă</w:t>
      </w:r>
      <w:r w:rsidRPr="00611DB2">
        <w:rPr>
          <w:rFonts w:ascii="Arial" w:hAnsi="Arial" w:cs="Arial"/>
          <w:sz w:val="24"/>
          <w:szCs w:val="24"/>
        </w:rPr>
        <w:t xml:space="preserve">ri </w:t>
      </w:r>
      <w:r>
        <w:rPr>
          <w:rFonts w:ascii="Arial" w:hAnsi="Arial" w:cs="Arial"/>
          <w:sz w:val="24"/>
          <w:szCs w:val="24"/>
        </w:rPr>
        <w:t>ș</w:t>
      </w:r>
      <w:r w:rsidRPr="00611DB2">
        <w:rPr>
          <w:rFonts w:ascii="Arial" w:hAnsi="Arial" w:cs="Arial"/>
          <w:sz w:val="24"/>
          <w:szCs w:val="24"/>
        </w:rPr>
        <w:t>i echipamente pentru interven</w:t>
      </w:r>
      <w:r>
        <w:rPr>
          <w:rFonts w:ascii="Arial" w:hAnsi="Arial" w:cs="Arial"/>
          <w:sz w:val="24"/>
          <w:szCs w:val="24"/>
        </w:rPr>
        <w:t>ț</w:t>
      </w:r>
      <w:r w:rsidRPr="00611DB2">
        <w:rPr>
          <w:rFonts w:ascii="Arial" w:hAnsi="Arial" w:cs="Arial"/>
          <w:sz w:val="24"/>
          <w:szCs w:val="24"/>
        </w:rPr>
        <w:t xml:space="preserve">ie </w:t>
      </w:r>
      <w:r>
        <w:rPr>
          <w:rFonts w:ascii="Arial" w:hAnsi="Arial" w:cs="Arial"/>
          <w:sz w:val="24"/>
          <w:szCs w:val="24"/>
        </w:rPr>
        <w:t>în caz de accident;</w:t>
      </w:r>
    </w:p>
    <w:p w:rsidR="002F4D91" w:rsidRPr="00611DB2" w:rsidRDefault="002F4D91" w:rsidP="002F4D91">
      <w:pPr>
        <w:pStyle w:val="ListParagraph"/>
        <w:numPr>
          <w:ilvl w:val="0"/>
          <w:numId w:val="40"/>
        </w:numPr>
        <w:spacing w:after="0" w:line="240" w:lineRule="auto"/>
        <w:jc w:val="both"/>
        <w:rPr>
          <w:rFonts w:ascii="Arial" w:hAnsi="Arial" w:cs="Arial"/>
          <w:sz w:val="24"/>
          <w:szCs w:val="24"/>
        </w:rPr>
      </w:pPr>
      <w:r w:rsidRPr="00611DB2">
        <w:rPr>
          <w:rFonts w:ascii="Arial" w:hAnsi="Arial" w:cs="Arial"/>
          <w:sz w:val="24"/>
          <w:szCs w:val="24"/>
        </w:rPr>
        <w:t>dup</w:t>
      </w:r>
      <w:r>
        <w:rPr>
          <w:rFonts w:ascii="Arial" w:hAnsi="Arial" w:cs="Arial"/>
          <w:sz w:val="24"/>
          <w:szCs w:val="24"/>
        </w:rPr>
        <w:t>ă</w:t>
      </w:r>
      <w:r w:rsidRPr="00611DB2">
        <w:rPr>
          <w:rFonts w:ascii="Arial" w:hAnsi="Arial" w:cs="Arial"/>
          <w:sz w:val="24"/>
          <w:szCs w:val="24"/>
        </w:rPr>
        <w:t xml:space="preserve"> finalizarea lucr</w:t>
      </w:r>
      <w:r>
        <w:rPr>
          <w:rFonts w:ascii="Arial" w:hAnsi="Arial" w:cs="Arial"/>
          <w:sz w:val="24"/>
          <w:szCs w:val="24"/>
        </w:rPr>
        <w:t>ă</w:t>
      </w:r>
      <w:r w:rsidRPr="00611DB2">
        <w:rPr>
          <w:rFonts w:ascii="Arial" w:hAnsi="Arial" w:cs="Arial"/>
          <w:sz w:val="24"/>
          <w:szCs w:val="24"/>
        </w:rPr>
        <w:t>rilor se vor evacua toate materialele r</w:t>
      </w:r>
      <w:r>
        <w:rPr>
          <w:rFonts w:ascii="Arial" w:hAnsi="Arial" w:cs="Arial"/>
          <w:sz w:val="24"/>
          <w:szCs w:val="24"/>
        </w:rPr>
        <w:t>ă</w:t>
      </w:r>
      <w:r w:rsidRPr="00611DB2">
        <w:rPr>
          <w:rFonts w:ascii="Arial" w:hAnsi="Arial" w:cs="Arial"/>
          <w:sz w:val="24"/>
          <w:szCs w:val="24"/>
        </w:rPr>
        <w:t xml:space="preserve">mase </w:t>
      </w:r>
      <w:r>
        <w:rPr>
          <w:rFonts w:ascii="Arial" w:hAnsi="Arial" w:cs="Arial"/>
          <w:sz w:val="24"/>
          <w:szCs w:val="24"/>
        </w:rPr>
        <w:t>și zona de desfăș</w:t>
      </w:r>
      <w:r w:rsidRPr="00611DB2">
        <w:rPr>
          <w:rFonts w:ascii="Arial" w:hAnsi="Arial" w:cs="Arial"/>
          <w:sz w:val="24"/>
          <w:szCs w:val="24"/>
        </w:rPr>
        <w:t>urare a lucr</w:t>
      </w:r>
      <w:r>
        <w:rPr>
          <w:rFonts w:ascii="Arial" w:hAnsi="Arial" w:cs="Arial"/>
          <w:sz w:val="24"/>
          <w:szCs w:val="24"/>
        </w:rPr>
        <w:t>ă</w:t>
      </w:r>
      <w:r w:rsidRPr="00611DB2">
        <w:rPr>
          <w:rFonts w:ascii="Arial" w:hAnsi="Arial" w:cs="Arial"/>
          <w:sz w:val="24"/>
          <w:szCs w:val="24"/>
        </w:rPr>
        <w:t>rilor va fi cur</w:t>
      </w:r>
      <w:r>
        <w:rPr>
          <w:rFonts w:ascii="Arial" w:hAnsi="Arial" w:cs="Arial"/>
          <w:sz w:val="24"/>
          <w:szCs w:val="24"/>
        </w:rPr>
        <w:t>ăț</w:t>
      </w:r>
      <w:r w:rsidRPr="00611DB2">
        <w:rPr>
          <w:rFonts w:ascii="Arial" w:hAnsi="Arial" w:cs="Arial"/>
          <w:sz w:val="24"/>
          <w:szCs w:val="24"/>
        </w:rPr>
        <w:t>at</w:t>
      </w:r>
      <w:r>
        <w:rPr>
          <w:rFonts w:ascii="Arial" w:hAnsi="Arial" w:cs="Arial"/>
          <w:sz w:val="24"/>
          <w:szCs w:val="24"/>
        </w:rPr>
        <w:t>ă și readusă la starea inițialădin punct de vedere al amenajării edilitare</w:t>
      </w:r>
      <w:r w:rsidRPr="00611DB2">
        <w:rPr>
          <w:rFonts w:ascii="Arial" w:hAnsi="Arial" w:cs="Arial"/>
          <w:sz w:val="24"/>
          <w:szCs w:val="24"/>
        </w:rPr>
        <w:t>.</w:t>
      </w:r>
    </w:p>
    <w:p w:rsidR="002F4D91" w:rsidRPr="002B07C9" w:rsidRDefault="002F4D91" w:rsidP="002F4D91">
      <w:pPr>
        <w:pStyle w:val="Textnormal"/>
      </w:pPr>
      <w:r w:rsidRPr="002B07C9">
        <w:t>Aplicarea m</w:t>
      </w:r>
      <w:r>
        <w:t>ă</w:t>
      </w:r>
      <w:r w:rsidRPr="002B07C9">
        <w:t>surilor de diminuare a impactului, generat de realizarea investi</w:t>
      </w:r>
      <w:r>
        <w:t>ț</w:t>
      </w:r>
      <w:r w:rsidRPr="002B07C9">
        <w:t xml:space="preserve">iei, </w:t>
      </w:r>
      <w:r>
        <w:t>î</w:t>
      </w:r>
      <w:r w:rsidRPr="002B07C9">
        <w:t>mpreun</w:t>
      </w:r>
      <w:r>
        <w:t>ă</w:t>
      </w:r>
      <w:r w:rsidRPr="002B07C9">
        <w:t xml:space="preserve"> cu obliga</w:t>
      </w:r>
      <w:r>
        <w:t>ț</w:t>
      </w:r>
      <w:r w:rsidRPr="002B07C9">
        <w:t>ia constructorului de a respecta legisla</w:t>
      </w:r>
      <w:r>
        <w:t>ția de mediu</w:t>
      </w:r>
      <w:r w:rsidRPr="002B07C9">
        <w:t xml:space="preserve"> </w:t>
      </w:r>
      <w:r>
        <w:t>î</w:t>
      </w:r>
      <w:r w:rsidRPr="002B07C9">
        <w:t>n vigoare, vor contribui la reducerea oric</w:t>
      </w:r>
      <w:r>
        <w:t>ă</w:t>
      </w:r>
      <w:r w:rsidRPr="002B07C9">
        <w:t>rui poten</w:t>
      </w:r>
      <w:r>
        <w:t>ț</w:t>
      </w:r>
      <w:r w:rsidRPr="002B07C9">
        <w:t>ial impact asupra mediului.</w:t>
      </w:r>
    </w:p>
    <w:p w:rsidR="002F4D91" w:rsidRDefault="002F4D91" w:rsidP="00556BF2">
      <w:pPr>
        <w:pStyle w:val="ListParagraph"/>
        <w:spacing w:after="0" w:line="240" w:lineRule="auto"/>
        <w:ind w:left="284"/>
        <w:jc w:val="both"/>
        <w:rPr>
          <w:rFonts w:ascii="Arial" w:hAnsi="Arial" w:cs="Arial"/>
          <w:i/>
          <w:sz w:val="24"/>
          <w:szCs w:val="24"/>
        </w:rPr>
      </w:pPr>
    </w:p>
    <w:p w:rsidR="0024596B" w:rsidRPr="00355CBB" w:rsidRDefault="0024596B" w:rsidP="002F4D91">
      <w:pPr>
        <w:shd w:val="clear" w:color="auto" w:fill="D9D9D9" w:themeFill="background1" w:themeFillShade="D9"/>
        <w:spacing w:after="0" w:line="240" w:lineRule="auto"/>
        <w:ind w:firstLine="284"/>
        <w:jc w:val="both"/>
        <w:rPr>
          <w:rFonts w:ascii="Arial" w:hAnsi="Arial" w:cs="Arial"/>
          <w:b/>
          <w:i/>
          <w:sz w:val="24"/>
          <w:szCs w:val="24"/>
        </w:rPr>
      </w:pPr>
      <w:r w:rsidRPr="00355CBB">
        <w:rPr>
          <w:rFonts w:ascii="Arial" w:hAnsi="Arial" w:cs="Arial"/>
          <w:b/>
          <w:i/>
          <w:sz w:val="24"/>
          <w:szCs w:val="24"/>
        </w:rPr>
        <w:t>Prezenta decizie este valabilă pe toată perioada de realizare a proiectului, iar în situația în care intervin elemente noi, necunoscute la data emiterii prezentei decizii, sau se modifică condițiile care au stat la baza emiterii acesteia, titularul proiectului are obligația de a notifica autoritatea competentă emitentă.</w:t>
      </w:r>
    </w:p>
    <w:p w:rsidR="0024596B" w:rsidRPr="00D25349" w:rsidRDefault="0024596B" w:rsidP="002F4D91">
      <w:pPr>
        <w:spacing w:after="0" w:line="240" w:lineRule="auto"/>
        <w:ind w:firstLine="284"/>
        <w:jc w:val="both"/>
        <w:rPr>
          <w:rFonts w:ascii="Arial" w:hAnsi="Arial" w:cs="Arial"/>
          <w:i/>
          <w:sz w:val="24"/>
          <w:szCs w:val="24"/>
        </w:rPr>
      </w:pPr>
      <w:r w:rsidRPr="00D25349">
        <w:rPr>
          <w:rFonts w:ascii="Arial" w:hAnsi="Arial" w:cs="Arial"/>
          <w:i/>
          <w:sz w:val="24"/>
          <w:szCs w:val="24"/>
        </w:rPr>
        <w:t>Orice persoană care face parte din publicul interesat și care se consideră vătămată într-un drept al său ori într-un interes legitim se poate adresa instanței de contencios administrativ competente pentru a ataca, din punct de vedere procedural sau substanțial, actele, deciziile ori omisiunile autorității publice competente care fac obiectul participării publicului, inclusiv aprobarea de dezvoltare, potrivit prevederilor Legii contenciosului administrativ nr. 554/2004, cu modificările și completările ulterioare.</w:t>
      </w:r>
    </w:p>
    <w:p w:rsidR="0024596B" w:rsidRPr="00D25349" w:rsidRDefault="0024596B" w:rsidP="002F4D91">
      <w:pPr>
        <w:spacing w:after="0" w:line="240" w:lineRule="auto"/>
        <w:ind w:firstLine="284"/>
        <w:jc w:val="both"/>
        <w:rPr>
          <w:rFonts w:ascii="Arial" w:hAnsi="Arial" w:cs="Arial"/>
          <w:i/>
          <w:sz w:val="24"/>
          <w:szCs w:val="24"/>
        </w:rPr>
      </w:pPr>
      <w:r w:rsidRPr="00D25349">
        <w:rPr>
          <w:rFonts w:ascii="Arial" w:hAnsi="Arial" w:cs="Arial"/>
          <w:i/>
          <w:sz w:val="24"/>
          <w:szCs w:val="24"/>
        </w:rPr>
        <w:t>Se poate adresa instanței de contencios administrativ competente și orice organizație neguvernamentală care îndeplinește condițiile prevăzute la art. 2 din Legea nr. 292/2018 privind evaluarea impactului anumitor proiecte publice și private asupra mediului, considerându-se că acestea sunt vătămate într-un drept al lor sau într-un interes legitim.</w:t>
      </w:r>
    </w:p>
    <w:p w:rsidR="0024596B" w:rsidRPr="00D25349" w:rsidRDefault="0024596B" w:rsidP="002F4D91">
      <w:pPr>
        <w:spacing w:after="0" w:line="240" w:lineRule="auto"/>
        <w:ind w:firstLine="284"/>
        <w:jc w:val="both"/>
        <w:rPr>
          <w:rFonts w:ascii="Arial" w:hAnsi="Arial" w:cs="Arial"/>
          <w:i/>
          <w:sz w:val="24"/>
          <w:szCs w:val="24"/>
        </w:rPr>
      </w:pPr>
      <w:r w:rsidRPr="00D25349">
        <w:rPr>
          <w:rFonts w:ascii="Arial" w:hAnsi="Arial" w:cs="Arial"/>
          <w:i/>
          <w:sz w:val="24"/>
          <w:szCs w:val="24"/>
        </w:rPr>
        <w:t>Actele sau omisiunile autorității publice competente care fac obiectul participării publicului se atacă în instanță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24596B" w:rsidRPr="00D25349" w:rsidRDefault="0024596B" w:rsidP="002F4D91">
      <w:pPr>
        <w:spacing w:after="0" w:line="240" w:lineRule="auto"/>
        <w:ind w:firstLine="284"/>
        <w:jc w:val="both"/>
        <w:rPr>
          <w:rFonts w:ascii="Arial" w:hAnsi="Arial" w:cs="Arial"/>
          <w:i/>
          <w:sz w:val="24"/>
          <w:szCs w:val="24"/>
        </w:rPr>
      </w:pPr>
      <w:r w:rsidRPr="00D25349">
        <w:rPr>
          <w:rFonts w:ascii="Arial" w:hAnsi="Arial" w:cs="Arial"/>
          <w:i/>
          <w:sz w:val="24"/>
          <w:szCs w:val="24"/>
        </w:rPr>
        <w:t xml:space="preserve">Înainte de a se adresa instanței de contencios administrativ competente, persoanele prevăzute la art. 21 din Legea nr. 292/2018 privind evaluarea impactului anumitor proiecte </w:t>
      </w:r>
      <w:r w:rsidRPr="00D25349">
        <w:rPr>
          <w:rFonts w:ascii="Arial" w:hAnsi="Arial" w:cs="Arial"/>
          <w:i/>
          <w:sz w:val="24"/>
          <w:szCs w:val="24"/>
        </w:rPr>
        <w:lastRenderedPageBreak/>
        <w:t>publice și private asupra mediului au obligația să solicite autorității publice emitente a deciziei prevăzute la art. 21 alin. (3) sau autorității ierarhic superioare revocarea, în tot sau în parte, a respectivei decizii. Solicitarea trebuie înregistrată în termen de 30 de zile de la data aducerii la cunoștința publicului a deciziei.</w:t>
      </w:r>
    </w:p>
    <w:p w:rsidR="0024596B" w:rsidRPr="00D25349" w:rsidRDefault="0024596B" w:rsidP="002F4D91">
      <w:pPr>
        <w:spacing w:after="0" w:line="240" w:lineRule="auto"/>
        <w:ind w:firstLine="284"/>
        <w:jc w:val="both"/>
        <w:rPr>
          <w:rFonts w:ascii="Arial" w:hAnsi="Arial" w:cs="Arial"/>
          <w:i/>
          <w:sz w:val="24"/>
          <w:szCs w:val="24"/>
        </w:rPr>
      </w:pPr>
      <w:r w:rsidRPr="00D25349">
        <w:rPr>
          <w:rFonts w:ascii="Arial" w:hAnsi="Arial" w:cs="Arial"/>
          <w:i/>
          <w:sz w:val="24"/>
          <w:szCs w:val="24"/>
        </w:rPr>
        <w:t>Autoritatea publică emitentă are obligația de a răspunde la plângerea prealabilă prevăzută la art. 22 alin. (1) în termen de 30 de zile de la data înregistrării acesteia la acea autoritate.</w:t>
      </w:r>
    </w:p>
    <w:p w:rsidR="0024596B" w:rsidRPr="00D25349" w:rsidRDefault="0024596B" w:rsidP="002F4D91">
      <w:pPr>
        <w:spacing w:after="0" w:line="240" w:lineRule="auto"/>
        <w:ind w:firstLine="284"/>
        <w:jc w:val="both"/>
        <w:rPr>
          <w:rFonts w:ascii="Arial" w:hAnsi="Arial" w:cs="Arial"/>
          <w:i/>
          <w:sz w:val="24"/>
          <w:szCs w:val="24"/>
        </w:rPr>
      </w:pPr>
      <w:r w:rsidRPr="00D25349">
        <w:rPr>
          <w:rFonts w:ascii="Arial" w:hAnsi="Arial" w:cs="Arial"/>
          <w:i/>
          <w:sz w:val="24"/>
          <w:szCs w:val="24"/>
        </w:rPr>
        <w:t>Procedura de soluționare a plângerii prealabile prevăzută la art. 22 alin. (1) este gratuită și trebuie să fie echitabilă, rapidă și corectă.</w:t>
      </w:r>
    </w:p>
    <w:p w:rsidR="0024596B" w:rsidRPr="00D25349" w:rsidRDefault="0024596B" w:rsidP="002F4D91">
      <w:pPr>
        <w:spacing w:after="0" w:line="240" w:lineRule="auto"/>
        <w:ind w:firstLine="284"/>
        <w:jc w:val="both"/>
        <w:rPr>
          <w:rFonts w:ascii="Arial" w:hAnsi="Arial" w:cs="Arial"/>
          <w:i/>
          <w:sz w:val="24"/>
          <w:szCs w:val="24"/>
        </w:rPr>
      </w:pPr>
      <w:r w:rsidRPr="00D25349">
        <w:rPr>
          <w:rFonts w:ascii="Arial" w:hAnsi="Arial" w:cs="Arial"/>
          <w:i/>
          <w:sz w:val="24"/>
          <w:szCs w:val="24"/>
        </w:rPr>
        <w:t>Prezenta decizie poate fi contestată în conformitate cu prevederile Legii nr. 292/2018 privind evaluarea impactului anumitor proiecte publice și private asupra mediului și ale Legii nr. 554/2004, cu modificările și completările ulterioare.</w:t>
      </w:r>
    </w:p>
    <w:p w:rsidR="0024596B" w:rsidRPr="00B12E63" w:rsidRDefault="0024596B" w:rsidP="0024596B">
      <w:pPr>
        <w:spacing w:after="0"/>
        <w:ind w:left="567" w:hanging="283"/>
        <w:jc w:val="center"/>
        <w:rPr>
          <w:rStyle w:val="slitbdy"/>
          <w:szCs w:val="24"/>
          <w:bdr w:val="none" w:sz="0" w:space="0" w:color="auto" w:frame="1"/>
          <w:shd w:val="clear" w:color="auto" w:fill="FFFFFF"/>
        </w:rPr>
      </w:pPr>
    </w:p>
    <w:p w:rsidR="0024596B" w:rsidRPr="00B12E63" w:rsidRDefault="0024596B" w:rsidP="0024596B">
      <w:pPr>
        <w:spacing w:after="0" w:line="240" w:lineRule="auto"/>
        <w:ind w:left="567" w:hanging="283"/>
        <w:jc w:val="both"/>
        <w:rPr>
          <w:rStyle w:val="slitbdy"/>
          <w:szCs w:val="24"/>
          <w:bdr w:val="none" w:sz="0" w:space="0" w:color="auto" w:frame="1"/>
          <w:shd w:val="clear" w:color="auto" w:fill="FFFFFF"/>
        </w:rPr>
      </w:pPr>
    </w:p>
    <w:p w:rsidR="00DF7D6B" w:rsidRPr="0043006A" w:rsidRDefault="00DF7D6B" w:rsidP="009D112A">
      <w:pPr>
        <w:autoSpaceDE w:val="0"/>
        <w:autoSpaceDN w:val="0"/>
        <w:adjustRightInd w:val="0"/>
        <w:spacing w:after="0" w:line="240" w:lineRule="auto"/>
        <w:jc w:val="both"/>
        <w:rPr>
          <w:rFonts w:ascii="Arial" w:eastAsia="Times New Roman" w:hAnsi="Arial" w:cs="Arial"/>
          <w:b/>
          <w:i/>
          <w:sz w:val="24"/>
          <w:szCs w:val="24"/>
        </w:rPr>
      </w:pPr>
    </w:p>
    <w:p w:rsidR="007A5BF5" w:rsidRDefault="007A5BF5" w:rsidP="007A5BF5">
      <w:pPr>
        <w:spacing w:after="0" w:line="240" w:lineRule="auto"/>
        <w:rPr>
          <w:rStyle w:val="slitbdy"/>
          <w:rFonts w:ascii="Arial" w:hAnsi="Arial" w:cs="Arial"/>
          <w:b/>
          <w:sz w:val="24"/>
          <w:szCs w:val="24"/>
          <w:bdr w:val="none" w:sz="0" w:space="0" w:color="auto" w:frame="1"/>
          <w:shd w:val="clear" w:color="auto" w:fill="FFFFFF"/>
        </w:rPr>
      </w:pPr>
      <w:r w:rsidRPr="003774A7">
        <w:rPr>
          <w:rFonts w:ascii="Arial" w:eastAsia="Calibri" w:hAnsi="Arial" w:cs="Arial"/>
          <w:b/>
          <w:bCs/>
          <w:sz w:val="24"/>
          <w:szCs w:val="24"/>
        </w:rPr>
        <w:t xml:space="preserve">                                                     </w:t>
      </w:r>
      <w:r w:rsidR="003774A7" w:rsidRPr="003774A7">
        <w:rPr>
          <w:rFonts w:ascii="Arial" w:eastAsia="Calibri" w:hAnsi="Arial" w:cs="Arial"/>
          <w:b/>
          <w:bCs/>
          <w:sz w:val="24"/>
          <w:szCs w:val="24"/>
        </w:rPr>
        <w:t>p.</w:t>
      </w:r>
      <w:r>
        <w:rPr>
          <w:rFonts w:ascii="Arial" w:eastAsia="Calibri" w:hAnsi="Arial" w:cs="Arial"/>
          <w:bCs/>
          <w:sz w:val="24"/>
          <w:szCs w:val="24"/>
        </w:rPr>
        <w:t xml:space="preserve"> </w:t>
      </w:r>
      <w:r w:rsidR="000502FF" w:rsidRPr="0043006A">
        <w:rPr>
          <w:rFonts w:ascii="Arial" w:eastAsia="Calibri" w:hAnsi="Arial" w:cs="Arial"/>
          <w:bCs/>
          <w:sz w:val="24"/>
          <w:szCs w:val="24"/>
        </w:rPr>
        <w:t xml:space="preserve"> </w:t>
      </w:r>
      <w:r w:rsidRPr="00D92EE3">
        <w:rPr>
          <w:rStyle w:val="slitbdy"/>
          <w:rFonts w:ascii="Arial" w:hAnsi="Arial" w:cs="Arial"/>
          <w:b/>
          <w:sz w:val="24"/>
          <w:szCs w:val="24"/>
          <w:bdr w:val="none" w:sz="0" w:space="0" w:color="auto" w:frame="1"/>
          <w:shd w:val="clear" w:color="auto" w:fill="FFFFFF"/>
        </w:rPr>
        <w:t>DIRECTOR EXECUTIV,</w:t>
      </w:r>
    </w:p>
    <w:p w:rsidR="007A5BF5" w:rsidRDefault="002A1C2E" w:rsidP="007A5BF5">
      <w:pPr>
        <w:spacing w:after="0" w:line="240" w:lineRule="auto"/>
        <w:ind w:left="567" w:hanging="283"/>
        <w:jc w:val="both"/>
        <w:rPr>
          <w:rStyle w:val="slitbdy"/>
          <w:rFonts w:ascii="Arial" w:hAnsi="Arial" w:cs="Arial"/>
          <w:sz w:val="24"/>
          <w:szCs w:val="24"/>
          <w:bdr w:val="none" w:sz="0" w:space="0" w:color="auto" w:frame="1"/>
          <w:shd w:val="clear" w:color="auto" w:fill="FFFFFF"/>
        </w:rPr>
      </w:pPr>
      <w:r>
        <w:rPr>
          <w:rStyle w:val="slitbdy"/>
          <w:rFonts w:ascii="Arial" w:hAnsi="Arial" w:cs="Arial"/>
          <w:sz w:val="24"/>
          <w:szCs w:val="24"/>
          <w:bdr w:val="none" w:sz="0" w:space="0" w:color="auto" w:frame="1"/>
          <w:shd w:val="clear" w:color="auto" w:fill="FFFFFF"/>
        </w:rPr>
        <w:t xml:space="preserve">                                                   Constantin Viorel VIȘAN</w:t>
      </w:r>
    </w:p>
    <w:p w:rsidR="007A5BF5" w:rsidRDefault="007A5BF5" w:rsidP="007A5BF5">
      <w:pPr>
        <w:spacing w:after="0" w:line="240" w:lineRule="auto"/>
        <w:ind w:left="567" w:hanging="283"/>
        <w:jc w:val="both"/>
        <w:rPr>
          <w:rStyle w:val="slitbdy"/>
          <w:rFonts w:ascii="Arial" w:hAnsi="Arial" w:cs="Arial"/>
          <w:sz w:val="24"/>
          <w:szCs w:val="24"/>
          <w:bdr w:val="none" w:sz="0" w:space="0" w:color="auto" w:frame="1"/>
          <w:shd w:val="clear" w:color="auto" w:fill="FFFFFF"/>
        </w:rPr>
      </w:pPr>
    </w:p>
    <w:p w:rsidR="007A5BF5" w:rsidRDefault="007A5BF5" w:rsidP="007A5BF5">
      <w:pPr>
        <w:spacing w:after="0" w:line="240" w:lineRule="auto"/>
        <w:ind w:left="567" w:hanging="283"/>
        <w:jc w:val="both"/>
        <w:rPr>
          <w:rStyle w:val="slitbdy"/>
          <w:rFonts w:ascii="Arial" w:hAnsi="Arial" w:cs="Arial"/>
          <w:sz w:val="24"/>
          <w:szCs w:val="24"/>
          <w:bdr w:val="none" w:sz="0" w:space="0" w:color="auto" w:frame="1"/>
          <w:shd w:val="clear" w:color="auto" w:fill="FFFFFF"/>
        </w:rPr>
      </w:pPr>
    </w:p>
    <w:p w:rsidR="007A5BF5" w:rsidRDefault="007A5BF5" w:rsidP="007A5BF5">
      <w:pPr>
        <w:spacing w:after="0" w:line="240" w:lineRule="auto"/>
        <w:ind w:left="567" w:hanging="283"/>
        <w:jc w:val="both"/>
        <w:rPr>
          <w:rStyle w:val="slitbdy"/>
          <w:rFonts w:ascii="Arial" w:hAnsi="Arial" w:cs="Arial"/>
          <w:sz w:val="24"/>
          <w:szCs w:val="24"/>
          <w:bdr w:val="none" w:sz="0" w:space="0" w:color="auto" w:frame="1"/>
          <w:shd w:val="clear" w:color="auto" w:fill="FFFFFF"/>
        </w:rPr>
      </w:pPr>
    </w:p>
    <w:p w:rsidR="002A1C2E" w:rsidRDefault="002A1C2E" w:rsidP="007A5BF5">
      <w:pPr>
        <w:spacing w:after="0" w:line="240" w:lineRule="auto"/>
        <w:ind w:left="567" w:hanging="283"/>
        <w:jc w:val="both"/>
        <w:rPr>
          <w:rStyle w:val="slitbdy"/>
          <w:rFonts w:ascii="Arial" w:hAnsi="Arial" w:cs="Arial"/>
          <w:sz w:val="24"/>
          <w:szCs w:val="24"/>
          <w:bdr w:val="none" w:sz="0" w:space="0" w:color="auto" w:frame="1"/>
          <w:shd w:val="clear" w:color="auto" w:fill="FFFFFF"/>
        </w:rPr>
      </w:pPr>
    </w:p>
    <w:p w:rsidR="002A1C2E" w:rsidRPr="002A1C2E" w:rsidRDefault="002A1C2E" w:rsidP="002A1C2E">
      <w:pPr>
        <w:spacing w:after="0" w:line="240" w:lineRule="auto"/>
        <w:ind w:left="568" w:hanging="284"/>
        <w:jc w:val="both"/>
        <w:rPr>
          <w:rStyle w:val="slitbdy"/>
          <w:rFonts w:ascii="Arial" w:hAnsi="Arial" w:cs="Arial"/>
          <w:b/>
          <w:sz w:val="24"/>
          <w:szCs w:val="24"/>
          <w:bdr w:val="none" w:sz="0" w:space="0" w:color="auto" w:frame="1"/>
          <w:shd w:val="clear" w:color="auto" w:fill="FFFFFF"/>
        </w:rPr>
      </w:pPr>
      <w:r>
        <w:rPr>
          <w:rStyle w:val="slitbdy"/>
          <w:rFonts w:ascii="Arial" w:hAnsi="Arial" w:cs="Arial"/>
          <w:b/>
          <w:sz w:val="24"/>
          <w:szCs w:val="24"/>
          <w:bdr w:val="none" w:sz="0" w:space="0" w:color="auto" w:frame="1"/>
          <w:shd w:val="clear" w:color="auto" w:fill="FFFFFF"/>
        </w:rPr>
        <w:t xml:space="preserve">   </w:t>
      </w:r>
      <w:r w:rsidR="007A5BF5" w:rsidRPr="00D92EE3">
        <w:rPr>
          <w:rStyle w:val="slitbdy"/>
          <w:rFonts w:ascii="Arial" w:hAnsi="Arial" w:cs="Arial"/>
          <w:b/>
          <w:sz w:val="24"/>
          <w:szCs w:val="24"/>
          <w:bdr w:val="none" w:sz="0" w:space="0" w:color="auto" w:frame="1"/>
          <w:shd w:val="clear" w:color="auto" w:fill="FFFFFF"/>
        </w:rPr>
        <w:t xml:space="preserve">Șef Serviciu A.A.A.,                                                      </w:t>
      </w:r>
      <w:r w:rsidRPr="009D38FB">
        <w:rPr>
          <w:rStyle w:val="slitbdy"/>
          <w:rFonts w:ascii="Arial" w:hAnsi="Arial" w:cs="Arial"/>
          <w:sz w:val="24"/>
          <w:szCs w:val="24"/>
          <w:bdr w:val="none" w:sz="0" w:space="0" w:color="auto" w:frame="1"/>
          <w:shd w:val="clear" w:color="auto" w:fill="FFFFFF"/>
        </w:rPr>
        <w:t xml:space="preserve">      </w:t>
      </w:r>
      <w:r>
        <w:rPr>
          <w:rStyle w:val="slitbdy"/>
          <w:rFonts w:ascii="Arial" w:hAnsi="Arial" w:cs="Arial"/>
          <w:sz w:val="24"/>
          <w:szCs w:val="24"/>
          <w:bdr w:val="none" w:sz="0" w:space="0" w:color="auto" w:frame="1"/>
          <w:shd w:val="clear" w:color="auto" w:fill="FFFFFF"/>
        </w:rPr>
        <w:t xml:space="preserve">              </w:t>
      </w:r>
      <w:r w:rsidRPr="009D38FB">
        <w:rPr>
          <w:rStyle w:val="slitbdy"/>
          <w:rFonts w:ascii="Arial" w:hAnsi="Arial" w:cs="Arial"/>
          <w:sz w:val="24"/>
          <w:szCs w:val="24"/>
          <w:bdr w:val="none" w:sz="0" w:space="0" w:color="auto" w:frame="1"/>
          <w:shd w:val="clear" w:color="auto" w:fill="FFFFFF"/>
        </w:rPr>
        <w:t xml:space="preserve">  </w:t>
      </w:r>
      <w:r w:rsidRPr="00403E4A">
        <w:rPr>
          <w:rStyle w:val="slitbdy"/>
          <w:rFonts w:ascii="Arial" w:hAnsi="Arial" w:cs="Arial"/>
          <w:b/>
          <w:sz w:val="24"/>
          <w:szCs w:val="24"/>
          <w:bdr w:val="none" w:sz="0" w:space="0" w:color="auto" w:frame="1"/>
          <w:shd w:val="clear" w:color="auto" w:fill="FFFFFF"/>
        </w:rPr>
        <w:t xml:space="preserve">Întocmit,                                          </w:t>
      </w:r>
      <w:r>
        <w:rPr>
          <w:rStyle w:val="slitbdy"/>
          <w:rFonts w:ascii="Arial" w:hAnsi="Arial" w:cs="Arial"/>
          <w:b/>
          <w:sz w:val="24"/>
          <w:szCs w:val="24"/>
          <w:bdr w:val="none" w:sz="0" w:space="0" w:color="auto" w:frame="1"/>
          <w:shd w:val="clear" w:color="auto" w:fill="FFFFFF"/>
        </w:rPr>
        <w:t xml:space="preserve">            </w:t>
      </w:r>
      <w:r w:rsidRPr="00403E4A">
        <w:rPr>
          <w:rStyle w:val="slitbdy"/>
          <w:rFonts w:ascii="Arial" w:hAnsi="Arial" w:cs="Arial"/>
          <w:b/>
          <w:sz w:val="24"/>
          <w:szCs w:val="24"/>
          <w:bdr w:val="none" w:sz="0" w:space="0" w:color="auto" w:frame="1"/>
          <w:shd w:val="clear" w:color="auto" w:fill="FFFFFF"/>
        </w:rPr>
        <w:t xml:space="preserve">  </w:t>
      </w:r>
      <w:r>
        <w:rPr>
          <w:rStyle w:val="slitbdy"/>
          <w:rFonts w:ascii="Arial" w:hAnsi="Arial" w:cs="Arial"/>
          <w:b/>
          <w:sz w:val="24"/>
          <w:szCs w:val="24"/>
          <w:bdr w:val="none" w:sz="0" w:space="0" w:color="auto" w:frame="1"/>
          <w:shd w:val="clear" w:color="auto" w:fill="FFFFFF"/>
        </w:rPr>
        <w:t xml:space="preserve">  </w:t>
      </w:r>
      <w:r w:rsidRPr="00403E4A">
        <w:rPr>
          <w:rStyle w:val="slitbdy"/>
          <w:rFonts w:ascii="Arial" w:hAnsi="Arial" w:cs="Arial"/>
          <w:b/>
          <w:sz w:val="24"/>
          <w:szCs w:val="24"/>
          <w:bdr w:val="none" w:sz="0" w:space="0" w:color="auto" w:frame="1"/>
          <w:shd w:val="clear" w:color="auto" w:fill="FFFFFF"/>
        </w:rPr>
        <w:t xml:space="preserve"> </w:t>
      </w:r>
      <w:r>
        <w:rPr>
          <w:rStyle w:val="slitbdy"/>
          <w:rFonts w:ascii="Arial" w:hAnsi="Arial" w:cs="Arial"/>
          <w:sz w:val="24"/>
          <w:szCs w:val="24"/>
          <w:bdr w:val="none" w:sz="0" w:space="0" w:color="auto" w:frame="1"/>
          <w:shd w:val="clear" w:color="auto" w:fill="FFFFFF"/>
        </w:rPr>
        <w:t xml:space="preserve">     </w:t>
      </w:r>
      <w:r w:rsidR="007A5BF5" w:rsidRPr="00D92EE3">
        <w:rPr>
          <w:rStyle w:val="slitbdy"/>
          <w:rFonts w:ascii="Arial" w:hAnsi="Arial" w:cs="Arial"/>
          <w:b/>
          <w:sz w:val="24"/>
          <w:szCs w:val="24"/>
          <w:bdr w:val="none" w:sz="0" w:space="0" w:color="auto" w:frame="1"/>
          <w:shd w:val="clear" w:color="auto" w:fill="FFFFFF"/>
        </w:rPr>
        <w:t xml:space="preserve">       </w:t>
      </w:r>
    </w:p>
    <w:p w:rsidR="002A1C2E" w:rsidRPr="002A1C2E" w:rsidRDefault="002A1C2E" w:rsidP="002A1C2E">
      <w:pPr>
        <w:spacing w:after="0" w:line="240" w:lineRule="auto"/>
        <w:ind w:left="568" w:hanging="284"/>
        <w:jc w:val="both"/>
        <w:rPr>
          <w:rStyle w:val="slitbdy"/>
          <w:rFonts w:ascii="Arial" w:hAnsi="Arial" w:cs="Arial"/>
          <w:b/>
          <w:sz w:val="24"/>
          <w:szCs w:val="24"/>
          <w:bdr w:val="none" w:sz="0" w:space="0" w:color="auto" w:frame="1"/>
          <w:shd w:val="clear" w:color="auto" w:fill="FFFFFF"/>
        </w:rPr>
      </w:pPr>
      <w:r w:rsidRPr="00D92EE3">
        <w:rPr>
          <w:rStyle w:val="slitbdy"/>
          <w:rFonts w:ascii="Arial" w:hAnsi="Arial" w:cs="Arial"/>
          <w:sz w:val="24"/>
          <w:szCs w:val="24"/>
          <w:bdr w:val="none" w:sz="0" w:space="0" w:color="auto" w:frame="1"/>
          <w:shd w:val="clear" w:color="auto" w:fill="FFFFFF"/>
        </w:rPr>
        <w:t>Dragoș Nicolae TARNIȚĂ</w:t>
      </w:r>
      <w:r>
        <w:rPr>
          <w:rStyle w:val="slitbdy"/>
          <w:rFonts w:ascii="Arial" w:hAnsi="Arial" w:cs="Arial"/>
          <w:sz w:val="24"/>
          <w:szCs w:val="24"/>
          <w:bdr w:val="none" w:sz="0" w:space="0" w:color="auto" w:frame="1"/>
          <w:shd w:val="clear" w:color="auto" w:fill="FFFFFF"/>
        </w:rPr>
        <w:t xml:space="preserve">                                                                    Elena VIZDEI</w:t>
      </w:r>
    </w:p>
    <w:p w:rsidR="007A5BF5" w:rsidRDefault="007A5BF5" w:rsidP="007A5BF5">
      <w:pPr>
        <w:spacing w:after="0" w:line="240" w:lineRule="auto"/>
        <w:ind w:left="567" w:hanging="283"/>
        <w:jc w:val="both"/>
        <w:rPr>
          <w:rStyle w:val="slitbdy"/>
          <w:rFonts w:ascii="Arial" w:hAnsi="Arial" w:cs="Arial"/>
          <w:sz w:val="24"/>
          <w:szCs w:val="24"/>
          <w:bdr w:val="none" w:sz="0" w:space="0" w:color="auto" w:frame="1"/>
          <w:shd w:val="clear" w:color="auto" w:fill="FFFFFF"/>
        </w:rPr>
      </w:pPr>
    </w:p>
    <w:p w:rsidR="007A5BF5" w:rsidRDefault="007A5BF5" w:rsidP="007A5BF5">
      <w:pPr>
        <w:spacing w:after="0" w:line="240" w:lineRule="auto"/>
        <w:ind w:left="567" w:hanging="283"/>
        <w:jc w:val="both"/>
        <w:rPr>
          <w:rStyle w:val="slitbdy"/>
          <w:rFonts w:ascii="Arial" w:hAnsi="Arial" w:cs="Arial"/>
          <w:sz w:val="24"/>
          <w:szCs w:val="24"/>
          <w:bdr w:val="none" w:sz="0" w:space="0" w:color="auto" w:frame="1"/>
          <w:shd w:val="clear" w:color="auto" w:fill="FFFFFF"/>
        </w:rPr>
      </w:pPr>
    </w:p>
    <w:p w:rsidR="007A5BF5" w:rsidRPr="00C308DC" w:rsidRDefault="007A5BF5" w:rsidP="007A5BF5">
      <w:pPr>
        <w:spacing w:after="0" w:line="240" w:lineRule="auto"/>
        <w:ind w:left="567" w:hanging="283"/>
        <w:jc w:val="both"/>
        <w:rPr>
          <w:rFonts w:ascii="Arial" w:hAnsi="Arial" w:cs="Arial"/>
          <w:sz w:val="24"/>
          <w:szCs w:val="24"/>
        </w:rPr>
      </w:pPr>
    </w:p>
    <w:p w:rsidR="005A3ABC" w:rsidRPr="0043006A" w:rsidRDefault="005A3ABC" w:rsidP="000502FF">
      <w:pPr>
        <w:spacing w:after="0" w:line="240" w:lineRule="auto"/>
        <w:rPr>
          <w:rFonts w:ascii="Arial" w:eastAsia="Calibri" w:hAnsi="Arial" w:cs="Arial"/>
          <w:bCs/>
          <w:sz w:val="24"/>
          <w:szCs w:val="24"/>
        </w:rPr>
      </w:pPr>
    </w:p>
    <w:sectPr w:rsidR="005A3ABC" w:rsidRPr="0043006A" w:rsidSect="00B12042">
      <w:headerReference w:type="even" r:id="rId11"/>
      <w:headerReference w:type="default" r:id="rId12"/>
      <w:footerReference w:type="even" r:id="rId13"/>
      <w:footerReference w:type="default" r:id="rId14"/>
      <w:headerReference w:type="first" r:id="rId15"/>
      <w:footerReference w:type="first" r:id="rId16"/>
      <w:pgSz w:w="11907" w:h="16839" w:code="9"/>
      <w:pgMar w:top="567" w:right="851" w:bottom="680" w:left="1304" w:header="57" w:footer="170"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6316" w:rsidRDefault="004A6316">
      <w:pPr>
        <w:spacing w:after="0" w:line="240" w:lineRule="auto"/>
      </w:pPr>
      <w:r>
        <w:separator/>
      </w:r>
    </w:p>
  </w:endnote>
  <w:endnote w:type="continuationSeparator" w:id="0">
    <w:p w:rsidR="004A6316" w:rsidRDefault="004A63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80"/>
    <w:family w:val="auto"/>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FormalScrp421 BT">
    <w:charset w:val="00"/>
    <w:family w:val="script"/>
    <w:pitch w:val="variable"/>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Sylfaen">
    <w:panose1 w:val="010A0502050306030303"/>
    <w:charset w:val="00"/>
    <w:family w:val="roman"/>
    <w:pitch w:val="variable"/>
    <w:sig w:usb0="04000687" w:usb1="00000000" w:usb2="00000000" w:usb3="00000000" w:csb0="0000009F" w:csb1="00000000"/>
  </w:font>
  <w:font w:name="WenQuanYi Micro Hei">
    <w:charset w:val="01"/>
    <w:family w:val="auto"/>
    <w:pitch w:val="variable"/>
  </w:font>
  <w:font w:name="Lohit Devanagari">
    <w:altName w:val="Times New Roman"/>
    <w:charset w:val="01"/>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2042" w:rsidRDefault="00B1204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lang w:val="en-US"/>
      </w:rPr>
      <w:id w:val="843362889"/>
      <w:docPartObj>
        <w:docPartGallery w:val="Page Numbers (Bottom of Page)"/>
        <w:docPartUnique/>
      </w:docPartObj>
    </w:sdtPr>
    <w:sdtEndPr>
      <w:rPr>
        <w:rFonts w:ascii="Times New Roman" w:hAnsi="Times New Roman" w:cs="Times New Roman"/>
        <w:sz w:val="24"/>
        <w:szCs w:val="24"/>
        <w:lang w:val="ro-RO"/>
      </w:rPr>
    </w:sdtEndPr>
    <w:sdtContent>
      <w:p w:rsidR="002A1C2E" w:rsidRPr="00551979" w:rsidRDefault="00B12042" w:rsidP="002A1C2E">
        <w:pPr>
          <w:spacing w:after="0" w:line="240" w:lineRule="auto"/>
          <w:jc w:val="center"/>
          <w:rPr>
            <w:rFonts w:ascii="Times New Roman" w:eastAsia="Times New Roman" w:hAnsi="Times New Roman" w:cs="Times New Roman"/>
            <w:b/>
            <w:color w:val="000000"/>
          </w:rPr>
        </w:pPr>
        <w:r>
          <w:rPr>
            <w:rFonts w:eastAsiaTheme="minorHAnsi"/>
            <w:noProof/>
            <w:color w:val="000000"/>
            <w:lang w:val="en-GB" w:eastAsia="en-GB"/>
          </w:rPr>
          <mc:AlternateContent>
            <mc:Choice Requires="wps">
              <w:drawing>
                <wp:anchor distT="0" distB="0" distL="114300" distR="114300" simplePos="0" relativeHeight="251657216" behindDoc="0" locked="0" layoutInCell="1" allowOverlap="1" wp14:anchorId="704905E9" wp14:editId="3C74AB70">
                  <wp:simplePos x="0" y="0"/>
                  <wp:positionH relativeFrom="column">
                    <wp:posOffset>-85725</wp:posOffset>
                  </wp:positionH>
                  <wp:positionV relativeFrom="paragraph">
                    <wp:posOffset>-17145</wp:posOffset>
                  </wp:positionV>
                  <wp:extent cx="6248400" cy="635"/>
                  <wp:effectExtent l="0" t="0" r="0" b="18415"/>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1296065B" id="_x0000_t32" coordsize="21600,21600" o:spt="32" o:oned="t" path="m,l21600,21600e" filled="f">
                  <v:path arrowok="t" fillok="f" o:connecttype="none"/>
                  <o:lock v:ext="edit" shapetype="t"/>
                </v:shapetype>
                <v:shape id="Straight Arrow Connector 4" o:spid="_x0000_s1026" type="#_x0000_t32" style="position:absolute;margin-left:-6.75pt;margin-top:-1.35pt;width:492pt;height:.0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" strokecolor="#00214e" strokeweight="1.5pt"/>
              </w:pict>
            </mc:Fallback>
          </mc:AlternateContent>
        </w:r>
        <w:r w:rsidR="002A1C2E" w:rsidRPr="00551979">
          <w:rPr>
            <w:rFonts w:ascii="Times New Roman" w:eastAsia="Times New Roman" w:hAnsi="Times New Roman" w:cs="Times New Roman"/>
            <w:b/>
            <w:color w:val="000000"/>
          </w:rPr>
          <w:t>AGENŢIA PENTRU PROTECŢIA MEDIULUI MEHEDINŢI</w:t>
        </w:r>
      </w:p>
      <w:p w:rsidR="002A1C2E" w:rsidRPr="00551979" w:rsidRDefault="002A1C2E" w:rsidP="002A1C2E">
        <w:pPr>
          <w:spacing w:after="0" w:line="240" w:lineRule="auto"/>
          <w:jc w:val="center"/>
          <w:rPr>
            <w:rFonts w:ascii="Times New Roman" w:eastAsia="Times New Roman" w:hAnsi="Times New Roman" w:cs="Times New Roman"/>
          </w:rPr>
        </w:pPr>
        <w:r w:rsidRPr="00551979">
          <w:rPr>
            <w:rFonts w:ascii="Times New Roman" w:eastAsia="Times New Roman" w:hAnsi="Times New Roman" w:cs="Times New Roman"/>
          </w:rPr>
          <w:t>Str. Băile Romane, nr. 3, Drobeta Turnu Severin, Cod 220234</w:t>
        </w:r>
        <w:r>
          <w:rPr>
            <w:rFonts w:ascii="Times New Roman" w:eastAsia="Times New Roman" w:hAnsi="Times New Roman" w:cs="Times New Roman"/>
          </w:rPr>
          <w:t xml:space="preserve"> </w:t>
        </w:r>
      </w:p>
      <w:p w:rsidR="002A1C2E" w:rsidRDefault="002A1C2E" w:rsidP="002A1C2E">
        <w:pPr>
          <w:spacing w:after="0" w:line="240" w:lineRule="auto"/>
          <w:jc w:val="center"/>
          <w:rPr>
            <w:rFonts w:ascii="Times New Roman" w:hAnsi="Times New Roman" w:cs="Times New Roman"/>
          </w:rPr>
        </w:pPr>
        <w:r w:rsidRPr="00551979">
          <w:rPr>
            <w:rFonts w:ascii="Times New Roman" w:eastAsia="Times New Roman" w:hAnsi="Times New Roman" w:cs="Times New Roman"/>
          </w:rPr>
          <w:t>Tel: 0252/320396</w:t>
        </w:r>
        <w:r>
          <w:rPr>
            <w:rFonts w:ascii="Times New Roman" w:eastAsia="Times New Roman" w:hAnsi="Times New Roman" w:cs="Times New Roman"/>
          </w:rPr>
          <w:t>;</w:t>
        </w:r>
        <w:r w:rsidRPr="00551979">
          <w:rPr>
            <w:rFonts w:ascii="Times New Roman" w:eastAsia="Times New Roman" w:hAnsi="Times New Roman" w:cs="Times New Roman"/>
          </w:rPr>
          <w:t xml:space="preserve"> Fax: 0252/306018</w:t>
        </w:r>
        <w:r>
          <w:rPr>
            <w:rFonts w:ascii="Times New Roman" w:eastAsia="Times New Roman" w:hAnsi="Times New Roman" w:cs="Times New Roman"/>
          </w:rPr>
          <w:t xml:space="preserve">; </w:t>
        </w:r>
        <w:r w:rsidRPr="00551979">
          <w:rPr>
            <w:rFonts w:ascii="Times New Roman" w:eastAsia="Times New Roman" w:hAnsi="Times New Roman" w:cs="Times New Roman"/>
          </w:rPr>
          <w:t>e-mail:</w:t>
        </w:r>
        <w:hyperlink r:id="rId1" w:history="1">
          <w:r w:rsidRPr="00551979">
            <w:rPr>
              <w:rFonts w:ascii="Times New Roman" w:eastAsia="Times New Roman" w:hAnsi="Times New Roman" w:cs="Times New Roman"/>
              <w:color w:val="0044CC"/>
            </w:rPr>
            <w:t>office@apmmh.anpm.ro</w:t>
          </w:r>
        </w:hyperlink>
      </w:p>
      <w:p w:rsidR="002A1C2E" w:rsidRPr="0020469E" w:rsidRDefault="002A1C2E" w:rsidP="002A1C2E">
        <w:pPr>
          <w:spacing w:after="0" w:line="240" w:lineRule="auto"/>
          <w:jc w:val="center"/>
        </w:pPr>
        <w:r>
          <w:rPr>
            <w:rFonts w:ascii="Times New Roman" w:hAnsi="Times New Roman" w:cs="Times New Roman"/>
          </w:rPr>
          <w:t>Operator de date cu caracter personal, conform Regulamentului (UE) 2016/679</w:t>
        </w:r>
      </w:p>
      <w:p w:rsidR="0011562A" w:rsidRPr="00307F07" w:rsidRDefault="0011562A" w:rsidP="002A1C2E">
        <w:pPr>
          <w:spacing w:after="0" w:line="240" w:lineRule="auto"/>
          <w:jc w:val="center"/>
          <w:rPr>
            <w:rFonts w:ascii="Times New Roman" w:hAnsi="Times New Roman" w:cs="Times New Roman"/>
            <w:sz w:val="24"/>
            <w:szCs w:val="24"/>
          </w:rPr>
        </w:pPr>
        <w:r w:rsidRPr="00307F07">
          <w:rPr>
            <w:rFonts w:ascii="Times New Roman" w:hAnsi="Times New Roman" w:cs="Times New Roman"/>
            <w:sz w:val="24"/>
            <w:szCs w:val="24"/>
          </w:rPr>
          <w:t xml:space="preserve"> </w:t>
        </w:r>
        <w:r w:rsidRPr="00307F07">
          <w:rPr>
            <w:rFonts w:ascii="Times New Roman" w:hAnsi="Times New Roman" w:cs="Times New Roman"/>
            <w:sz w:val="24"/>
            <w:szCs w:val="24"/>
          </w:rPr>
          <w:fldChar w:fldCharType="begin"/>
        </w:r>
        <w:r w:rsidRPr="00307F07">
          <w:rPr>
            <w:rFonts w:ascii="Times New Roman" w:hAnsi="Times New Roman" w:cs="Times New Roman"/>
            <w:sz w:val="24"/>
            <w:szCs w:val="24"/>
          </w:rPr>
          <w:instrText xml:space="preserve"> PAGE   \* MERGEFORMAT </w:instrText>
        </w:r>
        <w:r w:rsidRPr="00307F07">
          <w:rPr>
            <w:rFonts w:ascii="Times New Roman" w:hAnsi="Times New Roman" w:cs="Times New Roman"/>
            <w:sz w:val="24"/>
            <w:szCs w:val="24"/>
          </w:rPr>
          <w:fldChar w:fldCharType="separate"/>
        </w:r>
        <w:r w:rsidR="001F5228">
          <w:rPr>
            <w:rFonts w:ascii="Times New Roman" w:hAnsi="Times New Roman" w:cs="Times New Roman"/>
            <w:noProof/>
            <w:sz w:val="24"/>
            <w:szCs w:val="24"/>
          </w:rPr>
          <w:t>10</w:t>
        </w:r>
        <w:r w:rsidRPr="00307F07">
          <w:rPr>
            <w:rFonts w:ascii="Times New Roman" w:hAnsi="Times New Roman" w:cs="Times New Roman"/>
            <w:sz w:val="24"/>
            <w:szCs w:val="24"/>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1C2E" w:rsidRPr="00551979" w:rsidRDefault="002A1C2E" w:rsidP="002A1C2E">
    <w:pPr>
      <w:spacing w:after="0" w:line="240" w:lineRule="auto"/>
      <w:jc w:val="center"/>
      <w:rPr>
        <w:rFonts w:ascii="Times New Roman" w:eastAsia="Times New Roman" w:hAnsi="Times New Roman" w:cs="Times New Roman"/>
        <w:b/>
        <w:color w:val="000000"/>
      </w:rPr>
    </w:pPr>
    <w:r>
      <w:rPr>
        <w:rFonts w:eastAsiaTheme="minorHAnsi"/>
        <w:noProof/>
        <w:color w:val="000000"/>
        <w:lang w:val="en-GB" w:eastAsia="en-GB"/>
      </w:rPr>
      <mc:AlternateContent>
        <mc:Choice Requires="wps">
          <w:drawing>
            <wp:anchor distT="0" distB="0" distL="114300" distR="114300" simplePos="0" relativeHeight="251658240" behindDoc="0" locked="0" layoutInCell="1" allowOverlap="1" wp14:anchorId="5AF6021E" wp14:editId="2ABC0FBE">
              <wp:simplePos x="0" y="0"/>
              <wp:positionH relativeFrom="column">
                <wp:posOffset>-142875</wp:posOffset>
              </wp:positionH>
              <wp:positionV relativeFrom="paragraph">
                <wp:posOffset>-34290</wp:posOffset>
              </wp:positionV>
              <wp:extent cx="6248400" cy="635"/>
              <wp:effectExtent l="0" t="0" r="0" b="18415"/>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3F137588" id="_x0000_t32" coordsize="21600,21600" o:spt="32" o:oned="t" path="m,l21600,21600e" filled="f">
              <v:path arrowok="t" fillok="f" o:connecttype="none"/>
              <o:lock v:ext="edit" shapetype="t"/>
            </v:shapetype>
            <v:shape id="Straight Arrow Connector 7" o:spid="_x0000_s1026" type="#_x0000_t32" style="position:absolute;margin-left:-11.25pt;margin-top:-2.7pt;width:492pt;height:.0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" strokecolor="#00214e" strokeweight="1.5pt"/>
          </w:pict>
        </mc:Fallback>
      </mc:AlternateContent>
    </w:r>
    <w:r w:rsidRPr="00551979">
      <w:rPr>
        <w:rFonts w:ascii="Times New Roman" w:eastAsia="Times New Roman" w:hAnsi="Times New Roman" w:cs="Times New Roman"/>
        <w:b/>
        <w:color w:val="000000"/>
      </w:rPr>
      <w:t>AGENŢIA PENTRU PROTECŢIA MEDIULUI MEHEDINŢI</w:t>
    </w:r>
  </w:p>
  <w:p w:rsidR="002A1C2E" w:rsidRPr="00551979" w:rsidRDefault="002A1C2E" w:rsidP="002A1C2E">
    <w:pPr>
      <w:spacing w:after="0" w:line="240" w:lineRule="auto"/>
      <w:jc w:val="center"/>
      <w:rPr>
        <w:rFonts w:ascii="Times New Roman" w:eastAsia="Times New Roman" w:hAnsi="Times New Roman" w:cs="Times New Roman"/>
      </w:rPr>
    </w:pPr>
    <w:r w:rsidRPr="00551979">
      <w:rPr>
        <w:rFonts w:ascii="Times New Roman" w:eastAsia="Times New Roman" w:hAnsi="Times New Roman" w:cs="Times New Roman"/>
      </w:rPr>
      <w:t>Str. Băile Romane, nr. 3, Drobeta Turnu Severin, Cod 220234</w:t>
    </w:r>
    <w:r>
      <w:rPr>
        <w:rFonts w:ascii="Times New Roman" w:eastAsia="Times New Roman" w:hAnsi="Times New Roman" w:cs="Times New Roman"/>
      </w:rPr>
      <w:t xml:space="preserve"> </w:t>
    </w:r>
  </w:p>
  <w:p w:rsidR="002A1C2E" w:rsidRDefault="002A1C2E" w:rsidP="002A1C2E">
    <w:pPr>
      <w:spacing w:after="0" w:line="240" w:lineRule="auto"/>
      <w:jc w:val="center"/>
      <w:rPr>
        <w:rFonts w:ascii="Times New Roman" w:hAnsi="Times New Roman" w:cs="Times New Roman"/>
      </w:rPr>
    </w:pPr>
    <w:r w:rsidRPr="00551979">
      <w:rPr>
        <w:rFonts w:ascii="Times New Roman" w:eastAsia="Times New Roman" w:hAnsi="Times New Roman" w:cs="Times New Roman"/>
      </w:rPr>
      <w:t>Tel: 0252/320396</w:t>
    </w:r>
    <w:r>
      <w:rPr>
        <w:rFonts w:ascii="Times New Roman" w:eastAsia="Times New Roman" w:hAnsi="Times New Roman" w:cs="Times New Roman"/>
      </w:rPr>
      <w:t>;</w:t>
    </w:r>
    <w:r w:rsidRPr="00551979">
      <w:rPr>
        <w:rFonts w:ascii="Times New Roman" w:eastAsia="Times New Roman" w:hAnsi="Times New Roman" w:cs="Times New Roman"/>
      </w:rPr>
      <w:t xml:space="preserve"> Fax: 0252/306018</w:t>
    </w:r>
    <w:r>
      <w:rPr>
        <w:rFonts w:ascii="Times New Roman" w:eastAsia="Times New Roman" w:hAnsi="Times New Roman" w:cs="Times New Roman"/>
      </w:rPr>
      <w:t xml:space="preserve">; </w:t>
    </w:r>
    <w:r w:rsidRPr="00551979">
      <w:rPr>
        <w:rFonts w:ascii="Times New Roman" w:eastAsia="Times New Roman" w:hAnsi="Times New Roman" w:cs="Times New Roman"/>
      </w:rPr>
      <w:t>e-mail:</w:t>
    </w:r>
    <w:hyperlink r:id="rId1" w:history="1">
      <w:r w:rsidRPr="00551979">
        <w:rPr>
          <w:rFonts w:ascii="Times New Roman" w:eastAsia="Times New Roman" w:hAnsi="Times New Roman" w:cs="Times New Roman"/>
          <w:color w:val="0044CC"/>
        </w:rPr>
        <w:t>office@apmmh.anpm.ro</w:t>
      </w:r>
    </w:hyperlink>
  </w:p>
  <w:p w:rsidR="002A1C2E" w:rsidRPr="0020469E" w:rsidRDefault="002A1C2E" w:rsidP="002A1C2E">
    <w:pPr>
      <w:spacing w:after="0" w:line="240" w:lineRule="auto"/>
      <w:jc w:val="center"/>
    </w:pPr>
    <w:r>
      <w:rPr>
        <w:rFonts w:ascii="Times New Roman" w:hAnsi="Times New Roman" w:cs="Times New Roman"/>
      </w:rPr>
      <w:t>Operator de date cu caracter personal, conform Regulamentului (UE) 2016/679</w:t>
    </w:r>
  </w:p>
  <w:p w:rsidR="0011562A" w:rsidRPr="00BB1C72" w:rsidRDefault="0011562A" w:rsidP="00A93742">
    <w:pPr>
      <w:pStyle w:val="Footer"/>
      <w:jc w:val="center"/>
      <w:rPr>
        <w:szCs w:val="20"/>
      </w:rPr>
    </w:pPr>
    <w:r>
      <w:rPr>
        <w:szCs w:val="20"/>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6316" w:rsidRDefault="004A6316">
      <w:pPr>
        <w:spacing w:after="0" w:line="240" w:lineRule="auto"/>
      </w:pPr>
      <w:r>
        <w:separator/>
      </w:r>
    </w:p>
  </w:footnote>
  <w:footnote w:type="continuationSeparator" w:id="0">
    <w:p w:rsidR="004A6316" w:rsidRDefault="004A63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2042" w:rsidRDefault="00B1204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2042" w:rsidRDefault="00B1204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1831" w:rsidRDefault="004A6316" w:rsidP="00F81831">
    <w:pPr>
      <w:tabs>
        <w:tab w:val="left" w:pos="3270"/>
      </w:tabs>
      <w:spacing w:after="0" w:line="360" w:lineRule="auto"/>
      <w:jc w:val="center"/>
      <w:rPr>
        <w:rFonts w:ascii="Arial" w:hAnsi="Arial" w:cs="Arial"/>
        <w:b/>
        <w:color w:val="00214E"/>
        <w:sz w:val="28"/>
        <w:szCs w:val="28"/>
      </w:rPr>
    </w:pPr>
    <w:r>
      <w:rPr>
        <w:rFonts w:ascii="Arial" w:hAnsi="Arial" w:cs="Arial"/>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left:0;text-align:left;margin-left:440.25pt;margin-top:5.4pt;width:49.85pt;height:44pt;z-index:-251657216">
          <v:imagedata r:id="rId1" o:title=""/>
        </v:shape>
        <o:OLEObject Type="Embed" ProgID="CorelDRAW.Graphic.13" ShapeID="_x0000_s2053" DrawAspect="Content" ObjectID="_1657096126" r:id="rId2"/>
      </w:pict>
    </w:r>
    <w:r w:rsidR="00F81831">
      <w:rPr>
        <w:rFonts w:ascii="Arial" w:hAnsi="Arial" w:cs="Arial"/>
        <w:b/>
        <w:noProof/>
        <w:color w:val="00214E"/>
        <w:sz w:val="36"/>
        <w:szCs w:val="36"/>
        <w:lang w:val="en-GB" w:eastAsia="en-GB"/>
      </w:rPr>
      <w:drawing>
        <wp:anchor distT="0" distB="0" distL="114300" distR="114300" simplePos="0" relativeHeight="251656192" behindDoc="0" locked="0" layoutInCell="1" allowOverlap="1" wp14:anchorId="1A607FF5" wp14:editId="03199534">
          <wp:simplePos x="0" y="0"/>
          <wp:positionH relativeFrom="column">
            <wp:posOffset>-243205</wp:posOffset>
          </wp:positionH>
          <wp:positionV relativeFrom="paragraph">
            <wp:posOffset>29845</wp:posOffset>
          </wp:positionV>
          <wp:extent cx="781050" cy="748665"/>
          <wp:effectExtent l="0" t="0" r="0" b="0"/>
          <wp:wrapNone/>
          <wp:docPr id="1" name="I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r="69460"/>
                  <a:stretch>
                    <a:fillRect/>
                  </a:stretch>
                </pic:blipFill>
                <pic:spPr bwMode="auto">
                  <a:xfrm>
                    <a:off x="0" y="0"/>
                    <a:ext cx="781191" cy="748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81831">
      <w:rPr>
        <w:rFonts w:ascii="Arial" w:hAnsi="Arial" w:cs="Arial"/>
        <w:b/>
        <w:color w:val="00214E"/>
        <w:sz w:val="28"/>
        <w:szCs w:val="28"/>
      </w:rPr>
      <w:t xml:space="preserve">                        </w:t>
    </w:r>
  </w:p>
  <w:p w:rsidR="00F81831" w:rsidRPr="00403E4A" w:rsidRDefault="00F81831" w:rsidP="00F81831">
    <w:pPr>
      <w:tabs>
        <w:tab w:val="left" w:pos="3270"/>
      </w:tabs>
      <w:spacing w:after="0" w:line="240" w:lineRule="auto"/>
      <w:jc w:val="center"/>
      <w:rPr>
        <w:rFonts w:ascii="Times New Roman" w:hAnsi="Times New Roman" w:cs="Times New Roman"/>
        <w:b/>
        <w:sz w:val="28"/>
        <w:szCs w:val="28"/>
      </w:rPr>
    </w:pPr>
    <w:r w:rsidRPr="00403E4A">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403E4A">
      <w:rPr>
        <w:rFonts w:ascii="Times New Roman" w:hAnsi="Times New Roman" w:cs="Times New Roman"/>
        <w:b/>
        <w:sz w:val="28"/>
        <w:szCs w:val="28"/>
      </w:rPr>
      <w:t>Ministerul Mediului</w:t>
    </w:r>
    <w:r>
      <w:rPr>
        <w:rFonts w:ascii="Times New Roman" w:hAnsi="Times New Roman" w:cs="Times New Roman"/>
        <w:b/>
        <w:sz w:val="28"/>
        <w:szCs w:val="28"/>
      </w:rPr>
      <w:t>, Apelor și Pădurilor</w:t>
    </w:r>
  </w:p>
  <w:p w:rsidR="00F81831" w:rsidRPr="00403E4A" w:rsidRDefault="00F81831" w:rsidP="00F81831">
    <w:pPr>
      <w:tabs>
        <w:tab w:val="left" w:pos="280"/>
        <w:tab w:val="left" w:pos="3270"/>
      </w:tabs>
      <w:spacing w:after="0" w:line="240" w:lineRule="auto"/>
      <w:jc w:val="center"/>
      <w:rPr>
        <w:rFonts w:ascii="Times New Roman" w:hAnsi="Times New Roman" w:cs="Times New Roman"/>
        <w:b/>
        <w:sz w:val="32"/>
        <w:szCs w:val="32"/>
      </w:rPr>
    </w:pPr>
    <w:r w:rsidRPr="00403E4A">
      <w:rPr>
        <w:rFonts w:ascii="Times New Roman" w:hAnsi="Times New Roman" w:cs="Times New Roman"/>
        <w:b/>
        <w:sz w:val="32"/>
        <w:szCs w:val="32"/>
      </w:rPr>
      <w:t xml:space="preserve">            Agenția Națională pentru Protecția Mediului</w:t>
    </w:r>
  </w:p>
  <w:p w:rsidR="00F81831" w:rsidRPr="00674E23" w:rsidRDefault="00F81831" w:rsidP="00F81831">
    <w:pPr>
      <w:pStyle w:val="Header"/>
      <w:pBdr>
        <w:top w:val="single" w:sz="4" w:space="6" w:color="auto"/>
        <w:left w:val="single" w:sz="4" w:space="4" w:color="auto"/>
        <w:bottom w:val="single" w:sz="4" w:space="1" w:color="auto"/>
        <w:right w:val="single" w:sz="4" w:space="4" w:color="auto"/>
      </w:pBdr>
      <w:spacing w:before="120" w:after="120"/>
      <w:jc w:val="center"/>
      <w:rPr>
        <w:rFonts w:ascii="Times New Roman" w:hAnsi="Times New Roman" w:cs="Times New Roman"/>
        <w:sz w:val="28"/>
        <w:szCs w:val="28"/>
      </w:rPr>
    </w:pPr>
    <w:r w:rsidRPr="00674E23">
      <w:rPr>
        <w:rFonts w:ascii="Times New Roman" w:hAnsi="Times New Roman" w:cs="Times New Roman"/>
        <w:b/>
        <w:bCs/>
        <w:color w:val="000000" w:themeColor="text1"/>
        <w:sz w:val="28"/>
        <w:szCs w:val="28"/>
        <w:lang w:val="ro-RO"/>
      </w:rPr>
      <w:t>AGENȚIA PENTRU PROTECȚIA MEDIULUI MEHEDINȚI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29B4"/>
      </v:shape>
    </w:pict>
  </w:numPicBullet>
  <w:abstractNum w:abstractNumId="0">
    <w:nsid w:val="00000002"/>
    <w:multiLevelType w:val="multilevel"/>
    <w:tmpl w:val="00000002"/>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00000003"/>
    <w:multiLevelType w:val="multilevel"/>
    <w:tmpl w:val="00000003"/>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00000004"/>
    <w:multiLevelType w:val="singleLevel"/>
    <w:tmpl w:val="00000004"/>
    <w:name w:val="WW8Num14"/>
    <w:lvl w:ilvl="0">
      <w:start w:val="8"/>
      <w:numFmt w:val="bullet"/>
      <w:lvlText w:val="-"/>
      <w:lvlJc w:val="left"/>
      <w:pPr>
        <w:tabs>
          <w:tab w:val="num" w:pos="0"/>
        </w:tabs>
        <w:ind w:left="1080" w:hanging="360"/>
      </w:pPr>
      <w:rPr>
        <w:rFonts w:ascii="Verdana" w:hAnsi="Verdana" w:cs="Times New Roman" w:hint="default"/>
        <w:sz w:val="28"/>
        <w:szCs w:val="28"/>
      </w:rPr>
    </w:lvl>
  </w:abstractNum>
  <w:abstractNum w:abstractNumId="3">
    <w:nsid w:val="00000005"/>
    <w:multiLevelType w:val="singleLevel"/>
    <w:tmpl w:val="00000005"/>
    <w:name w:val="WW8Num18"/>
    <w:lvl w:ilvl="0">
      <w:start w:val="1"/>
      <w:numFmt w:val="decimal"/>
      <w:lvlText w:val="%1."/>
      <w:lvlJc w:val="left"/>
      <w:pPr>
        <w:tabs>
          <w:tab w:val="num" w:pos="0"/>
        </w:tabs>
        <w:ind w:left="720" w:hanging="360"/>
      </w:pPr>
      <w:rPr>
        <w:rFonts w:ascii="Arial" w:hAnsi="Arial" w:cs="Arial" w:hint="default"/>
        <w:sz w:val="24"/>
      </w:rPr>
    </w:lvl>
  </w:abstractNum>
  <w:abstractNum w:abstractNumId="4">
    <w:nsid w:val="00000006"/>
    <w:multiLevelType w:val="singleLevel"/>
    <w:tmpl w:val="00000006"/>
    <w:name w:val="WW8Num22"/>
    <w:lvl w:ilvl="0">
      <w:start w:val="5"/>
      <w:numFmt w:val="bullet"/>
      <w:lvlText w:val="-"/>
      <w:lvlJc w:val="left"/>
      <w:pPr>
        <w:tabs>
          <w:tab w:val="num" w:pos="0"/>
        </w:tabs>
        <w:ind w:left="690" w:hanging="360"/>
      </w:pPr>
      <w:rPr>
        <w:rFonts w:ascii="Arial" w:hAnsi="Arial" w:cs="Arial" w:hint="default"/>
        <w:sz w:val="28"/>
        <w:szCs w:val="28"/>
        <w:lang w:val="ro-RO" w:eastAsia="ro-RO"/>
      </w:rPr>
    </w:lvl>
  </w:abstractNum>
  <w:abstractNum w:abstractNumId="5">
    <w:nsid w:val="00000007"/>
    <w:multiLevelType w:val="singleLevel"/>
    <w:tmpl w:val="00000007"/>
    <w:name w:val="WW8Num25"/>
    <w:lvl w:ilvl="0">
      <w:start w:val="1"/>
      <w:numFmt w:val="upperRoman"/>
      <w:lvlText w:val="%1."/>
      <w:lvlJc w:val="left"/>
      <w:pPr>
        <w:tabs>
          <w:tab w:val="num" w:pos="0"/>
        </w:tabs>
        <w:ind w:left="1080" w:hanging="720"/>
      </w:pPr>
      <w:rPr>
        <w:rFonts w:hint="default"/>
      </w:rPr>
    </w:lvl>
  </w:abstractNum>
  <w:abstractNum w:abstractNumId="6">
    <w:nsid w:val="00000008"/>
    <w:multiLevelType w:val="multilevel"/>
    <w:tmpl w:val="00000008"/>
    <w:name w:val="WW8Num29"/>
    <w:lvl w:ilvl="0">
      <w:start w:val="1"/>
      <w:numFmt w:val="decimal"/>
      <w:lvlText w:val="%1."/>
      <w:lvlJc w:val="left"/>
      <w:pPr>
        <w:tabs>
          <w:tab w:val="num" w:pos="720"/>
        </w:tabs>
        <w:ind w:left="720" w:hanging="360"/>
      </w:pPr>
      <w:rPr>
        <w:b/>
      </w:rPr>
    </w:lvl>
    <w:lvl w:ilvl="1">
      <w:numFmt w:val="bullet"/>
      <w:lvlText w:val="-"/>
      <w:lvlJc w:val="left"/>
      <w:pPr>
        <w:tabs>
          <w:tab w:val="num" w:pos="1440"/>
        </w:tabs>
        <w:ind w:left="1440" w:hanging="360"/>
      </w:pPr>
      <w:rPr>
        <w:rFonts w:ascii="Arial" w:hAnsi="Arial" w:cs="Arial" w:hint="default"/>
        <w:sz w:val="28"/>
        <w:szCs w:val="28"/>
        <w:lang w:val="ro-RO" w:eastAsia="ar-SA"/>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00000009"/>
    <w:multiLevelType w:val="singleLevel"/>
    <w:tmpl w:val="00000009"/>
    <w:name w:val="WW8Num35"/>
    <w:lvl w:ilvl="0">
      <w:start w:val="1"/>
      <w:numFmt w:val="decimal"/>
      <w:lvlText w:val="%1"/>
      <w:lvlJc w:val="left"/>
      <w:pPr>
        <w:tabs>
          <w:tab w:val="num" w:pos="0"/>
        </w:tabs>
        <w:ind w:left="720" w:hanging="360"/>
      </w:pPr>
      <w:rPr>
        <w:rFonts w:ascii="Verdana" w:eastAsia="Calibri" w:hAnsi="Verdana" w:cs="Times New Roman"/>
        <w:sz w:val="28"/>
        <w:szCs w:val="28"/>
      </w:rPr>
    </w:lvl>
  </w:abstractNum>
  <w:abstractNum w:abstractNumId="8">
    <w:nsid w:val="0000000A"/>
    <w:multiLevelType w:val="singleLevel"/>
    <w:tmpl w:val="0000000A"/>
    <w:name w:val="WW8Num38"/>
    <w:lvl w:ilvl="0">
      <w:start w:val="5"/>
      <w:numFmt w:val="bullet"/>
      <w:lvlText w:val="-"/>
      <w:lvlJc w:val="left"/>
      <w:pPr>
        <w:tabs>
          <w:tab w:val="num" w:pos="0"/>
        </w:tabs>
        <w:ind w:left="720" w:hanging="360"/>
      </w:pPr>
      <w:rPr>
        <w:rFonts w:ascii="Arial" w:hAnsi="Arial" w:cs="Arial" w:hint="default"/>
        <w:sz w:val="28"/>
        <w:szCs w:val="28"/>
        <w:lang w:val="ro-RO" w:eastAsia="ro-RO"/>
      </w:rPr>
    </w:lvl>
  </w:abstractNum>
  <w:abstractNum w:abstractNumId="9">
    <w:nsid w:val="00DE73A5"/>
    <w:multiLevelType w:val="hybridMultilevel"/>
    <w:tmpl w:val="BB9A8C2A"/>
    <w:lvl w:ilvl="0" w:tplc="08090019">
      <w:start w:val="1"/>
      <w:numFmt w:val="lowerLetter"/>
      <w:lvlText w:val="%1."/>
      <w:lvlJc w:val="left"/>
      <w:pPr>
        <w:ind w:left="720" w:hanging="360"/>
      </w:pPr>
    </w:lvl>
    <w:lvl w:ilvl="1" w:tplc="BD7E3EE2">
      <w:start w:val="3"/>
      <w:numFmt w:val="upperRoman"/>
      <w:lvlText w:val="%2."/>
      <w:lvlJc w:val="left"/>
      <w:pPr>
        <w:ind w:left="1800" w:hanging="720"/>
      </w:pPr>
      <w:rPr>
        <w:rFonts w:hint="default"/>
      </w:rPr>
    </w:lvl>
    <w:lvl w:ilvl="2" w:tplc="C10EB008">
      <w:start w:val="1"/>
      <w:numFmt w:val="lowerRoman"/>
      <w:lvlText w:val="%3."/>
      <w:lvlJc w:val="right"/>
      <w:pPr>
        <w:ind w:left="810" w:hanging="180"/>
      </w:pPr>
      <w:rPr>
        <w:b/>
      </w:r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nsid w:val="013B69AD"/>
    <w:multiLevelType w:val="hybridMultilevel"/>
    <w:tmpl w:val="DD861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14D07A7"/>
    <w:multiLevelType w:val="hybridMultilevel"/>
    <w:tmpl w:val="86CE141A"/>
    <w:lvl w:ilvl="0" w:tplc="2FCE4EA6">
      <w:start w:val="4"/>
      <w:numFmt w:val="upperRoman"/>
      <w:lvlText w:val="%1."/>
      <w:lvlJc w:val="left"/>
      <w:pPr>
        <w:ind w:left="44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1A4068CE">
      <w:start w:val="1"/>
      <w:numFmt w:val="bullet"/>
      <w:lvlText w:val=""/>
      <w:lvlJc w:val="left"/>
      <w:pPr>
        <w:ind w:left="705"/>
      </w:pPr>
      <w:rPr>
        <w:rFonts w:ascii="Wingdings" w:hAnsi="Wingdings" w:hint="default"/>
        <w:b w:val="0"/>
        <w:i w:val="0"/>
        <w:strike w:val="0"/>
        <w:dstrike w:val="0"/>
        <w:color w:val="auto"/>
        <w:sz w:val="16"/>
        <w:szCs w:val="22"/>
        <w:u w:val="none" w:color="000000"/>
        <w:bdr w:val="none" w:sz="0" w:space="0" w:color="auto"/>
        <w:shd w:val="clear" w:color="auto" w:fill="auto"/>
        <w:vertAlign w:val="baseline"/>
      </w:rPr>
    </w:lvl>
    <w:lvl w:ilvl="2" w:tplc="CF7C7A06">
      <w:start w:val="1"/>
      <w:numFmt w:val="bullet"/>
      <w:lvlText w:val="▪"/>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C00E928">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738E464">
      <w:start w:val="1"/>
      <w:numFmt w:val="bullet"/>
      <w:lvlText w:val="o"/>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11681A8">
      <w:start w:val="1"/>
      <w:numFmt w:val="bullet"/>
      <w:lvlText w:val="▪"/>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332D326">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78A4DA2">
      <w:start w:val="1"/>
      <w:numFmt w:val="bullet"/>
      <w:lvlText w:val="o"/>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DC4B96E">
      <w:start w:val="1"/>
      <w:numFmt w:val="bullet"/>
      <w:lvlText w:val="▪"/>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2">
    <w:nsid w:val="02CA3E97"/>
    <w:multiLevelType w:val="hybridMultilevel"/>
    <w:tmpl w:val="E856E0FA"/>
    <w:lvl w:ilvl="0" w:tplc="0809000B">
      <w:start w:val="1"/>
      <w:numFmt w:val="bullet"/>
      <w:lvlText w:val=""/>
      <w:lvlJc w:val="left"/>
      <w:pPr>
        <w:ind w:left="1440" w:hanging="360"/>
      </w:pPr>
      <w:rPr>
        <w:rFonts w:ascii="Wingdings" w:hAnsi="Wingdings" w:hint="default"/>
        <w:color w:val="auto"/>
        <w:sz w:val="16"/>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nsid w:val="041F57DF"/>
    <w:multiLevelType w:val="hybridMultilevel"/>
    <w:tmpl w:val="B0DC5AFC"/>
    <w:lvl w:ilvl="0" w:tplc="1A4068CE">
      <w:start w:val="1"/>
      <w:numFmt w:val="bullet"/>
      <w:lvlText w:val=""/>
      <w:lvlJc w:val="left"/>
      <w:pPr>
        <w:ind w:left="1440" w:hanging="360"/>
      </w:pPr>
      <w:rPr>
        <w:rFonts w:ascii="Wingdings" w:hAnsi="Wingdings" w:hint="default"/>
        <w:color w:val="auto"/>
        <w:sz w:val="16"/>
      </w:rPr>
    </w:lvl>
    <w:lvl w:ilvl="1" w:tplc="0809000B">
      <w:start w:val="1"/>
      <w:numFmt w:val="bullet"/>
      <w:lvlText w:val=""/>
      <w:lvlJc w:val="left"/>
      <w:pPr>
        <w:ind w:left="2160" w:hanging="360"/>
      </w:pPr>
      <w:rPr>
        <w:rFonts w:ascii="Wingdings" w:hAnsi="Wingdings" w:hint="default"/>
        <w:color w:val="auto"/>
        <w:sz w:val="28"/>
        <w:szCs w:val="28"/>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4">
    <w:nsid w:val="057E4FBF"/>
    <w:multiLevelType w:val="hybridMultilevel"/>
    <w:tmpl w:val="220A20EC"/>
    <w:lvl w:ilvl="0" w:tplc="08090007">
      <w:start w:val="1"/>
      <w:numFmt w:val="bullet"/>
      <w:lvlText w:val=""/>
      <w:lvlPicBulletId w:val="0"/>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nsid w:val="05B103DC"/>
    <w:multiLevelType w:val="hybridMultilevel"/>
    <w:tmpl w:val="2696A778"/>
    <w:lvl w:ilvl="0" w:tplc="154C6572">
      <w:start w:val="1"/>
      <w:numFmt w:val="bullet"/>
      <w:lvlText w:val=""/>
      <w:lvlJc w:val="left"/>
      <w:pPr>
        <w:ind w:left="1440" w:hanging="360"/>
      </w:pPr>
      <w:rPr>
        <w:rFonts w:ascii="Wingdings" w:hAnsi="Wingdings" w:hint="default"/>
        <w:b/>
        <w:color w:val="auto"/>
        <w:sz w:val="16"/>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nsid w:val="0C780DB0"/>
    <w:multiLevelType w:val="hybridMultilevel"/>
    <w:tmpl w:val="9B84B160"/>
    <w:lvl w:ilvl="0" w:tplc="08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04672DC"/>
    <w:multiLevelType w:val="hybridMultilevel"/>
    <w:tmpl w:val="2B84D65C"/>
    <w:lvl w:ilvl="0" w:tplc="08090015">
      <w:start w:val="1"/>
      <w:numFmt w:val="upp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nsid w:val="151870A2"/>
    <w:multiLevelType w:val="hybridMultilevel"/>
    <w:tmpl w:val="7B0E2496"/>
    <w:lvl w:ilvl="0" w:tplc="0358832C">
      <w:start w:val="1"/>
      <w:numFmt w:val="bullet"/>
      <w:lvlText w:val=""/>
      <w:lvlJc w:val="left"/>
      <w:pPr>
        <w:ind w:left="1120"/>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F1DAE908">
      <w:start w:val="1"/>
      <w:numFmt w:val="bullet"/>
      <w:lvlText w:val="o"/>
      <w:lvlJc w:val="left"/>
      <w:pPr>
        <w:ind w:left="13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41C87FE">
      <w:start w:val="1"/>
      <w:numFmt w:val="bullet"/>
      <w:lvlText w:val="▪"/>
      <w:lvlJc w:val="left"/>
      <w:pPr>
        <w:ind w:left="20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1EACF46">
      <w:start w:val="1"/>
      <w:numFmt w:val="bullet"/>
      <w:lvlText w:val="•"/>
      <w:lvlJc w:val="left"/>
      <w:pPr>
        <w:ind w:left="27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F4A058C">
      <w:start w:val="1"/>
      <w:numFmt w:val="bullet"/>
      <w:lvlText w:val="o"/>
      <w:lvlJc w:val="left"/>
      <w:pPr>
        <w:ind w:left="351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DDC2C88">
      <w:start w:val="1"/>
      <w:numFmt w:val="bullet"/>
      <w:lvlText w:val="▪"/>
      <w:lvlJc w:val="left"/>
      <w:pPr>
        <w:ind w:left="42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896D090">
      <w:start w:val="1"/>
      <w:numFmt w:val="bullet"/>
      <w:lvlText w:val="•"/>
      <w:lvlJc w:val="left"/>
      <w:pPr>
        <w:ind w:left="49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2243A96">
      <w:start w:val="1"/>
      <w:numFmt w:val="bullet"/>
      <w:lvlText w:val="o"/>
      <w:lvlJc w:val="left"/>
      <w:pPr>
        <w:ind w:left="56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7647AEA">
      <w:start w:val="1"/>
      <w:numFmt w:val="bullet"/>
      <w:lvlText w:val="▪"/>
      <w:lvlJc w:val="left"/>
      <w:pPr>
        <w:ind w:left="63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9">
    <w:nsid w:val="1FAA73DB"/>
    <w:multiLevelType w:val="hybridMultilevel"/>
    <w:tmpl w:val="647E9C4C"/>
    <w:lvl w:ilvl="0" w:tplc="1A4068CE">
      <w:start w:val="1"/>
      <w:numFmt w:val="bullet"/>
      <w:lvlText w:val=""/>
      <w:lvlJc w:val="left"/>
      <w:pPr>
        <w:ind w:left="720" w:hanging="360"/>
      </w:pPr>
      <w:rPr>
        <w:rFonts w:ascii="Wingdings" w:hAnsi="Wingdings" w:hint="default"/>
        <w:color w:val="auto"/>
        <w:sz w:val="16"/>
      </w:rPr>
    </w:lvl>
    <w:lvl w:ilvl="1" w:tplc="08090003">
      <w:start w:val="1"/>
      <w:numFmt w:val="bullet"/>
      <w:lvlText w:val="o"/>
      <w:lvlJc w:val="left"/>
      <w:pPr>
        <w:ind w:left="1440" w:hanging="360"/>
      </w:pPr>
      <w:rPr>
        <w:rFonts w:ascii="Courier New" w:hAnsi="Courier New" w:cs="Courier New" w:hint="default"/>
      </w:rPr>
    </w:lvl>
    <w:lvl w:ilvl="2" w:tplc="18865358">
      <w:start w:val="1"/>
      <w:numFmt w:val="bullet"/>
      <w:lvlText w:val="-"/>
      <w:lvlJc w:val="left"/>
      <w:pPr>
        <w:ind w:left="2160" w:hanging="360"/>
      </w:pPr>
      <w:rPr>
        <w:rFonts w:ascii="Arial" w:eastAsia="Times New Roman" w:hAnsi="Arial"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260F453F"/>
    <w:multiLevelType w:val="hybridMultilevel"/>
    <w:tmpl w:val="70A858A2"/>
    <w:lvl w:ilvl="0" w:tplc="18865358">
      <w:start w:val="1"/>
      <w:numFmt w:val="bullet"/>
      <w:lvlText w:val="-"/>
      <w:lvlJc w:val="left"/>
      <w:pPr>
        <w:ind w:left="1120"/>
      </w:pPr>
      <w:rPr>
        <w:rFonts w:ascii="Arial" w:eastAsia="Times New Roman" w:hAnsi="Arial" w:hint="default"/>
        <w:b w:val="0"/>
        <w:i w:val="0"/>
        <w:strike w:val="0"/>
        <w:dstrike w:val="0"/>
        <w:color w:val="000000"/>
        <w:sz w:val="22"/>
        <w:szCs w:val="22"/>
        <w:u w:val="none" w:color="000000"/>
        <w:bdr w:val="none" w:sz="0" w:space="0" w:color="auto"/>
        <w:shd w:val="clear" w:color="auto" w:fill="auto"/>
        <w:vertAlign w:val="baseline"/>
      </w:rPr>
    </w:lvl>
    <w:lvl w:ilvl="1" w:tplc="F1DAE908">
      <w:start w:val="1"/>
      <w:numFmt w:val="bullet"/>
      <w:lvlText w:val="o"/>
      <w:lvlJc w:val="left"/>
      <w:pPr>
        <w:ind w:left="13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41C87FE">
      <w:start w:val="1"/>
      <w:numFmt w:val="bullet"/>
      <w:lvlText w:val="▪"/>
      <w:lvlJc w:val="left"/>
      <w:pPr>
        <w:ind w:left="20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1EACF46">
      <w:start w:val="1"/>
      <w:numFmt w:val="bullet"/>
      <w:lvlText w:val="•"/>
      <w:lvlJc w:val="left"/>
      <w:pPr>
        <w:ind w:left="27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F4A058C">
      <w:start w:val="1"/>
      <w:numFmt w:val="bullet"/>
      <w:lvlText w:val="o"/>
      <w:lvlJc w:val="left"/>
      <w:pPr>
        <w:ind w:left="351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DDC2C88">
      <w:start w:val="1"/>
      <w:numFmt w:val="bullet"/>
      <w:lvlText w:val="▪"/>
      <w:lvlJc w:val="left"/>
      <w:pPr>
        <w:ind w:left="42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896D090">
      <w:start w:val="1"/>
      <w:numFmt w:val="bullet"/>
      <w:lvlText w:val="•"/>
      <w:lvlJc w:val="left"/>
      <w:pPr>
        <w:ind w:left="49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2243A96">
      <w:start w:val="1"/>
      <w:numFmt w:val="bullet"/>
      <w:lvlText w:val="o"/>
      <w:lvlJc w:val="left"/>
      <w:pPr>
        <w:ind w:left="56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7647AEA">
      <w:start w:val="1"/>
      <w:numFmt w:val="bullet"/>
      <w:lvlText w:val="▪"/>
      <w:lvlJc w:val="left"/>
      <w:pPr>
        <w:ind w:left="63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1">
    <w:nsid w:val="294C0321"/>
    <w:multiLevelType w:val="hybridMultilevel"/>
    <w:tmpl w:val="B6BE4906"/>
    <w:lvl w:ilvl="0" w:tplc="586A2BDA">
      <w:numFmt w:val="bullet"/>
      <w:lvlText w:val=""/>
      <w:lvlJc w:val="left"/>
      <w:pPr>
        <w:ind w:left="1710" w:hanging="360"/>
      </w:pPr>
      <w:rPr>
        <w:rFonts w:ascii="Symbol" w:eastAsia="Times New Roman" w:hAnsi="Symbol" w:cs="Aria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2">
    <w:nsid w:val="295301BD"/>
    <w:multiLevelType w:val="hybridMultilevel"/>
    <w:tmpl w:val="9EB4F99A"/>
    <w:lvl w:ilvl="0" w:tplc="1AF80094">
      <w:numFmt w:val="bullet"/>
      <w:lvlText w:val="-"/>
      <w:lvlJc w:val="left"/>
      <w:pPr>
        <w:ind w:left="927" w:hanging="360"/>
      </w:pPr>
      <w:rPr>
        <w:rFonts w:ascii="Trebuchet MS" w:eastAsia="Times New Roman" w:hAnsi="Trebuchet MS" w:cs="Times New Roman" w:hint="default"/>
      </w:rPr>
    </w:lvl>
    <w:lvl w:ilvl="1" w:tplc="04180003">
      <w:start w:val="1"/>
      <w:numFmt w:val="bullet"/>
      <w:lvlText w:val="o"/>
      <w:lvlJc w:val="left"/>
      <w:pPr>
        <w:ind w:left="1647" w:hanging="360"/>
      </w:pPr>
      <w:rPr>
        <w:rFonts w:ascii="Courier New" w:hAnsi="Courier New" w:cs="Courier New" w:hint="default"/>
      </w:rPr>
    </w:lvl>
    <w:lvl w:ilvl="2" w:tplc="04180005" w:tentative="1">
      <w:start w:val="1"/>
      <w:numFmt w:val="bullet"/>
      <w:lvlText w:val=""/>
      <w:lvlJc w:val="left"/>
      <w:pPr>
        <w:ind w:left="2367" w:hanging="360"/>
      </w:pPr>
      <w:rPr>
        <w:rFonts w:ascii="Wingdings" w:hAnsi="Wingdings" w:hint="default"/>
      </w:rPr>
    </w:lvl>
    <w:lvl w:ilvl="3" w:tplc="04180001" w:tentative="1">
      <w:start w:val="1"/>
      <w:numFmt w:val="bullet"/>
      <w:lvlText w:val=""/>
      <w:lvlJc w:val="left"/>
      <w:pPr>
        <w:ind w:left="3087" w:hanging="360"/>
      </w:pPr>
      <w:rPr>
        <w:rFonts w:ascii="Symbol" w:hAnsi="Symbol" w:hint="default"/>
      </w:rPr>
    </w:lvl>
    <w:lvl w:ilvl="4" w:tplc="04180003" w:tentative="1">
      <w:start w:val="1"/>
      <w:numFmt w:val="bullet"/>
      <w:lvlText w:val="o"/>
      <w:lvlJc w:val="left"/>
      <w:pPr>
        <w:ind w:left="3807" w:hanging="360"/>
      </w:pPr>
      <w:rPr>
        <w:rFonts w:ascii="Courier New" w:hAnsi="Courier New" w:cs="Courier New" w:hint="default"/>
      </w:rPr>
    </w:lvl>
    <w:lvl w:ilvl="5" w:tplc="04180005" w:tentative="1">
      <w:start w:val="1"/>
      <w:numFmt w:val="bullet"/>
      <w:lvlText w:val=""/>
      <w:lvlJc w:val="left"/>
      <w:pPr>
        <w:ind w:left="4527" w:hanging="360"/>
      </w:pPr>
      <w:rPr>
        <w:rFonts w:ascii="Wingdings" w:hAnsi="Wingdings" w:hint="default"/>
      </w:rPr>
    </w:lvl>
    <w:lvl w:ilvl="6" w:tplc="04180001" w:tentative="1">
      <w:start w:val="1"/>
      <w:numFmt w:val="bullet"/>
      <w:lvlText w:val=""/>
      <w:lvlJc w:val="left"/>
      <w:pPr>
        <w:ind w:left="5247" w:hanging="360"/>
      </w:pPr>
      <w:rPr>
        <w:rFonts w:ascii="Symbol" w:hAnsi="Symbol" w:hint="default"/>
      </w:rPr>
    </w:lvl>
    <w:lvl w:ilvl="7" w:tplc="04180003" w:tentative="1">
      <w:start w:val="1"/>
      <w:numFmt w:val="bullet"/>
      <w:lvlText w:val="o"/>
      <w:lvlJc w:val="left"/>
      <w:pPr>
        <w:ind w:left="5967" w:hanging="360"/>
      </w:pPr>
      <w:rPr>
        <w:rFonts w:ascii="Courier New" w:hAnsi="Courier New" w:cs="Courier New" w:hint="default"/>
      </w:rPr>
    </w:lvl>
    <w:lvl w:ilvl="8" w:tplc="04180005" w:tentative="1">
      <w:start w:val="1"/>
      <w:numFmt w:val="bullet"/>
      <w:lvlText w:val=""/>
      <w:lvlJc w:val="left"/>
      <w:pPr>
        <w:ind w:left="6687" w:hanging="360"/>
      </w:pPr>
      <w:rPr>
        <w:rFonts w:ascii="Wingdings" w:hAnsi="Wingdings" w:hint="default"/>
      </w:rPr>
    </w:lvl>
  </w:abstractNum>
  <w:abstractNum w:abstractNumId="23">
    <w:nsid w:val="2A443F3A"/>
    <w:multiLevelType w:val="hybridMultilevel"/>
    <w:tmpl w:val="8744E1C0"/>
    <w:lvl w:ilvl="0" w:tplc="1A4068CE">
      <w:start w:val="1"/>
      <w:numFmt w:val="bullet"/>
      <w:lvlText w:val=""/>
      <w:lvlJc w:val="left"/>
      <w:pPr>
        <w:ind w:left="1440" w:hanging="360"/>
      </w:pPr>
      <w:rPr>
        <w:rFonts w:ascii="Wingdings" w:hAnsi="Wingdings" w:hint="default"/>
        <w:color w:val="auto"/>
        <w:sz w:val="16"/>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nsid w:val="2AA1204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2BA628A3"/>
    <w:multiLevelType w:val="hybridMultilevel"/>
    <w:tmpl w:val="D6FE48B4"/>
    <w:lvl w:ilvl="0" w:tplc="D1A2D6E0">
      <w:numFmt w:val="bullet"/>
      <w:lvlText w:val=""/>
      <w:lvlJc w:val="left"/>
      <w:pPr>
        <w:ind w:left="1710" w:hanging="360"/>
      </w:pPr>
      <w:rPr>
        <w:rFonts w:ascii="Symbol" w:eastAsia="Times New Roman" w:hAnsi="Symbol" w:cs="Aria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6">
    <w:nsid w:val="2D8503EA"/>
    <w:multiLevelType w:val="hybridMultilevel"/>
    <w:tmpl w:val="100CF7A4"/>
    <w:lvl w:ilvl="0" w:tplc="08090013">
      <w:start w:val="1"/>
      <w:numFmt w:val="upperRoman"/>
      <w:lvlText w:val="%1."/>
      <w:lvlJc w:val="right"/>
      <w:pPr>
        <w:ind w:left="1080" w:hanging="720"/>
      </w:pPr>
      <w:rPr>
        <w:rFonts w:hint="default"/>
        <w:b/>
      </w:rPr>
    </w:lvl>
    <w:lvl w:ilvl="1" w:tplc="1558507A">
      <w:start w:val="1"/>
      <w:numFmt w:val="bullet"/>
      <w:lvlText w:val="•"/>
      <w:lvlJc w:val="left"/>
      <w:pPr>
        <w:ind w:left="1440" w:hanging="360"/>
      </w:pPr>
      <w:rPr>
        <w:rFonts w:ascii="Arial" w:eastAsiaTheme="minorEastAsia" w:hAnsi="Arial" w:cs="Arial" w:hint="default"/>
      </w:rPr>
    </w:lvl>
    <w:lvl w:ilvl="2" w:tplc="566242A4">
      <w:start w:val="1"/>
      <w:numFmt w:val="decimal"/>
      <w:lvlText w:val="%3."/>
      <w:lvlJc w:val="left"/>
      <w:pPr>
        <w:ind w:left="2340" w:hanging="360"/>
      </w:pPr>
      <w:rPr>
        <w:rFonts w:hint="default"/>
        <w:b/>
      </w:r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7">
    <w:nsid w:val="2DAE32F0"/>
    <w:multiLevelType w:val="hybridMultilevel"/>
    <w:tmpl w:val="9856B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2F1028A4"/>
    <w:multiLevelType w:val="hybridMultilevel"/>
    <w:tmpl w:val="B0E4CD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09B7929"/>
    <w:multiLevelType w:val="hybridMultilevel"/>
    <w:tmpl w:val="7A7EB0E4"/>
    <w:lvl w:ilvl="0" w:tplc="AE1847E4">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34196E4C"/>
    <w:multiLevelType w:val="hybridMultilevel"/>
    <w:tmpl w:val="5A5A853C"/>
    <w:lvl w:ilvl="0" w:tplc="0809000B">
      <w:start w:val="1"/>
      <w:numFmt w:val="bullet"/>
      <w:lvlText w:val=""/>
      <w:lvlJc w:val="left"/>
      <w:pPr>
        <w:ind w:left="1080" w:hanging="360"/>
      </w:pPr>
      <w:rPr>
        <w:rFonts w:ascii="Wingdings" w:hAnsi="Wingdings"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31">
    <w:nsid w:val="36D95C05"/>
    <w:multiLevelType w:val="hybridMultilevel"/>
    <w:tmpl w:val="85D6E6A8"/>
    <w:lvl w:ilvl="0" w:tplc="36DC0F9A">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37020115"/>
    <w:multiLevelType w:val="hybridMultilevel"/>
    <w:tmpl w:val="5E7AFEA4"/>
    <w:lvl w:ilvl="0" w:tplc="A7E8E3DC">
      <w:start w:val="1"/>
      <w:numFmt w:val="bullet"/>
      <w:lvlText w:val="-"/>
      <w:lvlJc w:val="left"/>
      <w:pPr>
        <w:ind w:left="1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1DAE908">
      <w:start w:val="1"/>
      <w:numFmt w:val="bullet"/>
      <w:lvlText w:val="o"/>
      <w:lvlJc w:val="left"/>
      <w:pPr>
        <w:ind w:left="13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41C87FE">
      <w:start w:val="1"/>
      <w:numFmt w:val="bullet"/>
      <w:lvlText w:val="▪"/>
      <w:lvlJc w:val="left"/>
      <w:pPr>
        <w:ind w:left="20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1EACF46">
      <w:start w:val="1"/>
      <w:numFmt w:val="bullet"/>
      <w:lvlText w:val="•"/>
      <w:lvlJc w:val="left"/>
      <w:pPr>
        <w:ind w:left="27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F4A058C">
      <w:start w:val="1"/>
      <w:numFmt w:val="bullet"/>
      <w:lvlText w:val="o"/>
      <w:lvlJc w:val="left"/>
      <w:pPr>
        <w:ind w:left="351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DDC2C88">
      <w:start w:val="1"/>
      <w:numFmt w:val="bullet"/>
      <w:lvlText w:val="▪"/>
      <w:lvlJc w:val="left"/>
      <w:pPr>
        <w:ind w:left="42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896D090">
      <w:start w:val="1"/>
      <w:numFmt w:val="bullet"/>
      <w:lvlText w:val="•"/>
      <w:lvlJc w:val="left"/>
      <w:pPr>
        <w:ind w:left="49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2243A96">
      <w:start w:val="1"/>
      <w:numFmt w:val="bullet"/>
      <w:lvlText w:val="o"/>
      <w:lvlJc w:val="left"/>
      <w:pPr>
        <w:ind w:left="56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7647AEA">
      <w:start w:val="1"/>
      <w:numFmt w:val="bullet"/>
      <w:lvlText w:val="▪"/>
      <w:lvlJc w:val="left"/>
      <w:pPr>
        <w:ind w:left="63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3">
    <w:nsid w:val="399600A2"/>
    <w:multiLevelType w:val="hybridMultilevel"/>
    <w:tmpl w:val="47E45078"/>
    <w:lvl w:ilvl="0" w:tplc="08090007">
      <w:start w:val="1"/>
      <w:numFmt w:val="bullet"/>
      <w:lvlText w:val=""/>
      <w:lvlPicBulletId w:val="0"/>
      <w:lvlJc w:val="left"/>
      <w:pPr>
        <w:ind w:left="1440" w:hanging="360"/>
      </w:pPr>
      <w:rPr>
        <w:rFonts w:ascii="Symbol" w:hAnsi="Symbol" w:hint="default"/>
      </w:rPr>
    </w:lvl>
    <w:lvl w:ilvl="1" w:tplc="08090007">
      <w:start w:val="1"/>
      <w:numFmt w:val="bullet"/>
      <w:lvlText w:val=""/>
      <w:lvlPicBulletId w:val="0"/>
      <w:lvlJc w:val="left"/>
      <w:pPr>
        <w:ind w:left="2160" w:hanging="360"/>
      </w:pPr>
      <w:rPr>
        <w:rFonts w:ascii="Symbol" w:hAnsi="Symbol"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34">
    <w:nsid w:val="3E19159E"/>
    <w:multiLevelType w:val="hybridMultilevel"/>
    <w:tmpl w:val="F43A1420"/>
    <w:lvl w:ilvl="0" w:tplc="0809000B">
      <w:start w:val="1"/>
      <w:numFmt w:val="bullet"/>
      <w:lvlText w:val=""/>
      <w:lvlJc w:val="left"/>
      <w:pPr>
        <w:ind w:left="1440" w:hanging="360"/>
      </w:pPr>
      <w:rPr>
        <w:rFonts w:ascii="Wingdings" w:hAnsi="Wingdings" w:hint="default"/>
        <w:color w:val="auto"/>
        <w:sz w:val="16"/>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nsid w:val="412152F0"/>
    <w:multiLevelType w:val="hybridMultilevel"/>
    <w:tmpl w:val="EC74C90C"/>
    <w:lvl w:ilvl="0" w:tplc="0809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6">
    <w:nsid w:val="4CA21565"/>
    <w:multiLevelType w:val="hybridMultilevel"/>
    <w:tmpl w:val="E2823FDE"/>
    <w:lvl w:ilvl="0" w:tplc="0809000B">
      <w:start w:val="1"/>
      <w:numFmt w:val="bullet"/>
      <w:lvlText w:val=""/>
      <w:lvlJc w:val="left"/>
      <w:pPr>
        <w:ind w:left="1440" w:hanging="360"/>
      </w:pPr>
      <w:rPr>
        <w:rFonts w:ascii="Wingdings" w:hAnsi="Wingdings" w:hint="default"/>
        <w:color w:val="auto"/>
        <w:sz w:val="16"/>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7">
    <w:nsid w:val="53354FB1"/>
    <w:multiLevelType w:val="hybridMultilevel"/>
    <w:tmpl w:val="387AE7EA"/>
    <w:lvl w:ilvl="0" w:tplc="9A50730A">
      <w:start w:val="1"/>
      <w:numFmt w:val="upperRoman"/>
      <w:lvlText w:val="%1."/>
      <w:lvlJc w:val="left"/>
      <w:pPr>
        <w:ind w:left="3690" w:hanging="720"/>
      </w:pPr>
      <w:rPr>
        <w:rFonts w:hint="default"/>
      </w:rPr>
    </w:lvl>
    <w:lvl w:ilvl="1" w:tplc="04090019" w:tentative="1">
      <w:start w:val="1"/>
      <w:numFmt w:val="lowerLetter"/>
      <w:lvlText w:val="%2."/>
      <w:lvlJc w:val="left"/>
      <w:pPr>
        <w:ind w:left="4050" w:hanging="360"/>
      </w:pPr>
    </w:lvl>
    <w:lvl w:ilvl="2" w:tplc="0409001B" w:tentative="1">
      <w:start w:val="1"/>
      <w:numFmt w:val="lowerRoman"/>
      <w:lvlText w:val="%3."/>
      <w:lvlJc w:val="right"/>
      <w:pPr>
        <w:ind w:left="4770" w:hanging="180"/>
      </w:pPr>
    </w:lvl>
    <w:lvl w:ilvl="3" w:tplc="0409000F" w:tentative="1">
      <w:start w:val="1"/>
      <w:numFmt w:val="decimal"/>
      <w:lvlText w:val="%4."/>
      <w:lvlJc w:val="left"/>
      <w:pPr>
        <w:ind w:left="5490" w:hanging="360"/>
      </w:pPr>
    </w:lvl>
    <w:lvl w:ilvl="4" w:tplc="04090019" w:tentative="1">
      <w:start w:val="1"/>
      <w:numFmt w:val="lowerLetter"/>
      <w:lvlText w:val="%5."/>
      <w:lvlJc w:val="left"/>
      <w:pPr>
        <w:ind w:left="6210" w:hanging="360"/>
      </w:pPr>
    </w:lvl>
    <w:lvl w:ilvl="5" w:tplc="0409001B" w:tentative="1">
      <w:start w:val="1"/>
      <w:numFmt w:val="lowerRoman"/>
      <w:lvlText w:val="%6."/>
      <w:lvlJc w:val="right"/>
      <w:pPr>
        <w:ind w:left="6930" w:hanging="180"/>
      </w:pPr>
    </w:lvl>
    <w:lvl w:ilvl="6" w:tplc="0409000F" w:tentative="1">
      <w:start w:val="1"/>
      <w:numFmt w:val="decimal"/>
      <w:lvlText w:val="%7."/>
      <w:lvlJc w:val="left"/>
      <w:pPr>
        <w:ind w:left="7650" w:hanging="360"/>
      </w:pPr>
    </w:lvl>
    <w:lvl w:ilvl="7" w:tplc="04090019" w:tentative="1">
      <w:start w:val="1"/>
      <w:numFmt w:val="lowerLetter"/>
      <w:lvlText w:val="%8."/>
      <w:lvlJc w:val="left"/>
      <w:pPr>
        <w:ind w:left="8370" w:hanging="360"/>
      </w:pPr>
    </w:lvl>
    <w:lvl w:ilvl="8" w:tplc="0409001B" w:tentative="1">
      <w:start w:val="1"/>
      <w:numFmt w:val="lowerRoman"/>
      <w:lvlText w:val="%9."/>
      <w:lvlJc w:val="right"/>
      <w:pPr>
        <w:ind w:left="9090" w:hanging="180"/>
      </w:pPr>
    </w:lvl>
  </w:abstractNum>
  <w:abstractNum w:abstractNumId="38">
    <w:nsid w:val="53A359A5"/>
    <w:multiLevelType w:val="multilevel"/>
    <w:tmpl w:val="09B0E91A"/>
    <w:lvl w:ilvl="0">
      <w:start w:val="1"/>
      <w:numFmt w:val="decimal"/>
      <w:lvlText w:val="%1."/>
      <w:lvlJc w:val="left"/>
      <w:pPr>
        <w:ind w:left="3960" w:hanging="360"/>
      </w:pPr>
      <w:rPr>
        <w:rFonts w:hint="default"/>
        <w:b/>
        <w:i w:val="0"/>
      </w:rPr>
    </w:lvl>
    <w:lvl w:ilvl="1">
      <w:start w:val="1"/>
      <w:numFmt w:val="decimal"/>
      <w:isLgl/>
      <w:lvlText w:val="%1.%2"/>
      <w:lvlJc w:val="left"/>
      <w:pPr>
        <w:ind w:left="360" w:hanging="360"/>
      </w:pPr>
      <w:rPr>
        <w:rFonts w:hint="default"/>
        <w:b/>
      </w:rPr>
    </w:lvl>
    <w:lvl w:ilvl="2">
      <w:start w:val="1"/>
      <w:numFmt w:val="decimal"/>
      <w:isLgl/>
      <w:lvlText w:val="%1.%2.%3"/>
      <w:lvlJc w:val="left"/>
      <w:pPr>
        <w:ind w:left="4320" w:hanging="720"/>
      </w:pPr>
      <w:rPr>
        <w:rFonts w:hint="default"/>
      </w:rPr>
    </w:lvl>
    <w:lvl w:ilvl="3">
      <w:start w:val="1"/>
      <w:numFmt w:val="decimal"/>
      <w:isLgl/>
      <w:lvlText w:val="%1.%2.%3.%4"/>
      <w:lvlJc w:val="left"/>
      <w:pPr>
        <w:ind w:left="4680" w:hanging="1080"/>
      </w:pPr>
      <w:rPr>
        <w:rFonts w:hint="default"/>
      </w:rPr>
    </w:lvl>
    <w:lvl w:ilvl="4">
      <w:start w:val="1"/>
      <w:numFmt w:val="decimal"/>
      <w:isLgl/>
      <w:lvlText w:val="%1.%2.%3.%4.%5"/>
      <w:lvlJc w:val="left"/>
      <w:pPr>
        <w:ind w:left="4680" w:hanging="1080"/>
      </w:pPr>
      <w:rPr>
        <w:rFonts w:hint="default"/>
      </w:rPr>
    </w:lvl>
    <w:lvl w:ilvl="5">
      <w:start w:val="1"/>
      <w:numFmt w:val="decimal"/>
      <w:isLgl/>
      <w:lvlText w:val="%1.%2.%3.%4.%5.%6"/>
      <w:lvlJc w:val="left"/>
      <w:pPr>
        <w:ind w:left="5040" w:hanging="1440"/>
      </w:pPr>
      <w:rPr>
        <w:rFonts w:hint="default"/>
      </w:rPr>
    </w:lvl>
    <w:lvl w:ilvl="6">
      <w:start w:val="1"/>
      <w:numFmt w:val="decimal"/>
      <w:isLgl/>
      <w:lvlText w:val="%1.%2.%3.%4.%5.%6.%7"/>
      <w:lvlJc w:val="left"/>
      <w:pPr>
        <w:ind w:left="5040" w:hanging="1440"/>
      </w:pPr>
      <w:rPr>
        <w:rFonts w:hint="default"/>
      </w:rPr>
    </w:lvl>
    <w:lvl w:ilvl="7">
      <w:start w:val="1"/>
      <w:numFmt w:val="decimal"/>
      <w:isLgl/>
      <w:lvlText w:val="%1.%2.%3.%4.%5.%6.%7.%8"/>
      <w:lvlJc w:val="left"/>
      <w:pPr>
        <w:ind w:left="5400" w:hanging="1800"/>
      </w:pPr>
      <w:rPr>
        <w:rFonts w:hint="default"/>
      </w:rPr>
    </w:lvl>
    <w:lvl w:ilvl="8">
      <w:start w:val="1"/>
      <w:numFmt w:val="decimal"/>
      <w:isLgl/>
      <w:lvlText w:val="%1.%2.%3.%4.%5.%6.%7.%8.%9"/>
      <w:lvlJc w:val="left"/>
      <w:pPr>
        <w:ind w:left="5400" w:hanging="1800"/>
      </w:pPr>
      <w:rPr>
        <w:rFonts w:hint="default"/>
      </w:rPr>
    </w:lvl>
  </w:abstractNum>
  <w:abstractNum w:abstractNumId="39">
    <w:nsid w:val="551959D0"/>
    <w:multiLevelType w:val="hybridMultilevel"/>
    <w:tmpl w:val="7EB0BC26"/>
    <w:lvl w:ilvl="0" w:tplc="08090009">
      <w:start w:val="1"/>
      <w:numFmt w:val="bullet"/>
      <w:lvlText w:val=""/>
      <w:lvlJc w:val="left"/>
      <w:pPr>
        <w:ind w:left="2205" w:hanging="360"/>
      </w:pPr>
      <w:rPr>
        <w:rFonts w:ascii="Wingdings" w:hAnsi="Wingdings" w:hint="default"/>
      </w:rPr>
    </w:lvl>
    <w:lvl w:ilvl="1" w:tplc="04180003" w:tentative="1">
      <w:start w:val="1"/>
      <w:numFmt w:val="bullet"/>
      <w:lvlText w:val="o"/>
      <w:lvlJc w:val="left"/>
      <w:pPr>
        <w:ind w:left="2925" w:hanging="360"/>
      </w:pPr>
      <w:rPr>
        <w:rFonts w:ascii="Courier New" w:hAnsi="Courier New" w:cs="Courier New" w:hint="default"/>
      </w:rPr>
    </w:lvl>
    <w:lvl w:ilvl="2" w:tplc="04180005" w:tentative="1">
      <w:start w:val="1"/>
      <w:numFmt w:val="bullet"/>
      <w:lvlText w:val=""/>
      <w:lvlJc w:val="left"/>
      <w:pPr>
        <w:ind w:left="3645" w:hanging="360"/>
      </w:pPr>
      <w:rPr>
        <w:rFonts w:ascii="Wingdings" w:hAnsi="Wingdings" w:hint="default"/>
      </w:rPr>
    </w:lvl>
    <w:lvl w:ilvl="3" w:tplc="04180001" w:tentative="1">
      <w:start w:val="1"/>
      <w:numFmt w:val="bullet"/>
      <w:lvlText w:val=""/>
      <w:lvlJc w:val="left"/>
      <w:pPr>
        <w:ind w:left="4365" w:hanging="360"/>
      </w:pPr>
      <w:rPr>
        <w:rFonts w:ascii="Symbol" w:hAnsi="Symbol" w:hint="default"/>
      </w:rPr>
    </w:lvl>
    <w:lvl w:ilvl="4" w:tplc="04180003" w:tentative="1">
      <w:start w:val="1"/>
      <w:numFmt w:val="bullet"/>
      <w:lvlText w:val="o"/>
      <w:lvlJc w:val="left"/>
      <w:pPr>
        <w:ind w:left="5085" w:hanging="360"/>
      </w:pPr>
      <w:rPr>
        <w:rFonts w:ascii="Courier New" w:hAnsi="Courier New" w:cs="Courier New" w:hint="default"/>
      </w:rPr>
    </w:lvl>
    <w:lvl w:ilvl="5" w:tplc="04180005" w:tentative="1">
      <w:start w:val="1"/>
      <w:numFmt w:val="bullet"/>
      <w:lvlText w:val=""/>
      <w:lvlJc w:val="left"/>
      <w:pPr>
        <w:ind w:left="5805" w:hanging="360"/>
      </w:pPr>
      <w:rPr>
        <w:rFonts w:ascii="Wingdings" w:hAnsi="Wingdings" w:hint="default"/>
      </w:rPr>
    </w:lvl>
    <w:lvl w:ilvl="6" w:tplc="04180001" w:tentative="1">
      <w:start w:val="1"/>
      <w:numFmt w:val="bullet"/>
      <w:lvlText w:val=""/>
      <w:lvlJc w:val="left"/>
      <w:pPr>
        <w:ind w:left="6525" w:hanging="360"/>
      </w:pPr>
      <w:rPr>
        <w:rFonts w:ascii="Symbol" w:hAnsi="Symbol" w:hint="default"/>
      </w:rPr>
    </w:lvl>
    <w:lvl w:ilvl="7" w:tplc="04180003" w:tentative="1">
      <w:start w:val="1"/>
      <w:numFmt w:val="bullet"/>
      <w:lvlText w:val="o"/>
      <w:lvlJc w:val="left"/>
      <w:pPr>
        <w:ind w:left="7245" w:hanging="360"/>
      </w:pPr>
      <w:rPr>
        <w:rFonts w:ascii="Courier New" w:hAnsi="Courier New" w:cs="Courier New" w:hint="default"/>
      </w:rPr>
    </w:lvl>
    <w:lvl w:ilvl="8" w:tplc="04180005" w:tentative="1">
      <w:start w:val="1"/>
      <w:numFmt w:val="bullet"/>
      <w:lvlText w:val=""/>
      <w:lvlJc w:val="left"/>
      <w:pPr>
        <w:ind w:left="7965" w:hanging="360"/>
      </w:pPr>
      <w:rPr>
        <w:rFonts w:ascii="Wingdings" w:hAnsi="Wingdings" w:hint="default"/>
      </w:rPr>
    </w:lvl>
  </w:abstractNum>
  <w:abstractNum w:abstractNumId="40">
    <w:nsid w:val="598333CE"/>
    <w:multiLevelType w:val="hybridMultilevel"/>
    <w:tmpl w:val="2A64C29A"/>
    <w:lvl w:ilvl="0" w:tplc="2FCE4EA6">
      <w:start w:val="4"/>
      <w:numFmt w:val="upperRoman"/>
      <w:lvlText w:val="%1."/>
      <w:lvlJc w:val="left"/>
      <w:pPr>
        <w:ind w:left="44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ACBC3D0E">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F7C7A06">
      <w:start w:val="1"/>
      <w:numFmt w:val="bullet"/>
      <w:lvlText w:val="▪"/>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C00E928">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738E464">
      <w:start w:val="1"/>
      <w:numFmt w:val="bullet"/>
      <w:lvlText w:val="o"/>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11681A8">
      <w:start w:val="1"/>
      <w:numFmt w:val="bullet"/>
      <w:lvlText w:val="▪"/>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332D326">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78A4DA2">
      <w:start w:val="1"/>
      <w:numFmt w:val="bullet"/>
      <w:lvlText w:val="o"/>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DC4B96E">
      <w:start w:val="1"/>
      <w:numFmt w:val="bullet"/>
      <w:lvlText w:val="▪"/>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1">
    <w:nsid w:val="5D164FE3"/>
    <w:multiLevelType w:val="hybridMultilevel"/>
    <w:tmpl w:val="5EF68C80"/>
    <w:lvl w:ilvl="0" w:tplc="74EE415A">
      <w:start w:val="2"/>
      <w:numFmt w:val="upperRoman"/>
      <w:lvlText w:val="%1."/>
      <w:lvlJc w:val="left"/>
      <w:pPr>
        <w:ind w:left="720" w:hanging="720"/>
      </w:pPr>
      <w:rPr>
        <w:rFonts w:hint="default"/>
      </w:rPr>
    </w:lvl>
    <w:lvl w:ilvl="1" w:tplc="04180019" w:tentative="1">
      <w:start w:val="1"/>
      <w:numFmt w:val="lowerLetter"/>
      <w:lvlText w:val="%2."/>
      <w:lvlJc w:val="left"/>
      <w:pPr>
        <w:ind w:left="-2672" w:hanging="360"/>
      </w:pPr>
    </w:lvl>
    <w:lvl w:ilvl="2" w:tplc="0418001B" w:tentative="1">
      <w:start w:val="1"/>
      <w:numFmt w:val="lowerRoman"/>
      <w:lvlText w:val="%3."/>
      <w:lvlJc w:val="right"/>
      <w:pPr>
        <w:ind w:left="-1952" w:hanging="180"/>
      </w:pPr>
    </w:lvl>
    <w:lvl w:ilvl="3" w:tplc="0418000F" w:tentative="1">
      <w:start w:val="1"/>
      <w:numFmt w:val="decimal"/>
      <w:lvlText w:val="%4."/>
      <w:lvlJc w:val="left"/>
      <w:pPr>
        <w:ind w:left="-1232" w:hanging="360"/>
      </w:pPr>
    </w:lvl>
    <w:lvl w:ilvl="4" w:tplc="04180019" w:tentative="1">
      <w:start w:val="1"/>
      <w:numFmt w:val="lowerLetter"/>
      <w:lvlText w:val="%5."/>
      <w:lvlJc w:val="left"/>
      <w:pPr>
        <w:ind w:left="-512" w:hanging="360"/>
      </w:pPr>
    </w:lvl>
    <w:lvl w:ilvl="5" w:tplc="0418001B" w:tentative="1">
      <w:start w:val="1"/>
      <w:numFmt w:val="lowerRoman"/>
      <w:lvlText w:val="%6."/>
      <w:lvlJc w:val="right"/>
      <w:pPr>
        <w:ind w:left="208" w:hanging="180"/>
      </w:pPr>
    </w:lvl>
    <w:lvl w:ilvl="6" w:tplc="0418000F" w:tentative="1">
      <w:start w:val="1"/>
      <w:numFmt w:val="decimal"/>
      <w:lvlText w:val="%7."/>
      <w:lvlJc w:val="left"/>
      <w:pPr>
        <w:ind w:left="928" w:hanging="360"/>
      </w:pPr>
    </w:lvl>
    <w:lvl w:ilvl="7" w:tplc="04180019" w:tentative="1">
      <w:start w:val="1"/>
      <w:numFmt w:val="lowerLetter"/>
      <w:lvlText w:val="%8."/>
      <w:lvlJc w:val="left"/>
      <w:pPr>
        <w:ind w:left="1648" w:hanging="360"/>
      </w:pPr>
    </w:lvl>
    <w:lvl w:ilvl="8" w:tplc="0418001B" w:tentative="1">
      <w:start w:val="1"/>
      <w:numFmt w:val="lowerRoman"/>
      <w:lvlText w:val="%9."/>
      <w:lvlJc w:val="right"/>
      <w:pPr>
        <w:ind w:left="2368" w:hanging="180"/>
      </w:pPr>
    </w:lvl>
  </w:abstractNum>
  <w:abstractNum w:abstractNumId="42">
    <w:nsid w:val="5EC85E60"/>
    <w:multiLevelType w:val="hybridMultilevel"/>
    <w:tmpl w:val="F82C74FA"/>
    <w:lvl w:ilvl="0" w:tplc="08090007">
      <w:start w:val="1"/>
      <w:numFmt w:val="bullet"/>
      <w:lvlText w:val=""/>
      <w:lvlPicBulletId w:val="0"/>
      <w:lvlJc w:val="left"/>
      <w:pPr>
        <w:ind w:left="1440" w:hanging="360"/>
      </w:pPr>
      <w:rPr>
        <w:rFonts w:ascii="Symbol" w:hAnsi="Symbol" w:hint="default"/>
      </w:rPr>
    </w:lvl>
    <w:lvl w:ilvl="1" w:tplc="08090007">
      <w:start w:val="1"/>
      <w:numFmt w:val="bullet"/>
      <w:lvlText w:val=""/>
      <w:lvlPicBulletId w:val="0"/>
      <w:lvlJc w:val="left"/>
      <w:pPr>
        <w:ind w:left="2160" w:hanging="360"/>
      </w:pPr>
      <w:rPr>
        <w:rFonts w:ascii="Symbol" w:hAnsi="Symbol"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43">
    <w:nsid w:val="5EE419FF"/>
    <w:multiLevelType w:val="hybridMultilevel"/>
    <w:tmpl w:val="FB0483AE"/>
    <w:lvl w:ilvl="0" w:tplc="0809000B">
      <w:start w:val="1"/>
      <w:numFmt w:val="bullet"/>
      <w:lvlText w:val=""/>
      <w:lvlJc w:val="left"/>
      <w:pPr>
        <w:ind w:left="1170" w:hanging="360"/>
      </w:pPr>
      <w:rPr>
        <w:rFonts w:ascii="Wingdings" w:hAnsi="Wingdings" w:hint="default"/>
      </w:rPr>
    </w:lvl>
    <w:lvl w:ilvl="1" w:tplc="04180003" w:tentative="1">
      <w:start w:val="1"/>
      <w:numFmt w:val="bullet"/>
      <w:lvlText w:val="o"/>
      <w:lvlJc w:val="left"/>
      <w:pPr>
        <w:ind w:left="1890" w:hanging="360"/>
      </w:pPr>
      <w:rPr>
        <w:rFonts w:ascii="Courier New" w:hAnsi="Courier New" w:cs="Courier New" w:hint="default"/>
      </w:rPr>
    </w:lvl>
    <w:lvl w:ilvl="2" w:tplc="04180005" w:tentative="1">
      <w:start w:val="1"/>
      <w:numFmt w:val="bullet"/>
      <w:lvlText w:val=""/>
      <w:lvlJc w:val="left"/>
      <w:pPr>
        <w:ind w:left="2610" w:hanging="360"/>
      </w:pPr>
      <w:rPr>
        <w:rFonts w:ascii="Wingdings" w:hAnsi="Wingdings" w:hint="default"/>
      </w:rPr>
    </w:lvl>
    <w:lvl w:ilvl="3" w:tplc="04180001" w:tentative="1">
      <w:start w:val="1"/>
      <w:numFmt w:val="bullet"/>
      <w:lvlText w:val=""/>
      <w:lvlJc w:val="left"/>
      <w:pPr>
        <w:ind w:left="3330" w:hanging="360"/>
      </w:pPr>
      <w:rPr>
        <w:rFonts w:ascii="Symbol" w:hAnsi="Symbol" w:hint="default"/>
      </w:rPr>
    </w:lvl>
    <w:lvl w:ilvl="4" w:tplc="04180003" w:tentative="1">
      <w:start w:val="1"/>
      <w:numFmt w:val="bullet"/>
      <w:lvlText w:val="o"/>
      <w:lvlJc w:val="left"/>
      <w:pPr>
        <w:ind w:left="4050" w:hanging="360"/>
      </w:pPr>
      <w:rPr>
        <w:rFonts w:ascii="Courier New" w:hAnsi="Courier New" w:cs="Courier New" w:hint="default"/>
      </w:rPr>
    </w:lvl>
    <w:lvl w:ilvl="5" w:tplc="04180005" w:tentative="1">
      <w:start w:val="1"/>
      <w:numFmt w:val="bullet"/>
      <w:lvlText w:val=""/>
      <w:lvlJc w:val="left"/>
      <w:pPr>
        <w:ind w:left="4770" w:hanging="360"/>
      </w:pPr>
      <w:rPr>
        <w:rFonts w:ascii="Wingdings" w:hAnsi="Wingdings" w:hint="default"/>
      </w:rPr>
    </w:lvl>
    <w:lvl w:ilvl="6" w:tplc="04180001" w:tentative="1">
      <w:start w:val="1"/>
      <w:numFmt w:val="bullet"/>
      <w:lvlText w:val=""/>
      <w:lvlJc w:val="left"/>
      <w:pPr>
        <w:ind w:left="5490" w:hanging="360"/>
      </w:pPr>
      <w:rPr>
        <w:rFonts w:ascii="Symbol" w:hAnsi="Symbol" w:hint="default"/>
      </w:rPr>
    </w:lvl>
    <w:lvl w:ilvl="7" w:tplc="04180003" w:tentative="1">
      <w:start w:val="1"/>
      <w:numFmt w:val="bullet"/>
      <w:lvlText w:val="o"/>
      <w:lvlJc w:val="left"/>
      <w:pPr>
        <w:ind w:left="6210" w:hanging="360"/>
      </w:pPr>
      <w:rPr>
        <w:rFonts w:ascii="Courier New" w:hAnsi="Courier New" w:cs="Courier New" w:hint="default"/>
      </w:rPr>
    </w:lvl>
    <w:lvl w:ilvl="8" w:tplc="04180005" w:tentative="1">
      <w:start w:val="1"/>
      <w:numFmt w:val="bullet"/>
      <w:lvlText w:val=""/>
      <w:lvlJc w:val="left"/>
      <w:pPr>
        <w:ind w:left="6930" w:hanging="360"/>
      </w:pPr>
      <w:rPr>
        <w:rFonts w:ascii="Wingdings" w:hAnsi="Wingdings" w:hint="default"/>
      </w:rPr>
    </w:lvl>
  </w:abstractNum>
  <w:abstractNum w:abstractNumId="44">
    <w:nsid w:val="615122C9"/>
    <w:multiLevelType w:val="hybridMultilevel"/>
    <w:tmpl w:val="7304C58C"/>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45">
    <w:nsid w:val="6E8243EB"/>
    <w:multiLevelType w:val="hybridMultilevel"/>
    <w:tmpl w:val="9FDEAB54"/>
    <w:lvl w:ilvl="0" w:tplc="0809000D">
      <w:start w:val="1"/>
      <w:numFmt w:val="bullet"/>
      <w:lvlText w:val=""/>
      <w:lvlJc w:val="left"/>
      <w:pPr>
        <w:ind w:left="1120"/>
      </w:pPr>
      <w:rPr>
        <w:rFonts w:ascii="Wingdings" w:hAnsi="Wingdings" w:hint="default"/>
        <w:b w:val="0"/>
        <w:i w:val="0"/>
        <w:strike w:val="0"/>
        <w:dstrike w:val="0"/>
        <w:color w:val="000000"/>
        <w:sz w:val="22"/>
        <w:szCs w:val="22"/>
        <w:u w:val="none" w:color="000000"/>
        <w:bdr w:val="none" w:sz="0" w:space="0" w:color="auto"/>
        <w:shd w:val="clear" w:color="auto" w:fill="auto"/>
        <w:vertAlign w:val="baseline"/>
      </w:rPr>
    </w:lvl>
    <w:lvl w:ilvl="1" w:tplc="F1DAE908">
      <w:start w:val="1"/>
      <w:numFmt w:val="bullet"/>
      <w:lvlText w:val="o"/>
      <w:lvlJc w:val="left"/>
      <w:pPr>
        <w:ind w:left="13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41C87FE">
      <w:start w:val="1"/>
      <w:numFmt w:val="bullet"/>
      <w:lvlText w:val="▪"/>
      <w:lvlJc w:val="left"/>
      <w:pPr>
        <w:ind w:left="20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1EACF46">
      <w:start w:val="1"/>
      <w:numFmt w:val="bullet"/>
      <w:lvlText w:val="•"/>
      <w:lvlJc w:val="left"/>
      <w:pPr>
        <w:ind w:left="27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F4A058C">
      <w:start w:val="1"/>
      <w:numFmt w:val="bullet"/>
      <w:lvlText w:val="o"/>
      <w:lvlJc w:val="left"/>
      <w:pPr>
        <w:ind w:left="351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DDC2C88">
      <w:start w:val="1"/>
      <w:numFmt w:val="bullet"/>
      <w:lvlText w:val="▪"/>
      <w:lvlJc w:val="left"/>
      <w:pPr>
        <w:ind w:left="42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896D090">
      <w:start w:val="1"/>
      <w:numFmt w:val="bullet"/>
      <w:lvlText w:val="•"/>
      <w:lvlJc w:val="left"/>
      <w:pPr>
        <w:ind w:left="49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2243A96">
      <w:start w:val="1"/>
      <w:numFmt w:val="bullet"/>
      <w:lvlText w:val="o"/>
      <w:lvlJc w:val="left"/>
      <w:pPr>
        <w:ind w:left="56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7647AEA">
      <w:start w:val="1"/>
      <w:numFmt w:val="bullet"/>
      <w:lvlText w:val="▪"/>
      <w:lvlJc w:val="left"/>
      <w:pPr>
        <w:ind w:left="63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6">
    <w:nsid w:val="75620137"/>
    <w:multiLevelType w:val="hybridMultilevel"/>
    <w:tmpl w:val="6DB07A2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7">
    <w:nsid w:val="764034E9"/>
    <w:multiLevelType w:val="multilevel"/>
    <w:tmpl w:val="75441E50"/>
    <w:lvl w:ilvl="0">
      <w:start w:val="1"/>
      <w:numFmt w:val="upperLetter"/>
      <w:pStyle w:val="Titlucapitol"/>
      <w:lvlText w:val="%1."/>
      <w:lvlJc w:val="left"/>
      <w:pPr>
        <w:tabs>
          <w:tab w:val="num" w:pos="1304"/>
        </w:tabs>
        <w:ind w:left="1304" w:hanging="1304"/>
      </w:pPr>
      <w:rPr>
        <w:rFonts w:ascii="Arial" w:hAnsi="Arial" w:hint="default"/>
        <w:b/>
        <w:i w:val="0"/>
        <w:sz w:val="28"/>
        <w:szCs w:val="28"/>
      </w:rPr>
    </w:lvl>
    <w:lvl w:ilvl="1">
      <w:start w:val="1"/>
      <w:numFmt w:val="decimal"/>
      <w:lvlText w:val="%1.%2."/>
      <w:lvlJc w:val="left"/>
      <w:pPr>
        <w:tabs>
          <w:tab w:val="num" w:pos="338"/>
        </w:tabs>
        <w:ind w:left="1134" w:hanging="1134"/>
      </w:pPr>
      <w:rPr>
        <w:rFonts w:ascii="Arial" w:hAnsi="Arial" w:hint="default"/>
        <w:sz w:val="22"/>
        <w:szCs w:val="22"/>
      </w:rPr>
    </w:lvl>
    <w:lvl w:ilvl="2">
      <w:start w:val="1"/>
      <w:numFmt w:val="decimal"/>
      <w:lvlText w:val="%1.%2.%3."/>
      <w:lvlJc w:val="left"/>
      <w:pPr>
        <w:tabs>
          <w:tab w:val="num" w:pos="491"/>
        </w:tabs>
        <w:ind w:left="-229" w:firstLine="0"/>
      </w:pPr>
      <w:rPr>
        <w:rFonts w:hint="default"/>
      </w:rPr>
    </w:lvl>
    <w:lvl w:ilvl="3">
      <w:start w:val="1"/>
      <w:numFmt w:val="decimal"/>
      <w:lvlText w:val="%1.%2.%3.%4."/>
      <w:lvlJc w:val="left"/>
      <w:pPr>
        <w:tabs>
          <w:tab w:val="num" w:pos="720"/>
        </w:tabs>
        <w:ind w:left="648" w:hanging="648"/>
      </w:pPr>
      <w:rPr>
        <w:rFonts w:ascii="Arial" w:hAnsi="Arial" w:hint="default"/>
      </w:rPr>
    </w:lvl>
    <w:lvl w:ilvl="4">
      <w:start w:val="1"/>
      <w:numFmt w:val="decimal"/>
      <w:pStyle w:val="SubSubSubSubTitlu"/>
      <w:lvlText w:val="%1.%2.%3.%4.%5."/>
      <w:lvlJc w:val="left"/>
      <w:pPr>
        <w:tabs>
          <w:tab w:val="num" w:pos="1440"/>
        </w:tabs>
        <w:ind w:left="1152" w:hanging="792"/>
      </w:pPr>
      <w:rPr>
        <w:rFonts w:hint="default"/>
      </w:rPr>
    </w:lvl>
    <w:lvl w:ilvl="5">
      <w:start w:val="1"/>
      <w:numFmt w:val="decimal"/>
      <w:lvlText w:val="%1.%2.%3.%4.%5.%6."/>
      <w:lvlJc w:val="left"/>
      <w:pPr>
        <w:tabs>
          <w:tab w:val="num" w:pos="1800"/>
        </w:tabs>
        <w:ind w:left="1656" w:hanging="936"/>
      </w:pPr>
      <w:rPr>
        <w:rFonts w:hint="default"/>
      </w:rPr>
    </w:lvl>
    <w:lvl w:ilvl="6">
      <w:start w:val="1"/>
      <w:numFmt w:val="decimal"/>
      <w:lvlText w:val="%1.%2.%3.%4.%5.%6.%7."/>
      <w:lvlJc w:val="left"/>
      <w:pPr>
        <w:tabs>
          <w:tab w:val="num" w:pos="2520"/>
        </w:tabs>
        <w:ind w:left="2160" w:hanging="1080"/>
      </w:pPr>
      <w:rPr>
        <w:rFonts w:hint="default"/>
      </w:rPr>
    </w:lvl>
    <w:lvl w:ilvl="7">
      <w:start w:val="1"/>
      <w:numFmt w:val="decimal"/>
      <w:lvlText w:val="%1.%2.%3.%4.%5.%6.%7.%8."/>
      <w:lvlJc w:val="left"/>
      <w:pPr>
        <w:tabs>
          <w:tab w:val="num" w:pos="2880"/>
        </w:tabs>
        <w:ind w:left="2664" w:hanging="1224"/>
      </w:pPr>
      <w:rPr>
        <w:rFonts w:hint="default"/>
      </w:rPr>
    </w:lvl>
    <w:lvl w:ilvl="8">
      <w:start w:val="1"/>
      <w:numFmt w:val="decimal"/>
      <w:lvlText w:val="%1.%2.%3.%4.%5.%6.%7.%8.%9."/>
      <w:lvlJc w:val="left"/>
      <w:pPr>
        <w:tabs>
          <w:tab w:val="num" w:pos="3600"/>
        </w:tabs>
        <w:ind w:left="3240" w:hanging="1440"/>
      </w:pPr>
      <w:rPr>
        <w:rFonts w:hint="default"/>
      </w:rPr>
    </w:lvl>
  </w:abstractNum>
  <w:abstractNum w:abstractNumId="48">
    <w:nsid w:val="7F3D13E8"/>
    <w:multiLevelType w:val="hybridMultilevel"/>
    <w:tmpl w:val="6770D40A"/>
    <w:lvl w:ilvl="0" w:tplc="04180015">
      <w:start w:val="2"/>
      <w:numFmt w:val="upp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9">
    <w:nsid w:val="7FD200B1"/>
    <w:multiLevelType w:val="hybridMultilevel"/>
    <w:tmpl w:val="89FE34CA"/>
    <w:lvl w:ilvl="0" w:tplc="04180001">
      <w:start w:val="1"/>
      <w:numFmt w:val="bullet"/>
      <w:lvlText w:val=""/>
      <w:lvlJc w:val="left"/>
      <w:pPr>
        <w:ind w:left="1530" w:hanging="360"/>
      </w:pPr>
      <w:rPr>
        <w:rFonts w:ascii="Symbol" w:hAnsi="Symbol" w:hint="default"/>
      </w:rPr>
    </w:lvl>
    <w:lvl w:ilvl="1" w:tplc="04180003">
      <w:start w:val="1"/>
      <w:numFmt w:val="bullet"/>
      <w:lvlText w:val="o"/>
      <w:lvlJc w:val="left"/>
      <w:pPr>
        <w:ind w:left="2250" w:hanging="360"/>
      </w:pPr>
      <w:rPr>
        <w:rFonts w:ascii="Courier New" w:hAnsi="Courier New" w:cs="Courier New" w:hint="default"/>
      </w:rPr>
    </w:lvl>
    <w:lvl w:ilvl="2" w:tplc="04180005" w:tentative="1">
      <w:start w:val="1"/>
      <w:numFmt w:val="bullet"/>
      <w:lvlText w:val=""/>
      <w:lvlJc w:val="left"/>
      <w:pPr>
        <w:ind w:left="2970" w:hanging="360"/>
      </w:pPr>
      <w:rPr>
        <w:rFonts w:ascii="Wingdings" w:hAnsi="Wingdings" w:hint="default"/>
      </w:rPr>
    </w:lvl>
    <w:lvl w:ilvl="3" w:tplc="04180001" w:tentative="1">
      <w:start w:val="1"/>
      <w:numFmt w:val="bullet"/>
      <w:lvlText w:val=""/>
      <w:lvlJc w:val="left"/>
      <w:pPr>
        <w:ind w:left="3690" w:hanging="360"/>
      </w:pPr>
      <w:rPr>
        <w:rFonts w:ascii="Symbol" w:hAnsi="Symbol" w:hint="default"/>
      </w:rPr>
    </w:lvl>
    <w:lvl w:ilvl="4" w:tplc="04180003" w:tentative="1">
      <w:start w:val="1"/>
      <w:numFmt w:val="bullet"/>
      <w:lvlText w:val="o"/>
      <w:lvlJc w:val="left"/>
      <w:pPr>
        <w:ind w:left="4410" w:hanging="360"/>
      </w:pPr>
      <w:rPr>
        <w:rFonts w:ascii="Courier New" w:hAnsi="Courier New" w:cs="Courier New" w:hint="default"/>
      </w:rPr>
    </w:lvl>
    <w:lvl w:ilvl="5" w:tplc="04180005" w:tentative="1">
      <w:start w:val="1"/>
      <w:numFmt w:val="bullet"/>
      <w:lvlText w:val=""/>
      <w:lvlJc w:val="left"/>
      <w:pPr>
        <w:ind w:left="5130" w:hanging="360"/>
      </w:pPr>
      <w:rPr>
        <w:rFonts w:ascii="Wingdings" w:hAnsi="Wingdings" w:hint="default"/>
      </w:rPr>
    </w:lvl>
    <w:lvl w:ilvl="6" w:tplc="04180001" w:tentative="1">
      <w:start w:val="1"/>
      <w:numFmt w:val="bullet"/>
      <w:lvlText w:val=""/>
      <w:lvlJc w:val="left"/>
      <w:pPr>
        <w:ind w:left="5850" w:hanging="360"/>
      </w:pPr>
      <w:rPr>
        <w:rFonts w:ascii="Symbol" w:hAnsi="Symbol" w:hint="default"/>
      </w:rPr>
    </w:lvl>
    <w:lvl w:ilvl="7" w:tplc="04180003" w:tentative="1">
      <w:start w:val="1"/>
      <w:numFmt w:val="bullet"/>
      <w:lvlText w:val="o"/>
      <w:lvlJc w:val="left"/>
      <w:pPr>
        <w:ind w:left="6570" w:hanging="360"/>
      </w:pPr>
      <w:rPr>
        <w:rFonts w:ascii="Courier New" w:hAnsi="Courier New" w:cs="Courier New" w:hint="default"/>
      </w:rPr>
    </w:lvl>
    <w:lvl w:ilvl="8" w:tplc="04180005" w:tentative="1">
      <w:start w:val="1"/>
      <w:numFmt w:val="bullet"/>
      <w:lvlText w:val=""/>
      <w:lvlJc w:val="left"/>
      <w:pPr>
        <w:ind w:left="7290" w:hanging="360"/>
      </w:pPr>
      <w:rPr>
        <w:rFonts w:ascii="Wingdings" w:hAnsi="Wingdings" w:hint="default"/>
      </w:rPr>
    </w:lvl>
  </w:abstractNum>
  <w:num w:numId="1">
    <w:abstractNumId w:val="21"/>
  </w:num>
  <w:num w:numId="2">
    <w:abstractNumId w:val="25"/>
  </w:num>
  <w:num w:numId="3">
    <w:abstractNumId w:val="23"/>
  </w:num>
  <w:num w:numId="4">
    <w:abstractNumId w:val="27"/>
  </w:num>
  <w:num w:numId="5">
    <w:abstractNumId w:val="10"/>
  </w:num>
  <w:num w:numId="6">
    <w:abstractNumId w:val="44"/>
  </w:num>
  <w:num w:numId="7">
    <w:abstractNumId w:val="26"/>
  </w:num>
  <w:num w:numId="8">
    <w:abstractNumId w:val="38"/>
  </w:num>
  <w:num w:numId="9">
    <w:abstractNumId w:val="14"/>
  </w:num>
  <w:num w:numId="10">
    <w:abstractNumId w:val="13"/>
  </w:num>
  <w:num w:numId="11">
    <w:abstractNumId w:val="48"/>
  </w:num>
  <w:num w:numId="12">
    <w:abstractNumId w:val="33"/>
  </w:num>
  <w:num w:numId="13">
    <w:abstractNumId w:val="42"/>
  </w:num>
  <w:num w:numId="14">
    <w:abstractNumId w:val="17"/>
  </w:num>
  <w:num w:numId="15">
    <w:abstractNumId w:val="39"/>
  </w:num>
  <w:num w:numId="16">
    <w:abstractNumId w:val="12"/>
  </w:num>
  <w:num w:numId="17">
    <w:abstractNumId w:val="15"/>
  </w:num>
  <w:num w:numId="18">
    <w:abstractNumId w:val="16"/>
  </w:num>
  <w:num w:numId="19">
    <w:abstractNumId w:val="22"/>
  </w:num>
  <w:num w:numId="20">
    <w:abstractNumId w:val="47"/>
  </w:num>
  <w:num w:numId="21">
    <w:abstractNumId w:val="19"/>
  </w:num>
  <w:num w:numId="22">
    <w:abstractNumId w:val="29"/>
  </w:num>
  <w:num w:numId="23">
    <w:abstractNumId w:val="37"/>
  </w:num>
  <w:num w:numId="24">
    <w:abstractNumId w:val="28"/>
  </w:num>
  <w:num w:numId="25">
    <w:abstractNumId w:val="36"/>
  </w:num>
  <w:num w:numId="26">
    <w:abstractNumId w:val="34"/>
  </w:num>
  <w:num w:numId="27">
    <w:abstractNumId w:val="32"/>
  </w:num>
  <w:num w:numId="28">
    <w:abstractNumId w:val="49"/>
  </w:num>
  <w:num w:numId="29">
    <w:abstractNumId w:val="46"/>
  </w:num>
  <w:num w:numId="30">
    <w:abstractNumId w:val="45"/>
  </w:num>
  <w:num w:numId="31">
    <w:abstractNumId w:val="20"/>
  </w:num>
  <w:num w:numId="32">
    <w:abstractNumId w:val="40"/>
  </w:num>
  <w:num w:numId="33">
    <w:abstractNumId w:val="11"/>
  </w:num>
  <w:num w:numId="34">
    <w:abstractNumId w:val="31"/>
  </w:num>
  <w:num w:numId="35">
    <w:abstractNumId w:val="24"/>
  </w:num>
  <w:num w:numId="36">
    <w:abstractNumId w:val="18"/>
  </w:num>
  <w:num w:numId="37">
    <w:abstractNumId w:val="43"/>
  </w:num>
  <w:num w:numId="38">
    <w:abstractNumId w:val="9"/>
  </w:num>
  <w:num w:numId="39">
    <w:abstractNumId w:val="30"/>
  </w:num>
  <w:num w:numId="40">
    <w:abstractNumId w:val="35"/>
  </w:num>
  <w:num w:numId="41">
    <w:abstractNumId w:val="4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activeWritingStyle w:appName="MSWord" w:lang="en-US" w:vendorID="64" w:dllVersion="131078" w:nlCheck="1" w:checkStyle="0"/>
  <w:activeWritingStyle w:appName="MSWord" w:lang="en-GB" w:vendorID="64" w:dllVersion="131078" w:nlCheck="1" w:checkStyle="0"/>
  <w:defaultTabStop w:val="708"/>
  <w:hyphenationZone w:val="425"/>
  <w:drawingGridHorizontalSpacing w:val="110"/>
  <w:displayHorizontalDrawingGridEvery w:val="2"/>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578F"/>
    <w:rsid w:val="000011A0"/>
    <w:rsid w:val="00001CD8"/>
    <w:rsid w:val="00002DE8"/>
    <w:rsid w:val="00003B3E"/>
    <w:rsid w:val="00004994"/>
    <w:rsid w:val="0000668B"/>
    <w:rsid w:val="0000710F"/>
    <w:rsid w:val="00010014"/>
    <w:rsid w:val="000100D0"/>
    <w:rsid w:val="00011CD0"/>
    <w:rsid w:val="00012597"/>
    <w:rsid w:val="000173C3"/>
    <w:rsid w:val="00017CB1"/>
    <w:rsid w:val="00020478"/>
    <w:rsid w:val="0002119B"/>
    <w:rsid w:val="00021A0E"/>
    <w:rsid w:val="000220B2"/>
    <w:rsid w:val="0002290F"/>
    <w:rsid w:val="0002313C"/>
    <w:rsid w:val="00023992"/>
    <w:rsid w:val="000240DD"/>
    <w:rsid w:val="00024F98"/>
    <w:rsid w:val="00025724"/>
    <w:rsid w:val="0002693F"/>
    <w:rsid w:val="00026FC4"/>
    <w:rsid w:val="0003346C"/>
    <w:rsid w:val="000339C7"/>
    <w:rsid w:val="00033A27"/>
    <w:rsid w:val="00033D5A"/>
    <w:rsid w:val="00034A15"/>
    <w:rsid w:val="000367E3"/>
    <w:rsid w:val="00036ABC"/>
    <w:rsid w:val="000406E8"/>
    <w:rsid w:val="0004149E"/>
    <w:rsid w:val="00041807"/>
    <w:rsid w:val="00041B90"/>
    <w:rsid w:val="00042CC8"/>
    <w:rsid w:val="00044E21"/>
    <w:rsid w:val="00046EF3"/>
    <w:rsid w:val="000502FF"/>
    <w:rsid w:val="00053024"/>
    <w:rsid w:val="00053DE1"/>
    <w:rsid w:val="00056CA9"/>
    <w:rsid w:val="00056D6D"/>
    <w:rsid w:val="0005731D"/>
    <w:rsid w:val="000573C1"/>
    <w:rsid w:val="00057D54"/>
    <w:rsid w:val="00062C8F"/>
    <w:rsid w:val="000648C6"/>
    <w:rsid w:val="00065795"/>
    <w:rsid w:val="0006594E"/>
    <w:rsid w:val="00067FD1"/>
    <w:rsid w:val="00071710"/>
    <w:rsid w:val="00073143"/>
    <w:rsid w:val="000731C0"/>
    <w:rsid w:val="00073B92"/>
    <w:rsid w:val="00075272"/>
    <w:rsid w:val="00077658"/>
    <w:rsid w:val="00083443"/>
    <w:rsid w:val="00083468"/>
    <w:rsid w:val="00085915"/>
    <w:rsid w:val="0008686F"/>
    <w:rsid w:val="00087397"/>
    <w:rsid w:val="00090303"/>
    <w:rsid w:val="0009065A"/>
    <w:rsid w:val="00091062"/>
    <w:rsid w:val="000915D3"/>
    <w:rsid w:val="00091833"/>
    <w:rsid w:val="00091EAD"/>
    <w:rsid w:val="000959D5"/>
    <w:rsid w:val="00095A2D"/>
    <w:rsid w:val="00097C05"/>
    <w:rsid w:val="000A2685"/>
    <w:rsid w:val="000A3F3C"/>
    <w:rsid w:val="000A4536"/>
    <w:rsid w:val="000A49E4"/>
    <w:rsid w:val="000A53B1"/>
    <w:rsid w:val="000A5BB6"/>
    <w:rsid w:val="000A5E33"/>
    <w:rsid w:val="000A6533"/>
    <w:rsid w:val="000B14E9"/>
    <w:rsid w:val="000B1857"/>
    <w:rsid w:val="000B3C02"/>
    <w:rsid w:val="000B49E6"/>
    <w:rsid w:val="000B55E7"/>
    <w:rsid w:val="000B7433"/>
    <w:rsid w:val="000C0223"/>
    <w:rsid w:val="000C2F42"/>
    <w:rsid w:val="000C5094"/>
    <w:rsid w:val="000C74C8"/>
    <w:rsid w:val="000D4F2A"/>
    <w:rsid w:val="000D5A1E"/>
    <w:rsid w:val="000D6D73"/>
    <w:rsid w:val="000E0273"/>
    <w:rsid w:val="000E184D"/>
    <w:rsid w:val="000E22CA"/>
    <w:rsid w:val="000E31A2"/>
    <w:rsid w:val="000E43C0"/>
    <w:rsid w:val="000E5428"/>
    <w:rsid w:val="000E6A0B"/>
    <w:rsid w:val="000E6FFA"/>
    <w:rsid w:val="000E7CCF"/>
    <w:rsid w:val="000F6ED5"/>
    <w:rsid w:val="000F7433"/>
    <w:rsid w:val="000F7EB6"/>
    <w:rsid w:val="00100AA4"/>
    <w:rsid w:val="00101BDA"/>
    <w:rsid w:val="00101D2D"/>
    <w:rsid w:val="00102D19"/>
    <w:rsid w:val="001070C8"/>
    <w:rsid w:val="00107A70"/>
    <w:rsid w:val="00107B7B"/>
    <w:rsid w:val="001122CA"/>
    <w:rsid w:val="001136EA"/>
    <w:rsid w:val="00113DB6"/>
    <w:rsid w:val="00114076"/>
    <w:rsid w:val="0011562A"/>
    <w:rsid w:val="0011678F"/>
    <w:rsid w:val="001168AE"/>
    <w:rsid w:val="00121E4C"/>
    <w:rsid w:val="00122674"/>
    <w:rsid w:val="00124598"/>
    <w:rsid w:val="00124C7E"/>
    <w:rsid w:val="00126F60"/>
    <w:rsid w:val="00132333"/>
    <w:rsid w:val="00132641"/>
    <w:rsid w:val="00137C4E"/>
    <w:rsid w:val="0014040B"/>
    <w:rsid w:val="00140BC8"/>
    <w:rsid w:val="00143ADB"/>
    <w:rsid w:val="001441FA"/>
    <w:rsid w:val="00144FF8"/>
    <w:rsid w:val="00146376"/>
    <w:rsid w:val="001517E6"/>
    <w:rsid w:val="0015214D"/>
    <w:rsid w:val="00153BBD"/>
    <w:rsid w:val="0015467B"/>
    <w:rsid w:val="00154912"/>
    <w:rsid w:val="0015707B"/>
    <w:rsid w:val="00157D15"/>
    <w:rsid w:val="001600AE"/>
    <w:rsid w:val="00161797"/>
    <w:rsid w:val="00163761"/>
    <w:rsid w:val="0016448D"/>
    <w:rsid w:val="001672AA"/>
    <w:rsid w:val="001675BE"/>
    <w:rsid w:val="001708A5"/>
    <w:rsid w:val="00170DF2"/>
    <w:rsid w:val="00170F10"/>
    <w:rsid w:val="001720BE"/>
    <w:rsid w:val="0017212B"/>
    <w:rsid w:val="00172DAF"/>
    <w:rsid w:val="00173D3A"/>
    <w:rsid w:val="0017515B"/>
    <w:rsid w:val="00175EEC"/>
    <w:rsid w:val="0017789B"/>
    <w:rsid w:val="001851FA"/>
    <w:rsid w:val="001864D9"/>
    <w:rsid w:val="00186787"/>
    <w:rsid w:val="00187357"/>
    <w:rsid w:val="0019050C"/>
    <w:rsid w:val="00190DDE"/>
    <w:rsid w:val="00192AAB"/>
    <w:rsid w:val="00193318"/>
    <w:rsid w:val="00193495"/>
    <w:rsid w:val="00193798"/>
    <w:rsid w:val="001939E8"/>
    <w:rsid w:val="001949E6"/>
    <w:rsid w:val="00194D34"/>
    <w:rsid w:val="00197ACD"/>
    <w:rsid w:val="001A2B8B"/>
    <w:rsid w:val="001A3138"/>
    <w:rsid w:val="001A4912"/>
    <w:rsid w:val="001A69DD"/>
    <w:rsid w:val="001A77B8"/>
    <w:rsid w:val="001B0B47"/>
    <w:rsid w:val="001B3BE2"/>
    <w:rsid w:val="001B4464"/>
    <w:rsid w:val="001B478A"/>
    <w:rsid w:val="001B4A46"/>
    <w:rsid w:val="001B5B29"/>
    <w:rsid w:val="001B60CE"/>
    <w:rsid w:val="001C22A5"/>
    <w:rsid w:val="001C2D61"/>
    <w:rsid w:val="001C40F2"/>
    <w:rsid w:val="001C64A4"/>
    <w:rsid w:val="001D0079"/>
    <w:rsid w:val="001D019C"/>
    <w:rsid w:val="001D0403"/>
    <w:rsid w:val="001D1168"/>
    <w:rsid w:val="001D3E85"/>
    <w:rsid w:val="001E0128"/>
    <w:rsid w:val="001E4518"/>
    <w:rsid w:val="001E564F"/>
    <w:rsid w:val="001E70BA"/>
    <w:rsid w:val="001F0141"/>
    <w:rsid w:val="001F3996"/>
    <w:rsid w:val="001F5228"/>
    <w:rsid w:val="001F65AC"/>
    <w:rsid w:val="001F6E5F"/>
    <w:rsid w:val="0020048E"/>
    <w:rsid w:val="0020123F"/>
    <w:rsid w:val="002020D5"/>
    <w:rsid w:val="00203696"/>
    <w:rsid w:val="00203CDD"/>
    <w:rsid w:val="002103B2"/>
    <w:rsid w:val="00210CB1"/>
    <w:rsid w:val="00213063"/>
    <w:rsid w:val="0021334A"/>
    <w:rsid w:val="00215EC7"/>
    <w:rsid w:val="00216798"/>
    <w:rsid w:val="00223FE1"/>
    <w:rsid w:val="00224E32"/>
    <w:rsid w:val="00225DA5"/>
    <w:rsid w:val="00227991"/>
    <w:rsid w:val="002322B3"/>
    <w:rsid w:val="00232546"/>
    <w:rsid w:val="00233CD2"/>
    <w:rsid w:val="0023492C"/>
    <w:rsid w:val="00234FAF"/>
    <w:rsid w:val="002363DF"/>
    <w:rsid w:val="00236C61"/>
    <w:rsid w:val="00242B4C"/>
    <w:rsid w:val="00242D6C"/>
    <w:rsid w:val="00243198"/>
    <w:rsid w:val="00243A65"/>
    <w:rsid w:val="00245693"/>
    <w:rsid w:val="0024596B"/>
    <w:rsid w:val="002459CB"/>
    <w:rsid w:val="002509A8"/>
    <w:rsid w:val="002513D4"/>
    <w:rsid w:val="00253244"/>
    <w:rsid w:val="00253DD3"/>
    <w:rsid w:val="00254D89"/>
    <w:rsid w:val="00255256"/>
    <w:rsid w:val="00255AD4"/>
    <w:rsid w:val="00261460"/>
    <w:rsid w:val="002615C5"/>
    <w:rsid w:val="00261C81"/>
    <w:rsid w:val="00264390"/>
    <w:rsid w:val="002647E9"/>
    <w:rsid w:val="00264937"/>
    <w:rsid w:val="00265725"/>
    <w:rsid w:val="00267E80"/>
    <w:rsid w:val="00275696"/>
    <w:rsid w:val="00280764"/>
    <w:rsid w:val="00283DC0"/>
    <w:rsid w:val="0028560A"/>
    <w:rsid w:val="0028758B"/>
    <w:rsid w:val="00290AB6"/>
    <w:rsid w:val="00290C0E"/>
    <w:rsid w:val="00291813"/>
    <w:rsid w:val="00292C26"/>
    <w:rsid w:val="00293522"/>
    <w:rsid w:val="002968CB"/>
    <w:rsid w:val="00296AAD"/>
    <w:rsid w:val="0029717D"/>
    <w:rsid w:val="0029791C"/>
    <w:rsid w:val="002A1379"/>
    <w:rsid w:val="002A1C2E"/>
    <w:rsid w:val="002A241C"/>
    <w:rsid w:val="002A41B9"/>
    <w:rsid w:val="002A5165"/>
    <w:rsid w:val="002A622C"/>
    <w:rsid w:val="002A66A6"/>
    <w:rsid w:val="002B0094"/>
    <w:rsid w:val="002B0228"/>
    <w:rsid w:val="002B2B1D"/>
    <w:rsid w:val="002B30D8"/>
    <w:rsid w:val="002B3702"/>
    <w:rsid w:val="002C1854"/>
    <w:rsid w:val="002C4CE0"/>
    <w:rsid w:val="002C7E63"/>
    <w:rsid w:val="002D067B"/>
    <w:rsid w:val="002D0EEA"/>
    <w:rsid w:val="002D1672"/>
    <w:rsid w:val="002D35DB"/>
    <w:rsid w:val="002D3FEF"/>
    <w:rsid w:val="002D4004"/>
    <w:rsid w:val="002D442E"/>
    <w:rsid w:val="002D5D4C"/>
    <w:rsid w:val="002E0127"/>
    <w:rsid w:val="002E14FD"/>
    <w:rsid w:val="002F4D91"/>
    <w:rsid w:val="002F6F4B"/>
    <w:rsid w:val="002F7C10"/>
    <w:rsid w:val="002F7D83"/>
    <w:rsid w:val="003035DB"/>
    <w:rsid w:val="00306D81"/>
    <w:rsid w:val="0030754C"/>
    <w:rsid w:val="00307F07"/>
    <w:rsid w:val="0031050A"/>
    <w:rsid w:val="0031089E"/>
    <w:rsid w:val="00311166"/>
    <w:rsid w:val="0031391F"/>
    <w:rsid w:val="00313984"/>
    <w:rsid w:val="0031438A"/>
    <w:rsid w:val="00314E34"/>
    <w:rsid w:val="003157B2"/>
    <w:rsid w:val="00315D01"/>
    <w:rsid w:val="003167FA"/>
    <w:rsid w:val="003215E5"/>
    <w:rsid w:val="00321AC0"/>
    <w:rsid w:val="00321FA1"/>
    <w:rsid w:val="00322062"/>
    <w:rsid w:val="0032403C"/>
    <w:rsid w:val="00324061"/>
    <w:rsid w:val="003242D1"/>
    <w:rsid w:val="00324392"/>
    <w:rsid w:val="00327230"/>
    <w:rsid w:val="0033175C"/>
    <w:rsid w:val="003341F7"/>
    <w:rsid w:val="003355EC"/>
    <w:rsid w:val="00336817"/>
    <w:rsid w:val="00336826"/>
    <w:rsid w:val="00337394"/>
    <w:rsid w:val="00340D97"/>
    <w:rsid w:val="0034162D"/>
    <w:rsid w:val="0034291B"/>
    <w:rsid w:val="0034724B"/>
    <w:rsid w:val="00347C60"/>
    <w:rsid w:val="003500B9"/>
    <w:rsid w:val="00351765"/>
    <w:rsid w:val="00351E48"/>
    <w:rsid w:val="00353552"/>
    <w:rsid w:val="00354EA1"/>
    <w:rsid w:val="00354FEC"/>
    <w:rsid w:val="003553A4"/>
    <w:rsid w:val="00355CBB"/>
    <w:rsid w:val="003561E1"/>
    <w:rsid w:val="00357272"/>
    <w:rsid w:val="003575DF"/>
    <w:rsid w:val="0036016C"/>
    <w:rsid w:val="0036456F"/>
    <w:rsid w:val="0036503B"/>
    <w:rsid w:val="00366ABD"/>
    <w:rsid w:val="00367497"/>
    <w:rsid w:val="00370334"/>
    <w:rsid w:val="00373DEF"/>
    <w:rsid w:val="003774A7"/>
    <w:rsid w:val="003778F4"/>
    <w:rsid w:val="0038015B"/>
    <w:rsid w:val="00380AA9"/>
    <w:rsid w:val="00382552"/>
    <w:rsid w:val="00383E05"/>
    <w:rsid w:val="003842E3"/>
    <w:rsid w:val="00392AC4"/>
    <w:rsid w:val="0039775E"/>
    <w:rsid w:val="00397C47"/>
    <w:rsid w:val="003A084C"/>
    <w:rsid w:val="003A12DF"/>
    <w:rsid w:val="003A1BFA"/>
    <w:rsid w:val="003A21B2"/>
    <w:rsid w:val="003A2D19"/>
    <w:rsid w:val="003A4A50"/>
    <w:rsid w:val="003A5F7D"/>
    <w:rsid w:val="003A6451"/>
    <w:rsid w:val="003A74E6"/>
    <w:rsid w:val="003A7591"/>
    <w:rsid w:val="003A7E10"/>
    <w:rsid w:val="003B0820"/>
    <w:rsid w:val="003B3CAD"/>
    <w:rsid w:val="003B4931"/>
    <w:rsid w:val="003C3FFA"/>
    <w:rsid w:val="003C526B"/>
    <w:rsid w:val="003C63B2"/>
    <w:rsid w:val="003D2259"/>
    <w:rsid w:val="003D58F1"/>
    <w:rsid w:val="003D6093"/>
    <w:rsid w:val="003D697E"/>
    <w:rsid w:val="003E0EEC"/>
    <w:rsid w:val="003E12FC"/>
    <w:rsid w:val="003E1E05"/>
    <w:rsid w:val="003E1FE4"/>
    <w:rsid w:val="003E5563"/>
    <w:rsid w:val="003E6C3E"/>
    <w:rsid w:val="003E7348"/>
    <w:rsid w:val="003F0984"/>
    <w:rsid w:val="003F3930"/>
    <w:rsid w:val="004006AA"/>
    <w:rsid w:val="00403816"/>
    <w:rsid w:val="00404ECB"/>
    <w:rsid w:val="0040684C"/>
    <w:rsid w:val="0040775C"/>
    <w:rsid w:val="00407835"/>
    <w:rsid w:val="00411B91"/>
    <w:rsid w:val="00411C32"/>
    <w:rsid w:val="00413127"/>
    <w:rsid w:val="00413302"/>
    <w:rsid w:val="0041339C"/>
    <w:rsid w:val="00414EEB"/>
    <w:rsid w:val="00416402"/>
    <w:rsid w:val="00416489"/>
    <w:rsid w:val="00420C8D"/>
    <w:rsid w:val="00423ADC"/>
    <w:rsid w:val="004262C3"/>
    <w:rsid w:val="00426F01"/>
    <w:rsid w:val="00427679"/>
    <w:rsid w:val="0043006A"/>
    <w:rsid w:val="00430230"/>
    <w:rsid w:val="00430376"/>
    <w:rsid w:val="00432AE6"/>
    <w:rsid w:val="00435575"/>
    <w:rsid w:val="004420F5"/>
    <w:rsid w:val="004440CC"/>
    <w:rsid w:val="00447696"/>
    <w:rsid w:val="004535ED"/>
    <w:rsid w:val="004545E1"/>
    <w:rsid w:val="0046125D"/>
    <w:rsid w:val="0046576F"/>
    <w:rsid w:val="00472554"/>
    <w:rsid w:val="0047331A"/>
    <w:rsid w:val="004754B0"/>
    <w:rsid w:val="00477F0F"/>
    <w:rsid w:val="0048555D"/>
    <w:rsid w:val="00486301"/>
    <w:rsid w:val="004874B3"/>
    <w:rsid w:val="004876D9"/>
    <w:rsid w:val="00487801"/>
    <w:rsid w:val="00491501"/>
    <w:rsid w:val="0049178F"/>
    <w:rsid w:val="004927CC"/>
    <w:rsid w:val="004930A9"/>
    <w:rsid w:val="004947D5"/>
    <w:rsid w:val="00495029"/>
    <w:rsid w:val="00496128"/>
    <w:rsid w:val="00496A45"/>
    <w:rsid w:val="00496C0E"/>
    <w:rsid w:val="004A04C0"/>
    <w:rsid w:val="004A10FA"/>
    <w:rsid w:val="004A15CF"/>
    <w:rsid w:val="004A2EA2"/>
    <w:rsid w:val="004A304F"/>
    <w:rsid w:val="004A34C1"/>
    <w:rsid w:val="004A54BA"/>
    <w:rsid w:val="004A57A5"/>
    <w:rsid w:val="004A6316"/>
    <w:rsid w:val="004A7927"/>
    <w:rsid w:val="004B0B5E"/>
    <w:rsid w:val="004B0C04"/>
    <w:rsid w:val="004B1111"/>
    <w:rsid w:val="004B2240"/>
    <w:rsid w:val="004B300C"/>
    <w:rsid w:val="004B6B23"/>
    <w:rsid w:val="004B7F9B"/>
    <w:rsid w:val="004C4BB9"/>
    <w:rsid w:val="004C64C5"/>
    <w:rsid w:val="004D48D5"/>
    <w:rsid w:val="004D58B9"/>
    <w:rsid w:val="004D7770"/>
    <w:rsid w:val="004D789D"/>
    <w:rsid w:val="004E18CD"/>
    <w:rsid w:val="004E1EAD"/>
    <w:rsid w:val="004E5ADD"/>
    <w:rsid w:val="004E5AEC"/>
    <w:rsid w:val="004E5B8F"/>
    <w:rsid w:val="004F134A"/>
    <w:rsid w:val="004F1A9E"/>
    <w:rsid w:val="004F232C"/>
    <w:rsid w:val="004F257D"/>
    <w:rsid w:val="004F6E3D"/>
    <w:rsid w:val="004F7863"/>
    <w:rsid w:val="0050067E"/>
    <w:rsid w:val="00503A17"/>
    <w:rsid w:val="00503F55"/>
    <w:rsid w:val="00504D64"/>
    <w:rsid w:val="00505CB9"/>
    <w:rsid w:val="00505CD2"/>
    <w:rsid w:val="00506D33"/>
    <w:rsid w:val="00507BA4"/>
    <w:rsid w:val="00511FD8"/>
    <w:rsid w:val="0051230D"/>
    <w:rsid w:val="0051257E"/>
    <w:rsid w:val="005168D6"/>
    <w:rsid w:val="00517A5F"/>
    <w:rsid w:val="00520F6C"/>
    <w:rsid w:val="00521ADD"/>
    <w:rsid w:val="005246F0"/>
    <w:rsid w:val="005250B6"/>
    <w:rsid w:val="00525FE8"/>
    <w:rsid w:val="00526311"/>
    <w:rsid w:val="005263F5"/>
    <w:rsid w:val="0053042B"/>
    <w:rsid w:val="00530E79"/>
    <w:rsid w:val="0053226D"/>
    <w:rsid w:val="00533B54"/>
    <w:rsid w:val="00534981"/>
    <w:rsid w:val="00534CF0"/>
    <w:rsid w:val="00534D0E"/>
    <w:rsid w:val="00537AB3"/>
    <w:rsid w:val="00537DF4"/>
    <w:rsid w:val="00542CA1"/>
    <w:rsid w:val="005441BE"/>
    <w:rsid w:val="005444F1"/>
    <w:rsid w:val="005462E0"/>
    <w:rsid w:val="00546C9E"/>
    <w:rsid w:val="00546D67"/>
    <w:rsid w:val="00547469"/>
    <w:rsid w:val="00547948"/>
    <w:rsid w:val="00547C48"/>
    <w:rsid w:val="00547C64"/>
    <w:rsid w:val="005514C4"/>
    <w:rsid w:val="0055238A"/>
    <w:rsid w:val="00553E89"/>
    <w:rsid w:val="005556BF"/>
    <w:rsid w:val="00555CD1"/>
    <w:rsid w:val="00556BF2"/>
    <w:rsid w:val="00557B6D"/>
    <w:rsid w:val="00561CDC"/>
    <w:rsid w:val="005645D6"/>
    <w:rsid w:val="005670EA"/>
    <w:rsid w:val="00567A33"/>
    <w:rsid w:val="00567F97"/>
    <w:rsid w:val="00570126"/>
    <w:rsid w:val="00570C8A"/>
    <w:rsid w:val="00570FFD"/>
    <w:rsid w:val="00574C9C"/>
    <w:rsid w:val="00577B91"/>
    <w:rsid w:val="0058076E"/>
    <w:rsid w:val="005833A6"/>
    <w:rsid w:val="00583581"/>
    <w:rsid w:val="005868C9"/>
    <w:rsid w:val="00586B75"/>
    <w:rsid w:val="00587E38"/>
    <w:rsid w:val="0059590F"/>
    <w:rsid w:val="00597884"/>
    <w:rsid w:val="005A161B"/>
    <w:rsid w:val="005A1D49"/>
    <w:rsid w:val="005A22AD"/>
    <w:rsid w:val="005A3629"/>
    <w:rsid w:val="005A3ABC"/>
    <w:rsid w:val="005A4158"/>
    <w:rsid w:val="005A7EE7"/>
    <w:rsid w:val="005B1CBB"/>
    <w:rsid w:val="005B2F88"/>
    <w:rsid w:val="005B45DA"/>
    <w:rsid w:val="005B4896"/>
    <w:rsid w:val="005B73A9"/>
    <w:rsid w:val="005B7AC5"/>
    <w:rsid w:val="005C0137"/>
    <w:rsid w:val="005C3040"/>
    <w:rsid w:val="005D1162"/>
    <w:rsid w:val="005D2105"/>
    <w:rsid w:val="005D6A05"/>
    <w:rsid w:val="005D74CB"/>
    <w:rsid w:val="005D77A5"/>
    <w:rsid w:val="005D78AE"/>
    <w:rsid w:val="005E1205"/>
    <w:rsid w:val="005E16D2"/>
    <w:rsid w:val="005E39FE"/>
    <w:rsid w:val="005E3EB1"/>
    <w:rsid w:val="005E698A"/>
    <w:rsid w:val="005E6DC5"/>
    <w:rsid w:val="005E7CD0"/>
    <w:rsid w:val="005F0E3D"/>
    <w:rsid w:val="005F29B3"/>
    <w:rsid w:val="005F478F"/>
    <w:rsid w:val="005F4C6E"/>
    <w:rsid w:val="005F53DC"/>
    <w:rsid w:val="005F73CF"/>
    <w:rsid w:val="006002B9"/>
    <w:rsid w:val="00601CDC"/>
    <w:rsid w:val="00602B7C"/>
    <w:rsid w:val="0060302D"/>
    <w:rsid w:val="006044D1"/>
    <w:rsid w:val="0060625D"/>
    <w:rsid w:val="00606860"/>
    <w:rsid w:val="00607E2E"/>
    <w:rsid w:val="0061097F"/>
    <w:rsid w:val="00611584"/>
    <w:rsid w:val="00611DB2"/>
    <w:rsid w:val="00613521"/>
    <w:rsid w:val="00615985"/>
    <w:rsid w:val="00620F55"/>
    <w:rsid w:val="00624A3B"/>
    <w:rsid w:val="00625958"/>
    <w:rsid w:val="00627B1F"/>
    <w:rsid w:val="006326FD"/>
    <w:rsid w:val="0064147F"/>
    <w:rsid w:val="00642F76"/>
    <w:rsid w:val="00643EFD"/>
    <w:rsid w:val="0064467A"/>
    <w:rsid w:val="00644B3A"/>
    <w:rsid w:val="0065163B"/>
    <w:rsid w:val="00651965"/>
    <w:rsid w:val="006537BC"/>
    <w:rsid w:val="00655D35"/>
    <w:rsid w:val="006565E2"/>
    <w:rsid w:val="006603AD"/>
    <w:rsid w:val="006609AC"/>
    <w:rsid w:val="00660F99"/>
    <w:rsid w:val="006629F3"/>
    <w:rsid w:val="00664F15"/>
    <w:rsid w:val="00666787"/>
    <w:rsid w:val="006669BA"/>
    <w:rsid w:val="00666BBC"/>
    <w:rsid w:val="006671F4"/>
    <w:rsid w:val="00675EA2"/>
    <w:rsid w:val="00680117"/>
    <w:rsid w:val="006817EA"/>
    <w:rsid w:val="00685559"/>
    <w:rsid w:val="00686805"/>
    <w:rsid w:val="00691251"/>
    <w:rsid w:val="0069528C"/>
    <w:rsid w:val="00695684"/>
    <w:rsid w:val="00695DB1"/>
    <w:rsid w:val="0069698D"/>
    <w:rsid w:val="006971EB"/>
    <w:rsid w:val="006A1E5A"/>
    <w:rsid w:val="006A34C9"/>
    <w:rsid w:val="006A421E"/>
    <w:rsid w:val="006A58CC"/>
    <w:rsid w:val="006A5BAA"/>
    <w:rsid w:val="006B0381"/>
    <w:rsid w:val="006B3332"/>
    <w:rsid w:val="006B564F"/>
    <w:rsid w:val="006C128E"/>
    <w:rsid w:val="006C2F57"/>
    <w:rsid w:val="006C33D7"/>
    <w:rsid w:val="006C4D55"/>
    <w:rsid w:val="006C5156"/>
    <w:rsid w:val="006C6090"/>
    <w:rsid w:val="006C73B9"/>
    <w:rsid w:val="006D048A"/>
    <w:rsid w:val="006D3BB0"/>
    <w:rsid w:val="006D5AF3"/>
    <w:rsid w:val="006E196C"/>
    <w:rsid w:val="006E2FD9"/>
    <w:rsid w:val="006E43EB"/>
    <w:rsid w:val="006E556B"/>
    <w:rsid w:val="006E5E7E"/>
    <w:rsid w:val="006E74B0"/>
    <w:rsid w:val="006F0EAC"/>
    <w:rsid w:val="006F1F88"/>
    <w:rsid w:val="006F4A11"/>
    <w:rsid w:val="006F57F8"/>
    <w:rsid w:val="006F6196"/>
    <w:rsid w:val="00701F02"/>
    <w:rsid w:val="00703183"/>
    <w:rsid w:val="00704035"/>
    <w:rsid w:val="0070471F"/>
    <w:rsid w:val="00704B54"/>
    <w:rsid w:val="00704F5D"/>
    <w:rsid w:val="00704FEF"/>
    <w:rsid w:val="00706D85"/>
    <w:rsid w:val="00711C7B"/>
    <w:rsid w:val="007131A8"/>
    <w:rsid w:val="007143E0"/>
    <w:rsid w:val="00715845"/>
    <w:rsid w:val="00715E9E"/>
    <w:rsid w:val="00721192"/>
    <w:rsid w:val="007242C0"/>
    <w:rsid w:val="007254B1"/>
    <w:rsid w:val="007258A3"/>
    <w:rsid w:val="0072602C"/>
    <w:rsid w:val="0073033D"/>
    <w:rsid w:val="00734324"/>
    <w:rsid w:val="007358EF"/>
    <w:rsid w:val="00736114"/>
    <w:rsid w:val="007368FC"/>
    <w:rsid w:val="00736A67"/>
    <w:rsid w:val="0074099C"/>
    <w:rsid w:val="00740FD7"/>
    <w:rsid w:val="007448D5"/>
    <w:rsid w:val="00746BA1"/>
    <w:rsid w:val="0075531F"/>
    <w:rsid w:val="00755B02"/>
    <w:rsid w:val="00755E58"/>
    <w:rsid w:val="00755EF6"/>
    <w:rsid w:val="00756832"/>
    <w:rsid w:val="007575A6"/>
    <w:rsid w:val="00757A73"/>
    <w:rsid w:val="00760994"/>
    <w:rsid w:val="00764A0A"/>
    <w:rsid w:val="00765106"/>
    <w:rsid w:val="0076721D"/>
    <w:rsid w:val="00767846"/>
    <w:rsid w:val="00770124"/>
    <w:rsid w:val="007713EC"/>
    <w:rsid w:val="00774F88"/>
    <w:rsid w:val="007762D0"/>
    <w:rsid w:val="00776F74"/>
    <w:rsid w:val="00780355"/>
    <w:rsid w:val="007819B7"/>
    <w:rsid w:val="007841BF"/>
    <w:rsid w:val="00784DEE"/>
    <w:rsid w:val="00787428"/>
    <w:rsid w:val="00787EC4"/>
    <w:rsid w:val="007932DE"/>
    <w:rsid w:val="007A00B4"/>
    <w:rsid w:val="007A4D01"/>
    <w:rsid w:val="007A5BF5"/>
    <w:rsid w:val="007A7177"/>
    <w:rsid w:val="007A7330"/>
    <w:rsid w:val="007A7EED"/>
    <w:rsid w:val="007A7F84"/>
    <w:rsid w:val="007B1255"/>
    <w:rsid w:val="007B1AC0"/>
    <w:rsid w:val="007B2E5A"/>
    <w:rsid w:val="007B30B7"/>
    <w:rsid w:val="007B3CD3"/>
    <w:rsid w:val="007B6794"/>
    <w:rsid w:val="007B6958"/>
    <w:rsid w:val="007B6BD3"/>
    <w:rsid w:val="007C0D36"/>
    <w:rsid w:val="007C1DA3"/>
    <w:rsid w:val="007C3305"/>
    <w:rsid w:val="007C3A06"/>
    <w:rsid w:val="007C5863"/>
    <w:rsid w:val="007C78C9"/>
    <w:rsid w:val="007D0000"/>
    <w:rsid w:val="007D086C"/>
    <w:rsid w:val="007D1F72"/>
    <w:rsid w:val="007D33B5"/>
    <w:rsid w:val="007D422C"/>
    <w:rsid w:val="007D5251"/>
    <w:rsid w:val="007D574A"/>
    <w:rsid w:val="007D6C4A"/>
    <w:rsid w:val="007E0073"/>
    <w:rsid w:val="007E0789"/>
    <w:rsid w:val="007E220A"/>
    <w:rsid w:val="007E3AC4"/>
    <w:rsid w:val="007E449D"/>
    <w:rsid w:val="007E5315"/>
    <w:rsid w:val="007E78AB"/>
    <w:rsid w:val="007F256B"/>
    <w:rsid w:val="007F25A7"/>
    <w:rsid w:val="007F26A2"/>
    <w:rsid w:val="007F2FD3"/>
    <w:rsid w:val="007F43FD"/>
    <w:rsid w:val="007F47AC"/>
    <w:rsid w:val="007F4C67"/>
    <w:rsid w:val="008001CB"/>
    <w:rsid w:val="008037D6"/>
    <w:rsid w:val="00803DC8"/>
    <w:rsid w:val="0080623B"/>
    <w:rsid w:val="0081170F"/>
    <w:rsid w:val="008118A7"/>
    <w:rsid w:val="00812802"/>
    <w:rsid w:val="0081362F"/>
    <w:rsid w:val="008147B8"/>
    <w:rsid w:val="00815ABD"/>
    <w:rsid w:val="00816653"/>
    <w:rsid w:val="00816BED"/>
    <w:rsid w:val="008205BB"/>
    <w:rsid w:val="00820CCA"/>
    <w:rsid w:val="00822568"/>
    <w:rsid w:val="0082286E"/>
    <w:rsid w:val="0082375E"/>
    <w:rsid w:val="008251D5"/>
    <w:rsid w:val="008311BF"/>
    <w:rsid w:val="00832D4F"/>
    <w:rsid w:val="00834FA4"/>
    <w:rsid w:val="00836D62"/>
    <w:rsid w:val="00837CA4"/>
    <w:rsid w:val="008410DB"/>
    <w:rsid w:val="00841D1D"/>
    <w:rsid w:val="00842A44"/>
    <w:rsid w:val="00843E3B"/>
    <w:rsid w:val="00845830"/>
    <w:rsid w:val="0084591A"/>
    <w:rsid w:val="00845A39"/>
    <w:rsid w:val="00845D54"/>
    <w:rsid w:val="00845EDE"/>
    <w:rsid w:val="00846A6E"/>
    <w:rsid w:val="00850E5B"/>
    <w:rsid w:val="00852A4B"/>
    <w:rsid w:val="008549C4"/>
    <w:rsid w:val="00855BD2"/>
    <w:rsid w:val="00857067"/>
    <w:rsid w:val="008610E7"/>
    <w:rsid w:val="008612E6"/>
    <w:rsid w:val="00861A23"/>
    <w:rsid w:val="00861ACD"/>
    <w:rsid w:val="008626DE"/>
    <w:rsid w:val="008644B1"/>
    <w:rsid w:val="00866FB1"/>
    <w:rsid w:val="00867905"/>
    <w:rsid w:val="008700CD"/>
    <w:rsid w:val="00872C6A"/>
    <w:rsid w:val="00876A78"/>
    <w:rsid w:val="008776F7"/>
    <w:rsid w:val="00877F03"/>
    <w:rsid w:val="008816A8"/>
    <w:rsid w:val="0088688A"/>
    <w:rsid w:val="00886901"/>
    <w:rsid w:val="00887C92"/>
    <w:rsid w:val="00887EE8"/>
    <w:rsid w:val="00891946"/>
    <w:rsid w:val="00891CB7"/>
    <w:rsid w:val="0089315E"/>
    <w:rsid w:val="00893D18"/>
    <w:rsid w:val="00897B28"/>
    <w:rsid w:val="008A062E"/>
    <w:rsid w:val="008A1902"/>
    <w:rsid w:val="008A23F3"/>
    <w:rsid w:val="008A6136"/>
    <w:rsid w:val="008B0F04"/>
    <w:rsid w:val="008B61C9"/>
    <w:rsid w:val="008B6A69"/>
    <w:rsid w:val="008B6AA7"/>
    <w:rsid w:val="008B6F16"/>
    <w:rsid w:val="008C0FFE"/>
    <w:rsid w:val="008C112C"/>
    <w:rsid w:val="008C7311"/>
    <w:rsid w:val="008D30FF"/>
    <w:rsid w:val="008D4D46"/>
    <w:rsid w:val="008D5A7F"/>
    <w:rsid w:val="008D5BCF"/>
    <w:rsid w:val="008E4D73"/>
    <w:rsid w:val="008E6178"/>
    <w:rsid w:val="008E7C0D"/>
    <w:rsid w:val="008F0535"/>
    <w:rsid w:val="008F12D8"/>
    <w:rsid w:val="008F1CA6"/>
    <w:rsid w:val="008F5522"/>
    <w:rsid w:val="008F5ED3"/>
    <w:rsid w:val="008F68FA"/>
    <w:rsid w:val="008F7162"/>
    <w:rsid w:val="0090061E"/>
    <w:rsid w:val="009025CA"/>
    <w:rsid w:val="009031B6"/>
    <w:rsid w:val="009052D4"/>
    <w:rsid w:val="009066E2"/>
    <w:rsid w:val="00906D82"/>
    <w:rsid w:val="00910C74"/>
    <w:rsid w:val="00911792"/>
    <w:rsid w:val="009149B3"/>
    <w:rsid w:val="00914A47"/>
    <w:rsid w:val="009236BC"/>
    <w:rsid w:val="0092389D"/>
    <w:rsid w:val="00924730"/>
    <w:rsid w:val="00927FDB"/>
    <w:rsid w:val="0093252D"/>
    <w:rsid w:val="009356AE"/>
    <w:rsid w:val="00935ECD"/>
    <w:rsid w:val="009411D1"/>
    <w:rsid w:val="00942C9A"/>
    <w:rsid w:val="00943AEA"/>
    <w:rsid w:val="00944C31"/>
    <w:rsid w:val="00946149"/>
    <w:rsid w:val="009473F7"/>
    <w:rsid w:val="00951699"/>
    <w:rsid w:val="00953FCB"/>
    <w:rsid w:val="00956849"/>
    <w:rsid w:val="0095704C"/>
    <w:rsid w:val="009579FF"/>
    <w:rsid w:val="009603A2"/>
    <w:rsid w:val="00960EED"/>
    <w:rsid w:val="009637C7"/>
    <w:rsid w:val="00964351"/>
    <w:rsid w:val="00965AF3"/>
    <w:rsid w:val="00965EA2"/>
    <w:rsid w:val="00970453"/>
    <w:rsid w:val="009709CD"/>
    <w:rsid w:val="00970DE4"/>
    <w:rsid w:val="009741C3"/>
    <w:rsid w:val="00974B0F"/>
    <w:rsid w:val="00974BCA"/>
    <w:rsid w:val="00975335"/>
    <w:rsid w:val="00976B04"/>
    <w:rsid w:val="00980251"/>
    <w:rsid w:val="00982161"/>
    <w:rsid w:val="009826B0"/>
    <w:rsid w:val="00982821"/>
    <w:rsid w:val="00982B73"/>
    <w:rsid w:val="00982DEB"/>
    <w:rsid w:val="009833F0"/>
    <w:rsid w:val="0098592F"/>
    <w:rsid w:val="00985DAE"/>
    <w:rsid w:val="00986A05"/>
    <w:rsid w:val="00987B5D"/>
    <w:rsid w:val="00987DB5"/>
    <w:rsid w:val="00991514"/>
    <w:rsid w:val="009950D7"/>
    <w:rsid w:val="00996DAA"/>
    <w:rsid w:val="009A1781"/>
    <w:rsid w:val="009A18E2"/>
    <w:rsid w:val="009A1A52"/>
    <w:rsid w:val="009A1DCE"/>
    <w:rsid w:val="009A3EC4"/>
    <w:rsid w:val="009A4C43"/>
    <w:rsid w:val="009A6772"/>
    <w:rsid w:val="009A6ED4"/>
    <w:rsid w:val="009A7167"/>
    <w:rsid w:val="009B0717"/>
    <w:rsid w:val="009B243E"/>
    <w:rsid w:val="009B3029"/>
    <w:rsid w:val="009B4D8F"/>
    <w:rsid w:val="009B594D"/>
    <w:rsid w:val="009B6616"/>
    <w:rsid w:val="009B799C"/>
    <w:rsid w:val="009C06E6"/>
    <w:rsid w:val="009C0A8D"/>
    <w:rsid w:val="009C1DC3"/>
    <w:rsid w:val="009C24F7"/>
    <w:rsid w:val="009C5560"/>
    <w:rsid w:val="009C6C00"/>
    <w:rsid w:val="009D112A"/>
    <w:rsid w:val="009E62D3"/>
    <w:rsid w:val="009E75B5"/>
    <w:rsid w:val="009E7DAF"/>
    <w:rsid w:val="009F2220"/>
    <w:rsid w:val="009F2FC2"/>
    <w:rsid w:val="009F4A6F"/>
    <w:rsid w:val="009F62BE"/>
    <w:rsid w:val="009F715F"/>
    <w:rsid w:val="00A01A7F"/>
    <w:rsid w:val="00A01AC0"/>
    <w:rsid w:val="00A01C64"/>
    <w:rsid w:val="00A0444A"/>
    <w:rsid w:val="00A1299A"/>
    <w:rsid w:val="00A1349F"/>
    <w:rsid w:val="00A137F9"/>
    <w:rsid w:val="00A21BD9"/>
    <w:rsid w:val="00A24C90"/>
    <w:rsid w:val="00A24FA2"/>
    <w:rsid w:val="00A3004B"/>
    <w:rsid w:val="00A31639"/>
    <w:rsid w:val="00A32CEC"/>
    <w:rsid w:val="00A32D1C"/>
    <w:rsid w:val="00A33D1A"/>
    <w:rsid w:val="00A347C9"/>
    <w:rsid w:val="00A355FE"/>
    <w:rsid w:val="00A37F0A"/>
    <w:rsid w:val="00A4183C"/>
    <w:rsid w:val="00A43928"/>
    <w:rsid w:val="00A4411D"/>
    <w:rsid w:val="00A443E0"/>
    <w:rsid w:val="00A457E0"/>
    <w:rsid w:val="00A4699E"/>
    <w:rsid w:val="00A46A34"/>
    <w:rsid w:val="00A47A2D"/>
    <w:rsid w:val="00A50184"/>
    <w:rsid w:val="00A50885"/>
    <w:rsid w:val="00A51D61"/>
    <w:rsid w:val="00A55151"/>
    <w:rsid w:val="00A55D99"/>
    <w:rsid w:val="00A569FF"/>
    <w:rsid w:val="00A57458"/>
    <w:rsid w:val="00A61942"/>
    <w:rsid w:val="00A622A0"/>
    <w:rsid w:val="00A6254F"/>
    <w:rsid w:val="00A63769"/>
    <w:rsid w:val="00A642B9"/>
    <w:rsid w:val="00A6765E"/>
    <w:rsid w:val="00A704B4"/>
    <w:rsid w:val="00A70A55"/>
    <w:rsid w:val="00A7613D"/>
    <w:rsid w:val="00A76336"/>
    <w:rsid w:val="00A805A2"/>
    <w:rsid w:val="00A813FD"/>
    <w:rsid w:val="00A81E32"/>
    <w:rsid w:val="00A842AD"/>
    <w:rsid w:val="00A84DC4"/>
    <w:rsid w:val="00A86F31"/>
    <w:rsid w:val="00A905D7"/>
    <w:rsid w:val="00A9194A"/>
    <w:rsid w:val="00A91C2D"/>
    <w:rsid w:val="00A91FA4"/>
    <w:rsid w:val="00A925FE"/>
    <w:rsid w:val="00A93742"/>
    <w:rsid w:val="00A94649"/>
    <w:rsid w:val="00A96452"/>
    <w:rsid w:val="00A9745E"/>
    <w:rsid w:val="00A97BA4"/>
    <w:rsid w:val="00AA05AC"/>
    <w:rsid w:val="00AA0E0E"/>
    <w:rsid w:val="00AA2964"/>
    <w:rsid w:val="00AA2D59"/>
    <w:rsid w:val="00AA3F6A"/>
    <w:rsid w:val="00AA42F0"/>
    <w:rsid w:val="00AA4D9D"/>
    <w:rsid w:val="00AA537D"/>
    <w:rsid w:val="00AA781A"/>
    <w:rsid w:val="00AB0AC3"/>
    <w:rsid w:val="00AB2228"/>
    <w:rsid w:val="00AB3C72"/>
    <w:rsid w:val="00AC142D"/>
    <w:rsid w:val="00AC24EA"/>
    <w:rsid w:val="00AC51A0"/>
    <w:rsid w:val="00AC6191"/>
    <w:rsid w:val="00AC7E1F"/>
    <w:rsid w:val="00AD1651"/>
    <w:rsid w:val="00AD20CC"/>
    <w:rsid w:val="00AD2497"/>
    <w:rsid w:val="00AD26C8"/>
    <w:rsid w:val="00AD3064"/>
    <w:rsid w:val="00AD4014"/>
    <w:rsid w:val="00AD48C6"/>
    <w:rsid w:val="00AD5D2E"/>
    <w:rsid w:val="00AD77FB"/>
    <w:rsid w:val="00AE3473"/>
    <w:rsid w:val="00AE65C1"/>
    <w:rsid w:val="00AE69AF"/>
    <w:rsid w:val="00AE7E03"/>
    <w:rsid w:val="00AF0EA8"/>
    <w:rsid w:val="00AF1A2B"/>
    <w:rsid w:val="00AF2B90"/>
    <w:rsid w:val="00AF41FB"/>
    <w:rsid w:val="00AF640A"/>
    <w:rsid w:val="00AF786A"/>
    <w:rsid w:val="00B018C0"/>
    <w:rsid w:val="00B02AD8"/>
    <w:rsid w:val="00B04BC3"/>
    <w:rsid w:val="00B053F2"/>
    <w:rsid w:val="00B0598A"/>
    <w:rsid w:val="00B0654B"/>
    <w:rsid w:val="00B06B52"/>
    <w:rsid w:val="00B06DB7"/>
    <w:rsid w:val="00B06FFA"/>
    <w:rsid w:val="00B0727E"/>
    <w:rsid w:val="00B07C28"/>
    <w:rsid w:val="00B11337"/>
    <w:rsid w:val="00B11734"/>
    <w:rsid w:val="00B12042"/>
    <w:rsid w:val="00B13FB1"/>
    <w:rsid w:val="00B1723A"/>
    <w:rsid w:val="00B17464"/>
    <w:rsid w:val="00B176C4"/>
    <w:rsid w:val="00B20742"/>
    <w:rsid w:val="00B20CD7"/>
    <w:rsid w:val="00B20D7D"/>
    <w:rsid w:val="00B21EC6"/>
    <w:rsid w:val="00B225D7"/>
    <w:rsid w:val="00B22B24"/>
    <w:rsid w:val="00B23017"/>
    <w:rsid w:val="00B2375D"/>
    <w:rsid w:val="00B2625E"/>
    <w:rsid w:val="00B30048"/>
    <w:rsid w:val="00B31579"/>
    <w:rsid w:val="00B31880"/>
    <w:rsid w:val="00B334D4"/>
    <w:rsid w:val="00B33842"/>
    <w:rsid w:val="00B33FF8"/>
    <w:rsid w:val="00B37210"/>
    <w:rsid w:val="00B428F4"/>
    <w:rsid w:val="00B42CC1"/>
    <w:rsid w:val="00B431ED"/>
    <w:rsid w:val="00B45F16"/>
    <w:rsid w:val="00B4646A"/>
    <w:rsid w:val="00B46BB8"/>
    <w:rsid w:val="00B476D8"/>
    <w:rsid w:val="00B51623"/>
    <w:rsid w:val="00B55A19"/>
    <w:rsid w:val="00B57497"/>
    <w:rsid w:val="00B60F82"/>
    <w:rsid w:val="00B64CB6"/>
    <w:rsid w:val="00B7220F"/>
    <w:rsid w:val="00B73EC4"/>
    <w:rsid w:val="00B777FC"/>
    <w:rsid w:val="00B77880"/>
    <w:rsid w:val="00B77C82"/>
    <w:rsid w:val="00B77E7C"/>
    <w:rsid w:val="00B810CC"/>
    <w:rsid w:val="00B83B1B"/>
    <w:rsid w:val="00B86DAF"/>
    <w:rsid w:val="00B90421"/>
    <w:rsid w:val="00B9043E"/>
    <w:rsid w:val="00B938AB"/>
    <w:rsid w:val="00B9511A"/>
    <w:rsid w:val="00B97406"/>
    <w:rsid w:val="00B9755D"/>
    <w:rsid w:val="00B97568"/>
    <w:rsid w:val="00BA0AD7"/>
    <w:rsid w:val="00BA0ECD"/>
    <w:rsid w:val="00BA1FC7"/>
    <w:rsid w:val="00BA4EAF"/>
    <w:rsid w:val="00BA62A0"/>
    <w:rsid w:val="00BA65EC"/>
    <w:rsid w:val="00BA673B"/>
    <w:rsid w:val="00BA6773"/>
    <w:rsid w:val="00BB1C44"/>
    <w:rsid w:val="00BB1C72"/>
    <w:rsid w:val="00BB2D63"/>
    <w:rsid w:val="00BB4625"/>
    <w:rsid w:val="00BB5413"/>
    <w:rsid w:val="00BB55A2"/>
    <w:rsid w:val="00BB63BB"/>
    <w:rsid w:val="00BB7075"/>
    <w:rsid w:val="00BB7DBB"/>
    <w:rsid w:val="00BC1491"/>
    <w:rsid w:val="00BC1918"/>
    <w:rsid w:val="00BC1F58"/>
    <w:rsid w:val="00BC26EA"/>
    <w:rsid w:val="00BC361F"/>
    <w:rsid w:val="00BC3A27"/>
    <w:rsid w:val="00BC5E49"/>
    <w:rsid w:val="00BC69A0"/>
    <w:rsid w:val="00BD23AA"/>
    <w:rsid w:val="00BD29FC"/>
    <w:rsid w:val="00BD2B4A"/>
    <w:rsid w:val="00BD2E82"/>
    <w:rsid w:val="00BD575B"/>
    <w:rsid w:val="00BD66AC"/>
    <w:rsid w:val="00BD750C"/>
    <w:rsid w:val="00BE03CD"/>
    <w:rsid w:val="00BE0618"/>
    <w:rsid w:val="00BE1B74"/>
    <w:rsid w:val="00BE1E53"/>
    <w:rsid w:val="00BE36F9"/>
    <w:rsid w:val="00BE3D29"/>
    <w:rsid w:val="00BE76DC"/>
    <w:rsid w:val="00BF3D70"/>
    <w:rsid w:val="00BF6937"/>
    <w:rsid w:val="00C0206F"/>
    <w:rsid w:val="00C05A57"/>
    <w:rsid w:val="00C06165"/>
    <w:rsid w:val="00C062DC"/>
    <w:rsid w:val="00C06498"/>
    <w:rsid w:val="00C117A2"/>
    <w:rsid w:val="00C11BD8"/>
    <w:rsid w:val="00C171D6"/>
    <w:rsid w:val="00C20399"/>
    <w:rsid w:val="00C20E53"/>
    <w:rsid w:val="00C216B6"/>
    <w:rsid w:val="00C22402"/>
    <w:rsid w:val="00C22FE6"/>
    <w:rsid w:val="00C23D9D"/>
    <w:rsid w:val="00C259EC"/>
    <w:rsid w:val="00C25ABD"/>
    <w:rsid w:val="00C302A9"/>
    <w:rsid w:val="00C320D3"/>
    <w:rsid w:val="00C32F84"/>
    <w:rsid w:val="00C37A9D"/>
    <w:rsid w:val="00C409DB"/>
    <w:rsid w:val="00C4575A"/>
    <w:rsid w:val="00C46292"/>
    <w:rsid w:val="00C4695C"/>
    <w:rsid w:val="00C5092C"/>
    <w:rsid w:val="00C54018"/>
    <w:rsid w:val="00C544CC"/>
    <w:rsid w:val="00C55BC2"/>
    <w:rsid w:val="00C630A7"/>
    <w:rsid w:val="00C63616"/>
    <w:rsid w:val="00C6578F"/>
    <w:rsid w:val="00C65F8B"/>
    <w:rsid w:val="00C662FF"/>
    <w:rsid w:val="00C6766C"/>
    <w:rsid w:val="00C77A3C"/>
    <w:rsid w:val="00C82E8D"/>
    <w:rsid w:val="00C8514C"/>
    <w:rsid w:val="00C851BC"/>
    <w:rsid w:val="00C85A85"/>
    <w:rsid w:val="00C87874"/>
    <w:rsid w:val="00C87B63"/>
    <w:rsid w:val="00CA20F1"/>
    <w:rsid w:val="00CA269B"/>
    <w:rsid w:val="00CA36E8"/>
    <w:rsid w:val="00CA4AD0"/>
    <w:rsid w:val="00CA4B47"/>
    <w:rsid w:val="00CA68E0"/>
    <w:rsid w:val="00CA6AAC"/>
    <w:rsid w:val="00CA6DC1"/>
    <w:rsid w:val="00CA6DD1"/>
    <w:rsid w:val="00CB0188"/>
    <w:rsid w:val="00CB0AD9"/>
    <w:rsid w:val="00CB377E"/>
    <w:rsid w:val="00CB3A35"/>
    <w:rsid w:val="00CB44E5"/>
    <w:rsid w:val="00CB4B50"/>
    <w:rsid w:val="00CB57B6"/>
    <w:rsid w:val="00CC146F"/>
    <w:rsid w:val="00CC2FED"/>
    <w:rsid w:val="00CC34CB"/>
    <w:rsid w:val="00CC433C"/>
    <w:rsid w:val="00CC717F"/>
    <w:rsid w:val="00CD2B70"/>
    <w:rsid w:val="00CD3366"/>
    <w:rsid w:val="00CD455A"/>
    <w:rsid w:val="00CD672F"/>
    <w:rsid w:val="00CD7121"/>
    <w:rsid w:val="00CE6779"/>
    <w:rsid w:val="00CE78BD"/>
    <w:rsid w:val="00CE7987"/>
    <w:rsid w:val="00CE7A80"/>
    <w:rsid w:val="00CF323B"/>
    <w:rsid w:val="00CF3AE1"/>
    <w:rsid w:val="00CF53E0"/>
    <w:rsid w:val="00D03319"/>
    <w:rsid w:val="00D03F71"/>
    <w:rsid w:val="00D04889"/>
    <w:rsid w:val="00D07396"/>
    <w:rsid w:val="00D07464"/>
    <w:rsid w:val="00D07BEB"/>
    <w:rsid w:val="00D10E1C"/>
    <w:rsid w:val="00D12E7A"/>
    <w:rsid w:val="00D131EC"/>
    <w:rsid w:val="00D160B9"/>
    <w:rsid w:val="00D207B5"/>
    <w:rsid w:val="00D224DE"/>
    <w:rsid w:val="00D22E22"/>
    <w:rsid w:val="00D23A2B"/>
    <w:rsid w:val="00D25349"/>
    <w:rsid w:val="00D259AA"/>
    <w:rsid w:val="00D33B14"/>
    <w:rsid w:val="00D34F48"/>
    <w:rsid w:val="00D35083"/>
    <w:rsid w:val="00D36AE1"/>
    <w:rsid w:val="00D37CD5"/>
    <w:rsid w:val="00D407BD"/>
    <w:rsid w:val="00D41349"/>
    <w:rsid w:val="00D43BD3"/>
    <w:rsid w:val="00D44233"/>
    <w:rsid w:val="00D445BF"/>
    <w:rsid w:val="00D47726"/>
    <w:rsid w:val="00D500D2"/>
    <w:rsid w:val="00D5016C"/>
    <w:rsid w:val="00D50357"/>
    <w:rsid w:val="00D5227D"/>
    <w:rsid w:val="00D52456"/>
    <w:rsid w:val="00D56DAB"/>
    <w:rsid w:val="00D615A2"/>
    <w:rsid w:val="00D66E31"/>
    <w:rsid w:val="00D677F3"/>
    <w:rsid w:val="00D70A65"/>
    <w:rsid w:val="00D71F1A"/>
    <w:rsid w:val="00D7202C"/>
    <w:rsid w:val="00D72C92"/>
    <w:rsid w:val="00D7357B"/>
    <w:rsid w:val="00D74458"/>
    <w:rsid w:val="00D74A6A"/>
    <w:rsid w:val="00D75D1D"/>
    <w:rsid w:val="00D760E1"/>
    <w:rsid w:val="00D81831"/>
    <w:rsid w:val="00D8198A"/>
    <w:rsid w:val="00D84DD5"/>
    <w:rsid w:val="00D86AC1"/>
    <w:rsid w:val="00D870D9"/>
    <w:rsid w:val="00D8718B"/>
    <w:rsid w:val="00D902CE"/>
    <w:rsid w:val="00D90A05"/>
    <w:rsid w:val="00D90CA1"/>
    <w:rsid w:val="00D913E5"/>
    <w:rsid w:val="00D91E58"/>
    <w:rsid w:val="00D93B76"/>
    <w:rsid w:val="00D9440B"/>
    <w:rsid w:val="00D9595E"/>
    <w:rsid w:val="00D95F17"/>
    <w:rsid w:val="00DA02D1"/>
    <w:rsid w:val="00DA21DB"/>
    <w:rsid w:val="00DA2487"/>
    <w:rsid w:val="00DA7216"/>
    <w:rsid w:val="00DA7B4D"/>
    <w:rsid w:val="00DB0C52"/>
    <w:rsid w:val="00DB1505"/>
    <w:rsid w:val="00DB1885"/>
    <w:rsid w:val="00DB2C08"/>
    <w:rsid w:val="00DB339F"/>
    <w:rsid w:val="00DB3CC4"/>
    <w:rsid w:val="00DB5DEB"/>
    <w:rsid w:val="00DB69BD"/>
    <w:rsid w:val="00DC2006"/>
    <w:rsid w:val="00DC23BD"/>
    <w:rsid w:val="00DC316F"/>
    <w:rsid w:val="00DC3A06"/>
    <w:rsid w:val="00DD1927"/>
    <w:rsid w:val="00DD3EDB"/>
    <w:rsid w:val="00DD3F50"/>
    <w:rsid w:val="00DD48EF"/>
    <w:rsid w:val="00DE04F4"/>
    <w:rsid w:val="00DE786F"/>
    <w:rsid w:val="00DF17B9"/>
    <w:rsid w:val="00DF2156"/>
    <w:rsid w:val="00DF3B04"/>
    <w:rsid w:val="00DF3F55"/>
    <w:rsid w:val="00DF4924"/>
    <w:rsid w:val="00DF500E"/>
    <w:rsid w:val="00DF7406"/>
    <w:rsid w:val="00DF7AD3"/>
    <w:rsid w:val="00DF7D6B"/>
    <w:rsid w:val="00E00749"/>
    <w:rsid w:val="00E01361"/>
    <w:rsid w:val="00E02B31"/>
    <w:rsid w:val="00E04762"/>
    <w:rsid w:val="00E10DE1"/>
    <w:rsid w:val="00E11111"/>
    <w:rsid w:val="00E13963"/>
    <w:rsid w:val="00E16958"/>
    <w:rsid w:val="00E2105D"/>
    <w:rsid w:val="00E216CE"/>
    <w:rsid w:val="00E21911"/>
    <w:rsid w:val="00E222AB"/>
    <w:rsid w:val="00E24103"/>
    <w:rsid w:val="00E26E11"/>
    <w:rsid w:val="00E31A4A"/>
    <w:rsid w:val="00E33005"/>
    <w:rsid w:val="00E33836"/>
    <w:rsid w:val="00E34376"/>
    <w:rsid w:val="00E353A3"/>
    <w:rsid w:val="00E36076"/>
    <w:rsid w:val="00E41953"/>
    <w:rsid w:val="00E426D1"/>
    <w:rsid w:val="00E42A38"/>
    <w:rsid w:val="00E440E5"/>
    <w:rsid w:val="00E44830"/>
    <w:rsid w:val="00E45DE1"/>
    <w:rsid w:val="00E45E82"/>
    <w:rsid w:val="00E465C1"/>
    <w:rsid w:val="00E46B14"/>
    <w:rsid w:val="00E52FFE"/>
    <w:rsid w:val="00E55787"/>
    <w:rsid w:val="00E56201"/>
    <w:rsid w:val="00E60B26"/>
    <w:rsid w:val="00E62EE8"/>
    <w:rsid w:val="00E6324E"/>
    <w:rsid w:val="00E632A7"/>
    <w:rsid w:val="00E633CB"/>
    <w:rsid w:val="00E676AA"/>
    <w:rsid w:val="00E70A1B"/>
    <w:rsid w:val="00E76B65"/>
    <w:rsid w:val="00E80149"/>
    <w:rsid w:val="00E85456"/>
    <w:rsid w:val="00E8647C"/>
    <w:rsid w:val="00E86B33"/>
    <w:rsid w:val="00E874C4"/>
    <w:rsid w:val="00E90471"/>
    <w:rsid w:val="00E93046"/>
    <w:rsid w:val="00E93867"/>
    <w:rsid w:val="00E9400E"/>
    <w:rsid w:val="00E944C5"/>
    <w:rsid w:val="00E95394"/>
    <w:rsid w:val="00E96020"/>
    <w:rsid w:val="00E96761"/>
    <w:rsid w:val="00EA3240"/>
    <w:rsid w:val="00EA387E"/>
    <w:rsid w:val="00EA496A"/>
    <w:rsid w:val="00EA4E71"/>
    <w:rsid w:val="00EA5C38"/>
    <w:rsid w:val="00EA6B28"/>
    <w:rsid w:val="00EA767C"/>
    <w:rsid w:val="00EB0415"/>
    <w:rsid w:val="00EB20EC"/>
    <w:rsid w:val="00EB400B"/>
    <w:rsid w:val="00EB4B94"/>
    <w:rsid w:val="00EC221E"/>
    <w:rsid w:val="00EC3C95"/>
    <w:rsid w:val="00EC777E"/>
    <w:rsid w:val="00ED027C"/>
    <w:rsid w:val="00ED1040"/>
    <w:rsid w:val="00ED211A"/>
    <w:rsid w:val="00ED3A71"/>
    <w:rsid w:val="00ED701F"/>
    <w:rsid w:val="00ED704D"/>
    <w:rsid w:val="00ED728D"/>
    <w:rsid w:val="00ED7465"/>
    <w:rsid w:val="00EE26D9"/>
    <w:rsid w:val="00EE3D85"/>
    <w:rsid w:val="00EE63E7"/>
    <w:rsid w:val="00EE6684"/>
    <w:rsid w:val="00EE67AC"/>
    <w:rsid w:val="00EE7210"/>
    <w:rsid w:val="00EF1374"/>
    <w:rsid w:val="00EF26D0"/>
    <w:rsid w:val="00EF3B9F"/>
    <w:rsid w:val="00F0002A"/>
    <w:rsid w:val="00F009B0"/>
    <w:rsid w:val="00F01198"/>
    <w:rsid w:val="00F01398"/>
    <w:rsid w:val="00F02800"/>
    <w:rsid w:val="00F02B73"/>
    <w:rsid w:val="00F032C9"/>
    <w:rsid w:val="00F03FCC"/>
    <w:rsid w:val="00F049BC"/>
    <w:rsid w:val="00F05CBF"/>
    <w:rsid w:val="00F1076F"/>
    <w:rsid w:val="00F11907"/>
    <w:rsid w:val="00F119F9"/>
    <w:rsid w:val="00F119FE"/>
    <w:rsid w:val="00F1375C"/>
    <w:rsid w:val="00F23038"/>
    <w:rsid w:val="00F23754"/>
    <w:rsid w:val="00F23F0B"/>
    <w:rsid w:val="00F26136"/>
    <w:rsid w:val="00F32909"/>
    <w:rsid w:val="00F340E3"/>
    <w:rsid w:val="00F343E5"/>
    <w:rsid w:val="00F3453E"/>
    <w:rsid w:val="00F35E26"/>
    <w:rsid w:val="00F40026"/>
    <w:rsid w:val="00F415C0"/>
    <w:rsid w:val="00F4268B"/>
    <w:rsid w:val="00F44809"/>
    <w:rsid w:val="00F47DC7"/>
    <w:rsid w:val="00F516BE"/>
    <w:rsid w:val="00F51F74"/>
    <w:rsid w:val="00F5694B"/>
    <w:rsid w:val="00F56DAF"/>
    <w:rsid w:val="00F62156"/>
    <w:rsid w:val="00F62F0D"/>
    <w:rsid w:val="00F63C83"/>
    <w:rsid w:val="00F63D22"/>
    <w:rsid w:val="00F661BF"/>
    <w:rsid w:val="00F70385"/>
    <w:rsid w:val="00F72E3E"/>
    <w:rsid w:val="00F7463C"/>
    <w:rsid w:val="00F74A2E"/>
    <w:rsid w:val="00F764A8"/>
    <w:rsid w:val="00F81453"/>
    <w:rsid w:val="00F81831"/>
    <w:rsid w:val="00F82341"/>
    <w:rsid w:val="00F8285F"/>
    <w:rsid w:val="00F8573A"/>
    <w:rsid w:val="00F86C7F"/>
    <w:rsid w:val="00F87819"/>
    <w:rsid w:val="00F87BD3"/>
    <w:rsid w:val="00F87C1A"/>
    <w:rsid w:val="00F87D95"/>
    <w:rsid w:val="00F939BE"/>
    <w:rsid w:val="00F93AB9"/>
    <w:rsid w:val="00F95A67"/>
    <w:rsid w:val="00F97046"/>
    <w:rsid w:val="00FA1126"/>
    <w:rsid w:val="00FA11DD"/>
    <w:rsid w:val="00FA545E"/>
    <w:rsid w:val="00FA59FC"/>
    <w:rsid w:val="00FA5F48"/>
    <w:rsid w:val="00FA6292"/>
    <w:rsid w:val="00FA6BA4"/>
    <w:rsid w:val="00FA7C52"/>
    <w:rsid w:val="00FB2450"/>
    <w:rsid w:val="00FB2BD1"/>
    <w:rsid w:val="00FB4070"/>
    <w:rsid w:val="00FB426A"/>
    <w:rsid w:val="00FB7D00"/>
    <w:rsid w:val="00FC189D"/>
    <w:rsid w:val="00FC1CAA"/>
    <w:rsid w:val="00FC27F3"/>
    <w:rsid w:val="00FC2BAE"/>
    <w:rsid w:val="00FC4A4B"/>
    <w:rsid w:val="00FC4C5A"/>
    <w:rsid w:val="00FC6DFA"/>
    <w:rsid w:val="00FC733F"/>
    <w:rsid w:val="00FC7800"/>
    <w:rsid w:val="00FD0D79"/>
    <w:rsid w:val="00FD0E18"/>
    <w:rsid w:val="00FD10C5"/>
    <w:rsid w:val="00FD2143"/>
    <w:rsid w:val="00FD308B"/>
    <w:rsid w:val="00FD379D"/>
    <w:rsid w:val="00FD3845"/>
    <w:rsid w:val="00FD4594"/>
    <w:rsid w:val="00FD55A3"/>
    <w:rsid w:val="00FD6533"/>
    <w:rsid w:val="00FD744D"/>
    <w:rsid w:val="00FE17CC"/>
    <w:rsid w:val="00FE1E99"/>
    <w:rsid w:val="00FE5D5B"/>
    <w:rsid w:val="00FE61B9"/>
    <w:rsid w:val="00FE6565"/>
    <w:rsid w:val="00FF074C"/>
    <w:rsid w:val="00FF0B2E"/>
    <w:rsid w:val="00FF2BAC"/>
    <w:rsid w:val="00FF359C"/>
    <w:rsid w:val="00FF436D"/>
    <w:rsid w:val="00FF49DD"/>
    <w:rsid w:val="00FF4A60"/>
    <w:rsid w:val="00FF5491"/>
    <w:rsid w:val="00FF6A49"/>
    <w:rsid w:val="00FF7E7E"/>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476BC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5724"/>
  </w:style>
  <w:style w:type="paragraph" w:styleId="Heading1">
    <w:name w:val="heading 1"/>
    <w:basedOn w:val="Normal"/>
    <w:next w:val="Normal"/>
    <w:link w:val="Heading1Char"/>
    <w:qFormat/>
    <w:rsid w:val="00DF7D6B"/>
    <w:pPr>
      <w:keepNext/>
      <w:keepLines/>
      <w:spacing w:before="480" w:after="0"/>
      <w:outlineLvl w:val="0"/>
    </w:pPr>
    <w:rPr>
      <w:rFonts w:ascii="Calibri Light" w:eastAsia="Times New Roman" w:hAnsi="Calibri Light" w:cs="Times New Roman"/>
      <w:color w:val="2E74B5"/>
      <w:sz w:val="32"/>
      <w:szCs w:val="32"/>
    </w:rPr>
  </w:style>
  <w:style w:type="paragraph" w:styleId="Heading2">
    <w:name w:val="heading 2"/>
    <w:basedOn w:val="Normal"/>
    <w:next w:val="Normal"/>
    <w:link w:val="Heading2Char"/>
    <w:uiPriority w:val="9"/>
    <w:qFormat/>
    <w:rsid w:val="00DF7D6B"/>
    <w:pPr>
      <w:keepNext/>
      <w:spacing w:after="0" w:line="240" w:lineRule="auto"/>
      <w:jc w:val="both"/>
      <w:outlineLvl w:val="1"/>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u11">
    <w:name w:val="Titlu 11"/>
    <w:basedOn w:val="Normal"/>
    <w:next w:val="Normal"/>
    <w:qFormat/>
    <w:rsid w:val="00DF7D6B"/>
    <w:pPr>
      <w:keepNext/>
      <w:keepLines/>
      <w:spacing w:before="240" w:after="0"/>
      <w:outlineLvl w:val="0"/>
    </w:pPr>
    <w:rPr>
      <w:rFonts w:ascii="Calibri Light" w:eastAsia="Times New Roman" w:hAnsi="Calibri Light" w:cs="Times New Roman"/>
      <w:color w:val="2E74B5"/>
      <w:sz w:val="32"/>
      <w:szCs w:val="32"/>
      <w:lang w:val="en-US"/>
    </w:rPr>
  </w:style>
  <w:style w:type="character" w:customStyle="1" w:styleId="Heading2Char">
    <w:name w:val="Heading 2 Char"/>
    <w:basedOn w:val="DefaultParagraphFont"/>
    <w:link w:val="Heading2"/>
    <w:uiPriority w:val="9"/>
    <w:rsid w:val="00DF7D6B"/>
    <w:rPr>
      <w:rFonts w:ascii="Times New Roman" w:eastAsia="Times New Roman" w:hAnsi="Times New Roman" w:cs="Times New Roman"/>
      <w:b/>
      <w:bCs/>
      <w:sz w:val="24"/>
      <w:szCs w:val="24"/>
      <w:lang w:eastAsia="ro-RO"/>
    </w:rPr>
  </w:style>
  <w:style w:type="numbering" w:customStyle="1" w:styleId="FrListare1">
    <w:name w:val="Fără Listare1"/>
    <w:next w:val="NoList"/>
    <w:uiPriority w:val="99"/>
    <w:semiHidden/>
    <w:unhideWhenUsed/>
    <w:rsid w:val="00DF7D6B"/>
  </w:style>
  <w:style w:type="paragraph" w:styleId="Header">
    <w:name w:val="header"/>
    <w:aliases w:val="Mediu"/>
    <w:basedOn w:val="Normal"/>
    <w:link w:val="HeaderChar"/>
    <w:uiPriority w:val="99"/>
    <w:unhideWhenUsed/>
    <w:rsid w:val="00DF7D6B"/>
    <w:pPr>
      <w:tabs>
        <w:tab w:val="center" w:pos="4680"/>
        <w:tab w:val="right" w:pos="9360"/>
      </w:tabs>
      <w:spacing w:after="0" w:line="240" w:lineRule="auto"/>
    </w:pPr>
    <w:rPr>
      <w:lang w:val="en-US"/>
    </w:rPr>
  </w:style>
  <w:style w:type="character" w:customStyle="1" w:styleId="HeaderChar">
    <w:name w:val="Header Char"/>
    <w:aliases w:val="Mediu Char"/>
    <w:basedOn w:val="DefaultParagraphFont"/>
    <w:link w:val="Header"/>
    <w:uiPriority w:val="99"/>
    <w:rsid w:val="00DF7D6B"/>
    <w:rPr>
      <w:lang w:val="en-US"/>
    </w:rPr>
  </w:style>
  <w:style w:type="paragraph" w:styleId="Footer">
    <w:name w:val="footer"/>
    <w:aliases w:val=" Char, Char Char Char Char,Char,Char Char Char Char, Char Char Char, Char Caracter Caracter, Char Caracter,Char Caracter Caracter,Char Caracter"/>
    <w:basedOn w:val="Normal"/>
    <w:link w:val="FooterChar"/>
    <w:unhideWhenUsed/>
    <w:rsid w:val="00DF7D6B"/>
    <w:pPr>
      <w:tabs>
        <w:tab w:val="center" w:pos="4680"/>
        <w:tab w:val="right" w:pos="9360"/>
      </w:tabs>
      <w:spacing w:after="0" w:line="240" w:lineRule="auto"/>
    </w:pPr>
    <w:rPr>
      <w:lang w:val="en-US"/>
    </w:rPr>
  </w:style>
  <w:style w:type="character" w:customStyle="1" w:styleId="FooterChar">
    <w:name w:val="Footer Char"/>
    <w:aliases w:val=" Char Char, Char Char Char Char Char,Char Char1,Char Char Char Char Char1, Char Char Char Char2, Char Caracter Caracter Char1, Char Caracter Char1,Char Caracter Caracter Char1,Char Caracter Char1"/>
    <w:basedOn w:val="DefaultParagraphFont"/>
    <w:link w:val="Footer"/>
    <w:rsid w:val="00DF7D6B"/>
    <w:rPr>
      <w:lang w:val="en-US"/>
    </w:rPr>
  </w:style>
  <w:style w:type="character" w:styleId="PlaceholderText">
    <w:name w:val="Placeholder Text"/>
    <w:basedOn w:val="DefaultParagraphFont"/>
    <w:rsid w:val="00DF7D6B"/>
    <w:rPr>
      <w:color w:val="808080"/>
    </w:rPr>
  </w:style>
  <w:style w:type="paragraph" w:customStyle="1" w:styleId="Default">
    <w:name w:val="Default"/>
    <w:rsid w:val="00DF7D6B"/>
    <w:pPr>
      <w:autoSpaceDE w:val="0"/>
      <w:autoSpaceDN w:val="0"/>
      <w:adjustRightInd w:val="0"/>
      <w:spacing w:after="0" w:line="240" w:lineRule="auto"/>
    </w:pPr>
    <w:rPr>
      <w:rFonts w:ascii="Symbol" w:eastAsia="Times New Roman" w:hAnsi="Symbol" w:cs="Symbol"/>
      <w:color w:val="000000"/>
      <w:sz w:val="24"/>
      <w:szCs w:val="24"/>
      <w:lang w:val="en-US"/>
    </w:rPr>
  </w:style>
  <w:style w:type="character" w:styleId="Hyperlink">
    <w:name w:val="Hyperlink"/>
    <w:rsid w:val="00DF7D6B"/>
    <w:rPr>
      <w:color w:val="0000FF"/>
      <w:u w:val="single"/>
    </w:rPr>
  </w:style>
  <w:style w:type="character" w:customStyle="1" w:styleId="Heading1Char">
    <w:name w:val="Heading 1 Char"/>
    <w:basedOn w:val="DefaultParagraphFont"/>
    <w:link w:val="Heading1"/>
    <w:rsid w:val="00DF7D6B"/>
    <w:rPr>
      <w:rFonts w:ascii="Calibri Light" w:eastAsia="Times New Roman" w:hAnsi="Calibri Light" w:cs="Times New Roman"/>
      <w:color w:val="2E74B5"/>
      <w:sz w:val="32"/>
      <w:szCs w:val="32"/>
    </w:rPr>
  </w:style>
  <w:style w:type="paragraph" w:styleId="BodyText">
    <w:name w:val="Body Text"/>
    <w:basedOn w:val="Normal"/>
    <w:link w:val="BodyTextChar"/>
    <w:rsid w:val="00DF7D6B"/>
    <w:pPr>
      <w:spacing w:after="120"/>
    </w:pPr>
    <w:rPr>
      <w:rFonts w:ascii="Calibri" w:eastAsia="Times New Roman" w:hAnsi="Calibri" w:cs="Times New Roman"/>
      <w:lang w:val="en-US"/>
    </w:rPr>
  </w:style>
  <w:style w:type="character" w:customStyle="1" w:styleId="BodyTextChar">
    <w:name w:val="Body Text Char"/>
    <w:basedOn w:val="DefaultParagraphFont"/>
    <w:link w:val="BodyText"/>
    <w:rsid w:val="00DF7D6B"/>
    <w:rPr>
      <w:rFonts w:ascii="Calibri" w:eastAsia="Times New Roman" w:hAnsi="Calibri" w:cs="Times New Roman"/>
      <w:lang w:val="en-US"/>
    </w:rPr>
  </w:style>
  <w:style w:type="paragraph" w:styleId="ListParagraph">
    <w:name w:val="List Paragraph"/>
    <w:aliases w:val="body 2,List_Paragraph,Multilevel para_II,List Paragraph11,Normal bullet 2,List Paragraph1,7 List Paragraph,6 List Paragraph,List Paragraph (numbered (a)),Normal 2,Akapit z listą BS,Outlines a,b,c,Akapit z lista BS,Outlines a.b.c.,ANNEX,bu"/>
    <w:basedOn w:val="Normal"/>
    <w:link w:val="ListParagraphChar"/>
    <w:uiPriority w:val="34"/>
    <w:qFormat/>
    <w:rsid w:val="00DF7D6B"/>
    <w:pPr>
      <w:suppressAutoHyphens/>
      <w:ind w:left="720"/>
      <w:contextualSpacing/>
    </w:pPr>
    <w:rPr>
      <w:rFonts w:ascii="Calibri" w:eastAsia="Calibri" w:hAnsi="Calibri" w:cs="Calibri"/>
      <w:lang w:val="en-US" w:eastAsia="ar-SA"/>
    </w:rPr>
  </w:style>
  <w:style w:type="paragraph" w:styleId="NoSpacing">
    <w:name w:val="No Spacing"/>
    <w:uiPriority w:val="1"/>
    <w:qFormat/>
    <w:rsid w:val="00DF7D6B"/>
    <w:pPr>
      <w:suppressAutoHyphens/>
      <w:spacing w:after="0" w:line="240" w:lineRule="auto"/>
    </w:pPr>
    <w:rPr>
      <w:rFonts w:ascii="Calibri" w:eastAsia="Calibri" w:hAnsi="Calibri" w:cs="Calibri"/>
      <w:lang w:val="en-US" w:eastAsia="ar-SA"/>
    </w:rPr>
  </w:style>
  <w:style w:type="paragraph" w:customStyle="1" w:styleId="PARNOU">
    <w:name w:val="PARNOU"/>
    <w:basedOn w:val="Normal"/>
    <w:rsid w:val="00DF7D6B"/>
    <w:pPr>
      <w:overflowPunct w:val="0"/>
      <w:autoSpaceDE w:val="0"/>
      <w:autoSpaceDN w:val="0"/>
      <w:adjustRightInd w:val="0"/>
      <w:spacing w:after="0" w:line="240" w:lineRule="atLeast"/>
      <w:jc w:val="both"/>
    </w:pPr>
    <w:rPr>
      <w:rFonts w:ascii="FormalScrp421 BT" w:eastAsia="Times New Roman" w:hAnsi="FormalScrp421 BT" w:cs="Times New Roman"/>
      <w:b/>
      <w:noProof/>
      <w:spacing w:val="20"/>
      <w:sz w:val="24"/>
      <w:szCs w:val="20"/>
    </w:rPr>
  </w:style>
  <w:style w:type="paragraph" w:styleId="BalloonText">
    <w:name w:val="Balloon Text"/>
    <w:basedOn w:val="Normal"/>
    <w:link w:val="BalloonTextChar"/>
    <w:uiPriority w:val="99"/>
    <w:semiHidden/>
    <w:unhideWhenUsed/>
    <w:rsid w:val="00DF7D6B"/>
    <w:pPr>
      <w:spacing w:after="0" w:line="240" w:lineRule="auto"/>
    </w:pPr>
    <w:rPr>
      <w:rFonts w:ascii="Tahoma" w:hAnsi="Tahoma" w:cs="Tahoma"/>
      <w:sz w:val="16"/>
      <w:szCs w:val="16"/>
      <w:lang w:val="en-US"/>
    </w:rPr>
  </w:style>
  <w:style w:type="character" w:customStyle="1" w:styleId="BalloonTextChar">
    <w:name w:val="Balloon Text Char"/>
    <w:basedOn w:val="DefaultParagraphFont"/>
    <w:link w:val="BalloonText"/>
    <w:rsid w:val="00DF7D6B"/>
    <w:rPr>
      <w:rFonts w:ascii="Tahoma" w:hAnsi="Tahoma" w:cs="Tahoma"/>
      <w:sz w:val="16"/>
      <w:szCs w:val="16"/>
      <w:lang w:val="en-US"/>
    </w:rPr>
  </w:style>
  <w:style w:type="character" w:customStyle="1" w:styleId="HeaderChar1">
    <w:name w:val="Header Char1"/>
    <w:aliases w:val="Mediu Char1"/>
    <w:basedOn w:val="DefaultParagraphFont"/>
    <w:rsid w:val="00DF7D6B"/>
  </w:style>
  <w:style w:type="character" w:customStyle="1" w:styleId="FooterChar1">
    <w:name w:val="Footer Char1"/>
    <w:aliases w:val=" Char Char1, Char Char Char Char Char1,Char Char,Char Char Char Char Char, Char Char Char Char1, Char Caracter Caracter Char, Char Caracter Char,Char Caracter Caracter Char,Char Caracter Char"/>
    <w:basedOn w:val="DefaultParagraphFont"/>
    <w:rsid w:val="00DF7D6B"/>
  </w:style>
  <w:style w:type="paragraph" w:styleId="DocumentMap">
    <w:name w:val="Document Map"/>
    <w:basedOn w:val="Normal"/>
    <w:link w:val="DocumentMapChar"/>
    <w:uiPriority w:val="99"/>
    <w:semiHidden/>
    <w:unhideWhenUsed/>
    <w:rsid w:val="00DF7D6B"/>
    <w:pPr>
      <w:spacing w:after="0" w:line="240" w:lineRule="auto"/>
    </w:pPr>
    <w:rPr>
      <w:rFonts w:ascii="Tahoma" w:hAnsi="Tahoma" w:cs="Tahoma"/>
      <w:sz w:val="16"/>
      <w:szCs w:val="16"/>
      <w:lang w:val="en-US"/>
    </w:rPr>
  </w:style>
  <w:style w:type="character" w:customStyle="1" w:styleId="DocumentMapChar">
    <w:name w:val="Document Map Char"/>
    <w:basedOn w:val="DefaultParagraphFont"/>
    <w:link w:val="DocumentMap"/>
    <w:rsid w:val="00DF7D6B"/>
    <w:rPr>
      <w:rFonts w:ascii="Tahoma" w:hAnsi="Tahoma" w:cs="Tahoma"/>
      <w:sz w:val="16"/>
      <w:szCs w:val="16"/>
      <w:lang w:val="en-US"/>
    </w:rPr>
  </w:style>
  <w:style w:type="paragraph" w:customStyle="1" w:styleId="StyleHidden">
    <w:name w:val="StyleHidden"/>
    <w:basedOn w:val="Normal"/>
    <w:link w:val="StyleHiddenCaracter"/>
    <w:rsid w:val="00DF7D6B"/>
    <w:pPr>
      <w:spacing w:after="120" w:line="259" w:lineRule="auto"/>
    </w:pPr>
    <w:rPr>
      <w:rFonts w:ascii="Arial" w:hAnsi="Arial" w:cs="Arial"/>
      <w:b/>
      <w:sz w:val="2"/>
      <w:szCs w:val="24"/>
      <w:lang w:val="en-US"/>
    </w:rPr>
  </w:style>
  <w:style w:type="character" w:customStyle="1" w:styleId="StyleHiddenCaracter">
    <w:name w:val="StyleHidden Caracter"/>
    <w:basedOn w:val="DefaultParagraphFont"/>
    <w:link w:val="StyleHidden"/>
    <w:rsid w:val="00DF7D6B"/>
    <w:rPr>
      <w:rFonts w:ascii="Arial" w:hAnsi="Arial" w:cs="Arial"/>
      <w:b/>
      <w:sz w:val="2"/>
      <w:szCs w:val="24"/>
      <w:lang w:val="en-US"/>
    </w:rPr>
  </w:style>
  <w:style w:type="paragraph" w:styleId="NormalWeb">
    <w:name w:val="Normal (Web)"/>
    <w:basedOn w:val="Normal"/>
    <w:uiPriority w:val="99"/>
    <w:rsid w:val="00DF7D6B"/>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Titlu1Caracter1">
    <w:name w:val="Titlu 1 Caracter1"/>
    <w:basedOn w:val="DefaultParagraphFont"/>
    <w:rsid w:val="00DF7D6B"/>
    <w:rPr>
      <w:rFonts w:asciiTheme="majorHAnsi" w:eastAsiaTheme="majorEastAsia" w:hAnsiTheme="majorHAnsi" w:cstheme="majorBidi"/>
      <w:b/>
      <w:bCs/>
      <w:color w:val="365F91" w:themeColor="accent1" w:themeShade="BF"/>
      <w:sz w:val="28"/>
      <w:szCs w:val="28"/>
    </w:rPr>
  </w:style>
  <w:style w:type="character" w:styleId="Emphasis">
    <w:name w:val="Emphasis"/>
    <w:basedOn w:val="DefaultParagraphFont"/>
    <w:uiPriority w:val="20"/>
    <w:qFormat/>
    <w:rsid w:val="00F03FCC"/>
    <w:rPr>
      <w:i/>
      <w:iCs/>
    </w:rPr>
  </w:style>
  <w:style w:type="paragraph" w:customStyle="1" w:styleId="al">
    <w:name w:val="a_l"/>
    <w:basedOn w:val="Normal"/>
    <w:rsid w:val="005670EA"/>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cmg">
    <w:name w:val="cmg"/>
    <w:basedOn w:val="DefaultParagraphFont"/>
    <w:rsid w:val="005670EA"/>
  </w:style>
  <w:style w:type="table" w:styleId="TableGrid">
    <w:name w:val="Table Grid"/>
    <w:basedOn w:val="TableNormal"/>
    <w:uiPriority w:val="59"/>
    <w:rsid w:val="00C77A3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Strong">
    <w:name w:val="Strong"/>
    <w:basedOn w:val="DefaultParagraphFont"/>
    <w:uiPriority w:val="22"/>
    <w:qFormat/>
    <w:rsid w:val="005D2105"/>
    <w:rPr>
      <w:b/>
      <w:bCs/>
    </w:rPr>
  </w:style>
  <w:style w:type="character" w:customStyle="1" w:styleId="WW8Num1z0">
    <w:name w:val="WW8Num1z0"/>
    <w:rsid w:val="00872C6A"/>
    <w:rPr>
      <w:rFonts w:ascii="Symbol" w:hAnsi="Symbol" w:cs="OpenSymbol"/>
    </w:rPr>
  </w:style>
  <w:style w:type="character" w:customStyle="1" w:styleId="WW8Num2z0">
    <w:name w:val="WW8Num2z0"/>
    <w:rsid w:val="00872C6A"/>
    <w:rPr>
      <w:rFonts w:ascii="Symbol" w:hAnsi="Symbol" w:cs="OpenSymbol"/>
    </w:rPr>
  </w:style>
  <w:style w:type="character" w:customStyle="1" w:styleId="WW8Num3z0">
    <w:name w:val="WW8Num3z0"/>
    <w:rsid w:val="00872C6A"/>
    <w:rPr>
      <w:rFonts w:ascii="Symbol" w:hAnsi="Symbol" w:cs="Symbol" w:hint="default"/>
    </w:rPr>
  </w:style>
  <w:style w:type="character" w:customStyle="1" w:styleId="WW8Num3z1">
    <w:name w:val="WW8Num3z1"/>
    <w:rsid w:val="00872C6A"/>
    <w:rPr>
      <w:rFonts w:ascii="Arial" w:eastAsia="Calibri" w:hAnsi="Arial" w:cs="Arial" w:hint="default"/>
    </w:rPr>
  </w:style>
  <w:style w:type="character" w:customStyle="1" w:styleId="WW8Num3z2">
    <w:name w:val="WW8Num3z2"/>
    <w:rsid w:val="00872C6A"/>
    <w:rPr>
      <w:rFonts w:ascii="Wingdings" w:hAnsi="Wingdings" w:cs="Wingdings" w:hint="default"/>
    </w:rPr>
  </w:style>
  <w:style w:type="character" w:customStyle="1" w:styleId="WW8Num3z4">
    <w:name w:val="WW8Num3z4"/>
    <w:rsid w:val="00872C6A"/>
    <w:rPr>
      <w:rFonts w:ascii="Courier New" w:hAnsi="Courier New" w:cs="Courier New" w:hint="default"/>
    </w:rPr>
  </w:style>
  <w:style w:type="character" w:customStyle="1" w:styleId="WW8Num4z0">
    <w:name w:val="WW8Num4z0"/>
    <w:rsid w:val="00872C6A"/>
    <w:rPr>
      <w:rFonts w:ascii="Arial" w:eastAsia="Calibri" w:hAnsi="Arial" w:cs="Arial" w:hint="default"/>
    </w:rPr>
  </w:style>
  <w:style w:type="character" w:customStyle="1" w:styleId="WW8Num4z1">
    <w:name w:val="WW8Num4z1"/>
    <w:rsid w:val="00872C6A"/>
    <w:rPr>
      <w:rFonts w:ascii="Courier New" w:hAnsi="Courier New" w:cs="Courier New" w:hint="default"/>
    </w:rPr>
  </w:style>
  <w:style w:type="character" w:customStyle="1" w:styleId="WW8Num4z2">
    <w:name w:val="WW8Num4z2"/>
    <w:rsid w:val="00872C6A"/>
    <w:rPr>
      <w:rFonts w:ascii="Wingdings" w:hAnsi="Wingdings" w:cs="Wingdings" w:hint="default"/>
    </w:rPr>
  </w:style>
  <w:style w:type="character" w:customStyle="1" w:styleId="WW8Num4z3">
    <w:name w:val="WW8Num4z3"/>
    <w:rsid w:val="00872C6A"/>
    <w:rPr>
      <w:rFonts w:ascii="Symbol" w:hAnsi="Symbol" w:cs="Symbol" w:hint="default"/>
    </w:rPr>
  </w:style>
  <w:style w:type="character" w:customStyle="1" w:styleId="WW8Num5z0">
    <w:name w:val="WW8Num5z0"/>
    <w:rsid w:val="00872C6A"/>
    <w:rPr>
      <w:rFonts w:ascii="Symbol" w:hAnsi="Symbol" w:cs="Symbol" w:hint="default"/>
    </w:rPr>
  </w:style>
  <w:style w:type="character" w:customStyle="1" w:styleId="WW8Num5z1">
    <w:name w:val="WW8Num5z1"/>
    <w:rsid w:val="00872C6A"/>
    <w:rPr>
      <w:rFonts w:ascii="Courier New" w:hAnsi="Courier New" w:cs="Courier New" w:hint="default"/>
    </w:rPr>
  </w:style>
  <w:style w:type="character" w:customStyle="1" w:styleId="WW8Num5z2">
    <w:name w:val="WW8Num5z2"/>
    <w:rsid w:val="00872C6A"/>
    <w:rPr>
      <w:rFonts w:ascii="Wingdings" w:hAnsi="Wingdings" w:cs="Wingdings" w:hint="default"/>
    </w:rPr>
  </w:style>
  <w:style w:type="character" w:customStyle="1" w:styleId="WW8Num6z0">
    <w:name w:val="WW8Num6z0"/>
    <w:rsid w:val="00872C6A"/>
    <w:rPr>
      <w:rFonts w:ascii="Symbol" w:hAnsi="Symbol" w:cs="Symbol" w:hint="default"/>
    </w:rPr>
  </w:style>
  <w:style w:type="character" w:customStyle="1" w:styleId="WW8Num6z1">
    <w:name w:val="WW8Num6z1"/>
    <w:rsid w:val="00872C6A"/>
  </w:style>
  <w:style w:type="character" w:customStyle="1" w:styleId="WW8Num6z2">
    <w:name w:val="WW8Num6z2"/>
    <w:rsid w:val="00872C6A"/>
  </w:style>
  <w:style w:type="character" w:customStyle="1" w:styleId="WW8Num6z3">
    <w:name w:val="WW8Num6z3"/>
    <w:rsid w:val="00872C6A"/>
  </w:style>
  <w:style w:type="character" w:customStyle="1" w:styleId="WW8Num6z4">
    <w:name w:val="WW8Num6z4"/>
    <w:rsid w:val="00872C6A"/>
  </w:style>
  <w:style w:type="character" w:customStyle="1" w:styleId="WW8Num6z5">
    <w:name w:val="WW8Num6z5"/>
    <w:rsid w:val="00872C6A"/>
  </w:style>
  <w:style w:type="character" w:customStyle="1" w:styleId="WW8Num6z6">
    <w:name w:val="WW8Num6z6"/>
    <w:rsid w:val="00872C6A"/>
  </w:style>
  <w:style w:type="character" w:customStyle="1" w:styleId="WW8Num6z7">
    <w:name w:val="WW8Num6z7"/>
    <w:rsid w:val="00872C6A"/>
  </w:style>
  <w:style w:type="character" w:customStyle="1" w:styleId="WW8Num6z8">
    <w:name w:val="WW8Num6z8"/>
    <w:rsid w:val="00872C6A"/>
  </w:style>
  <w:style w:type="character" w:customStyle="1" w:styleId="WW8Num7z0">
    <w:name w:val="WW8Num7z0"/>
    <w:rsid w:val="00872C6A"/>
    <w:rPr>
      <w:rFonts w:hint="default"/>
    </w:rPr>
  </w:style>
  <w:style w:type="character" w:customStyle="1" w:styleId="WW8Num7z1">
    <w:name w:val="WW8Num7z1"/>
    <w:rsid w:val="00872C6A"/>
  </w:style>
  <w:style w:type="character" w:customStyle="1" w:styleId="WW8Num7z2">
    <w:name w:val="WW8Num7z2"/>
    <w:rsid w:val="00872C6A"/>
  </w:style>
  <w:style w:type="character" w:customStyle="1" w:styleId="WW8Num7z3">
    <w:name w:val="WW8Num7z3"/>
    <w:rsid w:val="00872C6A"/>
  </w:style>
  <w:style w:type="character" w:customStyle="1" w:styleId="WW8Num7z4">
    <w:name w:val="WW8Num7z4"/>
    <w:rsid w:val="00872C6A"/>
  </w:style>
  <w:style w:type="character" w:customStyle="1" w:styleId="WW8Num7z5">
    <w:name w:val="WW8Num7z5"/>
    <w:rsid w:val="00872C6A"/>
  </w:style>
  <w:style w:type="character" w:customStyle="1" w:styleId="WW8Num7z6">
    <w:name w:val="WW8Num7z6"/>
    <w:rsid w:val="00872C6A"/>
  </w:style>
  <w:style w:type="character" w:customStyle="1" w:styleId="WW8Num7z7">
    <w:name w:val="WW8Num7z7"/>
    <w:rsid w:val="00872C6A"/>
  </w:style>
  <w:style w:type="character" w:customStyle="1" w:styleId="WW8Num7z8">
    <w:name w:val="WW8Num7z8"/>
    <w:rsid w:val="00872C6A"/>
  </w:style>
  <w:style w:type="character" w:customStyle="1" w:styleId="WW8Num8z0">
    <w:name w:val="WW8Num8z0"/>
    <w:rsid w:val="00872C6A"/>
    <w:rPr>
      <w:rFonts w:ascii="Symbol" w:hAnsi="Symbol" w:cs="Symbol" w:hint="default"/>
    </w:rPr>
  </w:style>
  <w:style w:type="character" w:customStyle="1" w:styleId="WW8Num8z1">
    <w:name w:val="WW8Num8z1"/>
    <w:rsid w:val="00872C6A"/>
    <w:rPr>
      <w:rFonts w:ascii="Courier New" w:hAnsi="Courier New" w:cs="Courier New" w:hint="default"/>
    </w:rPr>
  </w:style>
  <w:style w:type="character" w:customStyle="1" w:styleId="WW8Num8z2">
    <w:name w:val="WW8Num8z2"/>
    <w:rsid w:val="00872C6A"/>
    <w:rPr>
      <w:rFonts w:ascii="Wingdings" w:hAnsi="Wingdings" w:cs="Wingdings" w:hint="default"/>
    </w:rPr>
  </w:style>
  <w:style w:type="character" w:customStyle="1" w:styleId="WW8Num9z0">
    <w:name w:val="WW8Num9z0"/>
    <w:rsid w:val="00872C6A"/>
    <w:rPr>
      <w:rFonts w:ascii="Symbol" w:hAnsi="Symbol" w:cs="Symbol" w:hint="default"/>
    </w:rPr>
  </w:style>
  <w:style w:type="character" w:customStyle="1" w:styleId="WW8Num9z1">
    <w:name w:val="WW8Num9z1"/>
    <w:rsid w:val="00872C6A"/>
    <w:rPr>
      <w:rFonts w:ascii="Courier New" w:hAnsi="Courier New" w:cs="Courier New" w:hint="default"/>
    </w:rPr>
  </w:style>
  <w:style w:type="character" w:customStyle="1" w:styleId="WW8Num9z2">
    <w:name w:val="WW8Num9z2"/>
    <w:rsid w:val="00872C6A"/>
    <w:rPr>
      <w:rFonts w:ascii="Wingdings" w:hAnsi="Wingdings" w:cs="Wingdings" w:hint="default"/>
    </w:rPr>
  </w:style>
  <w:style w:type="character" w:customStyle="1" w:styleId="WW8Num10z0">
    <w:name w:val="WW8Num10z0"/>
    <w:rsid w:val="00872C6A"/>
    <w:rPr>
      <w:rFonts w:hint="default"/>
    </w:rPr>
  </w:style>
  <w:style w:type="character" w:customStyle="1" w:styleId="WW8Num10z1">
    <w:name w:val="WW8Num10z1"/>
    <w:rsid w:val="00872C6A"/>
  </w:style>
  <w:style w:type="character" w:customStyle="1" w:styleId="WW8Num10z2">
    <w:name w:val="WW8Num10z2"/>
    <w:rsid w:val="00872C6A"/>
  </w:style>
  <w:style w:type="character" w:customStyle="1" w:styleId="WW8Num10z3">
    <w:name w:val="WW8Num10z3"/>
    <w:rsid w:val="00872C6A"/>
  </w:style>
  <w:style w:type="character" w:customStyle="1" w:styleId="WW8Num10z4">
    <w:name w:val="WW8Num10z4"/>
    <w:rsid w:val="00872C6A"/>
  </w:style>
  <w:style w:type="character" w:customStyle="1" w:styleId="WW8Num10z5">
    <w:name w:val="WW8Num10z5"/>
    <w:rsid w:val="00872C6A"/>
  </w:style>
  <w:style w:type="character" w:customStyle="1" w:styleId="WW8Num10z6">
    <w:name w:val="WW8Num10z6"/>
    <w:rsid w:val="00872C6A"/>
  </w:style>
  <w:style w:type="character" w:customStyle="1" w:styleId="WW8Num10z7">
    <w:name w:val="WW8Num10z7"/>
    <w:rsid w:val="00872C6A"/>
  </w:style>
  <w:style w:type="character" w:customStyle="1" w:styleId="WW8Num10z8">
    <w:name w:val="WW8Num10z8"/>
    <w:rsid w:val="00872C6A"/>
  </w:style>
  <w:style w:type="character" w:customStyle="1" w:styleId="WW8Num11z0">
    <w:name w:val="WW8Num11z0"/>
    <w:rsid w:val="00872C6A"/>
    <w:rPr>
      <w:rFonts w:ascii="Symbol" w:hAnsi="Symbol" w:cs="Symbol" w:hint="default"/>
    </w:rPr>
  </w:style>
  <w:style w:type="character" w:customStyle="1" w:styleId="WW8Num11z1">
    <w:name w:val="WW8Num11z1"/>
    <w:rsid w:val="00872C6A"/>
    <w:rPr>
      <w:rFonts w:ascii="Courier New" w:hAnsi="Courier New" w:cs="Courier New" w:hint="default"/>
    </w:rPr>
  </w:style>
  <w:style w:type="character" w:customStyle="1" w:styleId="WW8Num11z2">
    <w:name w:val="WW8Num11z2"/>
    <w:rsid w:val="00872C6A"/>
    <w:rPr>
      <w:rFonts w:ascii="Wingdings" w:hAnsi="Wingdings" w:cs="Wingdings" w:hint="default"/>
    </w:rPr>
  </w:style>
  <w:style w:type="character" w:customStyle="1" w:styleId="WW8Num12z0">
    <w:name w:val="WW8Num12z0"/>
    <w:rsid w:val="00872C6A"/>
    <w:rPr>
      <w:rFonts w:hint="default"/>
    </w:rPr>
  </w:style>
  <w:style w:type="character" w:customStyle="1" w:styleId="WW8Num12z1">
    <w:name w:val="WW8Num12z1"/>
    <w:rsid w:val="00872C6A"/>
  </w:style>
  <w:style w:type="character" w:customStyle="1" w:styleId="WW8Num12z2">
    <w:name w:val="WW8Num12z2"/>
    <w:rsid w:val="00872C6A"/>
  </w:style>
  <w:style w:type="character" w:customStyle="1" w:styleId="WW8Num12z3">
    <w:name w:val="WW8Num12z3"/>
    <w:rsid w:val="00872C6A"/>
  </w:style>
  <w:style w:type="character" w:customStyle="1" w:styleId="WW8Num12z4">
    <w:name w:val="WW8Num12z4"/>
    <w:rsid w:val="00872C6A"/>
  </w:style>
  <w:style w:type="character" w:customStyle="1" w:styleId="WW8Num12z5">
    <w:name w:val="WW8Num12z5"/>
    <w:rsid w:val="00872C6A"/>
  </w:style>
  <w:style w:type="character" w:customStyle="1" w:styleId="WW8Num12z6">
    <w:name w:val="WW8Num12z6"/>
    <w:rsid w:val="00872C6A"/>
  </w:style>
  <w:style w:type="character" w:customStyle="1" w:styleId="WW8Num12z7">
    <w:name w:val="WW8Num12z7"/>
    <w:rsid w:val="00872C6A"/>
  </w:style>
  <w:style w:type="character" w:customStyle="1" w:styleId="WW8Num12z8">
    <w:name w:val="WW8Num12z8"/>
    <w:rsid w:val="00872C6A"/>
  </w:style>
  <w:style w:type="character" w:customStyle="1" w:styleId="WW8Num13z0">
    <w:name w:val="WW8Num13z0"/>
    <w:rsid w:val="00872C6A"/>
    <w:rPr>
      <w:rFonts w:ascii="Times New Roman" w:eastAsia="Calibri" w:hAnsi="Times New Roman" w:cs="Times New Roman" w:hint="default"/>
    </w:rPr>
  </w:style>
  <w:style w:type="character" w:customStyle="1" w:styleId="WW8Num13z1">
    <w:name w:val="WW8Num13z1"/>
    <w:rsid w:val="00872C6A"/>
    <w:rPr>
      <w:rFonts w:ascii="Courier New" w:hAnsi="Courier New" w:cs="Courier New" w:hint="default"/>
    </w:rPr>
  </w:style>
  <w:style w:type="character" w:customStyle="1" w:styleId="WW8Num13z2">
    <w:name w:val="WW8Num13z2"/>
    <w:rsid w:val="00872C6A"/>
    <w:rPr>
      <w:rFonts w:ascii="Wingdings" w:hAnsi="Wingdings" w:cs="Wingdings" w:hint="default"/>
    </w:rPr>
  </w:style>
  <w:style w:type="character" w:customStyle="1" w:styleId="WW8Num13z3">
    <w:name w:val="WW8Num13z3"/>
    <w:rsid w:val="00872C6A"/>
    <w:rPr>
      <w:rFonts w:ascii="Symbol" w:hAnsi="Symbol" w:cs="Symbol" w:hint="default"/>
    </w:rPr>
  </w:style>
  <w:style w:type="character" w:customStyle="1" w:styleId="WW8Num14z0">
    <w:name w:val="WW8Num14z0"/>
    <w:rsid w:val="00872C6A"/>
    <w:rPr>
      <w:rFonts w:ascii="Verdana" w:eastAsia="Calibri" w:hAnsi="Verdana" w:cs="Times New Roman" w:hint="default"/>
      <w:sz w:val="28"/>
      <w:szCs w:val="28"/>
    </w:rPr>
  </w:style>
  <w:style w:type="character" w:customStyle="1" w:styleId="WW8Num14z1">
    <w:name w:val="WW8Num14z1"/>
    <w:rsid w:val="00872C6A"/>
    <w:rPr>
      <w:rFonts w:ascii="Courier New" w:hAnsi="Courier New" w:cs="Courier New" w:hint="default"/>
    </w:rPr>
  </w:style>
  <w:style w:type="character" w:customStyle="1" w:styleId="WW8Num14z2">
    <w:name w:val="WW8Num14z2"/>
    <w:rsid w:val="00872C6A"/>
    <w:rPr>
      <w:rFonts w:ascii="Wingdings" w:hAnsi="Wingdings" w:cs="Wingdings" w:hint="default"/>
    </w:rPr>
  </w:style>
  <w:style w:type="character" w:customStyle="1" w:styleId="WW8Num14z3">
    <w:name w:val="WW8Num14z3"/>
    <w:rsid w:val="00872C6A"/>
    <w:rPr>
      <w:rFonts w:ascii="Symbol" w:hAnsi="Symbol" w:cs="Symbol" w:hint="default"/>
    </w:rPr>
  </w:style>
  <w:style w:type="character" w:customStyle="1" w:styleId="WW8Num15z0">
    <w:name w:val="WW8Num15z0"/>
    <w:rsid w:val="00872C6A"/>
    <w:rPr>
      <w:rFonts w:ascii="Wingdings" w:hAnsi="Wingdings" w:cs="Wingdings" w:hint="default"/>
    </w:rPr>
  </w:style>
  <w:style w:type="character" w:customStyle="1" w:styleId="WW8Num15z1">
    <w:name w:val="WW8Num15z1"/>
    <w:rsid w:val="00872C6A"/>
    <w:rPr>
      <w:rFonts w:ascii="Courier New" w:hAnsi="Courier New" w:cs="Courier New" w:hint="default"/>
    </w:rPr>
  </w:style>
  <w:style w:type="character" w:customStyle="1" w:styleId="WW8Num15z2">
    <w:name w:val="WW8Num15z2"/>
    <w:rsid w:val="00872C6A"/>
    <w:rPr>
      <w:rFonts w:ascii="Garamond" w:eastAsia="Times New Roman" w:hAnsi="Garamond" w:cs="Times New Roman" w:hint="default"/>
    </w:rPr>
  </w:style>
  <w:style w:type="character" w:customStyle="1" w:styleId="WW8Num15z6">
    <w:name w:val="WW8Num15z6"/>
    <w:rsid w:val="00872C6A"/>
    <w:rPr>
      <w:rFonts w:ascii="Symbol" w:hAnsi="Symbol" w:cs="Symbol" w:hint="default"/>
    </w:rPr>
  </w:style>
  <w:style w:type="character" w:customStyle="1" w:styleId="WW8Num16z0">
    <w:name w:val="WW8Num16z0"/>
    <w:rsid w:val="00872C6A"/>
    <w:rPr>
      <w:rFonts w:hint="default"/>
    </w:rPr>
  </w:style>
  <w:style w:type="character" w:customStyle="1" w:styleId="WW8Num17z0">
    <w:name w:val="WW8Num17z0"/>
    <w:rsid w:val="00872C6A"/>
    <w:rPr>
      <w:rFonts w:ascii="Symbol" w:hAnsi="Symbol" w:cs="Symbol" w:hint="default"/>
    </w:rPr>
  </w:style>
  <w:style w:type="character" w:customStyle="1" w:styleId="WW8Num17z1">
    <w:name w:val="WW8Num17z1"/>
    <w:rsid w:val="00872C6A"/>
    <w:rPr>
      <w:rFonts w:ascii="Courier New" w:hAnsi="Courier New" w:cs="Courier New" w:hint="default"/>
    </w:rPr>
  </w:style>
  <w:style w:type="character" w:customStyle="1" w:styleId="WW8Num17z2">
    <w:name w:val="WW8Num17z2"/>
    <w:rsid w:val="00872C6A"/>
    <w:rPr>
      <w:rFonts w:ascii="Wingdings" w:hAnsi="Wingdings" w:cs="Wingdings" w:hint="default"/>
    </w:rPr>
  </w:style>
  <w:style w:type="character" w:customStyle="1" w:styleId="WW8Num18z0">
    <w:name w:val="WW8Num18z0"/>
    <w:rsid w:val="00872C6A"/>
    <w:rPr>
      <w:rFonts w:ascii="Arial" w:hAnsi="Arial" w:cs="Arial" w:hint="default"/>
      <w:sz w:val="24"/>
    </w:rPr>
  </w:style>
  <w:style w:type="character" w:customStyle="1" w:styleId="WW8Num18z1">
    <w:name w:val="WW8Num18z1"/>
    <w:rsid w:val="00872C6A"/>
  </w:style>
  <w:style w:type="character" w:customStyle="1" w:styleId="WW8Num18z2">
    <w:name w:val="WW8Num18z2"/>
    <w:rsid w:val="00872C6A"/>
  </w:style>
  <w:style w:type="character" w:customStyle="1" w:styleId="WW8Num18z3">
    <w:name w:val="WW8Num18z3"/>
    <w:rsid w:val="00872C6A"/>
  </w:style>
  <w:style w:type="character" w:customStyle="1" w:styleId="WW8Num18z4">
    <w:name w:val="WW8Num18z4"/>
    <w:rsid w:val="00872C6A"/>
  </w:style>
  <w:style w:type="character" w:customStyle="1" w:styleId="WW8Num18z5">
    <w:name w:val="WW8Num18z5"/>
    <w:rsid w:val="00872C6A"/>
  </w:style>
  <w:style w:type="character" w:customStyle="1" w:styleId="WW8Num18z6">
    <w:name w:val="WW8Num18z6"/>
    <w:rsid w:val="00872C6A"/>
  </w:style>
  <w:style w:type="character" w:customStyle="1" w:styleId="WW8Num18z7">
    <w:name w:val="WW8Num18z7"/>
    <w:rsid w:val="00872C6A"/>
  </w:style>
  <w:style w:type="character" w:customStyle="1" w:styleId="WW8Num18z8">
    <w:name w:val="WW8Num18z8"/>
    <w:rsid w:val="00872C6A"/>
  </w:style>
  <w:style w:type="character" w:customStyle="1" w:styleId="WW8Num19z0">
    <w:name w:val="WW8Num19z0"/>
    <w:rsid w:val="00872C6A"/>
    <w:rPr>
      <w:rFonts w:ascii="Times New Roman" w:eastAsia="Times New Roman" w:hAnsi="Times New Roman" w:cs="Times New Roman" w:hint="default"/>
    </w:rPr>
  </w:style>
  <w:style w:type="character" w:customStyle="1" w:styleId="WW8Num19z1">
    <w:name w:val="WW8Num19z1"/>
    <w:rsid w:val="00872C6A"/>
    <w:rPr>
      <w:rFonts w:ascii="Courier New" w:hAnsi="Courier New" w:cs="Courier New" w:hint="default"/>
    </w:rPr>
  </w:style>
  <w:style w:type="character" w:customStyle="1" w:styleId="WW8Num19z2">
    <w:name w:val="WW8Num19z2"/>
    <w:rsid w:val="00872C6A"/>
    <w:rPr>
      <w:rFonts w:ascii="Wingdings" w:hAnsi="Wingdings" w:cs="Wingdings" w:hint="default"/>
    </w:rPr>
  </w:style>
  <w:style w:type="character" w:customStyle="1" w:styleId="WW8Num19z3">
    <w:name w:val="WW8Num19z3"/>
    <w:rsid w:val="00872C6A"/>
    <w:rPr>
      <w:rFonts w:ascii="Symbol" w:hAnsi="Symbol" w:cs="Symbol" w:hint="default"/>
    </w:rPr>
  </w:style>
  <w:style w:type="character" w:customStyle="1" w:styleId="WW8Num20z0">
    <w:name w:val="WW8Num20z0"/>
    <w:rsid w:val="00872C6A"/>
    <w:rPr>
      <w:rFonts w:hint="default"/>
    </w:rPr>
  </w:style>
  <w:style w:type="character" w:customStyle="1" w:styleId="WW8Num20z1">
    <w:name w:val="WW8Num20z1"/>
    <w:rsid w:val="00872C6A"/>
  </w:style>
  <w:style w:type="character" w:customStyle="1" w:styleId="WW8Num20z2">
    <w:name w:val="WW8Num20z2"/>
    <w:rsid w:val="00872C6A"/>
  </w:style>
  <w:style w:type="character" w:customStyle="1" w:styleId="WW8Num20z3">
    <w:name w:val="WW8Num20z3"/>
    <w:rsid w:val="00872C6A"/>
  </w:style>
  <w:style w:type="character" w:customStyle="1" w:styleId="WW8Num20z4">
    <w:name w:val="WW8Num20z4"/>
    <w:rsid w:val="00872C6A"/>
  </w:style>
  <w:style w:type="character" w:customStyle="1" w:styleId="WW8Num20z5">
    <w:name w:val="WW8Num20z5"/>
    <w:rsid w:val="00872C6A"/>
  </w:style>
  <w:style w:type="character" w:customStyle="1" w:styleId="WW8Num20z6">
    <w:name w:val="WW8Num20z6"/>
    <w:rsid w:val="00872C6A"/>
  </w:style>
  <w:style w:type="character" w:customStyle="1" w:styleId="WW8Num20z7">
    <w:name w:val="WW8Num20z7"/>
    <w:rsid w:val="00872C6A"/>
  </w:style>
  <w:style w:type="character" w:customStyle="1" w:styleId="WW8Num20z8">
    <w:name w:val="WW8Num20z8"/>
    <w:rsid w:val="00872C6A"/>
  </w:style>
  <w:style w:type="character" w:customStyle="1" w:styleId="WW8Num21z0">
    <w:name w:val="WW8Num21z0"/>
    <w:rsid w:val="00872C6A"/>
    <w:rPr>
      <w:rFonts w:hint="default"/>
    </w:rPr>
  </w:style>
  <w:style w:type="character" w:customStyle="1" w:styleId="WW8Num21z1">
    <w:name w:val="WW8Num21z1"/>
    <w:rsid w:val="00872C6A"/>
  </w:style>
  <w:style w:type="character" w:customStyle="1" w:styleId="WW8Num21z2">
    <w:name w:val="WW8Num21z2"/>
    <w:rsid w:val="00872C6A"/>
  </w:style>
  <w:style w:type="character" w:customStyle="1" w:styleId="WW8Num21z3">
    <w:name w:val="WW8Num21z3"/>
    <w:rsid w:val="00872C6A"/>
  </w:style>
  <w:style w:type="character" w:customStyle="1" w:styleId="WW8Num21z4">
    <w:name w:val="WW8Num21z4"/>
    <w:rsid w:val="00872C6A"/>
  </w:style>
  <w:style w:type="character" w:customStyle="1" w:styleId="WW8Num21z5">
    <w:name w:val="WW8Num21z5"/>
    <w:rsid w:val="00872C6A"/>
  </w:style>
  <w:style w:type="character" w:customStyle="1" w:styleId="WW8Num21z6">
    <w:name w:val="WW8Num21z6"/>
    <w:rsid w:val="00872C6A"/>
  </w:style>
  <w:style w:type="character" w:customStyle="1" w:styleId="WW8Num21z7">
    <w:name w:val="WW8Num21z7"/>
    <w:rsid w:val="00872C6A"/>
  </w:style>
  <w:style w:type="character" w:customStyle="1" w:styleId="WW8Num21z8">
    <w:name w:val="WW8Num21z8"/>
    <w:rsid w:val="00872C6A"/>
  </w:style>
  <w:style w:type="character" w:customStyle="1" w:styleId="WW8Num22z0">
    <w:name w:val="WW8Num22z0"/>
    <w:rsid w:val="00872C6A"/>
    <w:rPr>
      <w:rFonts w:ascii="Arial" w:eastAsia="Calibri" w:hAnsi="Arial" w:cs="Arial" w:hint="default"/>
      <w:sz w:val="28"/>
      <w:szCs w:val="28"/>
      <w:lang w:val="ro-RO" w:eastAsia="ro-RO"/>
    </w:rPr>
  </w:style>
  <w:style w:type="character" w:customStyle="1" w:styleId="WW8Num22z1">
    <w:name w:val="WW8Num22z1"/>
    <w:rsid w:val="00872C6A"/>
    <w:rPr>
      <w:rFonts w:ascii="Courier New" w:hAnsi="Courier New" w:cs="Courier New" w:hint="default"/>
    </w:rPr>
  </w:style>
  <w:style w:type="character" w:customStyle="1" w:styleId="WW8Num22z2">
    <w:name w:val="WW8Num22z2"/>
    <w:rsid w:val="00872C6A"/>
    <w:rPr>
      <w:rFonts w:ascii="Wingdings" w:hAnsi="Wingdings" w:cs="Wingdings" w:hint="default"/>
    </w:rPr>
  </w:style>
  <w:style w:type="character" w:customStyle="1" w:styleId="WW8Num22z3">
    <w:name w:val="WW8Num22z3"/>
    <w:rsid w:val="00872C6A"/>
    <w:rPr>
      <w:rFonts w:ascii="Symbol" w:hAnsi="Symbol" w:cs="Symbol" w:hint="default"/>
    </w:rPr>
  </w:style>
  <w:style w:type="character" w:customStyle="1" w:styleId="WW8Num23z0">
    <w:name w:val="WW8Num23z0"/>
    <w:rsid w:val="00872C6A"/>
    <w:rPr>
      <w:rFonts w:ascii="Verdana" w:eastAsia="Calibri" w:hAnsi="Verdana" w:cs="Times New Roman" w:hint="default"/>
    </w:rPr>
  </w:style>
  <w:style w:type="character" w:customStyle="1" w:styleId="WW8Num23z1">
    <w:name w:val="WW8Num23z1"/>
    <w:rsid w:val="00872C6A"/>
    <w:rPr>
      <w:rFonts w:ascii="Courier New" w:hAnsi="Courier New" w:cs="Courier New" w:hint="default"/>
    </w:rPr>
  </w:style>
  <w:style w:type="character" w:customStyle="1" w:styleId="WW8Num23z2">
    <w:name w:val="WW8Num23z2"/>
    <w:rsid w:val="00872C6A"/>
    <w:rPr>
      <w:rFonts w:ascii="Wingdings" w:hAnsi="Wingdings" w:cs="Wingdings" w:hint="default"/>
    </w:rPr>
  </w:style>
  <w:style w:type="character" w:customStyle="1" w:styleId="WW8Num23z3">
    <w:name w:val="WW8Num23z3"/>
    <w:rsid w:val="00872C6A"/>
    <w:rPr>
      <w:rFonts w:ascii="Symbol" w:hAnsi="Symbol" w:cs="Symbol" w:hint="default"/>
    </w:rPr>
  </w:style>
  <w:style w:type="character" w:customStyle="1" w:styleId="WW8Num24z0">
    <w:name w:val="WW8Num24z0"/>
    <w:rsid w:val="00872C6A"/>
    <w:rPr>
      <w:rFonts w:ascii="Symbol" w:hAnsi="Symbol" w:cs="Symbol" w:hint="default"/>
    </w:rPr>
  </w:style>
  <w:style w:type="character" w:customStyle="1" w:styleId="WW8Num24z1">
    <w:name w:val="WW8Num24z1"/>
    <w:rsid w:val="00872C6A"/>
    <w:rPr>
      <w:rFonts w:ascii="Courier New" w:hAnsi="Courier New" w:cs="Courier New" w:hint="default"/>
    </w:rPr>
  </w:style>
  <w:style w:type="character" w:customStyle="1" w:styleId="WW8Num24z2">
    <w:name w:val="WW8Num24z2"/>
    <w:rsid w:val="00872C6A"/>
    <w:rPr>
      <w:rFonts w:ascii="Wingdings" w:hAnsi="Wingdings" w:cs="Wingdings" w:hint="default"/>
    </w:rPr>
  </w:style>
  <w:style w:type="character" w:customStyle="1" w:styleId="WW8Num25z0">
    <w:name w:val="WW8Num25z0"/>
    <w:rsid w:val="00872C6A"/>
    <w:rPr>
      <w:rFonts w:hint="default"/>
    </w:rPr>
  </w:style>
  <w:style w:type="character" w:customStyle="1" w:styleId="WW8Num25z1">
    <w:name w:val="WW8Num25z1"/>
    <w:rsid w:val="00872C6A"/>
  </w:style>
  <w:style w:type="character" w:customStyle="1" w:styleId="WW8Num25z2">
    <w:name w:val="WW8Num25z2"/>
    <w:rsid w:val="00872C6A"/>
  </w:style>
  <w:style w:type="character" w:customStyle="1" w:styleId="WW8Num25z3">
    <w:name w:val="WW8Num25z3"/>
    <w:rsid w:val="00872C6A"/>
  </w:style>
  <w:style w:type="character" w:customStyle="1" w:styleId="WW8Num25z4">
    <w:name w:val="WW8Num25z4"/>
    <w:rsid w:val="00872C6A"/>
  </w:style>
  <w:style w:type="character" w:customStyle="1" w:styleId="WW8Num25z5">
    <w:name w:val="WW8Num25z5"/>
    <w:rsid w:val="00872C6A"/>
  </w:style>
  <w:style w:type="character" w:customStyle="1" w:styleId="WW8Num25z6">
    <w:name w:val="WW8Num25z6"/>
    <w:rsid w:val="00872C6A"/>
  </w:style>
  <w:style w:type="character" w:customStyle="1" w:styleId="WW8Num25z7">
    <w:name w:val="WW8Num25z7"/>
    <w:rsid w:val="00872C6A"/>
  </w:style>
  <w:style w:type="character" w:customStyle="1" w:styleId="WW8Num25z8">
    <w:name w:val="WW8Num25z8"/>
    <w:rsid w:val="00872C6A"/>
  </w:style>
  <w:style w:type="character" w:customStyle="1" w:styleId="WW8Num26z0">
    <w:name w:val="WW8Num26z0"/>
    <w:rsid w:val="00872C6A"/>
    <w:rPr>
      <w:rFonts w:ascii="Symbol" w:hAnsi="Symbol" w:cs="Symbol" w:hint="default"/>
    </w:rPr>
  </w:style>
  <w:style w:type="character" w:customStyle="1" w:styleId="WW8Num26z1">
    <w:name w:val="WW8Num26z1"/>
    <w:rsid w:val="00872C6A"/>
    <w:rPr>
      <w:rFonts w:ascii="Courier New" w:hAnsi="Courier New" w:cs="Courier New" w:hint="default"/>
    </w:rPr>
  </w:style>
  <w:style w:type="character" w:customStyle="1" w:styleId="WW8Num26z2">
    <w:name w:val="WW8Num26z2"/>
    <w:rsid w:val="00872C6A"/>
    <w:rPr>
      <w:rFonts w:ascii="Wingdings" w:hAnsi="Wingdings" w:cs="Wingdings" w:hint="default"/>
    </w:rPr>
  </w:style>
  <w:style w:type="character" w:customStyle="1" w:styleId="WW8Num27z0">
    <w:name w:val="WW8Num27z0"/>
    <w:rsid w:val="00872C6A"/>
    <w:rPr>
      <w:rFonts w:hint="default"/>
    </w:rPr>
  </w:style>
  <w:style w:type="character" w:customStyle="1" w:styleId="WW8Num27z1">
    <w:name w:val="WW8Num27z1"/>
    <w:rsid w:val="00872C6A"/>
  </w:style>
  <w:style w:type="character" w:customStyle="1" w:styleId="WW8Num27z2">
    <w:name w:val="WW8Num27z2"/>
    <w:rsid w:val="00872C6A"/>
  </w:style>
  <w:style w:type="character" w:customStyle="1" w:styleId="WW8Num27z3">
    <w:name w:val="WW8Num27z3"/>
    <w:rsid w:val="00872C6A"/>
  </w:style>
  <w:style w:type="character" w:customStyle="1" w:styleId="WW8Num27z4">
    <w:name w:val="WW8Num27z4"/>
    <w:rsid w:val="00872C6A"/>
  </w:style>
  <w:style w:type="character" w:customStyle="1" w:styleId="WW8Num27z5">
    <w:name w:val="WW8Num27z5"/>
    <w:rsid w:val="00872C6A"/>
  </w:style>
  <w:style w:type="character" w:customStyle="1" w:styleId="WW8Num27z6">
    <w:name w:val="WW8Num27z6"/>
    <w:rsid w:val="00872C6A"/>
  </w:style>
  <w:style w:type="character" w:customStyle="1" w:styleId="WW8Num27z7">
    <w:name w:val="WW8Num27z7"/>
    <w:rsid w:val="00872C6A"/>
  </w:style>
  <w:style w:type="character" w:customStyle="1" w:styleId="WW8Num27z8">
    <w:name w:val="WW8Num27z8"/>
    <w:rsid w:val="00872C6A"/>
  </w:style>
  <w:style w:type="character" w:customStyle="1" w:styleId="WW8Num28z0">
    <w:name w:val="WW8Num28z0"/>
    <w:rsid w:val="00872C6A"/>
    <w:rPr>
      <w:rFonts w:ascii="Wingdings" w:eastAsia="Times New Roman" w:hAnsi="Wingdings" w:cs="Times New Roman" w:hint="default"/>
      <w:b w:val="0"/>
      <w:i w:val="0"/>
    </w:rPr>
  </w:style>
  <w:style w:type="character" w:customStyle="1" w:styleId="WW8Num28z1">
    <w:name w:val="WW8Num28z1"/>
    <w:rsid w:val="00872C6A"/>
    <w:rPr>
      <w:rFonts w:ascii="Courier New" w:hAnsi="Courier New" w:cs="Courier New" w:hint="default"/>
    </w:rPr>
  </w:style>
  <w:style w:type="character" w:customStyle="1" w:styleId="WW8Num28z2">
    <w:name w:val="WW8Num28z2"/>
    <w:rsid w:val="00872C6A"/>
    <w:rPr>
      <w:rFonts w:ascii="Wingdings" w:hAnsi="Wingdings" w:cs="Wingdings" w:hint="default"/>
    </w:rPr>
  </w:style>
  <w:style w:type="character" w:customStyle="1" w:styleId="WW8Num28z3">
    <w:name w:val="WW8Num28z3"/>
    <w:rsid w:val="00872C6A"/>
    <w:rPr>
      <w:rFonts w:ascii="Symbol" w:hAnsi="Symbol" w:cs="Symbol" w:hint="default"/>
    </w:rPr>
  </w:style>
  <w:style w:type="character" w:customStyle="1" w:styleId="WW8Num29z0">
    <w:name w:val="WW8Num29z0"/>
    <w:rsid w:val="00872C6A"/>
    <w:rPr>
      <w:b/>
    </w:rPr>
  </w:style>
  <w:style w:type="character" w:customStyle="1" w:styleId="WW8Num29z1">
    <w:name w:val="WW8Num29z1"/>
    <w:rsid w:val="00872C6A"/>
    <w:rPr>
      <w:rFonts w:ascii="Arial" w:eastAsia="Calibri" w:hAnsi="Arial" w:cs="Arial" w:hint="default"/>
      <w:sz w:val="28"/>
      <w:szCs w:val="28"/>
      <w:lang w:val="ro-RO" w:eastAsia="ar-SA"/>
    </w:rPr>
  </w:style>
  <w:style w:type="character" w:customStyle="1" w:styleId="WW8Num29z2">
    <w:name w:val="WW8Num29z2"/>
    <w:rsid w:val="00872C6A"/>
  </w:style>
  <w:style w:type="character" w:customStyle="1" w:styleId="WW8Num29z3">
    <w:name w:val="WW8Num29z3"/>
    <w:rsid w:val="00872C6A"/>
  </w:style>
  <w:style w:type="character" w:customStyle="1" w:styleId="WW8Num29z4">
    <w:name w:val="WW8Num29z4"/>
    <w:rsid w:val="00872C6A"/>
  </w:style>
  <w:style w:type="character" w:customStyle="1" w:styleId="WW8Num29z5">
    <w:name w:val="WW8Num29z5"/>
    <w:rsid w:val="00872C6A"/>
  </w:style>
  <w:style w:type="character" w:customStyle="1" w:styleId="WW8Num29z6">
    <w:name w:val="WW8Num29z6"/>
    <w:rsid w:val="00872C6A"/>
  </w:style>
  <w:style w:type="character" w:customStyle="1" w:styleId="WW8Num29z7">
    <w:name w:val="WW8Num29z7"/>
    <w:rsid w:val="00872C6A"/>
  </w:style>
  <w:style w:type="character" w:customStyle="1" w:styleId="WW8Num29z8">
    <w:name w:val="WW8Num29z8"/>
    <w:rsid w:val="00872C6A"/>
  </w:style>
  <w:style w:type="character" w:customStyle="1" w:styleId="WW8Num30z0">
    <w:name w:val="WW8Num30z0"/>
    <w:rsid w:val="00872C6A"/>
    <w:rPr>
      <w:rFonts w:ascii="Sylfaen" w:hAnsi="Sylfaen" w:cs="Sylfaen" w:hint="default"/>
    </w:rPr>
  </w:style>
  <w:style w:type="character" w:customStyle="1" w:styleId="WW8Num30z1">
    <w:name w:val="WW8Num30z1"/>
    <w:rsid w:val="00872C6A"/>
    <w:rPr>
      <w:rFonts w:ascii="Courier New" w:hAnsi="Courier New" w:cs="Courier New" w:hint="default"/>
    </w:rPr>
  </w:style>
  <w:style w:type="character" w:customStyle="1" w:styleId="WW8Num30z2">
    <w:name w:val="WW8Num30z2"/>
    <w:rsid w:val="00872C6A"/>
    <w:rPr>
      <w:rFonts w:ascii="Wingdings" w:hAnsi="Wingdings" w:cs="Wingdings" w:hint="default"/>
    </w:rPr>
  </w:style>
  <w:style w:type="character" w:customStyle="1" w:styleId="WW8Num30z3">
    <w:name w:val="WW8Num30z3"/>
    <w:rsid w:val="00872C6A"/>
    <w:rPr>
      <w:rFonts w:ascii="Symbol" w:hAnsi="Symbol" w:cs="Symbol" w:hint="default"/>
    </w:rPr>
  </w:style>
  <w:style w:type="character" w:customStyle="1" w:styleId="WW8Num31z0">
    <w:name w:val="WW8Num31z0"/>
    <w:rsid w:val="00872C6A"/>
    <w:rPr>
      <w:rFonts w:ascii="Symbol" w:hAnsi="Symbol" w:cs="Symbol" w:hint="default"/>
    </w:rPr>
  </w:style>
  <w:style w:type="character" w:customStyle="1" w:styleId="WW8Num31z1">
    <w:name w:val="WW8Num31z1"/>
    <w:rsid w:val="00872C6A"/>
    <w:rPr>
      <w:rFonts w:ascii="Courier New" w:hAnsi="Courier New" w:cs="Courier New" w:hint="default"/>
    </w:rPr>
  </w:style>
  <w:style w:type="character" w:customStyle="1" w:styleId="WW8Num31z2">
    <w:name w:val="WW8Num31z2"/>
    <w:rsid w:val="00872C6A"/>
    <w:rPr>
      <w:rFonts w:ascii="Wingdings" w:hAnsi="Wingdings" w:cs="Wingdings" w:hint="default"/>
    </w:rPr>
  </w:style>
  <w:style w:type="character" w:customStyle="1" w:styleId="WW8Num32z0">
    <w:name w:val="WW8Num32z0"/>
    <w:rsid w:val="00872C6A"/>
    <w:rPr>
      <w:rFonts w:ascii="Symbol" w:hAnsi="Symbol" w:cs="Symbol" w:hint="default"/>
    </w:rPr>
  </w:style>
  <w:style w:type="character" w:customStyle="1" w:styleId="WW8Num32z1">
    <w:name w:val="WW8Num32z1"/>
    <w:rsid w:val="00872C6A"/>
    <w:rPr>
      <w:rFonts w:ascii="Courier New" w:hAnsi="Courier New" w:cs="Courier New" w:hint="default"/>
    </w:rPr>
  </w:style>
  <w:style w:type="character" w:customStyle="1" w:styleId="WW8Num32z2">
    <w:name w:val="WW8Num32z2"/>
    <w:rsid w:val="00872C6A"/>
    <w:rPr>
      <w:rFonts w:ascii="Wingdings" w:hAnsi="Wingdings" w:cs="Wingdings" w:hint="default"/>
    </w:rPr>
  </w:style>
  <w:style w:type="character" w:customStyle="1" w:styleId="WW8Num33z0">
    <w:name w:val="WW8Num33z0"/>
    <w:rsid w:val="00872C6A"/>
    <w:rPr>
      <w:rFonts w:ascii="Sylfaen" w:hAnsi="Sylfaen" w:cs="Sylfaen" w:hint="default"/>
    </w:rPr>
  </w:style>
  <w:style w:type="character" w:customStyle="1" w:styleId="WW8Num33z1">
    <w:name w:val="WW8Num33z1"/>
    <w:rsid w:val="00872C6A"/>
    <w:rPr>
      <w:rFonts w:ascii="Courier New" w:hAnsi="Courier New" w:cs="Courier New" w:hint="default"/>
    </w:rPr>
  </w:style>
  <w:style w:type="character" w:customStyle="1" w:styleId="WW8Num33z2">
    <w:name w:val="WW8Num33z2"/>
    <w:rsid w:val="00872C6A"/>
    <w:rPr>
      <w:rFonts w:ascii="Wingdings" w:hAnsi="Wingdings" w:cs="Wingdings" w:hint="default"/>
    </w:rPr>
  </w:style>
  <w:style w:type="character" w:customStyle="1" w:styleId="WW8Num33z3">
    <w:name w:val="WW8Num33z3"/>
    <w:rsid w:val="00872C6A"/>
    <w:rPr>
      <w:rFonts w:ascii="Symbol" w:hAnsi="Symbol" w:cs="Symbol" w:hint="default"/>
    </w:rPr>
  </w:style>
  <w:style w:type="character" w:customStyle="1" w:styleId="WW8Num34z0">
    <w:name w:val="WW8Num34z0"/>
    <w:rsid w:val="00872C6A"/>
    <w:rPr>
      <w:rFonts w:hint="default"/>
    </w:rPr>
  </w:style>
  <w:style w:type="character" w:customStyle="1" w:styleId="WW8Num34z1">
    <w:name w:val="WW8Num34z1"/>
    <w:rsid w:val="00872C6A"/>
  </w:style>
  <w:style w:type="character" w:customStyle="1" w:styleId="WW8Num34z2">
    <w:name w:val="WW8Num34z2"/>
    <w:rsid w:val="00872C6A"/>
  </w:style>
  <w:style w:type="character" w:customStyle="1" w:styleId="WW8Num34z3">
    <w:name w:val="WW8Num34z3"/>
    <w:rsid w:val="00872C6A"/>
  </w:style>
  <w:style w:type="character" w:customStyle="1" w:styleId="WW8Num34z4">
    <w:name w:val="WW8Num34z4"/>
    <w:rsid w:val="00872C6A"/>
  </w:style>
  <w:style w:type="character" w:customStyle="1" w:styleId="WW8Num34z5">
    <w:name w:val="WW8Num34z5"/>
    <w:rsid w:val="00872C6A"/>
  </w:style>
  <w:style w:type="character" w:customStyle="1" w:styleId="WW8Num34z6">
    <w:name w:val="WW8Num34z6"/>
    <w:rsid w:val="00872C6A"/>
  </w:style>
  <w:style w:type="character" w:customStyle="1" w:styleId="WW8Num34z7">
    <w:name w:val="WW8Num34z7"/>
    <w:rsid w:val="00872C6A"/>
  </w:style>
  <w:style w:type="character" w:customStyle="1" w:styleId="WW8Num34z8">
    <w:name w:val="WW8Num34z8"/>
    <w:rsid w:val="00872C6A"/>
  </w:style>
  <w:style w:type="character" w:customStyle="1" w:styleId="WW8Num35z0">
    <w:name w:val="WW8Num35z0"/>
    <w:rsid w:val="00872C6A"/>
    <w:rPr>
      <w:rFonts w:ascii="Verdana" w:eastAsia="Calibri" w:hAnsi="Verdana" w:cs="Times New Roman"/>
      <w:sz w:val="28"/>
      <w:szCs w:val="28"/>
    </w:rPr>
  </w:style>
  <w:style w:type="character" w:customStyle="1" w:styleId="WW8Num35z1">
    <w:name w:val="WW8Num35z1"/>
    <w:rsid w:val="00872C6A"/>
    <w:rPr>
      <w:rFonts w:ascii="Courier New" w:hAnsi="Courier New" w:cs="Courier New" w:hint="default"/>
    </w:rPr>
  </w:style>
  <w:style w:type="character" w:customStyle="1" w:styleId="WW8Num35z2">
    <w:name w:val="WW8Num35z2"/>
    <w:rsid w:val="00872C6A"/>
    <w:rPr>
      <w:rFonts w:ascii="Wingdings" w:hAnsi="Wingdings" w:cs="Wingdings" w:hint="default"/>
    </w:rPr>
  </w:style>
  <w:style w:type="character" w:customStyle="1" w:styleId="WW8Num35z3">
    <w:name w:val="WW8Num35z3"/>
    <w:rsid w:val="00872C6A"/>
    <w:rPr>
      <w:rFonts w:ascii="Symbol" w:hAnsi="Symbol" w:cs="Symbol" w:hint="default"/>
    </w:rPr>
  </w:style>
  <w:style w:type="character" w:customStyle="1" w:styleId="WW8Num36z0">
    <w:name w:val="WW8Num36z0"/>
    <w:rsid w:val="00872C6A"/>
    <w:rPr>
      <w:rFonts w:ascii="Symbol" w:hAnsi="Symbol" w:cs="Symbol" w:hint="default"/>
    </w:rPr>
  </w:style>
  <w:style w:type="character" w:customStyle="1" w:styleId="WW8Num36z1">
    <w:name w:val="WW8Num36z1"/>
    <w:rsid w:val="00872C6A"/>
    <w:rPr>
      <w:rFonts w:ascii="Courier New" w:hAnsi="Courier New" w:cs="Courier New" w:hint="default"/>
    </w:rPr>
  </w:style>
  <w:style w:type="character" w:customStyle="1" w:styleId="WW8Num36z2">
    <w:name w:val="WW8Num36z2"/>
    <w:rsid w:val="00872C6A"/>
    <w:rPr>
      <w:rFonts w:ascii="Wingdings" w:hAnsi="Wingdings" w:cs="Wingdings" w:hint="default"/>
    </w:rPr>
  </w:style>
  <w:style w:type="character" w:customStyle="1" w:styleId="WW8Num37z0">
    <w:name w:val="WW8Num37z0"/>
    <w:rsid w:val="00872C6A"/>
    <w:rPr>
      <w:rFonts w:ascii="Times New Roman" w:eastAsia="Calibri" w:hAnsi="Times New Roman" w:cs="Times New Roman" w:hint="default"/>
    </w:rPr>
  </w:style>
  <w:style w:type="character" w:customStyle="1" w:styleId="WW8Num37z1">
    <w:name w:val="WW8Num37z1"/>
    <w:rsid w:val="00872C6A"/>
    <w:rPr>
      <w:rFonts w:ascii="Courier New" w:hAnsi="Courier New" w:cs="Courier New" w:hint="default"/>
    </w:rPr>
  </w:style>
  <w:style w:type="character" w:customStyle="1" w:styleId="WW8Num37z2">
    <w:name w:val="WW8Num37z2"/>
    <w:rsid w:val="00872C6A"/>
    <w:rPr>
      <w:rFonts w:ascii="Wingdings" w:hAnsi="Wingdings" w:cs="Wingdings" w:hint="default"/>
    </w:rPr>
  </w:style>
  <w:style w:type="character" w:customStyle="1" w:styleId="WW8Num37z3">
    <w:name w:val="WW8Num37z3"/>
    <w:rsid w:val="00872C6A"/>
    <w:rPr>
      <w:rFonts w:ascii="Symbol" w:hAnsi="Symbol" w:cs="Symbol" w:hint="default"/>
    </w:rPr>
  </w:style>
  <w:style w:type="character" w:customStyle="1" w:styleId="WW8Num38z0">
    <w:name w:val="WW8Num38z0"/>
    <w:rsid w:val="00872C6A"/>
    <w:rPr>
      <w:rFonts w:ascii="Arial" w:eastAsia="Calibri" w:hAnsi="Arial" w:cs="Arial" w:hint="default"/>
      <w:sz w:val="28"/>
      <w:szCs w:val="28"/>
      <w:lang w:val="ro-RO" w:eastAsia="ro-RO"/>
    </w:rPr>
  </w:style>
  <w:style w:type="character" w:customStyle="1" w:styleId="WW8Num38z1">
    <w:name w:val="WW8Num38z1"/>
    <w:rsid w:val="00872C6A"/>
    <w:rPr>
      <w:rFonts w:ascii="Courier New" w:hAnsi="Courier New" w:cs="Courier New" w:hint="default"/>
    </w:rPr>
  </w:style>
  <w:style w:type="character" w:customStyle="1" w:styleId="WW8Num38z2">
    <w:name w:val="WW8Num38z2"/>
    <w:rsid w:val="00872C6A"/>
    <w:rPr>
      <w:rFonts w:ascii="Wingdings" w:hAnsi="Wingdings" w:cs="Wingdings" w:hint="default"/>
    </w:rPr>
  </w:style>
  <w:style w:type="character" w:customStyle="1" w:styleId="WW8Num38z3">
    <w:name w:val="WW8Num38z3"/>
    <w:rsid w:val="00872C6A"/>
    <w:rPr>
      <w:rFonts w:ascii="Symbol" w:hAnsi="Symbol" w:cs="Symbol" w:hint="default"/>
    </w:rPr>
  </w:style>
  <w:style w:type="character" w:customStyle="1" w:styleId="WW8Num39z0">
    <w:name w:val="WW8Num39z0"/>
    <w:rsid w:val="00872C6A"/>
    <w:rPr>
      <w:rFonts w:ascii="Times New Roman" w:eastAsia="Calibri" w:hAnsi="Times New Roman" w:cs="Times New Roman" w:hint="default"/>
    </w:rPr>
  </w:style>
  <w:style w:type="character" w:customStyle="1" w:styleId="WW8Num39z1">
    <w:name w:val="WW8Num39z1"/>
    <w:rsid w:val="00872C6A"/>
    <w:rPr>
      <w:rFonts w:ascii="Courier New" w:hAnsi="Courier New" w:cs="Courier New" w:hint="default"/>
    </w:rPr>
  </w:style>
  <w:style w:type="character" w:customStyle="1" w:styleId="WW8Num39z2">
    <w:name w:val="WW8Num39z2"/>
    <w:rsid w:val="00872C6A"/>
    <w:rPr>
      <w:rFonts w:ascii="Wingdings" w:hAnsi="Wingdings" w:cs="Wingdings" w:hint="default"/>
    </w:rPr>
  </w:style>
  <w:style w:type="character" w:customStyle="1" w:styleId="WW8Num39z3">
    <w:name w:val="WW8Num39z3"/>
    <w:rsid w:val="00872C6A"/>
    <w:rPr>
      <w:rFonts w:ascii="Symbol" w:hAnsi="Symbol" w:cs="Symbol" w:hint="default"/>
    </w:rPr>
  </w:style>
  <w:style w:type="character" w:customStyle="1" w:styleId="WW8Num40z0">
    <w:name w:val="WW8Num40z0"/>
    <w:rsid w:val="00872C6A"/>
    <w:rPr>
      <w:rFonts w:ascii="Times New Roman" w:eastAsia="Calibri" w:hAnsi="Times New Roman" w:cs="Times New Roman" w:hint="default"/>
    </w:rPr>
  </w:style>
  <w:style w:type="character" w:customStyle="1" w:styleId="WW8Num40z1">
    <w:name w:val="WW8Num40z1"/>
    <w:rsid w:val="00872C6A"/>
    <w:rPr>
      <w:rFonts w:ascii="Courier New" w:hAnsi="Courier New" w:cs="Courier New" w:hint="default"/>
    </w:rPr>
  </w:style>
  <w:style w:type="character" w:customStyle="1" w:styleId="WW8Num40z2">
    <w:name w:val="WW8Num40z2"/>
    <w:rsid w:val="00872C6A"/>
    <w:rPr>
      <w:rFonts w:ascii="Wingdings" w:hAnsi="Wingdings" w:cs="Wingdings" w:hint="default"/>
    </w:rPr>
  </w:style>
  <w:style w:type="character" w:customStyle="1" w:styleId="WW8Num40z3">
    <w:name w:val="WW8Num40z3"/>
    <w:rsid w:val="00872C6A"/>
    <w:rPr>
      <w:rFonts w:ascii="Symbol" w:hAnsi="Symbol" w:cs="Symbol" w:hint="default"/>
    </w:rPr>
  </w:style>
  <w:style w:type="character" w:customStyle="1" w:styleId="WW8Num41z0">
    <w:name w:val="WW8Num41z0"/>
    <w:rsid w:val="00872C6A"/>
    <w:rPr>
      <w:rFonts w:ascii="Wingdings" w:hAnsi="Wingdings" w:cs="Wingdings" w:hint="default"/>
    </w:rPr>
  </w:style>
  <w:style w:type="character" w:customStyle="1" w:styleId="WW8Num41z1">
    <w:name w:val="WW8Num41z1"/>
    <w:rsid w:val="00872C6A"/>
    <w:rPr>
      <w:rFonts w:ascii="Courier New" w:hAnsi="Courier New" w:cs="Courier New" w:hint="default"/>
    </w:rPr>
  </w:style>
  <w:style w:type="character" w:customStyle="1" w:styleId="WW8Num41z3">
    <w:name w:val="WW8Num41z3"/>
    <w:rsid w:val="00872C6A"/>
    <w:rPr>
      <w:rFonts w:ascii="Symbol" w:hAnsi="Symbol" w:cs="Symbol" w:hint="default"/>
    </w:rPr>
  </w:style>
  <w:style w:type="character" w:customStyle="1" w:styleId="WW8Num42z0">
    <w:name w:val="WW8Num42z0"/>
    <w:rsid w:val="00872C6A"/>
    <w:rPr>
      <w:rFonts w:ascii="Symbol" w:hAnsi="Symbol" w:cs="Symbol" w:hint="default"/>
    </w:rPr>
  </w:style>
  <w:style w:type="character" w:customStyle="1" w:styleId="WW8Num42z1">
    <w:name w:val="WW8Num42z1"/>
    <w:rsid w:val="00872C6A"/>
    <w:rPr>
      <w:rFonts w:ascii="Courier New" w:hAnsi="Courier New" w:cs="Courier New" w:hint="default"/>
    </w:rPr>
  </w:style>
  <w:style w:type="character" w:customStyle="1" w:styleId="WW8Num42z2">
    <w:name w:val="WW8Num42z2"/>
    <w:rsid w:val="00872C6A"/>
    <w:rPr>
      <w:rFonts w:ascii="Wingdings" w:hAnsi="Wingdings" w:cs="Wingdings" w:hint="default"/>
    </w:rPr>
  </w:style>
  <w:style w:type="character" w:customStyle="1" w:styleId="Fontdeparagrafimplicit1">
    <w:name w:val="Font de paragraf implicit1"/>
    <w:rsid w:val="00872C6A"/>
  </w:style>
  <w:style w:type="character" w:customStyle="1" w:styleId="stire">
    <w:name w:val="stire"/>
    <w:basedOn w:val="Fontdeparagrafimplicit1"/>
    <w:rsid w:val="00872C6A"/>
  </w:style>
  <w:style w:type="character" w:customStyle="1" w:styleId="apple-converted-space">
    <w:name w:val="apple-converted-space"/>
    <w:rsid w:val="00872C6A"/>
    <w:rPr>
      <w:rFonts w:cs="Times New Roman"/>
    </w:rPr>
  </w:style>
  <w:style w:type="character" w:customStyle="1" w:styleId="Bodytext2">
    <w:name w:val="Body text (2)_"/>
    <w:rsid w:val="00872C6A"/>
    <w:rPr>
      <w:rFonts w:ascii="Arial" w:eastAsia="Arial" w:hAnsi="Arial" w:cs="Arial"/>
      <w:b w:val="0"/>
      <w:bCs w:val="0"/>
      <w:i w:val="0"/>
      <w:iCs w:val="0"/>
      <w:caps w:val="0"/>
      <w:smallCaps w:val="0"/>
      <w:strike w:val="0"/>
      <w:dstrike w:val="0"/>
      <w:sz w:val="16"/>
      <w:szCs w:val="16"/>
      <w:u w:val="none"/>
    </w:rPr>
  </w:style>
  <w:style w:type="paragraph" w:customStyle="1" w:styleId="Heading">
    <w:name w:val="Heading"/>
    <w:basedOn w:val="Normal"/>
    <w:next w:val="BodyText"/>
    <w:rsid w:val="00872C6A"/>
    <w:pPr>
      <w:keepNext/>
      <w:suppressAutoHyphens/>
      <w:spacing w:before="240" w:after="120"/>
    </w:pPr>
    <w:rPr>
      <w:rFonts w:ascii="Times New Roman" w:eastAsia="WenQuanYi Micro Hei" w:hAnsi="Times New Roman" w:cs="Lohit Devanagari"/>
      <w:sz w:val="28"/>
      <w:szCs w:val="28"/>
      <w:lang w:val="en-US" w:eastAsia="zh-CN"/>
    </w:rPr>
  </w:style>
  <w:style w:type="paragraph" w:styleId="List">
    <w:name w:val="List"/>
    <w:basedOn w:val="BodyText"/>
    <w:rsid w:val="00872C6A"/>
    <w:pPr>
      <w:suppressAutoHyphens/>
    </w:pPr>
    <w:rPr>
      <w:rFonts w:ascii="Times New Roman" w:eastAsia="Calibri" w:hAnsi="Times New Roman" w:cs="Lohit Devanagari"/>
      <w:lang w:eastAsia="zh-CN"/>
    </w:rPr>
  </w:style>
  <w:style w:type="paragraph" w:styleId="Caption">
    <w:name w:val="caption"/>
    <w:basedOn w:val="Normal"/>
    <w:qFormat/>
    <w:rsid w:val="00872C6A"/>
    <w:pPr>
      <w:suppressLineNumbers/>
      <w:suppressAutoHyphens/>
      <w:spacing w:before="120" w:after="120"/>
    </w:pPr>
    <w:rPr>
      <w:rFonts w:ascii="Times New Roman" w:eastAsia="Calibri" w:hAnsi="Times New Roman" w:cs="Lohit Devanagari"/>
      <w:i/>
      <w:iCs/>
      <w:sz w:val="24"/>
      <w:szCs w:val="24"/>
      <w:lang w:val="en-US" w:eastAsia="zh-CN"/>
    </w:rPr>
  </w:style>
  <w:style w:type="paragraph" w:customStyle="1" w:styleId="Index">
    <w:name w:val="Index"/>
    <w:basedOn w:val="Normal"/>
    <w:rsid w:val="00872C6A"/>
    <w:pPr>
      <w:suppressLineNumbers/>
      <w:suppressAutoHyphens/>
    </w:pPr>
    <w:rPr>
      <w:rFonts w:ascii="Times New Roman" w:eastAsia="Calibri" w:hAnsi="Times New Roman" w:cs="Lohit Devanagari"/>
      <w:lang w:val="en-US" w:eastAsia="zh-CN"/>
    </w:rPr>
  </w:style>
  <w:style w:type="paragraph" w:customStyle="1" w:styleId="TextnBalon1">
    <w:name w:val="Text în Balon1"/>
    <w:basedOn w:val="Normal"/>
    <w:rsid w:val="00872C6A"/>
    <w:pPr>
      <w:suppressAutoHyphens/>
      <w:spacing w:after="0" w:line="240" w:lineRule="auto"/>
    </w:pPr>
    <w:rPr>
      <w:rFonts w:ascii="Tahoma" w:eastAsia="Calibri" w:hAnsi="Tahoma" w:cs="Tahoma"/>
      <w:sz w:val="16"/>
      <w:szCs w:val="16"/>
      <w:lang w:eastAsia="zh-CN"/>
    </w:rPr>
  </w:style>
  <w:style w:type="paragraph" w:customStyle="1" w:styleId="Char1CharChar1Char">
    <w:name w:val="Char1 Char Char1 Char"/>
    <w:basedOn w:val="Normal"/>
    <w:rsid w:val="00872C6A"/>
    <w:pPr>
      <w:tabs>
        <w:tab w:val="left" w:pos="709"/>
      </w:tabs>
      <w:suppressAutoHyphens/>
      <w:overflowPunct w:val="0"/>
      <w:autoSpaceDE w:val="0"/>
      <w:spacing w:after="0" w:line="264" w:lineRule="auto"/>
      <w:textAlignment w:val="baseline"/>
    </w:pPr>
    <w:rPr>
      <w:rFonts w:ascii="Tahoma" w:eastAsia="Times New Roman" w:hAnsi="Tahoma" w:cs="Tahoma"/>
      <w:szCs w:val="20"/>
      <w:lang w:val="pl-PL" w:eastAsia="zh-CN"/>
    </w:rPr>
  </w:style>
  <w:style w:type="paragraph" w:customStyle="1" w:styleId="externalclass684e6937532b40bc957069edaade015e">
    <w:name w:val="externalclass684e6937532b40bc957069edaade015e"/>
    <w:basedOn w:val="Normal"/>
    <w:rsid w:val="00872C6A"/>
    <w:pPr>
      <w:suppressAutoHyphens/>
      <w:spacing w:before="280" w:after="280" w:line="240" w:lineRule="auto"/>
    </w:pPr>
    <w:rPr>
      <w:rFonts w:ascii="Times New Roman" w:eastAsia="Times New Roman" w:hAnsi="Times New Roman" w:cs="Times New Roman"/>
      <w:sz w:val="24"/>
      <w:szCs w:val="24"/>
      <w:lang w:val="en-US" w:eastAsia="zh-CN"/>
    </w:rPr>
  </w:style>
  <w:style w:type="paragraph" w:customStyle="1" w:styleId="span-24column">
    <w:name w:val="span-24  column"/>
    <w:basedOn w:val="Normal"/>
    <w:rsid w:val="00872C6A"/>
    <w:pPr>
      <w:suppressAutoHyphens/>
      <w:spacing w:before="280" w:after="280" w:line="240" w:lineRule="auto"/>
    </w:pPr>
    <w:rPr>
      <w:rFonts w:ascii="Times New Roman" w:eastAsia="Times New Roman" w:hAnsi="Times New Roman" w:cs="Times New Roman"/>
      <w:sz w:val="24"/>
      <w:szCs w:val="24"/>
      <w:lang w:val="en-US" w:eastAsia="zh-CN"/>
    </w:rPr>
  </w:style>
  <w:style w:type="paragraph" w:customStyle="1" w:styleId="span-24column0">
    <w:name w:val="span-24 column"/>
    <w:basedOn w:val="Normal"/>
    <w:rsid w:val="00872C6A"/>
    <w:pPr>
      <w:suppressAutoHyphens/>
      <w:spacing w:before="280" w:after="280" w:line="240" w:lineRule="auto"/>
    </w:pPr>
    <w:rPr>
      <w:rFonts w:ascii="Times New Roman" w:eastAsia="Times New Roman" w:hAnsi="Times New Roman" w:cs="Times New Roman"/>
      <w:sz w:val="24"/>
      <w:szCs w:val="24"/>
      <w:lang w:val="en-US" w:eastAsia="zh-CN"/>
    </w:rPr>
  </w:style>
  <w:style w:type="paragraph" w:styleId="BodyTextIndent">
    <w:name w:val="Body Text Indent"/>
    <w:basedOn w:val="Normal"/>
    <w:link w:val="BodyTextIndentChar"/>
    <w:rsid w:val="00872C6A"/>
    <w:pPr>
      <w:suppressAutoHyphens/>
      <w:spacing w:after="120"/>
      <w:ind w:left="283"/>
    </w:pPr>
    <w:rPr>
      <w:rFonts w:ascii="Calibri" w:eastAsia="Calibri" w:hAnsi="Calibri" w:cs="Times New Roman"/>
      <w:lang w:val="en-US" w:eastAsia="zh-CN"/>
    </w:rPr>
  </w:style>
  <w:style w:type="character" w:customStyle="1" w:styleId="BodyTextIndentChar">
    <w:name w:val="Body Text Indent Char"/>
    <w:basedOn w:val="DefaultParagraphFont"/>
    <w:link w:val="BodyTextIndent"/>
    <w:rsid w:val="00872C6A"/>
    <w:rPr>
      <w:rFonts w:ascii="Calibri" w:eastAsia="Calibri" w:hAnsi="Calibri" w:cs="Times New Roman"/>
      <w:lang w:val="en-US" w:eastAsia="zh-CN"/>
    </w:rPr>
  </w:style>
  <w:style w:type="paragraph" w:customStyle="1" w:styleId="Plandocument1">
    <w:name w:val="Plan document1"/>
    <w:basedOn w:val="Normal"/>
    <w:rsid w:val="00872C6A"/>
    <w:pPr>
      <w:suppressAutoHyphens/>
      <w:spacing w:after="0" w:line="240" w:lineRule="auto"/>
    </w:pPr>
    <w:rPr>
      <w:rFonts w:ascii="Tahoma" w:eastAsia="Calibri" w:hAnsi="Tahoma" w:cs="Tahoma"/>
      <w:sz w:val="16"/>
      <w:szCs w:val="16"/>
      <w:lang w:val="en-US" w:eastAsia="zh-CN"/>
    </w:rPr>
  </w:style>
  <w:style w:type="paragraph" w:customStyle="1" w:styleId="TableContents">
    <w:name w:val="Table Contents"/>
    <w:basedOn w:val="Normal"/>
    <w:rsid w:val="00872C6A"/>
    <w:pPr>
      <w:suppressLineNumbers/>
      <w:suppressAutoHyphens/>
    </w:pPr>
    <w:rPr>
      <w:rFonts w:ascii="Calibri" w:eastAsia="Calibri" w:hAnsi="Calibri" w:cs="Times New Roman"/>
      <w:lang w:val="en-US" w:eastAsia="zh-CN"/>
    </w:rPr>
  </w:style>
  <w:style w:type="paragraph" w:customStyle="1" w:styleId="TableHeading">
    <w:name w:val="Table Heading"/>
    <w:basedOn w:val="TableContents"/>
    <w:rsid w:val="00872C6A"/>
    <w:pPr>
      <w:jc w:val="center"/>
    </w:pPr>
    <w:rPr>
      <w:b/>
      <w:bCs/>
    </w:rPr>
  </w:style>
  <w:style w:type="character" w:customStyle="1" w:styleId="ff1">
    <w:name w:val="ff1"/>
    <w:basedOn w:val="DefaultParagraphFont"/>
    <w:rsid w:val="00012597"/>
  </w:style>
  <w:style w:type="character" w:customStyle="1" w:styleId="a">
    <w:name w:val="_"/>
    <w:basedOn w:val="DefaultParagraphFont"/>
    <w:rsid w:val="00012597"/>
  </w:style>
  <w:style w:type="character" w:customStyle="1" w:styleId="slgi">
    <w:name w:val="s_lgi"/>
    <w:basedOn w:val="DefaultParagraphFont"/>
    <w:rsid w:val="00F3453E"/>
  </w:style>
  <w:style w:type="character" w:customStyle="1" w:styleId="slitbdy">
    <w:name w:val="s_lit_bdy"/>
    <w:basedOn w:val="DefaultParagraphFont"/>
    <w:rsid w:val="0024596B"/>
  </w:style>
  <w:style w:type="paragraph" w:customStyle="1" w:styleId="doisubtitlu">
    <w:name w:val="doi subtitlu"/>
    <w:basedOn w:val="Normal"/>
    <w:qFormat/>
    <w:rsid w:val="0024596B"/>
    <w:pPr>
      <w:spacing w:after="120" w:line="264" w:lineRule="auto"/>
      <w:ind w:firstLine="567"/>
    </w:pPr>
    <w:rPr>
      <w:rFonts w:ascii="Arial" w:eastAsia="Calibri" w:hAnsi="Arial" w:cs="Times New Roman"/>
      <w:b/>
      <w:sz w:val="24"/>
      <w:szCs w:val="24"/>
      <w:lang w:eastAsia="en-US"/>
    </w:rPr>
  </w:style>
  <w:style w:type="paragraph" w:customStyle="1" w:styleId="Subsubtitlu">
    <w:name w:val="Subsubtitlu"/>
    <w:basedOn w:val="Normal"/>
    <w:link w:val="SubsubtitluCaracter"/>
    <w:autoRedefine/>
    <w:qFormat/>
    <w:rsid w:val="00487801"/>
    <w:pPr>
      <w:keepNext/>
      <w:tabs>
        <w:tab w:val="left" w:pos="709"/>
      </w:tabs>
      <w:spacing w:after="0" w:line="80" w:lineRule="exact"/>
      <w:ind w:right="58" w:firstLine="360"/>
      <w:jc w:val="both"/>
      <w:outlineLvl w:val="0"/>
    </w:pPr>
    <w:rPr>
      <w:rFonts w:ascii="Arial" w:eastAsia="Times New Roman" w:hAnsi="Arial" w:cs="Arial"/>
      <w:bCs/>
      <w:iCs/>
      <w:sz w:val="24"/>
    </w:rPr>
  </w:style>
  <w:style w:type="character" w:customStyle="1" w:styleId="SubsubtitluCaracter">
    <w:name w:val="Subsubtitlu Caracter"/>
    <w:link w:val="Subsubtitlu"/>
    <w:rsid w:val="00487801"/>
    <w:rPr>
      <w:rFonts w:ascii="Arial" w:eastAsia="Times New Roman" w:hAnsi="Arial" w:cs="Arial"/>
      <w:bCs/>
      <w:iCs/>
      <w:sz w:val="24"/>
    </w:rPr>
  </w:style>
  <w:style w:type="character" w:customStyle="1" w:styleId="FontStyle59">
    <w:name w:val="Font Style59"/>
    <w:uiPriority w:val="99"/>
    <w:rsid w:val="0024596B"/>
    <w:rPr>
      <w:rFonts w:ascii="Tahoma" w:hAnsi="Tahoma" w:cs="Tahoma"/>
      <w:color w:val="000000"/>
      <w:sz w:val="18"/>
      <w:szCs w:val="18"/>
    </w:rPr>
  </w:style>
  <w:style w:type="paragraph" w:customStyle="1" w:styleId="Subtitlu2">
    <w:name w:val="Subtitlu2"/>
    <w:basedOn w:val="Heading2"/>
    <w:autoRedefine/>
    <w:qFormat/>
    <w:rsid w:val="0024596B"/>
    <w:pPr>
      <w:pBdr>
        <w:top w:val="double" w:sz="4" w:space="1" w:color="auto"/>
        <w:left w:val="double" w:sz="4" w:space="1" w:color="auto"/>
        <w:bottom w:val="double" w:sz="4" w:space="1" w:color="auto"/>
        <w:right w:val="double" w:sz="4" w:space="1" w:color="auto"/>
      </w:pBdr>
      <w:shd w:val="clear" w:color="auto" w:fill="C2D69B"/>
      <w:spacing w:before="240" w:after="200" w:line="276" w:lineRule="auto"/>
      <w:ind w:right="57"/>
      <w:outlineLvl w:val="0"/>
    </w:pPr>
    <w:rPr>
      <w:rFonts w:ascii="Arial" w:hAnsi="Arial"/>
      <w:caps/>
      <w:lang w:eastAsia="en-US"/>
    </w:rPr>
  </w:style>
  <w:style w:type="paragraph" w:customStyle="1" w:styleId="Textnormal">
    <w:name w:val="Text normal"/>
    <w:link w:val="TextnormalChar"/>
    <w:autoRedefine/>
    <w:qFormat/>
    <w:rsid w:val="00366ABD"/>
    <w:pPr>
      <w:spacing w:after="0" w:line="240" w:lineRule="auto"/>
      <w:ind w:firstLine="360"/>
      <w:jc w:val="both"/>
    </w:pPr>
    <w:rPr>
      <w:rFonts w:ascii="Arial" w:eastAsia="Times New Roman" w:hAnsi="Arial" w:cs="Arial"/>
      <w:noProof/>
      <w:sz w:val="24"/>
      <w:szCs w:val="24"/>
      <w:lang w:eastAsia="en-US"/>
    </w:rPr>
  </w:style>
  <w:style w:type="character" w:customStyle="1" w:styleId="TextnormalChar">
    <w:name w:val="Text normal Char"/>
    <w:link w:val="Textnormal"/>
    <w:rsid w:val="00366ABD"/>
    <w:rPr>
      <w:rFonts w:ascii="Arial" w:eastAsia="Times New Roman" w:hAnsi="Arial" w:cs="Arial"/>
      <w:noProof/>
      <w:sz w:val="24"/>
      <w:szCs w:val="24"/>
      <w:lang w:eastAsia="en-US"/>
    </w:rPr>
  </w:style>
  <w:style w:type="paragraph" w:customStyle="1" w:styleId="Titlucapitol">
    <w:name w:val="Titlu capitol"/>
    <w:autoRedefine/>
    <w:uiPriority w:val="99"/>
    <w:qFormat/>
    <w:rsid w:val="005E3EB1"/>
    <w:pPr>
      <w:keepNext/>
      <w:numPr>
        <w:numId w:val="20"/>
      </w:numPr>
      <w:pBdr>
        <w:top w:val="double" w:sz="2" w:space="1" w:color="auto"/>
        <w:left w:val="double" w:sz="2" w:space="1" w:color="auto"/>
        <w:bottom w:val="double" w:sz="2" w:space="1" w:color="auto"/>
        <w:right w:val="double" w:sz="2" w:space="1" w:color="auto"/>
      </w:pBdr>
      <w:shd w:val="clear" w:color="auto" w:fill="76923C"/>
      <w:spacing w:before="240" w:after="240"/>
      <w:ind w:right="57"/>
      <w:jc w:val="both"/>
      <w:outlineLvl w:val="0"/>
    </w:pPr>
    <w:rPr>
      <w:rFonts w:ascii="Arial" w:eastAsia="Times New Roman" w:hAnsi="Arial" w:cs="Arial"/>
      <w:b/>
      <w:bCs/>
      <w:caps/>
      <w:sz w:val="28"/>
      <w:szCs w:val="24"/>
      <w:lang w:val="en-US" w:eastAsia="en-US"/>
    </w:rPr>
  </w:style>
  <w:style w:type="paragraph" w:customStyle="1" w:styleId="SubSubSubSubTitlu">
    <w:name w:val="SubSubSubSubTitlu"/>
    <w:basedOn w:val="Normal"/>
    <w:next w:val="Textnormal"/>
    <w:autoRedefine/>
    <w:qFormat/>
    <w:rsid w:val="005E3EB1"/>
    <w:pPr>
      <w:keepNext/>
      <w:numPr>
        <w:ilvl w:val="4"/>
        <w:numId w:val="20"/>
      </w:numPr>
      <w:pBdr>
        <w:top w:val="single" w:sz="2" w:space="1" w:color="auto"/>
        <w:left w:val="single" w:sz="2" w:space="1" w:color="auto"/>
        <w:bottom w:val="single" w:sz="2" w:space="1" w:color="auto"/>
        <w:right w:val="single" w:sz="2" w:space="1" w:color="auto"/>
      </w:pBdr>
      <w:shd w:val="clear" w:color="auto" w:fill="F3F7ED"/>
      <w:spacing w:before="240" w:after="60"/>
      <w:ind w:right="57"/>
      <w:jc w:val="both"/>
      <w:outlineLvl w:val="0"/>
    </w:pPr>
    <w:rPr>
      <w:rFonts w:ascii="Arial" w:eastAsia="Times New Roman" w:hAnsi="Arial" w:cs="Arial"/>
      <w:bCs/>
      <w:i/>
      <w:iCs/>
      <w:color w:val="000000"/>
      <w:sz w:val="24"/>
    </w:rPr>
  </w:style>
  <w:style w:type="paragraph" w:customStyle="1" w:styleId="Style31">
    <w:name w:val="Style31"/>
    <w:basedOn w:val="Normal"/>
    <w:uiPriority w:val="99"/>
    <w:rsid w:val="005E3EB1"/>
    <w:pPr>
      <w:widowControl w:val="0"/>
      <w:autoSpaceDE w:val="0"/>
      <w:autoSpaceDN w:val="0"/>
      <w:adjustRightInd w:val="0"/>
      <w:spacing w:after="0" w:line="252" w:lineRule="exact"/>
      <w:ind w:firstLine="936"/>
    </w:pPr>
    <w:rPr>
      <w:rFonts w:ascii="Arial" w:eastAsia="Times New Roman" w:hAnsi="Arial" w:cs="Arial"/>
      <w:sz w:val="24"/>
      <w:szCs w:val="24"/>
      <w:lang w:val="en-GB" w:eastAsia="en-GB"/>
    </w:rPr>
  </w:style>
  <w:style w:type="paragraph" w:customStyle="1" w:styleId="TextnormalCharCharCharChar">
    <w:name w:val="Text normal Char Char Char Char"/>
    <w:basedOn w:val="Normal"/>
    <w:link w:val="TextnormalCharCharCharCharChar"/>
    <w:rsid w:val="005E3EB1"/>
    <w:pPr>
      <w:spacing w:before="80" w:after="160" w:line="240" w:lineRule="auto"/>
      <w:ind w:left="1304"/>
      <w:jc w:val="both"/>
    </w:pPr>
    <w:rPr>
      <w:rFonts w:ascii="Arial" w:eastAsia="Times New Roman" w:hAnsi="Arial" w:cs="Times New Roman"/>
      <w:sz w:val="24"/>
      <w:lang w:val="en-US" w:eastAsia="en-US"/>
    </w:rPr>
  </w:style>
  <w:style w:type="character" w:customStyle="1" w:styleId="TextnormalCharCharCharCharChar">
    <w:name w:val="Text normal Char Char Char Char Char"/>
    <w:link w:val="TextnormalCharCharCharChar"/>
    <w:rsid w:val="005E3EB1"/>
    <w:rPr>
      <w:rFonts w:ascii="Arial" w:eastAsia="Times New Roman" w:hAnsi="Arial" w:cs="Times New Roman"/>
      <w:sz w:val="24"/>
      <w:lang w:val="en-US" w:eastAsia="en-US"/>
    </w:rPr>
  </w:style>
  <w:style w:type="paragraph" w:customStyle="1" w:styleId="Textdetabel">
    <w:name w:val="Text de tabel"/>
    <w:basedOn w:val="Normal"/>
    <w:rsid w:val="005E3EB1"/>
    <w:pPr>
      <w:spacing w:after="0" w:line="240" w:lineRule="auto"/>
      <w:jc w:val="center"/>
    </w:pPr>
    <w:rPr>
      <w:rFonts w:ascii="Times New Roman" w:eastAsia="Times New Roman" w:hAnsi="Times New Roman" w:cs="Times New Roman"/>
      <w:sz w:val="18"/>
      <w:szCs w:val="20"/>
      <w:lang w:eastAsia="en-US"/>
    </w:rPr>
  </w:style>
  <w:style w:type="character" w:customStyle="1" w:styleId="ListParagraphChar">
    <w:name w:val="List Paragraph Char"/>
    <w:aliases w:val="body 2 Char,List_Paragraph Char,Multilevel para_II Char,List Paragraph11 Char,Normal bullet 2 Char,List Paragraph1 Char,7 List Paragraph Char,6 List Paragraph Char,List Paragraph (numbered (a)) Char,Normal 2 Char,Outlines a Char"/>
    <w:link w:val="ListParagraph"/>
    <w:uiPriority w:val="34"/>
    <w:rsid w:val="005E3EB1"/>
    <w:rPr>
      <w:rFonts w:ascii="Calibri" w:eastAsia="Calibri" w:hAnsi="Calibri" w:cs="Calibri"/>
      <w:lang w:val="en-US" w:eastAsia="ar-SA"/>
    </w:rPr>
  </w:style>
  <w:style w:type="paragraph" w:customStyle="1" w:styleId="ac">
    <w:name w:val="a_c"/>
    <w:basedOn w:val="Normal"/>
    <w:rsid w:val="00FF0B2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pctbdy">
    <w:name w:val="s_pct_bdy"/>
    <w:basedOn w:val="DefaultParagraphFont"/>
    <w:rsid w:val="000E0273"/>
  </w:style>
  <w:style w:type="character" w:customStyle="1" w:styleId="sartttl">
    <w:name w:val="s_art_ttl"/>
    <w:basedOn w:val="DefaultParagraphFont"/>
    <w:rsid w:val="00F8183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5724"/>
  </w:style>
  <w:style w:type="paragraph" w:styleId="Heading1">
    <w:name w:val="heading 1"/>
    <w:basedOn w:val="Normal"/>
    <w:next w:val="Normal"/>
    <w:link w:val="Heading1Char"/>
    <w:qFormat/>
    <w:rsid w:val="00DF7D6B"/>
    <w:pPr>
      <w:keepNext/>
      <w:keepLines/>
      <w:spacing w:before="480" w:after="0"/>
      <w:outlineLvl w:val="0"/>
    </w:pPr>
    <w:rPr>
      <w:rFonts w:ascii="Calibri Light" w:eastAsia="Times New Roman" w:hAnsi="Calibri Light" w:cs="Times New Roman"/>
      <w:color w:val="2E74B5"/>
      <w:sz w:val="32"/>
      <w:szCs w:val="32"/>
    </w:rPr>
  </w:style>
  <w:style w:type="paragraph" w:styleId="Heading2">
    <w:name w:val="heading 2"/>
    <w:basedOn w:val="Normal"/>
    <w:next w:val="Normal"/>
    <w:link w:val="Heading2Char"/>
    <w:uiPriority w:val="9"/>
    <w:qFormat/>
    <w:rsid w:val="00DF7D6B"/>
    <w:pPr>
      <w:keepNext/>
      <w:spacing w:after="0" w:line="240" w:lineRule="auto"/>
      <w:jc w:val="both"/>
      <w:outlineLvl w:val="1"/>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u11">
    <w:name w:val="Titlu 11"/>
    <w:basedOn w:val="Normal"/>
    <w:next w:val="Normal"/>
    <w:qFormat/>
    <w:rsid w:val="00DF7D6B"/>
    <w:pPr>
      <w:keepNext/>
      <w:keepLines/>
      <w:spacing w:before="240" w:after="0"/>
      <w:outlineLvl w:val="0"/>
    </w:pPr>
    <w:rPr>
      <w:rFonts w:ascii="Calibri Light" w:eastAsia="Times New Roman" w:hAnsi="Calibri Light" w:cs="Times New Roman"/>
      <w:color w:val="2E74B5"/>
      <w:sz w:val="32"/>
      <w:szCs w:val="32"/>
      <w:lang w:val="en-US"/>
    </w:rPr>
  </w:style>
  <w:style w:type="character" w:customStyle="1" w:styleId="Heading2Char">
    <w:name w:val="Heading 2 Char"/>
    <w:basedOn w:val="DefaultParagraphFont"/>
    <w:link w:val="Heading2"/>
    <w:uiPriority w:val="9"/>
    <w:rsid w:val="00DF7D6B"/>
    <w:rPr>
      <w:rFonts w:ascii="Times New Roman" w:eastAsia="Times New Roman" w:hAnsi="Times New Roman" w:cs="Times New Roman"/>
      <w:b/>
      <w:bCs/>
      <w:sz w:val="24"/>
      <w:szCs w:val="24"/>
      <w:lang w:eastAsia="ro-RO"/>
    </w:rPr>
  </w:style>
  <w:style w:type="numbering" w:customStyle="1" w:styleId="FrListare1">
    <w:name w:val="Fără Listare1"/>
    <w:next w:val="NoList"/>
    <w:uiPriority w:val="99"/>
    <w:semiHidden/>
    <w:unhideWhenUsed/>
    <w:rsid w:val="00DF7D6B"/>
  </w:style>
  <w:style w:type="paragraph" w:styleId="Header">
    <w:name w:val="header"/>
    <w:aliases w:val="Mediu"/>
    <w:basedOn w:val="Normal"/>
    <w:link w:val="HeaderChar"/>
    <w:uiPriority w:val="99"/>
    <w:unhideWhenUsed/>
    <w:rsid w:val="00DF7D6B"/>
    <w:pPr>
      <w:tabs>
        <w:tab w:val="center" w:pos="4680"/>
        <w:tab w:val="right" w:pos="9360"/>
      </w:tabs>
      <w:spacing w:after="0" w:line="240" w:lineRule="auto"/>
    </w:pPr>
    <w:rPr>
      <w:lang w:val="en-US"/>
    </w:rPr>
  </w:style>
  <w:style w:type="character" w:customStyle="1" w:styleId="HeaderChar">
    <w:name w:val="Header Char"/>
    <w:aliases w:val="Mediu Char"/>
    <w:basedOn w:val="DefaultParagraphFont"/>
    <w:link w:val="Header"/>
    <w:uiPriority w:val="99"/>
    <w:rsid w:val="00DF7D6B"/>
    <w:rPr>
      <w:lang w:val="en-US"/>
    </w:rPr>
  </w:style>
  <w:style w:type="paragraph" w:styleId="Footer">
    <w:name w:val="footer"/>
    <w:aliases w:val=" Char, Char Char Char Char,Char,Char Char Char Char, Char Char Char, Char Caracter Caracter, Char Caracter,Char Caracter Caracter,Char Caracter"/>
    <w:basedOn w:val="Normal"/>
    <w:link w:val="FooterChar"/>
    <w:unhideWhenUsed/>
    <w:rsid w:val="00DF7D6B"/>
    <w:pPr>
      <w:tabs>
        <w:tab w:val="center" w:pos="4680"/>
        <w:tab w:val="right" w:pos="9360"/>
      </w:tabs>
      <w:spacing w:after="0" w:line="240" w:lineRule="auto"/>
    </w:pPr>
    <w:rPr>
      <w:lang w:val="en-US"/>
    </w:rPr>
  </w:style>
  <w:style w:type="character" w:customStyle="1" w:styleId="FooterChar">
    <w:name w:val="Footer Char"/>
    <w:aliases w:val=" Char Char, Char Char Char Char Char,Char Char1,Char Char Char Char Char1, Char Char Char Char2, Char Caracter Caracter Char1, Char Caracter Char1,Char Caracter Caracter Char1,Char Caracter Char1"/>
    <w:basedOn w:val="DefaultParagraphFont"/>
    <w:link w:val="Footer"/>
    <w:rsid w:val="00DF7D6B"/>
    <w:rPr>
      <w:lang w:val="en-US"/>
    </w:rPr>
  </w:style>
  <w:style w:type="character" w:styleId="PlaceholderText">
    <w:name w:val="Placeholder Text"/>
    <w:basedOn w:val="DefaultParagraphFont"/>
    <w:rsid w:val="00DF7D6B"/>
    <w:rPr>
      <w:color w:val="808080"/>
    </w:rPr>
  </w:style>
  <w:style w:type="paragraph" w:customStyle="1" w:styleId="Default">
    <w:name w:val="Default"/>
    <w:rsid w:val="00DF7D6B"/>
    <w:pPr>
      <w:autoSpaceDE w:val="0"/>
      <w:autoSpaceDN w:val="0"/>
      <w:adjustRightInd w:val="0"/>
      <w:spacing w:after="0" w:line="240" w:lineRule="auto"/>
    </w:pPr>
    <w:rPr>
      <w:rFonts w:ascii="Symbol" w:eastAsia="Times New Roman" w:hAnsi="Symbol" w:cs="Symbol"/>
      <w:color w:val="000000"/>
      <w:sz w:val="24"/>
      <w:szCs w:val="24"/>
      <w:lang w:val="en-US"/>
    </w:rPr>
  </w:style>
  <w:style w:type="character" w:styleId="Hyperlink">
    <w:name w:val="Hyperlink"/>
    <w:rsid w:val="00DF7D6B"/>
    <w:rPr>
      <w:color w:val="0000FF"/>
      <w:u w:val="single"/>
    </w:rPr>
  </w:style>
  <w:style w:type="character" w:customStyle="1" w:styleId="Heading1Char">
    <w:name w:val="Heading 1 Char"/>
    <w:basedOn w:val="DefaultParagraphFont"/>
    <w:link w:val="Heading1"/>
    <w:rsid w:val="00DF7D6B"/>
    <w:rPr>
      <w:rFonts w:ascii="Calibri Light" w:eastAsia="Times New Roman" w:hAnsi="Calibri Light" w:cs="Times New Roman"/>
      <w:color w:val="2E74B5"/>
      <w:sz w:val="32"/>
      <w:szCs w:val="32"/>
    </w:rPr>
  </w:style>
  <w:style w:type="paragraph" w:styleId="BodyText">
    <w:name w:val="Body Text"/>
    <w:basedOn w:val="Normal"/>
    <w:link w:val="BodyTextChar"/>
    <w:rsid w:val="00DF7D6B"/>
    <w:pPr>
      <w:spacing w:after="120"/>
    </w:pPr>
    <w:rPr>
      <w:rFonts w:ascii="Calibri" w:eastAsia="Times New Roman" w:hAnsi="Calibri" w:cs="Times New Roman"/>
      <w:lang w:val="en-US"/>
    </w:rPr>
  </w:style>
  <w:style w:type="character" w:customStyle="1" w:styleId="BodyTextChar">
    <w:name w:val="Body Text Char"/>
    <w:basedOn w:val="DefaultParagraphFont"/>
    <w:link w:val="BodyText"/>
    <w:rsid w:val="00DF7D6B"/>
    <w:rPr>
      <w:rFonts w:ascii="Calibri" w:eastAsia="Times New Roman" w:hAnsi="Calibri" w:cs="Times New Roman"/>
      <w:lang w:val="en-US"/>
    </w:rPr>
  </w:style>
  <w:style w:type="paragraph" w:styleId="ListParagraph">
    <w:name w:val="List Paragraph"/>
    <w:aliases w:val="body 2,List_Paragraph,Multilevel para_II,List Paragraph11,Normal bullet 2,List Paragraph1,7 List Paragraph,6 List Paragraph,List Paragraph (numbered (a)),Normal 2,Akapit z listą BS,Outlines a,b,c,Akapit z lista BS,Outlines a.b.c.,ANNEX,bu"/>
    <w:basedOn w:val="Normal"/>
    <w:link w:val="ListParagraphChar"/>
    <w:uiPriority w:val="34"/>
    <w:qFormat/>
    <w:rsid w:val="00DF7D6B"/>
    <w:pPr>
      <w:suppressAutoHyphens/>
      <w:ind w:left="720"/>
      <w:contextualSpacing/>
    </w:pPr>
    <w:rPr>
      <w:rFonts w:ascii="Calibri" w:eastAsia="Calibri" w:hAnsi="Calibri" w:cs="Calibri"/>
      <w:lang w:val="en-US" w:eastAsia="ar-SA"/>
    </w:rPr>
  </w:style>
  <w:style w:type="paragraph" w:styleId="NoSpacing">
    <w:name w:val="No Spacing"/>
    <w:uiPriority w:val="1"/>
    <w:qFormat/>
    <w:rsid w:val="00DF7D6B"/>
    <w:pPr>
      <w:suppressAutoHyphens/>
      <w:spacing w:after="0" w:line="240" w:lineRule="auto"/>
    </w:pPr>
    <w:rPr>
      <w:rFonts w:ascii="Calibri" w:eastAsia="Calibri" w:hAnsi="Calibri" w:cs="Calibri"/>
      <w:lang w:val="en-US" w:eastAsia="ar-SA"/>
    </w:rPr>
  </w:style>
  <w:style w:type="paragraph" w:customStyle="1" w:styleId="PARNOU">
    <w:name w:val="PARNOU"/>
    <w:basedOn w:val="Normal"/>
    <w:rsid w:val="00DF7D6B"/>
    <w:pPr>
      <w:overflowPunct w:val="0"/>
      <w:autoSpaceDE w:val="0"/>
      <w:autoSpaceDN w:val="0"/>
      <w:adjustRightInd w:val="0"/>
      <w:spacing w:after="0" w:line="240" w:lineRule="atLeast"/>
      <w:jc w:val="both"/>
    </w:pPr>
    <w:rPr>
      <w:rFonts w:ascii="FormalScrp421 BT" w:eastAsia="Times New Roman" w:hAnsi="FormalScrp421 BT" w:cs="Times New Roman"/>
      <w:b/>
      <w:noProof/>
      <w:spacing w:val="20"/>
      <w:sz w:val="24"/>
      <w:szCs w:val="20"/>
    </w:rPr>
  </w:style>
  <w:style w:type="paragraph" w:styleId="BalloonText">
    <w:name w:val="Balloon Text"/>
    <w:basedOn w:val="Normal"/>
    <w:link w:val="BalloonTextChar"/>
    <w:uiPriority w:val="99"/>
    <w:semiHidden/>
    <w:unhideWhenUsed/>
    <w:rsid w:val="00DF7D6B"/>
    <w:pPr>
      <w:spacing w:after="0" w:line="240" w:lineRule="auto"/>
    </w:pPr>
    <w:rPr>
      <w:rFonts w:ascii="Tahoma" w:hAnsi="Tahoma" w:cs="Tahoma"/>
      <w:sz w:val="16"/>
      <w:szCs w:val="16"/>
      <w:lang w:val="en-US"/>
    </w:rPr>
  </w:style>
  <w:style w:type="character" w:customStyle="1" w:styleId="BalloonTextChar">
    <w:name w:val="Balloon Text Char"/>
    <w:basedOn w:val="DefaultParagraphFont"/>
    <w:link w:val="BalloonText"/>
    <w:rsid w:val="00DF7D6B"/>
    <w:rPr>
      <w:rFonts w:ascii="Tahoma" w:hAnsi="Tahoma" w:cs="Tahoma"/>
      <w:sz w:val="16"/>
      <w:szCs w:val="16"/>
      <w:lang w:val="en-US"/>
    </w:rPr>
  </w:style>
  <w:style w:type="character" w:customStyle="1" w:styleId="HeaderChar1">
    <w:name w:val="Header Char1"/>
    <w:aliases w:val="Mediu Char1"/>
    <w:basedOn w:val="DefaultParagraphFont"/>
    <w:rsid w:val="00DF7D6B"/>
  </w:style>
  <w:style w:type="character" w:customStyle="1" w:styleId="FooterChar1">
    <w:name w:val="Footer Char1"/>
    <w:aliases w:val=" Char Char1, Char Char Char Char Char1,Char Char,Char Char Char Char Char, Char Char Char Char1, Char Caracter Caracter Char, Char Caracter Char,Char Caracter Caracter Char,Char Caracter Char"/>
    <w:basedOn w:val="DefaultParagraphFont"/>
    <w:rsid w:val="00DF7D6B"/>
  </w:style>
  <w:style w:type="paragraph" w:styleId="DocumentMap">
    <w:name w:val="Document Map"/>
    <w:basedOn w:val="Normal"/>
    <w:link w:val="DocumentMapChar"/>
    <w:uiPriority w:val="99"/>
    <w:semiHidden/>
    <w:unhideWhenUsed/>
    <w:rsid w:val="00DF7D6B"/>
    <w:pPr>
      <w:spacing w:after="0" w:line="240" w:lineRule="auto"/>
    </w:pPr>
    <w:rPr>
      <w:rFonts w:ascii="Tahoma" w:hAnsi="Tahoma" w:cs="Tahoma"/>
      <w:sz w:val="16"/>
      <w:szCs w:val="16"/>
      <w:lang w:val="en-US"/>
    </w:rPr>
  </w:style>
  <w:style w:type="character" w:customStyle="1" w:styleId="DocumentMapChar">
    <w:name w:val="Document Map Char"/>
    <w:basedOn w:val="DefaultParagraphFont"/>
    <w:link w:val="DocumentMap"/>
    <w:rsid w:val="00DF7D6B"/>
    <w:rPr>
      <w:rFonts w:ascii="Tahoma" w:hAnsi="Tahoma" w:cs="Tahoma"/>
      <w:sz w:val="16"/>
      <w:szCs w:val="16"/>
      <w:lang w:val="en-US"/>
    </w:rPr>
  </w:style>
  <w:style w:type="paragraph" w:customStyle="1" w:styleId="StyleHidden">
    <w:name w:val="StyleHidden"/>
    <w:basedOn w:val="Normal"/>
    <w:link w:val="StyleHiddenCaracter"/>
    <w:rsid w:val="00DF7D6B"/>
    <w:pPr>
      <w:spacing w:after="120" w:line="259" w:lineRule="auto"/>
    </w:pPr>
    <w:rPr>
      <w:rFonts w:ascii="Arial" w:hAnsi="Arial" w:cs="Arial"/>
      <w:b/>
      <w:sz w:val="2"/>
      <w:szCs w:val="24"/>
      <w:lang w:val="en-US"/>
    </w:rPr>
  </w:style>
  <w:style w:type="character" w:customStyle="1" w:styleId="StyleHiddenCaracter">
    <w:name w:val="StyleHidden Caracter"/>
    <w:basedOn w:val="DefaultParagraphFont"/>
    <w:link w:val="StyleHidden"/>
    <w:rsid w:val="00DF7D6B"/>
    <w:rPr>
      <w:rFonts w:ascii="Arial" w:hAnsi="Arial" w:cs="Arial"/>
      <w:b/>
      <w:sz w:val="2"/>
      <w:szCs w:val="24"/>
      <w:lang w:val="en-US"/>
    </w:rPr>
  </w:style>
  <w:style w:type="paragraph" w:styleId="NormalWeb">
    <w:name w:val="Normal (Web)"/>
    <w:basedOn w:val="Normal"/>
    <w:uiPriority w:val="99"/>
    <w:rsid w:val="00DF7D6B"/>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Titlu1Caracter1">
    <w:name w:val="Titlu 1 Caracter1"/>
    <w:basedOn w:val="DefaultParagraphFont"/>
    <w:rsid w:val="00DF7D6B"/>
    <w:rPr>
      <w:rFonts w:asciiTheme="majorHAnsi" w:eastAsiaTheme="majorEastAsia" w:hAnsiTheme="majorHAnsi" w:cstheme="majorBidi"/>
      <w:b/>
      <w:bCs/>
      <w:color w:val="365F91" w:themeColor="accent1" w:themeShade="BF"/>
      <w:sz w:val="28"/>
      <w:szCs w:val="28"/>
    </w:rPr>
  </w:style>
  <w:style w:type="character" w:styleId="Emphasis">
    <w:name w:val="Emphasis"/>
    <w:basedOn w:val="DefaultParagraphFont"/>
    <w:uiPriority w:val="20"/>
    <w:qFormat/>
    <w:rsid w:val="00F03FCC"/>
    <w:rPr>
      <w:i/>
      <w:iCs/>
    </w:rPr>
  </w:style>
  <w:style w:type="paragraph" w:customStyle="1" w:styleId="al">
    <w:name w:val="a_l"/>
    <w:basedOn w:val="Normal"/>
    <w:rsid w:val="005670EA"/>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cmg">
    <w:name w:val="cmg"/>
    <w:basedOn w:val="DefaultParagraphFont"/>
    <w:rsid w:val="005670EA"/>
  </w:style>
  <w:style w:type="table" w:styleId="TableGrid">
    <w:name w:val="Table Grid"/>
    <w:basedOn w:val="TableNormal"/>
    <w:uiPriority w:val="59"/>
    <w:rsid w:val="00C77A3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Strong">
    <w:name w:val="Strong"/>
    <w:basedOn w:val="DefaultParagraphFont"/>
    <w:uiPriority w:val="22"/>
    <w:qFormat/>
    <w:rsid w:val="005D2105"/>
    <w:rPr>
      <w:b/>
      <w:bCs/>
    </w:rPr>
  </w:style>
  <w:style w:type="character" w:customStyle="1" w:styleId="WW8Num1z0">
    <w:name w:val="WW8Num1z0"/>
    <w:rsid w:val="00872C6A"/>
    <w:rPr>
      <w:rFonts w:ascii="Symbol" w:hAnsi="Symbol" w:cs="OpenSymbol"/>
    </w:rPr>
  </w:style>
  <w:style w:type="character" w:customStyle="1" w:styleId="WW8Num2z0">
    <w:name w:val="WW8Num2z0"/>
    <w:rsid w:val="00872C6A"/>
    <w:rPr>
      <w:rFonts w:ascii="Symbol" w:hAnsi="Symbol" w:cs="OpenSymbol"/>
    </w:rPr>
  </w:style>
  <w:style w:type="character" w:customStyle="1" w:styleId="WW8Num3z0">
    <w:name w:val="WW8Num3z0"/>
    <w:rsid w:val="00872C6A"/>
    <w:rPr>
      <w:rFonts w:ascii="Symbol" w:hAnsi="Symbol" w:cs="Symbol" w:hint="default"/>
    </w:rPr>
  </w:style>
  <w:style w:type="character" w:customStyle="1" w:styleId="WW8Num3z1">
    <w:name w:val="WW8Num3z1"/>
    <w:rsid w:val="00872C6A"/>
    <w:rPr>
      <w:rFonts w:ascii="Arial" w:eastAsia="Calibri" w:hAnsi="Arial" w:cs="Arial" w:hint="default"/>
    </w:rPr>
  </w:style>
  <w:style w:type="character" w:customStyle="1" w:styleId="WW8Num3z2">
    <w:name w:val="WW8Num3z2"/>
    <w:rsid w:val="00872C6A"/>
    <w:rPr>
      <w:rFonts w:ascii="Wingdings" w:hAnsi="Wingdings" w:cs="Wingdings" w:hint="default"/>
    </w:rPr>
  </w:style>
  <w:style w:type="character" w:customStyle="1" w:styleId="WW8Num3z4">
    <w:name w:val="WW8Num3z4"/>
    <w:rsid w:val="00872C6A"/>
    <w:rPr>
      <w:rFonts w:ascii="Courier New" w:hAnsi="Courier New" w:cs="Courier New" w:hint="default"/>
    </w:rPr>
  </w:style>
  <w:style w:type="character" w:customStyle="1" w:styleId="WW8Num4z0">
    <w:name w:val="WW8Num4z0"/>
    <w:rsid w:val="00872C6A"/>
    <w:rPr>
      <w:rFonts w:ascii="Arial" w:eastAsia="Calibri" w:hAnsi="Arial" w:cs="Arial" w:hint="default"/>
    </w:rPr>
  </w:style>
  <w:style w:type="character" w:customStyle="1" w:styleId="WW8Num4z1">
    <w:name w:val="WW8Num4z1"/>
    <w:rsid w:val="00872C6A"/>
    <w:rPr>
      <w:rFonts w:ascii="Courier New" w:hAnsi="Courier New" w:cs="Courier New" w:hint="default"/>
    </w:rPr>
  </w:style>
  <w:style w:type="character" w:customStyle="1" w:styleId="WW8Num4z2">
    <w:name w:val="WW8Num4z2"/>
    <w:rsid w:val="00872C6A"/>
    <w:rPr>
      <w:rFonts w:ascii="Wingdings" w:hAnsi="Wingdings" w:cs="Wingdings" w:hint="default"/>
    </w:rPr>
  </w:style>
  <w:style w:type="character" w:customStyle="1" w:styleId="WW8Num4z3">
    <w:name w:val="WW8Num4z3"/>
    <w:rsid w:val="00872C6A"/>
    <w:rPr>
      <w:rFonts w:ascii="Symbol" w:hAnsi="Symbol" w:cs="Symbol" w:hint="default"/>
    </w:rPr>
  </w:style>
  <w:style w:type="character" w:customStyle="1" w:styleId="WW8Num5z0">
    <w:name w:val="WW8Num5z0"/>
    <w:rsid w:val="00872C6A"/>
    <w:rPr>
      <w:rFonts w:ascii="Symbol" w:hAnsi="Symbol" w:cs="Symbol" w:hint="default"/>
    </w:rPr>
  </w:style>
  <w:style w:type="character" w:customStyle="1" w:styleId="WW8Num5z1">
    <w:name w:val="WW8Num5z1"/>
    <w:rsid w:val="00872C6A"/>
    <w:rPr>
      <w:rFonts w:ascii="Courier New" w:hAnsi="Courier New" w:cs="Courier New" w:hint="default"/>
    </w:rPr>
  </w:style>
  <w:style w:type="character" w:customStyle="1" w:styleId="WW8Num5z2">
    <w:name w:val="WW8Num5z2"/>
    <w:rsid w:val="00872C6A"/>
    <w:rPr>
      <w:rFonts w:ascii="Wingdings" w:hAnsi="Wingdings" w:cs="Wingdings" w:hint="default"/>
    </w:rPr>
  </w:style>
  <w:style w:type="character" w:customStyle="1" w:styleId="WW8Num6z0">
    <w:name w:val="WW8Num6z0"/>
    <w:rsid w:val="00872C6A"/>
    <w:rPr>
      <w:rFonts w:ascii="Symbol" w:hAnsi="Symbol" w:cs="Symbol" w:hint="default"/>
    </w:rPr>
  </w:style>
  <w:style w:type="character" w:customStyle="1" w:styleId="WW8Num6z1">
    <w:name w:val="WW8Num6z1"/>
    <w:rsid w:val="00872C6A"/>
  </w:style>
  <w:style w:type="character" w:customStyle="1" w:styleId="WW8Num6z2">
    <w:name w:val="WW8Num6z2"/>
    <w:rsid w:val="00872C6A"/>
  </w:style>
  <w:style w:type="character" w:customStyle="1" w:styleId="WW8Num6z3">
    <w:name w:val="WW8Num6z3"/>
    <w:rsid w:val="00872C6A"/>
  </w:style>
  <w:style w:type="character" w:customStyle="1" w:styleId="WW8Num6z4">
    <w:name w:val="WW8Num6z4"/>
    <w:rsid w:val="00872C6A"/>
  </w:style>
  <w:style w:type="character" w:customStyle="1" w:styleId="WW8Num6z5">
    <w:name w:val="WW8Num6z5"/>
    <w:rsid w:val="00872C6A"/>
  </w:style>
  <w:style w:type="character" w:customStyle="1" w:styleId="WW8Num6z6">
    <w:name w:val="WW8Num6z6"/>
    <w:rsid w:val="00872C6A"/>
  </w:style>
  <w:style w:type="character" w:customStyle="1" w:styleId="WW8Num6z7">
    <w:name w:val="WW8Num6z7"/>
    <w:rsid w:val="00872C6A"/>
  </w:style>
  <w:style w:type="character" w:customStyle="1" w:styleId="WW8Num6z8">
    <w:name w:val="WW8Num6z8"/>
    <w:rsid w:val="00872C6A"/>
  </w:style>
  <w:style w:type="character" w:customStyle="1" w:styleId="WW8Num7z0">
    <w:name w:val="WW8Num7z0"/>
    <w:rsid w:val="00872C6A"/>
    <w:rPr>
      <w:rFonts w:hint="default"/>
    </w:rPr>
  </w:style>
  <w:style w:type="character" w:customStyle="1" w:styleId="WW8Num7z1">
    <w:name w:val="WW8Num7z1"/>
    <w:rsid w:val="00872C6A"/>
  </w:style>
  <w:style w:type="character" w:customStyle="1" w:styleId="WW8Num7z2">
    <w:name w:val="WW8Num7z2"/>
    <w:rsid w:val="00872C6A"/>
  </w:style>
  <w:style w:type="character" w:customStyle="1" w:styleId="WW8Num7z3">
    <w:name w:val="WW8Num7z3"/>
    <w:rsid w:val="00872C6A"/>
  </w:style>
  <w:style w:type="character" w:customStyle="1" w:styleId="WW8Num7z4">
    <w:name w:val="WW8Num7z4"/>
    <w:rsid w:val="00872C6A"/>
  </w:style>
  <w:style w:type="character" w:customStyle="1" w:styleId="WW8Num7z5">
    <w:name w:val="WW8Num7z5"/>
    <w:rsid w:val="00872C6A"/>
  </w:style>
  <w:style w:type="character" w:customStyle="1" w:styleId="WW8Num7z6">
    <w:name w:val="WW8Num7z6"/>
    <w:rsid w:val="00872C6A"/>
  </w:style>
  <w:style w:type="character" w:customStyle="1" w:styleId="WW8Num7z7">
    <w:name w:val="WW8Num7z7"/>
    <w:rsid w:val="00872C6A"/>
  </w:style>
  <w:style w:type="character" w:customStyle="1" w:styleId="WW8Num7z8">
    <w:name w:val="WW8Num7z8"/>
    <w:rsid w:val="00872C6A"/>
  </w:style>
  <w:style w:type="character" w:customStyle="1" w:styleId="WW8Num8z0">
    <w:name w:val="WW8Num8z0"/>
    <w:rsid w:val="00872C6A"/>
    <w:rPr>
      <w:rFonts w:ascii="Symbol" w:hAnsi="Symbol" w:cs="Symbol" w:hint="default"/>
    </w:rPr>
  </w:style>
  <w:style w:type="character" w:customStyle="1" w:styleId="WW8Num8z1">
    <w:name w:val="WW8Num8z1"/>
    <w:rsid w:val="00872C6A"/>
    <w:rPr>
      <w:rFonts w:ascii="Courier New" w:hAnsi="Courier New" w:cs="Courier New" w:hint="default"/>
    </w:rPr>
  </w:style>
  <w:style w:type="character" w:customStyle="1" w:styleId="WW8Num8z2">
    <w:name w:val="WW8Num8z2"/>
    <w:rsid w:val="00872C6A"/>
    <w:rPr>
      <w:rFonts w:ascii="Wingdings" w:hAnsi="Wingdings" w:cs="Wingdings" w:hint="default"/>
    </w:rPr>
  </w:style>
  <w:style w:type="character" w:customStyle="1" w:styleId="WW8Num9z0">
    <w:name w:val="WW8Num9z0"/>
    <w:rsid w:val="00872C6A"/>
    <w:rPr>
      <w:rFonts w:ascii="Symbol" w:hAnsi="Symbol" w:cs="Symbol" w:hint="default"/>
    </w:rPr>
  </w:style>
  <w:style w:type="character" w:customStyle="1" w:styleId="WW8Num9z1">
    <w:name w:val="WW8Num9z1"/>
    <w:rsid w:val="00872C6A"/>
    <w:rPr>
      <w:rFonts w:ascii="Courier New" w:hAnsi="Courier New" w:cs="Courier New" w:hint="default"/>
    </w:rPr>
  </w:style>
  <w:style w:type="character" w:customStyle="1" w:styleId="WW8Num9z2">
    <w:name w:val="WW8Num9z2"/>
    <w:rsid w:val="00872C6A"/>
    <w:rPr>
      <w:rFonts w:ascii="Wingdings" w:hAnsi="Wingdings" w:cs="Wingdings" w:hint="default"/>
    </w:rPr>
  </w:style>
  <w:style w:type="character" w:customStyle="1" w:styleId="WW8Num10z0">
    <w:name w:val="WW8Num10z0"/>
    <w:rsid w:val="00872C6A"/>
    <w:rPr>
      <w:rFonts w:hint="default"/>
    </w:rPr>
  </w:style>
  <w:style w:type="character" w:customStyle="1" w:styleId="WW8Num10z1">
    <w:name w:val="WW8Num10z1"/>
    <w:rsid w:val="00872C6A"/>
  </w:style>
  <w:style w:type="character" w:customStyle="1" w:styleId="WW8Num10z2">
    <w:name w:val="WW8Num10z2"/>
    <w:rsid w:val="00872C6A"/>
  </w:style>
  <w:style w:type="character" w:customStyle="1" w:styleId="WW8Num10z3">
    <w:name w:val="WW8Num10z3"/>
    <w:rsid w:val="00872C6A"/>
  </w:style>
  <w:style w:type="character" w:customStyle="1" w:styleId="WW8Num10z4">
    <w:name w:val="WW8Num10z4"/>
    <w:rsid w:val="00872C6A"/>
  </w:style>
  <w:style w:type="character" w:customStyle="1" w:styleId="WW8Num10z5">
    <w:name w:val="WW8Num10z5"/>
    <w:rsid w:val="00872C6A"/>
  </w:style>
  <w:style w:type="character" w:customStyle="1" w:styleId="WW8Num10z6">
    <w:name w:val="WW8Num10z6"/>
    <w:rsid w:val="00872C6A"/>
  </w:style>
  <w:style w:type="character" w:customStyle="1" w:styleId="WW8Num10z7">
    <w:name w:val="WW8Num10z7"/>
    <w:rsid w:val="00872C6A"/>
  </w:style>
  <w:style w:type="character" w:customStyle="1" w:styleId="WW8Num10z8">
    <w:name w:val="WW8Num10z8"/>
    <w:rsid w:val="00872C6A"/>
  </w:style>
  <w:style w:type="character" w:customStyle="1" w:styleId="WW8Num11z0">
    <w:name w:val="WW8Num11z0"/>
    <w:rsid w:val="00872C6A"/>
    <w:rPr>
      <w:rFonts w:ascii="Symbol" w:hAnsi="Symbol" w:cs="Symbol" w:hint="default"/>
    </w:rPr>
  </w:style>
  <w:style w:type="character" w:customStyle="1" w:styleId="WW8Num11z1">
    <w:name w:val="WW8Num11z1"/>
    <w:rsid w:val="00872C6A"/>
    <w:rPr>
      <w:rFonts w:ascii="Courier New" w:hAnsi="Courier New" w:cs="Courier New" w:hint="default"/>
    </w:rPr>
  </w:style>
  <w:style w:type="character" w:customStyle="1" w:styleId="WW8Num11z2">
    <w:name w:val="WW8Num11z2"/>
    <w:rsid w:val="00872C6A"/>
    <w:rPr>
      <w:rFonts w:ascii="Wingdings" w:hAnsi="Wingdings" w:cs="Wingdings" w:hint="default"/>
    </w:rPr>
  </w:style>
  <w:style w:type="character" w:customStyle="1" w:styleId="WW8Num12z0">
    <w:name w:val="WW8Num12z0"/>
    <w:rsid w:val="00872C6A"/>
    <w:rPr>
      <w:rFonts w:hint="default"/>
    </w:rPr>
  </w:style>
  <w:style w:type="character" w:customStyle="1" w:styleId="WW8Num12z1">
    <w:name w:val="WW8Num12z1"/>
    <w:rsid w:val="00872C6A"/>
  </w:style>
  <w:style w:type="character" w:customStyle="1" w:styleId="WW8Num12z2">
    <w:name w:val="WW8Num12z2"/>
    <w:rsid w:val="00872C6A"/>
  </w:style>
  <w:style w:type="character" w:customStyle="1" w:styleId="WW8Num12z3">
    <w:name w:val="WW8Num12z3"/>
    <w:rsid w:val="00872C6A"/>
  </w:style>
  <w:style w:type="character" w:customStyle="1" w:styleId="WW8Num12z4">
    <w:name w:val="WW8Num12z4"/>
    <w:rsid w:val="00872C6A"/>
  </w:style>
  <w:style w:type="character" w:customStyle="1" w:styleId="WW8Num12z5">
    <w:name w:val="WW8Num12z5"/>
    <w:rsid w:val="00872C6A"/>
  </w:style>
  <w:style w:type="character" w:customStyle="1" w:styleId="WW8Num12z6">
    <w:name w:val="WW8Num12z6"/>
    <w:rsid w:val="00872C6A"/>
  </w:style>
  <w:style w:type="character" w:customStyle="1" w:styleId="WW8Num12z7">
    <w:name w:val="WW8Num12z7"/>
    <w:rsid w:val="00872C6A"/>
  </w:style>
  <w:style w:type="character" w:customStyle="1" w:styleId="WW8Num12z8">
    <w:name w:val="WW8Num12z8"/>
    <w:rsid w:val="00872C6A"/>
  </w:style>
  <w:style w:type="character" w:customStyle="1" w:styleId="WW8Num13z0">
    <w:name w:val="WW8Num13z0"/>
    <w:rsid w:val="00872C6A"/>
    <w:rPr>
      <w:rFonts w:ascii="Times New Roman" w:eastAsia="Calibri" w:hAnsi="Times New Roman" w:cs="Times New Roman" w:hint="default"/>
    </w:rPr>
  </w:style>
  <w:style w:type="character" w:customStyle="1" w:styleId="WW8Num13z1">
    <w:name w:val="WW8Num13z1"/>
    <w:rsid w:val="00872C6A"/>
    <w:rPr>
      <w:rFonts w:ascii="Courier New" w:hAnsi="Courier New" w:cs="Courier New" w:hint="default"/>
    </w:rPr>
  </w:style>
  <w:style w:type="character" w:customStyle="1" w:styleId="WW8Num13z2">
    <w:name w:val="WW8Num13z2"/>
    <w:rsid w:val="00872C6A"/>
    <w:rPr>
      <w:rFonts w:ascii="Wingdings" w:hAnsi="Wingdings" w:cs="Wingdings" w:hint="default"/>
    </w:rPr>
  </w:style>
  <w:style w:type="character" w:customStyle="1" w:styleId="WW8Num13z3">
    <w:name w:val="WW8Num13z3"/>
    <w:rsid w:val="00872C6A"/>
    <w:rPr>
      <w:rFonts w:ascii="Symbol" w:hAnsi="Symbol" w:cs="Symbol" w:hint="default"/>
    </w:rPr>
  </w:style>
  <w:style w:type="character" w:customStyle="1" w:styleId="WW8Num14z0">
    <w:name w:val="WW8Num14z0"/>
    <w:rsid w:val="00872C6A"/>
    <w:rPr>
      <w:rFonts w:ascii="Verdana" w:eastAsia="Calibri" w:hAnsi="Verdana" w:cs="Times New Roman" w:hint="default"/>
      <w:sz w:val="28"/>
      <w:szCs w:val="28"/>
    </w:rPr>
  </w:style>
  <w:style w:type="character" w:customStyle="1" w:styleId="WW8Num14z1">
    <w:name w:val="WW8Num14z1"/>
    <w:rsid w:val="00872C6A"/>
    <w:rPr>
      <w:rFonts w:ascii="Courier New" w:hAnsi="Courier New" w:cs="Courier New" w:hint="default"/>
    </w:rPr>
  </w:style>
  <w:style w:type="character" w:customStyle="1" w:styleId="WW8Num14z2">
    <w:name w:val="WW8Num14z2"/>
    <w:rsid w:val="00872C6A"/>
    <w:rPr>
      <w:rFonts w:ascii="Wingdings" w:hAnsi="Wingdings" w:cs="Wingdings" w:hint="default"/>
    </w:rPr>
  </w:style>
  <w:style w:type="character" w:customStyle="1" w:styleId="WW8Num14z3">
    <w:name w:val="WW8Num14z3"/>
    <w:rsid w:val="00872C6A"/>
    <w:rPr>
      <w:rFonts w:ascii="Symbol" w:hAnsi="Symbol" w:cs="Symbol" w:hint="default"/>
    </w:rPr>
  </w:style>
  <w:style w:type="character" w:customStyle="1" w:styleId="WW8Num15z0">
    <w:name w:val="WW8Num15z0"/>
    <w:rsid w:val="00872C6A"/>
    <w:rPr>
      <w:rFonts w:ascii="Wingdings" w:hAnsi="Wingdings" w:cs="Wingdings" w:hint="default"/>
    </w:rPr>
  </w:style>
  <w:style w:type="character" w:customStyle="1" w:styleId="WW8Num15z1">
    <w:name w:val="WW8Num15z1"/>
    <w:rsid w:val="00872C6A"/>
    <w:rPr>
      <w:rFonts w:ascii="Courier New" w:hAnsi="Courier New" w:cs="Courier New" w:hint="default"/>
    </w:rPr>
  </w:style>
  <w:style w:type="character" w:customStyle="1" w:styleId="WW8Num15z2">
    <w:name w:val="WW8Num15z2"/>
    <w:rsid w:val="00872C6A"/>
    <w:rPr>
      <w:rFonts w:ascii="Garamond" w:eastAsia="Times New Roman" w:hAnsi="Garamond" w:cs="Times New Roman" w:hint="default"/>
    </w:rPr>
  </w:style>
  <w:style w:type="character" w:customStyle="1" w:styleId="WW8Num15z6">
    <w:name w:val="WW8Num15z6"/>
    <w:rsid w:val="00872C6A"/>
    <w:rPr>
      <w:rFonts w:ascii="Symbol" w:hAnsi="Symbol" w:cs="Symbol" w:hint="default"/>
    </w:rPr>
  </w:style>
  <w:style w:type="character" w:customStyle="1" w:styleId="WW8Num16z0">
    <w:name w:val="WW8Num16z0"/>
    <w:rsid w:val="00872C6A"/>
    <w:rPr>
      <w:rFonts w:hint="default"/>
    </w:rPr>
  </w:style>
  <w:style w:type="character" w:customStyle="1" w:styleId="WW8Num17z0">
    <w:name w:val="WW8Num17z0"/>
    <w:rsid w:val="00872C6A"/>
    <w:rPr>
      <w:rFonts w:ascii="Symbol" w:hAnsi="Symbol" w:cs="Symbol" w:hint="default"/>
    </w:rPr>
  </w:style>
  <w:style w:type="character" w:customStyle="1" w:styleId="WW8Num17z1">
    <w:name w:val="WW8Num17z1"/>
    <w:rsid w:val="00872C6A"/>
    <w:rPr>
      <w:rFonts w:ascii="Courier New" w:hAnsi="Courier New" w:cs="Courier New" w:hint="default"/>
    </w:rPr>
  </w:style>
  <w:style w:type="character" w:customStyle="1" w:styleId="WW8Num17z2">
    <w:name w:val="WW8Num17z2"/>
    <w:rsid w:val="00872C6A"/>
    <w:rPr>
      <w:rFonts w:ascii="Wingdings" w:hAnsi="Wingdings" w:cs="Wingdings" w:hint="default"/>
    </w:rPr>
  </w:style>
  <w:style w:type="character" w:customStyle="1" w:styleId="WW8Num18z0">
    <w:name w:val="WW8Num18z0"/>
    <w:rsid w:val="00872C6A"/>
    <w:rPr>
      <w:rFonts w:ascii="Arial" w:hAnsi="Arial" w:cs="Arial" w:hint="default"/>
      <w:sz w:val="24"/>
    </w:rPr>
  </w:style>
  <w:style w:type="character" w:customStyle="1" w:styleId="WW8Num18z1">
    <w:name w:val="WW8Num18z1"/>
    <w:rsid w:val="00872C6A"/>
  </w:style>
  <w:style w:type="character" w:customStyle="1" w:styleId="WW8Num18z2">
    <w:name w:val="WW8Num18z2"/>
    <w:rsid w:val="00872C6A"/>
  </w:style>
  <w:style w:type="character" w:customStyle="1" w:styleId="WW8Num18z3">
    <w:name w:val="WW8Num18z3"/>
    <w:rsid w:val="00872C6A"/>
  </w:style>
  <w:style w:type="character" w:customStyle="1" w:styleId="WW8Num18z4">
    <w:name w:val="WW8Num18z4"/>
    <w:rsid w:val="00872C6A"/>
  </w:style>
  <w:style w:type="character" w:customStyle="1" w:styleId="WW8Num18z5">
    <w:name w:val="WW8Num18z5"/>
    <w:rsid w:val="00872C6A"/>
  </w:style>
  <w:style w:type="character" w:customStyle="1" w:styleId="WW8Num18z6">
    <w:name w:val="WW8Num18z6"/>
    <w:rsid w:val="00872C6A"/>
  </w:style>
  <w:style w:type="character" w:customStyle="1" w:styleId="WW8Num18z7">
    <w:name w:val="WW8Num18z7"/>
    <w:rsid w:val="00872C6A"/>
  </w:style>
  <w:style w:type="character" w:customStyle="1" w:styleId="WW8Num18z8">
    <w:name w:val="WW8Num18z8"/>
    <w:rsid w:val="00872C6A"/>
  </w:style>
  <w:style w:type="character" w:customStyle="1" w:styleId="WW8Num19z0">
    <w:name w:val="WW8Num19z0"/>
    <w:rsid w:val="00872C6A"/>
    <w:rPr>
      <w:rFonts w:ascii="Times New Roman" w:eastAsia="Times New Roman" w:hAnsi="Times New Roman" w:cs="Times New Roman" w:hint="default"/>
    </w:rPr>
  </w:style>
  <w:style w:type="character" w:customStyle="1" w:styleId="WW8Num19z1">
    <w:name w:val="WW8Num19z1"/>
    <w:rsid w:val="00872C6A"/>
    <w:rPr>
      <w:rFonts w:ascii="Courier New" w:hAnsi="Courier New" w:cs="Courier New" w:hint="default"/>
    </w:rPr>
  </w:style>
  <w:style w:type="character" w:customStyle="1" w:styleId="WW8Num19z2">
    <w:name w:val="WW8Num19z2"/>
    <w:rsid w:val="00872C6A"/>
    <w:rPr>
      <w:rFonts w:ascii="Wingdings" w:hAnsi="Wingdings" w:cs="Wingdings" w:hint="default"/>
    </w:rPr>
  </w:style>
  <w:style w:type="character" w:customStyle="1" w:styleId="WW8Num19z3">
    <w:name w:val="WW8Num19z3"/>
    <w:rsid w:val="00872C6A"/>
    <w:rPr>
      <w:rFonts w:ascii="Symbol" w:hAnsi="Symbol" w:cs="Symbol" w:hint="default"/>
    </w:rPr>
  </w:style>
  <w:style w:type="character" w:customStyle="1" w:styleId="WW8Num20z0">
    <w:name w:val="WW8Num20z0"/>
    <w:rsid w:val="00872C6A"/>
    <w:rPr>
      <w:rFonts w:hint="default"/>
    </w:rPr>
  </w:style>
  <w:style w:type="character" w:customStyle="1" w:styleId="WW8Num20z1">
    <w:name w:val="WW8Num20z1"/>
    <w:rsid w:val="00872C6A"/>
  </w:style>
  <w:style w:type="character" w:customStyle="1" w:styleId="WW8Num20z2">
    <w:name w:val="WW8Num20z2"/>
    <w:rsid w:val="00872C6A"/>
  </w:style>
  <w:style w:type="character" w:customStyle="1" w:styleId="WW8Num20z3">
    <w:name w:val="WW8Num20z3"/>
    <w:rsid w:val="00872C6A"/>
  </w:style>
  <w:style w:type="character" w:customStyle="1" w:styleId="WW8Num20z4">
    <w:name w:val="WW8Num20z4"/>
    <w:rsid w:val="00872C6A"/>
  </w:style>
  <w:style w:type="character" w:customStyle="1" w:styleId="WW8Num20z5">
    <w:name w:val="WW8Num20z5"/>
    <w:rsid w:val="00872C6A"/>
  </w:style>
  <w:style w:type="character" w:customStyle="1" w:styleId="WW8Num20z6">
    <w:name w:val="WW8Num20z6"/>
    <w:rsid w:val="00872C6A"/>
  </w:style>
  <w:style w:type="character" w:customStyle="1" w:styleId="WW8Num20z7">
    <w:name w:val="WW8Num20z7"/>
    <w:rsid w:val="00872C6A"/>
  </w:style>
  <w:style w:type="character" w:customStyle="1" w:styleId="WW8Num20z8">
    <w:name w:val="WW8Num20z8"/>
    <w:rsid w:val="00872C6A"/>
  </w:style>
  <w:style w:type="character" w:customStyle="1" w:styleId="WW8Num21z0">
    <w:name w:val="WW8Num21z0"/>
    <w:rsid w:val="00872C6A"/>
    <w:rPr>
      <w:rFonts w:hint="default"/>
    </w:rPr>
  </w:style>
  <w:style w:type="character" w:customStyle="1" w:styleId="WW8Num21z1">
    <w:name w:val="WW8Num21z1"/>
    <w:rsid w:val="00872C6A"/>
  </w:style>
  <w:style w:type="character" w:customStyle="1" w:styleId="WW8Num21z2">
    <w:name w:val="WW8Num21z2"/>
    <w:rsid w:val="00872C6A"/>
  </w:style>
  <w:style w:type="character" w:customStyle="1" w:styleId="WW8Num21z3">
    <w:name w:val="WW8Num21z3"/>
    <w:rsid w:val="00872C6A"/>
  </w:style>
  <w:style w:type="character" w:customStyle="1" w:styleId="WW8Num21z4">
    <w:name w:val="WW8Num21z4"/>
    <w:rsid w:val="00872C6A"/>
  </w:style>
  <w:style w:type="character" w:customStyle="1" w:styleId="WW8Num21z5">
    <w:name w:val="WW8Num21z5"/>
    <w:rsid w:val="00872C6A"/>
  </w:style>
  <w:style w:type="character" w:customStyle="1" w:styleId="WW8Num21z6">
    <w:name w:val="WW8Num21z6"/>
    <w:rsid w:val="00872C6A"/>
  </w:style>
  <w:style w:type="character" w:customStyle="1" w:styleId="WW8Num21z7">
    <w:name w:val="WW8Num21z7"/>
    <w:rsid w:val="00872C6A"/>
  </w:style>
  <w:style w:type="character" w:customStyle="1" w:styleId="WW8Num21z8">
    <w:name w:val="WW8Num21z8"/>
    <w:rsid w:val="00872C6A"/>
  </w:style>
  <w:style w:type="character" w:customStyle="1" w:styleId="WW8Num22z0">
    <w:name w:val="WW8Num22z0"/>
    <w:rsid w:val="00872C6A"/>
    <w:rPr>
      <w:rFonts w:ascii="Arial" w:eastAsia="Calibri" w:hAnsi="Arial" w:cs="Arial" w:hint="default"/>
      <w:sz w:val="28"/>
      <w:szCs w:val="28"/>
      <w:lang w:val="ro-RO" w:eastAsia="ro-RO"/>
    </w:rPr>
  </w:style>
  <w:style w:type="character" w:customStyle="1" w:styleId="WW8Num22z1">
    <w:name w:val="WW8Num22z1"/>
    <w:rsid w:val="00872C6A"/>
    <w:rPr>
      <w:rFonts w:ascii="Courier New" w:hAnsi="Courier New" w:cs="Courier New" w:hint="default"/>
    </w:rPr>
  </w:style>
  <w:style w:type="character" w:customStyle="1" w:styleId="WW8Num22z2">
    <w:name w:val="WW8Num22z2"/>
    <w:rsid w:val="00872C6A"/>
    <w:rPr>
      <w:rFonts w:ascii="Wingdings" w:hAnsi="Wingdings" w:cs="Wingdings" w:hint="default"/>
    </w:rPr>
  </w:style>
  <w:style w:type="character" w:customStyle="1" w:styleId="WW8Num22z3">
    <w:name w:val="WW8Num22z3"/>
    <w:rsid w:val="00872C6A"/>
    <w:rPr>
      <w:rFonts w:ascii="Symbol" w:hAnsi="Symbol" w:cs="Symbol" w:hint="default"/>
    </w:rPr>
  </w:style>
  <w:style w:type="character" w:customStyle="1" w:styleId="WW8Num23z0">
    <w:name w:val="WW8Num23z0"/>
    <w:rsid w:val="00872C6A"/>
    <w:rPr>
      <w:rFonts w:ascii="Verdana" w:eastAsia="Calibri" w:hAnsi="Verdana" w:cs="Times New Roman" w:hint="default"/>
    </w:rPr>
  </w:style>
  <w:style w:type="character" w:customStyle="1" w:styleId="WW8Num23z1">
    <w:name w:val="WW8Num23z1"/>
    <w:rsid w:val="00872C6A"/>
    <w:rPr>
      <w:rFonts w:ascii="Courier New" w:hAnsi="Courier New" w:cs="Courier New" w:hint="default"/>
    </w:rPr>
  </w:style>
  <w:style w:type="character" w:customStyle="1" w:styleId="WW8Num23z2">
    <w:name w:val="WW8Num23z2"/>
    <w:rsid w:val="00872C6A"/>
    <w:rPr>
      <w:rFonts w:ascii="Wingdings" w:hAnsi="Wingdings" w:cs="Wingdings" w:hint="default"/>
    </w:rPr>
  </w:style>
  <w:style w:type="character" w:customStyle="1" w:styleId="WW8Num23z3">
    <w:name w:val="WW8Num23z3"/>
    <w:rsid w:val="00872C6A"/>
    <w:rPr>
      <w:rFonts w:ascii="Symbol" w:hAnsi="Symbol" w:cs="Symbol" w:hint="default"/>
    </w:rPr>
  </w:style>
  <w:style w:type="character" w:customStyle="1" w:styleId="WW8Num24z0">
    <w:name w:val="WW8Num24z0"/>
    <w:rsid w:val="00872C6A"/>
    <w:rPr>
      <w:rFonts w:ascii="Symbol" w:hAnsi="Symbol" w:cs="Symbol" w:hint="default"/>
    </w:rPr>
  </w:style>
  <w:style w:type="character" w:customStyle="1" w:styleId="WW8Num24z1">
    <w:name w:val="WW8Num24z1"/>
    <w:rsid w:val="00872C6A"/>
    <w:rPr>
      <w:rFonts w:ascii="Courier New" w:hAnsi="Courier New" w:cs="Courier New" w:hint="default"/>
    </w:rPr>
  </w:style>
  <w:style w:type="character" w:customStyle="1" w:styleId="WW8Num24z2">
    <w:name w:val="WW8Num24z2"/>
    <w:rsid w:val="00872C6A"/>
    <w:rPr>
      <w:rFonts w:ascii="Wingdings" w:hAnsi="Wingdings" w:cs="Wingdings" w:hint="default"/>
    </w:rPr>
  </w:style>
  <w:style w:type="character" w:customStyle="1" w:styleId="WW8Num25z0">
    <w:name w:val="WW8Num25z0"/>
    <w:rsid w:val="00872C6A"/>
    <w:rPr>
      <w:rFonts w:hint="default"/>
    </w:rPr>
  </w:style>
  <w:style w:type="character" w:customStyle="1" w:styleId="WW8Num25z1">
    <w:name w:val="WW8Num25z1"/>
    <w:rsid w:val="00872C6A"/>
  </w:style>
  <w:style w:type="character" w:customStyle="1" w:styleId="WW8Num25z2">
    <w:name w:val="WW8Num25z2"/>
    <w:rsid w:val="00872C6A"/>
  </w:style>
  <w:style w:type="character" w:customStyle="1" w:styleId="WW8Num25z3">
    <w:name w:val="WW8Num25z3"/>
    <w:rsid w:val="00872C6A"/>
  </w:style>
  <w:style w:type="character" w:customStyle="1" w:styleId="WW8Num25z4">
    <w:name w:val="WW8Num25z4"/>
    <w:rsid w:val="00872C6A"/>
  </w:style>
  <w:style w:type="character" w:customStyle="1" w:styleId="WW8Num25z5">
    <w:name w:val="WW8Num25z5"/>
    <w:rsid w:val="00872C6A"/>
  </w:style>
  <w:style w:type="character" w:customStyle="1" w:styleId="WW8Num25z6">
    <w:name w:val="WW8Num25z6"/>
    <w:rsid w:val="00872C6A"/>
  </w:style>
  <w:style w:type="character" w:customStyle="1" w:styleId="WW8Num25z7">
    <w:name w:val="WW8Num25z7"/>
    <w:rsid w:val="00872C6A"/>
  </w:style>
  <w:style w:type="character" w:customStyle="1" w:styleId="WW8Num25z8">
    <w:name w:val="WW8Num25z8"/>
    <w:rsid w:val="00872C6A"/>
  </w:style>
  <w:style w:type="character" w:customStyle="1" w:styleId="WW8Num26z0">
    <w:name w:val="WW8Num26z0"/>
    <w:rsid w:val="00872C6A"/>
    <w:rPr>
      <w:rFonts w:ascii="Symbol" w:hAnsi="Symbol" w:cs="Symbol" w:hint="default"/>
    </w:rPr>
  </w:style>
  <w:style w:type="character" w:customStyle="1" w:styleId="WW8Num26z1">
    <w:name w:val="WW8Num26z1"/>
    <w:rsid w:val="00872C6A"/>
    <w:rPr>
      <w:rFonts w:ascii="Courier New" w:hAnsi="Courier New" w:cs="Courier New" w:hint="default"/>
    </w:rPr>
  </w:style>
  <w:style w:type="character" w:customStyle="1" w:styleId="WW8Num26z2">
    <w:name w:val="WW8Num26z2"/>
    <w:rsid w:val="00872C6A"/>
    <w:rPr>
      <w:rFonts w:ascii="Wingdings" w:hAnsi="Wingdings" w:cs="Wingdings" w:hint="default"/>
    </w:rPr>
  </w:style>
  <w:style w:type="character" w:customStyle="1" w:styleId="WW8Num27z0">
    <w:name w:val="WW8Num27z0"/>
    <w:rsid w:val="00872C6A"/>
    <w:rPr>
      <w:rFonts w:hint="default"/>
    </w:rPr>
  </w:style>
  <w:style w:type="character" w:customStyle="1" w:styleId="WW8Num27z1">
    <w:name w:val="WW8Num27z1"/>
    <w:rsid w:val="00872C6A"/>
  </w:style>
  <w:style w:type="character" w:customStyle="1" w:styleId="WW8Num27z2">
    <w:name w:val="WW8Num27z2"/>
    <w:rsid w:val="00872C6A"/>
  </w:style>
  <w:style w:type="character" w:customStyle="1" w:styleId="WW8Num27z3">
    <w:name w:val="WW8Num27z3"/>
    <w:rsid w:val="00872C6A"/>
  </w:style>
  <w:style w:type="character" w:customStyle="1" w:styleId="WW8Num27z4">
    <w:name w:val="WW8Num27z4"/>
    <w:rsid w:val="00872C6A"/>
  </w:style>
  <w:style w:type="character" w:customStyle="1" w:styleId="WW8Num27z5">
    <w:name w:val="WW8Num27z5"/>
    <w:rsid w:val="00872C6A"/>
  </w:style>
  <w:style w:type="character" w:customStyle="1" w:styleId="WW8Num27z6">
    <w:name w:val="WW8Num27z6"/>
    <w:rsid w:val="00872C6A"/>
  </w:style>
  <w:style w:type="character" w:customStyle="1" w:styleId="WW8Num27z7">
    <w:name w:val="WW8Num27z7"/>
    <w:rsid w:val="00872C6A"/>
  </w:style>
  <w:style w:type="character" w:customStyle="1" w:styleId="WW8Num27z8">
    <w:name w:val="WW8Num27z8"/>
    <w:rsid w:val="00872C6A"/>
  </w:style>
  <w:style w:type="character" w:customStyle="1" w:styleId="WW8Num28z0">
    <w:name w:val="WW8Num28z0"/>
    <w:rsid w:val="00872C6A"/>
    <w:rPr>
      <w:rFonts w:ascii="Wingdings" w:eastAsia="Times New Roman" w:hAnsi="Wingdings" w:cs="Times New Roman" w:hint="default"/>
      <w:b w:val="0"/>
      <w:i w:val="0"/>
    </w:rPr>
  </w:style>
  <w:style w:type="character" w:customStyle="1" w:styleId="WW8Num28z1">
    <w:name w:val="WW8Num28z1"/>
    <w:rsid w:val="00872C6A"/>
    <w:rPr>
      <w:rFonts w:ascii="Courier New" w:hAnsi="Courier New" w:cs="Courier New" w:hint="default"/>
    </w:rPr>
  </w:style>
  <w:style w:type="character" w:customStyle="1" w:styleId="WW8Num28z2">
    <w:name w:val="WW8Num28z2"/>
    <w:rsid w:val="00872C6A"/>
    <w:rPr>
      <w:rFonts w:ascii="Wingdings" w:hAnsi="Wingdings" w:cs="Wingdings" w:hint="default"/>
    </w:rPr>
  </w:style>
  <w:style w:type="character" w:customStyle="1" w:styleId="WW8Num28z3">
    <w:name w:val="WW8Num28z3"/>
    <w:rsid w:val="00872C6A"/>
    <w:rPr>
      <w:rFonts w:ascii="Symbol" w:hAnsi="Symbol" w:cs="Symbol" w:hint="default"/>
    </w:rPr>
  </w:style>
  <w:style w:type="character" w:customStyle="1" w:styleId="WW8Num29z0">
    <w:name w:val="WW8Num29z0"/>
    <w:rsid w:val="00872C6A"/>
    <w:rPr>
      <w:b/>
    </w:rPr>
  </w:style>
  <w:style w:type="character" w:customStyle="1" w:styleId="WW8Num29z1">
    <w:name w:val="WW8Num29z1"/>
    <w:rsid w:val="00872C6A"/>
    <w:rPr>
      <w:rFonts w:ascii="Arial" w:eastAsia="Calibri" w:hAnsi="Arial" w:cs="Arial" w:hint="default"/>
      <w:sz w:val="28"/>
      <w:szCs w:val="28"/>
      <w:lang w:val="ro-RO" w:eastAsia="ar-SA"/>
    </w:rPr>
  </w:style>
  <w:style w:type="character" w:customStyle="1" w:styleId="WW8Num29z2">
    <w:name w:val="WW8Num29z2"/>
    <w:rsid w:val="00872C6A"/>
  </w:style>
  <w:style w:type="character" w:customStyle="1" w:styleId="WW8Num29z3">
    <w:name w:val="WW8Num29z3"/>
    <w:rsid w:val="00872C6A"/>
  </w:style>
  <w:style w:type="character" w:customStyle="1" w:styleId="WW8Num29z4">
    <w:name w:val="WW8Num29z4"/>
    <w:rsid w:val="00872C6A"/>
  </w:style>
  <w:style w:type="character" w:customStyle="1" w:styleId="WW8Num29z5">
    <w:name w:val="WW8Num29z5"/>
    <w:rsid w:val="00872C6A"/>
  </w:style>
  <w:style w:type="character" w:customStyle="1" w:styleId="WW8Num29z6">
    <w:name w:val="WW8Num29z6"/>
    <w:rsid w:val="00872C6A"/>
  </w:style>
  <w:style w:type="character" w:customStyle="1" w:styleId="WW8Num29z7">
    <w:name w:val="WW8Num29z7"/>
    <w:rsid w:val="00872C6A"/>
  </w:style>
  <w:style w:type="character" w:customStyle="1" w:styleId="WW8Num29z8">
    <w:name w:val="WW8Num29z8"/>
    <w:rsid w:val="00872C6A"/>
  </w:style>
  <w:style w:type="character" w:customStyle="1" w:styleId="WW8Num30z0">
    <w:name w:val="WW8Num30z0"/>
    <w:rsid w:val="00872C6A"/>
    <w:rPr>
      <w:rFonts w:ascii="Sylfaen" w:hAnsi="Sylfaen" w:cs="Sylfaen" w:hint="default"/>
    </w:rPr>
  </w:style>
  <w:style w:type="character" w:customStyle="1" w:styleId="WW8Num30z1">
    <w:name w:val="WW8Num30z1"/>
    <w:rsid w:val="00872C6A"/>
    <w:rPr>
      <w:rFonts w:ascii="Courier New" w:hAnsi="Courier New" w:cs="Courier New" w:hint="default"/>
    </w:rPr>
  </w:style>
  <w:style w:type="character" w:customStyle="1" w:styleId="WW8Num30z2">
    <w:name w:val="WW8Num30z2"/>
    <w:rsid w:val="00872C6A"/>
    <w:rPr>
      <w:rFonts w:ascii="Wingdings" w:hAnsi="Wingdings" w:cs="Wingdings" w:hint="default"/>
    </w:rPr>
  </w:style>
  <w:style w:type="character" w:customStyle="1" w:styleId="WW8Num30z3">
    <w:name w:val="WW8Num30z3"/>
    <w:rsid w:val="00872C6A"/>
    <w:rPr>
      <w:rFonts w:ascii="Symbol" w:hAnsi="Symbol" w:cs="Symbol" w:hint="default"/>
    </w:rPr>
  </w:style>
  <w:style w:type="character" w:customStyle="1" w:styleId="WW8Num31z0">
    <w:name w:val="WW8Num31z0"/>
    <w:rsid w:val="00872C6A"/>
    <w:rPr>
      <w:rFonts w:ascii="Symbol" w:hAnsi="Symbol" w:cs="Symbol" w:hint="default"/>
    </w:rPr>
  </w:style>
  <w:style w:type="character" w:customStyle="1" w:styleId="WW8Num31z1">
    <w:name w:val="WW8Num31z1"/>
    <w:rsid w:val="00872C6A"/>
    <w:rPr>
      <w:rFonts w:ascii="Courier New" w:hAnsi="Courier New" w:cs="Courier New" w:hint="default"/>
    </w:rPr>
  </w:style>
  <w:style w:type="character" w:customStyle="1" w:styleId="WW8Num31z2">
    <w:name w:val="WW8Num31z2"/>
    <w:rsid w:val="00872C6A"/>
    <w:rPr>
      <w:rFonts w:ascii="Wingdings" w:hAnsi="Wingdings" w:cs="Wingdings" w:hint="default"/>
    </w:rPr>
  </w:style>
  <w:style w:type="character" w:customStyle="1" w:styleId="WW8Num32z0">
    <w:name w:val="WW8Num32z0"/>
    <w:rsid w:val="00872C6A"/>
    <w:rPr>
      <w:rFonts w:ascii="Symbol" w:hAnsi="Symbol" w:cs="Symbol" w:hint="default"/>
    </w:rPr>
  </w:style>
  <w:style w:type="character" w:customStyle="1" w:styleId="WW8Num32z1">
    <w:name w:val="WW8Num32z1"/>
    <w:rsid w:val="00872C6A"/>
    <w:rPr>
      <w:rFonts w:ascii="Courier New" w:hAnsi="Courier New" w:cs="Courier New" w:hint="default"/>
    </w:rPr>
  </w:style>
  <w:style w:type="character" w:customStyle="1" w:styleId="WW8Num32z2">
    <w:name w:val="WW8Num32z2"/>
    <w:rsid w:val="00872C6A"/>
    <w:rPr>
      <w:rFonts w:ascii="Wingdings" w:hAnsi="Wingdings" w:cs="Wingdings" w:hint="default"/>
    </w:rPr>
  </w:style>
  <w:style w:type="character" w:customStyle="1" w:styleId="WW8Num33z0">
    <w:name w:val="WW8Num33z0"/>
    <w:rsid w:val="00872C6A"/>
    <w:rPr>
      <w:rFonts w:ascii="Sylfaen" w:hAnsi="Sylfaen" w:cs="Sylfaen" w:hint="default"/>
    </w:rPr>
  </w:style>
  <w:style w:type="character" w:customStyle="1" w:styleId="WW8Num33z1">
    <w:name w:val="WW8Num33z1"/>
    <w:rsid w:val="00872C6A"/>
    <w:rPr>
      <w:rFonts w:ascii="Courier New" w:hAnsi="Courier New" w:cs="Courier New" w:hint="default"/>
    </w:rPr>
  </w:style>
  <w:style w:type="character" w:customStyle="1" w:styleId="WW8Num33z2">
    <w:name w:val="WW8Num33z2"/>
    <w:rsid w:val="00872C6A"/>
    <w:rPr>
      <w:rFonts w:ascii="Wingdings" w:hAnsi="Wingdings" w:cs="Wingdings" w:hint="default"/>
    </w:rPr>
  </w:style>
  <w:style w:type="character" w:customStyle="1" w:styleId="WW8Num33z3">
    <w:name w:val="WW8Num33z3"/>
    <w:rsid w:val="00872C6A"/>
    <w:rPr>
      <w:rFonts w:ascii="Symbol" w:hAnsi="Symbol" w:cs="Symbol" w:hint="default"/>
    </w:rPr>
  </w:style>
  <w:style w:type="character" w:customStyle="1" w:styleId="WW8Num34z0">
    <w:name w:val="WW8Num34z0"/>
    <w:rsid w:val="00872C6A"/>
    <w:rPr>
      <w:rFonts w:hint="default"/>
    </w:rPr>
  </w:style>
  <w:style w:type="character" w:customStyle="1" w:styleId="WW8Num34z1">
    <w:name w:val="WW8Num34z1"/>
    <w:rsid w:val="00872C6A"/>
  </w:style>
  <w:style w:type="character" w:customStyle="1" w:styleId="WW8Num34z2">
    <w:name w:val="WW8Num34z2"/>
    <w:rsid w:val="00872C6A"/>
  </w:style>
  <w:style w:type="character" w:customStyle="1" w:styleId="WW8Num34z3">
    <w:name w:val="WW8Num34z3"/>
    <w:rsid w:val="00872C6A"/>
  </w:style>
  <w:style w:type="character" w:customStyle="1" w:styleId="WW8Num34z4">
    <w:name w:val="WW8Num34z4"/>
    <w:rsid w:val="00872C6A"/>
  </w:style>
  <w:style w:type="character" w:customStyle="1" w:styleId="WW8Num34z5">
    <w:name w:val="WW8Num34z5"/>
    <w:rsid w:val="00872C6A"/>
  </w:style>
  <w:style w:type="character" w:customStyle="1" w:styleId="WW8Num34z6">
    <w:name w:val="WW8Num34z6"/>
    <w:rsid w:val="00872C6A"/>
  </w:style>
  <w:style w:type="character" w:customStyle="1" w:styleId="WW8Num34z7">
    <w:name w:val="WW8Num34z7"/>
    <w:rsid w:val="00872C6A"/>
  </w:style>
  <w:style w:type="character" w:customStyle="1" w:styleId="WW8Num34z8">
    <w:name w:val="WW8Num34z8"/>
    <w:rsid w:val="00872C6A"/>
  </w:style>
  <w:style w:type="character" w:customStyle="1" w:styleId="WW8Num35z0">
    <w:name w:val="WW8Num35z0"/>
    <w:rsid w:val="00872C6A"/>
    <w:rPr>
      <w:rFonts w:ascii="Verdana" w:eastAsia="Calibri" w:hAnsi="Verdana" w:cs="Times New Roman"/>
      <w:sz w:val="28"/>
      <w:szCs w:val="28"/>
    </w:rPr>
  </w:style>
  <w:style w:type="character" w:customStyle="1" w:styleId="WW8Num35z1">
    <w:name w:val="WW8Num35z1"/>
    <w:rsid w:val="00872C6A"/>
    <w:rPr>
      <w:rFonts w:ascii="Courier New" w:hAnsi="Courier New" w:cs="Courier New" w:hint="default"/>
    </w:rPr>
  </w:style>
  <w:style w:type="character" w:customStyle="1" w:styleId="WW8Num35z2">
    <w:name w:val="WW8Num35z2"/>
    <w:rsid w:val="00872C6A"/>
    <w:rPr>
      <w:rFonts w:ascii="Wingdings" w:hAnsi="Wingdings" w:cs="Wingdings" w:hint="default"/>
    </w:rPr>
  </w:style>
  <w:style w:type="character" w:customStyle="1" w:styleId="WW8Num35z3">
    <w:name w:val="WW8Num35z3"/>
    <w:rsid w:val="00872C6A"/>
    <w:rPr>
      <w:rFonts w:ascii="Symbol" w:hAnsi="Symbol" w:cs="Symbol" w:hint="default"/>
    </w:rPr>
  </w:style>
  <w:style w:type="character" w:customStyle="1" w:styleId="WW8Num36z0">
    <w:name w:val="WW8Num36z0"/>
    <w:rsid w:val="00872C6A"/>
    <w:rPr>
      <w:rFonts w:ascii="Symbol" w:hAnsi="Symbol" w:cs="Symbol" w:hint="default"/>
    </w:rPr>
  </w:style>
  <w:style w:type="character" w:customStyle="1" w:styleId="WW8Num36z1">
    <w:name w:val="WW8Num36z1"/>
    <w:rsid w:val="00872C6A"/>
    <w:rPr>
      <w:rFonts w:ascii="Courier New" w:hAnsi="Courier New" w:cs="Courier New" w:hint="default"/>
    </w:rPr>
  </w:style>
  <w:style w:type="character" w:customStyle="1" w:styleId="WW8Num36z2">
    <w:name w:val="WW8Num36z2"/>
    <w:rsid w:val="00872C6A"/>
    <w:rPr>
      <w:rFonts w:ascii="Wingdings" w:hAnsi="Wingdings" w:cs="Wingdings" w:hint="default"/>
    </w:rPr>
  </w:style>
  <w:style w:type="character" w:customStyle="1" w:styleId="WW8Num37z0">
    <w:name w:val="WW8Num37z0"/>
    <w:rsid w:val="00872C6A"/>
    <w:rPr>
      <w:rFonts w:ascii="Times New Roman" w:eastAsia="Calibri" w:hAnsi="Times New Roman" w:cs="Times New Roman" w:hint="default"/>
    </w:rPr>
  </w:style>
  <w:style w:type="character" w:customStyle="1" w:styleId="WW8Num37z1">
    <w:name w:val="WW8Num37z1"/>
    <w:rsid w:val="00872C6A"/>
    <w:rPr>
      <w:rFonts w:ascii="Courier New" w:hAnsi="Courier New" w:cs="Courier New" w:hint="default"/>
    </w:rPr>
  </w:style>
  <w:style w:type="character" w:customStyle="1" w:styleId="WW8Num37z2">
    <w:name w:val="WW8Num37z2"/>
    <w:rsid w:val="00872C6A"/>
    <w:rPr>
      <w:rFonts w:ascii="Wingdings" w:hAnsi="Wingdings" w:cs="Wingdings" w:hint="default"/>
    </w:rPr>
  </w:style>
  <w:style w:type="character" w:customStyle="1" w:styleId="WW8Num37z3">
    <w:name w:val="WW8Num37z3"/>
    <w:rsid w:val="00872C6A"/>
    <w:rPr>
      <w:rFonts w:ascii="Symbol" w:hAnsi="Symbol" w:cs="Symbol" w:hint="default"/>
    </w:rPr>
  </w:style>
  <w:style w:type="character" w:customStyle="1" w:styleId="WW8Num38z0">
    <w:name w:val="WW8Num38z0"/>
    <w:rsid w:val="00872C6A"/>
    <w:rPr>
      <w:rFonts w:ascii="Arial" w:eastAsia="Calibri" w:hAnsi="Arial" w:cs="Arial" w:hint="default"/>
      <w:sz w:val="28"/>
      <w:szCs w:val="28"/>
      <w:lang w:val="ro-RO" w:eastAsia="ro-RO"/>
    </w:rPr>
  </w:style>
  <w:style w:type="character" w:customStyle="1" w:styleId="WW8Num38z1">
    <w:name w:val="WW8Num38z1"/>
    <w:rsid w:val="00872C6A"/>
    <w:rPr>
      <w:rFonts w:ascii="Courier New" w:hAnsi="Courier New" w:cs="Courier New" w:hint="default"/>
    </w:rPr>
  </w:style>
  <w:style w:type="character" w:customStyle="1" w:styleId="WW8Num38z2">
    <w:name w:val="WW8Num38z2"/>
    <w:rsid w:val="00872C6A"/>
    <w:rPr>
      <w:rFonts w:ascii="Wingdings" w:hAnsi="Wingdings" w:cs="Wingdings" w:hint="default"/>
    </w:rPr>
  </w:style>
  <w:style w:type="character" w:customStyle="1" w:styleId="WW8Num38z3">
    <w:name w:val="WW8Num38z3"/>
    <w:rsid w:val="00872C6A"/>
    <w:rPr>
      <w:rFonts w:ascii="Symbol" w:hAnsi="Symbol" w:cs="Symbol" w:hint="default"/>
    </w:rPr>
  </w:style>
  <w:style w:type="character" w:customStyle="1" w:styleId="WW8Num39z0">
    <w:name w:val="WW8Num39z0"/>
    <w:rsid w:val="00872C6A"/>
    <w:rPr>
      <w:rFonts w:ascii="Times New Roman" w:eastAsia="Calibri" w:hAnsi="Times New Roman" w:cs="Times New Roman" w:hint="default"/>
    </w:rPr>
  </w:style>
  <w:style w:type="character" w:customStyle="1" w:styleId="WW8Num39z1">
    <w:name w:val="WW8Num39z1"/>
    <w:rsid w:val="00872C6A"/>
    <w:rPr>
      <w:rFonts w:ascii="Courier New" w:hAnsi="Courier New" w:cs="Courier New" w:hint="default"/>
    </w:rPr>
  </w:style>
  <w:style w:type="character" w:customStyle="1" w:styleId="WW8Num39z2">
    <w:name w:val="WW8Num39z2"/>
    <w:rsid w:val="00872C6A"/>
    <w:rPr>
      <w:rFonts w:ascii="Wingdings" w:hAnsi="Wingdings" w:cs="Wingdings" w:hint="default"/>
    </w:rPr>
  </w:style>
  <w:style w:type="character" w:customStyle="1" w:styleId="WW8Num39z3">
    <w:name w:val="WW8Num39z3"/>
    <w:rsid w:val="00872C6A"/>
    <w:rPr>
      <w:rFonts w:ascii="Symbol" w:hAnsi="Symbol" w:cs="Symbol" w:hint="default"/>
    </w:rPr>
  </w:style>
  <w:style w:type="character" w:customStyle="1" w:styleId="WW8Num40z0">
    <w:name w:val="WW8Num40z0"/>
    <w:rsid w:val="00872C6A"/>
    <w:rPr>
      <w:rFonts w:ascii="Times New Roman" w:eastAsia="Calibri" w:hAnsi="Times New Roman" w:cs="Times New Roman" w:hint="default"/>
    </w:rPr>
  </w:style>
  <w:style w:type="character" w:customStyle="1" w:styleId="WW8Num40z1">
    <w:name w:val="WW8Num40z1"/>
    <w:rsid w:val="00872C6A"/>
    <w:rPr>
      <w:rFonts w:ascii="Courier New" w:hAnsi="Courier New" w:cs="Courier New" w:hint="default"/>
    </w:rPr>
  </w:style>
  <w:style w:type="character" w:customStyle="1" w:styleId="WW8Num40z2">
    <w:name w:val="WW8Num40z2"/>
    <w:rsid w:val="00872C6A"/>
    <w:rPr>
      <w:rFonts w:ascii="Wingdings" w:hAnsi="Wingdings" w:cs="Wingdings" w:hint="default"/>
    </w:rPr>
  </w:style>
  <w:style w:type="character" w:customStyle="1" w:styleId="WW8Num40z3">
    <w:name w:val="WW8Num40z3"/>
    <w:rsid w:val="00872C6A"/>
    <w:rPr>
      <w:rFonts w:ascii="Symbol" w:hAnsi="Symbol" w:cs="Symbol" w:hint="default"/>
    </w:rPr>
  </w:style>
  <w:style w:type="character" w:customStyle="1" w:styleId="WW8Num41z0">
    <w:name w:val="WW8Num41z0"/>
    <w:rsid w:val="00872C6A"/>
    <w:rPr>
      <w:rFonts w:ascii="Wingdings" w:hAnsi="Wingdings" w:cs="Wingdings" w:hint="default"/>
    </w:rPr>
  </w:style>
  <w:style w:type="character" w:customStyle="1" w:styleId="WW8Num41z1">
    <w:name w:val="WW8Num41z1"/>
    <w:rsid w:val="00872C6A"/>
    <w:rPr>
      <w:rFonts w:ascii="Courier New" w:hAnsi="Courier New" w:cs="Courier New" w:hint="default"/>
    </w:rPr>
  </w:style>
  <w:style w:type="character" w:customStyle="1" w:styleId="WW8Num41z3">
    <w:name w:val="WW8Num41z3"/>
    <w:rsid w:val="00872C6A"/>
    <w:rPr>
      <w:rFonts w:ascii="Symbol" w:hAnsi="Symbol" w:cs="Symbol" w:hint="default"/>
    </w:rPr>
  </w:style>
  <w:style w:type="character" w:customStyle="1" w:styleId="WW8Num42z0">
    <w:name w:val="WW8Num42z0"/>
    <w:rsid w:val="00872C6A"/>
    <w:rPr>
      <w:rFonts w:ascii="Symbol" w:hAnsi="Symbol" w:cs="Symbol" w:hint="default"/>
    </w:rPr>
  </w:style>
  <w:style w:type="character" w:customStyle="1" w:styleId="WW8Num42z1">
    <w:name w:val="WW8Num42z1"/>
    <w:rsid w:val="00872C6A"/>
    <w:rPr>
      <w:rFonts w:ascii="Courier New" w:hAnsi="Courier New" w:cs="Courier New" w:hint="default"/>
    </w:rPr>
  </w:style>
  <w:style w:type="character" w:customStyle="1" w:styleId="WW8Num42z2">
    <w:name w:val="WW8Num42z2"/>
    <w:rsid w:val="00872C6A"/>
    <w:rPr>
      <w:rFonts w:ascii="Wingdings" w:hAnsi="Wingdings" w:cs="Wingdings" w:hint="default"/>
    </w:rPr>
  </w:style>
  <w:style w:type="character" w:customStyle="1" w:styleId="Fontdeparagrafimplicit1">
    <w:name w:val="Font de paragraf implicit1"/>
    <w:rsid w:val="00872C6A"/>
  </w:style>
  <w:style w:type="character" w:customStyle="1" w:styleId="stire">
    <w:name w:val="stire"/>
    <w:basedOn w:val="Fontdeparagrafimplicit1"/>
    <w:rsid w:val="00872C6A"/>
  </w:style>
  <w:style w:type="character" w:customStyle="1" w:styleId="apple-converted-space">
    <w:name w:val="apple-converted-space"/>
    <w:rsid w:val="00872C6A"/>
    <w:rPr>
      <w:rFonts w:cs="Times New Roman"/>
    </w:rPr>
  </w:style>
  <w:style w:type="character" w:customStyle="1" w:styleId="Bodytext2">
    <w:name w:val="Body text (2)_"/>
    <w:rsid w:val="00872C6A"/>
    <w:rPr>
      <w:rFonts w:ascii="Arial" w:eastAsia="Arial" w:hAnsi="Arial" w:cs="Arial"/>
      <w:b w:val="0"/>
      <w:bCs w:val="0"/>
      <w:i w:val="0"/>
      <w:iCs w:val="0"/>
      <w:caps w:val="0"/>
      <w:smallCaps w:val="0"/>
      <w:strike w:val="0"/>
      <w:dstrike w:val="0"/>
      <w:sz w:val="16"/>
      <w:szCs w:val="16"/>
      <w:u w:val="none"/>
    </w:rPr>
  </w:style>
  <w:style w:type="paragraph" w:customStyle="1" w:styleId="Heading">
    <w:name w:val="Heading"/>
    <w:basedOn w:val="Normal"/>
    <w:next w:val="BodyText"/>
    <w:rsid w:val="00872C6A"/>
    <w:pPr>
      <w:keepNext/>
      <w:suppressAutoHyphens/>
      <w:spacing w:before="240" w:after="120"/>
    </w:pPr>
    <w:rPr>
      <w:rFonts w:ascii="Times New Roman" w:eastAsia="WenQuanYi Micro Hei" w:hAnsi="Times New Roman" w:cs="Lohit Devanagari"/>
      <w:sz w:val="28"/>
      <w:szCs w:val="28"/>
      <w:lang w:val="en-US" w:eastAsia="zh-CN"/>
    </w:rPr>
  </w:style>
  <w:style w:type="paragraph" w:styleId="List">
    <w:name w:val="List"/>
    <w:basedOn w:val="BodyText"/>
    <w:rsid w:val="00872C6A"/>
    <w:pPr>
      <w:suppressAutoHyphens/>
    </w:pPr>
    <w:rPr>
      <w:rFonts w:ascii="Times New Roman" w:eastAsia="Calibri" w:hAnsi="Times New Roman" w:cs="Lohit Devanagari"/>
      <w:lang w:eastAsia="zh-CN"/>
    </w:rPr>
  </w:style>
  <w:style w:type="paragraph" w:styleId="Caption">
    <w:name w:val="caption"/>
    <w:basedOn w:val="Normal"/>
    <w:qFormat/>
    <w:rsid w:val="00872C6A"/>
    <w:pPr>
      <w:suppressLineNumbers/>
      <w:suppressAutoHyphens/>
      <w:spacing w:before="120" w:after="120"/>
    </w:pPr>
    <w:rPr>
      <w:rFonts w:ascii="Times New Roman" w:eastAsia="Calibri" w:hAnsi="Times New Roman" w:cs="Lohit Devanagari"/>
      <w:i/>
      <w:iCs/>
      <w:sz w:val="24"/>
      <w:szCs w:val="24"/>
      <w:lang w:val="en-US" w:eastAsia="zh-CN"/>
    </w:rPr>
  </w:style>
  <w:style w:type="paragraph" w:customStyle="1" w:styleId="Index">
    <w:name w:val="Index"/>
    <w:basedOn w:val="Normal"/>
    <w:rsid w:val="00872C6A"/>
    <w:pPr>
      <w:suppressLineNumbers/>
      <w:suppressAutoHyphens/>
    </w:pPr>
    <w:rPr>
      <w:rFonts w:ascii="Times New Roman" w:eastAsia="Calibri" w:hAnsi="Times New Roman" w:cs="Lohit Devanagari"/>
      <w:lang w:val="en-US" w:eastAsia="zh-CN"/>
    </w:rPr>
  </w:style>
  <w:style w:type="paragraph" w:customStyle="1" w:styleId="TextnBalon1">
    <w:name w:val="Text în Balon1"/>
    <w:basedOn w:val="Normal"/>
    <w:rsid w:val="00872C6A"/>
    <w:pPr>
      <w:suppressAutoHyphens/>
      <w:spacing w:after="0" w:line="240" w:lineRule="auto"/>
    </w:pPr>
    <w:rPr>
      <w:rFonts w:ascii="Tahoma" w:eastAsia="Calibri" w:hAnsi="Tahoma" w:cs="Tahoma"/>
      <w:sz w:val="16"/>
      <w:szCs w:val="16"/>
      <w:lang w:eastAsia="zh-CN"/>
    </w:rPr>
  </w:style>
  <w:style w:type="paragraph" w:customStyle="1" w:styleId="Char1CharChar1Char">
    <w:name w:val="Char1 Char Char1 Char"/>
    <w:basedOn w:val="Normal"/>
    <w:rsid w:val="00872C6A"/>
    <w:pPr>
      <w:tabs>
        <w:tab w:val="left" w:pos="709"/>
      </w:tabs>
      <w:suppressAutoHyphens/>
      <w:overflowPunct w:val="0"/>
      <w:autoSpaceDE w:val="0"/>
      <w:spacing w:after="0" w:line="264" w:lineRule="auto"/>
      <w:textAlignment w:val="baseline"/>
    </w:pPr>
    <w:rPr>
      <w:rFonts w:ascii="Tahoma" w:eastAsia="Times New Roman" w:hAnsi="Tahoma" w:cs="Tahoma"/>
      <w:szCs w:val="20"/>
      <w:lang w:val="pl-PL" w:eastAsia="zh-CN"/>
    </w:rPr>
  </w:style>
  <w:style w:type="paragraph" w:customStyle="1" w:styleId="externalclass684e6937532b40bc957069edaade015e">
    <w:name w:val="externalclass684e6937532b40bc957069edaade015e"/>
    <w:basedOn w:val="Normal"/>
    <w:rsid w:val="00872C6A"/>
    <w:pPr>
      <w:suppressAutoHyphens/>
      <w:spacing w:before="280" w:after="280" w:line="240" w:lineRule="auto"/>
    </w:pPr>
    <w:rPr>
      <w:rFonts w:ascii="Times New Roman" w:eastAsia="Times New Roman" w:hAnsi="Times New Roman" w:cs="Times New Roman"/>
      <w:sz w:val="24"/>
      <w:szCs w:val="24"/>
      <w:lang w:val="en-US" w:eastAsia="zh-CN"/>
    </w:rPr>
  </w:style>
  <w:style w:type="paragraph" w:customStyle="1" w:styleId="span-24column">
    <w:name w:val="span-24  column"/>
    <w:basedOn w:val="Normal"/>
    <w:rsid w:val="00872C6A"/>
    <w:pPr>
      <w:suppressAutoHyphens/>
      <w:spacing w:before="280" w:after="280" w:line="240" w:lineRule="auto"/>
    </w:pPr>
    <w:rPr>
      <w:rFonts w:ascii="Times New Roman" w:eastAsia="Times New Roman" w:hAnsi="Times New Roman" w:cs="Times New Roman"/>
      <w:sz w:val="24"/>
      <w:szCs w:val="24"/>
      <w:lang w:val="en-US" w:eastAsia="zh-CN"/>
    </w:rPr>
  </w:style>
  <w:style w:type="paragraph" w:customStyle="1" w:styleId="span-24column0">
    <w:name w:val="span-24 column"/>
    <w:basedOn w:val="Normal"/>
    <w:rsid w:val="00872C6A"/>
    <w:pPr>
      <w:suppressAutoHyphens/>
      <w:spacing w:before="280" w:after="280" w:line="240" w:lineRule="auto"/>
    </w:pPr>
    <w:rPr>
      <w:rFonts w:ascii="Times New Roman" w:eastAsia="Times New Roman" w:hAnsi="Times New Roman" w:cs="Times New Roman"/>
      <w:sz w:val="24"/>
      <w:szCs w:val="24"/>
      <w:lang w:val="en-US" w:eastAsia="zh-CN"/>
    </w:rPr>
  </w:style>
  <w:style w:type="paragraph" w:styleId="BodyTextIndent">
    <w:name w:val="Body Text Indent"/>
    <w:basedOn w:val="Normal"/>
    <w:link w:val="BodyTextIndentChar"/>
    <w:rsid w:val="00872C6A"/>
    <w:pPr>
      <w:suppressAutoHyphens/>
      <w:spacing w:after="120"/>
      <w:ind w:left="283"/>
    </w:pPr>
    <w:rPr>
      <w:rFonts w:ascii="Calibri" w:eastAsia="Calibri" w:hAnsi="Calibri" w:cs="Times New Roman"/>
      <w:lang w:val="en-US" w:eastAsia="zh-CN"/>
    </w:rPr>
  </w:style>
  <w:style w:type="character" w:customStyle="1" w:styleId="BodyTextIndentChar">
    <w:name w:val="Body Text Indent Char"/>
    <w:basedOn w:val="DefaultParagraphFont"/>
    <w:link w:val="BodyTextIndent"/>
    <w:rsid w:val="00872C6A"/>
    <w:rPr>
      <w:rFonts w:ascii="Calibri" w:eastAsia="Calibri" w:hAnsi="Calibri" w:cs="Times New Roman"/>
      <w:lang w:val="en-US" w:eastAsia="zh-CN"/>
    </w:rPr>
  </w:style>
  <w:style w:type="paragraph" w:customStyle="1" w:styleId="Plandocument1">
    <w:name w:val="Plan document1"/>
    <w:basedOn w:val="Normal"/>
    <w:rsid w:val="00872C6A"/>
    <w:pPr>
      <w:suppressAutoHyphens/>
      <w:spacing w:after="0" w:line="240" w:lineRule="auto"/>
    </w:pPr>
    <w:rPr>
      <w:rFonts w:ascii="Tahoma" w:eastAsia="Calibri" w:hAnsi="Tahoma" w:cs="Tahoma"/>
      <w:sz w:val="16"/>
      <w:szCs w:val="16"/>
      <w:lang w:val="en-US" w:eastAsia="zh-CN"/>
    </w:rPr>
  </w:style>
  <w:style w:type="paragraph" w:customStyle="1" w:styleId="TableContents">
    <w:name w:val="Table Contents"/>
    <w:basedOn w:val="Normal"/>
    <w:rsid w:val="00872C6A"/>
    <w:pPr>
      <w:suppressLineNumbers/>
      <w:suppressAutoHyphens/>
    </w:pPr>
    <w:rPr>
      <w:rFonts w:ascii="Calibri" w:eastAsia="Calibri" w:hAnsi="Calibri" w:cs="Times New Roman"/>
      <w:lang w:val="en-US" w:eastAsia="zh-CN"/>
    </w:rPr>
  </w:style>
  <w:style w:type="paragraph" w:customStyle="1" w:styleId="TableHeading">
    <w:name w:val="Table Heading"/>
    <w:basedOn w:val="TableContents"/>
    <w:rsid w:val="00872C6A"/>
    <w:pPr>
      <w:jc w:val="center"/>
    </w:pPr>
    <w:rPr>
      <w:b/>
      <w:bCs/>
    </w:rPr>
  </w:style>
  <w:style w:type="character" w:customStyle="1" w:styleId="ff1">
    <w:name w:val="ff1"/>
    <w:basedOn w:val="DefaultParagraphFont"/>
    <w:rsid w:val="00012597"/>
  </w:style>
  <w:style w:type="character" w:customStyle="1" w:styleId="a">
    <w:name w:val="_"/>
    <w:basedOn w:val="DefaultParagraphFont"/>
    <w:rsid w:val="00012597"/>
  </w:style>
  <w:style w:type="character" w:customStyle="1" w:styleId="slgi">
    <w:name w:val="s_lgi"/>
    <w:basedOn w:val="DefaultParagraphFont"/>
    <w:rsid w:val="00F3453E"/>
  </w:style>
  <w:style w:type="character" w:customStyle="1" w:styleId="slitbdy">
    <w:name w:val="s_lit_bdy"/>
    <w:basedOn w:val="DefaultParagraphFont"/>
    <w:rsid w:val="0024596B"/>
  </w:style>
  <w:style w:type="paragraph" w:customStyle="1" w:styleId="doisubtitlu">
    <w:name w:val="doi subtitlu"/>
    <w:basedOn w:val="Normal"/>
    <w:qFormat/>
    <w:rsid w:val="0024596B"/>
    <w:pPr>
      <w:spacing w:after="120" w:line="264" w:lineRule="auto"/>
      <w:ind w:firstLine="567"/>
    </w:pPr>
    <w:rPr>
      <w:rFonts w:ascii="Arial" w:eastAsia="Calibri" w:hAnsi="Arial" w:cs="Times New Roman"/>
      <w:b/>
      <w:sz w:val="24"/>
      <w:szCs w:val="24"/>
      <w:lang w:eastAsia="en-US"/>
    </w:rPr>
  </w:style>
  <w:style w:type="paragraph" w:customStyle="1" w:styleId="Subsubtitlu">
    <w:name w:val="Subsubtitlu"/>
    <w:basedOn w:val="Normal"/>
    <w:link w:val="SubsubtitluCaracter"/>
    <w:autoRedefine/>
    <w:qFormat/>
    <w:rsid w:val="00487801"/>
    <w:pPr>
      <w:keepNext/>
      <w:tabs>
        <w:tab w:val="left" w:pos="709"/>
      </w:tabs>
      <w:spacing w:after="0" w:line="80" w:lineRule="exact"/>
      <w:ind w:right="58" w:firstLine="360"/>
      <w:jc w:val="both"/>
      <w:outlineLvl w:val="0"/>
    </w:pPr>
    <w:rPr>
      <w:rFonts w:ascii="Arial" w:eastAsia="Times New Roman" w:hAnsi="Arial" w:cs="Arial"/>
      <w:bCs/>
      <w:iCs/>
      <w:sz w:val="24"/>
    </w:rPr>
  </w:style>
  <w:style w:type="character" w:customStyle="1" w:styleId="SubsubtitluCaracter">
    <w:name w:val="Subsubtitlu Caracter"/>
    <w:link w:val="Subsubtitlu"/>
    <w:rsid w:val="00487801"/>
    <w:rPr>
      <w:rFonts w:ascii="Arial" w:eastAsia="Times New Roman" w:hAnsi="Arial" w:cs="Arial"/>
      <w:bCs/>
      <w:iCs/>
      <w:sz w:val="24"/>
    </w:rPr>
  </w:style>
  <w:style w:type="character" w:customStyle="1" w:styleId="FontStyle59">
    <w:name w:val="Font Style59"/>
    <w:uiPriority w:val="99"/>
    <w:rsid w:val="0024596B"/>
    <w:rPr>
      <w:rFonts w:ascii="Tahoma" w:hAnsi="Tahoma" w:cs="Tahoma"/>
      <w:color w:val="000000"/>
      <w:sz w:val="18"/>
      <w:szCs w:val="18"/>
    </w:rPr>
  </w:style>
  <w:style w:type="paragraph" w:customStyle="1" w:styleId="Subtitlu2">
    <w:name w:val="Subtitlu2"/>
    <w:basedOn w:val="Heading2"/>
    <w:autoRedefine/>
    <w:qFormat/>
    <w:rsid w:val="0024596B"/>
    <w:pPr>
      <w:pBdr>
        <w:top w:val="double" w:sz="4" w:space="1" w:color="auto"/>
        <w:left w:val="double" w:sz="4" w:space="1" w:color="auto"/>
        <w:bottom w:val="double" w:sz="4" w:space="1" w:color="auto"/>
        <w:right w:val="double" w:sz="4" w:space="1" w:color="auto"/>
      </w:pBdr>
      <w:shd w:val="clear" w:color="auto" w:fill="C2D69B"/>
      <w:spacing w:before="240" w:after="200" w:line="276" w:lineRule="auto"/>
      <w:ind w:right="57"/>
      <w:outlineLvl w:val="0"/>
    </w:pPr>
    <w:rPr>
      <w:rFonts w:ascii="Arial" w:hAnsi="Arial"/>
      <w:caps/>
      <w:lang w:eastAsia="en-US"/>
    </w:rPr>
  </w:style>
  <w:style w:type="paragraph" w:customStyle="1" w:styleId="Textnormal">
    <w:name w:val="Text normal"/>
    <w:link w:val="TextnormalChar"/>
    <w:autoRedefine/>
    <w:qFormat/>
    <w:rsid w:val="00366ABD"/>
    <w:pPr>
      <w:spacing w:after="0" w:line="240" w:lineRule="auto"/>
      <w:ind w:firstLine="360"/>
      <w:jc w:val="both"/>
    </w:pPr>
    <w:rPr>
      <w:rFonts w:ascii="Arial" w:eastAsia="Times New Roman" w:hAnsi="Arial" w:cs="Arial"/>
      <w:noProof/>
      <w:sz w:val="24"/>
      <w:szCs w:val="24"/>
      <w:lang w:eastAsia="en-US"/>
    </w:rPr>
  </w:style>
  <w:style w:type="character" w:customStyle="1" w:styleId="TextnormalChar">
    <w:name w:val="Text normal Char"/>
    <w:link w:val="Textnormal"/>
    <w:rsid w:val="00366ABD"/>
    <w:rPr>
      <w:rFonts w:ascii="Arial" w:eastAsia="Times New Roman" w:hAnsi="Arial" w:cs="Arial"/>
      <w:noProof/>
      <w:sz w:val="24"/>
      <w:szCs w:val="24"/>
      <w:lang w:eastAsia="en-US"/>
    </w:rPr>
  </w:style>
  <w:style w:type="paragraph" w:customStyle="1" w:styleId="Titlucapitol">
    <w:name w:val="Titlu capitol"/>
    <w:autoRedefine/>
    <w:uiPriority w:val="99"/>
    <w:qFormat/>
    <w:rsid w:val="005E3EB1"/>
    <w:pPr>
      <w:keepNext/>
      <w:numPr>
        <w:numId w:val="20"/>
      </w:numPr>
      <w:pBdr>
        <w:top w:val="double" w:sz="2" w:space="1" w:color="auto"/>
        <w:left w:val="double" w:sz="2" w:space="1" w:color="auto"/>
        <w:bottom w:val="double" w:sz="2" w:space="1" w:color="auto"/>
        <w:right w:val="double" w:sz="2" w:space="1" w:color="auto"/>
      </w:pBdr>
      <w:shd w:val="clear" w:color="auto" w:fill="76923C"/>
      <w:spacing w:before="240" w:after="240"/>
      <w:ind w:right="57"/>
      <w:jc w:val="both"/>
      <w:outlineLvl w:val="0"/>
    </w:pPr>
    <w:rPr>
      <w:rFonts w:ascii="Arial" w:eastAsia="Times New Roman" w:hAnsi="Arial" w:cs="Arial"/>
      <w:b/>
      <w:bCs/>
      <w:caps/>
      <w:sz w:val="28"/>
      <w:szCs w:val="24"/>
      <w:lang w:val="en-US" w:eastAsia="en-US"/>
    </w:rPr>
  </w:style>
  <w:style w:type="paragraph" w:customStyle="1" w:styleId="SubSubSubSubTitlu">
    <w:name w:val="SubSubSubSubTitlu"/>
    <w:basedOn w:val="Normal"/>
    <w:next w:val="Textnormal"/>
    <w:autoRedefine/>
    <w:qFormat/>
    <w:rsid w:val="005E3EB1"/>
    <w:pPr>
      <w:keepNext/>
      <w:numPr>
        <w:ilvl w:val="4"/>
        <w:numId w:val="20"/>
      </w:numPr>
      <w:pBdr>
        <w:top w:val="single" w:sz="2" w:space="1" w:color="auto"/>
        <w:left w:val="single" w:sz="2" w:space="1" w:color="auto"/>
        <w:bottom w:val="single" w:sz="2" w:space="1" w:color="auto"/>
        <w:right w:val="single" w:sz="2" w:space="1" w:color="auto"/>
      </w:pBdr>
      <w:shd w:val="clear" w:color="auto" w:fill="F3F7ED"/>
      <w:spacing w:before="240" w:after="60"/>
      <w:ind w:right="57"/>
      <w:jc w:val="both"/>
      <w:outlineLvl w:val="0"/>
    </w:pPr>
    <w:rPr>
      <w:rFonts w:ascii="Arial" w:eastAsia="Times New Roman" w:hAnsi="Arial" w:cs="Arial"/>
      <w:bCs/>
      <w:i/>
      <w:iCs/>
      <w:color w:val="000000"/>
      <w:sz w:val="24"/>
    </w:rPr>
  </w:style>
  <w:style w:type="paragraph" w:customStyle="1" w:styleId="Style31">
    <w:name w:val="Style31"/>
    <w:basedOn w:val="Normal"/>
    <w:uiPriority w:val="99"/>
    <w:rsid w:val="005E3EB1"/>
    <w:pPr>
      <w:widowControl w:val="0"/>
      <w:autoSpaceDE w:val="0"/>
      <w:autoSpaceDN w:val="0"/>
      <w:adjustRightInd w:val="0"/>
      <w:spacing w:after="0" w:line="252" w:lineRule="exact"/>
      <w:ind w:firstLine="936"/>
    </w:pPr>
    <w:rPr>
      <w:rFonts w:ascii="Arial" w:eastAsia="Times New Roman" w:hAnsi="Arial" w:cs="Arial"/>
      <w:sz w:val="24"/>
      <w:szCs w:val="24"/>
      <w:lang w:val="en-GB" w:eastAsia="en-GB"/>
    </w:rPr>
  </w:style>
  <w:style w:type="paragraph" w:customStyle="1" w:styleId="TextnormalCharCharCharChar">
    <w:name w:val="Text normal Char Char Char Char"/>
    <w:basedOn w:val="Normal"/>
    <w:link w:val="TextnormalCharCharCharCharChar"/>
    <w:rsid w:val="005E3EB1"/>
    <w:pPr>
      <w:spacing w:before="80" w:after="160" w:line="240" w:lineRule="auto"/>
      <w:ind w:left="1304"/>
      <w:jc w:val="both"/>
    </w:pPr>
    <w:rPr>
      <w:rFonts w:ascii="Arial" w:eastAsia="Times New Roman" w:hAnsi="Arial" w:cs="Times New Roman"/>
      <w:sz w:val="24"/>
      <w:lang w:val="en-US" w:eastAsia="en-US"/>
    </w:rPr>
  </w:style>
  <w:style w:type="character" w:customStyle="1" w:styleId="TextnormalCharCharCharCharChar">
    <w:name w:val="Text normal Char Char Char Char Char"/>
    <w:link w:val="TextnormalCharCharCharChar"/>
    <w:rsid w:val="005E3EB1"/>
    <w:rPr>
      <w:rFonts w:ascii="Arial" w:eastAsia="Times New Roman" w:hAnsi="Arial" w:cs="Times New Roman"/>
      <w:sz w:val="24"/>
      <w:lang w:val="en-US" w:eastAsia="en-US"/>
    </w:rPr>
  </w:style>
  <w:style w:type="paragraph" w:customStyle="1" w:styleId="Textdetabel">
    <w:name w:val="Text de tabel"/>
    <w:basedOn w:val="Normal"/>
    <w:rsid w:val="005E3EB1"/>
    <w:pPr>
      <w:spacing w:after="0" w:line="240" w:lineRule="auto"/>
      <w:jc w:val="center"/>
    </w:pPr>
    <w:rPr>
      <w:rFonts w:ascii="Times New Roman" w:eastAsia="Times New Roman" w:hAnsi="Times New Roman" w:cs="Times New Roman"/>
      <w:sz w:val="18"/>
      <w:szCs w:val="20"/>
      <w:lang w:eastAsia="en-US"/>
    </w:rPr>
  </w:style>
  <w:style w:type="character" w:customStyle="1" w:styleId="ListParagraphChar">
    <w:name w:val="List Paragraph Char"/>
    <w:aliases w:val="body 2 Char,List_Paragraph Char,Multilevel para_II Char,List Paragraph11 Char,Normal bullet 2 Char,List Paragraph1 Char,7 List Paragraph Char,6 List Paragraph Char,List Paragraph (numbered (a)) Char,Normal 2 Char,Outlines a Char"/>
    <w:link w:val="ListParagraph"/>
    <w:uiPriority w:val="34"/>
    <w:rsid w:val="005E3EB1"/>
    <w:rPr>
      <w:rFonts w:ascii="Calibri" w:eastAsia="Calibri" w:hAnsi="Calibri" w:cs="Calibri"/>
      <w:lang w:val="en-US" w:eastAsia="ar-SA"/>
    </w:rPr>
  </w:style>
  <w:style w:type="paragraph" w:customStyle="1" w:styleId="ac">
    <w:name w:val="a_c"/>
    <w:basedOn w:val="Normal"/>
    <w:rsid w:val="00FF0B2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pctbdy">
    <w:name w:val="s_pct_bdy"/>
    <w:basedOn w:val="DefaultParagraphFont"/>
    <w:rsid w:val="000E0273"/>
  </w:style>
  <w:style w:type="character" w:customStyle="1" w:styleId="sartttl">
    <w:name w:val="s_art_ttl"/>
    <w:basedOn w:val="DefaultParagraphFont"/>
    <w:rsid w:val="00F818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875185">
      <w:bodyDiv w:val="1"/>
      <w:marLeft w:val="0"/>
      <w:marRight w:val="0"/>
      <w:marTop w:val="0"/>
      <w:marBottom w:val="0"/>
      <w:divBdr>
        <w:top w:val="none" w:sz="0" w:space="0" w:color="auto"/>
        <w:left w:val="none" w:sz="0" w:space="0" w:color="auto"/>
        <w:bottom w:val="none" w:sz="0" w:space="0" w:color="auto"/>
        <w:right w:val="none" w:sz="0" w:space="0" w:color="auto"/>
      </w:divBdr>
    </w:div>
    <w:div w:id="288515779">
      <w:bodyDiv w:val="1"/>
      <w:marLeft w:val="0"/>
      <w:marRight w:val="0"/>
      <w:marTop w:val="0"/>
      <w:marBottom w:val="0"/>
      <w:divBdr>
        <w:top w:val="none" w:sz="0" w:space="0" w:color="auto"/>
        <w:left w:val="none" w:sz="0" w:space="0" w:color="auto"/>
        <w:bottom w:val="none" w:sz="0" w:space="0" w:color="auto"/>
        <w:right w:val="none" w:sz="0" w:space="0" w:color="auto"/>
      </w:divBdr>
    </w:div>
    <w:div w:id="351928805">
      <w:bodyDiv w:val="1"/>
      <w:marLeft w:val="0"/>
      <w:marRight w:val="0"/>
      <w:marTop w:val="0"/>
      <w:marBottom w:val="0"/>
      <w:divBdr>
        <w:top w:val="none" w:sz="0" w:space="0" w:color="auto"/>
        <w:left w:val="none" w:sz="0" w:space="0" w:color="auto"/>
        <w:bottom w:val="none" w:sz="0" w:space="0" w:color="auto"/>
        <w:right w:val="none" w:sz="0" w:space="0" w:color="auto"/>
      </w:divBdr>
    </w:div>
    <w:div w:id="360520194">
      <w:bodyDiv w:val="1"/>
      <w:marLeft w:val="0"/>
      <w:marRight w:val="0"/>
      <w:marTop w:val="0"/>
      <w:marBottom w:val="0"/>
      <w:divBdr>
        <w:top w:val="none" w:sz="0" w:space="0" w:color="auto"/>
        <w:left w:val="none" w:sz="0" w:space="0" w:color="auto"/>
        <w:bottom w:val="none" w:sz="0" w:space="0" w:color="auto"/>
        <w:right w:val="none" w:sz="0" w:space="0" w:color="auto"/>
      </w:divBdr>
    </w:div>
    <w:div w:id="838082296">
      <w:bodyDiv w:val="1"/>
      <w:marLeft w:val="0"/>
      <w:marRight w:val="0"/>
      <w:marTop w:val="0"/>
      <w:marBottom w:val="0"/>
      <w:divBdr>
        <w:top w:val="none" w:sz="0" w:space="0" w:color="auto"/>
        <w:left w:val="none" w:sz="0" w:space="0" w:color="auto"/>
        <w:bottom w:val="none" w:sz="0" w:space="0" w:color="auto"/>
        <w:right w:val="none" w:sz="0" w:space="0" w:color="auto"/>
      </w:divBdr>
    </w:div>
    <w:div w:id="875240415">
      <w:bodyDiv w:val="1"/>
      <w:marLeft w:val="0"/>
      <w:marRight w:val="0"/>
      <w:marTop w:val="0"/>
      <w:marBottom w:val="0"/>
      <w:divBdr>
        <w:top w:val="none" w:sz="0" w:space="0" w:color="auto"/>
        <w:left w:val="none" w:sz="0" w:space="0" w:color="auto"/>
        <w:bottom w:val="none" w:sz="0" w:space="0" w:color="auto"/>
        <w:right w:val="none" w:sz="0" w:space="0" w:color="auto"/>
      </w:divBdr>
    </w:div>
    <w:div w:id="929316011">
      <w:bodyDiv w:val="1"/>
      <w:marLeft w:val="0"/>
      <w:marRight w:val="0"/>
      <w:marTop w:val="0"/>
      <w:marBottom w:val="0"/>
      <w:divBdr>
        <w:top w:val="none" w:sz="0" w:space="0" w:color="auto"/>
        <w:left w:val="none" w:sz="0" w:space="0" w:color="auto"/>
        <w:bottom w:val="none" w:sz="0" w:space="0" w:color="auto"/>
        <w:right w:val="none" w:sz="0" w:space="0" w:color="auto"/>
      </w:divBdr>
    </w:div>
    <w:div w:id="1223716176">
      <w:bodyDiv w:val="1"/>
      <w:marLeft w:val="0"/>
      <w:marRight w:val="0"/>
      <w:marTop w:val="0"/>
      <w:marBottom w:val="0"/>
      <w:divBdr>
        <w:top w:val="none" w:sz="0" w:space="0" w:color="auto"/>
        <w:left w:val="none" w:sz="0" w:space="0" w:color="auto"/>
        <w:bottom w:val="none" w:sz="0" w:space="0" w:color="auto"/>
        <w:right w:val="none" w:sz="0" w:space="0" w:color="auto"/>
      </w:divBdr>
    </w:div>
    <w:div w:id="1278954060">
      <w:bodyDiv w:val="1"/>
      <w:marLeft w:val="0"/>
      <w:marRight w:val="0"/>
      <w:marTop w:val="0"/>
      <w:marBottom w:val="0"/>
      <w:divBdr>
        <w:top w:val="none" w:sz="0" w:space="0" w:color="auto"/>
        <w:left w:val="none" w:sz="0" w:space="0" w:color="auto"/>
        <w:bottom w:val="none" w:sz="0" w:space="0" w:color="auto"/>
        <w:right w:val="none" w:sz="0" w:space="0" w:color="auto"/>
      </w:divBdr>
      <w:divsChild>
        <w:div w:id="1068916753">
          <w:marLeft w:val="0"/>
          <w:marRight w:val="0"/>
          <w:marTop w:val="0"/>
          <w:marBottom w:val="0"/>
          <w:divBdr>
            <w:top w:val="none" w:sz="0" w:space="0" w:color="auto"/>
            <w:left w:val="none" w:sz="0" w:space="0" w:color="auto"/>
            <w:bottom w:val="none" w:sz="0" w:space="0" w:color="auto"/>
            <w:right w:val="none" w:sz="0" w:space="0" w:color="auto"/>
          </w:divBdr>
        </w:div>
        <w:div w:id="201287503">
          <w:marLeft w:val="0"/>
          <w:marRight w:val="0"/>
          <w:marTop w:val="0"/>
          <w:marBottom w:val="0"/>
          <w:divBdr>
            <w:top w:val="none" w:sz="0" w:space="0" w:color="auto"/>
            <w:left w:val="none" w:sz="0" w:space="0" w:color="auto"/>
            <w:bottom w:val="none" w:sz="0" w:space="0" w:color="auto"/>
            <w:right w:val="none" w:sz="0" w:space="0" w:color="auto"/>
          </w:divBdr>
        </w:div>
        <w:div w:id="1575240093">
          <w:marLeft w:val="0"/>
          <w:marRight w:val="0"/>
          <w:marTop w:val="0"/>
          <w:marBottom w:val="0"/>
          <w:divBdr>
            <w:top w:val="none" w:sz="0" w:space="0" w:color="auto"/>
            <w:left w:val="none" w:sz="0" w:space="0" w:color="auto"/>
            <w:bottom w:val="none" w:sz="0" w:space="0" w:color="auto"/>
            <w:right w:val="none" w:sz="0" w:space="0" w:color="auto"/>
          </w:divBdr>
        </w:div>
        <w:div w:id="1035620743">
          <w:marLeft w:val="0"/>
          <w:marRight w:val="0"/>
          <w:marTop w:val="0"/>
          <w:marBottom w:val="0"/>
          <w:divBdr>
            <w:top w:val="none" w:sz="0" w:space="0" w:color="auto"/>
            <w:left w:val="none" w:sz="0" w:space="0" w:color="auto"/>
            <w:bottom w:val="none" w:sz="0" w:space="0" w:color="auto"/>
            <w:right w:val="none" w:sz="0" w:space="0" w:color="auto"/>
          </w:divBdr>
        </w:div>
        <w:div w:id="1491676427">
          <w:marLeft w:val="0"/>
          <w:marRight w:val="0"/>
          <w:marTop w:val="0"/>
          <w:marBottom w:val="0"/>
          <w:divBdr>
            <w:top w:val="none" w:sz="0" w:space="0" w:color="auto"/>
            <w:left w:val="none" w:sz="0" w:space="0" w:color="auto"/>
            <w:bottom w:val="none" w:sz="0" w:space="0" w:color="auto"/>
            <w:right w:val="none" w:sz="0" w:space="0" w:color="auto"/>
          </w:divBdr>
        </w:div>
        <w:div w:id="387991947">
          <w:marLeft w:val="0"/>
          <w:marRight w:val="0"/>
          <w:marTop w:val="0"/>
          <w:marBottom w:val="0"/>
          <w:divBdr>
            <w:top w:val="none" w:sz="0" w:space="0" w:color="auto"/>
            <w:left w:val="none" w:sz="0" w:space="0" w:color="auto"/>
            <w:bottom w:val="none" w:sz="0" w:space="0" w:color="auto"/>
            <w:right w:val="none" w:sz="0" w:space="0" w:color="auto"/>
          </w:divBdr>
        </w:div>
        <w:div w:id="2070105126">
          <w:marLeft w:val="0"/>
          <w:marRight w:val="0"/>
          <w:marTop w:val="0"/>
          <w:marBottom w:val="0"/>
          <w:divBdr>
            <w:top w:val="none" w:sz="0" w:space="0" w:color="auto"/>
            <w:left w:val="none" w:sz="0" w:space="0" w:color="auto"/>
            <w:bottom w:val="none" w:sz="0" w:space="0" w:color="auto"/>
            <w:right w:val="none" w:sz="0" w:space="0" w:color="auto"/>
          </w:divBdr>
        </w:div>
        <w:div w:id="1781334551">
          <w:marLeft w:val="0"/>
          <w:marRight w:val="0"/>
          <w:marTop w:val="0"/>
          <w:marBottom w:val="0"/>
          <w:divBdr>
            <w:top w:val="none" w:sz="0" w:space="0" w:color="auto"/>
            <w:left w:val="none" w:sz="0" w:space="0" w:color="auto"/>
            <w:bottom w:val="none" w:sz="0" w:space="0" w:color="auto"/>
            <w:right w:val="none" w:sz="0" w:space="0" w:color="auto"/>
          </w:divBdr>
        </w:div>
        <w:div w:id="1027873177">
          <w:marLeft w:val="0"/>
          <w:marRight w:val="0"/>
          <w:marTop w:val="0"/>
          <w:marBottom w:val="0"/>
          <w:divBdr>
            <w:top w:val="none" w:sz="0" w:space="0" w:color="auto"/>
            <w:left w:val="none" w:sz="0" w:space="0" w:color="auto"/>
            <w:bottom w:val="none" w:sz="0" w:space="0" w:color="auto"/>
            <w:right w:val="none" w:sz="0" w:space="0" w:color="auto"/>
          </w:divBdr>
        </w:div>
        <w:div w:id="264921433">
          <w:marLeft w:val="0"/>
          <w:marRight w:val="0"/>
          <w:marTop w:val="0"/>
          <w:marBottom w:val="0"/>
          <w:divBdr>
            <w:top w:val="none" w:sz="0" w:space="0" w:color="auto"/>
            <w:left w:val="none" w:sz="0" w:space="0" w:color="auto"/>
            <w:bottom w:val="none" w:sz="0" w:space="0" w:color="auto"/>
            <w:right w:val="none" w:sz="0" w:space="0" w:color="auto"/>
          </w:divBdr>
        </w:div>
        <w:div w:id="964309016">
          <w:marLeft w:val="0"/>
          <w:marRight w:val="0"/>
          <w:marTop w:val="0"/>
          <w:marBottom w:val="0"/>
          <w:divBdr>
            <w:top w:val="none" w:sz="0" w:space="0" w:color="auto"/>
            <w:left w:val="none" w:sz="0" w:space="0" w:color="auto"/>
            <w:bottom w:val="none" w:sz="0" w:space="0" w:color="auto"/>
            <w:right w:val="none" w:sz="0" w:space="0" w:color="auto"/>
          </w:divBdr>
        </w:div>
        <w:div w:id="499589875">
          <w:marLeft w:val="0"/>
          <w:marRight w:val="0"/>
          <w:marTop w:val="0"/>
          <w:marBottom w:val="0"/>
          <w:divBdr>
            <w:top w:val="none" w:sz="0" w:space="0" w:color="auto"/>
            <w:left w:val="none" w:sz="0" w:space="0" w:color="auto"/>
            <w:bottom w:val="none" w:sz="0" w:space="0" w:color="auto"/>
            <w:right w:val="none" w:sz="0" w:space="0" w:color="auto"/>
          </w:divBdr>
        </w:div>
        <w:div w:id="1700856659">
          <w:marLeft w:val="0"/>
          <w:marRight w:val="0"/>
          <w:marTop w:val="0"/>
          <w:marBottom w:val="0"/>
          <w:divBdr>
            <w:top w:val="none" w:sz="0" w:space="0" w:color="auto"/>
            <w:left w:val="none" w:sz="0" w:space="0" w:color="auto"/>
            <w:bottom w:val="none" w:sz="0" w:space="0" w:color="auto"/>
            <w:right w:val="none" w:sz="0" w:space="0" w:color="auto"/>
          </w:divBdr>
        </w:div>
        <w:div w:id="316417174">
          <w:marLeft w:val="0"/>
          <w:marRight w:val="0"/>
          <w:marTop w:val="0"/>
          <w:marBottom w:val="0"/>
          <w:divBdr>
            <w:top w:val="none" w:sz="0" w:space="0" w:color="auto"/>
            <w:left w:val="none" w:sz="0" w:space="0" w:color="auto"/>
            <w:bottom w:val="none" w:sz="0" w:space="0" w:color="auto"/>
            <w:right w:val="none" w:sz="0" w:space="0" w:color="auto"/>
          </w:divBdr>
        </w:div>
        <w:div w:id="281882877">
          <w:marLeft w:val="0"/>
          <w:marRight w:val="0"/>
          <w:marTop w:val="0"/>
          <w:marBottom w:val="0"/>
          <w:divBdr>
            <w:top w:val="none" w:sz="0" w:space="0" w:color="auto"/>
            <w:left w:val="none" w:sz="0" w:space="0" w:color="auto"/>
            <w:bottom w:val="none" w:sz="0" w:space="0" w:color="auto"/>
            <w:right w:val="none" w:sz="0" w:space="0" w:color="auto"/>
          </w:divBdr>
        </w:div>
        <w:div w:id="2098281238">
          <w:marLeft w:val="0"/>
          <w:marRight w:val="0"/>
          <w:marTop w:val="0"/>
          <w:marBottom w:val="0"/>
          <w:divBdr>
            <w:top w:val="none" w:sz="0" w:space="0" w:color="auto"/>
            <w:left w:val="none" w:sz="0" w:space="0" w:color="auto"/>
            <w:bottom w:val="none" w:sz="0" w:space="0" w:color="auto"/>
            <w:right w:val="none" w:sz="0" w:space="0" w:color="auto"/>
          </w:divBdr>
        </w:div>
      </w:divsChild>
    </w:div>
    <w:div w:id="1356077922">
      <w:bodyDiv w:val="1"/>
      <w:marLeft w:val="0"/>
      <w:marRight w:val="0"/>
      <w:marTop w:val="0"/>
      <w:marBottom w:val="0"/>
      <w:divBdr>
        <w:top w:val="none" w:sz="0" w:space="0" w:color="auto"/>
        <w:left w:val="none" w:sz="0" w:space="0" w:color="auto"/>
        <w:bottom w:val="none" w:sz="0" w:space="0" w:color="auto"/>
        <w:right w:val="none" w:sz="0" w:space="0" w:color="auto"/>
      </w:divBdr>
    </w:div>
    <w:div w:id="1446971752">
      <w:bodyDiv w:val="1"/>
      <w:marLeft w:val="0"/>
      <w:marRight w:val="0"/>
      <w:marTop w:val="0"/>
      <w:marBottom w:val="0"/>
      <w:divBdr>
        <w:top w:val="none" w:sz="0" w:space="0" w:color="auto"/>
        <w:left w:val="none" w:sz="0" w:space="0" w:color="auto"/>
        <w:bottom w:val="none" w:sz="0" w:space="0" w:color="auto"/>
        <w:right w:val="none" w:sz="0" w:space="0" w:color="auto"/>
      </w:divBdr>
    </w:div>
    <w:div w:id="1664972813">
      <w:bodyDiv w:val="1"/>
      <w:marLeft w:val="0"/>
      <w:marRight w:val="0"/>
      <w:marTop w:val="0"/>
      <w:marBottom w:val="0"/>
      <w:divBdr>
        <w:top w:val="none" w:sz="0" w:space="0" w:color="auto"/>
        <w:left w:val="none" w:sz="0" w:space="0" w:color="auto"/>
        <w:bottom w:val="none" w:sz="0" w:space="0" w:color="auto"/>
        <w:right w:val="none" w:sz="0" w:space="0" w:color="auto"/>
      </w:divBdr>
    </w:div>
    <w:div w:id="1681195985">
      <w:bodyDiv w:val="1"/>
      <w:marLeft w:val="0"/>
      <w:marRight w:val="0"/>
      <w:marTop w:val="0"/>
      <w:marBottom w:val="0"/>
      <w:divBdr>
        <w:top w:val="none" w:sz="0" w:space="0" w:color="auto"/>
        <w:left w:val="none" w:sz="0" w:space="0" w:color="auto"/>
        <w:bottom w:val="none" w:sz="0" w:space="0" w:color="auto"/>
        <w:right w:val="none" w:sz="0" w:space="0" w:color="auto"/>
      </w:divBdr>
    </w:div>
    <w:div w:id="1861967998">
      <w:bodyDiv w:val="1"/>
      <w:marLeft w:val="0"/>
      <w:marRight w:val="0"/>
      <w:marTop w:val="0"/>
      <w:marBottom w:val="0"/>
      <w:divBdr>
        <w:top w:val="none" w:sz="0" w:space="0" w:color="auto"/>
        <w:left w:val="none" w:sz="0" w:space="0" w:color="auto"/>
        <w:bottom w:val="none" w:sz="0" w:space="0" w:color="auto"/>
        <w:right w:val="none" w:sz="0" w:space="0" w:color="auto"/>
      </w:divBdr>
    </w:div>
    <w:div w:id="1868983822">
      <w:bodyDiv w:val="1"/>
      <w:marLeft w:val="0"/>
      <w:marRight w:val="0"/>
      <w:marTop w:val="0"/>
      <w:marBottom w:val="0"/>
      <w:divBdr>
        <w:top w:val="none" w:sz="0" w:space="0" w:color="auto"/>
        <w:left w:val="none" w:sz="0" w:space="0" w:color="auto"/>
        <w:bottom w:val="none" w:sz="0" w:space="0" w:color="auto"/>
        <w:right w:val="none" w:sz="0" w:space="0" w:color="auto"/>
      </w:divBdr>
    </w:div>
    <w:div w:id="1891335580">
      <w:bodyDiv w:val="1"/>
      <w:marLeft w:val="0"/>
      <w:marRight w:val="0"/>
      <w:marTop w:val="0"/>
      <w:marBottom w:val="0"/>
      <w:divBdr>
        <w:top w:val="none" w:sz="0" w:space="0" w:color="auto"/>
        <w:left w:val="none" w:sz="0" w:space="0" w:color="auto"/>
        <w:bottom w:val="none" w:sz="0" w:space="0" w:color="auto"/>
        <w:right w:val="none" w:sz="0" w:space="0" w:color="auto"/>
      </w:divBdr>
    </w:div>
    <w:div w:id="1897473826">
      <w:bodyDiv w:val="1"/>
      <w:marLeft w:val="0"/>
      <w:marRight w:val="0"/>
      <w:marTop w:val="0"/>
      <w:marBottom w:val="0"/>
      <w:divBdr>
        <w:top w:val="none" w:sz="0" w:space="0" w:color="auto"/>
        <w:left w:val="none" w:sz="0" w:space="0" w:color="auto"/>
        <w:bottom w:val="none" w:sz="0" w:space="0" w:color="auto"/>
        <w:right w:val="none" w:sz="0" w:space="0" w:color="auto"/>
      </w:divBdr>
    </w:div>
    <w:div w:id="1906911807">
      <w:bodyDiv w:val="1"/>
      <w:marLeft w:val="0"/>
      <w:marRight w:val="0"/>
      <w:marTop w:val="0"/>
      <w:marBottom w:val="0"/>
      <w:divBdr>
        <w:top w:val="none" w:sz="0" w:space="0" w:color="auto"/>
        <w:left w:val="none" w:sz="0" w:space="0" w:color="auto"/>
        <w:bottom w:val="none" w:sz="0" w:space="0" w:color="auto"/>
        <w:right w:val="none" w:sz="0" w:space="0" w:color="auto"/>
      </w:divBdr>
      <w:divsChild>
        <w:div w:id="1019428057">
          <w:marLeft w:val="0"/>
          <w:marRight w:val="0"/>
          <w:marTop w:val="0"/>
          <w:marBottom w:val="0"/>
          <w:divBdr>
            <w:top w:val="none" w:sz="0" w:space="0" w:color="auto"/>
            <w:left w:val="none" w:sz="0" w:space="0" w:color="auto"/>
            <w:bottom w:val="none" w:sz="0" w:space="0" w:color="auto"/>
            <w:right w:val="none" w:sz="0" w:space="0" w:color="auto"/>
          </w:divBdr>
        </w:div>
        <w:div w:id="1778452294">
          <w:marLeft w:val="0"/>
          <w:marRight w:val="0"/>
          <w:marTop w:val="0"/>
          <w:marBottom w:val="0"/>
          <w:divBdr>
            <w:top w:val="none" w:sz="0" w:space="0" w:color="auto"/>
            <w:left w:val="none" w:sz="0" w:space="0" w:color="auto"/>
            <w:bottom w:val="none" w:sz="0" w:space="0" w:color="auto"/>
            <w:right w:val="none" w:sz="0" w:space="0" w:color="auto"/>
          </w:divBdr>
        </w:div>
        <w:div w:id="443114069">
          <w:marLeft w:val="0"/>
          <w:marRight w:val="0"/>
          <w:marTop w:val="0"/>
          <w:marBottom w:val="0"/>
          <w:divBdr>
            <w:top w:val="none" w:sz="0" w:space="0" w:color="auto"/>
            <w:left w:val="none" w:sz="0" w:space="0" w:color="auto"/>
            <w:bottom w:val="none" w:sz="0" w:space="0" w:color="auto"/>
            <w:right w:val="none" w:sz="0" w:space="0" w:color="auto"/>
          </w:divBdr>
        </w:div>
      </w:divsChild>
    </w:div>
    <w:div w:id="1918131457">
      <w:bodyDiv w:val="1"/>
      <w:marLeft w:val="0"/>
      <w:marRight w:val="0"/>
      <w:marTop w:val="0"/>
      <w:marBottom w:val="0"/>
      <w:divBdr>
        <w:top w:val="none" w:sz="0" w:space="0" w:color="auto"/>
        <w:left w:val="none" w:sz="0" w:space="0" w:color="auto"/>
        <w:bottom w:val="none" w:sz="0" w:space="0" w:color="auto"/>
        <w:right w:val="none" w:sz="0" w:space="0" w:color="auto"/>
      </w:divBdr>
    </w:div>
    <w:div w:id="2032955381">
      <w:bodyDiv w:val="1"/>
      <w:marLeft w:val="0"/>
      <w:marRight w:val="0"/>
      <w:marTop w:val="0"/>
      <w:marBottom w:val="0"/>
      <w:divBdr>
        <w:top w:val="none" w:sz="0" w:space="0" w:color="auto"/>
        <w:left w:val="none" w:sz="0" w:space="0" w:color="auto"/>
        <w:bottom w:val="none" w:sz="0" w:space="0" w:color="auto"/>
        <w:right w:val="none" w:sz="0" w:space="0" w:color="auto"/>
      </w:divBdr>
    </w:div>
    <w:div w:id="2138910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s://lege5.ro/Gratuit/gmytenbvhezq/legea-nr-292-2018-privind-evaluarea-impactului-anumitor-proiecte-publice-si-private-asupra-mediului?pid=275167869&amp;d=2019-04-02" TargetMode="External"/><Relationship Id="rId4" Type="http://schemas.microsoft.com/office/2007/relationships/stylesWithEffects" Target="stylesWithEffects.xml"/><Relationship Id="rId9" Type="http://schemas.openxmlformats.org/officeDocument/2006/relationships/hyperlink" Target="https://lege5.ro/Gratuit/gmytenbvhezq/legea-nr-292-2018-privind-evaluarea-impactului-anumitor-proiecte-publice-si-private-asupra-mediului?pid=275167933&amp;d=2019-04-02"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mailto:office@apmmh.anpm.ro"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office@apmmh.anpm.ro" TargetMode="External"/></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oleObject" Target="embeddings/oleObject1.bin"/><Relationship Id="rId1" Type="http://schemas.openxmlformats.org/officeDocument/2006/relationships/image" Target="media/image2.wmf"/></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07D0A9-9964-4FCA-A452-1758577882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4883</Words>
  <Characters>27835</Characters>
  <Application>Microsoft Office Word</Application>
  <DocSecurity>0</DocSecurity>
  <Lines>231</Lines>
  <Paragraphs>65</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Grizli777</Company>
  <LinksUpToDate>false</LinksUpToDate>
  <CharactersWithSpaces>32653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Mihaela Ilie</dc:creator>
  <cp:lastModifiedBy>Ilse Palaloga</cp:lastModifiedBy>
  <cp:revision>2</cp:revision>
  <cp:lastPrinted>2019-04-22T11:43:00Z</cp:lastPrinted>
  <dcterms:created xsi:type="dcterms:W3CDTF">2020-07-24T08:42:00Z</dcterms:created>
  <dcterms:modified xsi:type="dcterms:W3CDTF">2020-07-24T08:42:00Z</dcterms:modified>
</cp:coreProperties>
</file>