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185F68" w:rsidRDefault="007E6483" w:rsidP="00F50457">
      <w:pPr>
        <w:pStyle w:val="Antet"/>
        <w:spacing w:line="360" w:lineRule="auto"/>
        <w:jc w:val="both"/>
        <w:rPr>
          <w:rFonts w:ascii="Trebuchet MS" w:hAnsi="Trebuchet MS"/>
          <w:b/>
          <w:bCs/>
        </w:rPr>
      </w:pPr>
      <w:r w:rsidRPr="00185F68">
        <w:rPr>
          <w:rFonts w:ascii="Trebuchet MS" w:hAnsi="Trebuchet MS"/>
          <w:b/>
          <w:bCs/>
        </w:rPr>
        <w:t xml:space="preserve">AGENȚIA PENTRU PROTECȚIA MEDIULUI </w:t>
      </w:r>
      <w:r w:rsidR="00506977" w:rsidRPr="00185F68">
        <w:rPr>
          <w:rFonts w:ascii="Trebuchet MS" w:hAnsi="Trebuchet MS"/>
          <w:b/>
          <w:bCs/>
        </w:rPr>
        <w:t>MEHEDINTI</w:t>
      </w:r>
    </w:p>
    <w:p w14:paraId="157A480F" w14:textId="18CAD1BA" w:rsidR="00506977" w:rsidRPr="00185F68" w:rsidRDefault="00504965" w:rsidP="00F50457">
      <w:pPr>
        <w:spacing w:after="0" w:line="360" w:lineRule="auto"/>
        <w:jc w:val="both"/>
        <w:rPr>
          <w:rFonts w:ascii="Trebuchet MS" w:eastAsia="Calibri" w:hAnsi="Trebuchet MS" w:cs="Times New Roman"/>
          <w:b/>
        </w:rPr>
      </w:pPr>
      <w:r w:rsidRPr="00185F68">
        <w:rPr>
          <w:rFonts w:ascii="Trebuchet MS" w:eastAsia="Calibri" w:hAnsi="Trebuchet MS" w:cs="Times New Roman"/>
          <w:b/>
        </w:rPr>
        <w:t>Nr.</w:t>
      </w:r>
    </w:p>
    <w:p w14:paraId="37DC8C8F" w14:textId="77777777" w:rsidR="00504965" w:rsidRPr="00185F68" w:rsidRDefault="00504965" w:rsidP="00F50457">
      <w:pPr>
        <w:spacing w:after="0" w:line="360" w:lineRule="auto"/>
        <w:jc w:val="both"/>
        <w:rPr>
          <w:rFonts w:ascii="Trebuchet MS" w:eastAsia="Calibri" w:hAnsi="Trebuchet MS" w:cs="Times New Roman"/>
          <w:b/>
        </w:rPr>
      </w:pPr>
    </w:p>
    <w:p w14:paraId="0F2B2292" w14:textId="4F457F10" w:rsidR="00506977" w:rsidRPr="00185F68" w:rsidRDefault="00506977" w:rsidP="00CE7301">
      <w:pPr>
        <w:spacing w:after="0" w:line="360" w:lineRule="auto"/>
        <w:jc w:val="center"/>
        <w:rPr>
          <w:rFonts w:ascii="Trebuchet MS" w:hAnsi="Trebuchet MS" w:cs="Times New Roman"/>
          <w:b/>
        </w:rPr>
      </w:pPr>
      <w:r w:rsidRPr="00185F68">
        <w:rPr>
          <w:rFonts w:ascii="Trebuchet MS" w:hAnsi="Trebuchet MS" w:cs="Times New Roman"/>
          <w:b/>
        </w:rPr>
        <w:t>Decizia etapei de încadrare</w:t>
      </w:r>
    </w:p>
    <w:p w14:paraId="75557734" w14:textId="20087EED" w:rsidR="0079025D" w:rsidRPr="00185F68" w:rsidRDefault="0079025D" w:rsidP="00CF5079">
      <w:pPr>
        <w:pStyle w:val="Antet"/>
        <w:tabs>
          <w:tab w:val="left" w:pos="709"/>
        </w:tabs>
        <w:spacing w:line="360" w:lineRule="auto"/>
        <w:jc w:val="center"/>
        <w:rPr>
          <w:rFonts w:ascii="Trebuchet MS" w:hAnsi="Trebuchet MS" w:cs="Arial"/>
          <w:b/>
          <w:bCs/>
        </w:rPr>
      </w:pPr>
      <w:proofErr w:type="spellStart"/>
      <w:r w:rsidRPr="00185F68">
        <w:rPr>
          <w:rFonts w:ascii="Trebuchet MS" w:hAnsi="Trebuchet MS" w:cs="Arial"/>
          <w:b/>
          <w:bCs/>
        </w:rPr>
        <w:t>Draft</w:t>
      </w:r>
      <w:proofErr w:type="spellEnd"/>
    </w:p>
    <w:p w14:paraId="76E09FD6" w14:textId="67552685" w:rsidR="0079025D" w:rsidRPr="00185F68" w:rsidRDefault="0079025D" w:rsidP="0079025D">
      <w:pPr>
        <w:shd w:val="clear" w:color="auto" w:fill="FFFFFF"/>
        <w:spacing w:after="0" w:line="360" w:lineRule="auto"/>
        <w:jc w:val="both"/>
        <w:rPr>
          <w:rFonts w:ascii="Trebuchet MS" w:hAnsi="Trebuchet MS"/>
          <w:lang w:eastAsia="ro-RO"/>
        </w:rPr>
      </w:pPr>
      <w:r w:rsidRPr="00185F68">
        <w:rPr>
          <w:rFonts w:ascii="Trebuchet MS" w:hAnsi="Trebuchet MS"/>
        </w:rPr>
        <w:t xml:space="preserve">    Ca urmare a solicitării de emitere a acordului de mediu adresate de </w:t>
      </w:r>
      <w:r w:rsidR="007D252C" w:rsidRPr="00185F68">
        <w:rPr>
          <w:rFonts w:ascii="Trebuchet MS" w:hAnsi="Trebuchet MS"/>
          <w:b/>
        </w:rPr>
        <w:t xml:space="preserve">SC TAVERNA 2007 SRL </w:t>
      </w:r>
      <w:r w:rsidRPr="00185F68">
        <w:rPr>
          <w:rFonts w:ascii="Trebuchet MS" w:hAnsi="Trebuchet MS"/>
        </w:rPr>
        <w:t xml:space="preserve">  cu domiciliul în </w:t>
      </w:r>
      <w:proofErr w:type="spellStart"/>
      <w:r w:rsidRPr="00185F68">
        <w:rPr>
          <w:rFonts w:ascii="Trebuchet MS" w:hAnsi="Trebuchet MS"/>
        </w:rPr>
        <w:t>judeţul</w:t>
      </w:r>
      <w:proofErr w:type="spellEnd"/>
      <w:r w:rsidRPr="00185F68">
        <w:rPr>
          <w:rFonts w:ascii="Trebuchet MS" w:hAnsi="Trebuchet MS"/>
        </w:rPr>
        <w:t xml:space="preserve"> </w:t>
      </w:r>
      <w:proofErr w:type="spellStart"/>
      <w:r w:rsidRPr="00185F68">
        <w:rPr>
          <w:rFonts w:ascii="Trebuchet MS" w:hAnsi="Trebuchet MS"/>
        </w:rPr>
        <w:t>Mehedinţi</w:t>
      </w:r>
      <w:proofErr w:type="spellEnd"/>
      <w:r w:rsidRPr="00185F68">
        <w:rPr>
          <w:rFonts w:ascii="Trebuchet MS" w:hAnsi="Trebuchet MS"/>
        </w:rPr>
        <w:t xml:space="preserve">, </w:t>
      </w:r>
      <w:r w:rsidR="007D252C" w:rsidRPr="00185F68">
        <w:rPr>
          <w:rFonts w:ascii="Trebuchet MS" w:hAnsi="Trebuchet MS"/>
        </w:rPr>
        <w:t xml:space="preserve">municipiul Drobeta Turnu  Severin , strada </w:t>
      </w:r>
      <w:proofErr w:type="spellStart"/>
      <w:r w:rsidR="007D252C" w:rsidRPr="00185F68">
        <w:rPr>
          <w:rFonts w:ascii="Trebuchet MS" w:hAnsi="Trebuchet MS"/>
        </w:rPr>
        <w:t>Tabal</w:t>
      </w:r>
      <w:proofErr w:type="spellEnd"/>
      <w:r w:rsidR="007D252C" w:rsidRPr="00185F68">
        <w:rPr>
          <w:rFonts w:ascii="Trebuchet MS" w:hAnsi="Trebuchet MS"/>
        </w:rPr>
        <w:t xml:space="preserve"> Butii, nr.98</w:t>
      </w:r>
      <w:r w:rsidRPr="00185F68">
        <w:rPr>
          <w:rFonts w:ascii="Trebuchet MS" w:hAnsi="Trebuchet MS"/>
        </w:rPr>
        <w:t xml:space="preserve">  înregistrată la AP</w:t>
      </w:r>
      <w:r w:rsidR="007D252C" w:rsidRPr="00185F68">
        <w:rPr>
          <w:rFonts w:ascii="Trebuchet MS" w:hAnsi="Trebuchet MS"/>
        </w:rPr>
        <w:t xml:space="preserve">M </w:t>
      </w:r>
      <w:proofErr w:type="spellStart"/>
      <w:r w:rsidR="007D252C" w:rsidRPr="00185F68">
        <w:rPr>
          <w:rFonts w:ascii="Trebuchet MS" w:hAnsi="Trebuchet MS"/>
        </w:rPr>
        <w:t>Mehedinţi</w:t>
      </w:r>
      <w:proofErr w:type="spellEnd"/>
      <w:r w:rsidR="007D252C" w:rsidRPr="00185F68">
        <w:rPr>
          <w:rFonts w:ascii="Trebuchet MS" w:hAnsi="Trebuchet MS"/>
        </w:rPr>
        <w:t xml:space="preserve">  cu nr.3345 din 08.03.2024 </w:t>
      </w:r>
      <w:r w:rsidRPr="00185F68">
        <w:rPr>
          <w:rFonts w:ascii="Trebuchet MS" w:hAnsi="Trebuchet MS"/>
        </w:rPr>
        <w:t xml:space="preserve"> în baza Legii nr. 292/2018 privind evaluarea impactului anumitor proiecte publice </w:t>
      </w:r>
      <w:proofErr w:type="spellStart"/>
      <w:r w:rsidRPr="00185F68">
        <w:rPr>
          <w:rFonts w:ascii="Trebuchet MS" w:hAnsi="Trebuchet MS"/>
        </w:rPr>
        <w:t>şi</w:t>
      </w:r>
      <w:proofErr w:type="spellEnd"/>
      <w:r w:rsidRPr="00185F68">
        <w:rPr>
          <w:rFonts w:ascii="Trebuchet MS" w:hAnsi="Trebuchet MS"/>
        </w:rPr>
        <w:t xml:space="preserve"> private asupra mediului </w:t>
      </w:r>
      <w:proofErr w:type="spellStart"/>
      <w:r w:rsidRPr="00185F68">
        <w:rPr>
          <w:rFonts w:ascii="Trebuchet MS" w:hAnsi="Trebuchet MS"/>
        </w:rPr>
        <w:t>şi</w:t>
      </w:r>
      <w:proofErr w:type="spellEnd"/>
      <w:r w:rsidRPr="00185F68">
        <w:rPr>
          <w:rFonts w:ascii="Trebuchet MS" w:hAnsi="Trebuchet MS"/>
        </w:rPr>
        <w:t xml:space="preserve"> a </w:t>
      </w:r>
      <w:proofErr w:type="spellStart"/>
      <w:r w:rsidRPr="00185F68">
        <w:rPr>
          <w:rFonts w:ascii="Trebuchet MS" w:hAnsi="Trebuchet MS"/>
        </w:rPr>
        <w:t>Ordonanţei</w:t>
      </w:r>
      <w:proofErr w:type="spellEnd"/>
      <w:r w:rsidRPr="00185F68">
        <w:rPr>
          <w:rFonts w:ascii="Trebuchet MS" w:hAnsi="Trebuchet MS"/>
        </w:rPr>
        <w:t xml:space="preserve"> de </w:t>
      </w:r>
      <w:proofErr w:type="spellStart"/>
      <w:r w:rsidRPr="00185F68">
        <w:rPr>
          <w:rFonts w:ascii="Trebuchet MS" w:hAnsi="Trebuchet MS"/>
        </w:rPr>
        <w:t>urgenţă</w:t>
      </w:r>
      <w:proofErr w:type="spellEnd"/>
      <w:r w:rsidRPr="00185F68">
        <w:rPr>
          <w:rFonts w:ascii="Trebuchet MS" w:hAnsi="Trebuchet MS"/>
        </w:rPr>
        <w:t xml:space="preserve"> a Guvernului nr. 57/2007 privind regimul ariilor naturale protejate, conservarea habitatelor naturale, a florei </w:t>
      </w:r>
      <w:proofErr w:type="spellStart"/>
      <w:r w:rsidRPr="00185F68">
        <w:rPr>
          <w:rFonts w:ascii="Trebuchet MS" w:hAnsi="Trebuchet MS"/>
        </w:rPr>
        <w:t>şi</w:t>
      </w:r>
      <w:proofErr w:type="spellEnd"/>
      <w:r w:rsidRPr="00185F68">
        <w:rPr>
          <w:rFonts w:ascii="Trebuchet MS" w:hAnsi="Trebuchet MS"/>
        </w:rPr>
        <w:t xml:space="preserve"> faunei sălbatice, aprobată cu modificări </w:t>
      </w:r>
      <w:proofErr w:type="spellStart"/>
      <w:r w:rsidRPr="00185F68">
        <w:rPr>
          <w:rFonts w:ascii="Trebuchet MS" w:hAnsi="Trebuchet MS"/>
        </w:rPr>
        <w:t>şi</w:t>
      </w:r>
      <w:proofErr w:type="spellEnd"/>
      <w:r w:rsidRPr="00185F68">
        <w:rPr>
          <w:rFonts w:ascii="Trebuchet MS" w:hAnsi="Trebuchet MS"/>
        </w:rPr>
        <w:t xml:space="preserve"> completări prin Legea nr. 49/2011, cu modificările </w:t>
      </w:r>
      <w:proofErr w:type="spellStart"/>
      <w:r w:rsidRPr="00185F68">
        <w:rPr>
          <w:rFonts w:ascii="Trebuchet MS" w:hAnsi="Trebuchet MS"/>
        </w:rPr>
        <w:t>şi</w:t>
      </w:r>
      <w:proofErr w:type="spellEnd"/>
      <w:r w:rsidRPr="00185F68">
        <w:rPr>
          <w:rFonts w:ascii="Trebuchet MS" w:hAnsi="Trebuchet MS"/>
        </w:rPr>
        <w:t xml:space="preserve"> completările ulterioare, autoritatea competentă pentru </w:t>
      </w:r>
      <w:proofErr w:type="spellStart"/>
      <w:r w:rsidRPr="00185F68">
        <w:rPr>
          <w:rFonts w:ascii="Trebuchet MS" w:hAnsi="Trebuchet MS"/>
        </w:rPr>
        <w:t>protecţia</w:t>
      </w:r>
      <w:proofErr w:type="spellEnd"/>
      <w:r w:rsidRPr="00185F68">
        <w:rPr>
          <w:rFonts w:ascii="Trebuchet MS" w:hAnsi="Trebuchet MS"/>
        </w:rPr>
        <w:t xml:space="preserve"> mediului APM </w:t>
      </w:r>
      <w:proofErr w:type="spellStart"/>
      <w:r w:rsidRPr="00185F68">
        <w:rPr>
          <w:rFonts w:ascii="Trebuchet MS" w:hAnsi="Trebuchet MS"/>
        </w:rPr>
        <w:t>Mehedinţi</w:t>
      </w:r>
      <w:proofErr w:type="spellEnd"/>
      <w:r w:rsidRPr="00185F68">
        <w:rPr>
          <w:rFonts w:ascii="Trebuchet MS" w:hAnsi="Trebuchet MS"/>
        </w:rPr>
        <w:t xml:space="preserve">  decide, ca urmare a consultărilor </w:t>
      </w:r>
      <w:proofErr w:type="spellStart"/>
      <w:r w:rsidRPr="00185F68">
        <w:rPr>
          <w:rFonts w:ascii="Trebuchet MS" w:hAnsi="Trebuchet MS"/>
        </w:rPr>
        <w:t>desfăşurate</w:t>
      </w:r>
      <w:proofErr w:type="spellEnd"/>
      <w:r w:rsidRPr="00185F68">
        <w:rPr>
          <w:rFonts w:ascii="Trebuchet MS" w:hAnsi="Trebuchet MS"/>
        </w:rPr>
        <w:t xml:space="preserve"> în cadrul </w:t>
      </w:r>
      <w:proofErr w:type="spellStart"/>
      <w:r w:rsidRPr="00185F68">
        <w:rPr>
          <w:rFonts w:ascii="Trebuchet MS" w:hAnsi="Trebuchet MS"/>
        </w:rPr>
        <w:t>şedinţei</w:t>
      </w:r>
      <w:proofErr w:type="spellEnd"/>
      <w:r w:rsidRPr="00185F68">
        <w:rPr>
          <w:rFonts w:ascii="Trebuchet MS" w:hAnsi="Trebuchet MS"/>
        </w:rPr>
        <w:t xml:space="preserve"> Comisiei de analiză tehnică  din data de </w:t>
      </w:r>
      <w:r w:rsidR="00A65CB1" w:rsidRPr="00185F68">
        <w:rPr>
          <w:rFonts w:ascii="Trebuchet MS" w:hAnsi="Trebuchet MS"/>
          <w:b/>
        </w:rPr>
        <w:t xml:space="preserve">11.04.2024 </w:t>
      </w:r>
      <w:r w:rsidRPr="00185F68">
        <w:rPr>
          <w:rFonts w:ascii="Trebuchet MS" w:hAnsi="Trebuchet MS"/>
        </w:rPr>
        <w:t>că proiectul</w:t>
      </w:r>
      <w:r w:rsidRPr="00185F68">
        <w:rPr>
          <w:rFonts w:ascii="Trebuchet MS" w:hAnsi="Trebuchet MS"/>
          <w:b/>
        </w:rPr>
        <w:t xml:space="preserve"> “ </w:t>
      </w:r>
      <w:r w:rsidR="007D252C" w:rsidRPr="00185F68">
        <w:rPr>
          <w:rFonts w:ascii="Trebuchet MS" w:hAnsi="Trebuchet MS"/>
          <w:b/>
        </w:rPr>
        <w:t xml:space="preserve">Realizare </w:t>
      </w:r>
      <w:proofErr w:type="spellStart"/>
      <w:r w:rsidR="007D252C" w:rsidRPr="00185F68">
        <w:rPr>
          <w:rFonts w:ascii="Trebuchet MS" w:hAnsi="Trebuchet MS"/>
          <w:b/>
        </w:rPr>
        <w:t>constructie</w:t>
      </w:r>
      <w:proofErr w:type="spellEnd"/>
      <w:r w:rsidR="007D252C" w:rsidRPr="00185F68">
        <w:rPr>
          <w:rFonts w:ascii="Trebuchet MS" w:hAnsi="Trebuchet MS"/>
          <w:b/>
        </w:rPr>
        <w:t xml:space="preserve"> cu </w:t>
      </w:r>
      <w:proofErr w:type="spellStart"/>
      <w:r w:rsidR="007D252C" w:rsidRPr="00185F68">
        <w:rPr>
          <w:rFonts w:ascii="Trebuchet MS" w:hAnsi="Trebuchet MS"/>
          <w:b/>
        </w:rPr>
        <w:t>destinatia</w:t>
      </w:r>
      <w:proofErr w:type="spellEnd"/>
      <w:r w:rsidR="007D252C" w:rsidRPr="00185F68">
        <w:rPr>
          <w:rFonts w:ascii="Trebuchet MS" w:hAnsi="Trebuchet MS"/>
          <w:b/>
        </w:rPr>
        <w:t xml:space="preserve"> spatii cazare , tip hotel , cu regim de </w:t>
      </w:r>
      <w:proofErr w:type="spellStart"/>
      <w:r w:rsidR="007D252C" w:rsidRPr="00185F68">
        <w:rPr>
          <w:rFonts w:ascii="Trebuchet MS" w:hAnsi="Trebuchet MS"/>
          <w:b/>
        </w:rPr>
        <w:t>inaltime</w:t>
      </w:r>
      <w:proofErr w:type="spellEnd"/>
      <w:r w:rsidR="007D252C" w:rsidRPr="00185F68">
        <w:rPr>
          <w:rFonts w:ascii="Trebuchet MS" w:hAnsi="Trebuchet MS"/>
          <w:b/>
        </w:rPr>
        <w:t xml:space="preserve"> D+P+2</w:t>
      </w:r>
      <w:r w:rsidRPr="00185F68">
        <w:rPr>
          <w:rFonts w:ascii="Trebuchet MS" w:hAnsi="Trebuchet MS"/>
          <w:b/>
        </w:rPr>
        <w:t xml:space="preserve"> ,,</w:t>
      </w:r>
      <w:r w:rsidRPr="00185F68">
        <w:rPr>
          <w:rFonts w:ascii="Trebuchet MS" w:hAnsi="Trebuchet MS"/>
        </w:rPr>
        <w:t xml:space="preserve">  propus a fi</w:t>
      </w:r>
      <w:r w:rsidR="007D252C" w:rsidRPr="00185F68">
        <w:rPr>
          <w:rFonts w:ascii="Trebuchet MS" w:hAnsi="Trebuchet MS"/>
        </w:rPr>
        <w:t xml:space="preserve"> amplasat în intravilanul municipiului Drobeta Turnu Severin , str</w:t>
      </w:r>
      <w:r w:rsidR="001D3B06" w:rsidRPr="00185F68">
        <w:rPr>
          <w:rFonts w:ascii="Trebuchet MS" w:hAnsi="Trebuchet MS"/>
        </w:rPr>
        <w:t>a</w:t>
      </w:r>
      <w:r w:rsidR="007D252C" w:rsidRPr="00185F68">
        <w:rPr>
          <w:rFonts w:ascii="Trebuchet MS" w:hAnsi="Trebuchet MS"/>
        </w:rPr>
        <w:t xml:space="preserve">da DN 6(E70)km 344(Faleza </w:t>
      </w:r>
      <w:proofErr w:type="spellStart"/>
      <w:r w:rsidR="001D3B06" w:rsidRPr="00185F68">
        <w:rPr>
          <w:rFonts w:ascii="Trebuchet MS" w:hAnsi="Trebuchet MS"/>
        </w:rPr>
        <w:t>D</w:t>
      </w:r>
      <w:r w:rsidR="007D252C" w:rsidRPr="00185F68">
        <w:rPr>
          <w:rFonts w:ascii="Trebuchet MS" w:hAnsi="Trebuchet MS"/>
        </w:rPr>
        <w:t>unarii</w:t>
      </w:r>
      <w:proofErr w:type="spellEnd"/>
      <w:r w:rsidR="007D252C" w:rsidRPr="00185F68">
        <w:rPr>
          <w:rFonts w:ascii="Trebuchet MS" w:hAnsi="Trebuchet MS"/>
        </w:rPr>
        <w:t>)</w:t>
      </w:r>
      <w:r w:rsidRPr="00185F68">
        <w:rPr>
          <w:rFonts w:ascii="Trebuchet MS" w:hAnsi="Trebuchet MS"/>
        </w:rPr>
        <w:t xml:space="preserve"> </w:t>
      </w:r>
      <w:proofErr w:type="spellStart"/>
      <w:r w:rsidRPr="00185F68">
        <w:rPr>
          <w:rFonts w:ascii="Trebuchet MS" w:hAnsi="Trebuchet MS"/>
        </w:rPr>
        <w:t>judeţul</w:t>
      </w:r>
      <w:proofErr w:type="spellEnd"/>
      <w:r w:rsidRPr="00185F68">
        <w:rPr>
          <w:rFonts w:ascii="Trebuchet MS" w:hAnsi="Trebuchet MS"/>
        </w:rPr>
        <w:t xml:space="preserve"> </w:t>
      </w:r>
      <w:proofErr w:type="spellStart"/>
      <w:r w:rsidRPr="00185F68">
        <w:rPr>
          <w:rFonts w:ascii="Trebuchet MS" w:hAnsi="Trebuchet MS"/>
        </w:rPr>
        <w:t>Mehedinţi</w:t>
      </w:r>
      <w:proofErr w:type="spellEnd"/>
      <w:r w:rsidRPr="00185F68">
        <w:rPr>
          <w:rFonts w:ascii="Trebuchet MS" w:hAnsi="Trebuchet MS"/>
        </w:rPr>
        <w:t>;</w:t>
      </w:r>
    </w:p>
    <w:p w14:paraId="2260C835" w14:textId="77777777" w:rsidR="0079025D" w:rsidRPr="00185F68" w:rsidRDefault="0079025D" w:rsidP="0079025D">
      <w:pPr>
        <w:shd w:val="clear" w:color="auto" w:fill="FFFFFF"/>
        <w:spacing w:after="0" w:line="360" w:lineRule="auto"/>
        <w:jc w:val="both"/>
        <w:rPr>
          <w:rFonts w:ascii="Trebuchet MS" w:hAnsi="Trebuchet MS"/>
          <w:lang w:eastAsia="ro-RO"/>
        </w:rPr>
      </w:pPr>
      <w:r w:rsidRPr="00185F68">
        <w:rPr>
          <w:rFonts w:ascii="Trebuchet MS" w:hAnsi="Trebuchet MS"/>
        </w:rPr>
        <w:t xml:space="preserve">  - nu se supune evaluării impactului asupra mediului.</w:t>
      </w:r>
    </w:p>
    <w:p w14:paraId="75ED6FA5"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Justificarea prezentei decizii:</w:t>
      </w:r>
    </w:p>
    <w:p w14:paraId="30E0F757" w14:textId="77777777" w:rsidR="0079025D" w:rsidRPr="00185F68" w:rsidRDefault="0079025D" w:rsidP="0079025D">
      <w:pPr>
        <w:spacing w:after="0" w:line="360" w:lineRule="auto"/>
        <w:jc w:val="both"/>
        <w:rPr>
          <w:rFonts w:ascii="Trebuchet MS" w:hAnsi="Trebuchet MS"/>
          <w:b/>
        </w:rPr>
      </w:pPr>
      <w:r w:rsidRPr="00185F68">
        <w:rPr>
          <w:rFonts w:ascii="Trebuchet MS" w:hAnsi="Trebuchet MS"/>
          <w:b/>
        </w:rPr>
        <w:t xml:space="preserve">    I. Motivele pe baza cărora s-a stabilit necesitatea neefectuării evaluării impactului asupra mediului sunt următoarele:</w:t>
      </w:r>
    </w:p>
    <w:p w14:paraId="417D9BBF"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w:t>
      </w:r>
      <w:r w:rsidRPr="00185F68">
        <w:rPr>
          <w:rFonts w:ascii="Trebuchet MS" w:hAnsi="Trebuchet MS"/>
          <w:b/>
        </w:rPr>
        <w:t>1.</w:t>
      </w:r>
      <w:r w:rsidRPr="00185F68">
        <w:rPr>
          <w:rFonts w:ascii="Trebuchet MS" w:hAnsi="Trebuchet MS"/>
        </w:rPr>
        <w:t xml:space="preserve"> Proiectul se încadrează în prevederile Legii nr.292/2018 privind evaluarea impactului anumitor proiecte publice </w:t>
      </w:r>
      <w:proofErr w:type="spellStart"/>
      <w:r w:rsidRPr="00185F68">
        <w:rPr>
          <w:rFonts w:ascii="Trebuchet MS" w:hAnsi="Trebuchet MS"/>
        </w:rPr>
        <w:t>şi</w:t>
      </w:r>
      <w:proofErr w:type="spellEnd"/>
      <w:r w:rsidRPr="00185F68">
        <w:rPr>
          <w:rFonts w:ascii="Trebuchet MS" w:hAnsi="Trebuchet MS"/>
        </w:rPr>
        <w:t xml:space="preserve"> private asupra mediului, anexa nr. 2, pct. 10 b) - “proiecte de dezvoltare urbană...” </w:t>
      </w:r>
    </w:p>
    <w:p w14:paraId="0ACCD1BF" w14:textId="77777777" w:rsidR="0079025D" w:rsidRPr="00185F68" w:rsidRDefault="0079025D" w:rsidP="0079025D">
      <w:pPr>
        <w:spacing w:after="0" w:line="360" w:lineRule="auto"/>
        <w:jc w:val="both"/>
        <w:rPr>
          <w:rFonts w:ascii="Trebuchet MS" w:hAnsi="Trebuchet MS"/>
        </w:rPr>
      </w:pPr>
      <w:r w:rsidRPr="00185F68">
        <w:rPr>
          <w:rFonts w:ascii="Trebuchet MS" w:hAnsi="Trebuchet MS"/>
          <w:b/>
        </w:rPr>
        <w:t xml:space="preserve">  2.</w:t>
      </w:r>
      <w:r w:rsidRPr="00185F68">
        <w:rPr>
          <w:rFonts w:ascii="Trebuchet MS" w:hAnsi="Trebuchet MS"/>
        </w:rPr>
        <w:t xml:space="preserve"> </w:t>
      </w:r>
      <w:r w:rsidRPr="00185F68">
        <w:rPr>
          <w:rFonts w:ascii="Trebuchet MS" w:hAnsi="Trebuchet MS"/>
          <w:b/>
        </w:rPr>
        <w:t>Caracteristicile proiectului:</w:t>
      </w:r>
    </w:p>
    <w:p w14:paraId="29251A6E" w14:textId="3C36406C" w:rsidR="00AB0DED" w:rsidRPr="00185F68" w:rsidRDefault="0079025D" w:rsidP="0079025D">
      <w:pPr>
        <w:spacing w:after="0" w:line="360" w:lineRule="auto"/>
        <w:jc w:val="both"/>
        <w:rPr>
          <w:rFonts w:ascii="Trebuchet MS" w:hAnsi="Trebuchet MS"/>
          <w:b/>
        </w:rPr>
      </w:pPr>
      <w:r w:rsidRPr="00185F68">
        <w:rPr>
          <w:rFonts w:ascii="Trebuchet MS" w:hAnsi="Trebuchet MS"/>
        </w:rPr>
        <w:t xml:space="preserve">  </w:t>
      </w:r>
      <w:r w:rsidRPr="00185F68">
        <w:rPr>
          <w:rFonts w:ascii="Trebuchet MS" w:hAnsi="Trebuchet MS"/>
          <w:b/>
        </w:rPr>
        <w:t>a) dimensiunea și concepția întregului proiect:</w:t>
      </w:r>
    </w:p>
    <w:p w14:paraId="559069D2" w14:textId="05F0E721" w:rsidR="00A51161" w:rsidRPr="00185F68" w:rsidRDefault="00A51161" w:rsidP="007D0676">
      <w:pPr>
        <w:spacing w:after="0" w:line="360" w:lineRule="auto"/>
        <w:jc w:val="both"/>
        <w:outlineLvl w:val="1"/>
        <w:rPr>
          <w:rFonts w:ascii="Trebuchet MS" w:eastAsia="Times New Roman" w:hAnsi="Trebuchet MS" w:cstheme="minorHAnsi"/>
        </w:rPr>
      </w:pPr>
      <w:r w:rsidRPr="00185F68">
        <w:rPr>
          <w:rFonts w:ascii="Trebuchet MS" w:hAnsi="Trebuchet MS" w:cstheme="minorHAnsi"/>
        </w:rPr>
        <w:t xml:space="preserve">   Terenul  pe care</w:t>
      </w:r>
      <w:r w:rsidR="007D0676" w:rsidRPr="00185F68">
        <w:rPr>
          <w:rFonts w:ascii="Trebuchet MS" w:hAnsi="Trebuchet MS" w:cstheme="minorHAnsi"/>
        </w:rPr>
        <w:t xml:space="preserve"> se va </w:t>
      </w:r>
      <w:proofErr w:type="spellStart"/>
      <w:r w:rsidR="007D0676" w:rsidRPr="00185F68">
        <w:rPr>
          <w:rFonts w:ascii="Trebuchet MS" w:hAnsi="Trebuchet MS" w:cstheme="minorHAnsi"/>
        </w:rPr>
        <w:t>impelenta</w:t>
      </w:r>
      <w:proofErr w:type="spellEnd"/>
      <w:r w:rsidR="007D0676" w:rsidRPr="00185F68">
        <w:rPr>
          <w:rFonts w:ascii="Trebuchet MS" w:hAnsi="Trebuchet MS" w:cstheme="minorHAnsi"/>
        </w:rPr>
        <w:t xml:space="preserve"> proiectul are </w:t>
      </w:r>
      <w:r w:rsidRPr="00185F68">
        <w:rPr>
          <w:rFonts w:ascii="Trebuchet MS" w:hAnsi="Trebuchet MS" w:cstheme="minorHAnsi"/>
        </w:rPr>
        <w:t xml:space="preserve"> suprafața totală de 6154 mp conform extrasului de carte funciară, cu front la strada, este identificat cu nr. cadastral 56328  UAT Drobeta Turnu-Severin  și este în proprietatea societății  SC </w:t>
      </w:r>
      <w:r w:rsidRPr="00185F68">
        <w:rPr>
          <w:rFonts w:ascii="Trebuchet MS" w:eastAsia="Times New Roman" w:hAnsi="Trebuchet MS" w:cstheme="minorHAnsi"/>
        </w:rPr>
        <w:t>Taverna Drobeta 2007  SRL.</w:t>
      </w:r>
    </w:p>
    <w:p w14:paraId="05DF9E41" w14:textId="49F87BB0" w:rsidR="00C400F5" w:rsidRPr="00185F68" w:rsidRDefault="00C400F5" w:rsidP="007D0676">
      <w:pPr>
        <w:spacing w:after="0" w:line="360" w:lineRule="auto"/>
        <w:jc w:val="both"/>
        <w:outlineLvl w:val="1"/>
        <w:rPr>
          <w:rFonts w:ascii="Trebuchet MS" w:eastAsia="Times New Roman" w:hAnsi="Trebuchet MS" w:cstheme="minorHAnsi"/>
        </w:rPr>
      </w:pPr>
      <w:r w:rsidRPr="00185F68">
        <w:rPr>
          <w:rFonts w:ascii="Trebuchet MS" w:eastAsia="Times New Roman" w:hAnsi="Trebuchet MS" w:cstheme="minorHAnsi"/>
        </w:rPr>
        <w:t xml:space="preserve">      </w:t>
      </w:r>
      <w:proofErr w:type="spellStart"/>
      <w:r w:rsidRPr="00185F68">
        <w:rPr>
          <w:rFonts w:ascii="Trebuchet MS" w:eastAsia="Times New Roman" w:hAnsi="Trebuchet MS" w:cstheme="minorHAnsi"/>
        </w:rPr>
        <w:t>Vecinatati</w:t>
      </w:r>
      <w:proofErr w:type="spellEnd"/>
      <w:r w:rsidRPr="00185F68">
        <w:rPr>
          <w:rFonts w:ascii="Trebuchet MS" w:eastAsia="Times New Roman" w:hAnsi="Trebuchet MS" w:cstheme="minorHAnsi"/>
        </w:rPr>
        <w:t xml:space="preserve"> :</w:t>
      </w:r>
    </w:p>
    <w:p w14:paraId="5CADF969" w14:textId="6471AF95" w:rsidR="00C400F5" w:rsidRPr="00185F68" w:rsidRDefault="00C400F5" w:rsidP="007D0676">
      <w:pPr>
        <w:spacing w:after="0" w:line="360" w:lineRule="auto"/>
        <w:jc w:val="both"/>
        <w:outlineLvl w:val="1"/>
        <w:rPr>
          <w:rFonts w:ascii="Trebuchet MS" w:eastAsia="Times New Roman" w:hAnsi="Trebuchet MS" w:cstheme="minorHAnsi"/>
        </w:rPr>
      </w:pPr>
      <w:r w:rsidRPr="00185F68">
        <w:rPr>
          <w:rFonts w:ascii="Trebuchet MS" w:eastAsia="Times New Roman" w:hAnsi="Trebuchet MS" w:cstheme="minorHAnsi"/>
        </w:rPr>
        <w:t xml:space="preserve">     N: DN 6(E 70);</w:t>
      </w:r>
    </w:p>
    <w:p w14:paraId="5EB8EAB7" w14:textId="6F9A6893" w:rsidR="00C400F5" w:rsidRPr="00185F68" w:rsidRDefault="00C400F5" w:rsidP="007D0676">
      <w:pPr>
        <w:spacing w:after="0" w:line="360" w:lineRule="auto"/>
        <w:jc w:val="both"/>
        <w:outlineLvl w:val="1"/>
        <w:rPr>
          <w:rFonts w:ascii="Trebuchet MS" w:eastAsia="Times New Roman" w:hAnsi="Trebuchet MS" w:cstheme="minorHAnsi"/>
        </w:rPr>
      </w:pPr>
      <w:r w:rsidRPr="00185F68">
        <w:rPr>
          <w:rFonts w:ascii="Trebuchet MS" w:eastAsia="Times New Roman" w:hAnsi="Trebuchet MS" w:cstheme="minorHAnsi"/>
        </w:rPr>
        <w:t xml:space="preserve">      S: Fluviul </w:t>
      </w:r>
      <w:proofErr w:type="spellStart"/>
      <w:r w:rsidRPr="00185F68">
        <w:rPr>
          <w:rFonts w:ascii="Trebuchet MS" w:eastAsia="Times New Roman" w:hAnsi="Trebuchet MS" w:cstheme="minorHAnsi"/>
        </w:rPr>
        <w:t>Dunarea</w:t>
      </w:r>
      <w:proofErr w:type="spellEnd"/>
      <w:r w:rsidRPr="00185F68">
        <w:rPr>
          <w:rFonts w:ascii="Trebuchet MS" w:eastAsia="Times New Roman" w:hAnsi="Trebuchet MS" w:cstheme="minorHAnsi"/>
        </w:rPr>
        <w:t>;</w:t>
      </w:r>
    </w:p>
    <w:p w14:paraId="602A592A" w14:textId="60DCF15F" w:rsidR="00CF5079" w:rsidRPr="00185F68" w:rsidRDefault="00C400F5" w:rsidP="007D0676">
      <w:pPr>
        <w:spacing w:after="0" w:line="360" w:lineRule="auto"/>
        <w:jc w:val="both"/>
        <w:outlineLvl w:val="1"/>
        <w:rPr>
          <w:rFonts w:ascii="Trebuchet MS" w:eastAsia="Times New Roman" w:hAnsi="Trebuchet MS" w:cstheme="minorHAnsi"/>
        </w:rPr>
      </w:pPr>
      <w:r w:rsidRPr="00185F68">
        <w:rPr>
          <w:rFonts w:ascii="Trebuchet MS" w:eastAsia="Times New Roman" w:hAnsi="Trebuchet MS" w:cstheme="minorHAnsi"/>
        </w:rPr>
        <w:t xml:space="preserve">      E: Domeniul Public ; </w:t>
      </w:r>
    </w:p>
    <w:p w14:paraId="22B389D2" w14:textId="593237FD" w:rsidR="00C400F5" w:rsidRPr="00185F68" w:rsidRDefault="00CF5079" w:rsidP="007D0676">
      <w:pPr>
        <w:spacing w:after="0" w:line="360" w:lineRule="auto"/>
        <w:jc w:val="both"/>
        <w:outlineLvl w:val="1"/>
        <w:rPr>
          <w:rFonts w:ascii="Trebuchet MS" w:eastAsia="Times New Roman" w:hAnsi="Trebuchet MS" w:cstheme="minorHAnsi"/>
        </w:rPr>
      </w:pPr>
      <w:r w:rsidRPr="00185F68">
        <w:rPr>
          <w:rFonts w:ascii="Trebuchet MS" w:eastAsia="Times New Roman" w:hAnsi="Trebuchet MS" w:cstheme="minorHAnsi"/>
        </w:rPr>
        <w:t xml:space="preserve">      V:Domeniu Public ;</w:t>
      </w:r>
    </w:p>
    <w:p w14:paraId="69CC6B3D" w14:textId="14C28343" w:rsidR="00A51161" w:rsidRPr="00185F68" w:rsidRDefault="00A51161" w:rsidP="007D0676">
      <w:pPr>
        <w:pStyle w:val="Listparagraf"/>
        <w:numPr>
          <w:ilvl w:val="0"/>
          <w:numId w:val="47"/>
        </w:numPr>
        <w:spacing w:after="0" w:line="360" w:lineRule="auto"/>
        <w:jc w:val="both"/>
        <w:rPr>
          <w:rFonts w:ascii="Trebuchet MS" w:hAnsi="Trebuchet MS" w:cstheme="minorHAnsi"/>
          <w:b/>
        </w:rPr>
      </w:pPr>
      <w:r w:rsidRPr="00185F68">
        <w:rPr>
          <w:rFonts w:ascii="Trebuchet MS" w:hAnsi="Trebuchet MS" w:cstheme="minorHAnsi"/>
          <w:b/>
        </w:rPr>
        <w:lastRenderedPageBreak/>
        <w:t>Hotel D+P+2,</w:t>
      </w:r>
    </w:p>
    <w:p w14:paraId="623AE17E" w14:textId="010534EE" w:rsidR="00A51161" w:rsidRPr="00185F68" w:rsidRDefault="00A51161" w:rsidP="00A51161">
      <w:pPr>
        <w:spacing w:after="0" w:line="360" w:lineRule="auto"/>
        <w:ind w:hanging="426"/>
        <w:jc w:val="both"/>
        <w:rPr>
          <w:rFonts w:ascii="Trebuchet MS" w:hAnsi="Trebuchet MS" w:cstheme="minorHAnsi"/>
          <w:shd w:val="clear" w:color="auto" w:fill="FFFFFF"/>
        </w:rPr>
      </w:pPr>
      <w:r w:rsidRPr="00185F68">
        <w:rPr>
          <w:rFonts w:ascii="Trebuchet MS" w:hAnsi="Trebuchet MS" w:cstheme="minorHAnsi"/>
          <w:b/>
        </w:rPr>
        <w:t xml:space="preserve">        </w:t>
      </w:r>
      <w:r w:rsidRPr="00185F68">
        <w:rPr>
          <w:rFonts w:ascii="Trebuchet MS" w:hAnsi="Trebuchet MS" w:cstheme="minorHAnsi"/>
        </w:rPr>
        <w:t xml:space="preserve">Hotelul  va  avea </w:t>
      </w:r>
      <w:r w:rsidRPr="00185F68">
        <w:rPr>
          <w:rFonts w:ascii="Trebuchet MS" w:hAnsi="Trebuchet MS" w:cstheme="minorHAnsi"/>
          <w:shd w:val="clear" w:color="auto" w:fill="FFFFFF"/>
        </w:rPr>
        <w:t xml:space="preserve">3 Stele , Sc=475,80 mp </w:t>
      </w:r>
      <w:proofErr w:type="spellStart"/>
      <w:r w:rsidRPr="00185F68">
        <w:rPr>
          <w:rFonts w:ascii="Trebuchet MS" w:hAnsi="Trebuchet MS" w:cstheme="minorHAnsi"/>
          <w:shd w:val="clear" w:color="auto" w:fill="FFFFFF"/>
        </w:rPr>
        <w:t>Sd</w:t>
      </w:r>
      <w:proofErr w:type="spellEnd"/>
      <w:r w:rsidRPr="00185F68">
        <w:rPr>
          <w:rFonts w:ascii="Trebuchet MS" w:hAnsi="Trebuchet MS" w:cstheme="minorHAnsi"/>
          <w:shd w:val="clear" w:color="auto" w:fill="FFFFFF"/>
        </w:rPr>
        <w:t xml:space="preserve">=1903,20 mp, teren total 6154 mp ,   compus din 29 camere, salon  mic-dejun , piscina acoperita  25mc apă, saună, spații tehnice și de servicii, grupuri sanitare etc. și un lift </w:t>
      </w:r>
      <w:proofErr w:type="spellStart"/>
      <w:r w:rsidRPr="00185F68">
        <w:rPr>
          <w:rFonts w:ascii="Trebuchet MS" w:hAnsi="Trebuchet MS" w:cstheme="minorHAnsi"/>
          <w:shd w:val="clear" w:color="auto" w:fill="FFFFFF"/>
        </w:rPr>
        <w:t>exrerior</w:t>
      </w:r>
      <w:proofErr w:type="spellEnd"/>
      <w:r w:rsidRPr="00185F68">
        <w:rPr>
          <w:rFonts w:ascii="Trebuchet MS" w:hAnsi="Trebuchet MS" w:cstheme="minorHAnsi"/>
          <w:shd w:val="clear" w:color="auto" w:fill="FFFFFF"/>
        </w:rPr>
        <w:t>.</w:t>
      </w:r>
    </w:p>
    <w:p w14:paraId="26B5E351" w14:textId="2268855A" w:rsidR="00A51161" w:rsidRPr="00185F68" w:rsidRDefault="00A51161" w:rsidP="00A51161">
      <w:pPr>
        <w:spacing w:after="0" w:line="360" w:lineRule="auto"/>
        <w:jc w:val="both"/>
        <w:rPr>
          <w:rFonts w:ascii="Trebuchet MS" w:hAnsi="Trebuchet MS" w:cstheme="minorHAnsi"/>
        </w:rPr>
      </w:pPr>
      <w:r w:rsidRPr="00185F68">
        <w:rPr>
          <w:rFonts w:ascii="Trebuchet MS" w:hAnsi="Trebuchet MS" w:cstheme="minorHAnsi"/>
          <w:shd w:val="clear" w:color="auto" w:fill="FFFFFF"/>
        </w:rPr>
        <w:t xml:space="preserve">  Hotelul va fi construit </w:t>
      </w:r>
      <w:r w:rsidRPr="00185F68">
        <w:rPr>
          <w:rFonts w:ascii="Trebuchet MS" w:hAnsi="Trebuchet MS" w:cstheme="minorHAnsi"/>
        </w:rPr>
        <w:t xml:space="preserve">cu un  consum energetic aproape zero </w:t>
      </w:r>
      <w:proofErr w:type="spellStart"/>
      <w:r w:rsidRPr="00185F68">
        <w:rPr>
          <w:rFonts w:ascii="Trebuchet MS" w:hAnsi="Trebuchet MS" w:cstheme="minorHAnsi"/>
        </w:rPr>
        <w:t>nZEB</w:t>
      </w:r>
      <w:proofErr w:type="spellEnd"/>
      <w:r w:rsidRPr="00185F68">
        <w:rPr>
          <w:rFonts w:ascii="Trebuchet MS" w:hAnsi="Trebuchet MS" w:cstheme="minorHAnsi"/>
        </w:rPr>
        <w:t>. </w:t>
      </w:r>
    </w:p>
    <w:p w14:paraId="2ADE58C5" w14:textId="77777777" w:rsidR="00A51161" w:rsidRPr="00185F68" w:rsidRDefault="00A51161" w:rsidP="00A51161">
      <w:pPr>
        <w:pStyle w:val="Listparagraf"/>
        <w:numPr>
          <w:ilvl w:val="0"/>
          <w:numId w:val="44"/>
        </w:numPr>
        <w:spacing w:after="0" w:line="360" w:lineRule="auto"/>
        <w:ind w:left="0"/>
        <w:jc w:val="both"/>
        <w:rPr>
          <w:rFonts w:ascii="Trebuchet MS" w:hAnsi="Trebuchet MS" w:cstheme="minorHAnsi"/>
          <w:shd w:val="clear" w:color="auto" w:fill="FFFFFF"/>
        </w:rPr>
      </w:pPr>
      <w:r w:rsidRPr="00185F68">
        <w:rPr>
          <w:rFonts w:ascii="Trebuchet MS" w:hAnsi="Trebuchet MS" w:cstheme="minorHAnsi"/>
          <w:shd w:val="clear" w:color="auto" w:fill="FFFFFF"/>
        </w:rPr>
        <w:t xml:space="preserve">La demisol : camera tehnică, piscină acoperită, sala fitness, sauna, grupuri </w:t>
      </w:r>
      <w:proofErr w:type="spellStart"/>
      <w:r w:rsidRPr="00185F68">
        <w:rPr>
          <w:rFonts w:ascii="Trebuchet MS" w:hAnsi="Trebuchet MS" w:cstheme="minorHAnsi"/>
          <w:shd w:val="clear" w:color="auto" w:fill="FFFFFF"/>
        </w:rPr>
        <w:t>santare</w:t>
      </w:r>
      <w:proofErr w:type="spellEnd"/>
      <w:r w:rsidRPr="00185F68">
        <w:rPr>
          <w:rFonts w:ascii="Trebuchet MS" w:hAnsi="Trebuchet MS" w:cstheme="minorHAnsi"/>
          <w:shd w:val="clear" w:color="auto" w:fill="FFFFFF"/>
        </w:rPr>
        <w:t>.</w:t>
      </w:r>
    </w:p>
    <w:p w14:paraId="2F0035D7" w14:textId="77777777" w:rsidR="00A51161" w:rsidRPr="00185F68" w:rsidRDefault="00A51161" w:rsidP="00A51161">
      <w:pPr>
        <w:pStyle w:val="Listparagraf"/>
        <w:numPr>
          <w:ilvl w:val="0"/>
          <w:numId w:val="44"/>
        </w:numPr>
        <w:spacing w:after="0" w:line="360" w:lineRule="auto"/>
        <w:ind w:left="0"/>
        <w:jc w:val="both"/>
        <w:rPr>
          <w:rFonts w:ascii="Trebuchet MS" w:hAnsi="Trebuchet MS" w:cstheme="minorHAnsi"/>
          <w:shd w:val="clear" w:color="auto" w:fill="FFFFFF"/>
        </w:rPr>
      </w:pPr>
      <w:r w:rsidRPr="00185F68">
        <w:rPr>
          <w:rFonts w:ascii="Trebuchet MS" w:hAnsi="Trebuchet MS" w:cstheme="minorHAnsi"/>
          <w:shd w:val="clear" w:color="auto" w:fill="FFFFFF"/>
        </w:rPr>
        <w:t xml:space="preserve">La parter : Hol, recepție, sală de mic dejun ,spații de cazare ( 5 camere) , oficiu cameriste, depozit, grup sanitar. </w:t>
      </w:r>
    </w:p>
    <w:p w14:paraId="361E3C64" w14:textId="77777777" w:rsidR="00A51161" w:rsidRPr="00185F68" w:rsidRDefault="00A51161" w:rsidP="00A51161">
      <w:pPr>
        <w:pStyle w:val="Listparagraf"/>
        <w:numPr>
          <w:ilvl w:val="0"/>
          <w:numId w:val="44"/>
        </w:numPr>
        <w:spacing w:after="0" w:line="360" w:lineRule="auto"/>
        <w:ind w:left="0"/>
        <w:jc w:val="both"/>
        <w:rPr>
          <w:rFonts w:ascii="Trebuchet MS" w:hAnsi="Trebuchet MS" w:cstheme="minorHAnsi"/>
          <w:shd w:val="clear" w:color="auto" w:fill="FFFFFF"/>
        </w:rPr>
      </w:pPr>
      <w:r w:rsidRPr="00185F68">
        <w:rPr>
          <w:rFonts w:ascii="Trebuchet MS" w:hAnsi="Trebuchet MS" w:cstheme="minorHAnsi"/>
          <w:shd w:val="clear" w:color="auto" w:fill="FFFFFF"/>
        </w:rPr>
        <w:t>La etajul 1: Spații de cazare ( 12 camere),  depozit lenjerie.</w:t>
      </w:r>
    </w:p>
    <w:p w14:paraId="2AA3D5CB" w14:textId="6AC57F35" w:rsidR="00A51161" w:rsidRPr="00185F68" w:rsidRDefault="00A51161" w:rsidP="00A51161">
      <w:pPr>
        <w:pStyle w:val="Listparagraf"/>
        <w:numPr>
          <w:ilvl w:val="0"/>
          <w:numId w:val="44"/>
        </w:numPr>
        <w:spacing w:after="0" w:line="360" w:lineRule="auto"/>
        <w:ind w:left="0"/>
        <w:jc w:val="both"/>
        <w:rPr>
          <w:rFonts w:ascii="Trebuchet MS" w:hAnsi="Trebuchet MS" w:cstheme="minorHAnsi"/>
          <w:shd w:val="clear" w:color="auto" w:fill="FFFFFF"/>
        </w:rPr>
      </w:pPr>
      <w:r w:rsidRPr="00185F68">
        <w:rPr>
          <w:rFonts w:ascii="Trebuchet MS" w:hAnsi="Trebuchet MS" w:cstheme="minorHAnsi"/>
          <w:shd w:val="clear" w:color="auto" w:fill="FFFFFF"/>
        </w:rPr>
        <w:t>La etajul 2: Spații de cazare ( 12 camere), depozit .</w:t>
      </w:r>
    </w:p>
    <w:p w14:paraId="6A4D9D4B" w14:textId="4BB1F2F7" w:rsidR="00A51161" w:rsidRPr="00185F68" w:rsidRDefault="00A51161" w:rsidP="00A51161">
      <w:pPr>
        <w:spacing w:after="0" w:line="360" w:lineRule="auto"/>
        <w:jc w:val="both"/>
        <w:rPr>
          <w:rFonts w:ascii="Trebuchet MS" w:hAnsi="Trebuchet MS" w:cstheme="minorHAnsi"/>
          <w:shd w:val="clear" w:color="auto" w:fill="FFFFFF"/>
        </w:rPr>
      </w:pPr>
      <w:r w:rsidRPr="00185F68">
        <w:rPr>
          <w:rFonts w:ascii="Trebuchet MS" w:hAnsi="Trebuchet MS" w:cstheme="minorHAnsi"/>
          <w:shd w:val="clear" w:color="auto" w:fill="FFFFFF"/>
        </w:rPr>
        <w:t xml:space="preserve">  Fiecare camera este cu baie proprie , circa 17,8 mp si complet mobilata , dotata cu internet , plasma, încălzire prin pardoseală, mobilier modern.</w:t>
      </w:r>
    </w:p>
    <w:p w14:paraId="3E982A33" w14:textId="07A5765D" w:rsidR="00A51161" w:rsidRPr="00185F68" w:rsidRDefault="00C906B0" w:rsidP="00A51161">
      <w:pPr>
        <w:spacing w:after="0" w:line="360" w:lineRule="auto"/>
        <w:jc w:val="both"/>
        <w:rPr>
          <w:rFonts w:ascii="Trebuchet MS" w:hAnsi="Trebuchet MS" w:cstheme="minorHAnsi"/>
          <w:shd w:val="clear" w:color="auto" w:fill="FFFFFF"/>
        </w:rPr>
      </w:pPr>
      <w:r w:rsidRPr="00185F68">
        <w:rPr>
          <w:rFonts w:ascii="Trebuchet MS" w:hAnsi="Trebuchet MS" w:cstheme="minorHAnsi"/>
          <w:shd w:val="clear" w:color="auto" w:fill="FFFFFF"/>
        </w:rPr>
        <w:t xml:space="preserve"> </w:t>
      </w:r>
      <w:r w:rsidR="00A51161" w:rsidRPr="00185F68">
        <w:rPr>
          <w:rFonts w:ascii="Trebuchet MS" w:hAnsi="Trebuchet MS" w:cstheme="minorHAnsi"/>
          <w:shd w:val="clear" w:color="auto" w:fill="FFFFFF"/>
        </w:rPr>
        <w:t xml:space="preserve"> Hotelul va avea 1 ascensor de 4 </w:t>
      </w:r>
      <w:proofErr w:type="spellStart"/>
      <w:r w:rsidR="00A51161" w:rsidRPr="00185F68">
        <w:rPr>
          <w:rFonts w:ascii="Trebuchet MS" w:hAnsi="Trebuchet MS" w:cstheme="minorHAnsi"/>
          <w:shd w:val="clear" w:color="auto" w:fill="FFFFFF"/>
        </w:rPr>
        <w:t>prsoane</w:t>
      </w:r>
      <w:proofErr w:type="spellEnd"/>
      <w:r w:rsidR="00A51161" w:rsidRPr="00185F68">
        <w:rPr>
          <w:rFonts w:ascii="Trebuchet MS" w:hAnsi="Trebuchet MS" w:cstheme="minorHAnsi"/>
          <w:shd w:val="clear" w:color="auto" w:fill="FFFFFF"/>
        </w:rPr>
        <w:t>.</w:t>
      </w:r>
    </w:p>
    <w:p w14:paraId="6E97CC34" w14:textId="5E0F4698" w:rsidR="00A51161" w:rsidRPr="00185F68" w:rsidRDefault="00A51161" w:rsidP="00A51161">
      <w:pPr>
        <w:spacing w:after="0" w:line="360" w:lineRule="auto"/>
        <w:jc w:val="both"/>
        <w:rPr>
          <w:rFonts w:ascii="Trebuchet MS" w:hAnsi="Trebuchet MS" w:cstheme="minorHAnsi"/>
          <w:shd w:val="clear" w:color="auto" w:fill="FFFFFF"/>
        </w:rPr>
      </w:pPr>
      <w:r w:rsidRPr="00185F68">
        <w:rPr>
          <w:rFonts w:ascii="Trebuchet MS" w:hAnsi="Trebuchet MS" w:cstheme="minorHAnsi"/>
          <w:shd w:val="clear" w:color="auto" w:fill="FFFFFF"/>
        </w:rPr>
        <w:t xml:space="preserve">   La exterior: parcarea exterioară cu 12 locuri, împrejmuirea, accesul clienților, accesul personalului și furnizorilor, spații verzi, alte amenajări.</w:t>
      </w:r>
    </w:p>
    <w:p w14:paraId="3BBBE809" w14:textId="5D78689F" w:rsidR="00A51161" w:rsidRPr="00185F68" w:rsidRDefault="00A51161" w:rsidP="00A51161">
      <w:pPr>
        <w:widowControl w:val="0"/>
        <w:autoSpaceDE w:val="0"/>
        <w:autoSpaceDN w:val="0"/>
        <w:spacing w:before="9" w:line="267" w:lineRule="exact"/>
        <w:rPr>
          <w:rFonts w:eastAsia="Arial" w:cstheme="minorHAnsi"/>
          <w:bCs/>
          <w:sz w:val="26"/>
          <w:szCs w:val="26"/>
        </w:rPr>
      </w:pPr>
      <w:r w:rsidRPr="00185F68">
        <w:rPr>
          <w:rFonts w:eastAsia="Arial" w:cstheme="minorHAnsi"/>
          <w:bCs/>
          <w:spacing w:val="-1"/>
          <w:w w:val="101"/>
          <w:sz w:val="26"/>
          <w:szCs w:val="26"/>
        </w:rPr>
        <w:t>Alimentarea</w:t>
      </w:r>
      <w:r w:rsidRPr="00185F68">
        <w:rPr>
          <w:rFonts w:eastAsia="Arial" w:cstheme="minorHAnsi"/>
          <w:bCs/>
          <w:w w:val="97"/>
          <w:sz w:val="26"/>
          <w:szCs w:val="26"/>
        </w:rPr>
        <w:t xml:space="preserve"> </w:t>
      </w:r>
      <w:r w:rsidRPr="00185F68">
        <w:rPr>
          <w:rFonts w:eastAsia="Arial" w:cstheme="minorHAnsi"/>
          <w:bCs/>
          <w:spacing w:val="-3"/>
          <w:w w:val="103"/>
          <w:sz w:val="26"/>
          <w:szCs w:val="26"/>
        </w:rPr>
        <w:t>cu</w:t>
      </w:r>
      <w:r w:rsidRPr="00185F68">
        <w:rPr>
          <w:rFonts w:eastAsia="Arial" w:cstheme="minorHAnsi"/>
          <w:bCs/>
          <w:w w:val="99"/>
          <w:sz w:val="26"/>
          <w:szCs w:val="26"/>
        </w:rPr>
        <w:t xml:space="preserve"> </w:t>
      </w:r>
      <w:r w:rsidRPr="00185F68">
        <w:rPr>
          <w:rFonts w:eastAsia="Arial" w:cstheme="minorHAnsi"/>
          <w:bCs/>
          <w:sz w:val="26"/>
          <w:szCs w:val="26"/>
        </w:rPr>
        <w:t xml:space="preserve">apă: Foraj </w:t>
      </w:r>
      <w:proofErr w:type="spellStart"/>
      <w:r w:rsidRPr="00185F68">
        <w:rPr>
          <w:rFonts w:eastAsia="Arial" w:cstheme="minorHAnsi"/>
          <w:bCs/>
          <w:sz w:val="26"/>
          <w:szCs w:val="26"/>
        </w:rPr>
        <w:t>existentent</w:t>
      </w:r>
      <w:proofErr w:type="spellEnd"/>
      <w:r w:rsidRPr="00185F68">
        <w:rPr>
          <w:rFonts w:eastAsia="Arial" w:cstheme="minorHAnsi"/>
          <w:bCs/>
          <w:sz w:val="26"/>
          <w:szCs w:val="26"/>
        </w:rPr>
        <w:t xml:space="preserve"> în incinta, autorizat</w:t>
      </w:r>
    </w:p>
    <w:p w14:paraId="27EC716E" w14:textId="77777777" w:rsidR="009800BA" w:rsidRPr="009800BA" w:rsidRDefault="009800BA" w:rsidP="009800BA">
      <w:pPr>
        <w:spacing w:after="0" w:line="360" w:lineRule="auto"/>
        <w:jc w:val="both"/>
        <w:rPr>
          <w:rFonts w:ascii="Trebuchet MS" w:hAnsi="Trebuchet MS" w:cs="Arial"/>
          <w:b/>
          <w:lang w:val="fr-FR"/>
          <w14:ligatures w14:val="none"/>
        </w:rPr>
      </w:pPr>
      <w:proofErr w:type="spellStart"/>
      <w:r w:rsidRPr="009800BA">
        <w:rPr>
          <w:rFonts w:ascii="Trebuchet MS" w:hAnsi="Trebuchet MS" w:cs="Arial"/>
          <w:lang w:val="fr-FR"/>
          <w14:ligatures w14:val="none"/>
        </w:rPr>
        <w:t>Debitele</w:t>
      </w:r>
      <w:proofErr w:type="spellEnd"/>
      <w:r w:rsidRPr="009800BA">
        <w:rPr>
          <w:rFonts w:ascii="Trebuchet MS" w:hAnsi="Trebuchet MS" w:cs="Arial"/>
          <w:lang w:val="fr-FR"/>
          <w14:ligatures w14:val="none"/>
        </w:rPr>
        <w:t xml:space="preserve"> </w:t>
      </w:r>
      <w:proofErr w:type="spellStart"/>
      <w:r w:rsidRPr="009800BA">
        <w:rPr>
          <w:rFonts w:ascii="Trebuchet MS" w:hAnsi="Trebuchet MS" w:cs="Arial"/>
          <w:lang w:val="fr-FR"/>
          <w14:ligatures w14:val="none"/>
        </w:rPr>
        <w:t>caracteristice</w:t>
      </w:r>
      <w:proofErr w:type="spellEnd"/>
      <w:r w:rsidRPr="009800BA">
        <w:rPr>
          <w:rFonts w:ascii="Trebuchet MS" w:hAnsi="Trebuchet MS" w:cs="Arial"/>
          <w:lang w:val="fr-FR"/>
          <w14:ligatures w14:val="none"/>
        </w:rPr>
        <w:t xml:space="preserve"> </w:t>
      </w:r>
      <w:proofErr w:type="spellStart"/>
      <w:r w:rsidRPr="009800BA">
        <w:rPr>
          <w:rFonts w:ascii="Trebuchet MS" w:hAnsi="Trebuchet MS" w:cs="Arial"/>
          <w:lang w:val="fr-FR"/>
          <w14:ligatures w14:val="none"/>
        </w:rPr>
        <w:t>ale</w:t>
      </w:r>
      <w:proofErr w:type="spellEnd"/>
      <w:r w:rsidRPr="009800BA">
        <w:rPr>
          <w:rFonts w:ascii="Trebuchet MS" w:hAnsi="Trebuchet MS" w:cs="Arial"/>
          <w:lang w:val="fr-FR"/>
          <w14:ligatures w14:val="none"/>
        </w:rPr>
        <w:t xml:space="preserve"> </w:t>
      </w:r>
      <w:proofErr w:type="spellStart"/>
      <w:r w:rsidRPr="009800BA">
        <w:rPr>
          <w:rFonts w:ascii="Trebuchet MS" w:hAnsi="Trebuchet MS" w:cs="Arial"/>
          <w:lang w:val="fr-FR"/>
          <w14:ligatures w14:val="none"/>
        </w:rPr>
        <w:t>cerintei</w:t>
      </w:r>
      <w:proofErr w:type="spellEnd"/>
      <w:r w:rsidRPr="009800BA">
        <w:rPr>
          <w:rFonts w:ascii="Trebuchet MS" w:hAnsi="Trebuchet MS" w:cs="Arial"/>
          <w:lang w:val="fr-FR"/>
          <w14:ligatures w14:val="none"/>
        </w:rPr>
        <w:t xml:space="preserve"> de </w:t>
      </w:r>
      <w:proofErr w:type="spellStart"/>
      <w:r w:rsidRPr="009800BA">
        <w:rPr>
          <w:rFonts w:ascii="Trebuchet MS" w:hAnsi="Trebuchet MS" w:cs="Arial"/>
          <w:lang w:val="fr-FR"/>
          <w14:ligatures w14:val="none"/>
        </w:rPr>
        <w:t>apa</w:t>
      </w:r>
      <w:proofErr w:type="spellEnd"/>
      <w:r w:rsidRPr="009800BA">
        <w:rPr>
          <w:rFonts w:ascii="Trebuchet MS" w:hAnsi="Trebuchet MS" w:cs="Arial"/>
          <w:lang w:val="fr-FR"/>
          <w14:ligatures w14:val="none"/>
        </w:rPr>
        <w:t xml:space="preserve">, </w:t>
      </w:r>
      <w:proofErr w:type="spellStart"/>
      <w:r w:rsidRPr="009800BA">
        <w:rPr>
          <w:rFonts w:ascii="Trebuchet MS" w:hAnsi="Trebuchet MS" w:cs="Arial"/>
          <w:lang w:val="fr-FR"/>
          <w14:ligatures w14:val="none"/>
        </w:rPr>
        <w:t>conform</w:t>
      </w:r>
      <w:proofErr w:type="spellEnd"/>
      <w:r w:rsidRPr="009800BA">
        <w:rPr>
          <w:rFonts w:ascii="Trebuchet MS" w:hAnsi="Trebuchet MS" w:cs="Arial"/>
          <w:lang w:val="fr-FR"/>
          <w14:ligatures w14:val="none"/>
        </w:rPr>
        <w:t xml:space="preserve"> </w:t>
      </w:r>
      <w:proofErr w:type="spellStart"/>
      <w:r w:rsidRPr="009800BA">
        <w:rPr>
          <w:rFonts w:ascii="Trebuchet MS" w:hAnsi="Trebuchet MS" w:cs="Arial"/>
          <w:lang w:val="fr-FR"/>
          <w14:ligatures w14:val="none"/>
        </w:rPr>
        <w:t>breviarului</w:t>
      </w:r>
      <w:proofErr w:type="spellEnd"/>
      <w:r w:rsidRPr="009800BA">
        <w:rPr>
          <w:rFonts w:ascii="Trebuchet MS" w:hAnsi="Trebuchet MS" w:cs="Arial"/>
          <w:lang w:val="fr-FR"/>
          <w14:ligatures w14:val="none"/>
        </w:rPr>
        <w:t xml:space="preserve"> de calcul </w:t>
      </w:r>
      <w:proofErr w:type="spellStart"/>
      <w:r w:rsidRPr="009800BA">
        <w:rPr>
          <w:rFonts w:ascii="Trebuchet MS" w:hAnsi="Trebuchet MS" w:cs="Arial"/>
          <w:lang w:val="fr-FR"/>
          <w14:ligatures w14:val="none"/>
        </w:rPr>
        <w:t>sunt</w:t>
      </w:r>
      <w:proofErr w:type="spellEnd"/>
      <w:r w:rsidRPr="009800BA">
        <w:rPr>
          <w:rFonts w:ascii="Trebuchet MS" w:hAnsi="Trebuchet MS" w:cs="Arial"/>
          <w:b/>
          <w:lang w:val="fr-FR"/>
          <w14:ligatures w14:val="none"/>
        </w:rPr>
        <w:t>:</w:t>
      </w:r>
    </w:p>
    <w:p w14:paraId="34C85431" w14:textId="77777777" w:rsidR="009800BA" w:rsidRPr="009800BA" w:rsidRDefault="009800BA" w:rsidP="009800BA">
      <w:pPr>
        <w:numPr>
          <w:ilvl w:val="0"/>
          <w:numId w:val="34"/>
        </w:numPr>
        <w:spacing w:after="0" w:line="360" w:lineRule="auto"/>
        <w:ind w:left="0"/>
        <w:contextualSpacing/>
        <w:jc w:val="both"/>
        <w:rPr>
          <w:rFonts w:ascii="Trebuchet MS" w:hAnsi="Trebuchet MS" w:cs="Arial"/>
          <w:b/>
          <w:i/>
          <w:kern w:val="2"/>
          <w:lang w:val="fr-FR"/>
          <w14:ligatures w14:val="none"/>
        </w:rPr>
      </w:pPr>
      <w:proofErr w:type="spellStart"/>
      <w:r w:rsidRPr="009800BA">
        <w:rPr>
          <w:rFonts w:ascii="Trebuchet MS" w:hAnsi="Trebuchet MS" w:cs="Arial"/>
          <w:b/>
          <w:i/>
          <w:kern w:val="2"/>
          <w:lang w:val="fr-FR"/>
          <w14:ligatures w14:val="none"/>
        </w:rPr>
        <w:t>Cerinta</w:t>
      </w:r>
      <w:proofErr w:type="spellEnd"/>
      <w:r w:rsidRPr="009800BA">
        <w:rPr>
          <w:rFonts w:ascii="Trebuchet MS" w:hAnsi="Trebuchet MS" w:cs="Arial"/>
          <w:b/>
          <w:i/>
          <w:kern w:val="2"/>
          <w:lang w:val="fr-FR"/>
          <w14:ligatures w14:val="none"/>
        </w:rPr>
        <w:t xml:space="preserve"> de </w:t>
      </w:r>
      <w:proofErr w:type="spellStart"/>
      <w:r w:rsidRPr="009800BA">
        <w:rPr>
          <w:rFonts w:ascii="Trebuchet MS" w:hAnsi="Trebuchet MS" w:cs="Arial"/>
          <w:b/>
          <w:i/>
          <w:kern w:val="2"/>
          <w:lang w:val="fr-FR"/>
          <w14:ligatures w14:val="none"/>
        </w:rPr>
        <w:t>apa</w:t>
      </w:r>
      <w:proofErr w:type="spellEnd"/>
      <w:r w:rsidRPr="009800BA">
        <w:rPr>
          <w:rFonts w:ascii="Trebuchet MS" w:hAnsi="Trebuchet MS" w:cs="Arial"/>
          <w:b/>
          <w:i/>
          <w:kern w:val="2"/>
          <w:lang w:val="fr-FR"/>
          <w14:ligatures w14:val="none"/>
        </w:rPr>
        <w:t xml:space="preserve"> </w:t>
      </w:r>
      <w:proofErr w:type="gramStart"/>
      <w:r w:rsidRPr="009800BA">
        <w:rPr>
          <w:rFonts w:ascii="Trebuchet MS" w:hAnsi="Trebuchet MS" w:cs="Arial"/>
          <w:b/>
          <w:i/>
          <w:kern w:val="2"/>
          <w:lang w:val="fr-FR"/>
          <w14:ligatures w14:val="none"/>
        </w:rPr>
        <w:t xml:space="preserve">( </w:t>
      </w:r>
      <w:proofErr w:type="spellStart"/>
      <w:r w:rsidRPr="009800BA">
        <w:rPr>
          <w:rFonts w:ascii="Trebuchet MS" w:hAnsi="Trebuchet MS" w:cs="Arial"/>
          <w:b/>
          <w:i/>
          <w:kern w:val="2"/>
          <w:lang w:val="fr-FR"/>
          <w14:ligatures w14:val="none"/>
        </w:rPr>
        <w:t>menajera</w:t>
      </w:r>
      <w:proofErr w:type="spellEnd"/>
      <w:proofErr w:type="gramEnd"/>
      <w:r w:rsidRPr="009800BA">
        <w:rPr>
          <w:rFonts w:ascii="Trebuchet MS" w:hAnsi="Trebuchet MS" w:cs="Arial"/>
          <w:b/>
          <w:i/>
          <w:kern w:val="2"/>
          <w:lang w:val="fr-FR"/>
          <w14:ligatures w14:val="none"/>
        </w:rPr>
        <w:t xml:space="preserve"> + </w:t>
      </w:r>
      <w:proofErr w:type="spellStart"/>
      <w:r w:rsidRPr="009800BA">
        <w:rPr>
          <w:rFonts w:ascii="Trebuchet MS" w:hAnsi="Trebuchet MS" w:cs="Arial"/>
          <w:b/>
          <w:i/>
          <w:kern w:val="2"/>
          <w:lang w:val="fr-FR"/>
          <w14:ligatures w14:val="none"/>
        </w:rPr>
        <w:t>piscina</w:t>
      </w:r>
      <w:proofErr w:type="spellEnd"/>
      <w:r w:rsidRPr="009800BA">
        <w:rPr>
          <w:rFonts w:ascii="Trebuchet MS" w:hAnsi="Trebuchet MS" w:cs="Arial"/>
          <w:b/>
          <w:i/>
          <w:kern w:val="2"/>
          <w:lang w:val="fr-FR"/>
          <w14:ligatures w14:val="none"/>
        </w:rPr>
        <w:t xml:space="preserve">) </w:t>
      </w:r>
    </w:p>
    <w:p w14:paraId="04529D5E" w14:textId="77777777" w:rsidR="009800BA" w:rsidRPr="009800BA" w:rsidRDefault="009800BA" w:rsidP="009800BA">
      <w:pPr>
        <w:spacing w:after="0" w:line="360" w:lineRule="auto"/>
        <w:jc w:val="both"/>
        <w:rPr>
          <w:rFonts w:ascii="Trebuchet MS" w:hAnsi="Trebuchet MS" w:cs="Arial"/>
          <w:b/>
          <w:bCs/>
          <w:i/>
          <w:lang w:val="en-GB"/>
          <w14:ligatures w14:val="none"/>
        </w:rPr>
      </w:pPr>
      <w:r w:rsidRPr="009800BA">
        <w:rPr>
          <w:rFonts w:ascii="Trebuchet MS" w:hAnsi="Trebuchet MS" w:cs="Arial"/>
          <w:b/>
          <w:bCs/>
          <w:i/>
          <w:lang w:val="en-GB"/>
          <w14:ligatures w14:val="none"/>
        </w:rPr>
        <w:t xml:space="preserve">Q </w:t>
      </w:r>
      <w:r w:rsidRPr="009800BA">
        <w:rPr>
          <w:rFonts w:ascii="Trebuchet MS" w:hAnsi="Trebuchet MS" w:cs="Arial"/>
          <w:b/>
          <w:bCs/>
          <w:i/>
          <w:vertAlign w:val="subscript"/>
          <w:lang w:val="nl-NL"/>
          <w14:ligatures w14:val="none"/>
        </w:rPr>
        <w:t xml:space="preserve">s zi max    </w:t>
      </w:r>
      <w:proofErr w:type="gramStart"/>
      <w:r w:rsidRPr="009800BA">
        <w:rPr>
          <w:rFonts w:ascii="Trebuchet MS" w:hAnsi="Trebuchet MS" w:cs="Arial"/>
          <w:b/>
          <w:bCs/>
          <w:i/>
          <w:lang w:val="en-GB"/>
          <w14:ligatures w14:val="none"/>
        </w:rPr>
        <w:t>=  6,08</w:t>
      </w:r>
      <w:proofErr w:type="gramEnd"/>
      <w:r w:rsidRPr="009800BA">
        <w:rPr>
          <w:rFonts w:ascii="Trebuchet MS" w:hAnsi="Trebuchet MS" w:cs="Arial"/>
          <w:b/>
          <w:bCs/>
          <w:i/>
          <w:lang w:val="en-GB"/>
          <w14:ligatures w14:val="none"/>
        </w:rPr>
        <w:t xml:space="preserve"> mc/</w:t>
      </w:r>
      <w:proofErr w:type="spellStart"/>
      <w:r w:rsidRPr="009800BA">
        <w:rPr>
          <w:rFonts w:ascii="Trebuchet MS" w:hAnsi="Trebuchet MS" w:cs="Arial"/>
          <w:b/>
          <w:bCs/>
          <w:i/>
          <w:lang w:val="en-GB"/>
          <w14:ligatures w14:val="none"/>
        </w:rPr>
        <w:t>zi</w:t>
      </w:r>
      <w:proofErr w:type="spellEnd"/>
      <w:r w:rsidRPr="009800BA">
        <w:rPr>
          <w:rFonts w:ascii="Trebuchet MS" w:hAnsi="Trebuchet MS" w:cs="Arial"/>
          <w:b/>
          <w:bCs/>
          <w:i/>
          <w:lang w:val="en-GB"/>
          <w14:ligatures w14:val="none"/>
        </w:rPr>
        <w:t xml:space="preserve">   </w:t>
      </w:r>
      <w:r w:rsidRPr="009800BA">
        <w:rPr>
          <w:rFonts w:ascii="Trebuchet MS" w:hAnsi="Trebuchet MS" w:cs="Arial"/>
          <w:b/>
          <w:bCs/>
          <w:i/>
          <w:lang w:val="en-GB"/>
          <w14:ligatures w14:val="none"/>
        </w:rPr>
        <w:tab/>
        <w:t>(0,070 l/s)</w:t>
      </w:r>
      <w:r w:rsidRPr="009800BA">
        <w:rPr>
          <w:rFonts w:ascii="Trebuchet MS" w:hAnsi="Trebuchet MS" w:cs="Arial"/>
          <w:b/>
          <w:bCs/>
          <w:i/>
          <w:lang w:val="en-GB"/>
          <w14:ligatures w14:val="none"/>
        </w:rPr>
        <w:tab/>
        <w:t xml:space="preserve">V </w:t>
      </w:r>
      <w:r w:rsidRPr="009800BA">
        <w:rPr>
          <w:rFonts w:ascii="Trebuchet MS" w:hAnsi="Trebuchet MS" w:cs="Arial"/>
          <w:b/>
          <w:bCs/>
          <w:i/>
          <w:vertAlign w:val="subscript"/>
          <w:lang w:val="en-GB"/>
          <w14:ligatures w14:val="none"/>
        </w:rPr>
        <w:t>an max</w:t>
      </w:r>
      <w:r w:rsidRPr="009800BA">
        <w:rPr>
          <w:rFonts w:ascii="Trebuchet MS" w:hAnsi="Trebuchet MS" w:cs="Arial"/>
          <w:b/>
          <w:bCs/>
          <w:i/>
          <w:lang w:val="en-GB"/>
          <w14:ligatures w14:val="none"/>
        </w:rPr>
        <w:t xml:space="preserve">  = 2,22 mii mc </w:t>
      </w:r>
    </w:p>
    <w:p w14:paraId="706BD026" w14:textId="77777777" w:rsidR="009800BA" w:rsidRPr="009800BA" w:rsidRDefault="009800BA" w:rsidP="009800BA">
      <w:pPr>
        <w:spacing w:after="0" w:line="360" w:lineRule="auto"/>
        <w:jc w:val="both"/>
        <w:rPr>
          <w:rFonts w:ascii="Trebuchet MS" w:hAnsi="Trebuchet MS" w:cs="Arial"/>
          <w:b/>
          <w:bCs/>
          <w:i/>
          <w:vertAlign w:val="subscript"/>
          <w:lang w:val="en-AU"/>
          <w14:ligatures w14:val="none"/>
        </w:rPr>
      </w:pPr>
      <w:r w:rsidRPr="009800BA">
        <w:rPr>
          <w:rFonts w:ascii="Trebuchet MS" w:hAnsi="Trebuchet MS" w:cs="Arial"/>
          <w:b/>
          <w:bCs/>
          <w:i/>
          <w14:ligatures w14:val="none"/>
        </w:rPr>
        <w:t>Q</w:t>
      </w:r>
      <w:r w:rsidRPr="009800BA">
        <w:rPr>
          <w:rFonts w:ascii="Trebuchet MS" w:hAnsi="Trebuchet MS" w:cs="Arial"/>
          <w:b/>
          <w:bCs/>
          <w:i/>
          <w:vertAlign w:val="subscript"/>
          <w:lang w:val="nl-NL"/>
          <w14:ligatures w14:val="none"/>
        </w:rPr>
        <w:t xml:space="preserve"> s zi med</w:t>
      </w:r>
      <w:r w:rsidRPr="009800BA">
        <w:rPr>
          <w:rFonts w:ascii="Trebuchet MS" w:hAnsi="Trebuchet MS" w:cs="Arial"/>
          <w:b/>
          <w:bCs/>
          <w:i/>
          <w14:ligatures w14:val="none"/>
        </w:rPr>
        <w:t xml:space="preserve">   =  5,09 mc/zi   </w:t>
      </w:r>
      <w:r w:rsidRPr="009800BA">
        <w:rPr>
          <w:rFonts w:ascii="Trebuchet MS" w:hAnsi="Trebuchet MS" w:cs="Arial"/>
          <w:b/>
          <w:bCs/>
          <w:i/>
          <w14:ligatures w14:val="none"/>
        </w:rPr>
        <w:tab/>
      </w:r>
      <w:r w:rsidRPr="009800BA">
        <w:rPr>
          <w:rFonts w:ascii="Trebuchet MS" w:hAnsi="Trebuchet MS" w:cs="Arial"/>
          <w:b/>
          <w:bCs/>
          <w:i/>
          <w:lang w:val="pl-PL"/>
          <w14:ligatures w14:val="none"/>
        </w:rPr>
        <w:t>(0,059 l/s)</w:t>
      </w:r>
      <w:r w:rsidRPr="009800BA">
        <w:rPr>
          <w:rFonts w:ascii="Trebuchet MS" w:hAnsi="Trebuchet MS" w:cs="Arial"/>
          <w:b/>
          <w:bCs/>
          <w:i/>
          <w14:ligatures w14:val="none"/>
        </w:rPr>
        <w:tab/>
        <w:t xml:space="preserve">V </w:t>
      </w:r>
      <w:r w:rsidRPr="009800BA">
        <w:rPr>
          <w:rFonts w:ascii="Trebuchet MS" w:hAnsi="Trebuchet MS" w:cs="Arial"/>
          <w:b/>
          <w:bCs/>
          <w:i/>
          <w:vertAlign w:val="subscript"/>
          <w14:ligatures w14:val="none"/>
        </w:rPr>
        <w:t>an med</w:t>
      </w:r>
      <w:r w:rsidRPr="009800BA">
        <w:rPr>
          <w:rFonts w:ascii="Trebuchet MS" w:hAnsi="Trebuchet MS" w:cs="Arial"/>
          <w:b/>
          <w:bCs/>
          <w:i/>
          <w14:ligatures w14:val="none"/>
        </w:rPr>
        <w:t xml:space="preserve">  =  1,857 mii mc</w:t>
      </w:r>
    </w:p>
    <w:p w14:paraId="731D3A10" w14:textId="77777777" w:rsidR="009800BA" w:rsidRPr="009800BA" w:rsidRDefault="009800BA" w:rsidP="009800BA">
      <w:pPr>
        <w:spacing w:after="0" w:line="360" w:lineRule="auto"/>
        <w:jc w:val="both"/>
        <w:rPr>
          <w:rFonts w:ascii="Trebuchet MS" w:hAnsi="Trebuchet MS" w:cs="Arial"/>
          <w:b/>
          <w:bCs/>
          <w:i/>
          <w14:ligatures w14:val="none"/>
        </w:rPr>
      </w:pPr>
      <w:r w:rsidRPr="009800BA">
        <w:rPr>
          <w:rFonts w:ascii="Trebuchet MS" w:hAnsi="Trebuchet MS" w:cs="Arial"/>
          <w:b/>
          <w:bCs/>
          <w:i/>
          <w14:ligatures w14:val="none"/>
        </w:rPr>
        <w:t>Q</w:t>
      </w:r>
      <w:r w:rsidRPr="009800BA">
        <w:rPr>
          <w:rFonts w:ascii="Trebuchet MS" w:hAnsi="Trebuchet MS" w:cs="Arial"/>
          <w:b/>
          <w:bCs/>
          <w:i/>
          <w:vertAlign w:val="subscript"/>
          <w:lang w:val="nl-NL"/>
          <w14:ligatures w14:val="none"/>
        </w:rPr>
        <w:t xml:space="preserve"> s zi min</w:t>
      </w:r>
      <w:r w:rsidRPr="009800BA">
        <w:rPr>
          <w:rFonts w:ascii="Trebuchet MS" w:hAnsi="Trebuchet MS" w:cs="Arial"/>
          <w:b/>
          <w:bCs/>
          <w:i/>
          <w14:ligatures w14:val="none"/>
        </w:rPr>
        <w:t xml:space="preserve">    =  3,74 mc/zi   </w:t>
      </w:r>
      <w:r w:rsidRPr="009800BA">
        <w:rPr>
          <w:rFonts w:ascii="Trebuchet MS" w:hAnsi="Trebuchet MS" w:cs="Arial"/>
          <w:b/>
          <w:bCs/>
          <w:i/>
          <w14:ligatures w14:val="none"/>
        </w:rPr>
        <w:tab/>
      </w:r>
      <w:r w:rsidRPr="009800BA">
        <w:rPr>
          <w:rFonts w:ascii="Trebuchet MS" w:hAnsi="Trebuchet MS" w:cs="Arial"/>
          <w:b/>
          <w:bCs/>
          <w:i/>
          <w:lang w:val="pl-PL"/>
          <w14:ligatures w14:val="none"/>
        </w:rPr>
        <w:t>(0,043 l/s)</w:t>
      </w:r>
      <w:r w:rsidRPr="009800BA">
        <w:rPr>
          <w:rFonts w:ascii="Trebuchet MS" w:hAnsi="Trebuchet MS" w:cs="Arial"/>
          <w:b/>
          <w:bCs/>
          <w:i/>
          <w14:ligatures w14:val="none"/>
        </w:rPr>
        <w:tab/>
        <w:t xml:space="preserve">V </w:t>
      </w:r>
      <w:r w:rsidRPr="009800BA">
        <w:rPr>
          <w:rFonts w:ascii="Trebuchet MS" w:hAnsi="Trebuchet MS" w:cs="Arial"/>
          <w:b/>
          <w:bCs/>
          <w:i/>
          <w:vertAlign w:val="subscript"/>
          <w14:ligatures w14:val="none"/>
        </w:rPr>
        <w:t>an min</w:t>
      </w:r>
      <w:r w:rsidRPr="009800BA">
        <w:rPr>
          <w:rFonts w:ascii="Trebuchet MS" w:hAnsi="Trebuchet MS" w:cs="Arial"/>
          <w:b/>
          <w:bCs/>
          <w:i/>
          <w14:ligatures w14:val="none"/>
        </w:rPr>
        <w:t xml:space="preserve">  =  1,365 mii mc</w:t>
      </w:r>
    </w:p>
    <w:p w14:paraId="4349662F" w14:textId="77777777" w:rsidR="009800BA" w:rsidRPr="009800BA" w:rsidRDefault="009800BA" w:rsidP="009800BA">
      <w:pPr>
        <w:spacing w:after="0" w:line="360" w:lineRule="auto"/>
        <w:jc w:val="both"/>
        <w:rPr>
          <w:rFonts w:ascii="Trebuchet MS" w:hAnsi="Trebuchet MS" w:cs="Arial"/>
          <w:lang w:val="it-IT"/>
          <w14:ligatures w14:val="none"/>
        </w:rPr>
      </w:pPr>
      <w:r w:rsidRPr="009800BA">
        <w:rPr>
          <w:rFonts w:ascii="Trebuchet MS" w:hAnsi="Trebuchet MS" w:cs="Arial"/>
          <w:b/>
          <w:i/>
          <w:lang w:val="pt-BR"/>
          <w14:ligatures w14:val="none"/>
        </w:rPr>
        <w:t>Regimul de functionare</w:t>
      </w:r>
      <w:r w:rsidRPr="009800BA">
        <w:rPr>
          <w:rFonts w:ascii="Trebuchet MS" w:hAnsi="Trebuchet MS" w:cs="Arial"/>
          <w:lang w:val="pt-BR"/>
          <w14:ligatures w14:val="none"/>
        </w:rPr>
        <w:t xml:space="preserve"> : </w:t>
      </w:r>
      <w:r w:rsidRPr="009800BA">
        <w:rPr>
          <w:rFonts w:ascii="Trebuchet MS" w:hAnsi="Trebuchet MS" w:cs="Arial"/>
          <w:lang w:val="it-IT"/>
          <w14:ligatures w14:val="none"/>
        </w:rPr>
        <w:t xml:space="preserve">Permanent - 365 zile/an si 24 ore/zi </w:t>
      </w:r>
    </w:p>
    <w:p w14:paraId="71E1E1FA" w14:textId="77777777" w:rsidR="009800BA" w:rsidRPr="009800BA" w:rsidRDefault="009800BA" w:rsidP="009800BA">
      <w:pPr>
        <w:spacing w:after="0" w:line="360" w:lineRule="auto"/>
        <w:jc w:val="both"/>
        <w:rPr>
          <w:rFonts w:ascii="Trebuchet MS" w:hAnsi="Trebuchet MS" w:cs="Arial"/>
          <w:b/>
          <w:i/>
          <w:lang w:val="it-IT"/>
          <w14:ligatures w14:val="none"/>
        </w:rPr>
      </w:pPr>
      <w:r w:rsidRPr="009800BA">
        <w:rPr>
          <w:rFonts w:ascii="Trebuchet MS" w:hAnsi="Trebuchet MS" w:cs="Arial"/>
          <w:b/>
          <w:i/>
          <w:lang w:val="it-IT"/>
          <w14:ligatures w14:val="none"/>
        </w:rPr>
        <w:t>Sistemul de alimentare cu apa propus, va cuprinde:</w:t>
      </w:r>
    </w:p>
    <w:p w14:paraId="01A729E9" w14:textId="77777777" w:rsidR="009800BA" w:rsidRPr="009800BA" w:rsidRDefault="009800BA" w:rsidP="009800BA">
      <w:pPr>
        <w:numPr>
          <w:ilvl w:val="0"/>
          <w:numId w:val="32"/>
        </w:numPr>
        <w:suppressAutoHyphens/>
        <w:spacing w:after="0" w:line="360" w:lineRule="auto"/>
        <w:ind w:left="0"/>
        <w:contextualSpacing/>
        <w:jc w:val="both"/>
        <w:rPr>
          <w:rFonts w:ascii="Trebuchet MS" w:hAnsi="Trebuchet MS" w:cs="Arial"/>
          <w:b/>
          <w:spacing w:val="-2"/>
          <w:kern w:val="2"/>
          <w:lang w:val="pt-BR"/>
          <w14:ligatures w14:val="none"/>
        </w:rPr>
      </w:pPr>
      <w:r w:rsidRPr="009800BA">
        <w:rPr>
          <w:rFonts w:ascii="Trebuchet MS" w:hAnsi="Trebuchet MS" w:cs="Arial"/>
          <w:b/>
          <w:kern w:val="2"/>
          <w:lang w:val="pt-BR"/>
          <w14:ligatures w14:val="none"/>
        </w:rPr>
        <w:t>Sursa de apa</w:t>
      </w:r>
      <w:r w:rsidRPr="009800BA">
        <w:rPr>
          <w:rFonts w:ascii="Trebuchet MS" w:hAnsi="Trebuchet MS" w:cs="Arial"/>
          <w:kern w:val="2"/>
          <w:lang w:val="pt-BR"/>
          <w14:ligatures w14:val="none"/>
        </w:rPr>
        <w:t xml:space="preserve">: </w:t>
      </w:r>
      <w:r w:rsidRPr="009800BA">
        <w:rPr>
          <w:rFonts w:ascii="Trebuchet MS" w:hAnsi="Trebuchet MS" w:cs="Arial"/>
          <w:b/>
          <w:spacing w:val="-2"/>
          <w:kern w:val="2"/>
          <w:lang w:val="pt-BR"/>
          <w14:ligatures w14:val="none"/>
        </w:rPr>
        <w:t>captare subteran</w:t>
      </w:r>
    </w:p>
    <w:p w14:paraId="04FF8D50" w14:textId="77777777" w:rsidR="009800BA" w:rsidRPr="009800BA" w:rsidRDefault="009800BA" w:rsidP="009800BA">
      <w:pPr>
        <w:suppressAutoHyphens/>
        <w:spacing w:after="0" w:line="360" w:lineRule="auto"/>
        <w:jc w:val="both"/>
        <w:rPr>
          <w:rFonts w:ascii="Trebuchet MS" w:hAnsi="Trebuchet MS" w:cs="Arial"/>
          <w:b/>
          <w:bCs/>
          <w:i/>
          <w:iCs/>
          <w:spacing w:val="-2"/>
          <w:lang w:val="pt-BR"/>
          <w14:ligatures w14:val="none"/>
        </w:rPr>
      </w:pPr>
      <w:r w:rsidRPr="009800BA">
        <w:rPr>
          <w:rFonts w:ascii="Trebuchet MS" w:hAnsi="Trebuchet MS" w:cs="Arial"/>
          <w:spacing w:val="-2"/>
          <w:lang w:val="pt-BR"/>
          <w14:ligatures w14:val="none"/>
        </w:rPr>
        <w:t xml:space="preserve">-   </w:t>
      </w:r>
      <w:r w:rsidRPr="009800BA">
        <w:rPr>
          <w:rFonts w:ascii="Trebuchet MS" w:hAnsi="Trebuchet MS" w:cs="Arial"/>
          <w:b/>
          <w:bCs/>
          <w:spacing w:val="-2"/>
          <w:lang w:val="pt-BR"/>
          <w14:ligatures w14:val="none"/>
        </w:rPr>
        <w:t>puţul forat F1</w:t>
      </w:r>
      <w:r w:rsidRPr="009800BA">
        <w:rPr>
          <w:rFonts w:ascii="Trebuchet MS" w:hAnsi="Trebuchet MS" w:cs="Arial"/>
          <w:spacing w:val="-2"/>
          <w:lang w:val="pt-BR"/>
          <w14:ligatures w14:val="none"/>
        </w:rPr>
        <w:t xml:space="preserve">,  Dn=140mm, H = 12,0 m;  Q </w:t>
      </w:r>
      <w:r w:rsidRPr="009800BA">
        <w:rPr>
          <w:rFonts w:ascii="Trebuchet MS" w:hAnsi="Trebuchet MS" w:cs="Arial"/>
          <w:spacing w:val="-2"/>
          <w:vertAlign w:val="subscript"/>
          <w:lang w:val="pt-BR"/>
          <w14:ligatures w14:val="none"/>
        </w:rPr>
        <w:t>expl.</w:t>
      </w:r>
      <w:r w:rsidRPr="009800BA">
        <w:rPr>
          <w:rFonts w:ascii="Trebuchet MS" w:hAnsi="Trebuchet MS" w:cs="Arial"/>
          <w:spacing w:val="-2"/>
          <w:lang w:val="pt-BR"/>
          <w14:ligatures w14:val="none"/>
        </w:rPr>
        <w:t xml:space="preserve">= 5,0 l/s, NHd= 7,0 m,  NHs = 6,0 m ; intervale captate: 9,0 - 12,0 m </w:t>
      </w:r>
      <w:r w:rsidRPr="009800BA">
        <w:rPr>
          <w:rFonts w:ascii="Trebuchet MS" w:hAnsi="Trebuchet MS" w:cs="Arial"/>
          <w:b/>
          <w:bCs/>
          <w:i/>
          <w:iCs/>
          <w:spacing w:val="-2"/>
          <w:lang w:val="pt-BR"/>
          <w14:ligatures w14:val="none"/>
        </w:rPr>
        <w:t>(foraj in exploatare)</w:t>
      </w:r>
    </w:p>
    <w:p w14:paraId="5ADCFC58" w14:textId="77777777" w:rsidR="009800BA" w:rsidRPr="009800BA" w:rsidRDefault="009800BA" w:rsidP="009800BA">
      <w:pPr>
        <w:numPr>
          <w:ilvl w:val="0"/>
          <w:numId w:val="32"/>
        </w:numPr>
        <w:spacing w:after="0" w:line="360" w:lineRule="auto"/>
        <w:ind w:left="0" w:firstLine="0"/>
        <w:jc w:val="both"/>
        <w:rPr>
          <w:rFonts w:ascii="Trebuchet MS" w:hAnsi="Trebuchet MS" w:cs="Arial"/>
          <w:b/>
          <w:i/>
          <w:lang w:val="pt-BR"/>
          <w14:ligatures w14:val="none"/>
        </w:rPr>
      </w:pPr>
      <w:r w:rsidRPr="009800BA">
        <w:rPr>
          <w:rFonts w:ascii="Trebuchet MS" w:hAnsi="Trebuchet MS" w:cs="Arial"/>
          <w:b/>
          <w:i/>
          <w:lang w:val="pt-BR"/>
          <w14:ligatures w14:val="none"/>
        </w:rPr>
        <w:t>Coordonate Stereo 70:</w:t>
      </w:r>
      <w:r w:rsidRPr="009800BA">
        <w:rPr>
          <w:rFonts w:ascii="Trebuchet MS" w:hAnsi="Trebuchet MS" w:cs="Arial"/>
          <w:lang w:val="pt-BR"/>
          <w14:ligatures w14:val="none"/>
        </w:rPr>
        <w:t xml:space="preserve">  </w:t>
      </w:r>
      <w:r w:rsidRPr="009800BA">
        <w:rPr>
          <w:rFonts w:ascii="Trebuchet MS" w:hAnsi="Trebuchet MS" w:cs="Arial"/>
          <w:b/>
          <w:i/>
          <w:lang w:val="pt-BR"/>
          <w14:ligatures w14:val="none"/>
        </w:rPr>
        <w:t>X = 351737 ; Y = 308132</w:t>
      </w:r>
    </w:p>
    <w:p w14:paraId="6AC9AFD7" w14:textId="77777777" w:rsidR="009800BA" w:rsidRPr="009800BA" w:rsidRDefault="009800BA" w:rsidP="009800BA">
      <w:pPr>
        <w:numPr>
          <w:ilvl w:val="0"/>
          <w:numId w:val="31"/>
        </w:numPr>
        <w:spacing w:after="0" w:line="360" w:lineRule="auto"/>
        <w:ind w:left="0"/>
        <w:jc w:val="both"/>
        <w:rPr>
          <w:rFonts w:ascii="Trebuchet MS" w:hAnsi="Trebuchet MS" w:cs="Arial"/>
          <w:b/>
          <w:i/>
          <w:lang w:val="it-IT"/>
          <w14:ligatures w14:val="none"/>
        </w:rPr>
      </w:pPr>
      <w:r w:rsidRPr="009800BA">
        <w:rPr>
          <w:rFonts w:ascii="Trebuchet MS" w:hAnsi="Trebuchet MS" w:cs="Arial"/>
          <w:b/>
          <w:i/>
          <w:lang w:val="it-IT"/>
          <w14:ligatures w14:val="none"/>
        </w:rPr>
        <w:t>Conform Autorizatiei de gospodarire a apelor nr. 55 din 04.03.2024</w:t>
      </w:r>
    </w:p>
    <w:p w14:paraId="566BACF6" w14:textId="77777777" w:rsidR="009800BA" w:rsidRPr="009800BA" w:rsidRDefault="009800BA" w:rsidP="009800BA">
      <w:pPr>
        <w:numPr>
          <w:ilvl w:val="0"/>
          <w:numId w:val="32"/>
        </w:numPr>
        <w:suppressAutoHyphens/>
        <w:spacing w:after="0" w:line="360" w:lineRule="auto"/>
        <w:ind w:left="0"/>
        <w:contextualSpacing/>
        <w:jc w:val="both"/>
        <w:rPr>
          <w:rFonts w:ascii="Trebuchet MS" w:hAnsi="Trebuchet MS" w:cs="Arial"/>
          <w:b/>
          <w:i/>
          <w:kern w:val="2"/>
          <w:lang w:val="it-IT"/>
          <w14:ligatures w14:val="none"/>
        </w:rPr>
      </w:pPr>
      <w:r w:rsidRPr="009800BA">
        <w:rPr>
          <w:rFonts w:ascii="Trebuchet MS" w:hAnsi="Trebuchet MS" w:cs="Arial"/>
          <w:b/>
          <w:i/>
          <w:kern w:val="2"/>
          <w:lang w:val="pt-BR"/>
          <w14:ligatures w14:val="none"/>
        </w:rPr>
        <w:t xml:space="preserve">Aductiune – conform </w:t>
      </w:r>
      <w:r w:rsidRPr="009800BA">
        <w:rPr>
          <w:rFonts w:ascii="Trebuchet MS" w:hAnsi="Trebuchet MS" w:cs="Arial"/>
          <w:b/>
          <w:i/>
          <w:kern w:val="2"/>
          <w:lang w:val="it-IT"/>
          <w14:ligatures w14:val="none"/>
        </w:rPr>
        <w:t>Autorizatiei de gospodarire a apelor nr. 55 din 04.03.2024</w:t>
      </w:r>
    </w:p>
    <w:p w14:paraId="7BD73BE5" w14:textId="77777777" w:rsidR="009800BA" w:rsidRPr="009800BA" w:rsidRDefault="009800BA" w:rsidP="009800BA">
      <w:pPr>
        <w:numPr>
          <w:ilvl w:val="0"/>
          <w:numId w:val="32"/>
        </w:numPr>
        <w:suppressAutoHyphens/>
        <w:spacing w:after="0" w:line="360" w:lineRule="auto"/>
        <w:ind w:left="0"/>
        <w:contextualSpacing/>
        <w:jc w:val="both"/>
        <w:rPr>
          <w:rFonts w:ascii="Trebuchet MS" w:hAnsi="Trebuchet MS" w:cs="Arial"/>
          <w:i/>
          <w:kern w:val="2"/>
          <w:lang w:val="it-IT"/>
          <w14:ligatures w14:val="none"/>
        </w:rPr>
      </w:pPr>
      <w:r w:rsidRPr="009800BA">
        <w:rPr>
          <w:rFonts w:ascii="Trebuchet MS" w:hAnsi="Trebuchet MS" w:cs="Arial"/>
          <w:b/>
          <w:i/>
          <w:kern w:val="2"/>
          <w:lang w:val="pt-BR"/>
          <w14:ligatures w14:val="none"/>
        </w:rPr>
        <w:t>Retea de distributie:</w:t>
      </w:r>
    </w:p>
    <w:p w14:paraId="0B21BAED" w14:textId="77777777" w:rsidR="009800BA" w:rsidRPr="009800BA" w:rsidRDefault="009800BA" w:rsidP="009800BA">
      <w:pPr>
        <w:suppressAutoHyphens/>
        <w:spacing w:after="0" w:line="360" w:lineRule="auto"/>
        <w:contextualSpacing/>
        <w:jc w:val="both"/>
        <w:rPr>
          <w:rFonts w:ascii="Trebuchet MS" w:hAnsi="Trebuchet MS" w:cs="Arial"/>
          <w:b/>
          <w:i/>
          <w:kern w:val="2"/>
          <w:lang w:val="pt-BR"/>
          <w14:ligatures w14:val="none"/>
        </w:rPr>
      </w:pPr>
      <w:r w:rsidRPr="009800BA">
        <w:rPr>
          <w:rFonts w:ascii="Trebuchet MS" w:hAnsi="Trebuchet MS" w:cs="Arial"/>
          <w:b/>
          <w:i/>
          <w:kern w:val="2"/>
          <w:lang w:val="pt-BR"/>
          <w14:ligatures w14:val="none"/>
        </w:rPr>
        <w:t xml:space="preserve">- reteau de distributie va fi din polietilena si va avea L = 5, 0 m, </w:t>
      </w:r>
      <w:r w:rsidRPr="009800BA">
        <w:rPr>
          <w:rFonts w:ascii="Trebuchet MS" w:hAnsi="Trebuchet MS" w:cs="Arial"/>
          <w:b/>
          <w:kern w:val="2"/>
          <w:lang w:val="it-IT"/>
          <w14:ligatures w14:val="none"/>
        </w:rPr>
        <w:t>Dn = 1</w:t>
      </w:r>
      <w:r w:rsidRPr="009800BA">
        <w:rPr>
          <w:rFonts w:ascii="Trebuchet MS" w:hAnsi="Trebuchet MS" w:cs="Arial"/>
          <w:b/>
          <w:kern w:val="2"/>
          <w:vertAlign w:val="superscript"/>
          <w:lang w:val="it-IT"/>
          <w14:ligatures w14:val="none"/>
        </w:rPr>
        <w:t xml:space="preserve">1/4 </w:t>
      </w:r>
      <w:r w:rsidRPr="009800BA">
        <w:rPr>
          <w:rFonts w:ascii="Trebuchet MS" w:hAnsi="Trebuchet MS" w:cs="Arial"/>
          <w:kern w:val="2"/>
          <w:lang w:val="it-IT"/>
          <w14:ligatures w14:val="none"/>
        </w:rPr>
        <w:t>’</w:t>
      </w:r>
    </w:p>
    <w:p w14:paraId="280CDDF5" w14:textId="77777777" w:rsidR="009800BA" w:rsidRPr="009800BA" w:rsidRDefault="009800BA" w:rsidP="009800BA">
      <w:pPr>
        <w:numPr>
          <w:ilvl w:val="0"/>
          <w:numId w:val="35"/>
        </w:numPr>
        <w:tabs>
          <w:tab w:val="num" w:pos="1200"/>
        </w:tabs>
        <w:spacing w:after="0" w:line="360" w:lineRule="auto"/>
        <w:ind w:left="0" w:firstLine="700"/>
        <w:jc w:val="both"/>
        <w:rPr>
          <w:rFonts w:ascii="Trebuchet MS" w:hAnsi="Trebuchet MS" w:cs="Arial"/>
          <w:lang w:val="es-ES"/>
          <w14:ligatures w14:val="none"/>
        </w:rPr>
      </w:pPr>
      <w:r w:rsidRPr="009800BA">
        <w:rPr>
          <w:rFonts w:ascii="Trebuchet MS" w:hAnsi="Trebuchet MS" w:cs="Arial"/>
          <w:b/>
          <w:i/>
          <w:lang w:val="it-IT"/>
          <w14:ligatures w14:val="none"/>
        </w:rPr>
        <w:t>Aparatura si instalatii de masurare a debitelor de apa</w:t>
      </w:r>
    </w:p>
    <w:p w14:paraId="10ABBAE7" w14:textId="77777777" w:rsidR="009800BA" w:rsidRPr="009800BA" w:rsidRDefault="009800BA" w:rsidP="009800BA">
      <w:pPr>
        <w:numPr>
          <w:ilvl w:val="0"/>
          <w:numId w:val="31"/>
        </w:numPr>
        <w:spacing w:after="0" w:line="360" w:lineRule="auto"/>
        <w:ind w:left="0"/>
        <w:jc w:val="both"/>
        <w:rPr>
          <w:rFonts w:ascii="Trebuchet MS" w:hAnsi="Trebuchet MS" w:cs="Arial"/>
          <w:i/>
          <w:lang w:val="it-IT"/>
          <w14:ligatures w14:val="none"/>
        </w:rPr>
      </w:pPr>
      <w:r w:rsidRPr="009800BA">
        <w:rPr>
          <w:rFonts w:ascii="Trebuchet MS" w:hAnsi="Trebuchet MS" w:cs="Arial"/>
          <w:i/>
          <w:lang w:val="it-IT"/>
          <w14:ligatures w14:val="none"/>
        </w:rPr>
        <w:t>Sursa contorizata conform Autorizatiei de gospodarire a apelor nr. 55 din 04.03.2024</w:t>
      </w:r>
    </w:p>
    <w:p w14:paraId="272DDA8E" w14:textId="77777777" w:rsidR="009800BA" w:rsidRPr="009800BA" w:rsidRDefault="009800BA" w:rsidP="009800BA">
      <w:pPr>
        <w:numPr>
          <w:ilvl w:val="0"/>
          <w:numId w:val="33"/>
        </w:numPr>
        <w:spacing w:after="0" w:line="360" w:lineRule="auto"/>
        <w:ind w:left="0"/>
        <w:contextualSpacing/>
        <w:jc w:val="both"/>
        <w:rPr>
          <w:rFonts w:ascii="Trebuchet MS" w:hAnsi="Trebuchet MS" w:cs="Arial"/>
          <w:b/>
          <w:kern w:val="2"/>
          <w:lang w:val="it-IT"/>
          <w14:ligatures w14:val="none"/>
        </w:rPr>
      </w:pPr>
      <w:r w:rsidRPr="009800BA">
        <w:rPr>
          <w:rFonts w:ascii="Trebuchet MS" w:hAnsi="Trebuchet MS" w:cs="Arial"/>
          <w:b/>
          <w:bCs/>
          <w:kern w:val="2"/>
          <w:lang w:val="it-IT"/>
          <w14:ligatures w14:val="none"/>
        </w:rPr>
        <w:t>EVACUARE DE APE UZATE</w:t>
      </w:r>
      <w:r w:rsidRPr="009800BA">
        <w:rPr>
          <w:rFonts w:ascii="Trebuchet MS" w:hAnsi="Trebuchet MS" w:cs="Arial"/>
          <w:b/>
          <w:kern w:val="2"/>
          <w:lang w:val="it-IT"/>
          <w14:ligatures w14:val="none"/>
        </w:rPr>
        <w:t xml:space="preserve"> </w:t>
      </w:r>
    </w:p>
    <w:p w14:paraId="25263AA0" w14:textId="77777777" w:rsidR="009800BA" w:rsidRPr="009800BA" w:rsidRDefault="009800BA" w:rsidP="009800BA">
      <w:pPr>
        <w:suppressAutoHyphens/>
        <w:spacing w:after="0" w:line="360" w:lineRule="auto"/>
        <w:jc w:val="both"/>
        <w:rPr>
          <w:rFonts w:ascii="Trebuchet MS" w:hAnsi="Trebuchet MS" w:cs="Arial"/>
          <w:b/>
          <w14:ligatures w14:val="none"/>
        </w:rPr>
      </w:pPr>
      <w:r w:rsidRPr="009800BA">
        <w:rPr>
          <w:rFonts w:ascii="Trebuchet MS" w:hAnsi="Trebuchet MS" w:cs="Arial"/>
          <w:b/>
          <w14:ligatures w14:val="none"/>
        </w:rPr>
        <w:t>Apele uzate menajere:</w:t>
      </w:r>
    </w:p>
    <w:p w14:paraId="46A3D914" w14:textId="77777777" w:rsidR="009800BA" w:rsidRPr="009800BA" w:rsidRDefault="009800BA" w:rsidP="009800BA">
      <w:pPr>
        <w:suppressAutoHyphens/>
        <w:spacing w:after="0" w:line="360" w:lineRule="auto"/>
        <w:jc w:val="both"/>
        <w:rPr>
          <w:rFonts w:ascii="Trebuchet MS" w:hAnsi="Trebuchet MS" w:cs="Arial"/>
          <w14:ligatures w14:val="none"/>
        </w:rPr>
      </w:pPr>
      <w:r w:rsidRPr="009800BA">
        <w:rPr>
          <w:rFonts w:ascii="Trebuchet MS" w:hAnsi="Trebuchet MS" w:cs="Arial"/>
          <w:b/>
          <w:bCs/>
          <w14:ligatures w14:val="none"/>
        </w:rPr>
        <w:lastRenderedPageBreak/>
        <w:t xml:space="preserve">Apele uzate menajere </w:t>
      </w:r>
      <w:r w:rsidRPr="009800BA">
        <w:rPr>
          <w:rFonts w:ascii="Trebuchet MS" w:hAnsi="Trebuchet MS" w:cs="Arial"/>
          <w14:ligatures w14:val="none"/>
        </w:rPr>
        <w:t xml:space="preserve">sunt colectate de o </w:t>
      </w:r>
      <w:proofErr w:type="spellStart"/>
      <w:r w:rsidRPr="009800BA">
        <w:rPr>
          <w:rFonts w:ascii="Trebuchet MS" w:hAnsi="Trebuchet MS" w:cs="Arial"/>
          <w14:ligatures w14:val="none"/>
        </w:rPr>
        <w:t>retea</w:t>
      </w:r>
      <w:proofErr w:type="spellEnd"/>
      <w:r w:rsidRPr="009800BA">
        <w:rPr>
          <w:rFonts w:ascii="Trebuchet MS" w:hAnsi="Trebuchet MS" w:cs="Arial"/>
          <w14:ligatures w14:val="none"/>
        </w:rPr>
        <w:t xml:space="preserve"> de canalizare PVC cu  </w:t>
      </w:r>
      <w:proofErr w:type="spellStart"/>
      <w:r w:rsidRPr="009800BA">
        <w:rPr>
          <w:rFonts w:ascii="Trebuchet MS" w:hAnsi="Trebuchet MS" w:cs="Arial"/>
          <w14:ligatures w14:val="none"/>
        </w:rPr>
        <w:t>Dn</w:t>
      </w:r>
      <w:proofErr w:type="spellEnd"/>
      <w:r w:rsidRPr="009800BA">
        <w:rPr>
          <w:rFonts w:ascii="Trebuchet MS" w:hAnsi="Trebuchet MS" w:cs="Arial"/>
          <w14:ligatures w14:val="none"/>
        </w:rPr>
        <w:t xml:space="preserve"> = 125 mm, L = 20,0 m si sunt evacuate </w:t>
      </w:r>
      <w:proofErr w:type="spellStart"/>
      <w:r w:rsidRPr="009800BA">
        <w:rPr>
          <w:rFonts w:ascii="Trebuchet MS" w:hAnsi="Trebuchet MS" w:cs="Arial"/>
          <w14:ligatures w14:val="none"/>
        </w:rPr>
        <w:t>intr</w:t>
      </w:r>
      <w:proofErr w:type="spellEnd"/>
      <w:r w:rsidRPr="009800BA">
        <w:rPr>
          <w:rFonts w:ascii="Trebuchet MS" w:hAnsi="Trebuchet MS" w:cs="Arial"/>
          <w14:ligatures w14:val="none"/>
        </w:rPr>
        <w:t xml:space="preserve">-un bazin </w:t>
      </w:r>
      <w:proofErr w:type="spellStart"/>
      <w:r w:rsidRPr="009800BA">
        <w:rPr>
          <w:rFonts w:ascii="Trebuchet MS" w:hAnsi="Trebuchet MS" w:cs="Arial"/>
          <w14:ligatures w14:val="none"/>
        </w:rPr>
        <w:t>etans</w:t>
      </w:r>
      <w:proofErr w:type="spellEnd"/>
      <w:r w:rsidRPr="009800BA">
        <w:rPr>
          <w:rFonts w:ascii="Trebuchet MS" w:hAnsi="Trebuchet MS" w:cs="Arial"/>
          <w14:ligatures w14:val="none"/>
        </w:rPr>
        <w:t xml:space="preserve"> </w:t>
      </w:r>
      <w:proofErr w:type="spellStart"/>
      <w:r w:rsidRPr="009800BA">
        <w:rPr>
          <w:rFonts w:ascii="Trebuchet MS" w:hAnsi="Trebuchet MS" w:cs="Arial"/>
          <w14:ligatures w14:val="none"/>
        </w:rPr>
        <w:t>vidanjabil</w:t>
      </w:r>
      <w:proofErr w:type="spellEnd"/>
      <w:r w:rsidRPr="009800BA">
        <w:rPr>
          <w:rFonts w:ascii="Trebuchet MS" w:hAnsi="Trebuchet MS" w:cs="Arial"/>
          <w14:ligatures w14:val="none"/>
        </w:rPr>
        <w:t xml:space="preserve"> existent </w:t>
      </w:r>
      <w:proofErr w:type="spellStart"/>
      <w:r w:rsidRPr="009800BA">
        <w:rPr>
          <w:rFonts w:ascii="Trebuchet MS" w:hAnsi="Trebuchet MS" w:cs="Arial"/>
          <w14:ligatures w14:val="none"/>
        </w:rPr>
        <w:t>avand</w:t>
      </w:r>
      <w:proofErr w:type="spellEnd"/>
      <w:r w:rsidRPr="009800BA">
        <w:rPr>
          <w:rFonts w:ascii="Trebuchet MS" w:hAnsi="Trebuchet MS" w:cs="Arial"/>
          <w14:ligatures w14:val="none"/>
        </w:rPr>
        <w:t xml:space="preserve"> V = 20 mc, de unde sunt </w:t>
      </w:r>
      <w:proofErr w:type="spellStart"/>
      <w:r w:rsidRPr="009800BA">
        <w:rPr>
          <w:rFonts w:ascii="Trebuchet MS" w:hAnsi="Trebuchet MS" w:cs="Arial"/>
          <w14:ligatures w14:val="none"/>
        </w:rPr>
        <w:t>pompatae</w:t>
      </w:r>
      <w:proofErr w:type="spellEnd"/>
      <w:r w:rsidRPr="009800BA">
        <w:rPr>
          <w:rFonts w:ascii="Trebuchet MS" w:hAnsi="Trebuchet MS" w:cs="Arial"/>
          <w14:ligatures w14:val="none"/>
        </w:rPr>
        <w:t xml:space="preserve"> in </w:t>
      </w:r>
      <w:proofErr w:type="spellStart"/>
      <w:r w:rsidRPr="009800BA">
        <w:rPr>
          <w:rFonts w:ascii="Trebuchet MS" w:hAnsi="Trebuchet MS" w:cs="Arial"/>
          <w14:ligatures w14:val="none"/>
        </w:rPr>
        <w:t>statia</w:t>
      </w:r>
      <w:proofErr w:type="spellEnd"/>
      <w:r w:rsidRPr="009800BA">
        <w:rPr>
          <w:rFonts w:ascii="Trebuchet MS" w:hAnsi="Trebuchet MS" w:cs="Arial"/>
          <w14:ligatures w14:val="none"/>
        </w:rPr>
        <w:t xml:space="preserve"> de epurare existenta prin conducta din PEID </w:t>
      </w:r>
      <w:proofErr w:type="spellStart"/>
      <w:r w:rsidRPr="009800BA">
        <w:rPr>
          <w:rFonts w:ascii="Trebuchet MS" w:hAnsi="Trebuchet MS" w:cs="Arial"/>
          <w14:ligatures w14:val="none"/>
        </w:rPr>
        <w:t>avand</w:t>
      </w:r>
      <w:proofErr w:type="spellEnd"/>
      <w:r w:rsidRPr="009800BA">
        <w:rPr>
          <w:rFonts w:ascii="Trebuchet MS" w:hAnsi="Trebuchet MS" w:cs="Arial"/>
          <w14:ligatures w14:val="none"/>
        </w:rPr>
        <w:t xml:space="preserve"> </w:t>
      </w:r>
      <w:proofErr w:type="spellStart"/>
      <w:r w:rsidRPr="009800BA">
        <w:rPr>
          <w:rFonts w:ascii="Trebuchet MS" w:hAnsi="Trebuchet MS" w:cs="Arial"/>
          <w14:ligatures w14:val="none"/>
        </w:rPr>
        <w:t>Dn</w:t>
      </w:r>
      <w:proofErr w:type="spellEnd"/>
      <w:r w:rsidRPr="009800BA">
        <w:rPr>
          <w:rFonts w:ascii="Trebuchet MS" w:hAnsi="Trebuchet MS" w:cs="Arial"/>
          <w14:ligatures w14:val="none"/>
        </w:rPr>
        <w:t xml:space="preserve"> = 75 mm, L = 38 m.</w:t>
      </w:r>
    </w:p>
    <w:p w14:paraId="16CB9CA6" w14:textId="77777777" w:rsidR="009800BA" w:rsidRPr="009800BA" w:rsidRDefault="009800BA" w:rsidP="009800BA">
      <w:pPr>
        <w:suppressAutoHyphens/>
        <w:spacing w:after="0" w:line="360" w:lineRule="auto"/>
        <w:jc w:val="both"/>
        <w:rPr>
          <w:rFonts w:ascii="Trebuchet MS" w:hAnsi="Trebuchet MS" w:cs="Arial"/>
          <w:b/>
          <w:i/>
          <w14:ligatures w14:val="none"/>
        </w:rPr>
      </w:pPr>
      <w:proofErr w:type="spellStart"/>
      <w:r w:rsidRPr="009800BA">
        <w:rPr>
          <w:rFonts w:ascii="Trebuchet MS" w:hAnsi="Trebuchet MS" w:cs="Arial"/>
          <w:b/>
          <w:i/>
          <w14:ligatures w14:val="none"/>
        </w:rPr>
        <w:t>Statia</w:t>
      </w:r>
      <w:proofErr w:type="spellEnd"/>
      <w:r w:rsidRPr="009800BA">
        <w:rPr>
          <w:rFonts w:ascii="Trebuchet MS" w:hAnsi="Trebuchet MS" w:cs="Arial"/>
          <w:b/>
          <w:i/>
          <w14:ligatures w14:val="none"/>
        </w:rPr>
        <w:t xml:space="preserve"> de epurare este </w:t>
      </w:r>
      <w:proofErr w:type="spellStart"/>
      <w:r w:rsidRPr="009800BA">
        <w:rPr>
          <w:rFonts w:ascii="Trebuchet MS" w:hAnsi="Trebuchet MS" w:cs="Arial"/>
          <w:b/>
          <w:i/>
          <w14:ligatures w14:val="none"/>
        </w:rPr>
        <w:t>alcatuita</w:t>
      </w:r>
      <w:proofErr w:type="spellEnd"/>
      <w:r w:rsidRPr="009800BA">
        <w:rPr>
          <w:rFonts w:ascii="Trebuchet MS" w:hAnsi="Trebuchet MS" w:cs="Arial"/>
          <w:b/>
          <w:i/>
          <w14:ligatures w14:val="none"/>
        </w:rPr>
        <w:t xml:space="preserve"> din 2 module tip </w:t>
      </w:r>
      <w:proofErr w:type="spellStart"/>
      <w:r w:rsidRPr="009800BA">
        <w:rPr>
          <w:rFonts w:ascii="Trebuchet MS" w:hAnsi="Trebuchet MS" w:cs="Arial"/>
          <w:b/>
          <w:i/>
          <w14:ligatures w14:val="none"/>
        </w:rPr>
        <w:t>Bioreactor</w:t>
      </w:r>
      <w:proofErr w:type="spellEnd"/>
      <w:r w:rsidRPr="009800BA">
        <w:rPr>
          <w:rFonts w:ascii="Trebuchet MS" w:hAnsi="Trebuchet MS" w:cs="Arial"/>
          <w:b/>
          <w:i/>
          <w14:ligatures w14:val="none"/>
        </w:rPr>
        <w:t xml:space="preserve"> IB75, produsa de CVW </w:t>
      </w:r>
      <w:proofErr w:type="spellStart"/>
      <w:r w:rsidRPr="009800BA">
        <w:rPr>
          <w:rFonts w:ascii="Trebuchet MS" w:hAnsi="Trebuchet MS" w:cs="Arial"/>
          <w:b/>
          <w:i/>
          <w14:ligatures w14:val="none"/>
        </w:rPr>
        <w:t>Tehnologies</w:t>
      </w:r>
      <w:proofErr w:type="spellEnd"/>
      <w:r w:rsidRPr="009800BA">
        <w:rPr>
          <w:rFonts w:ascii="Trebuchet MS" w:hAnsi="Trebuchet MS" w:cs="Arial"/>
          <w:b/>
          <w:i/>
          <w14:ligatures w14:val="none"/>
        </w:rPr>
        <w:t xml:space="preserve"> SA, </w:t>
      </w:r>
      <w:proofErr w:type="spellStart"/>
      <w:r w:rsidRPr="009800BA">
        <w:rPr>
          <w:rFonts w:ascii="Trebuchet MS" w:hAnsi="Trebuchet MS" w:cs="Arial"/>
          <w:b/>
          <w:i/>
          <w14:ligatures w14:val="none"/>
        </w:rPr>
        <w:t>avand</w:t>
      </w:r>
      <w:proofErr w:type="spellEnd"/>
      <w:r w:rsidRPr="009800BA">
        <w:rPr>
          <w:rFonts w:ascii="Trebuchet MS" w:hAnsi="Trebuchet MS" w:cs="Arial"/>
          <w:b/>
          <w:i/>
          <w14:ligatures w14:val="none"/>
        </w:rPr>
        <w:t xml:space="preserve"> fiecare </w:t>
      </w:r>
      <w:proofErr w:type="spellStart"/>
      <w:r w:rsidRPr="009800BA">
        <w:rPr>
          <w:rFonts w:ascii="Trebuchet MS" w:hAnsi="Trebuchet MS" w:cs="Arial"/>
          <w:b/>
          <w:i/>
          <w14:ligatures w14:val="none"/>
        </w:rPr>
        <w:t>Qzimax</w:t>
      </w:r>
      <w:proofErr w:type="spellEnd"/>
      <w:r w:rsidRPr="009800BA">
        <w:rPr>
          <w:rFonts w:ascii="Trebuchet MS" w:hAnsi="Trebuchet MS" w:cs="Arial"/>
          <w:b/>
          <w:i/>
          <w14:ligatures w14:val="none"/>
        </w:rPr>
        <w:t xml:space="preserve"> = 11,25 mc/zi.</w:t>
      </w:r>
    </w:p>
    <w:p w14:paraId="1C45519E" w14:textId="77777777" w:rsidR="009800BA" w:rsidRPr="009800BA" w:rsidRDefault="009800BA" w:rsidP="009800BA">
      <w:pPr>
        <w:suppressAutoHyphens/>
        <w:spacing w:after="0" w:line="360" w:lineRule="auto"/>
        <w:jc w:val="both"/>
        <w:rPr>
          <w:rFonts w:ascii="Trebuchet MS" w:hAnsi="Trebuchet MS" w:cs="Arial"/>
          <w14:ligatures w14:val="none"/>
        </w:rPr>
      </w:pPr>
      <w:proofErr w:type="spellStart"/>
      <w:r w:rsidRPr="009800BA">
        <w:rPr>
          <w:rFonts w:ascii="Trebuchet MS" w:hAnsi="Trebuchet MS" w:cs="Arial"/>
          <w14:ligatures w14:val="none"/>
        </w:rPr>
        <w:t>Dupa</w:t>
      </w:r>
      <w:proofErr w:type="spellEnd"/>
      <w:r w:rsidRPr="009800BA">
        <w:rPr>
          <w:rFonts w:ascii="Trebuchet MS" w:hAnsi="Trebuchet MS" w:cs="Arial"/>
          <w14:ligatures w14:val="none"/>
        </w:rPr>
        <w:t xml:space="preserve"> epurare apele uzate epurate sunt dirijate prin conducta existenta din PVC, </w:t>
      </w:r>
      <w:proofErr w:type="spellStart"/>
      <w:r w:rsidRPr="009800BA">
        <w:rPr>
          <w:rFonts w:ascii="Trebuchet MS" w:hAnsi="Trebuchet MS" w:cs="Arial"/>
          <w14:ligatures w14:val="none"/>
        </w:rPr>
        <w:t>Dn</w:t>
      </w:r>
      <w:proofErr w:type="spellEnd"/>
      <w:r w:rsidRPr="009800BA">
        <w:rPr>
          <w:rFonts w:ascii="Trebuchet MS" w:hAnsi="Trebuchet MS" w:cs="Arial"/>
          <w14:ligatures w14:val="none"/>
        </w:rPr>
        <w:t xml:space="preserve"> = 160 mm in fluviul </w:t>
      </w:r>
      <w:proofErr w:type="spellStart"/>
      <w:r w:rsidRPr="009800BA">
        <w:rPr>
          <w:rFonts w:ascii="Trebuchet MS" w:hAnsi="Trebuchet MS" w:cs="Arial"/>
          <w14:ligatures w14:val="none"/>
        </w:rPr>
        <w:t>Dunarea</w:t>
      </w:r>
      <w:proofErr w:type="spellEnd"/>
      <w:r w:rsidRPr="009800BA">
        <w:rPr>
          <w:rFonts w:ascii="Trebuchet MS" w:hAnsi="Trebuchet MS" w:cs="Arial"/>
          <w14:ligatures w14:val="none"/>
        </w:rPr>
        <w:t>.</w:t>
      </w:r>
    </w:p>
    <w:p w14:paraId="2A58CE8D" w14:textId="77777777" w:rsidR="009800BA" w:rsidRPr="009800BA" w:rsidRDefault="009800BA" w:rsidP="009800BA">
      <w:pPr>
        <w:suppressAutoHyphens/>
        <w:spacing w:after="0" w:line="360" w:lineRule="auto"/>
        <w:jc w:val="both"/>
        <w:rPr>
          <w:rFonts w:ascii="Trebuchet MS" w:hAnsi="Trebuchet MS" w:cs="Arial"/>
          <w:b/>
          <w:i/>
          <w14:ligatures w14:val="none"/>
        </w:rPr>
      </w:pPr>
      <w:r w:rsidRPr="009800BA">
        <w:rPr>
          <w:rFonts w:ascii="Trebuchet MS" w:hAnsi="Trebuchet MS" w:cs="Arial"/>
          <w:b/>
          <w:i/>
          <w14:ligatures w14:val="none"/>
        </w:rPr>
        <w:t>Coordonate Stereo 70 – evacuare emisar: X = 351673   Y = 308149</w:t>
      </w:r>
    </w:p>
    <w:p w14:paraId="2BF8BAE2" w14:textId="77777777" w:rsidR="009800BA" w:rsidRPr="009800BA" w:rsidRDefault="009800BA" w:rsidP="009800BA">
      <w:pPr>
        <w:suppressAutoHyphens/>
        <w:spacing w:after="0" w:line="360" w:lineRule="auto"/>
        <w:jc w:val="both"/>
        <w:rPr>
          <w:rFonts w:ascii="Trebuchet MS" w:hAnsi="Trebuchet MS" w:cs="Arial"/>
          <w:b/>
          <w:i/>
          <w:lang w:val="en-US"/>
          <w14:ligatures w14:val="none"/>
        </w:rPr>
      </w:pPr>
      <w:proofErr w:type="spellStart"/>
      <w:r w:rsidRPr="009800BA">
        <w:rPr>
          <w:rFonts w:ascii="Trebuchet MS" w:hAnsi="Trebuchet MS" w:cs="Arial"/>
          <w:b/>
          <w:i/>
          <w14:ligatures w14:val="none"/>
        </w:rPr>
        <w:t>Evacare</w:t>
      </w:r>
      <w:proofErr w:type="spellEnd"/>
      <w:r w:rsidRPr="009800BA">
        <w:rPr>
          <w:rFonts w:ascii="Trebuchet MS" w:hAnsi="Trebuchet MS" w:cs="Arial"/>
          <w:b/>
          <w:i/>
          <w14:ligatures w14:val="none"/>
        </w:rPr>
        <w:t xml:space="preserve"> ape uzate:</w:t>
      </w:r>
    </w:p>
    <w:p w14:paraId="00264AC5" w14:textId="77777777" w:rsidR="009800BA" w:rsidRPr="009800BA" w:rsidRDefault="009800BA" w:rsidP="009800BA">
      <w:pPr>
        <w:spacing w:after="0" w:line="360" w:lineRule="auto"/>
        <w:jc w:val="both"/>
        <w:rPr>
          <w:rFonts w:ascii="Trebuchet MS" w:hAnsi="Trebuchet MS" w:cs="Arial"/>
          <w:b/>
          <w:bCs/>
          <w:i/>
          <w:lang w:val="en-GB"/>
          <w14:ligatures w14:val="none"/>
        </w:rPr>
      </w:pPr>
      <w:r w:rsidRPr="009800BA">
        <w:rPr>
          <w:rFonts w:ascii="Trebuchet MS" w:hAnsi="Trebuchet MS" w:cs="Arial"/>
          <w:b/>
          <w:bCs/>
          <w:i/>
          <w:lang w:val="en-GB"/>
          <w14:ligatures w14:val="none"/>
        </w:rPr>
        <w:t xml:space="preserve">Q </w:t>
      </w:r>
      <w:r w:rsidRPr="009800BA">
        <w:rPr>
          <w:rFonts w:ascii="Trebuchet MS" w:hAnsi="Trebuchet MS" w:cs="Arial"/>
          <w:b/>
          <w:bCs/>
          <w:i/>
          <w:vertAlign w:val="subscript"/>
          <w:lang w:val="nl-NL"/>
          <w14:ligatures w14:val="none"/>
        </w:rPr>
        <w:t xml:space="preserve">uz zi max    </w:t>
      </w:r>
      <w:proofErr w:type="gramStart"/>
      <w:r w:rsidRPr="009800BA">
        <w:rPr>
          <w:rFonts w:ascii="Trebuchet MS" w:hAnsi="Trebuchet MS" w:cs="Arial"/>
          <w:b/>
          <w:bCs/>
          <w:i/>
          <w:lang w:val="en-GB"/>
          <w14:ligatures w14:val="none"/>
        </w:rPr>
        <w:t>=  5,78</w:t>
      </w:r>
      <w:proofErr w:type="gramEnd"/>
      <w:r w:rsidRPr="009800BA">
        <w:rPr>
          <w:rFonts w:ascii="Trebuchet MS" w:hAnsi="Trebuchet MS" w:cs="Arial"/>
          <w:b/>
          <w:bCs/>
          <w:i/>
          <w:lang w:val="en-GB"/>
          <w14:ligatures w14:val="none"/>
        </w:rPr>
        <w:t xml:space="preserve"> mc/</w:t>
      </w:r>
      <w:proofErr w:type="spellStart"/>
      <w:r w:rsidRPr="009800BA">
        <w:rPr>
          <w:rFonts w:ascii="Trebuchet MS" w:hAnsi="Trebuchet MS" w:cs="Arial"/>
          <w:b/>
          <w:bCs/>
          <w:i/>
          <w:lang w:val="en-GB"/>
          <w14:ligatures w14:val="none"/>
        </w:rPr>
        <w:t>zi</w:t>
      </w:r>
      <w:proofErr w:type="spellEnd"/>
      <w:r w:rsidRPr="009800BA">
        <w:rPr>
          <w:rFonts w:ascii="Trebuchet MS" w:hAnsi="Trebuchet MS" w:cs="Arial"/>
          <w:b/>
          <w:bCs/>
          <w:i/>
          <w:lang w:val="en-GB"/>
          <w14:ligatures w14:val="none"/>
        </w:rPr>
        <w:t xml:space="preserve">   </w:t>
      </w:r>
      <w:r w:rsidRPr="009800BA">
        <w:rPr>
          <w:rFonts w:ascii="Trebuchet MS" w:hAnsi="Trebuchet MS" w:cs="Arial"/>
          <w:b/>
          <w:bCs/>
          <w:i/>
          <w:lang w:val="en-GB"/>
          <w14:ligatures w14:val="none"/>
        </w:rPr>
        <w:tab/>
        <w:t>(0,067 l/s)</w:t>
      </w:r>
      <w:r w:rsidRPr="009800BA">
        <w:rPr>
          <w:rFonts w:ascii="Trebuchet MS" w:hAnsi="Trebuchet MS" w:cs="Arial"/>
          <w:b/>
          <w:bCs/>
          <w:i/>
          <w:lang w:val="en-GB"/>
          <w14:ligatures w14:val="none"/>
        </w:rPr>
        <w:tab/>
        <w:t xml:space="preserve">V </w:t>
      </w:r>
      <w:r w:rsidRPr="009800BA">
        <w:rPr>
          <w:rFonts w:ascii="Trebuchet MS" w:hAnsi="Trebuchet MS" w:cs="Arial"/>
          <w:b/>
          <w:bCs/>
          <w:i/>
          <w:vertAlign w:val="subscript"/>
          <w:lang w:val="en-GB"/>
          <w14:ligatures w14:val="none"/>
        </w:rPr>
        <w:t>an max</w:t>
      </w:r>
      <w:r w:rsidRPr="009800BA">
        <w:rPr>
          <w:rFonts w:ascii="Trebuchet MS" w:hAnsi="Trebuchet MS" w:cs="Arial"/>
          <w:b/>
          <w:bCs/>
          <w:i/>
          <w:lang w:val="en-GB"/>
          <w14:ligatures w14:val="none"/>
        </w:rPr>
        <w:t xml:space="preserve">  = 2,110 mii mc </w:t>
      </w:r>
    </w:p>
    <w:p w14:paraId="580F12CD" w14:textId="77777777" w:rsidR="009800BA" w:rsidRPr="009800BA" w:rsidRDefault="009800BA" w:rsidP="009800BA">
      <w:pPr>
        <w:spacing w:after="0" w:line="360" w:lineRule="auto"/>
        <w:jc w:val="both"/>
        <w:rPr>
          <w:rFonts w:ascii="Trebuchet MS" w:hAnsi="Trebuchet MS" w:cs="Arial"/>
          <w:b/>
          <w:bCs/>
          <w:i/>
          <w:vertAlign w:val="subscript"/>
          <w:lang w:val="en-AU"/>
          <w14:ligatures w14:val="none"/>
        </w:rPr>
      </w:pPr>
      <w:r w:rsidRPr="009800BA">
        <w:rPr>
          <w:rFonts w:ascii="Trebuchet MS" w:hAnsi="Trebuchet MS" w:cs="Arial"/>
          <w:b/>
          <w:bCs/>
          <w:i/>
          <w14:ligatures w14:val="none"/>
        </w:rPr>
        <w:t>Q</w:t>
      </w:r>
      <w:r w:rsidRPr="009800BA">
        <w:rPr>
          <w:rFonts w:ascii="Trebuchet MS" w:hAnsi="Trebuchet MS" w:cs="Arial"/>
          <w:b/>
          <w:bCs/>
          <w:i/>
          <w:vertAlign w:val="subscript"/>
          <w:lang w:val="nl-NL"/>
          <w14:ligatures w14:val="none"/>
        </w:rPr>
        <w:t xml:space="preserve"> s zi med</w:t>
      </w:r>
      <w:r w:rsidRPr="009800BA">
        <w:rPr>
          <w:rFonts w:ascii="Trebuchet MS" w:hAnsi="Trebuchet MS" w:cs="Arial"/>
          <w:b/>
          <w:bCs/>
          <w:i/>
          <w14:ligatures w14:val="none"/>
        </w:rPr>
        <w:t xml:space="preserve">   =  4,82 mc/zi   </w:t>
      </w:r>
      <w:r w:rsidRPr="009800BA">
        <w:rPr>
          <w:rFonts w:ascii="Trebuchet MS" w:hAnsi="Trebuchet MS" w:cs="Arial"/>
          <w:b/>
          <w:bCs/>
          <w:i/>
          <w14:ligatures w14:val="none"/>
        </w:rPr>
        <w:tab/>
      </w:r>
      <w:r w:rsidRPr="009800BA">
        <w:rPr>
          <w:rFonts w:ascii="Trebuchet MS" w:hAnsi="Trebuchet MS" w:cs="Arial"/>
          <w:b/>
          <w:bCs/>
          <w:i/>
          <w:lang w:val="pl-PL"/>
          <w14:ligatures w14:val="none"/>
        </w:rPr>
        <w:t>(0,056 l/s)</w:t>
      </w:r>
      <w:r w:rsidRPr="009800BA">
        <w:rPr>
          <w:rFonts w:ascii="Trebuchet MS" w:hAnsi="Trebuchet MS" w:cs="Arial"/>
          <w:b/>
          <w:bCs/>
          <w:i/>
          <w14:ligatures w14:val="none"/>
        </w:rPr>
        <w:tab/>
        <w:t xml:space="preserve">V </w:t>
      </w:r>
      <w:r w:rsidRPr="009800BA">
        <w:rPr>
          <w:rFonts w:ascii="Trebuchet MS" w:hAnsi="Trebuchet MS" w:cs="Arial"/>
          <w:b/>
          <w:bCs/>
          <w:i/>
          <w:vertAlign w:val="subscript"/>
          <w14:ligatures w14:val="none"/>
        </w:rPr>
        <w:t>an med</w:t>
      </w:r>
      <w:r w:rsidRPr="009800BA">
        <w:rPr>
          <w:rFonts w:ascii="Trebuchet MS" w:hAnsi="Trebuchet MS" w:cs="Arial"/>
          <w:b/>
          <w:bCs/>
          <w:i/>
          <w14:ligatures w14:val="none"/>
        </w:rPr>
        <w:t xml:space="preserve">  =  1,759 mii mc</w:t>
      </w:r>
    </w:p>
    <w:p w14:paraId="555114E5" w14:textId="77777777" w:rsidR="009800BA" w:rsidRPr="009800BA" w:rsidRDefault="009800BA" w:rsidP="009800BA">
      <w:pPr>
        <w:spacing w:after="0" w:line="360" w:lineRule="auto"/>
        <w:jc w:val="both"/>
        <w:rPr>
          <w:rFonts w:ascii="Trebuchet MS" w:hAnsi="Trebuchet MS" w:cs="Arial"/>
          <w:b/>
          <w:bCs/>
          <w:i/>
          <w14:ligatures w14:val="none"/>
        </w:rPr>
      </w:pPr>
      <w:r w:rsidRPr="009800BA">
        <w:rPr>
          <w:rFonts w:ascii="Trebuchet MS" w:hAnsi="Trebuchet MS" w:cs="Arial"/>
          <w:b/>
          <w:bCs/>
          <w:i/>
          <w14:ligatures w14:val="none"/>
        </w:rPr>
        <w:t>Q</w:t>
      </w:r>
      <w:r w:rsidRPr="009800BA">
        <w:rPr>
          <w:rFonts w:ascii="Trebuchet MS" w:hAnsi="Trebuchet MS" w:cs="Arial"/>
          <w:b/>
          <w:bCs/>
          <w:i/>
          <w:vertAlign w:val="subscript"/>
          <w:lang w:val="nl-NL"/>
          <w14:ligatures w14:val="none"/>
        </w:rPr>
        <w:t xml:space="preserve"> s zi min</w:t>
      </w:r>
      <w:r w:rsidRPr="009800BA">
        <w:rPr>
          <w:rFonts w:ascii="Trebuchet MS" w:hAnsi="Trebuchet MS" w:cs="Arial"/>
          <w:b/>
          <w:bCs/>
          <w:i/>
          <w14:ligatures w14:val="none"/>
        </w:rPr>
        <w:t xml:space="preserve">    =  3,47 mc/zi   </w:t>
      </w:r>
      <w:r w:rsidRPr="009800BA">
        <w:rPr>
          <w:rFonts w:ascii="Trebuchet MS" w:hAnsi="Trebuchet MS" w:cs="Arial"/>
          <w:b/>
          <w:bCs/>
          <w:i/>
          <w14:ligatures w14:val="none"/>
        </w:rPr>
        <w:tab/>
      </w:r>
      <w:r w:rsidRPr="009800BA">
        <w:rPr>
          <w:rFonts w:ascii="Trebuchet MS" w:hAnsi="Trebuchet MS" w:cs="Arial"/>
          <w:b/>
          <w:bCs/>
          <w:i/>
          <w:lang w:val="pl-PL"/>
          <w14:ligatures w14:val="none"/>
        </w:rPr>
        <w:t>(0,040 l/s)</w:t>
      </w:r>
      <w:r w:rsidRPr="009800BA">
        <w:rPr>
          <w:rFonts w:ascii="Trebuchet MS" w:hAnsi="Trebuchet MS" w:cs="Arial"/>
          <w:b/>
          <w:bCs/>
          <w:i/>
          <w14:ligatures w14:val="none"/>
        </w:rPr>
        <w:tab/>
        <w:t xml:space="preserve">V </w:t>
      </w:r>
      <w:r w:rsidRPr="009800BA">
        <w:rPr>
          <w:rFonts w:ascii="Trebuchet MS" w:hAnsi="Trebuchet MS" w:cs="Arial"/>
          <w:b/>
          <w:bCs/>
          <w:i/>
          <w:vertAlign w:val="subscript"/>
          <w14:ligatures w14:val="none"/>
        </w:rPr>
        <w:t>an min</w:t>
      </w:r>
      <w:r w:rsidRPr="009800BA">
        <w:rPr>
          <w:rFonts w:ascii="Trebuchet MS" w:hAnsi="Trebuchet MS" w:cs="Arial"/>
          <w:b/>
          <w:bCs/>
          <w:i/>
          <w14:ligatures w14:val="none"/>
        </w:rPr>
        <w:t xml:space="preserve">  =  1,267 mii mc</w:t>
      </w:r>
    </w:p>
    <w:p w14:paraId="229B75ED" w14:textId="77777777" w:rsidR="009800BA" w:rsidRPr="009800BA" w:rsidRDefault="009800BA" w:rsidP="009800BA">
      <w:pPr>
        <w:spacing w:after="0" w:line="360" w:lineRule="auto"/>
        <w:jc w:val="both"/>
        <w:rPr>
          <w:rFonts w:ascii="Trebuchet MS" w:hAnsi="Trebuchet MS" w:cs="Arial"/>
          <w:lang w:val="it-IT"/>
          <w14:ligatures w14:val="none"/>
        </w:rPr>
      </w:pPr>
      <w:r w:rsidRPr="009800BA">
        <w:rPr>
          <w:rFonts w:ascii="Trebuchet MS" w:hAnsi="Trebuchet MS" w:cs="Arial"/>
          <w:b/>
          <w:spacing w:val="-2"/>
          <w:lang w:val="it-IT"/>
          <w14:ligatures w14:val="none"/>
        </w:rPr>
        <w:t>INDICATORI DE CALITATE A APELOR UZATEEVACUATE:</w:t>
      </w:r>
      <w:r w:rsidRPr="009800BA">
        <w:rPr>
          <w:rFonts w:ascii="Trebuchet MS" w:hAnsi="Trebuchet MS" w:cs="Arial"/>
          <w:noProof/>
          <w:spacing w:val="-2"/>
          <w14:ligatures w14:val="none"/>
        </w:rPr>
        <w:t>i</w:t>
      </w:r>
      <w:r w:rsidRPr="009800BA">
        <w:rPr>
          <w:rFonts w:ascii="Trebuchet MS" w:hAnsi="Trebuchet MS" w:cs="Arial"/>
          <w:spacing w:val="-2"/>
          <w:lang w:val="it-IT"/>
          <w14:ligatures w14:val="none"/>
        </w:rPr>
        <w:t>n punctele de evacuare conform HG 188/2002 cu modificarile si completarile ulterioare , anexa 3, tabelul nr. 1 si Ordinul nr. 31/2006.</w:t>
      </w:r>
    </w:p>
    <w:tbl>
      <w:tblPr>
        <w:tblW w:w="9360" w:type="dxa"/>
        <w:tblInd w:w="108"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Look w:val="04A0" w:firstRow="1" w:lastRow="0" w:firstColumn="1" w:lastColumn="0" w:noHBand="0" w:noVBand="1"/>
      </w:tblPr>
      <w:tblGrid>
        <w:gridCol w:w="1135"/>
        <w:gridCol w:w="2266"/>
        <w:gridCol w:w="2692"/>
        <w:gridCol w:w="3267"/>
      </w:tblGrid>
      <w:tr w:rsidR="00185F68" w:rsidRPr="00185F68" w14:paraId="21D46E64" w14:textId="77777777" w:rsidTr="00BD5F32">
        <w:trPr>
          <w:trHeight w:val="393"/>
        </w:trPr>
        <w:tc>
          <w:tcPr>
            <w:tcW w:w="11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107CBAE"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Nr.crt</w:t>
            </w:r>
          </w:p>
        </w:tc>
        <w:tc>
          <w:tcPr>
            <w:tcW w:w="226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1DB018"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Categoria apei</w:t>
            </w:r>
          </w:p>
        </w:tc>
        <w:tc>
          <w:tcPr>
            <w:tcW w:w="269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4F9796A" w14:textId="77777777" w:rsidR="009800BA" w:rsidRPr="009800BA" w:rsidRDefault="009800BA" w:rsidP="009800BA">
            <w:pPr>
              <w:spacing w:after="0" w:line="360" w:lineRule="auto"/>
              <w:jc w:val="both"/>
              <w:rPr>
                <w:rFonts w:ascii="Trebuchet MS" w:hAnsi="Trebuchet MS" w:cs="Arial"/>
                <w:lang w:val="pt-BR"/>
                <w14:ligatures w14:val="none"/>
              </w:rPr>
            </w:pPr>
            <w:r w:rsidRPr="009800BA">
              <w:rPr>
                <w:rFonts w:ascii="Trebuchet MS" w:hAnsi="Trebuchet MS" w:cs="Arial"/>
                <w:lang w:val="pt-BR"/>
                <w14:ligatures w14:val="none"/>
              </w:rPr>
              <w:t>Indicatorii  de calitate</w:t>
            </w:r>
          </w:p>
        </w:tc>
        <w:tc>
          <w:tcPr>
            <w:tcW w:w="326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1B3922D"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Valori admise</w:t>
            </w:r>
          </w:p>
          <w:p w14:paraId="10FBAACF" w14:textId="77777777" w:rsidR="009800BA" w:rsidRPr="009800BA" w:rsidRDefault="009800BA" w:rsidP="009800BA">
            <w:pPr>
              <w:spacing w:after="0" w:line="360" w:lineRule="auto"/>
              <w:jc w:val="center"/>
              <w:rPr>
                <w:rFonts w:ascii="Trebuchet MS" w:hAnsi="Trebuchet MS" w:cs="Arial"/>
                <w:vertAlign w:val="superscript"/>
                <w:lang w:val="pt-BR"/>
                <w14:ligatures w14:val="none"/>
              </w:rPr>
            </w:pPr>
            <w:r w:rsidRPr="009800BA">
              <w:rPr>
                <w:rFonts w:ascii="Trebuchet MS" w:hAnsi="Trebuchet MS" w:cs="Arial"/>
                <w:lang w:val="pt-BR"/>
                <w14:ligatures w14:val="none"/>
              </w:rPr>
              <w:t>mg/dm</w:t>
            </w:r>
            <w:r w:rsidRPr="009800BA">
              <w:rPr>
                <w:rFonts w:ascii="Trebuchet MS" w:hAnsi="Trebuchet MS" w:cs="Arial"/>
                <w:vertAlign w:val="superscript"/>
                <w:lang w:val="pt-BR"/>
                <w14:ligatures w14:val="none"/>
              </w:rPr>
              <w:t>3</w:t>
            </w:r>
          </w:p>
        </w:tc>
      </w:tr>
      <w:tr w:rsidR="00185F68" w:rsidRPr="00185F68" w14:paraId="14822067" w14:textId="77777777" w:rsidTr="00BD5F32">
        <w:trPr>
          <w:cantSplit/>
          <w:trHeight w:val="217"/>
        </w:trPr>
        <w:tc>
          <w:tcPr>
            <w:tcW w:w="11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D9BA5BA"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1.</w:t>
            </w:r>
          </w:p>
        </w:tc>
        <w:tc>
          <w:tcPr>
            <w:tcW w:w="2266"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14:paraId="0731C1A4" w14:textId="77777777" w:rsidR="009800BA" w:rsidRPr="009800BA" w:rsidRDefault="009800BA" w:rsidP="009800BA">
            <w:pPr>
              <w:spacing w:after="0" w:line="360" w:lineRule="auto"/>
              <w:jc w:val="both"/>
              <w:rPr>
                <w:rFonts w:ascii="Trebuchet MS" w:hAnsi="Trebuchet MS" w:cs="Arial"/>
                <w:lang w:val="pt-BR"/>
                <w14:ligatures w14:val="none"/>
              </w:rPr>
            </w:pPr>
            <w:r w:rsidRPr="009800BA">
              <w:rPr>
                <w:rFonts w:ascii="Trebuchet MS" w:hAnsi="Trebuchet MS" w:cs="Arial"/>
                <w:lang w:val="pt-BR"/>
                <w14:ligatures w14:val="none"/>
              </w:rPr>
              <w:t xml:space="preserve">     Ape menajere </w:t>
            </w:r>
          </w:p>
        </w:tc>
        <w:tc>
          <w:tcPr>
            <w:tcW w:w="269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ADE67CE" w14:textId="77777777" w:rsidR="009800BA" w:rsidRPr="009800BA" w:rsidRDefault="009800BA" w:rsidP="009800BA">
            <w:pPr>
              <w:spacing w:after="0" w:line="360" w:lineRule="auto"/>
              <w:jc w:val="both"/>
              <w:rPr>
                <w:rFonts w:ascii="Trebuchet MS" w:hAnsi="Trebuchet MS" w:cs="Arial"/>
                <w:lang w:val="pt-BR"/>
                <w14:ligatures w14:val="none"/>
              </w:rPr>
            </w:pPr>
            <w:r w:rsidRPr="009800BA">
              <w:rPr>
                <w:rFonts w:ascii="Trebuchet MS" w:hAnsi="Trebuchet MS" w:cs="Arial"/>
                <w:lang w:val="pt-BR"/>
                <w14:ligatures w14:val="none"/>
              </w:rPr>
              <w:t>pH</w:t>
            </w:r>
          </w:p>
        </w:tc>
        <w:tc>
          <w:tcPr>
            <w:tcW w:w="326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140F84A"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6,5 – 9,0 unităţi pH</w:t>
            </w:r>
          </w:p>
        </w:tc>
      </w:tr>
      <w:tr w:rsidR="00185F68" w:rsidRPr="00185F68" w14:paraId="1D1E7AB6" w14:textId="77777777" w:rsidTr="00BD5F32">
        <w:trPr>
          <w:cantSplit/>
          <w:trHeight w:val="212"/>
        </w:trPr>
        <w:tc>
          <w:tcPr>
            <w:tcW w:w="11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F21CA03"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2.</w:t>
            </w:r>
          </w:p>
        </w:tc>
        <w:tc>
          <w:tcPr>
            <w:tcW w:w="2266"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E4FB094" w14:textId="77777777" w:rsidR="009800BA" w:rsidRPr="009800BA" w:rsidRDefault="009800BA" w:rsidP="009800BA">
            <w:pPr>
              <w:spacing w:after="0" w:line="360" w:lineRule="auto"/>
              <w:rPr>
                <w:rFonts w:ascii="Trebuchet MS" w:hAnsi="Trebuchet MS" w:cs="Arial"/>
                <w:lang w:val="pt-BR"/>
                <w14:ligatures w14:val="none"/>
              </w:rPr>
            </w:pPr>
          </w:p>
        </w:tc>
        <w:tc>
          <w:tcPr>
            <w:tcW w:w="269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235EF4A" w14:textId="77777777" w:rsidR="009800BA" w:rsidRPr="009800BA" w:rsidRDefault="009800BA" w:rsidP="009800BA">
            <w:pPr>
              <w:spacing w:after="0" w:line="360" w:lineRule="auto"/>
              <w:jc w:val="both"/>
              <w:rPr>
                <w:rFonts w:ascii="Trebuchet MS" w:hAnsi="Trebuchet MS" w:cs="Arial"/>
                <w:lang w:val="pt-BR"/>
                <w14:ligatures w14:val="none"/>
              </w:rPr>
            </w:pPr>
            <w:r w:rsidRPr="009800BA">
              <w:rPr>
                <w:rFonts w:ascii="Trebuchet MS" w:hAnsi="Trebuchet MS" w:cs="Arial"/>
                <w:lang w:val="pt-BR"/>
                <w14:ligatures w14:val="none"/>
              </w:rPr>
              <w:t>Materii în suspensie</w:t>
            </w:r>
          </w:p>
        </w:tc>
        <w:tc>
          <w:tcPr>
            <w:tcW w:w="326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A29B556"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60,0</w:t>
            </w:r>
          </w:p>
        </w:tc>
      </w:tr>
      <w:tr w:rsidR="00185F68" w:rsidRPr="00185F68" w14:paraId="047A57A9" w14:textId="77777777" w:rsidTr="00BD5F32">
        <w:trPr>
          <w:cantSplit/>
          <w:trHeight w:val="212"/>
        </w:trPr>
        <w:tc>
          <w:tcPr>
            <w:tcW w:w="11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556631F"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3.</w:t>
            </w:r>
          </w:p>
        </w:tc>
        <w:tc>
          <w:tcPr>
            <w:tcW w:w="2266"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E256F48" w14:textId="77777777" w:rsidR="009800BA" w:rsidRPr="009800BA" w:rsidRDefault="009800BA" w:rsidP="009800BA">
            <w:pPr>
              <w:spacing w:after="0" w:line="360" w:lineRule="auto"/>
              <w:rPr>
                <w:rFonts w:ascii="Trebuchet MS" w:hAnsi="Trebuchet MS" w:cs="Arial"/>
                <w:lang w:val="pt-BR"/>
                <w14:ligatures w14:val="none"/>
              </w:rPr>
            </w:pPr>
          </w:p>
        </w:tc>
        <w:tc>
          <w:tcPr>
            <w:tcW w:w="269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2B00E4" w14:textId="77777777" w:rsidR="009800BA" w:rsidRPr="009800BA" w:rsidRDefault="009800BA" w:rsidP="009800BA">
            <w:pPr>
              <w:spacing w:after="0" w:line="360" w:lineRule="auto"/>
              <w:jc w:val="both"/>
              <w:rPr>
                <w:rFonts w:ascii="Trebuchet MS" w:hAnsi="Trebuchet MS" w:cs="Arial"/>
                <w:lang w:val="pt-BR"/>
                <w14:ligatures w14:val="none"/>
              </w:rPr>
            </w:pPr>
            <w:r w:rsidRPr="009800BA">
              <w:rPr>
                <w:rFonts w:ascii="Trebuchet MS" w:hAnsi="Trebuchet MS" w:cs="Arial"/>
                <w:lang w:val="pt-BR"/>
                <w14:ligatures w14:val="none"/>
              </w:rPr>
              <w:t>Reziduu filtrat</w:t>
            </w:r>
          </w:p>
        </w:tc>
        <w:tc>
          <w:tcPr>
            <w:tcW w:w="326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5CDD53D"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2000,0</w:t>
            </w:r>
          </w:p>
        </w:tc>
      </w:tr>
      <w:tr w:rsidR="00185F68" w:rsidRPr="00185F68" w14:paraId="3B444B2D" w14:textId="77777777" w:rsidTr="00BD5F32">
        <w:trPr>
          <w:cantSplit/>
          <w:trHeight w:val="212"/>
        </w:trPr>
        <w:tc>
          <w:tcPr>
            <w:tcW w:w="11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481A158"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4.</w:t>
            </w:r>
          </w:p>
        </w:tc>
        <w:tc>
          <w:tcPr>
            <w:tcW w:w="2266"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5C179A96" w14:textId="77777777" w:rsidR="009800BA" w:rsidRPr="009800BA" w:rsidRDefault="009800BA" w:rsidP="009800BA">
            <w:pPr>
              <w:spacing w:after="0" w:line="360" w:lineRule="auto"/>
              <w:rPr>
                <w:rFonts w:ascii="Trebuchet MS" w:hAnsi="Trebuchet MS" w:cs="Arial"/>
                <w:lang w:val="pt-BR"/>
                <w14:ligatures w14:val="none"/>
              </w:rPr>
            </w:pPr>
          </w:p>
        </w:tc>
        <w:tc>
          <w:tcPr>
            <w:tcW w:w="269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9262BB" w14:textId="77777777" w:rsidR="009800BA" w:rsidRPr="009800BA" w:rsidRDefault="009800BA" w:rsidP="009800BA">
            <w:pPr>
              <w:spacing w:after="0" w:line="360" w:lineRule="auto"/>
              <w:jc w:val="both"/>
              <w:rPr>
                <w:rFonts w:ascii="Trebuchet MS" w:hAnsi="Trebuchet MS" w:cs="Arial"/>
                <w:lang w:val="pt-BR"/>
                <w14:ligatures w14:val="none"/>
              </w:rPr>
            </w:pPr>
            <w:r w:rsidRPr="009800BA">
              <w:rPr>
                <w:rFonts w:ascii="Trebuchet MS" w:hAnsi="Trebuchet MS" w:cs="Arial"/>
                <w:lang w:val="pt-BR"/>
                <w14:ligatures w14:val="none"/>
              </w:rPr>
              <w:t>CBO</w:t>
            </w:r>
            <w:r w:rsidRPr="009800BA">
              <w:rPr>
                <w:rFonts w:ascii="Trebuchet MS" w:hAnsi="Trebuchet MS" w:cs="Arial"/>
                <w:vertAlign w:val="subscript"/>
                <w:lang w:val="pt-BR"/>
                <w14:ligatures w14:val="none"/>
              </w:rPr>
              <w:t>5</w:t>
            </w:r>
          </w:p>
        </w:tc>
        <w:tc>
          <w:tcPr>
            <w:tcW w:w="326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AE26B89"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25,0</w:t>
            </w:r>
          </w:p>
        </w:tc>
      </w:tr>
      <w:tr w:rsidR="00185F68" w:rsidRPr="00185F68" w14:paraId="41592F3C" w14:textId="77777777" w:rsidTr="00BD5F32">
        <w:trPr>
          <w:cantSplit/>
          <w:trHeight w:val="212"/>
        </w:trPr>
        <w:tc>
          <w:tcPr>
            <w:tcW w:w="11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04C01C"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5.</w:t>
            </w:r>
          </w:p>
        </w:tc>
        <w:tc>
          <w:tcPr>
            <w:tcW w:w="2266"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3F4AC5F1" w14:textId="77777777" w:rsidR="009800BA" w:rsidRPr="009800BA" w:rsidRDefault="009800BA" w:rsidP="009800BA">
            <w:pPr>
              <w:spacing w:after="0" w:line="360" w:lineRule="auto"/>
              <w:rPr>
                <w:rFonts w:ascii="Trebuchet MS" w:hAnsi="Trebuchet MS" w:cs="Arial"/>
                <w:lang w:val="pt-BR"/>
                <w14:ligatures w14:val="none"/>
              </w:rPr>
            </w:pPr>
          </w:p>
        </w:tc>
        <w:tc>
          <w:tcPr>
            <w:tcW w:w="269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2988B3D" w14:textId="77777777" w:rsidR="009800BA" w:rsidRPr="009800BA" w:rsidRDefault="009800BA" w:rsidP="009800BA">
            <w:pPr>
              <w:spacing w:after="0" w:line="360" w:lineRule="auto"/>
              <w:jc w:val="both"/>
              <w:rPr>
                <w:rFonts w:ascii="Trebuchet MS" w:hAnsi="Trebuchet MS" w:cs="Arial"/>
                <w:lang w:val="pt-BR"/>
                <w14:ligatures w14:val="none"/>
              </w:rPr>
            </w:pPr>
            <w:r w:rsidRPr="009800BA">
              <w:rPr>
                <w:rFonts w:ascii="Trebuchet MS" w:hAnsi="Trebuchet MS" w:cs="Arial"/>
                <w:lang w:val="pt-BR"/>
                <w14:ligatures w14:val="none"/>
              </w:rPr>
              <w:t>CCO-Cr</w:t>
            </w:r>
          </w:p>
        </w:tc>
        <w:tc>
          <w:tcPr>
            <w:tcW w:w="326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227116"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125,0</w:t>
            </w:r>
          </w:p>
        </w:tc>
      </w:tr>
      <w:tr w:rsidR="00185F68" w:rsidRPr="00185F68" w14:paraId="6CDDE4AF" w14:textId="77777777" w:rsidTr="00BD5F32">
        <w:trPr>
          <w:cantSplit/>
          <w:trHeight w:val="212"/>
        </w:trPr>
        <w:tc>
          <w:tcPr>
            <w:tcW w:w="11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575ED43"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6.</w:t>
            </w:r>
          </w:p>
        </w:tc>
        <w:tc>
          <w:tcPr>
            <w:tcW w:w="2266"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681BDC5C" w14:textId="77777777" w:rsidR="009800BA" w:rsidRPr="009800BA" w:rsidRDefault="009800BA" w:rsidP="009800BA">
            <w:pPr>
              <w:spacing w:after="0" w:line="360" w:lineRule="auto"/>
              <w:rPr>
                <w:rFonts w:ascii="Trebuchet MS" w:hAnsi="Trebuchet MS" w:cs="Arial"/>
                <w:lang w:val="pt-BR"/>
                <w14:ligatures w14:val="none"/>
              </w:rPr>
            </w:pPr>
          </w:p>
        </w:tc>
        <w:tc>
          <w:tcPr>
            <w:tcW w:w="269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FE19808" w14:textId="77777777" w:rsidR="009800BA" w:rsidRPr="009800BA" w:rsidRDefault="009800BA" w:rsidP="009800BA">
            <w:pPr>
              <w:spacing w:after="0" w:line="360" w:lineRule="auto"/>
              <w:jc w:val="both"/>
              <w:rPr>
                <w:rFonts w:ascii="Trebuchet MS" w:hAnsi="Trebuchet MS" w:cs="Arial"/>
                <w:lang w:val="pt-BR"/>
                <w14:ligatures w14:val="none"/>
              </w:rPr>
            </w:pPr>
            <w:r w:rsidRPr="009800BA">
              <w:rPr>
                <w:rFonts w:ascii="Trebuchet MS" w:hAnsi="Trebuchet MS" w:cs="Arial"/>
                <w:lang w:val="pt-BR"/>
                <w14:ligatures w14:val="none"/>
              </w:rPr>
              <w:t>Amoniu (NH</w:t>
            </w:r>
            <w:r w:rsidRPr="009800BA">
              <w:rPr>
                <w:rFonts w:ascii="Trebuchet MS" w:hAnsi="Trebuchet MS" w:cs="Arial"/>
                <w:vertAlign w:val="subscript"/>
                <w:lang w:val="pt-BR"/>
                <w14:ligatures w14:val="none"/>
              </w:rPr>
              <w:t>4</w:t>
            </w:r>
            <w:r w:rsidRPr="009800BA">
              <w:rPr>
                <w:rFonts w:ascii="Trebuchet MS" w:hAnsi="Trebuchet MS" w:cs="Arial"/>
                <w:lang w:val="pt-BR"/>
                <w14:ligatures w14:val="none"/>
              </w:rPr>
              <w:t>)</w:t>
            </w:r>
          </w:p>
        </w:tc>
        <w:tc>
          <w:tcPr>
            <w:tcW w:w="326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921FE1"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2,0</w:t>
            </w:r>
          </w:p>
        </w:tc>
      </w:tr>
      <w:tr w:rsidR="00185F68" w:rsidRPr="00185F68" w14:paraId="709CF31B" w14:textId="77777777" w:rsidTr="00BD5F32">
        <w:trPr>
          <w:cantSplit/>
          <w:trHeight w:val="212"/>
        </w:trPr>
        <w:tc>
          <w:tcPr>
            <w:tcW w:w="11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9B07A3"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7.</w:t>
            </w:r>
          </w:p>
        </w:tc>
        <w:tc>
          <w:tcPr>
            <w:tcW w:w="2266"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3180A7A5" w14:textId="77777777" w:rsidR="009800BA" w:rsidRPr="009800BA" w:rsidRDefault="009800BA" w:rsidP="009800BA">
            <w:pPr>
              <w:spacing w:after="0" w:line="360" w:lineRule="auto"/>
              <w:rPr>
                <w:rFonts w:ascii="Trebuchet MS" w:hAnsi="Trebuchet MS" w:cs="Arial"/>
                <w:lang w:val="pt-BR"/>
                <w14:ligatures w14:val="none"/>
              </w:rPr>
            </w:pPr>
          </w:p>
        </w:tc>
        <w:tc>
          <w:tcPr>
            <w:tcW w:w="2692"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AC3DF5" w14:textId="77777777" w:rsidR="009800BA" w:rsidRPr="009800BA" w:rsidRDefault="009800BA" w:rsidP="009800BA">
            <w:pPr>
              <w:spacing w:after="0" w:line="360" w:lineRule="auto"/>
              <w:jc w:val="both"/>
              <w:rPr>
                <w:rFonts w:ascii="Trebuchet MS" w:hAnsi="Trebuchet MS" w:cs="Arial"/>
                <w:lang w:val="pt-BR"/>
                <w14:ligatures w14:val="none"/>
              </w:rPr>
            </w:pPr>
            <w:r w:rsidRPr="009800BA">
              <w:rPr>
                <w:rFonts w:ascii="Trebuchet MS" w:hAnsi="Trebuchet MS" w:cs="Arial"/>
                <w:lang w:val="pt-BR"/>
                <w14:ligatures w14:val="none"/>
              </w:rPr>
              <w:t>Azotiţi (NO</w:t>
            </w:r>
            <w:r w:rsidRPr="009800BA">
              <w:rPr>
                <w:rFonts w:ascii="Trebuchet MS" w:hAnsi="Trebuchet MS" w:cs="Arial"/>
                <w:vertAlign w:val="subscript"/>
                <w:lang w:val="pt-BR"/>
                <w14:ligatures w14:val="none"/>
              </w:rPr>
              <w:t>2</w:t>
            </w:r>
            <w:r w:rsidRPr="009800BA">
              <w:rPr>
                <w:rFonts w:ascii="Trebuchet MS" w:hAnsi="Trebuchet MS" w:cs="Arial"/>
                <w:lang w:val="pt-BR"/>
                <w14:ligatures w14:val="none"/>
              </w:rPr>
              <w:t>)</w:t>
            </w:r>
          </w:p>
        </w:tc>
        <w:tc>
          <w:tcPr>
            <w:tcW w:w="326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DD1B1BF"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1</w:t>
            </w:r>
          </w:p>
        </w:tc>
      </w:tr>
      <w:tr w:rsidR="00185F68" w:rsidRPr="00185F68" w14:paraId="2D529C9A" w14:textId="77777777" w:rsidTr="00BD5F32">
        <w:trPr>
          <w:cantSplit/>
          <w:trHeight w:val="212"/>
        </w:trPr>
        <w:tc>
          <w:tcPr>
            <w:tcW w:w="11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027436D"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8.</w:t>
            </w:r>
          </w:p>
        </w:tc>
        <w:tc>
          <w:tcPr>
            <w:tcW w:w="2266"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D5286BD" w14:textId="77777777" w:rsidR="009800BA" w:rsidRPr="009800BA" w:rsidRDefault="009800BA" w:rsidP="009800BA">
            <w:pPr>
              <w:spacing w:after="0" w:line="360" w:lineRule="auto"/>
              <w:rPr>
                <w:rFonts w:ascii="Trebuchet MS" w:hAnsi="Trebuchet MS" w:cs="Arial"/>
                <w:lang w:val="pt-BR"/>
                <w14:ligatures w14:val="none"/>
              </w:rPr>
            </w:pPr>
          </w:p>
        </w:tc>
        <w:tc>
          <w:tcPr>
            <w:tcW w:w="269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207C7D8" w14:textId="77777777" w:rsidR="009800BA" w:rsidRPr="009800BA" w:rsidRDefault="009800BA" w:rsidP="009800BA">
            <w:pPr>
              <w:spacing w:after="0" w:line="360" w:lineRule="auto"/>
              <w:jc w:val="both"/>
              <w:rPr>
                <w:rFonts w:ascii="Trebuchet MS" w:hAnsi="Trebuchet MS" w:cs="Arial"/>
                <w:lang w:val="pt-BR"/>
                <w14:ligatures w14:val="none"/>
              </w:rPr>
            </w:pPr>
            <w:r w:rsidRPr="009800BA">
              <w:rPr>
                <w:rFonts w:ascii="Trebuchet MS" w:hAnsi="Trebuchet MS" w:cs="Arial"/>
                <w:lang w:val="pt-BR"/>
                <w14:ligatures w14:val="none"/>
              </w:rPr>
              <w:t>Azotaţi (NO</w:t>
            </w:r>
            <w:r w:rsidRPr="009800BA">
              <w:rPr>
                <w:rFonts w:ascii="Trebuchet MS" w:hAnsi="Trebuchet MS" w:cs="Arial"/>
                <w:vertAlign w:val="subscript"/>
                <w:lang w:val="pt-BR"/>
                <w14:ligatures w14:val="none"/>
              </w:rPr>
              <w:t>3</w:t>
            </w:r>
            <w:r w:rsidRPr="009800BA">
              <w:rPr>
                <w:rFonts w:ascii="Trebuchet MS" w:hAnsi="Trebuchet MS" w:cs="Arial"/>
                <w:lang w:val="pt-BR"/>
                <w14:ligatures w14:val="none"/>
              </w:rPr>
              <w:t>)</w:t>
            </w:r>
          </w:p>
        </w:tc>
        <w:tc>
          <w:tcPr>
            <w:tcW w:w="326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F8A725F"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25</w:t>
            </w:r>
          </w:p>
        </w:tc>
      </w:tr>
      <w:tr w:rsidR="00185F68" w:rsidRPr="00185F68" w14:paraId="1EC3680E" w14:textId="77777777" w:rsidTr="00BD5F32">
        <w:trPr>
          <w:cantSplit/>
          <w:trHeight w:val="212"/>
        </w:trPr>
        <w:tc>
          <w:tcPr>
            <w:tcW w:w="11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54E7D9C"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9.</w:t>
            </w:r>
          </w:p>
        </w:tc>
        <w:tc>
          <w:tcPr>
            <w:tcW w:w="2266"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3F35B651" w14:textId="77777777" w:rsidR="009800BA" w:rsidRPr="009800BA" w:rsidRDefault="009800BA" w:rsidP="009800BA">
            <w:pPr>
              <w:spacing w:after="0" w:line="360" w:lineRule="auto"/>
              <w:rPr>
                <w:rFonts w:ascii="Trebuchet MS" w:hAnsi="Trebuchet MS" w:cs="Arial"/>
                <w:lang w:val="pt-BR"/>
                <w14:ligatures w14:val="none"/>
              </w:rPr>
            </w:pPr>
          </w:p>
        </w:tc>
        <w:tc>
          <w:tcPr>
            <w:tcW w:w="269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AA029CE" w14:textId="77777777" w:rsidR="009800BA" w:rsidRPr="009800BA" w:rsidRDefault="009800BA" w:rsidP="009800BA">
            <w:pPr>
              <w:spacing w:after="0" w:line="360" w:lineRule="auto"/>
              <w:jc w:val="both"/>
              <w:rPr>
                <w:rFonts w:ascii="Trebuchet MS" w:hAnsi="Trebuchet MS" w:cs="Arial"/>
                <w:lang w:val="pt-BR"/>
                <w14:ligatures w14:val="none"/>
              </w:rPr>
            </w:pPr>
            <w:r w:rsidRPr="009800BA">
              <w:rPr>
                <w:rFonts w:ascii="Trebuchet MS" w:hAnsi="Trebuchet MS" w:cs="Arial"/>
                <w:lang w:val="pt-BR"/>
                <w14:ligatures w14:val="none"/>
              </w:rPr>
              <w:t>Detergenţi sintetici</w:t>
            </w:r>
          </w:p>
        </w:tc>
        <w:tc>
          <w:tcPr>
            <w:tcW w:w="326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D707849"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0,5</w:t>
            </w:r>
          </w:p>
        </w:tc>
      </w:tr>
      <w:tr w:rsidR="00185F68" w:rsidRPr="00185F68" w14:paraId="095D7125" w14:textId="77777777" w:rsidTr="00BD5F32">
        <w:trPr>
          <w:cantSplit/>
          <w:trHeight w:val="212"/>
        </w:trPr>
        <w:tc>
          <w:tcPr>
            <w:tcW w:w="11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7BAB44"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10.</w:t>
            </w:r>
          </w:p>
        </w:tc>
        <w:tc>
          <w:tcPr>
            <w:tcW w:w="2266"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86622CD" w14:textId="77777777" w:rsidR="009800BA" w:rsidRPr="009800BA" w:rsidRDefault="009800BA" w:rsidP="009800BA">
            <w:pPr>
              <w:spacing w:after="0" w:line="360" w:lineRule="auto"/>
              <w:rPr>
                <w:rFonts w:ascii="Trebuchet MS" w:hAnsi="Trebuchet MS" w:cs="Arial"/>
                <w:lang w:val="pt-BR"/>
                <w14:ligatures w14:val="none"/>
              </w:rPr>
            </w:pPr>
          </w:p>
        </w:tc>
        <w:tc>
          <w:tcPr>
            <w:tcW w:w="269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151D6CE" w14:textId="77777777" w:rsidR="009800BA" w:rsidRPr="009800BA" w:rsidRDefault="009800BA" w:rsidP="009800BA">
            <w:pPr>
              <w:spacing w:after="0" w:line="360" w:lineRule="auto"/>
              <w:jc w:val="both"/>
              <w:rPr>
                <w:rFonts w:ascii="Trebuchet MS" w:hAnsi="Trebuchet MS" w:cs="Arial"/>
                <w:lang w:val="pt-BR"/>
                <w14:ligatures w14:val="none"/>
              </w:rPr>
            </w:pPr>
            <w:r w:rsidRPr="009800BA">
              <w:rPr>
                <w:rFonts w:ascii="Trebuchet MS" w:hAnsi="Trebuchet MS" w:cs="Arial"/>
                <w:lang w:val="pt-BR"/>
                <w14:ligatures w14:val="none"/>
              </w:rPr>
              <w:t>Fosfor total</w:t>
            </w:r>
          </w:p>
        </w:tc>
        <w:tc>
          <w:tcPr>
            <w:tcW w:w="326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AA8FD9" w14:textId="77777777" w:rsidR="009800BA" w:rsidRPr="009800BA" w:rsidRDefault="009800BA" w:rsidP="009800BA">
            <w:pPr>
              <w:spacing w:after="0" w:line="360" w:lineRule="auto"/>
              <w:jc w:val="center"/>
              <w:rPr>
                <w:rFonts w:ascii="Trebuchet MS" w:hAnsi="Trebuchet MS" w:cs="Arial"/>
                <w:lang w:val="pt-BR"/>
                <w14:ligatures w14:val="none"/>
              </w:rPr>
            </w:pPr>
            <w:r w:rsidRPr="009800BA">
              <w:rPr>
                <w:rFonts w:ascii="Trebuchet MS" w:hAnsi="Trebuchet MS" w:cs="Arial"/>
                <w:lang w:val="pt-BR"/>
                <w14:ligatures w14:val="none"/>
              </w:rPr>
              <w:t>1,0</w:t>
            </w:r>
          </w:p>
        </w:tc>
      </w:tr>
    </w:tbl>
    <w:p w14:paraId="795A6AB7" w14:textId="618C07D6" w:rsidR="009800BA" w:rsidRPr="00185F68" w:rsidRDefault="009800BA" w:rsidP="00A51161">
      <w:pPr>
        <w:widowControl w:val="0"/>
        <w:autoSpaceDE w:val="0"/>
        <w:autoSpaceDN w:val="0"/>
        <w:spacing w:before="9" w:line="267" w:lineRule="exact"/>
        <w:rPr>
          <w:rFonts w:cstheme="minorHAnsi"/>
          <w:sz w:val="26"/>
          <w:szCs w:val="26"/>
        </w:rPr>
      </w:pPr>
    </w:p>
    <w:p w14:paraId="0C00ED7A" w14:textId="7476CC12" w:rsidR="00A51161" w:rsidRPr="00185F68" w:rsidRDefault="00A51161" w:rsidP="00A51161">
      <w:pPr>
        <w:spacing w:after="0" w:line="360" w:lineRule="auto"/>
        <w:jc w:val="both"/>
        <w:rPr>
          <w:rFonts w:ascii="Trebuchet MS" w:hAnsi="Trebuchet MS" w:cstheme="minorHAnsi"/>
        </w:rPr>
      </w:pPr>
      <w:r w:rsidRPr="00185F68">
        <w:rPr>
          <w:rFonts w:ascii="Trebuchet MS" w:hAnsi="Trebuchet MS" w:cstheme="minorHAnsi"/>
        </w:rPr>
        <w:t xml:space="preserve">    Asigurarea apei calde pentru încălzire și consum menajer se va realiza prin intermediul unor pompe de căldură, ce vor fi amplasate in spatiile tehnice de la demisolul clădirii și vor funcționa cu curent electric produs prin panouri solare. </w:t>
      </w:r>
    </w:p>
    <w:p w14:paraId="1AA319BE" w14:textId="2EA76FC1" w:rsidR="00A51161" w:rsidRPr="00185F68" w:rsidRDefault="00A51161" w:rsidP="00A51161">
      <w:pPr>
        <w:spacing w:after="0" w:line="360" w:lineRule="auto"/>
        <w:jc w:val="both"/>
        <w:rPr>
          <w:rFonts w:ascii="Trebuchet MS" w:hAnsi="Trebuchet MS" w:cstheme="minorHAnsi"/>
        </w:rPr>
      </w:pPr>
      <w:r w:rsidRPr="00185F68">
        <w:rPr>
          <w:rFonts w:ascii="Trebuchet MS" w:hAnsi="Trebuchet MS" w:cstheme="minorHAnsi"/>
        </w:rPr>
        <w:t xml:space="preserve">     Alimentarea cu energie electrică a obiectivului se va realiza in sistem mixt:</w:t>
      </w:r>
    </w:p>
    <w:p w14:paraId="7E1F5F3E" w14:textId="77777777" w:rsidR="00A51161" w:rsidRPr="00185F68" w:rsidRDefault="00A51161" w:rsidP="00A51161">
      <w:pPr>
        <w:pStyle w:val="Listparagraf"/>
        <w:numPr>
          <w:ilvl w:val="0"/>
          <w:numId w:val="45"/>
        </w:numPr>
        <w:spacing w:after="0" w:line="360" w:lineRule="auto"/>
        <w:ind w:left="0"/>
        <w:jc w:val="both"/>
        <w:rPr>
          <w:rFonts w:ascii="Trebuchet MS" w:hAnsi="Trebuchet MS" w:cstheme="minorHAnsi"/>
        </w:rPr>
      </w:pPr>
      <w:r w:rsidRPr="00185F68">
        <w:rPr>
          <w:rFonts w:ascii="Trebuchet MS" w:hAnsi="Trebuchet MS" w:cstheme="minorHAnsi"/>
        </w:rPr>
        <w:t>De la rețeaua publică de distribuție ( maxim 10 kW, pentru iluminat, iluminatul de siguranță, ascensoare, recepție)</w:t>
      </w:r>
    </w:p>
    <w:p w14:paraId="1495C9D5" w14:textId="77777777" w:rsidR="00A51161" w:rsidRPr="00185F68" w:rsidRDefault="00A51161" w:rsidP="00A51161">
      <w:pPr>
        <w:pStyle w:val="Listparagraf"/>
        <w:numPr>
          <w:ilvl w:val="0"/>
          <w:numId w:val="45"/>
        </w:numPr>
        <w:spacing w:after="0" w:line="360" w:lineRule="auto"/>
        <w:ind w:left="0"/>
        <w:jc w:val="both"/>
        <w:rPr>
          <w:rFonts w:ascii="Trebuchet MS" w:hAnsi="Trebuchet MS" w:cstheme="minorHAnsi"/>
        </w:rPr>
      </w:pPr>
      <w:r w:rsidRPr="00185F68">
        <w:rPr>
          <w:rFonts w:ascii="Trebuchet MS" w:hAnsi="Trebuchet MS" w:cstheme="minorHAnsi"/>
        </w:rPr>
        <w:lastRenderedPageBreak/>
        <w:t xml:space="preserve">Sistem fotovoltaic OFF GRID ( 100 kW putere instalată, cu baterii de stocare de 80 kW, pentru pompele de căldură, bucătărie, piscină ți </w:t>
      </w:r>
      <w:proofErr w:type="spellStart"/>
      <w:r w:rsidRPr="00185F68">
        <w:rPr>
          <w:rFonts w:ascii="Trebuchet MS" w:hAnsi="Trebuchet MS" w:cstheme="minorHAnsi"/>
        </w:rPr>
        <w:t>celălalte</w:t>
      </w:r>
      <w:proofErr w:type="spellEnd"/>
      <w:r w:rsidRPr="00185F68">
        <w:rPr>
          <w:rFonts w:ascii="Trebuchet MS" w:hAnsi="Trebuchet MS" w:cstheme="minorHAnsi"/>
        </w:rPr>
        <w:t xml:space="preserve"> spații)</w:t>
      </w:r>
    </w:p>
    <w:p w14:paraId="516CB10B" w14:textId="5FB7FD80" w:rsidR="00A51161" w:rsidRPr="00185F68" w:rsidRDefault="00A51161" w:rsidP="00A51161">
      <w:pPr>
        <w:spacing w:after="0" w:line="360" w:lineRule="auto"/>
        <w:jc w:val="both"/>
        <w:rPr>
          <w:rFonts w:ascii="Trebuchet MS" w:hAnsi="Trebuchet MS" w:cstheme="minorHAnsi"/>
        </w:rPr>
      </w:pPr>
      <w:r w:rsidRPr="00185F68">
        <w:rPr>
          <w:rFonts w:ascii="Trebuchet MS" w:hAnsi="Trebuchet MS" w:cstheme="minorHAnsi"/>
        </w:rPr>
        <w:t xml:space="preserve">   </w:t>
      </w:r>
      <w:r w:rsidRPr="00185F68">
        <w:rPr>
          <w:rFonts w:ascii="Trebuchet MS" w:hAnsi="Trebuchet MS" w:cstheme="minorHAnsi"/>
          <w:b/>
        </w:rPr>
        <w:t>Asigurarea spațiilor verzi</w:t>
      </w:r>
      <w:r w:rsidRPr="00185F68">
        <w:rPr>
          <w:rFonts w:ascii="Trebuchet MS" w:hAnsi="Trebuchet MS" w:cstheme="minorHAnsi"/>
        </w:rPr>
        <w:t xml:space="preserve">: În interiorul proprietății  sunt amenajate spatii verzi si se vor amenaja spații  suplimentare plantate sub formă de spații verzi cu rol decorativ pe o suprafață totala de cca 2500 mp (plantări de arbuști, flori și gazon, plante ornamentale, garduri verzi, fânețe naturale). </w:t>
      </w:r>
    </w:p>
    <w:p w14:paraId="449D564F" w14:textId="77244446" w:rsidR="00AB0DED" w:rsidRPr="00185F68" w:rsidRDefault="00C906B0" w:rsidP="0079025D">
      <w:pPr>
        <w:spacing w:after="0" w:line="360" w:lineRule="auto"/>
        <w:jc w:val="both"/>
        <w:rPr>
          <w:rFonts w:ascii="Trebuchet MS" w:hAnsi="Trebuchet MS" w:cstheme="minorHAnsi"/>
        </w:rPr>
      </w:pPr>
      <w:r w:rsidRPr="00185F68">
        <w:rPr>
          <w:rFonts w:ascii="Trebuchet MS" w:hAnsi="Trebuchet MS" w:cstheme="minorHAnsi"/>
        </w:rPr>
        <w:t xml:space="preserve">  </w:t>
      </w:r>
      <w:r w:rsidR="00A51161" w:rsidRPr="00185F68">
        <w:rPr>
          <w:rFonts w:ascii="Trebuchet MS" w:hAnsi="Trebuchet MS" w:cstheme="minorHAnsi"/>
        </w:rPr>
        <w:t xml:space="preserve"> Căile de acces existente în zonă nu vor fi afectate. Pentru facilitarea accesului/circulației persoanelor cu handicap locomotor, se va amenaja o rampa de acces in imobil. Accesele auto cat si pietonale se realizate (existente) din drumul european, pe latura de nord a terenului.</w:t>
      </w:r>
    </w:p>
    <w:p w14:paraId="1D4C70ED" w14:textId="7D49ACA4" w:rsidR="00C906B0" w:rsidRPr="00185F68" w:rsidRDefault="00C906B0" w:rsidP="0079025D">
      <w:pPr>
        <w:spacing w:after="0" w:line="360" w:lineRule="auto"/>
        <w:jc w:val="both"/>
        <w:rPr>
          <w:rFonts w:ascii="Trebuchet MS" w:eastAsia="Times New Roman" w:hAnsi="Trebuchet MS" w:cstheme="minorHAnsi"/>
          <w:lang w:eastAsia="ro-RO"/>
        </w:rPr>
      </w:pPr>
      <w:r w:rsidRPr="00185F68">
        <w:rPr>
          <w:rFonts w:ascii="Trebuchet MS" w:hAnsi="Trebuchet MS"/>
          <w:b/>
        </w:rPr>
        <w:t xml:space="preserve">   </w:t>
      </w:r>
      <w:r w:rsidR="0079025D" w:rsidRPr="00185F68">
        <w:rPr>
          <w:rFonts w:ascii="Trebuchet MS" w:hAnsi="Trebuchet MS"/>
          <w:b/>
        </w:rPr>
        <w:t xml:space="preserve"> </w:t>
      </w:r>
      <w:r w:rsidRPr="00185F68">
        <w:rPr>
          <w:rFonts w:ascii="Trebuchet MS" w:eastAsia="Times New Roman" w:hAnsi="Trebuchet MS" w:cstheme="minorHAnsi"/>
          <w:lang w:eastAsia="ro-RO"/>
        </w:rPr>
        <w:t>Perioada de implementare a proiectului propusă:  2024 –2026.</w:t>
      </w:r>
    </w:p>
    <w:p w14:paraId="75C76CA0" w14:textId="7655E91E" w:rsidR="0079025D" w:rsidRPr="00185F68" w:rsidRDefault="0079025D" w:rsidP="00C906B0">
      <w:pPr>
        <w:shd w:val="clear" w:color="auto" w:fill="FFFFFF"/>
        <w:spacing w:after="150" w:line="360" w:lineRule="auto"/>
        <w:jc w:val="both"/>
        <w:rPr>
          <w:rFonts w:ascii="Trebuchet MS" w:eastAsia="Times New Roman" w:hAnsi="Trebuchet MS" w:cstheme="minorHAnsi"/>
          <w:lang w:eastAsia="ro-RO"/>
        </w:rPr>
      </w:pPr>
      <w:r w:rsidRPr="00185F68">
        <w:rPr>
          <w:rFonts w:ascii="Trebuchet MS" w:hAnsi="Trebuchet MS"/>
          <w:b/>
        </w:rPr>
        <w:t xml:space="preserve"> </w:t>
      </w:r>
      <w:r w:rsidR="008E7018" w:rsidRPr="00185F68">
        <w:rPr>
          <w:rFonts w:ascii="Trebuchet MS" w:hAnsi="Trebuchet MS"/>
          <w:b/>
        </w:rPr>
        <w:t xml:space="preserve"> b</w:t>
      </w:r>
      <w:r w:rsidR="00C906B0" w:rsidRPr="00185F68">
        <w:rPr>
          <w:rFonts w:ascii="Trebuchet MS" w:hAnsi="Trebuchet MS"/>
          <w:b/>
        </w:rPr>
        <w:t>)</w:t>
      </w:r>
      <w:r w:rsidRPr="00185F68">
        <w:rPr>
          <w:rFonts w:ascii="Trebuchet MS" w:hAnsi="Trebuchet MS"/>
          <w:b/>
        </w:rPr>
        <w:t xml:space="preserve"> cumularea cu alte proiecte</w:t>
      </w:r>
      <w:r w:rsidR="00C906B0" w:rsidRPr="00185F68">
        <w:rPr>
          <w:rFonts w:ascii="Trebuchet MS" w:hAnsi="Trebuchet MS"/>
        </w:rPr>
        <w:t>:</w:t>
      </w:r>
      <w:r w:rsidR="00C906B0" w:rsidRPr="00185F68">
        <w:rPr>
          <w:rFonts w:ascii="Trebuchet MS" w:eastAsia="Times New Roman" w:hAnsi="Trebuchet MS" w:cstheme="minorHAnsi"/>
          <w:lang w:eastAsia="ro-RO"/>
        </w:rPr>
        <w:t xml:space="preserve"> Pe amplasament în prezent există o clădire de alimentație publică, un cort de evenimente  si sunt amenajate parcări și căi de acces  </w:t>
      </w:r>
    </w:p>
    <w:p w14:paraId="7E9F3BDE" w14:textId="2D19B8C4" w:rsidR="0079025D" w:rsidRPr="00185F68" w:rsidRDefault="0079025D" w:rsidP="00C906B0">
      <w:pPr>
        <w:shd w:val="clear" w:color="auto" w:fill="FFFFFF"/>
        <w:spacing w:after="150" w:line="360" w:lineRule="auto"/>
        <w:jc w:val="both"/>
        <w:rPr>
          <w:rFonts w:ascii="Trebuchet MS" w:eastAsia="Times New Roman" w:hAnsi="Trebuchet MS" w:cstheme="minorHAnsi"/>
          <w:lang w:eastAsia="ro-RO"/>
        </w:rPr>
      </w:pPr>
      <w:r w:rsidRPr="00185F68">
        <w:rPr>
          <w:rFonts w:ascii="Trebuchet MS" w:eastAsia="Arial" w:hAnsi="Trebuchet MS"/>
          <w:b/>
        </w:rPr>
        <w:t xml:space="preserve">  </w:t>
      </w:r>
      <w:r w:rsidRPr="00185F68">
        <w:rPr>
          <w:rFonts w:ascii="Trebuchet MS" w:hAnsi="Trebuchet MS"/>
          <w:b/>
        </w:rPr>
        <w:t xml:space="preserve">c)utilizarea resurselor naturale, în special a solului, a terenurilor, a apei </w:t>
      </w:r>
      <w:proofErr w:type="spellStart"/>
      <w:r w:rsidRPr="00185F68">
        <w:rPr>
          <w:rFonts w:ascii="Trebuchet MS" w:hAnsi="Trebuchet MS"/>
          <w:b/>
        </w:rPr>
        <w:t>şi</w:t>
      </w:r>
      <w:proofErr w:type="spellEnd"/>
      <w:r w:rsidRPr="00185F68">
        <w:rPr>
          <w:rFonts w:ascii="Trebuchet MS" w:hAnsi="Trebuchet MS"/>
          <w:b/>
        </w:rPr>
        <w:t xml:space="preserve"> a </w:t>
      </w:r>
      <w:proofErr w:type="spellStart"/>
      <w:r w:rsidRPr="00185F68">
        <w:rPr>
          <w:rFonts w:ascii="Trebuchet MS" w:hAnsi="Trebuchet MS"/>
          <w:b/>
        </w:rPr>
        <w:t>biodivesităţii</w:t>
      </w:r>
      <w:proofErr w:type="spellEnd"/>
      <w:r w:rsidRPr="00185F68">
        <w:rPr>
          <w:rFonts w:ascii="Trebuchet MS" w:hAnsi="Trebuchet MS"/>
        </w:rPr>
        <w:t>:</w:t>
      </w:r>
      <w:r w:rsidR="00C906B0" w:rsidRPr="00185F68">
        <w:rPr>
          <w:rFonts w:ascii="Trebuchet MS" w:eastAsia="Times New Roman" w:hAnsi="Trebuchet MS" w:cstheme="minorHAnsi"/>
          <w:b/>
          <w:bCs/>
          <w:lang w:eastAsia="ro-RO"/>
        </w:rPr>
        <w:t xml:space="preserve"> -</w:t>
      </w:r>
      <w:r w:rsidR="00C906B0" w:rsidRPr="00185F68">
        <w:rPr>
          <w:rFonts w:ascii="Trebuchet MS" w:eastAsia="Times New Roman" w:hAnsi="Trebuchet MS" w:cstheme="minorHAnsi"/>
          <w:lang w:eastAsia="ro-RO"/>
        </w:rPr>
        <w:t>  Se vor folosi materiale de balastieră, betoane, adezivi, obiecte sanitare și electrice, alte componente, asigurate, prin firmele de construcție de la firme din zonă.</w:t>
      </w:r>
    </w:p>
    <w:p w14:paraId="3DC8BCB1" w14:textId="77777777" w:rsidR="0079025D" w:rsidRPr="00185F68" w:rsidRDefault="0079025D" w:rsidP="0079025D">
      <w:pPr>
        <w:spacing w:after="0" w:line="360" w:lineRule="auto"/>
        <w:jc w:val="both"/>
        <w:rPr>
          <w:rFonts w:ascii="Trebuchet MS" w:hAnsi="Trebuchet MS"/>
        </w:rPr>
      </w:pPr>
      <w:r w:rsidRPr="00185F68">
        <w:rPr>
          <w:rFonts w:ascii="Trebuchet MS" w:eastAsia="Arial" w:hAnsi="Trebuchet MS"/>
          <w:b/>
        </w:rPr>
        <w:t xml:space="preserve">   </w:t>
      </w:r>
      <w:r w:rsidRPr="00185F68">
        <w:rPr>
          <w:rFonts w:ascii="Trebuchet MS" w:hAnsi="Trebuchet MS"/>
          <w:b/>
        </w:rPr>
        <w:t>d)cantitate și tipurile de deșeuri generate/gestionate</w:t>
      </w:r>
      <w:r w:rsidRPr="00185F68">
        <w:rPr>
          <w:rFonts w:ascii="Trebuchet MS" w:hAnsi="Trebuchet MS"/>
        </w:rPr>
        <w:t xml:space="preserve">: </w:t>
      </w:r>
    </w:p>
    <w:p w14:paraId="58FBB4AE"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 proiectul va genera </w:t>
      </w:r>
      <w:proofErr w:type="spellStart"/>
      <w:r w:rsidRPr="00185F68">
        <w:rPr>
          <w:rFonts w:ascii="Trebuchet MS" w:hAnsi="Trebuchet MS"/>
        </w:rPr>
        <w:t>deşeuri</w:t>
      </w:r>
      <w:proofErr w:type="spellEnd"/>
      <w:r w:rsidRPr="00185F68">
        <w:rPr>
          <w:rFonts w:ascii="Trebuchet MS" w:hAnsi="Trebuchet MS"/>
        </w:rPr>
        <w:t xml:space="preserve">  fără caracter periculos  în etapa de </w:t>
      </w:r>
      <w:proofErr w:type="spellStart"/>
      <w:r w:rsidRPr="00185F68">
        <w:rPr>
          <w:rFonts w:ascii="Trebuchet MS" w:hAnsi="Trebuchet MS"/>
        </w:rPr>
        <w:t>execuţie</w:t>
      </w:r>
      <w:proofErr w:type="spellEnd"/>
      <w:r w:rsidRPr="00185F68">
        <w:rPr>
          <w:rFonts w:ascii="Trebuchet MS" w:hAnsi="Trebuchet MS"/>
        </w:rPr>
        <w:t xml:space="preserve">, </w:t>
      </w:r>
      <w:proofErr w:type="spellStart"/>
      <w:r w:rsidRPr="00185F68">
        <w:rPr>
          <w:rFonts w:ascii="Trebuchet MS" w:hAnsi="Trebuchet MS"/>
        </w:rPr>
        <w:t>deşeuri</w:t>
      </w:r>
      <w:proofErr w:type="spellEnd"/>
      <w:r w:rsidRPr="00185F68">
        <w:rPr>
          <w:rFonts w:ascii="Trebuchet MS" w:hAnsi="Trebuchet MS"/>
        </w:rPr>
        <w:t xml:space="preserve"> din </w:t>
      </w:r>
      <w:proofErr w:type="spellStart"/>
      <w:r w:rsidRPr="00185F68">
        <w:rPr>
          <w:rFonts w:ascii="Trebuchet MS" w:hAnsi="Trebuchet MS"/>
        </w:rPr>
        <w:t>construcţii</w:t>
      </w:r>
      <w:proofErr w:type="spellEnd"/>
      <w:r w:rsidRPr="00185F68">
        <w:rPr>
          <w:rFonts w:ascii="Trebuchet MS" w:hAnsi="Trebuchet MS"/>
        </w:rPr>
        <w:t xml:space="preserve"> și deșeuri menajere.</w:t>
      </w:r>
    </w:p>
    <w:p w14:paraId="4B4F6402"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w:t>
      </w:r>
      <w:r w:rsidRPr="00185F68">
        <w:rPr>
          <w:rFonts w:ascii="Trebuchet MS" w:hAnsi="Trebuchet MS"/>
          <w:b/>
        </w:rPr>
        <w:t>e)poluarea și alte efecte negative</w:t>
      </w:r>
      <w:r w:rsidRPr="00185F68">
        <w:rPr>
          <w:rFonts w:ascii="Trebuchet MS" w:hAnsi="Trebuchet MS"/>
        </w:rPr>
        <w:t xml:space="preserve">: </w:t>
      </w:r>
    </w:p>
    <w:p w14:paraId="3FBC70AD" w14:textId="77777777" w:rsidR="0079025D" w:rsidRPr="00185F68" w:rsidRDefault="0079025D" w:rsidP="00A75F47">
      <w:pPr>
        <w:spacing w:after="0" w:line="360" w:lineRule="auto"/>
        <w:jc w:val="both"/>
        <w:rPr>
          <w:rFonts w:ascii="Trebuchet MS" w:hAnsi="Trebuchet MS"/>
        </w:rPr>
      </w:pPr>
      <w:r w:rsidRPr="00185F68">
        <w:rPr>
          <w:rFonts w:ascii="Trebuchet MS" w:hAnsi="Trebuchet MS"/>
          <w:b/>
        </w:rPr>
        <w:t>AER:</w:t>
      </w:r>
      <w:r w:rsidRPr="00185F68">
        <w:rPr>
          <w:rFonts w:ascii="Trebuchet MS" w:hAnsi="Trebuchet MS"/>
        </w:rPr>
        <w:t xml:space="preserve"> pe perioada </w:t>
      </w:r>
      <w:proofErr w:type="spellStart"/>
      <w:r w:rsidRPr="00185F68">
        <w:rPr>
          <w:rFonts w:ascii="Trebuchet MS" w:hAnsi="Trebuchet MS"/>
        </w:rPr>
        <w:t>execuţiei</w:t>
      </w:r>
      <w:proofErr w:type="spellEnd"/>
      <w:r w:rsidRPr="00185F68">
        <w:rPr>
          <w:rFonts w:ascii="Trebuchet MS" w:hAnsi="Trebuchet MS"/>
        </w:rPr>
        <w:t xml:space="preserve"> lucrărilor de </w:t>
      </w:r>
      <w:proofErr w:type="spellStart"/>
      <w:r w:rsidRPr="00185F68">
        <w:rPr>
          <w:rFonts w:ascii="Trebuchet MS" w:hAnsi="Trebuchet MS"/>
        </w:rPr>
        <w:t>construcţii</w:t>
      </w:r>
      <w:proofErr w:type="spellEnd"/>
      <w:r w:rsidRPr="00185F68">
        <w:rPr>
          <w:rFonts w:ascii="Trebuchet MS" w:hAnsi="Trebuchet MS"/>
        </w:rPr>
        <w:t>, sursele de poluare a aerului atmosferic sunt reprezentate de:</w:t>
      </w:r>
    </w:p>
    <w:p w14:paraId="3B3B6F6B" w14:textId="7D78F16E" w:rsidR="0079025D" w:rsidRPr="00185F68" w:rsidRDefault="00A75F47" w:rsidP="00A75F47">
      <w:pPr>
        <w:spacing w:after="0" w:line="360" w:lineRule="auto"/>
        <w:jc w:val="both"/>
        <w:rPr>
          <w:rFonts w:ascii="Trebuchet MS" w:hAnsi="Trebuchet MS"/>
        </w:rPr>
      </w:pPr>
      <w:r w:rsidRPr="00185F68">
        <w:rPr>
          <w:rFonts w:ascii="Trebuchet MS" w:hAnsi="Trebuchet MS"/>
        </w:rPr>
        <w:t xml:space="preserve">   -</w:t>
      </w:r>
      <w:r w:rsidR="0079025D" w:rsidRPr="00185F68">
        <w:rPr>
          <w:rFonts w:ascii="Trebuchet MS" w:hAnsi="Trebuchet MS"/>
        </w:rPr>
        <w:t xml:space="preserve">lucrările de </w:t>
      </w:r>
      <w:proofErr w:type="spellStart"/>
      <w:r w:rsidR="0079025D" w:rsidRPr="00185F68">
        <w:rPr>
          <w:rFonts w:ascii="Trebuchet MS" w:hAnsi="Trebuchet MS"/>
        </w:rPr>
        <w:t>amenajre</w:t>
      </w:r>
      <w:proofErr w:type="spellEnd"/>
      <w:r w:rsidR="0079025D" w:rsidRPr="00185F68">
        <w:rPr>
          <w:rFonts w:ascii="Trebuchet MS" w:hAnsi="Trebuchet MS"/>
        </w:rPr>
        <w:t xml:space="preserve"> acces </w:t>
      </w:r>
      <w:proofErr w:type="spellStart"/>
      <w:r w:rsidR="0079025D" w:rsidRPr="00185F68">
        <w:rPr>
          <w:rFonts w:ascii="Trebuchet MS" w:hAnsi="Trebuchet MS"/>
        </w:rPr>
        <w:t>şi</w:t>
      </w:r>
      <w:proofErr w:type="spellEnd"/>
      <w:r w:rsidR="0079025D" w:rsidRPr="00185F68">
        <w:rPr>
          <w:rFonts w:ascii="Trebuchet MS" w:hAnsi="Trebuchet MS"/>
        </w:rPr>
        <w:t xml:space="preserve"> construire – generează emisii slabe de praf în atmosferă;</w:t>
      </w:r>
    </w:p>
    <w:p w14:paraId="722E3C27" w14:textId="3ABA0F76" w:rsidR="0079025D" w:rsidRPr="00185F68" w:rsidRDefault="00A75F47" w:rsidP="00A75F47">
      <w:pPr>
        <w:spacing w:after="0" w:line="360" w:lineRule="auto"/>
        <w:jc w:val="both"/>
        <w:rPr>
          <w:rFonts w:ascii="Trebuchet MS" w:hAnsi="Trebuchet MS"/>
        </w:rPr>
      </w:pPr>
      <w:r w:rsidRPr="00185F68">
        <w:rPr>
          <w:rFonts w:ascii="Trebuchet MS" w:hAnsi="Trebuchet MS"/>
        </w:rPr>
        <w:t xml:space="preserve">   -</w:t>
      </w:r>
      <w:r w:rsidR="0079025D" w:rsidRPr="00185F68">
        <w:rPr>
          <w:rFonts w:ascii="Trebuchet MS" w:hAnsi="Trebuchet MS"/>
        </w:rPr>
        <w:t xml:space="preserve">utilajele/echipamentele cu care se execută lucrările </w:t>
      </w:r>
      <w:proofErr w:type="spellStart"/>
      <w:r w:rsidR="0079025D" w:rsidRPr="00185F68">
        <w:rPr>
          <w:rFonts w:ascii="Trebuchet MS" w:hAnsi="Trebuchet MS"/>
        </w:rPr>
        <w:t>prevazute</w:t>
      </w:r>
      <w:proofErr w:type="spellEnd"/>
      <w:r w:rsidR="0079025D" w:rsidRPr="00185F68">
        <w:rPr>
          <w:rFonts w:ascii="Trebuchet MS" w:hAnsi="Trebuchet MS"/>
        </w:rPr>
        <w:t xml:space="preserve"> prin proiect – emisii specifice arderilor motoarelor cu combustie internă;</w:t>
      </w:r>
    </w:p>
    <w:p w14:paraId="72C68DAA" w14:textId="2CF2778D" w:rsidR="0079025D" w:rsidRPr="00185F68" w:rsidRDefault="00A75F47" w:rsidP="00A75F47">
      <w:pPr>
        <w:spacing w:after="0" w:line="360" w:lineRule="auto"/>
        <w:jc w:val="both"/>
        <w:rPr>
          <w:rFonts w:ascii="Trebuchet MS" w:hAnsi="Trebuchet MS"/>
        </w:rPr>
      </w:pPr>
      <w:r w:rsidRPr="00185F68">
        <w:rPr>
          <w:rFonts w:ascii="Trebuchet MS" w:hAnsi="Trebuchet MS"/>
        </w:rPr>
        <w:t xml:space="preserve"> -</w:t>
      </w:r>
      <w:r w:rsidR="0079025D" w:rsidRPr="00185F68">
        <w:rPr>
          <w:rFonts w:ascii="Trebuchet MS" w:hAnsi="Trebuchet MS"/>
        </w:rPr>
        <w:t xml:space="preserve">pe perioada de </w:t>
      </w:r>
      <w:proofErr w:type="spellStart"/>
      <w:r w:rsidR="0079025D" w:rsidRPr="00185F68">
        <w:rPr>
          <w:rFonts w:ascii="Trebuchet MS" w:hAnsi="Trebuchet MS"/>
        </w:rPr>
        <w:t>funcţionare</w:t>
      </w:r>
      <w:proofErr w:type="spellEnd"/>
      <w:r w:rsidR="0079025D" w:rsidRPr="00185F68">
        <w:rPr>
          <w:rFonts w:ascii="Trebuchet MS" w:hAnsi="Trebuchet MS"/>
        </w:rPr>
        <w:t xml:space="preserve"> – nu este cazul.</w:t>
      </w:r>
    </w:p>
    <w:p w14:paraId="4635A95F" w14:textId="6E87BC4F" w:rsidR="0079025D" w:rsidRPr="00185F68" w:rsidRDefault="00A75F47" w:rsidP="00A75F47">
      <w:pPr>
        <w:spacing w:after="0" w:line="360" w:lineRule="auto"/>
        <w:jc w:val="both"/>
        <w:rPr>
          <w:rFonts w:ascii="Trebuchet MS" w:hAnsi="Trebuchet MS"/>
        </w:rPr>
      </w:pPr>
      <w:r w:rsidRPr="00185F68">
        <w:rPr>
          <w:rFonts w:ascii="Trebuchet MS" w:hAnsi="Trebuchet MS"/>
          <w:b/>
        </w:rPr>
        <w:t xml:space="preserve">  </w:t>
      </w:r>
      <w:r w:rsidR="0079025D" w:rsidRPr="00185F68">
        <w:rPr>
          <w:rFonts w:ascii="Trebuchet MS" w:hAnsi="Trebuchet MS"/>
          <w:b/>
        </w:rPr>
        <w:t>APĂ</w:t>
      </w:r>
      <w:r w:rsidR="0079025D" w:rsidRPr="00185F68">
        <w:rPr>
          <w:rFonts w:ascii="Trebuchet MS" w:hAnsi="Trebuchet MS"/>
        </w:rPr>
        <w:t xml:space="preserve">: pe perioada de construire a obiectivului de </w:t>
      </w:r>
      <w:proofErr w:type="spellStart"/>
      <w:r w:rsidR="0079025D" w:rsidRPr="00185F68">
        <w:rPr>
          <w:rFonts w:ascii="Trebuchet MS" w:hAnsi="Trebuchet MS"/>
        </w:rPr>
        <w:t>investiţii</w:t>
      </w:r>
      <w:proofErr w:type="spellEnd"/>
      <w:r w:rsidR="0079025D" w:rsidRPr="00185F68">
        <w:rPr>
          <w:rFonts w:ascii="Trebuchet MS" w:hAnsi="Trebuchet MS"/>
        </w:rPr>
        <w:t xml:space="preserve"> există posibilitatea </w:t>
      </w:r>
      <w:proofErr w:type="spellStart"/>
      <w:r w:rsidR="0079025D" w:rsidRPr="00185F68">
        <w:rPr>
          <w:rFonts w:ascii="Trebuchet MS" w:hAnsi="Trebuchet MS"/>
        </w:rPr>
        <w:t>apariţiei</w:t>
      </w:r>
      <w:proofErr w:type="spellEnd"/>
    </w:p>
    <w:p w14:paraId="13AF69AC"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poluării accidentale datorită utilajelor/</w:t>
      </w:r>
      <w:proofErr w:type="spellStart"/>
      <w:r w:rsidRPr="00185F68">
        <w:rPr>
          <w:rFonts w:ascii="Trebuchet MS" w:hAnsi="Trebuchet MS"/>
        </w:rPr>
        <w:t>maşinilor</w:t>
      </w:r>
      <w:proofErr w:type="spellEnd"/>
      <w:r w:rsidRPr="00185F68">
        <w:rPr>
          <w:rFonts w:ascii="Trebuchet MS" w:hAnsi="Trebuchet MS"/>
        </w:rPr>
        <w:t xml:space="preserve"> prost </w:t>
      </w:r>
      <w:proofErr w:type="spellStart"/>
      <w:r w:rsidRPr="00185F68">
        <w:rPr>
          <w:rFonts w:ascii="Trebuchet MS" w:hAnsi="Trebuchet MS"/>
        </w:rPr>
        <w:t>întreţinute</w:t>
      </w:r>
      <w:proofErr w:type="spellEnd"/>
      <w:r w:rsidRPr="00185F68">
        <w:rPr>
          <w:rFonts w:ascii="Trebuchet MS" w:hAnsi="Trebuchet MS"/>
        </w:rPr>
        <w:t xml:space="preserve"> </w:t>
      </w:r>
      <w:proofErr w:type="spellStart"/>
      <w:r w:rsidRPr="00185F68">
        <w:rPr>
          <w:rFonts w:ascii="Trebuchet MS" w:hAnsi="Trebuchet MS"/>
        </w:rPr>
        <w:t>şi</w:t>
      </w:r>
      <w:proofErr w:type="spellEnd"/>
      <w:r w:rsidRPr="00185F68">
        <w:rPr>
          <w:rFonts w:ascii="Trebuchet MS" w:hAnsi="Trebuchet MS"/>
        </w:rPr>
        <w:t xml:space="preserve"> a lucrărilor ce se realizează în malul fluviului Dunărea cât și în imediata vecinătate a acestuia. În cazul unor scurgeri accidentale, aceste </w:t>
      </w:r>
      <w:proofErr w:type="spellStart"/>
      <w:r w:rsidRPr="00185F68">
        <w:rPr>
          <w:rFonts w:ascii="Trebuchet MS" w:hAnsi="Trebuchet MS"/>
        </w:rPr>
        <w:t>substanţe</w:t>
      </w:r>
      <w:proofErr w:type="spellEnd"/>
      <w:r w:rsidRPr="00185F68">
        <w:rPr>
          <w:rFonts w:ascii="Trebuchet MS" w:hAnsi="Trebuchet MS"/>
        </w:rPr>
        <w:t xml:space="preserve"> pot pătrunde în fluviu afectând ecosistemul acvatic.</w:t>
      </w:r>
    </w:p>
    <w:p w14:paraId="4B759BE3" w14:textId="15E2465F" w:rsidR="0079025D" w:rsidRPr="00185F68" w:rsidRDefault="00A75F47" w:rsidP="00A75F47">
      <w:pPr>
        <w:spacing w:after="0" w:line="360" w:lineRule="auto"/>
        <w:jc w:val="both"/>
        <w:rPr>
          <w:rFonts w:ascii="Trebuchet MS" w:hAnsi="Trebuchet MS"/>
        </w:rPr>
      </w:pPr>
      <w:r w:rsidRPr="00185F68">
        <w:rPr>
          <w:rFonts w:ascii="Trebuchet MS" w:hAnsi="Trebuchet MS"/>
        </w:rPr>
        <w:t xml:space="preserve">  -</w:t>
      </w:r>
      <w:r w:rsidR="0079025D" w:rsidRPr="00185F68">
        <w:rPr>
          <w:rFonts w:ascii="Trebuchet MS" w:hAnsi="Trebuchet MS"/>
        </w:rPr>
        <w:t xml:space="preserve">pe perioada de </w:t>
      </w:r>
      <w:proofErr w:type="spellStart"/>
      <w:r w:rsidR="0079025D" w:rsidRPr="00185F68">
        <w:rPr>
          <w:rFonts w:ascii="Trebuchet MS" w:hAnsi="Trebuchet MS"/>
        </w:rPr>
        <w:t>funcţionare</w:t>
      </w:r>
      <w:proofErr w:type="spellEnd"/>
      <w:r w:rsidR="0079025D" w:rsidRPr="00185F68">
        <w:rPr>
          <w:rFonts w:ascii="Trebuchet MS" w:hAnsi="Trebuchet MS"/>
        </w:rPr>
        <w:t xml:space="preserve"> – nu este</w:t>
      </w:r>
      <w:r w:rsidR="00FB1C4B" w:rsidRPr="00185F68">
        <w:rPr>
          <w:rFonts w:ascii="Trebuchet MS" w:hAnsi="Trebuchet MS"/>
        </w:rPr>
        <w:t xml:space="preserve"> cazul ;</w:t>
      </w:r>
    </w:p>
    <w:p w14:paraId="79EA3A57" w14:textId="42A5ED77" w:rsidR="0079025D" w:rsidRPr="00185F68" w:rsidRDefault="00A75F47" w:rsidP="00A75F47">
      <w:pPr>
        <w:spacing w:after="0" w:line="360" w:lineRule="auto"/>
        <w:jc w:val="both"/>
        <w:rPr>
          <w:rFonts w:ascii="Trebuchet MS" w:hAnsi="Trebuchet MS"/>
        </w:rPr>
      </w:pPr>
      <w:r w:rsidRPr="00185F68">
        <w:rPr>
          <w:rFonts w:ascii="Trebuchet MS" w:hAnsi="Trebuchet MS"/>
          <w:b/>
        </w:rPr>
        <w:t xml:space="preserve"> </w:t>
      </w:r>
      <w:r w:rsidR="0079025D" w:rsidRPr="00185F68">
        <w:rPr>
          <w:rFonts w:ascii="Trebuchet MS" w:hAnsi="Trebuchet MS"/>
          <w:b/>
        </w:rPr>
        <w:t>SOL:</w:t>
      </w:r>
      <w:r w:rsidR="0079025D" w:rsidRPr="00185F68">
        <w:rPr>
          <w:rFonts w:ascii="Trebuchet MS" w:hAnsi="Trebuchet MS"/>
        </w:rPr>
        <w:t xml:space="preserve"> în timpul perioadei de </w:t>
      </w:r>
      <w:proofErr w:type="spellStart"/>
      <w:r w:rsidR="0079025D" w:rsidRPr="00185F68">
        <w:rPr>
          <w:rFonts w:ascii="Trebuchet MS" w:hAnsi="Trebuchet MS"/>
        </w:rPr>
        <w:t>execuţie</w:t>
      </w:r>
      <w:proofErr w:type="spellEnd"/>
      <w:r w:rsidR="0079025D" w:rsidRPr="00185F68">
        <w:rPr>
          <w:rFonts w:ascii="Trebuchet MS" w:hAnsi="Trebuchet MS"/>
        </w:rPr>
        <w:t xml:space="preserve">, solul ar putea fi poluat fie local, fie pe zone restrânse cu </w:t>
      </w:r>
      <w:proofErr w:type="spellStart"/>
      <w:r w:rsidR="0079025D" w:rsidRPr="00185F68">
        <w:rPr>
          <w:rFonts w:ascii="Trebuchet MS" w:hAnsi="Trebuchet MS"/>
        </w:rPr>
        <w:t>poluanţi</w:t>
      </w:r>
      <w:proofErr w:type="spellEnd"/>
      <w:r w:rsidR="0079025D" w:rsidRPr="00185F68">
        <w:rPr>
          <w:rFonts w:ascii="Trebuchet MS" w:hAnsi="Trebuchet MS"/>
        </w:rPr>
        <w:t xml:space="preserve"> de natura produselor petroliere sau uleiurilor minerale provenite de la utilajele de </w:t>
      </w:r>
      <w:proofErr w:type="spellStart"/>
      <w:r w:rsidR="0079025D" w:rsidRPr="00185F68">
        <w:rPr>
          <w:rFonts w:ascii="Trebuchet MS" w:hAnsi="Trebuchet MS"/>
        </w:rPr>
        <w:t>execuţie</w:t>
      </w:r>
      <w:proofErr w:type="spellEnd"/>
      <w:r w:rsidR="0079025D" w:rsidRPr="00185F68">
        <w:rPr>
          <w:rFonts w:ascii="Trebuchet MS" w:hAnsi="Trebuchet MS"/>
        </w:rPr>
        <w:t>,</w:t>
      </w:r>
    </w:p>
    <w:p w14:paraId="29CD0482" w14:textId="53752F8B" w:rsidR="0079025D" w:rsidRPr="00185F68" w:rsidRDefault="00A75F47" w:rsidP="00A75F47">
      <w:pPr>
        <w:spacing w:after="0" w:line="360" w:lineRule="auto"/>
        <w:jc w:val="both"/>
        <w:rPr>
          <w:rFonts w:ascii="Trebuchet MS" w:hAnsi="Trebuchet MS"/>
        </w:rPr>
      </w:pPr>
      <w:r w:rsidRPr="00185F68">
        <w:rPr>
          <w:rFonts w:ascii="Trebuchet MS" w:hAnsi="Trebuchet MS"/>
        </w:rPr>
        <w:t xml:space="preserve"> -</w:t>
      </w:r>
      <w:r w:rsidR="0079025D" w:rsidRPr="00185F68">
        <w:rPr>
          <w:rFonts w:ascii="Trebuchet MS" w:hAnsi="Trebuchet MS"/>
        </w:rPr>
        <w:t xml:space="preserve">pe perioada de </w:t>
      </w:r>
      <w:proofErr w:type="spellStart"/>
      <w:r w:rsidR="0079025D" w:rsidRPr="00185F68">
        <w:rPr>
          <w:rFonts w:ascii="Trebuchet MS" w:hAnsi="Trebuchet MS"/>
        </w:rPr>
        <w:t>funcţionare</w:t>
      </w:r>
      <w:proofErr w:type="spellEnd"/>
      <w:r w:rsidR="0079025D" w:rsidRPr="00185F68">
        <w:rPr>
          <w:rFonts w:ascii="Trebuchet MS" w:hAnsi="Trebuchet MS"/>
        </w:rPr>
        <w:t xml:space="preserve"> – solul poate fi poluat din cauza </w:t>
      </w:r>
      <w:proofErr w:type="spellStart"/>
      <w:r w:rsidR="0079025D" w:rsidRPr="00185F68">
        <w:rPr>
          <w:rFonts w:ascii="Trebuchet MS" w:hAnsi="Trebuchet MS"/>
        </w:rPr>
        <w:t>nevidanjării</w:t>
      </w:r>
      <w:proofErr w:type="spellEnd"/>
      <w:r w:rsidR="0079025D" w:rsidRPr="00185F68">
        <w:rPr>
          <w:rFonts w:ascii="Trebuchet MS" w:hAnsi="Trebuchet MS"/>
        </w:rPr>
        <w:t xml:space="preserve"> la timp a bazinului </w:t>
      </w:r>
      <w:proofErr w:type="spellStart"/>
      <w:r w:rsidR="0079025D" w:rsidRPr="00185F68">
        <w:rPr>
          <w:rFonts w:ascii="Trebuchet MS" w:hAnsi="Trebuchet MS"/>
        </w:rPr>
        <w:t>etanş</w:t>
      </w:r>
      <w:proofErr w:type="spellEnd"/>
      <w:r w:rsidR="0079025D" w:rsidRPr="00185F68">
        <w:rPr>
          <w:rFonts w:ascii="Trebuchet MS" w:hAnsi="Trebuchet MS"/>
        </w:rPr>
        <w:t>;</w:t>
      </w:r>
    </w:p>
    <w:p w14:paraId="3932AE18" w14:textId="607FE56A" w:rsidR="0079025D" w:rsidRPr="00185F68" w:rsidRDefault="00A75F47" w:rsidP="00A75F47">
      <w:pPr>
        <w:spacing w:after="0" w:line="360" w:lineRule="auto"/>
        <w:jc w:val="both"/>
        <w:rPr>
          <w:rFonts w:ascii="Trebuchet MS" w:hAnsi="Trebuchet MS"/>
        </w:rPr>
      </w:pPr>
      <w:r w:rsidRPr="00185F68">
        <w:rPr>
          <w:rFonts w:ascii="Trebuchet MS" w:hAnsi="Trebuchet MS"/>
          <w:b/>
        </w:rPr>
        <w:t xml:space="preserve">  </w:t>
      </w:r>
      <w:proofErr w:type="spellStart"/>
      <w:r w:rsidR="0079025D" w:rsidRPr="00185F68">
        <w:rPr>
          <w:rFonts w:ascii="Trebuchet MS" w:hAnsi="Trebuchet MS"/>
          <w:b/>
        </w:rPr>
        <w:t>ZGOMOT</w:t>
      </w:r>
      <w:r w:rsidR="0079025D" w:rsidRPr="00185F68">
        <w:rPr>
          <w:rFonts w:ascii="Trebuchet MS" w:hAnsi="Trebuchet MS"/>
        </w:rPr>
        <w:t>:zgomotul</w:t>
      </w:r>
      <w:proofErr w:type="spellEnd"/>
      <w:r w:rsidR="0079025D" w:rsidRPr="00185F68">
        <w:rPr>
          <w:rFonts w:ascii="Trebuchet MS" w:hAnsi="Trebuchet MS"/>
        </w:rPr>
        <w:t xml:space="preserve"> și alte surse de disconfort pot apărea de la utilaje în timpul executării proiectului;</w:t>
      </w:r>
    </w:p>
    <w:p w14:paraId="684D9167" w14:textId="77777777" w:rsidR="0079025D" w:rsidRPr="00185F68" w:rsidRDefault="0079025D" w:rsidP="0079025D">
      <w:pPr>
        <w:spacing w:after="0" w:line="360" w:lineRule="auto"/>
        <w:jc w:val="both"/>
        <w:rPr>
          <w:rFonts w:ascii="Trebuchet MS" w:eastAsia="Arial" w:hAnsi="Trebuchet MS"/>
        </w:rPr>
      </w:pPr>
      <w:r w:rsidRPr="00185F68">
        <w:rPr>
          <w:rFonts w:ascii="Trebuchet MS" w:eastAsia="Arial" w:hAnsi="Trebuchet MS"/>
          <w:b/>
        </w:rPr>
        <w:lastRenderedPageBreak/>
        <w:t>f</w:t>
      </w:r>
      <w:r w:rsidRPr="00185F68">
        <w:rPr>
          <w:rFonts w:ascii="Trebuchet MS" w:hAnsi="Trebuchet MS"/>
          <w:b/>
        </w:rPr>
        <w:t>) riscurile de accidente majore și/sau dezastre relevante pentru proiectul în cauză, inclusiv cele cauzate de schimbările climatice, conform informațiilor științifice</w:t>
      </w:r>
      <w:r w:rsidRPr="00185F68">
        <w:rPr>
          <w:rFonts w:ascii="Trebuchet MS" w:hAnsi="Trebuchet MS"/>
        </w:rPr>
        <w:t xml:space="preserve">:   nu se vor utiliza </w:t>
      </w:r>
      <w:proofErr w:type="spellStart"/>
      <w:r w:rsidRPr="00185F68">
        <w:rPr>
          <w:rFonts w:ascii="Trebuchet MS" w:hAnsi="Trebuchet MS"/>
        </w:rPr>
        <w:t>substanţe</w:t>
      </w:r>
      <w:proofErr w:type="spellEnd"/>
      <w:r w:rsidRPr="00185F68">
        <w:rPr>
          <w:rFonts w:ascii="Trebuchet MS" w:hAnsi="Trebuchet MS"/>
        </w:rPr>
        <w:t xml:space="preserve"> periculoase, tehnologia nu prezintă risc de accidente majore. Datorită dimensiunilor proiectului nu se vor degaja cantități notabile de gaze cu efect de seră.</w:t>
      </w:r>
    </w:p>
    <w:p w14:paraId="37EEC59C" w14:textId="2202E416" w:rsidR="00FB1C4B" w:rsidRPr="00185F68" w:rsidRDefault="0079025D" w:rsidP="0079025D">
      <w:pPr>
        <w:spacing w:after="0" w:line="360" w:lineRule="auto"/>
        <w:jc w:val="both"/>
        <w:rPr>
          <w:rFonts w:ascii="Trebuchet MS" w:hAnsi="Trebuchet MS"/>
        </w:rPr>
      </w:pPr>
      <w:r w:rsidRPr="00185F68">
        <w:rPr>
          <w:rFonts w:ascii="Trebuchet MS" w:eastAsia="Arial" w:hAnsi="Trebuchet MS"/>
          <w:b/>
        </w:rPr>
        <w:t>g</w:t>
      </w:r>
      <w:r w:rsidRPr="00185F68">
        <w:rPr>
          <w:rFonts w:ascii="Trebuchet MS" w:hAnsi="Trebuchet MS"/>
          <w:b/>
        </w:rPr>
        <w:t>)riscurile pentru sănătatea umană</w:t>
      </w:r>
      <w:r w:rsidRPr="00185F68">
        <w:rPr>
          <w:rFonts w:ascii="Trebuchet MS" w:hAnsi="Trebuchet MS"/>
        </w:rPr>
        <w:t>: la faza de implementare a proiectului nu sunt identificate riscuri pentru sănătatea umană:</w:t>
      </w:r>
      <w:r w:rsidR="00A65CB1" w:rsidRPr="00185F68">
        <w:rPr>
          <w:rFonts w:ascii="Trebuchet MS" w:hAnsi="Trebuchet MS"/>
        </w:rPr>
        <w:t xml:space="preserve"> Proiectul </w:t>
      </w:r>
      <w:proofErr w:type="spellStart"/>
      <w:r w:rsidR="00A65CB1" w:rsidRPr="00185F68">
        <w:rPr>
          <w:rFonts w:ascii="Trebuchet MS" w:hAnsi="Trebuchet MS"/>
        </w:rPr>
        <w:t>detine</w:t>
      </w:r>
      <w:proofErr w:type="spellEnd"/>
      <w:r w:rsidR="00A65CB1" w:rsidRPr="00185F68">
        <w:rPr>
          <w:rFonts w:ascii="Trebuchet MS" w:hAnsi="Trebuchet MS"/>
        </w:rPr>
        <w:t xml:space="preserve"> Notificare Asistenta de Specialitate nr.3846 din 10.04.2024 emisa de </w:t>
      </w:r>
      <w:proofErr w:type="spellStart"/>
      <w:r w:rsidR="00A65CB1" w:rsidRPr="00185F68">
        <w:rPr>
          <w:rFonts w:ascii="Trebuchet MS" w:hAnsi="Trebuchet MS"/>
        </w:rPr>
        <w:t>Directia</w:t>
      </w:r>
      <w:proofErr w:type="spellEnd"/>
      <w:r w:rsidR="00A65CB1" w:rsidRPr="00185F68">
        <w:rPr>
          <w:rFonts w:ascii="Trebuchet MS" w:hAnsi="Trebuchet MS"/>
        </w:rPr>
        <w:t xml:space="preserve"> de </w:t>
      </w:r>
      <w:proofErr w:type="spellStart"/>
      <w:r w:rsidR="00A65CB1" w:rsidRPr="00185F68">
        <w:rPr>
          <w:rFonts w:ascii="Trebuchet MS" w:hAnsi="Trebuchet MS"/>
        </w:rPr>
        <w:t>Sanatate</w:t>
      </w:r>
      <w:proofErr w:type="spellEnd"/>
      <w:r w:rsidR="00A65CB1" w:rsidRPr="00185F68">
        <w:rPr>
          <w:rFonts w:ascii="Trebuchet MS" w:hAnsi="Trebuchet MS"/>
        </w:rPr>
        <w:t xml:space="preserve"> Publica </w:t>
      </w:r>
      <w:proofErr w:type="spellStart"/>
      <w:r w:rsidR="00A65CB1" w:rsidRPr="00185F68">
        <w:rPr>
          <w:rFonts w:ascii="Trebuchet MS" w:hAnsi="Trebuchet MS"/>
        </w:rPr>
        <w:t>Mehedinti</w:t>
      </w:r>
      <w:proofErr w:type="spellEnd"/>
      <w:r w:rsidR="00A65CB1" w:rsidRPr="00185F68">
        <w:rPr>
          <w:rFonts w:ascii="Trebuchet MS" w:hAnsi="Trebuchet MS"/>
        </w:rPr>
        <w:t>;</w:t>
      </w:r>
    </w:p>
    <w:p w14:paraId="02F2A7F1" w14:textId="77777777" w:rsidR="0079025D" w:rsidRPr="00185F68" w:rsidRDefault="0079025D" w:rsidP="0079025D">
      <w:pPr>
        <w:spacing w:after="0" w:line="360" w:lineRule="auto"/>
        <w:jc w:val="both"/>
        <w:rPr>
          <w:rFonts w:ascii="Trebuchet MS" w:hAnsi="Trebuchet MS"/>
          <w:b/>
        </w:rPr>
      </w:pPr>
      <w:r w:rsidRPr="00185F68">
        <w:rPr>
          <w:rFonts w:ascii="Trebuchet MS" w:eastAsia="Arial" w:hAnsi="Trebuchet MS"/>
          <w:b/>
        </w:rPr>
        <w:t xml:space="preserve">    3. </w:t>
      </w:r>
      <w:r w:rsidRPr="00185F68">
        <w:rPr>
          <w:rFonts w:ascii="Trebuchet MS" w:hAnsi="Trebuchet MS"/>
          <w:b/>
        </w:rPr>
        <w:t>Amplasarea proiectului:</w:t>
      </w:r>
    </w:p>
    <w:p w14:paraId="32216FBE" w14:textId="221114D3"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w:t>
      </w:r>
      <w:r w:rsidRPr="00185F68">
        <w:rPr>
          <w:rFonts w:ascii="Trebuchet MS" w:hAnsi="Trebuchet MS"/>
          <w:b/>
        </w:rPr>
        <w:t>a)utilizarea actuală și aprobată a terenurilo</w:t>
      </w:r>
      <w:r w:rsidRPr="00185F68">
        <w:rPr>
          <w:rFonts w:ascii="Trebuchet MS" w:hAnsi="Trebuchet MS"/>
        </w:rPr>
        <w:t xml:space="preserve">r: terenul pe care se va implementa proiectul este situat în intravilanul </w:t>
      </w:r>
      <w:r w:rsidR="00390671" w:rsidRPr="00185F68">
        <w:rPr>
          <w:rFonts w:ascii="Trebuchet MS" w:hAnsi="Trebuchet MS"/>
        </w:rPr>
        <w:t xml:space="preserve">municipiul Drobeta Turnu Severin , strada DN 6(E70)km 344(Faleza </w:t>
      </w:r>
      <w:proofErr w:type="spellStart"/>
      <w:r w:rsidR="00390671" w:rsidRPr="00185F68">
        <w:rPr>
          <w:rFonts w:ascii="Trebuchet MS" w:hAnsi="Trebuchet MS"/>
        </w:rPr>
        <w:t>Dunarii</w:t>
      </w:r>
      <w:proofErr w:type="spellEnd"/>
      <w:r w:rsidR="00390671" w:rsidRPr="00185F68">
        <w:rPr>
          <w:rFonts w:ascii="Trebuchet MS" w:hAnsi="Trebuchet MS"/>
        </w:rPr>
        <w:t>)</w:t>
      </w:r>
      <w:r w:rsidRPr="00185F68">
        <w:rPr>
          <w:rFonts w:ascii="Trebuchet MS" w:hAnsi="Trebuchet MS"/>
        </w:rPr>
        <w:t xml:space="preserve"> conform certificat de urbanism</w:t>
      </w:r>
      <w:r w:rsidR="00390671" w:rsidRPr="00185F68">
        <w:rPr>
          <w:rFonts w:ascii="Trebuchet MS" w:hAnsi="Trebuchet MS"/>
        </w:rPr>
        <w:t xml:space="preserve"> nr. 227din 29.02.2024  si este destinat pentru construire spatii </w:t>
      </w:r>
      <w:proofErr w:type="spellStart"/>
      <w:r w:rsidR="00390671" w:rsidRPr="00185F68">
        <w:rPr>
          <w:rFonts w:ascii="Trebuchet MS" w:hAnsi="Trebuchet MS"/>
        </w:rPr>
        <w:t>alimenatie</w:t>
      </w:r>
      <w:proofErr w:type="spellEnd"/>
      <w:r w:rsidR="00390671" w:rsidRPr="00185F68">
        <w:rPr>
          <w:rFonts w:ascii="Trebuchet MS" w:hAnsi="Trebuchet MS"/>
        </w:rPr>
        <w:t xml:space="preserve"> publica , spatii cazare conform PUD aprobat prin HCL nr.96/2007;</w:t>
      </w:r>
    </w:p>
    <w:p w14:paraId="47C8966C" w14:textId="3C06E1DC" w:rsidR="0079025D" w:rsidRPr="00185F68" w:rsidRDefault="0079025D" w:rsidP="0079025D">
      <w:pPr>
        <w:spacing w:after="0" w:line="360" w:lineRule="auto"/>
        <w:jc w:val="both"/>
        <w:rPr>
          <w:rFonts w:ascii="Trebuchet MS" w:hAnsi="Trebuchet MS"/>
        </w:rPr>
      </w:pPr>
      <w:r w:rsidRPr="00185F68">
        <w:rPr>
          <w:rFonts w:ascii="Trebuchet MS" w:hAnsi="Trebuchet MS"/>
          <w:b/>
        </w:rPr>
        <w:t xml:space="preserve">  b)bogăția, disponibilitatea, calitatea și capacitatea de regenerare relative ale resurselor naturale (inclusiv solul, terenurile, apa și biodiversitatea) din zonă și din subteranul acesteia </w:t>
      </w:r>
      <w:r w:rsidRPr="00185F68">
        <w:rPr>
          <w:rFonts w:ascii="Trebuchet MS" w:hAnsi="Trebuchet MS"/>
        </w:rPr>
        <w:t xml:space="preserve">–   proiectul va utiliza în </w:t>
      </w:r>
      <w:proofErr w:type="spellStart"/>
      <w:r w:rsidRPr="00185F68">
        <w:rPr>
          <w:rFonts w:ascii="Trebuchet MS" w:hAnsi="Trebuchet MS"/>
        </w:rPr>
        <w:t>cantităţi</w:t>
      </w:r>
      <w:proofErr w:type="spellEnd"/>
      <w:r w:rsidRPr="00185F68">
        <w:rPr>
          <w:rFonts w:ascii="Trebuchet MS" w:hAnsi="Trebuchet MS"/>
        </w:rPr>
        <w:t xml:space="preserve"> limitate - combustibili  pentru utilaje,  agregate minerale, apă, lemn, etc. - în etapa de realizare a proiectului;</w:t>
      </w:r>
    </w:p>
    <w:p w14:paraId="753F8D97" w14:textId="1ABCF6F2" w:rsidR="0079025D" w:rsidRPr="00185F68" w:rsidRDefault="0079025D" w:rsidP="0079025D">
      <w:pPr>
        <w:spacing w:after="0" w:line="360" w:lineRule="auto"/>
        <w:jc w:val="both"/>
        <w:rPr>
          <w:rFonts w:ascii="Trebuchet MS" w:hAnsi="Trebuchet MS"/>
        </w:rPr>
      </w:pPr>
      <w:r w:rsidRPr="00185F68">
        <w:rPr>
          <w:rFonts w:ascii="Trebuchet MS" w:hAnsi="Trebuchet MS"/>
          <w:b/>
        </w:rPr>
        <w:t xml:space="preserve">   c)capacitatea de </w:t>
      </w:r>
      <w:proofErr w:type="spellStart"/>
      <w:r w:rsidRPr="00185F68">
        <w:rPr>
          <w:rFonts w:ascii="Trebuchet MS" w:hAnsi="Trebuchet MS"/>
          <w:b/>
        </w:rPr>
        <w:t>absorbţie</w:t>
      </w:r>
      <w:proofErr w:type="spellEnd"/>
      <w:r w:rsidRPr="00185F68">
        <w:rPr>
          <w:rFonts w:ascii="Trebuchet MS" w:hAnsi="Trebuchet MS"/>
          <w:b/>
        </w:rPr>
        <w:t xml:space="preserve"> a mediului natural:</w:t>
      </w:r>
      <w:r w:rsidRPr="00185F68">
        <w:rPr>
          <w:rFonts w:ascii="Trebuchet MS" w:hAnsi="Trebuchet MS"/>
        </w:rPr>
        <w:t xml:space="preserve"> nu este cazul; </w:t>
      </w:r>
    </w:p>
    <w:p w14:paraId="2227CA53" w14:textId="567B78B8" w:rsidR="0079025D" w:rsidRPr="00185F68" w:rsidRDefault="0079025D" w:rsidP="0079025D">
      <w:pPr>
        <w:spacing w:after="0" w:line="360" w:lineRule="auto"/>
        <w:jc w:val="both"/>
        <w:rPr>
          <w:rFonts w:ascii="Trebuchet MS" w:hAnsi="Trebuchet MS"/>
        </w:rPr>
      </w:pPr>
      <w:r w:rsidRPr="00185F68">
        <w:rPr>
          <w:rFonts w:ascii="Trebuchet MS" w:hAnsi="Trebuchet MS"/>
          <w:b/>
        </w:rPr>
        <w:t xml:space="preserve"> </w:t>
      </w:r>
      <w:r w:rsidR="00390671" w:rsidRPr="00185F68">
        <w:rPr>
          <w:rFonts w:ascii="Trebuchet MS" w:hAnsi="Trebuchet MS"/>
          <w:b/>
        </w:rPr>
        <w:t xml:space="preserve"> d)</w:t>
      </w:r>
      <w:r w:rsidRPr="00185F68">
        <w:rPr>
          <w:rFonts w:ascii="Trebuchet MS" w:hAnsi="Trebuchet MS"/>
          <w:b/>
        </w:rPr>
        <w:t xml:space="preserve">.zone umede, zone riverane, guri ale </w:t>
      </w:r>
      <w:proofErr w:type="spellStart"/>
      <w:r w:rsidRPr="00185F68">
        <w:rPr>
          <w:rFonts w:ascii="Trebuchet MS" w:hAnsi="Trebuchet MS"/>
          <w:b/>
        </w:rPr>
        <w:t>râurilor</w:t>
      </w:r>
      <w:r w:rsidRPr="00185F68">
        <w:rPr>
          <w:rFonts w:ascii="Trebuchet MS" w:hAnsi="Trebuchet MS"/>
        </w:rPr>
        <w:t>:nu</w:t>
      </w:r>
      <w:proofErr w:type="spellEnd"/>
      <w:r w:rsidRPr="00185F68">
        <w:rPr>
          <w:rFonts w:ascii="Trebuchet MS" w:hAnsi="Trebuchet MS"/>
        </w:rPr>
        <w:t xml:space="preserve"> este cazul;</w:t>
      </w:r>
    </w:p>
    <w:p w14:paraId="7468118B" w14:textId="77777777" w:rsidR="00390671" w:rsidRPr="00185F68" w:rsidRDefault="0079025D" w:rsidP="0079025D">
      <w:pPr>
        <w:spacing w:after="0" w:line="360" w:lineRule="auto"/>
        <w:jc w:val="both"/>
        <w:rPr>
          <w:rFonts w:ascii="Trebuchet MS" w:hAnsi="Trebuchet MS"/>
        </w:rPr>
      </w:pPr>
      <w:r w:rsidRPr="00185F68">
        <w:rPr>
          <w:rFonts w:ascii="Trebuchet MS" w:hAnsi="Trebuchet MS"/>
          <w:b/>
        </w:rPr>
        <w:t xml:space="preserve">  </w:t>
      </w:r>
      <w:r w:rsidR="00390671" w:rsidRPr="00185F68">
        <w:rPr>
          <w:rFonts w:ascii="Trebuchet MS" w:hAnsi="Trebuchet MS"/>
          <w:b/>
        </w:rPr>
        <w:t>e)</w:t>
      </w:r>
      <w:r w:rsidRPr="00185F68">
        <w:rPr>
          <w:rFonts w:ascii="Trebuchet MS" w:hAnsi="Trebuchet MS"/>
          <w:b/>
        </w:rPr>
        <w:t>.zone costiere și mediul marin</w:t>
      </w:r>
      <w:r w:rsidRPr="00185F68">
        <w:rPr>
          <w:rFonts w:ascii="Trebuchet MS" w:hAnsi="Trebuchet MS"/>
        </w:rPr>
        <w:t>: nu este cazul;</w:t>
      </w:r>
    </w:p>
    <w:p w14:paraId="198CD87C" w14:textId="1421EC04" w:rsidR="0079025D" w:rsidRPr="00185F68" w:rsidRDefault="0079025D" w:rsidP="0079025D">
      <w:pPr>
        <w:spacing w:after="0" w:line="360" w:lineRule="auto"/>
        <w:jc w:val="both"/>
        <w:rPr>
          <w:rFonts w:ascii="Trebuchet MS" w:hAnsi="Trebuchet MS"/>
        </w:rPr>
      </w:pPr>
      <w:r w:rsidRPr="00185F68">
        <w:rPr>
          <w:rFonts w:ascii="Trebuchet MS" w:hAnsi="Trebuchet MS"/>
          <w:b/>
        </w:rPr>
        <w:t xml:space="preserve">  </w:t>
      </w:r>
      <w:r w:rsidR="00390671" w:rsidRPr="00185F68">
        <w:rPr>
          <w:rFonts w:ascii="Trebuchet MS" w:hAnsi="Trebuchet MS"/>
          <w:b/>
        </w:rPr>
        <w:t>f)</w:t>
      </w:r>
      <w:r w:rsidRPr="00185F68">
        <w:rPr>
          <w:rFonts w:ascii="Trebuchet MS" w:hAnsi="Trebuchet MS"/>
          <w:b/>
        </w:rPr>
        <w:t>.zonele montane și forestiere</w:t>
      </w:r>
      <w:r w:rsidRPr="00185F68">
        <w:rPr>
          <w:rFonts w:ascii="Trebuchet MS" w:hAnsi="Trebuchet MS"/>
        </w:rPr>
        <w:t>: nu este cazul;</w:t>
      </w:r>
    </w:p>
    <w:p w14:paraId="4B59D534" w14:textId="7C22E96D" w:rsidR="0079025D" w:rsidRPr="00185F68" w:rsidRDefault="0079025D" w:rsidP="0079025D">
      <w:pPr>
        <w:spacing w:after="0" w:line="360" w:lineRule="auto"/>
        <w:jc w:val="both"/>
        <w:rPr>
          <w:rFonts w:ascii="Trebuchet MS" w:hAnsi="Trebuchet MS"/>
        </w:rPr>
      </w:pPr>
      <w:r w:rsidRPr="00185F68">
        <w:rPr>
          <w:rFonts w:ascii="Trebuchet MS" w:hAnsi="Trebuchet MS"/>
          <w:b/>
        </w:rPr>
        <w:t xml:space="preserve">  </w:t>
      </w:r>
      <w:r w:rsidR="00390671" w:rsidRPr="00185F68">
        <w:rPr>
          <w:rFonts w:ascii="Trebuchet MS" w:hAnsi="Trebuchet MS"/>
          <w:b/>
        </w:rPr>
        <w:t>g)</w:t>
      </w:r>
      <w:r w:rsidRPr="00185F68">
        <w:rPr>
          <w:rFonts w:ascii="Trebuchet MS" w:hAnsi="Trebuchet MS"/>
          <w:b/>
        </w:rPr>
        <w:t>.arii naturale protejate de interes național, comunitar, internațional</w:t>
      </w:r>
      <w:r w:rsidRPr="00185F68">
        <w:rPr>
          <w:rFonts w:ascii="Trebuchet MS" w:hAnsi="Trebuchet MS"/>
        </w:rPr>
        <w:t>: amplasamentul pe care urmează să se realizeze proiectul se află situ</w:t>
      </w:r>
      <w:r w:rsidR="00390671" w:rsidRPr="00185F68">
        <w:rPr>
          <w:rFonts w:ascii="Trebuchet MS" w:hAnsi="Trebuchet MS"/>
        </w:rPr>
        <w:t xml:space="preserve">at în interiorul Parcului Natural </w:t>
      </w:r>
      <w:proofErr w:type="spellStart"/>
      <w:r w:rsidR="00390671" w:rsidRPr="00185F68">
        <w:rPr>
          <w:rFonts w:ascii="Trebuchet MS" w:hAnsi="Trebuchet MS"/>
        </w:rPr>
        <w:t>Portile</w:t>
      </w:r>
      <w:proofErr w:type="spellEnd"/>
      <w:r w:rsidR="00390671" w:rsidRPr="00185F68">
        <w:rPr>
          <w:rFonts w:ascii="Trebuchet MS" w:hAnsi="Trebuchet MS"/>
        </w:rPr>
        <w:t xml:space="preserve"> de Fier conform punct de vedere Compartiment Arii Protejate  nr.112 din 11.03.2024;</w:t>
      </w:r>
    </w:p>
    <w:p w14:paraId="505502A8" w14:textId="4F694FC4" w:rsidR="0079025D" w:rsidRPr="00185F68" w:rsidRDefault="00390671" w:rsidP="0079025D">
      <w:pPr>
        <w:spacing w:after="0" w:line="360" w:lineRule="auto"/>
        <w:jc w:val="both"/>
        <w:rPr>
          <w:rFonts w:ascii="Trebuchet MS" w:hAnsi="Trebuchet MS"/>
        </w:rPr>
      </w:pPr>
      <w:r w:rsidRPr="00185F68">
        <w:rPr>
          <w:rFonts w:ascii="Trebuchet MS" w:hAnsi="Trebuchet MS"/>
          <w:b/>
        </w:rPr>
        <w:t>h)</w:t>
      </w:r>
      <w:r w:rsidR="0079025D" w:rsidRPr="00185F68">
        <w:rPr>
          <w:rFonts w:ascii="Trebuchet MS" w:hAnsi="Trebuchet MS"/>
          <w:b/>
        </w:rPr>
        <w:t>.zone clasificate sau protejate conform legislației în vigoare</w:t>
      </w:r>
      <w:r w:rsidR="0079025D" w:rsidRPr="00185F68">
        <w:rPr>
          <w:rFonts w:ascii="Trebuchet MS" w:hAnsi="Trebuchet MS"/>
        </w:rPr>
        <w:t>: nu este cazul;</w:t>
      </w:r>
    </w:p>
    <w:p w14:paraId="6853CDE8" w14:textId="645F15DF" w:rsidR="0079025D" w:rsidRPr="00185F68" w:rsidRDefault="00390671" w:rsidP="0079025D">
      <w:pPr>
        <w:spacing w:after="0" w:line="360" w:lineRule="auto"/>
        <w:jc w:val="both"/>
        <w:rPr>
          <w:rFonts w:ascii="Trebuchet MS" w:hAnsi="Trebuchet MS"/>
        </w:rPr>
      </w:pPr>
      <w:r w:rsidRPr="00185F68">
        <w:rPr>
          <w:rFonts w:ascii="Trebuchet MS" w:hAnsi="Trebuchet MS"/>
          <w:b/>
        </w:rPr>
        <w:t>i)</w:t>
      </w:r>
      <w:r w:rsidR="0079025D" w:rsidRPr="00185F68">
        <w:rPr>
          <w:rFonts w:ascii="Trebuchet MS" w:hAnsi="Trebuchet MS"/>
          <w:b/>
        </w:rPr>
        <w:t>.zonele în care au existat deja cazuri de nerespectare a standardelor de calitate a mediului prevăzute de legislația națională și la nivelul Uniunii Europene și relevante pentru proiect sau în care se consideră că există astfel de cazuri</w:t>
      </w:r>
      <w:r w:rsidR="0079025D" w:rsidRPr="00185F68">
        <w:rPr>
          <w:rFonts w:ascii="Trebuchet MS" w:hAnsi="Trebuchet MS"/>
        </w:rPr>
        <w:t>: nu este cazul.</w:t>
      </w:r>
    </w:p>
    <w:p w14:paraId="3394CC7F" w14:textId="77777777" w:rsidR="00A75F47" w:rsidRPr="00185F68" w:rsidRDefault="00390671" w:rsidP="0079025D">
      <w:pPr>
        <w:spacing w:after="0" w:line="360" w:lineRule="auto"/>
        <w:jc w:val="both"/>
        <w:rPr>
          <w:rFonts w:ascii="Trebuchet MS" w:hAnsi="Trebuchet MS"/>
        </w:rPr>
      </w:pPr>
      <w:r w:rsidRPr="00185F68">
        <w:rPr>
          <w:rFonts w:ascii="Trebuchet MS" w:hAnsi="Trebuchet MS"/>
          <w:b/>
        </w:rPr>
        <w:t>j)</w:t>
      </w:r>
      <w:r w:rsidR="0079025D" w:rsidRPr="00185F68">
        <w:rPr>
          <w:rFonts w:ascii="Trebuchet MS" w:hAnsi="Trebuchet MS"/>
          <w:b/>
        </w:rPr>
        <w:t>.zonele cu o densitate mare a populației: lucrările</w:t>
      </w:r>
      <w:r w:rsidR="0079025D" w:rsidRPr="00185F68">
        <w:rPr>
          <w:rFonts w:ascii="Trebuchet MS" w:hAnsi="Trebuchet MS"/>
        </w:rPr>
        <w:t xml:space="preserve"> se vor realiza într-o zonă  populata; </w:t>
      </w:r>
      <w:r w:rsidRPr="00185F68">
        <w:rPr>
          <w:rFonts w:ascii="Trebuchet MS" w:hAnsi="Trebuchet MS"/>
          <w:b/>
        </w:rPr>
        <w:t>k)</w:t>
      </w:r>
      <w:r w:rsidR="0079025D" w:rsidRPr="00185F68">
        <w:rPr>
          <w:rFonts w:ascii="Trebuchet MS" w:hAnsi="Trebuchet MS"/>
          <w:b/>
        </w:rPr>
        <w:t>.peisajele și situri importante din punct de vedere istoric, cultural sau arheologic</w:t>
      </w:r>
      <w:r w:rsidR="0079025D" w:rsidRPr="00185F68">
        <w:rPr>
          <w:rFonts w:ascii="Trebuchet MS" w:hAnsi="Trebuchet MS"/>
        </w:rPr>
        <w:t xml:space="preserve">: nu este cazul – conform punctului de vedere al Direcției Județene pentru Cultură Mehedinți – exprimat prin email la data de </w:t>
      </w:r>
      <w:r w:rsidR="00A65CB1" w:rsidRPr="00185F68">
        <w:rPr>
          <w:rFonts w:ascii="Trebuchet MS" w:hAnsi="Trebuchet MS"/>
        </w:rPr>
        <w:t>05.04.2024</w:t>
      </w:r>
    </w:p>
    <w:p w14:paraId="7829BB4F" w14:textId="07C53527" w:rsidR="0079025D" w:rsidRPr="00185F68" w:rsidRDefault="0079025D" w:rsidP="0079025D">
      <w:pPr>
        <w:spacing w:after="0" w:line="360" w:lineRule="auto"/>
        <w:jc w:val="both"/>
        <w:rPr>
          <w:rFonts w:ascii="Trebuchet MS" w:hAnsi="Trebuchet MS"/>
        </w:rPr>
      </w:pPr>
      <w:r w:rsidRPr="00185F68">
        <w:rPr>
          <w:rFonts w:ascii="Trebuchet MS" w:hAnsi="Trebuchet MS"/>
          <w:b/>
          <w:shd w:val="clear" w:color="auto" w:fill="FFFFFF"/>
        </w:rPr>
        <w:t xml:space="preserve">  4.Tipurile și caracteristicile impactului potențial:</w:t>
      </w:r>
    </w:p>
    <w:p w14:paraId="7403BFD4" w14:textId="77777777" w:rsidR="0079025D" w:rsidRPr="00185F68" w:rsidRDefault="0079025D" w:rsidP="0079025D">
      <w:pPr>
        <w:pStyle w:val="Listparagraf"/>
        <w:spacing w:after="0" w:line="360" w:lineRule="auto"/>
        <w:ind w:left="0"/>
        <w:jc w:val="both"/>
        <w:rPr>
          <w:rFonts w:ascii="Trebuchet MS" w:hAnsi="Trebuchet MS"/>
          <w:shd w:val="clear" w:color="auto" w:fill="FFFFFF"/>
        </w:rPr>
      </w:pPr>
      <w:r w:rsidRPr="00185F68">
        <w:rPr>
          <w:rFonts w:ascii="Trebuchet MS" w:hAnsi="Trebuchet MS"/>
          <w:shd w:val="clear" w:color="auto" w:fill="FFFFFF"/>
        </w:rPr>
        <w:t xml:space="preserve">   -importanța și extinderea spațială a impactului: proiectul va avea impact local, numai în zona de lucru,  în perioada de execuție ;</w:t>
      </w:r>
    </w:p>
    <w:p w14:paraId="4EE32B37" w14:textId="77777777" w:rsidR="0079025D" w:rsidRPr="00185F68" w:rsidRDefault="0079025D" w:rsidP="0079025D">
      <w:pPr>
        <w:pStyle w:val="Listparagraf"/>
        <w:spacing w:after="0" w:line="360" w:lineRule="auto"/>
        <w:ind w:left="0"/>
        <w:jc w:val="both"/>
        <w:rPr>
          <w:rFonts w:ascii="Trebuchet MS" w:hAnsi="Trebuchet MS"/>
          <w:shd w:val="clear" w:color="auto" w:fill="FFFFFF"/>
        </w:rPr>
      </w:pPr>
      <w:r w:rsidRPr="00185F68">
        <w:rPr>
          <w:rFonts w:ascii="Trebuchet MS" w:hAnsi="Trebuchet MS"/>
          <w:shd w:val="clear" w:color="auto" w:fill="FFFFFF"/>
        </w:rPr>
        <w:t xml:space="preserve">   -natura impactului: </w:t>
      </w:r>
    </w:p>
    <w:p w14:paraId="440F0AB0" w14:textId="77777777" w:rsidR="00A75F47" w:rsidRPr="00185F68" w:rsidRDefault="0079025D" w:rsidP="0079025D">
      <w:pPr>
        <w:spacing w:after="0" w:line="360" w:lineRule="auto"/>
        <w:jc w:val="both"/>
        <w:rPr>
          <w:rFonts w:ascii="Trebuchet MS" w:hAnsi="Trebuchet MS"/>
          <w:shd w:val="clear" w:color="auto" w:fill="FFFFFF"/>
        </w:rPr>
      </w:pPr>
      <w:r w:rsidRPr="00185F68">
        <w:rPr>
          <w:rFonts w:ascii="Trebuchet MS" w:hAnsi="Trebuchet MS"/>
          <w:shd w:val="clear" w:color="auto" w:fill="FFFFFF"/>
        </w:rPr>
        <w:lastRenderedPageBreak/>
        <w:t xml:space="preserve">  -la faza de execuție sursele de poluare vor avea un impact minor asupra aerului din cauza emisiilor de particule în suspensie, rezultate din </w:t>
      </w:r>
      <w:proofErr w:type="spellStart"/>
      <w:r w:rsidRPr="00185F68">
        <w:rPr>
          <w:rFonts w:ascii="Trebuchet MS" w:hAnsi="Trebuchet MS"/>
          <w:shd w:val="clear" w:color="auto" w:fill="FFFFFF"/>
        </w:rPr>
        <w:t>construcţii</w:t>
      </w:r>
      <w:proofErr w:type="spellEnd"/>
      <w:r w:rsidRPr="00185F68">
        <w:rPr>
          <w:rFonts w:ascii="Trebuchet MS" w:hAnsi="Trebuchet MS"/>
          <w:shd w:val="clear" w:color="auto" w:fill="FFFFFF"/>
        </w:rPr>
        <w:t xml:space="preserve">, emisii de poluanți specifici gazelor de eșapament rezultate de la utilajele cu care se vor executa operațiile și de la vehiculele pentru transportul materialelor, </w:t>
      </w:r>
    </w:p>
    <w:p w14:paraId="4FABE457" w14:textId="594841BE" w:rsidR="0079025D" w:rsidRPr="00185F68" w:rsidRDefault="00A75F47" w:rsidP="0079025D">
      <w:pPr>
        <w:spacing w:after="0" w:line="360" w:lineRule="auto"/>
        <w:jc w:val="both"/>
        <w:rPr>
          <w:rFonts w:ascii="Trebuchet MS" w:hAnsi="Trebuchet MS"/>
          <w:shd w:val="clear" w:color="auto" w:fill="FFFFFF"/>
        </w:rPr>
      </w:pPr>
      <w:r w:rsidRPr="00185F68">
        <w:rPr>
          <w:rFonts w:ascii="Trebuchet MS" w:hAnsi="Trebuchet MS"/>
          <w:shd w:val="clear" w:color="auto" w:fill="FFFFFF"/>
        </w:rPr>
        <w:t xml:space="preserve"> </w:t>
      </w:r>
      <w:r w:rsidR="0079025D" w:rsidRPr="00185F68">
        <w:rPr>
          <w:rFonts w:ascii="Trebuchet MS" w:hAnsi="Trebuchet MS"/>
          <w:shd w:val="clear" w:color="auto" w:fill="FFFFFF"/>
        </w:rPr>
        <w:t xml:space="preserve"> -de asemenea la faza de execuție a proiectului, impactul asupra factorului de mediu sol/subsol </w:t>
      </w:r>
      <w:proofErr w:type="spellStart"/>
      <w:r w:rsidR="0079025D" w:rsidRPr="00185F68">
        <w:rPr>
          <w:rFonts w:ascii="Trebuchet MS" w:hAnsi="Trebuchet MS"/>
          <w:shd w:val="clear" w:color="auto" w:fill="FFFFFF"/>
        </w:rPr>
        <w:t>şi</w:t>
      </w:r>
      <w:proofErr w:type="spellEnd"/>
      <w:r w:rsidR="0079025D" w:rsidRPr="00185F68">
        <w:rPr>
          <w:rFonts w:ascii="Trebuchet MS" w:hAnsi="Trebuchet MS"/>
          <w:shd w:val="clear" w:color="auto" w:fill="FFFFFF"/>
        </w:rPr>
        <w:t xml:space="preserve"> apă - poate fi unul semnificativ dacă se produc poluări cu produse petroliere provenite de la utilaje, stocarea necontrolată a deșeurilor, a materiilor prime,  etc;</w:t>
      </w:r>
    </w:p>
    <w:p w14:paraId="7AB5F427" w14:textId="77777777" w:rsidR="00A75F47" w:rsidRPr="00185F68" w:rsidRDefault="00A75F47" w:rsidP="0079025D">
      <w:pPr>
        <w:spacing w:after="0" w:line="360" w:lineRule="auto"/>
        <w:jc w:val="both"/>
        <w:rPr>
          <w:rFonts w:ascii="Trebuchet MS" w:hAnsi="Trebuchet MS"/>
          <w:shd w:val="clear" w:color="auto" w:fill="FFFFFF"/>
        </w:rPr>
      </w:pPr>
      <w:r w:rsidRPr="00185F68">
        <w:rPr>
          <w:rFonts w:ascii="Trebuchet MS" w:hAnsi="Trebuchet MS"/>
          <w:shd w:val="clear" w:color="auto" w:fill="FFFFFF"/>
        </w:rPr>
        <w:t xml:space="preserve"> </w:t>
      </w:r>
      <w:r w:rsidR="0079025D" w:rsidRPr="00185F68">
        <w:rPr>
          <w:rFonts w:ascii="Trebuchet MS" w:hAnsi="Trebuchet MS"/>
          <w:shd w:val="clear" w:color="auto" w:fill="FFFFFF"/>
        </w:rPr>
        <w:t xml:space="preserve"> -la implementarea proiectului sursele potențiale de zgomot sunt lucrările </w:t>
      </w:r>
      <w:proofErr w:type="spellStart"/>
      <w:r w:rsidR="0079025D" w:rsidRPr="00185F68">
        <w:rPr>
          <w:rFonts w:ascii="Trebuchet MS" w:hAnsi="Trebuchet MS"/>
          <w:shd w:val="clear" w:color="auto" w:fill="FFFFFF"/>
        </w:rPr>
        <w:t>propriuzise</w:t>
      </w:r>
      <w:proofErr w:type="spellEnd"/>
      <w:r w:rsidR="0079025D" w:rsidRPr="00185F68">
        <w:rPr>
          <w:rFonts w:ascii="Trebuchet MS" w:hAnsi="Trebuchet MS"/>
          <w:shd w:val="clear" w:color="auto" w:fill="FFFFFF"/>
        </w:rPr>
        <w:t xml:space="preserve"> de realizare a </w:t>
      </w:r>
      <w:proofErr w:type="spellStart"/>
      <w:r w:rsidR="0079025D" w:rsidRPr="00185F68">
        <w:rPr>
          <w:rFonts w:ascii="Trebuchet MS" w:hAnsi="Trebuchet MS"/>
          <w:shd w:val="clear" w:color="auto" w:fill="FFFFFF"/>
        </w:rPr>
        <w:t>investitiei</w:t>
      </w:r>
      <w:proofErr w:type="spellEnd"/>
      <w:r w:rsidR="0079025D" w:rsidRPr="00185F68">
        <w:rPr>
          <w:rFonts w:ascii="Trebuchet MS" w:hAnsi="Trebuchet MS"/>
          <w:shd w:val="clear" w:color="auto" w:fill="FFFFFF"/>
        </w:rPr>
        <w:t>, transportul materialelor</w:t>
      </w:r>
      <w:r w:rsidR="0079025D" w:rsidRPr="00185F68">
        <w:rPr>
          <w:rFonts w:ascii="Trebuchet MS" w:eastAsia="Arial" w:hAnsi="Trebuchet MS"/>
          <w:shd w:val="clear" w:color="auto" w:fill="FFFFFF"/>
        </w:rPr>
        <w:t>;</w:t>
      </w:r>
    </w:p>
    <w:p w14:paraId="5C6A631E" w14:textId="54B3399C" w:rsidR="0079025D" w:rsidRPr="00185F68" w:rsidRDefault="0079025D" w:rsidP="0079025D">
      <w:pPr>
        <w:spacing w:after="0" w:line="360" w:lineRule="auto"/>
        <w:jc w:val="both"/>
        <w:rPr>
          <w:rFonts w:ascii="Trebuchet MS" w:hAnsi="Trebuchet MS"/>
          <w:shd w:val="clear" w:color="auto" w:fill="FFFFFF"/>
        </w:rPr>
      </w:pPr>
      <w:r w:rsidRPr="00185F68">
        <w:rPr>
          <w:rFonts w:ascii="Trebuchet MS" w:hAnsi="Trebuchet MS"/>
          <w:shd w:val="clear" w:color="auto" w:fill="FFFFFF"/>
        </w:rPr>
        <w:t xml:space="preserve">   -natura </w:t>
      </w:r>
      <w:proofErr w:type="spellStart"/>
      <w:r w:rsidRPr="00185F68">
        <w:rPr>
          <w:rFonts w:ascii="Trebuchet MS" w:hAnsi="Trebuchet MS"/>
          <w:shd w:val="clear" w:color="auto" w:fill="FFFFFF"/>
        </w:rPr>
        <w:t>transfrontieră</w:t>
      </w:r>
      <w:proofErr w:type="spellEnd"/>
      <w:r w:rsidRPr="00185F68">
        <w:rPr>
          <w:rFonts w:ascii="Trebuchet MS" w:hAnsi="Trebuchet MS"/>
          <w:shd w:val="clear" w:color="auto" w:fill="FFFFFF"/>
        </w:rPr>
        <w:t xml:space="preserve"> a impactului – nu este cazul;</w:t>
      </w:r>
    </w:p>
    <w:p w14:paraId="12571B3F" w14:textId="77777777" w:rsidR="00A75F47" w:rsidRPr="00185F68" w:rsidRDefault="00A75F47" w:rsidP="0079025D">
      <w:pPr>
        <w:spacing w:after="0" w:line="360" w:lineRule="auto"/>
        <w:jc w:val="both"/>
        <w:rPr>
          <w:rFonts w:ascii="Trebuchet MS" w:hAnsi="Trebuchet MS"/>
          <w:shd w:val="clear" w:color="auto" w:fill="FFFFFF"/>
        </w:rPr>
      </w:pPr>
      <w:r w:rsidRPr="00185F68">
        <w:rPr>
          <w:rFonts w:ascii="Trebuchet MS" w:hAnsi="Trebuchet MS"/>
          <w:shd w:val="clear" w:color="auto" w:fill="FFFFFF"/>
        </w:rPr>
        <w:t xml:space="preserve"> </w:t>
      </w:r>
      <w:r w:rsidR="0079025D" w:rsidRPr="00185F68">
        <w:rPr>
          <w:rFonts w:ascii="Trebuchet MS" w:hAnsi="Trebuchet MS"/>
          <w:shd w:val="clear" w:color="auto" w:fill="FFFFFF"/>
        </w:rPr>
        <w:t xml:space="preserve"> -intensitatea </w:t>
      </w:r>
      <w:proofErr w:type="spellStart"/>
      <w:r w:rsidR="0079025D" w:rsidRPr="00185F68">
        <w:rPr>
          <w:rFonts w:ascii="Trebuchet MS" w:hAnsi="Trebuchet MS"/>
          <w:shd w:val="clear" w:color="auto" w:fill="FFFFFF"/>
        </w:rPr>
        <w:t>şi</w:t>
      </w:r>
      <w:proofErr w:type="spellEnd"/>
      <w:r w:rsidR="0079025D" w:rsidRPr="00185F68">
        <w:rPr>
          <w:rFonts w:ascii="Trebuchet MS" w:hAnsi="Trebuchet MS"/>
          <w:shd w:val="clear" w:color="auto" w:fill="FFFFFF"/>
        </w:rPr>
        <w:t xml:space="preserve"> complexitatea impactului –în faza de realizare a proiectului, impactul este scăzut în cazul în care se respectă toate </w:t>
      </w:r>
      <w:proofErr w:type="spellStart"/>
      <w:r w:rsidR="0079025D" w:rsidRPr="00185F68">
        <w:rPr>
          <w:rFonts w:ascii="Trebuchet MS" w:hAnsi="Trebuchet MS"/>
          <w:shd w:val="clear" w:color="auto" w:fill="FFFFFF"/>
        </w:rPr>
        <w:t>condiţiile</w:t>
      </w:r>
      <w:proofErr w:type="spellEnd"/>
      <w:r w:rsidR="0079025D" w:rsidRPr="00185F68">
        <w:rPr>
          <w:rFonts w:ascii="Trebuchet MS" w:hAnsi="Trebuchet MS"/>
          <w:shd w:val="clear" w:color="auto" w:fill="FFFFFF"/>
        </w:rPr>
        <w:t xml:space="preserve"> de realizare ale acestuia;</w:t>
      </w:r>
    </w:p>
    <w:p w14:paraId="42C535D1" w14:textId="7D75269C" w:rsidR="0079025D" w:rsidRPr="00185F68" w:rsidRDefault="0079025D" w:rsidP="0079025D">
      <w:pPr>
        <w:spacing w:after="0" w:line="360" w:lineRule="auto"/>
        <w:jc w:val="both"/>
        <w:rPr>
          <w:rFonts w:ascii="Trebuchet MS" w:hAnsi="Trebuchet MS"/>
          <w:shd w:val="clear" w:color="auto" w:fill="FFFFFF"/>
        </w:rPr>
      </w:pPr>
      <w:r w:rsidRPr="00185F68">
        <w:rPr>
          <w:rFonts w:ascii="Trebuchet MS" w:eastAsia="Arial" w:hAnsi="Trebuchet MS"/>
          <w:shd w:val="clear" w:color="auto" w:fill="FFFFFF"/>
        </w:rPr>
        <w:t xml:space="preserve">  - </w:t>
      </w:r>
      <w:r w:rsidRPr="00185F68">
        <w:rPr>
          <w:rFonts w:ascii="Trebuchet MS" w:hAnsi="Trebuchet MS"/>
          <w:shd w:val="clear" w:color="auto" w:fill="FFFFFF"/>
        </w:rPr>
        <w:t xml:space="preserve">probabilitatea impactului – redusă, atât pe perioada de </w:t>
      </w:r>
      <w:proofErr w:type="spellStart"/>
      <w:r w:rsidRPr="00185F68">
        <w:rPr>
          <w:rFonts w:ascii="Trebuchet MS" w:hAnsi="Trebuchet MS"/>
          <w:shd w:val="clear" w:color="auto" w:fill="FFFFFF"/>
        </w:rPr>
        <w:t>execuţie</w:t>
      </w:r>
      <w:proofErr w:type="spellEnd"/>
      <w:r w:rsidRPr="00185F68">
        <w:rPr>
          <w:rFonts w:ascii="Trebuchet MS" w:hAnsi="Trebuchet MS"/>
          <w:shd w:val="clear" w:color="auto" w:fill="FFFFFF"/>
        </w:rPr>
        <w:t xml:space="preserve"> cât </w:t>
      </w:r>
      <w:proofErr w:type="spellStart"/>
      <w:r w:rsidRPr="00185F68">
        <w:rPr>
          <w:rFonts w:ascii="Trebuchet MS" w:hAnsi="Trebuchet MS"/>
          <w:shd w:val="clear" w:color="auto" w:fill="FFFFFF"/>
        </w:rPr>
        <w:t>şi</w:t>
      </w:r>
      <w:proofErr w:type="spellEnd"/>
      <w:r w:rsidRPr="00185F68">
        <w:rPr>
          <w:rFonts w:ascii="Trebuchet MS" w:hAnsi="Trebuchet MS"/>
          <w:shd w:val="clear" w:color="auto" w:fill="FFFFFF"/>
        </w:rPr>
        <w:t xml:space="preserve"> în perioada de </w:t>
      </w:r>
      <w:proofErr w:type="spellStart"/>
      <w:r w:rsidRPr="00185F68">
        <w:rPr>
          <w:rFonts w:ascii="Trebuchet MS" w:hAnsi="Trebuchet MS"/>
          <w:shd w:val="clear" w:color="auto" w:fill="FFFFFF"/>
        </w:rPr>
        <w:t>funcţionare</w:t>
      </w:r>
      <w:proofErr w:type="spellEnd"/>
      <w:r w:rsidRPr="00185F68">
        <w:rPr>
          <w:rFonts w:ascii="Trebuchet MS" w:hAnsi="Trebuchet MS"/>
          <w:shd w:val="clear" w:color="auto" w:fill="FFFFFF"/>
        </w:rPr>
        <w:t xml:space="preserve">;  -debutul, durata, </w:t>
      </w:r>
      <w:proofErr w:type="spellStart"/>
      <w:r w:rsidRPr="00185F68">
        <w:rPr>
          <w:rFonts w:ascii="Trebuchet MS" w:hAnsi="Trebuchet MS"/>
          <w:shd w:val="clear" w:color="auto" w:fill="FFFFFF"/>
        </w:rPr>
        <w:t>frecvenţa</w:t>
      </w:r>
      <w:proofErr w:type="spellEnd"/>
      <w:r w:rsidRPr="00185F68">
        <w:rPr>
          <w:rFonts w:ascii="Trebuchet MS" w:hAnsi="Trebuchet MS"/>
          <w:shd w:val="clear" w:color="auto" w:fill="FFFFFF"/>
        </w:rPr>
        <w:t xml:space="preserve"> </w:t>
      </w:r>
      <w:proofErr w:type="spellStart"/>
      <w:r w:rsidRPr="00185F68">
        <w:rPr>
          <w:rFonts w:ascii="Trebuchet MS" w:hAnsi="Trebuchet MS"/>
          <w:shd w:val="clear" w:color="auto" w:fill="FFFFFF"/>
        </w:rPr>
        <w:t>şi</w:t>
      </w:r>
      <w:proofErr w:type="spellEnd"/>
      <w:r w:rsidRPr="00185F68">
        <w:rPr>
          <w:rFonts w:ascii="Trebuchet MS" w:hAnsi="Trebuchet MS"/>
          <w:shd w:val="clear" w:color="auto" w:fill="FFFFFF"/>
        </w:rPr>
        <w:t xml:space="preserve"> reversibilitatea preconizate ale impactului – durata aproximativă a implementării proiectului și implicit a impactului as</w:t>
      </w:r>
      <w:r w:rsidR="00390671" w:rsidRPr="00185F68">
        <w:rPr>
          <w:rFonts w:ascii="Trebuchet MS" w:hAnsi="Trebuchet MS"/>
          <w:shd w:val="clear" w:color="auto" w:fill="FFFFFF"/>
        </w:rPr>
        <w:t xml:space="preserve">upra mediului este evaluată la </w:t>
      </w:r>
      <w:proofErr w:type="spellStart"/>
      <w:r w:rsidR="00390671" w:rsidRPr="00185F68">
        <w:rPr>
          <w:rFonts w:ascii="Trebuchet MS" w:hAnsi="Trebuchet MS"/>
          <w:shd w:val="clear" w:color="auto" w:fill="FFFFFF"/>
        </w:rPr>
        <w:t>aproximatv</w:t>
      </w:r>
      <w:proofErr w:type="spellEnd"/>
      <w:r w:rsidR="00390671" w:rsidRPr="00185F68">
        <w:rPr>
          <w:rFonts w:ascii="Trebuchet MS" w:hAnsi="Trebuchet MS"/>
          <w:shd w:val="clear" w:color="auto" w:fill="FFFFFF"/>
        </w:rPr>
        <w:t xml:space="preserve"> 2 ani</w:t>
      </w:r>
      <w:r w:rsidR="00090260" w:rsidRPr="00185F68">
        <w:rPr>
          <w:rFonts w:ascii="Trebuchet MS" w:hAnsi="Trebuchet MS"/>
          <w:shd w:val="clear" w:color="auto" w:fill="FFFFFF"/>
        </w:rPr>
        <w:t xml:space="preserve"> </w:t>
      </w:r>
      <w:r w:rsidR="00390671" w:rsidRPr="00185F68">
        <w:rPr>
          <w:rFonts w:ascii="Trebuchet MS" w:hAnsi="Trebuchet MS"/>
          <w:shd w:val="clear" w:color="auto" w:fill="FFFFFF"/>
        </w:rPr>
        <w:t>(2024-2026)</w:t>
      </w:r>
      <w:r w:rsidRPr="00185F68">
        <w:rPr>
          <w:rFonts w:ascii="Trebuchet MS" w:hAnsi="Trebuchet MS"/>
          <w:shd w:val="clear" w:color="auto" w:fill="FFFFFF"/>
        </w:rPr>
        <w:t>;</w:t>
      </w:r>
    </w:p>
    <w:p w14:paraId="22AE6A4C" w14:textId="37A713EF" w:rsidR="0079025D" w:rsidRPr="00185F68" w:rsidRDefault="00090260" w:rsidP="0079025D">
      <w:pPr>
        <w:spacing w:after="0" w:line="360" w:lineRule="auto"/>
        <w:jc w:val="both"/>
        <w:rPr>
          <w:rFonts w:ascii="Trebuchet MS" w:hAnsi="Trebuchet MS"/>
          <w:shd w:val="clear" w:color="auto" w:fill="FFFFFF"/>
        </w:rPr>
      </w:pPr>
      <w:r w:rsidRPr="00185F68">
        <w:rPr>
          <w:rFonts w:ascii="Trebuchet MS" w:hAnsi="Trebuchet MS"/>
          <w:shd w:val="clear" w:color="auto" w:fill="FFFFFF"/>
        </w:rPr>
        <w:t xml:space="preserve"> </w:t>
      </w:r>
      <w:r w:rsidR="0079025D" w:rsidRPr="00185F68">
        <w:rPr>
          <w:rFonts w:ascii="Trebuchet MS" w:hAnsi="Trebuchet MS"/>
          <w:shd w:val="clear" w:color="auto" w:fill="FFFFFF"/>
        </w:rPr>
        <w:t xml:space="preserve"> -cumularea impactului cu impactul altor proiecte existente și/sau aprobate:</w:t>
      </w:r>
      <w:r w:rsidR="00390671" w:rsidRPr="00185F68">
        <w:rPr>
          <w:rFonts w:ascii="Trebuchet MS" w:eastAsia="Times New Roman" w:hAnsi="Trebuchet MS" w:cstheme="minorHAnsi"/>
          <w:lang w:eastAsia="ro-RO"/>
        </w:rPr>
        <w:t xml:space="preserve"> Pe amplasament în prezent există o clădire de alimentație publică, un cort de evenimente  si sunt amenajate parcări și căi de acces  </w:t>
      </w:r>
      <w:r w:rsidR="0079025D" w:rsidRPr="00185F68">
        <w:rPr>
          <w:rFonts w:ascii="Trebuchet MS" w:hAnsi="Trebuchet MS"/>
          <w:shd w:val="clear" w:color="auto" w:fill="FFFFFF"/>
        </w:rPr>
        <w:t>;</w:t>
      </w:r>
    </w:p>
    <w:p w14:paraId="18309F02" w14:textId="49DEC66A" w:rsidR="0079025D" w:rsidRPr="00185F68" w:rsidRDefault="0079025D" w:rsidP="0079025D">
      <w:pPr>
        <w:spacing w:after="0" w:line="360" w:lineRule="auto"/>
        <w:jc w:val="both"/>
        <w:rPr>
          <w:rFonts w:ascii="Trebuchet MS" w:hAnsi="Trebuchet MS"/>
          <w:shd w:val="clear" w:color="auto" w:fill="FFFFFF"/>
        </w:rPr>
      </w:pPr>
      <w:r w:rsidRPr="00185F68">
        <w:rPr>
          <w:rFonts w:ascii="Trebuchet MS" w:hAnsi="Trebuchet MS"/>
          <w:shd w:val="clear" w:color="auto" w:fill="FFFFFF"/>
        </w:rPr>
        <w:t xml:space="preserve">  -posibilitatea de reducere efectivă a impactului: se vor respecta </w:t>
      </w:r>
      <w:proofErr w:type="spellStart"/>
      <w:r w:rsidRPr="00185F68">
        <w:rPr>
          <w:rFonts w:ascii="Trebuchet MS" w:hAnsi="Trebuchet MS"/>
          <w:shd w:val="clear" w:color="auto" w:fill="FFFFFF"/>
        </w:rPr>
        <w:t>condiţiile</w:t>
      </w:r>
      <w:proofErr w:type="spellEnd"/>
      <w:r w:rsidRPr="00185F68">
        <w:rPr>
          <w:rFonts w:ascii="Trebuchet MS" w:hAnsi="Trebuchet MS"/>
          <w:shd w:val="clear" w:color="auto" w:fill="FFFFFF"/>
        </w:rPr>
        <w:t xml:space="preserve"> de realizare impuse prin prezentul act;</w:t>
      </w:r>
    </w:p>
    <w:p w14:paraId="1C50C873" w14:textId="55123155" w:rsidR="0079025D" w:rsidRPr="00185F68" w:rsidRDefault="0079025D" w:rsidP="0079025D">
      <w:pPr>
        <w:spacing w:after="0" w:line="360" w:lineRule="auto"/>
        <w:jc w:val="both"/>
        <w:rPr>
          <w:rFonts w:ascii="Trebuchet MS" w:hAnsi="Trebuchet MS"/>
          <w:shd w:val="clear" w:color="auto" w:fill="FFFFFF"/>
        </w:rPr>
      </w:pPr>
      <w:r w:rsidRPr="00185F68">
        <w:rPr>
          <w:rFonts w:ascii="Trebuchet MS" w:hAnsi="Trebuchet MS"/>
          <w:b/>
        </w:rPr>
        <w:t xml:space="preserve"> </w:t>
      </w:r>
      <w:r w:rsidR="00390671" w:rsidRPr="00185F68">
        <w:rPr>
          <w:rFonts w:ascii="Trebuchet MS" w:hAnsi="Trebuchet MS"/>
          <w:b/>
        </w:rPr>
        <w:t>5</w:t>
      </w:r>
      <w:r w:rsidR="00090260" w:rsidRPr="00185F68">
        <w:rPr>
          <w:rFonts w:ascii="Trebuchet MS" w:hAnsi="Trebuchet MS"/>
          <w:b/>
        </w:rPr>
        <w:t xml:space="preserve"> </w:t>
      </w:r>
      <w:r w:rsidR="00390671" w:rsidRPr="00185F68">
        <w:rPr>
          <w:rFonts w:ascii="Trebuchet MS" w:hAnsi="Trebuchet MS"/>
          <w:b/>
        </w:rPr>
        <w:t>O</w:t>
      </w:r>
      <w:r w:rsidRPr="00185F68">
        <w:rPr>
          <w:rFonts w:ascii="Trebuchet MS" w:hAnsi="Trebuchet MS"/>
          <w:b/>
        </w:rPr>
        <w:t>bservații din partea publicului:</w:t>
      </w:r>
      <w:r w:rsidR="00090260" w:rsidRPr="00185F68">
        <w:rPr>
          <w:rFonts w:ascii="Trebuchet MS" w:hAnsi="Trebuchet MS"/>
          <w:b/>
        </w:rPr>
        <w:t xml:space="preserve"> </w:t>
      </w:r>
      <w:r w:rsidRPr="00185F68">
        <w:rPr>
          <w:rFonts w:ascii="Trebuchet MS" w:hAnsi="Trebuchet MS"/>
          <w:b/>
        </w:rPr>
        <w:t>pe perioada parcurgerii etapei de încadrare</w:t>
      </w:r>
      <w:r w:rsidRPr="00185F68">
        <w:rPr>
          <w:rFonts w:ascii="Trebuchet MS" w:hAnsi="Trebuchet MS"/>
        </w:rPr>
        <w:t xml:space="preserve"> </w:t>
      </w:r>
      <w:r w:rsidR="00390671" w:rsidRPr="00185F68">
        <w:rPr>
          <w:rFonts w:ascii="Trebuchet MS" w:hAnsi="Trebuchet MS"/>
        </w:rPr>
        <w:t>-</w:t>
      </w:r>
      <w:r w:rsidRPr="00185F68">
        <w:rPr>
          <w:rFonts w:ascii="Trebuchet MS" w:hAnsi="Trebuchet MS"/>
        </w:rPr>
        <w:t>nu au fost observații din partea publicului.</w:t>
      </w:r>
    </w:p>
    <w:p w14:paraId="6226AA82" w14:textId="0E373526" w:rsidR="0079025D" w:rsidRPr="00185F68" w:rsidRDefault="0079025D" w:rsidP="0079025D">
      <w:pPr>
        <w:spacing w:after="0" w:line="360" w:lineRule="auto"/>
        <w:jc w:val="both"/>
        <w:rPr>
          <w:rFonts w:ascii="Trebuchet MS" w:hAnsi="Trebuchet MS"/>
        </w:rPr>
      </w:pPr>
      <w:r w:rsidRPr="00185F68">
        <w:rPr>
          <w:rFonts w:ascii="Trebuchet MS" w:hAnsi="Trebuchet MS"/>
          <w:b/>
        </w:rPr>
        <w:t xml:space="preserve">   II. Motivele pe baza cărora s-a stabilit necesitatea neefectuării evaluării adecvate sunt următoarele:</w:t>
      </w:r>
      <w:r w:rsidRPr="00185F68">
        <w:rPr>
          <w:rFonts w:ascii="Trebuchet MS" w:hAnsi="Trebuchet MS"/>
        </w:rPr>
        <w:t xml:space="preserve">•proiectul  nu intră sub </w:t>
      </w:r>
      <w:proofErr w:type="spellStart"/>
      <w:r w:rsidRPr="00185F68">
        <w:rPr>
          <w:rFonts w:ascii="Trebuchet MS" w:hAnsi="Trebuchet MS"/>
        </w:rPr>
        <w:t>incidenţa</w:t>
      </w:r>
      <w:proofErr w:type="spellEnd"/>
      <w:r w:rsidRPr="00185F68">
        <w:rPr>
          <w:rFonts w:ascii="Trebuchet MS" w:hAnsi="Trebuchet MS"/>
        </w:rPr>
        <w:t xml:space="preserve"> art.28 din O.U.G. nr.57/2007 privind regimul ariilor naturale protejate, conservarea habitatelor natural, a florei </w:t>
      </w:r>
      <w:proofErr w:type="spellStart"/>
      <w:r w:rsidRPr="00185F68">
        <w:rPr>
          <w:rFonts w:ascii="Trebuchet MS" w:hAnsi="Trebuchet MS"/>
        </w:rPr>
        <w:t>şi</w:t>
      </w:r>
      <w:proofErr w:type="spellEnd"/>
      <w:r w:rsidRPr="00185F68">
        <w:rPr>
          <w:rFonts w:ascii="Trebuchet MS" w:hAnsi="Trebuchet MS"/>
        </w:rPr>
        <w:t xml:space="preserve"> faunei </w:t>
      </w:r>
      <w:proofErr w:type="spellStart"/>
      <w:r w:rsidRPr="00185F68">
        <w:rPr>
          <w:rFonts w:ascii="Trebuchet MS" w:hAnsi="Trebuchet MS"/>
        </w:rPr>
        <w:t>sălbatice,aprobată</w:t>
      </w:r>
      <w:proofErr w:type="spellEnd"/>
      <w:r w:rsidRPr="00185F68">
        <w:rPr>
          <w:rFonts w:ascii="Trebuchet MS" w:hAnsi="Trebuchet MS"/>
        </w:rPr>
        <w:t xml:space="preserve"> prin Legea nr.49/2011, cu modificările </w:t>
      </w:r>
      <w:proofErr w:type="spellStart"/>
      <w:r w:rsidRPr="00185F68">
        <w:rPr>
          <w:rFonts w:ascii="Trebuchet MS" w:hAnsi="Trebuchet MS"/>
        </w:rPr>
        <w:t>şi</w:t>
      </w:r>
      <w:proofErr w:type="spellEnd"/>
      <w:r w:rsidRPr="00185F68">
        <w:rPr>
          <w:rFonts w:ascii="Trebuchet MS" w:hAnsi="Trebuchet MS"/>
        </w:rPr>
        <w:t xml:space="preserve"> completările ulterioare - conform punctului de vedere Compartiment Arii Protejate nr</w:t>
      </w:r>
      <w:r w:rsidR="00090260" w:rsidRPr="00185F68">
        <w:rPr>
          <w:rFonts w:ascii="Trebuchet MS" w:hAnsi="Trebuchet MS"/>
        </w:rPr>
        <w:t xml:space="preserve">.112 din 11.03.2024 .Pentru prezentul proiect s-a </w:t>
      </w:r>
      <w:proofErr w:type="spellStart"/>
      <w:r w:rsidR="00090260" w:rsidRPr="00185F68">
        <w:rPr>
          <w:rFonts w:ascii="Trebuchet MS" w:hAnsi="Trebuchet MS"/>
        </w:rPr>
        <w:t>obtinut</w:t>
      </w:r>
      <w:proofErr w:type="spellEnd"/>
      <w:r w:rsidR="00090260" w:rsidRPr="00185F68">
        <w:rPr>
          <w:rFonts w:ascii="Trebuchet MS" w:hAnsi="Trebuchet MS"/>
        </w:rPr>
        <w:t xml:space="preserve"> avizul Parcului Natural </w:t>
      </w:r>
      <w:proofErr w:type="spellStart"/>
      <w:r w:rsidR="00090260" w:rsidRPr="00185F68">
        <w:rPr>
          <w:rFonts w:ascii="Trebuchet MS" w:hAnsi="Trebuchet MS"/>
        </w:rPr>
        <w:t>Portile</w:t>
      </w:r>
      <w:proofErr w:type="spellEnd"/>
      <w:r w:rsidR="00090260" w:rsidRPr="00185F68">
        <w:rPr>
          <w:rFonts w:ascii="Trebuchet MS" w:hAnsi="Trebuchet MS"/>
        </w:rPr>
        <w:t xml:space="preserve"> de Fier nr 3198/03.03.2024;</w:t>
      </w:r>
    </w:p>
    <w:p w14:paraId="7CAF5D62" w14:textId="6296AD74" w:rsidR="009800BA" w:rsidRPr="00185F68" w:rsidRDefault="0079025D" w:rsidP="00A75F47">
      <w:pPr>
        <w:spacing w:after="0" w:line="360" w:lineRule="auto"/>
        <w:ind w:hanging="284"/>
        <w:jc w:val="both"/>
        <w:rPr>
          <w:rFonts w:ascii="Trebuchet MS" w:hAnsi="Trebuchet MS"/>
        </w:rPr>
      </w:pPr>
      <w:r w:rsidRPr="00185F68">
        <w:rPr>
          <w:rFonts w:ascii="Trebuchet MS" w:hAnsi="Trebuchet MS"/>
          <w:b/>
        </w:rPr>
        <w:t xml:space="preserve">   III. Motivele pe baza cărora s-a stabilit necesitatea neefectuării evaluării impactului asupra corpurilor de apă </w:t>
      </w:r>
      <w:r w:rsidRPr="00185F68">
        <w:rPr>
          <w:rFonts w:ascii="Trebuchet MS" w:hAnsi="Trebuchet MS"/>
        </w:rPr>
        <w:t xml:space="preserve">– nu este cazul . Proiectul </w:t>
      </w:r>
      <w:proofErr w:type="spellStart"/>
      <w:r w:rsidRPr="00185F68">
        <w:rPr>
          <w:rFonts w:ascii="Trebuchet MS" w:hAnsi="Trebuchet MS"/>
        </w:rPr>
        <w:t>detine</w:t>
      </w:r>
      <w:proofErr w:type="spellEnd"/>
      <w:r w:rsidRPr="00185F68">
        <w:rPr>
          <w:rFonts w:ascii="Trebuchet MS" w:hAnsi="Trebuchet MS"/>
        </w:rPr>
        <w:t xml:space="preserve">  </w:t>
      </w:r>
      <w:r w:rsidR="009800BA" w:rsidRPr="00185F68">
        <w:rPr>
          <w:rFonts w:ascii="Trebuchet MS" w:hAnsi="Trebuchet MS"/>
        </w:rPr>
        <w:t xml:space="preserve">aviz de </w:t>
      </w:r>
      <w:proofErr w:type="spellStart"/>
      <w:r w:rsidR="009800BA" w:rsidRPr="00185F68">
        <w:rPr>
          <w:rFonts w:ascii="Trebuchet MS" w:hAnsi="Trebuchet MS"/>
        </w:rPr>
        <w:t>gospodarire</w:t>
      </w:r>
      <w:proofErr w:type="spellEnd"/>
      <w:r w:rsidR="009800BA" w:rsidRPr="00185F68">
        <w:rPr>
          <w:rFonts w:ascii="Trebuchet MS" w:hAnsi="Trebuchet MS"/>
        </w:rPr>
        <w:t xml:space="preserve"> a apelor nu 19 din 11.04.2024;</w:t>
      </w:r>
    </w:p>
    <w:p w14:paraId="4989235E" w14:textId="6CD409F8" w:rsidR="009800BA" w:rsidRPr="00185F68" w:rsidRDefault="009800BA" w:rsidP="00A75F47">
      <w:pPr>
        <w:suppressAutoHyphens/>
        <w:spacing w:after="0" w:line="360" w:lineRule="auto"/>
        <w:jc w:val="both"/>
        <w:rPr>
          <w:rFonts w:ascii="Trebuchet MS" w:hAnsi="Trebuchet MS" w:cs="Arial"/>
          <w:b/>
          <w:i/>
          <w:lang w:val="it-IT"/>
          <w14:ligatures w14:val="none"/>
        </w:rPr>
      </w:pPr>
      <w:r w:rsidRPr="009800BA">
        <w:rPr>
          <w:rFonts w:ascii="Trebuchet MS" w:hAnsi="Trebuchet MS" w:cs="Arial"/>
          <w:b/>
          <w:i/>
          <w:spacing w:val="-2"/>
          <w:lang w:val="it-IT"/>
          <w14:ligatures w14:val="none"/>
        </w:rPr>
        <w:t xml:space="preserve">Zona studiata prin prezentul proiect se afla pe amplasamentul Reastaurantului Taverna Sarbului, pe DN 70, mal stang al fl. Dunarea, </w:t>
      </w:r>
      <w:r w:rsidRPr="009800BA">
        <w:rPr>
          <w:rFonts w:ascii="Trebuchet MS" w:hAnsi="Trebuchet MS" w:cs="Arial"/>
          <w:b/>
          <w:i/>
          <w:lang w:val="it-IT"/>
          <w14:ligatures w14:val="none"/>
        </w:rPr>
        <w:t xml:space="preserve"> judetul Mehedinţi.</w:t>
      </w:r>
    </w:p>
    <w:p w14:paraId="447A9298" w14:textId="71A63054" w:rsidR="009800BA" w:rsidRPr="009800BA" w:rsidRDefault="009800BA" w:rsidP="00A75F47">
      <w:pPr>
        <w:spacing w:after="0" w:line="360" w:lineRule="auto"/>
        <w:jc w:val="both"/>
        <w:rPr>
          <w:rFonts w:ascii="Trebuchet MS" w:hAnsi="Trebuchet MS" w:cs="Arial"/>
          <w:bCs/>
          <w:spacing w:val="-2"/>
          <w:u w:val="single"/>
          <w:lang w:val="it-IT"/>
          <w14:ligatures w14:val="none"/>
        </w:rPr>
      </w:pPr>
      <w:r w:rsidRPr="009800BA">
        <w:rPr>
          <w:rFonts w:ascii="Trebuchet MS" w:hAnsi="Trebuchet MS" w:cs="Arial"/>
          <w:lang w:val="it-IT"/>
          <w14:ligatures w14:val="none"/>
        </w:rPr>
        <w:t>Cod cadastral</w:t>
      </w:r>
      <w:r w:rsidRPr="00185F68">
        <w:rPr>
          <w:rFonts w:ascii="Trebuchet MS" w:hAnsi="Trebuchet MS" w:cs="Arial"/>
          <w:lang w:val="it-IT"/>
          <w14:ligatures w14:val="none"/>
        </w:rPr>
        <w:t xml:space="preserve"> corp de apa </w:t>
      </w:r>
      <w:r w:rsidRPr="009800BA">
        <w:rPr>
          <w:rFonts w:ascii="Trebuchet MS" w:hAnsi="Trebuchet MS" w:cs="Arial"/>
          <w:lang w:val="it-IT"/>
          <w14:ligatures w14:val="none"/>
        </w:rPr>
        <w:t xml:space="preserve">: </w:t>
      </w:r>
      <w:r w:rsidRPr="009800BA">
        <w:rPr>
          <w:rFonts w:ascii="Trebuchet MS" w:hAnsi="Trebuchet MS" w:cs="Arial"/>
          <w:bCs/>
          <w:lang w:val="it-IT"/>
          <w14:ligatures w14:val="none"/>
        </w:rPr>
        <w:t>XIV - 1.000.00.00.00.0</w:t>
      </w:r>
    </w:p>
    <w:p w14:paraId="2D56A4D7" w14:textId="77777777" w:rsidR="009800BA" w:rsidRPr="009800BA" w:rsidRDefault="009800BA" w:rsidP="00A75F47">
      <w:pPr>
        <w:suppressAutoHyphens/>
        <w:spacing w:after="0" w:line="360" w:lineRule="auto"/>
        <w:jc w:val="both"/>
        <w:rPr>
          <w:rFonts w:ascii="Trebuchet MS" w:hAnsi="Trebuchet MS" w:cs="Arial"/>
          <w:spacing w:val="-2"/>
          <w:lang w:val="it-IT"/>
          <w14:ligatures w14:val="none"/>
        </w:rPr>
      </w:pPr>
      <w:r w:rsidRPr="009800BA">
        <w:rPr>
          <w:rFonts w:ascii="Trebuchet MS" w:hAnsi="Trebuchet MS" w:cs="Arial"/>
          <w:spacing w:val="-2"/>
          <w:lang w:val="it-IT"/>
          <w14:ligatures w14:val="none"/>
        </w:rPr>
        <w:t>Corp de apa subterana : ROJI06 - Lunca si terasele Dunarii si afluentilor sai(Calafat).</w:t>
      </w:r>
    </w:p>
    <w:p w14:paraId="78049040" w14:textId="1D9E8B8B" w:rsidR="009800BA" w:rsidRPr="00185F68" w:rsidRDefault="009800BA" w:rsidP="002B4E32">
      <w:pPr>
        <w:suppressAutoHyphens/>
        <w:spacing w:after="0" w:line="360" w:lineRule="auto"/>
        <w:jc w:val="both"/>
        <w:rPr>
          <w:rFonts w:ascii="Trebuchet MS" w:hAnsi="Trebuchet MS" w:cs="Arial"/>
          <w:spacing w:val="-2"/>
          <w:lang w:val="it-IT"/>
          <w14:ligatures w14:val="none"/>
        </w:rPr>
      </w:pPr>
      <w:r w:rsidRPr="009800BA">
        <w:rPr>
          <w:rFonts w:ascii="Trebuchet MS" w:hAnsi="Trebuchet MS" w:cs="Arial"/>
          <w:spacing w:val="-2"/>
          <w:lang w:val="it-IT"/>
          <w14:ligatures w14:val="none"/>
        </w:rPr>
        <w:t xml:space="preserve">Evacuare: Denumire corp apa de suprafata -  PFII,  Cod corp apa  RORW14.1-B2. </w:t>
      </w:r>
    </w:p>
    <w:p w14:paraId="6B4BB7A6" w14:textId="77777777" w:rsidR="002B4E32" w:rsidRPr="002B4E32" w:rsidRDefault="002B4E32" w:rsidP="002B4E32">
      <w:pPr>
        <w:spacing w:after="0" w:line="300" w:lineRule="auto"/>
        <w:jc w:val="both"/>
        <w:rPr>
          <w:rFonts w:ascii="Trebuchet MS" w:hAnsi="Trebuchet MS" w:cs="Arial"/>
          <w:b/>
          <w:lang w:val="fr-FR"/>
          <w14:ligatures w14:val="none"/>
        </w:rPr>
      </w:pPr>
      <w:proofErr w:type="spellStart"/>
      <w:r w:rsidRPr="002B4E32">
        <w:rPr>
          <w:rFonts w:ascii="Trebuchet MS" w:hAnsi="Trebuchet MS" w:cs="Arial"/>
          <w:b/>
          <w:lang w:val="fr-FR"/>
          <w14:ligatures w14:val="none"/>
        </w:rPr>
        <w:lastRenderedPageBreak/>
        <w:t>Conditii</w:t>
      </w:r>
      <w:proofErr w:type="spellEnd"/>
      <w:r w:rsidRPr="002B4E32">
        <w:rPr>
          <w:rFonts w:ascii="Trebuchet MS" w:hAnsi="Trebuchet MS" w:cs="Arial"/>
          <w:b/>
          <w:lang w:val="fr-FR"/>
          <w14:ligatures w14:val="none"/>
        </w:rPr>
        <w:t xml:space="preserve"> </w:t>
      </w:r>
      <w:proofErr w:type="spellStart"/>
      <w:r w:rsidRPr="002B4E32">
        <w:rPr>
          <w:rFonts w:ascii="Trebuchet MS" w:hAnsi="Trebuchet MS" w:cs="Arial"/>
          <w:b/>
          <w:lang w:val="fr-FR"/>
          <w14:ligatures w14:val="none"/>
        </w:rPr>
        <w:t>impuse</w:t>
      </w:r>
      <w:proofErr w:type="spellEnd"/>
      <w:r w:rsidRPr="002B4E32">
        <w:rPr>
          <w:rFonts w:ascii="Trebuchet MS" w:hAnsi="Trebuchet MS" w:cs="Arial"/>
          <w:b/>
          <w:lang w:val="fr-FR"/>
          <w14:ligatures w14:val="none"/>
        </w:rPr>
        <w:t xml:space="preserve"> </w:t>
      </w:r>
      <w:proofErr w:type="spellStart"/>
      <w:r w:rsidRPr="002B4E32">
        <w:rPr>
          <w:rFonts w:ascii="Trebuchet MS" w:hAnsi="Trebuchet MS" w:cs="Arial"/>
          <w:b/>
          <w:lang w:val="fr-FR"/>
          <w14:ligatures w14:val="none"/>
        </w:rPr>
        <w:t>beneficiarului</w:t>
      </w:r>
      <w:proofErr w:type="spellEnd"/>
      <w:r w:rsidRPr="002B4E32">
        <w:rPr>
          <w:rFonts w:ascii="Trebuchet MS" w:hAnsi="Trebuchet MS" w:cs="Arial"/>
          <w:b/>
          <w:lang w:val="fr-FR"/>
          <w14:ligatures w14:val="none"/>
        </w:rPr>
        <w:t xml:space="preserve"> :</w:t>
      </w:r>
    </w:p>
    <w:p w14:paraId="52D1404F" w14:textId="77777777" w:rsidR="002B4E32" w:rsidRPr="002B4E32" w:rsidRDefault="002B4E32" w:rsidP="002B4E32">
      <w:pPr>
        <w:spacing w:after="0" w:line="300" w:lineRule="auto"/>
        <w:jc w:val="both"/>
        <w:rPr>
          <w:rFonts w:ascii="Trebuchet MS" w:hAnsi="Trebuchet MS" w:cs="Arial"/>
          <w:b/>
          <w:lang w:val="fr-FR"/>
          <w14:ligatures w14:val="none"/>
        </w:rPr>
      </w:pPr>
      <w:proofErr w:type="spellStart"/>
      <w:r w:rsidRPr="002B4E32">
        <w:rPr>
          <w:rFonts w:ascii="Trebuchet MS" w:hAnsi="Trebuchet MS" w:cs="Arial"/>
          <w:lang w:val="fr-FR"/>
          <w14:ligatures w14:val="none"/>
        </w:rPr>
        <w:t>Beneficiarul</w:t>
      </w:r>
      <w:proofErr w:type="spellEnd"/>
      <w:r w:rsidRPr="002B4E32">
        <w:rPr>
          <w:rFonts w:ascii="Trebuchet MS" w:hAnsi="Trebuchet MS" w:cs="Arial"/>
          <w:lang w:val="fr-FR"/>
          <w14:ligatures w14:val="none"/>
        </w:rPr>
        <w:t xml:space="preserve"> </w:t>
      </w:r>
      <w:proofErr w:type="spellStart"/>
      <w:proofErr w:type="gramStart"/>
      <w:r w:rsidRPr="002B4E32">
        <w:rPr>
          <w:rFonts w:ascii="Trebuchet MS" w:hAnsi="Trebuchet MS" w:cs="Arial"/>
          <w:lang w:val="fr-FR"/>
          <w14:ligatures w14:val="none"/>
        </w:rPr>
        <w:t>avizului</w:t>
      </w:r>
      <w:proofErr w:type="spellEnd"/>
      <w:r w:rsidRPr="002B4E32">
        <w:rPr>
          <w:rFonts w:ascii="Trebuchet MS" w:hAnsi="Trebuchet MS" w:cs="Arial"/>
          <w:lang w:val="fr-FR"/>
          <w14:ligatures w14:val="none"/>
        </w:rPr>
        <w:t xml:space="preserve">  va</w:t>
      </w:r>
      <w:proofErr w:type="gramEnd"/>
      <w:r w:rsidRPr="002B4E32">
        <w:rPr>
          <w:rFonts w:ascii="Trebuchet MS" w:hAnsi="Trebuchet MS" w:cs="Arial"/>
          <w:lang w:val="fr-FR"/>
          <w14:ligatures w14:val="none"/>
        </w:rPr>
        <w:t xml:space="preserve"> </w:t>
      </w:r>
      <w:proofErr w:type="spellStart"/>
      <w:r w:rsidRPr="002B4E32">
        <w:rPr>
          <w:rFonts w:ascii="Trebuchet MS" w:hAnsi="Trebuchet MS" w:cs="Arial"/>
          <w:lang w:val="fr-FR"/>
          <w14:ligatures w14:val="none"/>
        </w:rPr>
        <w:t>aduce</w:t>
      </w:r>
      <w:proofErr w:type="spellEnd"/>
      <w:r w:rsidRPr="002B4E32">
        <w:rPr>
          <w:rFonts w:ascii="Trebuchet MS" w:hAnsi="Trebuchet MS" w:cs="Arial"/>
          <w:lang w:val="fr-FR"/>
          <w14:ligatures w14:val="none"/>
        </w:rPr>
        <w:t xml:space="preserve"> la </w:t>
      </w:r>
      <w:proofErr w:type="spellStart"/>
      <w:r w:rsidRPr="002B4E32">
        <w:rPr>
          <w:rFonts w:ascii="Trebuchet MS" w:hAnsi="Trebuchet MS" w:cs="Arial"/>
          <w:lang w:val="fr-FR"/>
          <w14:ligatures w14:val="none"/>
        </w:rPr>
        <w:t>cunostiinta</w:t>
      </w:r>
      <w:proofErr w:type="spellEnd"/>
      <w:r w:rsidRPr="002B4E32">
        <w:rPr>
          <w:rFonts w:ascii="Trebuchet MS" w:hAnsi="Trebuchet MS" w:cs="Arial"/>
          <w:lang w:val="fr-FR"/>
          <w14:ligatures w14:val="none"/>
        </w:rPr>
        <w:t xml:space="preserve"> </w:t>
      </w:r>
      <w:proofErr w:type="spellStart"/>
      <w:r w:rsidRPr="002B4E32">
        <w:rPr>
          <w:rFonts w:ascii="Trebuchet MS" w:hAnsi="Trebuchet MS" w:cs="Arial"/>
          <w:lang w:val="fr-FR"/>
          <w14:ligatures w14:val="none"/>
        </w:rPr>
        <w:t>A.B.A.Jiu</w:t>
      </w:r>
      <w:proofErr w:type="spellEnd"/>
      <w:r w:rsidRPr="002B4E32">
        <w:rPr>
          <w:rFonts w:ascii="Trebuchet MS" w:hAnsi="Trebuchet MS" w:cs="Arial"/>
          <w:lang w:val="fr-FR"/>
          <w14:ligatures w14:val="none"/>
        </w:rPr>
        <w:t xml:space="preserve"> - S.G.A. </w:t>
      </w:r>
      <w:proofErr w:type="spellStart"/>
      <w:r w:rsidRPr="002B4E32">
        <w:rPr>
          <w:rFonts w:ascii="Trebuchet MS" w:hAnsi="Trebuchet MS" w:cs="Arial"/>
          <w:lang w:val="fr-FR"/>
          <w14:ligatures w14:val="none"/>
        </w:rPr>
        <w:t>Mehedinti</w:t>
      </w:r>
      <w:proofErr w:type="spellEnd"/>
      <w:r w:rsidRPr="002B4E32">
        <w:rPr>
          <w:rFonts w:ascii="Trebuchet MS" w:hAnsi="Trebuchet MS" w:cs="Arial"/>
          <w:lang w:val="fr-FR"/>
          <w14:ligatures w14:val="none"/>
        </w:rPr>
        <w:t xml:space="preserve">, data </w:t>
      </w:r>
      <w:proofErr w:type="spellStart"/>
      <w:r w:rsidRPr="002B4E32">
        <w:rPr>
          <w:rFonts w:ascii="Trebuchet MS" w:hAnsi="Trebuchet MS" w:cs="Arial"/>
          <w:lang w:val="fr-FR"/>
          <w14:ligatures w14:val="none"/>
        </w:rPr>
        <w:t>inceperii</w:t>
      </w:r>
      <w:proofErr w:type="spellEnd"/>
      <w:r w:rsidRPr="002B4E32">
        <w:rPr>
          <w:rFonts w:ascii="Trebuchet MS" w:hAnsi="Trebuchet MS" w:cs="Arial"/>
          <w:lang w:val="fr-FR"/>
          <w14:ligatures w14:val="none"/>
        </w:rPr>
        <w:t xml:space="preserve"> </w:t>
      </w:r>
      <w:proofErr w:type="spellStart"/>
      <w:r w:rsidRPr="002B4E32">
        <w:rPr>
          <w:rFonts w:ascii="Trebuchet MS" w:hAnsi="Trebuchet MS" w:cs="Arial"/>
          <w:lang w:val="fr-FR"/>
          <w14:ligatures w14:val="none"/>
        </w:rPr>
        <w:t>executiei</w:t>
      </w:r>
      <w:proofErr w:type="spellEnd"/>
      <w:r w:rsidRPr="002B4E32">
        <w:rPr>
          <w:rFonts w:ascii="Trebuchet MS" w:hAnsi="Trebuchet MS" w:cs="Arial"/>
          <w:lang w:val="fr-FR"/>
          <w14:ligatures w14:val="none"/>
        </w:rPr>
        <w:t xml:space="preserve"> </w:t>
      </w:r>
      <w:proofErr w:type="spellStart"/>
      <w:r w:rsidRPr="002B4E32">
        <w:rPr>
          <w:rFonts w:ascii="Trebuchet MS" w:hAnsi="Trebuchet MS" w:cs="Arial"/>
          <w:lang w:val="fr-FR"/>
          <w14:ligatures w14:val="none"/>
        </w:rPr>
        <w:t>lucrarilor</w:t>
      </w:r>
      <w:proofErr w:type="spellEnd"/>
      <w:r w:rsidRPr="002B4E32">
        <w:rPr>
          <w:rFonts w:ascii="Trebuchet MS" w:hAnsi="Trebuchet MS" w:cs="Arial"/>
          <w:lang w:val="fr-FR"/>
          <w14:ligatures w14:val="none"/>
        </w:rPr>
        <w:t xml:space="preserve"> </w:t>
      </w:r>
      <w:proofErr w:type="spellStart"/>
      <w:r w:rsidRPr="002B4E32">
        <w:rPr>
          <w:rFonts w:ascii="Trebuchet MS" w:hAnsi="Trebuchet MS" w:cs="Arial"/>
          <w:lang w:val="fr-FR"/>
          <w14:ligatures w14:val="none"/>
        </w:rPr>
        <w:t>cu</w:t>
      </w:r>
      <w:proofErr w:type="spellEnd"/>
      <w:r w:rsidRPr="002B4E32">
        <w:rPr>
          <w:rFonts w:ascii="Trebuchet MS" w:hAnsi="Trebuchet MS" w:cs="Arial"/>
          <w:lang w:val="fr-FR"/>
          <w14:ligatures w14:val="none"/>
        </w:rPr>
        <w:t xml:space="preserve"> 10 </w:t>
      </w:r>
      <w:proofErr w:type="spellStart"/>
      <w:r w:rsidRPr="002B4E32">
        <w:rPr>
          <w:rFonts w:ascii="Trebuchet MS" w:hAnsi="Trebuchet MS" w:cs="Arial"/>
          <w:lang w:val="fr-FR"/>
          <w14:ligatures w14:val="none"/>
        </w:rPr>
        <w:t>zile</w:t>
      </w:r>
      <w:proofErr w:type="spellEnd"/>
      <w:r w:rsidRPr="002B4E32">
        <w:rPr>
          <w:rFonts w:ascii="Trebuchet MS" w:hAnsi="Trebuchet MS" w:cs="Arial"/>
          <w:lang w:val="fr-FR"/>
          <w14:ligatures w14:val="none"/>
        </w:rPr>
        <w:t xml:space="preserve"> </w:t>
      </w:r>
      <w:proofErr w:type="spellStart"/>
      <w:r w:rsidRPr="002B4E32">
        <w:rPr>
          <w:rFonts w:ascii="Trebuchet MS" w:hAnsi="Trebuchet MS" w:cs="Arial"/>
          <w:lang w:val="fr-FR"/>
          <w14:ligatures w14:val="none"/>
        </w:rPr>
        <w:t>inainte</w:t>
      </w:r>
      <w:proofErr w:type="spellEnd"/>
      <w:r w:rsidRPr="002B4E32">
        <w:rPr>
          <w:rFonts w:ascii="Trebuchet MS" w:hAnsi="Trebuchet MS" w:cs="Arial"/>
          <w:lang w:val="fr-FR"/>
          <w14:ligatures w14:val="none"/>
        </w:rPr>
        <w:t xml:space="preserve"> de </w:t>
      </w:r>
      <w:proofErr w:type="spellStart"/>
      <w:r w:rsidRPr="002B4E32">
        <w:rPr>
          <w:rFonts w:ascii="Trebuchet MS" w:hAnsi="Trebuchet MS" w:cs="Arial"/>
          <w:lang w:val="fr-FR"/>
          <w14:ligatures w14:val="none"/>
        </w:rPr>
        <w:t>aceasta</w:t>
      </w:r>
      <w:proofErr w:type="spellEnd"/>
      <w:r w:rsidRPr="002B4E32">
        <w:rPr>
          <w:rFonts w:ascii="Trebuchet MS" w:hAnsi="Trebuchet MS" w:cs="Arial"/>
          <w:lang w:val="fr-FR"/>
          <w14:ligatures w14:val="none"/>
        </w:rPr>
        <w:t>;</w:t>
      </w:r>
    </w:p>
    <w:p w14:paraId="409CEAD8" w14:textId="77777777" w:rsidR="002B4E32" w:rsidRPr="002B4E32" w:rsidRDefault="002B4E32" w:rsidP="002B4E32">
      <w:pPr>
        <w:spacing w:after="0" w:line="300" w:lineRule="auto"/>
        <w:jc w:val="both"/>
        <w:rPr>
          <w:rFonts w:ascii="Trebuchet MS" w:hAnsi="Trebuchet MS" w:cs="Arial"/>
          <w:lang w:val="pt-BR"/>
          <w14:ligatures w14:val="none"/>
        </w:rPr>
      </w:pPr>
      <w:r w:rsidRPr="002B4E32">
        <w:rPr>
          <w:rFonts w:ascii="Trebuchet MS" w:hAnsi="Trebuchet MS" w:cs="Arial"/>
          <w:lang w:val="pt-BR"/>
          <w14:ligatures w14:val="none"/>
        </w:rPr>
        <w:t>Lucrarile proiectate se vor corela functional sub aspect hidrotehnic cu lucrarile  existente, executate in zona, dupa caz .</w:t>
      </w:r>
    </w:p>
    <w:p w14:paraId="2415725A" w14:textId="77777777" w:rsidR="002B4E32" w:rsidRPr="00185F68" w:rsidRDefault="002B4E32" w:rsidP="002B4E32">
      <w:pPr>
        <w:spacing w:after="0" w:line="300" w:lineRule="auto"/>
        <w:jc w:val="both"/>
        <w:rPr>
          <w:rFonts w:ascii="Trebuchet MS" w:hAnsi="Trebuchet MS" w:cs="Arial"/>
          <w:u w:val="single"/>
          <w:lang w:val="pt-BR"/>
          <w14:ligatures w14:val="none"/>
        </w:rPr>
      </w:pPr>
      <w:r w:rsidRPr="002B4E32">
        <w:rPr>
          <w:rFonts w:ascii="Trebuchet MS" w:hAnsi="Trebuchet MS" w:cs="Arial"/>
          <w:u w:val="single"/>
          <w:lang w:val="pt-BR"/>
          <w14:ligatures w14:val="none"/>
        </w:rPr>
        <w:t>Lucrarile se vor executa numai pe terenuri reglementate din punct de vedere juridic .</w:t>
      </w:r>
    </w:p>
    <w:p w14:paraId="5AB1DB89" w14:textId="206A2B8D" w:rsidR="002B4E32" w:rsidRPr="002B4E32" w:rsidRDefault="002B4E32" w:rsidP="002B4E32">
      <w:pPr>
        <w:spacing w:after="0" w:line="300" w:lineRule="auto"/>
        <w:jc w:val="both"/>
        <w:rPr>
          <w:rFonts w:ascii="Trebuchet MS" w:hAnsi="Trebuchet MS" w:cs="Arial"/>
          <w:u w:val="single"/>
          <w:lang w:val="pt-BR"/>
          <w14:ligatures w14:val="none"/>
        </w:rPr>
      </w:pPr>
      <w:r w:rsidRPr="002B4E32">
        <w:rPr>
          <w:rFonts w:ascii="Trebuchet MS" w:hAnsi="Trebuchet MS" w:cs="Arial"/>
          <w:b/>
          <w:i/>
          <w14:ligatures w14:val="none"/>
        </w:rPr>
        <w:t xml:space="preserve">   In </w:t>
      </w:r>
      <w:proofErr w:type="spellStart"/>
      <w:r w:rsidRPr="002B4E32">
        <w:rPr>
          <w:rFonts w:ascii="Trebuchet MS" w:hAnsi="Trebuchet MS" w:cs="Arial"/>
          <w:b/>
          <w:i/>
          <w14:ligatures w14:val="none"/>
        </w:rPr>
        <w:t>conditiile</w:t>
      </w:r>
      <w:proofErr w:type="spellEnd"/>
      <w:r w:rsidRPr="002B4E32">
        <w:rPr>
          <w:rFonts w:ascii="Trebuchet MS" w:hAnsi="Trebuchet MS" w:cs="Arial"/>
          <w:b/>
          <w:i/>
          <w14:ligatures w14:val="none"/>
        </w:rPr>
        <w:t xml:space="preserve"> in care se modifica prevederile prezentului aviz sau se vor executa </w:t>
      </w:r>
      <w:proofErr w:type="spellStart"/>
      <w:r w:rsidRPr="002B4E32">
        <w:rPr>
          <w:rFonts w:ascii="Trebuchet MS" w:hAnsi="Trebuchet MS" w:cs="Arial"/>
          <w:b/>
          <w:i/>
          <w14:ligatures w14:val="none"/>
        </w:rPr>
        <w:t>lucrari</w:t>
      </w:r>
      <w:proofErr w:type="spellEnd"/>
      <w:r w:rsidRPr="002B4E32">
        <w:rPr>
          <w:rFonts w:ascii="Trebuchet MS" w:hAnsi="Trebuchet MS" w:cs="Arial"/>
          <w:b/>
          <w:i/>
          <w14:ligatures w14:val="none"/>
        </w:rPr>
        <w:t xml:space="preserve"> suplimentare fata de cele avizate, se va solicita aviz modificator conform Ordinului MAP nr. 828/2019.</w:t>
      </w:r>
    </w:p>
    <w:p w14:paraId="743FEEE2" w14:textId="29FC3863" w:rsidR="002B4E32" w:rsidRPr="002B4E32" w:rsidRDefault="002B4E32" w:rsidP="002B4E32">
      <w:pPr>
        <w:spacing w:after="0" w:line="300" w:lineRule="auto"/>
        <w:jc w:val="both"/>
        <w:rPr>
          <w:rFonts w:ascii="Trebuchet MS" w:hAnsi="Trebuchet MS" w:cs="Arial"/>
          <w:b/>
          <w:lang w:val="it-IT"/>
          <w14:ligatures w14:val="none"/>
        </w:rPr>
      </w:pPr>
      <w:r w:rsidRPr="00185F68">
        <w:rPr>
          <w:rFonts w:ascii="Trebuchet MS" w:hAnsi="Trebuchet MS" w:cs="Arial"/>
          <w:lang w:val="it-IT"/>
          <w14:ligatures w14:val="none"/>
        </w:rPr>
        <w:t xml:space="preserve">    </w:t>
      </w:r>
      <w:r w:rsidRPr="002B4E32">
        <w:rPr>
          <w:rFonts w:ascii="Trebuchet MS" w:hAnsi="Trebuchet MS" w:cs="Arial"/>
          <w:lang w:val="it-IT"/>
          <w14:ligatures w14:val="none"/>
        </w:rPr>
        <w:t xml:space="preserve">La punerea in functiune a lucrarilor, beneficiarul va solicita unei societati certificate intocmirea documentatiei tehnice in vederea obtinerii Autorizatiei de Gospodarire a Apelor, normativul de continut al acesteia fiind conform </w:t>
      </w:r>
      <w:r w:rsidRPr="002B4E32">
        <w:rPr>
          <w:rFonts w:ascii="Trebuchet MS" w:hAnsi="Trebuchet MS" w:cs="Arial"/>
          <w:bCs/>
          <w:spacing w:val="-2"/>
          <w:lang w:val="it-IT"/>
          <w14:ligatures w14:val="none"/>
        </w:rPr>
        <w:t xml:space="preserve">Ordinului ministrului mediului, apelor si padurilor  nr. 3.147 din 06 decembrie 2023. </w:t>
      </w:r>
    </w:p>
    <w:p w14:paraId="53BC4551" w14:textId="2F9700EB" w:rsidR="002B4E32" w:rsidRPr="002B4E32" w:rsidRDefault="002B4E32" w:rsidP="002B4E32">
      <w:pPr>
        <w:spacing w:after="0" w:line="300" w:lineRule="auto"/>
        <w:jc w:val="both"/>
        <w:rPr>
          <w:rFonts w:ascii="Trebuchet MS" w:hAnsi="Trebuchet MS" w:cs="Arial"/>
          <w:b/>
          <w:i/>
          <w:lang w:val="it-IT"/>
          <w14:ligatures w14:val="none"/>
        </w:rPr>
      </w:pPr>
      <w:r w:rsidRPr="00185F68">
        <w:rPr>
          <w:rFonts w:ascii="Trebuchet MS" w:hAnsi="Trebuchet MS" w:cs="Arial"/>
          <w:b/>
          <w:i/>
          <w:lang w:val="it-IT"/>
          <w14:ligatures w14:val="none"/>
        </w:rPr>
        <w:t xml:space="preserve">   </w:t>
      </w:r>
      <w:r w:rsidRPr="002B4E32">
        <w:rPr>
          <w:rFonts w:ascii="Trebuchet MS" w:hAnsi="Trebuchet MS" w:cs="Arial"/>
          <w:b/>
          <w:i/>
          <w:lang w:val="it-IT"/>
          <w14:ligatures w14:val="none"/>
        </w:rPr>
        <w:t xml:space="preserve">  Prezentul aviz nu se refera la rezistenta si stabilitatea lucrarilor si nu exclude obligativitatea solicitarii si obtinerii si a celorlalte avize si acorduri legale.</w:t>
      </w:r>
    </w:p>
    <w:p w14:paraId="3B8E3803" w14:textId="26775BBD" w:rsidR="009800BA" w:rsidRPr="00185F68" w:rsidRDefault="002B4E32" w:rsidP="002B4E32">
      <w:pPr>
        <w:spacing w:after="0" w:line="300" w:lineRule="auto"/>
        <w:jc w:val="both"/>
        <w:rPr>
          <w:rFonts w:ascii="Trebuchet MS" w:hAnsi="Trebuchet MS" w:cs="Arial"/>
          <w:lang w:val="it-IT"/>
          <w14:ligatures w14:val="none"/>
        </w:rPr>
      </w:pPr>
      <w:r w:rsidRPr="00185F68">
        <w:rPr>
          <w:rFonts w:ascii="Trebuchet MS" w:hAnsi="Trebuchet MS" w:cs="Arial"/>
          <w:lang w:val="it-IT"/>
          <w14:ligatures w14:val="none"/>
        </w:rPr>
        <w:t xml:space="preserve">  </w:t>
      </w:r>
      <w:r w:rsidRPr="002B4E32">
        <w:rPr>
          <w:rFonts w:ascii="Trebuchet MS" w:hAnsi="Trebuchet MS" w:cs="Arial"/>
          <w:lang w:val="it-IT"/>
          <w14:ligatures w14:val="none"/>
        </w:rPr>
        <w:t>Avizul de gospodarire a apelor isi mentine valabilitatea pe toata perioada de executie a lucrarilor daca acestea au inceput in termen de 2(doi) ani de la emitere si daca au fost respectate prevederile inscrise in aviz , in caz contrar acesta isi piede valabilitatea.</w:t>
      </w:r>
    </w:p>
    <w:p w14:paraId="36FB99CF" w14:textId="77777777" w:rsidR="0079025D" w:rsidRPr="00185F68" w:rsidRDefault="0079025D" w:rsidP="002B4E32">
      <w:pPr>
        <w:spacing w:after="0" w:line="360" w:lineRule="auto"/>
        <w:jc w:val="both"/>
        <w:rPr>
          <w:rFonts w:ascii="Trebuchet MS" w:hAnsi="Trebuchet MS"/>
          <w:b/>
          <w:u w:val="single"/>
        </w:rPr>
      </w:pPr>
      <w:r w:rsidRPr="00185F68">
        <w:rPr>
          <w:rFonts w:ascii="Trebuchet MS" w:hAnsi="Trebuchet MS"/>
          <w:b/>
          <w:u w:val="single"/>
        </w:rPr>
        <w:t>Realizarea acestui proiect se va face cu respectarea următoarelor condiții :</w:t>
      </w:r>
    </w:p>
    <w:p w14:paraId="6D487BFB" w14:textId="77777777" w:rsidR="0079025D" w:rsidRPr="00185F68" w:rsidRDefault="0079025D" w:rsidP="002B4E32">
      <w:pPr>
        <w:spacing w:after="0" w:line="360" w:lineRule="auto"/>
        <w:jc w:val="both"/>
        <w:rPr>
          <w:rFonts w:ascii="Trebuchet MS" w:hAnsi="Trebuchet MS"/>
          <w:b/>
        </w:rPr>
      </w:pPr>
      <w:r w:rsidRPr="00185F68">
        <w:rPr>
          <w:rFonts w:ascii="Trebuchet MS" w:hAnsi="Trebuchet MS"/>
          <w:b/>
        </w:rPr>
        <w:t xml:space="preserve">a). pentru factorul de mediu apă: </w:t>
      </w:r>
      <w:r w:rsidRPr="00185F68">
        <w:rPr>
          <w:rFonts w:ascii="Trebuchet MS" w:hAnsi="Trebuchet MS"/>
        </w:rPr>
        <w:t xml:space="preserve">-în perioada de </w:t>
      </w:r>
      <w:proofErr w:type="spellStart"/>
      <w:r w:rsidRPr="00185F68">
        <w:rPr>
          <w:rFonts w:ascii="Trebuchet MS" w:hAnsi="Trebuchet MS"/>
        </w:rPr>
        <w:t>execuţie</w:t>
      </w:r>
      <w:proofErr w:type="spellEnd"/>
      <w:r w:rsidRPr="00185F68">
        <w:rPr>
          <w:rFonts w:ascii="Trebuchet MS" w:hAnsi="Trebuchet MS"/>
        </w:rPr>
        <w:t xml:space="preserve"> a proiectului se va delimita foarte bine zona de lucru </w:t>
      </w:r>
      <w:proofErr w:type="spellStart"/>
      <w:r w:rsidRPr="00185F68">
        <w:rPr>
          <w:rFonts w:ascii="Trebuchet MS" w:hAnsi="Trebuchet MS"/>
        </w:rPr>
        <w:t>şi</w:t>
      </w:r>
      <w:proofErr w:type="spellEnd"/>
      <w:r w:rsidRPr="00185F68">
        <w:rPr>
          <w:rFonts w:ascii="Trebuchet MS" w:hAnsi="Trebuchet MS"/>
        </w:rPr>
        <w:t xml:space="preserve"> se va evita ocuparea, suplimentarea sau lărgirea frontului de lucru în afara amplasamentului în vederea limitării riscului de poluare a </w:t>
      </w:r>
      <w:proofErr w:type="spellStart"/>
      <w:r w:rsidRPr="00185F68">
        <w:rPr>
          <w:rFonts w:ascii="Trebuchet MS" w:hAnsi="Trebuchet MS"/>
        </w:rPr>
        <w:t>panzei</w:t>
      </w:r>
      <w:proofErr w:type="spellEnd"/>
      <w:r w:rsidRPr="00185F68">
        <w:rPr>
          <w:rFonts w:ascii="Trebuchet MS" w:hAnsi="Trebuchet MS"/>
        </w:rPr>
        <w:t xml:space="preserve"> freatice  </w:t>
      </w:r>
      <w:proofErr w:type="spellStart"/>
      <w:r w:rsidRPr="00185F68">
        <w:rPr>
          <w:rFonts w:ascii="Trebuchet MS" w:hAnsi="Trebuchet MS"/>
        </w:rPr>
        <w:t>şi</w:t>
      </w:r>
      <w:proofErr w:type="spellEnd"/>
      <w:r w:rsidRPr="00185F68">
        <w:rPr>
          <w:rFonts w:ascii="Trebuchet MS" w:hAnsi="Trebuchet MS"/>
        </w:rPr>
        <w:t xml:space="preserve"> a solului;</w:t>
      </w:r>
    </w:p>
    <w:p w14:paraId="1228CA4F" w14:textId="77777777" w:rsidR="0079025D" w:rsidRPr="00185F68" w:rsidRDefault="0079025D" w:rsidP="002B4E32">
      <w:pPr>
        <w:spacing w:after="0" w:line="360" w:lineRule="auto"/>
        <w:jc w:val="both"/>
        <w:rPr>
          <w:rFonts w:ascii="Trebuchet MS" w:hAnsi="Trebuchet MS"/>
        </w:rPr>
      </w:pPr>
      <w:r w:rsidRPr="00185F68">
        <w:rPr>
          <w:rFonts w:ascii="Trebuchet MS" w:hAnsi="Trebuchet MS"/>
        </w:rPr>
        <w:t xml:space="preserve">-organizarea de </w:t>
      </w:r>
      <w:proofErr w:type="spellStart"/>
      <w:r w:rsidRPr="00185F68">
        <w:rPr>
          <w:rFonts w:ascii="Trebuchet MS" w:hAnsi="Trebuchet MS"/>
        </w:rPr>
        <w:t>şantier</w:t>
      </w:r>
      <w:proofErr w:type="spellEnd"/>
      <w:r w:rsidRPr="00185F68">
        <w:rPr>
          <w:rFonts w:ascii="Trebuchet MS" w:hAnsi="Trebuchet MS"/>
        </w:rPr>
        <w:t xml:space="preserve"> se va realiza numai pe amplasamentul proiectului, limitându-se minim </w:t>
      </w:r>
      <w:proofErr w:type="spellStart"/>
      <w:r w:rsidRPr="00185F68">
        <w:rPr>
          <w:rFonts w:ascii="Trebuchet MS" w:hAnsi="Trebuchet MS"/>
        </w:rPr>
        <w:t>suprafeţele</w:t>
      </w:r>
      <w:proofErr w:type="spellEnd"/>
      <w:r w:rsidRPr="00185F68">
        <w:rPr>
          <w:rFonts w:ascii="Trebuchet MS" w:hAnsi="Trebuchet MS"/>
        </w:rPr>
        <w:t xml:space="preserve"> ocupate; în cazul  organizării de </w:t>
      </w:r>
      <w:proofErr w:type="spellStart"/>
      <w:r w:rsidRPr="00185F68">
        <w:rPr>
          <w:rFonts w:ascii="Trebuchet MS" w:hAnsi="Trebuchet MS"/>
        </w:rPr>
        <w:t>şantier</w:t>
      </w:r>
      <w:proofErr w:type="spellEnd"/>
      <w:r w:rsidRPr="00185F68">
        <w:rPr>
          <w:rFonts w:ascii="Trebuchet MS" w:hAnsi="Trebuchet MS"/>
        </w:rPr>
        <w:t xml:space="preserve"> se va crea un sistem adecvat de drenaj al </w:t>
      </w:r>
    </w:p>
    <w:p w14:paraId="41E5F04C" w14:textId="77777777" w:rsidR="0079025D" w:rsidRPr="00185F68" w:rsidRDefault="0079025D" w:rsidP="002B4E32">
      <w:pPr>
        <w:spacing w:after="0" w:line="360" w:lineRule="auto"/>
        <w:jc w:val="both"/>
        <w:rPr>
          <w:rFonts w:ascii="Trebuchet MS" w:hAnsi="Trebuchet MS"/>
        </w:rPr>
      </w:pPr>
      <w:r w:rsidRPr="00185F68">
        <w:rPr>
          <w:rFonts w:ascii="Trebuchet MS" w:hAnsi="Trebuchet MS"/>
        </w:rPr>
        <w:t xml:space="preserve">apelor pluviale – rigole perimetrale impermeabilizate; </w:t>
      </w:r>
      <w:proofErr w:type="spellStart"/>
      <w:r w:rsidRPr="00185F68">
        <w:rPr>
          <w:rFonts w:ascii="Trebuchet MS" w:hAnsi="Trebuchet MS"/>
        </w:rPr>
        <w:t>suprafaţa</w:t>
      </w:r>
      <w:proofErr w:type="spellEnd"/>
      <w:r w:rsidRPr="00185F68">
        <w:rPr>
          <w:rFonts w:ascii="Trebuchet MS" w:hAnsi="Trebuchet MS"/>
        </w:rPr>
        <w:t xml:space="preserve"> ocupată de organizarea de </w:t>
      </w:r>
      <w:proofErr w:type="spellStart"/>
      <w:r w:rsidRPr="00185F68">
        <w:rPr>
          <w:rFonts w:ascii="Trebuchet MS" w:hAnsi="Trebuchet MS"/>
        </w:rPr>
        <w:t>şantier</w:t>
      </w:r>
      <w:proofErr w:type="spellEnd"/>
      <w:r w:rsidRPr="00185F68">
        <w:rPr>
          <w:rFonts w:ascii="Trebuchet MS" w:hAnsi="Trebuchet MS"/>
        </w:rPr>
        <w:t xml:space="preserve"> fie se va betona, fie se va impermeabiliza;  apa potabilă va fi  procurata din surse</w:t>
      </w:r>
    </w:p>
    <w:p w14:paraId="2D4064E8" w14:textId="77777777" w:rsidR="0079025D" w:rsidRPr="00185F68" w:rsidRDefault="0079025D" w:rsidP="002B4E32">
      <w:pPr>
        <w:spacing w:after="0" w:line="360" w:lineRule="auto"/>
        <w:jc w:val="both"/>
        <w:rPr>
          <w:rFonts w:ascii="Trebuchet MS" w:hAnsi="Trebuchet MS"/>
        </w:rPr>
      </w:pPr>
      <w:r w:rsidRPr="00185F68">
        <w:rPr>
          <w:rFonts w:ascii="Trebuchet MS" w:hAnsi="Trebuchet MS"/>
        </w:rPr>
        <w:t xml:space="preserve">controlate iar grupurile sanitare (toalete ecologice) folosite la organizarea de șantier se vor vidanja cu firme autorizate; </w:t>
      </w:r>
      <w:proofErr w:type="spellStart"/>
      <w:r w:rsidRPr="00185F68">
        <w:rPr>
          <w:rFonts w:ascii="Trebuchet MS" w:hAnsi="Trebuchet MS"/>
        </w:rPr>
        <w:t>dupa</w:t>
      </w:r>
      <w:proofErr w:type="spellEnd"/>
      <w:r w:rsidRPr="00185F68">
        <w:rPr>
          <w:rFonts w:ascii="Trebuchet MS" w:hAnsi="Trebuchet MS"/>
        </w:rPr>
        <w:t xml:space="preserve"> terminarea </w:t>
      </w:r>
      <w:proofErr w:type="spellStart"/>
      <w:r w:rsidRPr="00185F68">
        <w:rPr>
          <w:rFonts w:ascii="Trebuchet MS" w:hAnsi="Trebuchet MS"/>
        </w:rPr>
        <w:t>lucrarilor</w:t>
      </w:r>
      <w:proofErr w:type="spellEnd"/>
      <w:r w:rsidRPr="00185F68">
        <w:rPr>
          <w:rFonts w:ascii="Trebuchet MS" w:hAnsi="Trebuchet MS"/>
        </w:rPr>
        <w:t xml:space="preserve"> suprafața ocupată de spațiile de depozitare/organizarea de șantier – va fi adusă la starea inițială; </w:t>
      </w:r>
    </w:p>
    <w:p w14:paraId="1A6BF532" w14:textId="77777777" w:rsidR="0079025D" w:rsidRPr="00185F68" w:rsidRDefault="0079025D" w:rsidP="002B4E32">
      <w:pPr>
        <w:spacing w:after="0" w:line="360" w:lineRule="auto"/>
        <w:jc w:val="both"/>
        <w:rPr>
          <w:rFonts w:ascii="Trebuchet MS" w:hAnsi="Trebuchet MS"/>
        </w:rPr>
      </w:pPr>
      <w:r w:rsidRPr="00185F68">
        <w:rPr>
          <w:rFonts w:ascii="Trebuchet MS" w:hAnsi="Trebuchet MS"/>
        </w:rPr>
        <w:t>-poluarea în orice mod a apelor de suprafață sau subterane se sancționează, cf. Legii Apelor nr.107/1996, cu modificările și completările ulterioare;</w:t>
      </w:r>
    </w:p>
    <w:p w14:paraId="3AAA3BA2"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este interzisă evacuarea de ape uzate epurate și/sau neepurate în apele subterane sau pe terenuri cu excepția folosirii apelor uzate  epurate corespunzător, cu respectarea indicatorilor de calitate la evacuare prevăzuți în HG nr.188/2002 ; poluarea în orice mod a apelor de suprafață sau subterane se sancționează cu aplicarea prevederilor Legii Apelor nr.107/1996; </w:t>
      </w:r>
    </w:p>
    <w:p w14:paraId="2FBE7FBB"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-se vor </w:t>
      </w:r>
      <w:proofErr w:type="spellStart"/>
      <w:r w:rsidRPr="00185F68">
        <w:rPr>
          <w:rFonts w:ascii="Trebuchet MS" w:hAnsi="Trebuchet MS"/>
        </w:rPr>
        <w:t>regasi</w:t>
      </w:r>
      <w:proofErr w:type="spellEnd"/>
      <w:r w:rsidRPr="00185F68">
        <w:rPr>
          <w:rFonts w:ascii="Trebuchet MS" w:hAnsi="Trebuchet MS"/>
        </w:rPr>
        <w:t xml:space="preserve"> pe </w:t>
      </w:r>
      <w:proofErr w:type="spellStart"/>
      <w:r w:rsidRPr="00185F68">
        <w:rPr>
          <w:rFonts w:ascii="Trebuchet MS" w:hAnsi="Trebuchet MS"/>
        </w:rPr>
        <w:t>amplsament</w:t>
      </w:r>
      <w:proofErr w:type="spellEnd"/>
      <w:r w:rsidRPr="00185F68">
        <w:rPr>
          <w:rFonts w:ascii="Trebuchet MS" w:hAnsi="Trebuchet MS"/>
        </w:rPr>
        <w:t xml:space="preserve"> produse absorbante ce se vor folosi în cazul unor </w:t>
      </w:r>
      <w:proofErr w:type="spellStart"/>
      <w:r w:rsidRPr="00185F68">
        <w:rPr>
          <w:rFonts w:ascii="Trebuchet MS" w:hAnsi="Trebuchet MS"/>
        </w:rPr>
        <w:t>poluari</w:t>
      </w:r>
      <w:proofErr w:type="spellEnd"/>
      <w:r w:rsidRPr="00185F68">
        <w:rPr>
          <w:rFonts w:ascii="Trebuchet MS" w:hAnsi="Trebuchet MS"/>
        </w:rPr>
        <w:t xml:space="preserve"> accidentale;</w:t>
      </w:r>
    </w:p>
    <w:p w14:paraId="3A370685"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în cazul producerii unor daune riveranilor, din cauza execuției, respectiv exploatării necorespunzătoare care poate influența defavorabil curgerea apelor, poluarea apelor, stabilitatea malurilor, beneficiarul va suporta integral cheltuielile generate de remedierea acestora;</w:t>
      </w:r>
    </w:p>
    <w:p w14:paraId="6C01F122"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lastRenderedPageBreak/>
        <w:t>- în perioadele cu vânt puternic se vor acoperi depozitele de materii prime pulverulente;</w:t>
      </w:r>
    </w:p>
    <w:p w14:paraId="218C96DF"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w:t>
      </w:r>
      <w:proofErr w:type="spellStart"/>
      <w:r w:rsidRPr="00185F68">
        <w:rPr>
          <w:rFonts w:ascii="Trebuchet MS" w:hAnsi="Trebuchet MS"/>
        </w:rPr>
        <w:t>lucrarile</w:t>
      </w:r>
      <w:proofErr w:type="spellEnd"/>
      <w:r w:rsidRPr="00185F68">
        <w:rPr>
          <w:rFonts w:ascii="Trebuchet MS" w:hAnsi="Trebuchet MS"/>
        </w:rPr>
        <w:t xml:space="preserve"> se vor realiza in limita </w:t>
      </w:r>
      <w:proofErr w:type="spellStart"/>
      <w:r w:rsidRPr="00185F68">
        <w:rPr>
          <w:rFonts w:ascii="Trebuchet MS" w:hAnsi="Trebuchet MS"/>
        </w:rPr>
        <w:t>proprietatii</w:t>
      </w:r>
      <w:proofErr w:type="spellEnd"/>
      <w:r w:rsidRPr="00185F68">
        <w:rPr>
          <w:rFonts w:ascii="Trebuchet MS" w:hAnsi="Trebuchet MS"/>
        </w:rPr>
        <w:t xml:space="preserve"> ;</w:t>
      </w:r>
    </w:p>
    <w:p w14:paraId="60882CAA" w14:textId="56CDFC78"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-se interzice evacuarea de ape uzate epurate </w:t>
      </w:r>
      <w:proofErr w:type="spellStart"/>
      <w:r w:rsidRPr="00185F68">
        <w:rPr>
          <w:rFonts w:ascii="Trebuchet MS" w:hAnsi="Trebuchet MS"/>
        </w:rPr>
        <w:t>sis</w:t>
      </w:r>
      <w:proofErr w:type="spellEnd"/>
      <w:r w:rsidRPr="00185F68">
        <w:rPr>
          <w:rFonts w:ascii="Trebuchet MS" w:hAnsi="Trebuchet MS"/>
        </w:rPr>
        <w:t xml:space="preserve"> au neepurate in apele subterane sau pe terenuri   cu </w:t>
      </w:r>
      <w:proofErr w:type="spellStart"/>
      <w:r w:rsidRPr="00185F68">
        <w:rPr>
          <w:rFonts w:ascii="Trebuchet MS" w:hAnsi="Trebuchet MS"/>
        </w:rPr>
        <w:t>exceptia</w:t>
      </w:r>
      <w:proofErr w:type="spellEnd"/>
      <w:r w:rsidRPr="00185F68">
        <w:rPr>
          <w:rFonts w:ascii="Trebuchet MS" w:hAnsi="Trebuchet MS"/>
        </w:rPr>
        <w:t xml:space="preserve"> folosirii apelor uzate epurate </w:t>
      </w:r>
      <w:proofErr w:type="spellStart"/>
      <w:r w:rsidRPr="00185F68">
        <w:rPr>
          <w:rFonts w:ascii="Trebuchet MS" w:hAnsi="Trebuchet MS"/>
        </w:rPr>
        <w:t>coresounzator</w:t>
      </w:r>
      <w:proofErr w:type="spellEnd"/>
      <w:r w:rsidRPr="00185F68">
        <w:rPr>
          <w:rFonts w:ascii="Trebuchet MS" w:hAnsi="Trebuchet MS"/>
        </w:rPr>
        <w:t xml:space="preserve"> cu respectarea indicatorilor de calitate  la evacuare </w:t>
      </w:r>
      <w:proofErr w:type="spellStart"/>
      <w:r w:rsidRPr="00185F68">
        <w:rPr>
          <w:rFonts w:ascii="Trebuchet MS" w:hAnsi="Trebuchet MS"/>
        </w:rPr>
        <w:t>prevazuti</w:t>
      </w:r>
      <w:proofErr w:type="spellEnd"/>
      <w:r w:rsidRPr="00185F68">
        <w:rPr>
          <w:rFonts w:ascii="Trebuchet MS" w:hAnsi="Trebuchet MS"/>
        </w:rPr>
        <w:t xml:space="preserve"> conform </w:t>
      </w:r>
      <w:proofErr w:type="spellStart"/>
      <w:r w:rsidRPr="00185F68">
        <w:rPr>
          <w:rFonts w:ascii="Trebuchet MS" w:hAnsi="Trebuchet MS"/>
        </w:rPr>
        <w:t>legislatiei</w:t>
      </w:r>
      <w:proofErr w:type="spellEnd"/>
      <w:r w:rsidRPr="00185F68">
        <w:rPr>
          <w:rFonts w:ascii="Trebuchet MS" w:hAnsi="Trebuchet MS"/>
        </w:rPr>
        <w:t xml:space="preserve"> in vigoare;</w:t>
      </w:r>
    </w:p>
    <w:p w14:paraId="63266985" w14:textId="77777777" w:rsidR="0079025D" w:rsidRPr="00185F68" w:rsidRDefault="0079025D" w:rsidP="0079025D">
      <w:pPr>
        <w:spacing w:after="0" w:line="360" w:lineRule="auto"/>
        <w:jc w:val="both"/>
        <w:rPr>
          <w:rFonts w:ascii="Trebuchet MS" w:hAnsi="Trebuchet MS"/>
          <w:b/>
        </w:rPr>
      </w:pPr>
      <w:r w:rsidRPr="00185F68">
        <w:rPr>
          <w:rFonts w:ascii="Trebuchet MS" w:hAnsi="Trebuchet MS"/>
          <w:b/>
        </w:rPr>
        <w:t>b). pentru factorul de mediu aer:</w:t>
      </w:r>
    </w:p>
    <w:p w14:paraId="53AB0582"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-la implementarea proiectului se vor folosi utilaje periodic verificate tehnic, de generație recentă, dotate  cu sisteme catalitice de reducere a poluanților;</w:t>
      </w:r>
    </w:p>
    <w:p w14:paraId="62FF1F2C"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-transportul de materiale se va face pe trasee optime;</w:t>
      </w:r>
    </w:p>
    <w:p w14:paraId="705BB7BE"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-reducerea vitezei de circulație; </w:t>
      </w:r>
    </w:p>
    <w:p w14:paraId="09A4EF49"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-măsuri pentru reducerea emisiilor de noxe toxice prin: menținerea utilajelor </w:t>
      </w:r>
      <w:proofErr w:type="spellStart"/>
      <w:r w:rsidRPr="00185F68">
        <w:rPr>
          <w:rFonts w:ascii="Trebuchet MS" w:hAnsi="Trebuchet MS"/>
        </w:rPr>
        <w:t>șia</w:t>
      </w:r>
      <w:proofErr w:type="spellEnd"/>
      <w:r w:rsidRPr="00185F68">
        <w:rPr>
          <w:rFonts w:ascii="Trebuchet MS" w:hAnsi="Trebuchet MS"/>
        </w:rPr>
        <w:t xml:space="preserve"> mijloacelor de transport în stare tehnică corespunzătoare,</w:t>
      </w:r>
      <w:r w:rsidRPr="00185F68">
        <w:rPr>
          <w:rFonts w:ascii="Trebuchet MS" w:eastAsiaTheme="minorEastAsia" w:hAnsi="Trebuchet MS"/>
        </w:rPr>
        <w:t xml:space="preserve"> de generație </w:t>
      </w:r>
      <w:proofErr w:type="spellStart"/>
      <w:r w:rsidRPr="00185F68">
        <w:rPr>
          <w:rFonts w:ascii="Trebuchet MS" w:eastAsiaTheme="minorEastAsia" w:hAnsi="Trebuchet MS"/>
        </w:rPr>
        <w:t>recentă,dotate</w:t>
      </w:r>
      <w:proofErr w:type="spellEnd"/>
      <w:r w:rsidRPr="00185F68">
        <w:rPr>
          <w:rFonts w:ascii="Trebuchet MS" w:eastAsiaTheme="minorEastAsia" w:hAnsi="Trebuchet MS"/>
        </w:rPr>
        <w:t xml:space="preserve"> cu sisteme catalitice de reducere a poluanților;</w:t>
      </w:r>
    </w:p>
    <w:p w14:paraId="177C6F5B"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impunerea de restricții de viteză pentru mijloacele de transport;</w:t>
      </w:r>
    </w:p>
    <w:p w14:paraId="7D9B0D3D" w14:textId="0B9A71EF"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-pentru realizarea investiției se vor utiliza doar căile de acces existente iar transportul</w:t>
      </w:r>
      <w:r w:rsidR="00997558" w:rsidRPr="00185F68">
        <w:rPr>
          <w:rFonts w:ascii="Trebuchet MS" w:hAnsi="Trebuchet MS"/>
        </w:rPr>
        <w:t xml:space="preserve"> </w:t>
      </w:r>
      <w:r w:rsidRPr="00185F68">
        <w:rPr>
          <w:rFonts w:ascii="Trebuchet MS" w:hAnsi="Trebuchet MS"/>
        </w:rPr>
        <w:t xml:space="preserve">materialelor se va face respectându-se graficul de lucrări în sensul limitării traseului </w:t>
      </w:r>
      <w:proofErr w:type="spellStart"/>
      <w:r w:rsidRPr="00185F68">
        <w:rPr>
          <w:rFonts w:ascii="Trebuchet MS" w:hAnsi="Trebuchet MS"/>
        </w:rPr>
        <w:t>şi</w:t>
      </w:r>
      <w:proofErr w:type="spellEnd"/>
      <w:r w:rsidRPr="00185F68">
        <w:rPr>
          <w:rFonts w:ascii="Trebuchet MS" w:hAnsi="Trebuchet MS"/>
        </w:rPr>
        <w:t xml:space="preserve"> programului de lucru în scopul evitării </w:t>
      </w:r>
      <w:proofErr w:type="spellStart"/>
      <w:r w:rsidRPr="00185F68">
        <w:rPr>
          <w:rFonts w:ascii="Trebuchet MS" w:hAnsi="Trebuchet MS"/>
        </w:rPr>
        <w:t>creeării</w:t>
      </w:r>
      <w:proofErr w:type="spellEnd"/>
      <w:r w:rsidRPr="00185F68">
        <w:rPr>
          <w:rFonts w:ascii="Trebuchet MS" w:hAnsi="Trebuchet MS"/>
        </w:rPr>
        <w:t xml:space="preserve"> de  disconfort de orice fel locuitorilor din zonă; nu se vor bloca </w:t>
      </w:r>
      <w:proofErr w:type="spellStart"/>
      <w:r w:rsidRPr="00185F68">
        <w:rPr>
          <w:rFonts w:ascii="Trebuchet MS" w:hAnsi="Trebuchet MS"/>
        </w:rPr>
        <w:t>caile</w:t>
      </w:r>
      <w:proofErr w:type="spellEnd"/>
      <w:r w:rsidRPr="00185F68">
        <w:rPr>
          <w:rFonts w:ascii="Trebuchet MS" w:hAnsi="Trebuchet MS"/>
        </w:rPr>
        <w:t xml:space="preserve"> de acces în zonă;</w:t>
      </w:r>
      <w:bookmarkStart w:id="0" w:name="_GoBack"/>
      <w:bookmarkEnd w:id="0"/>
    </w:p>
    <w:p w14:paraId="2A2FEA72" w14:textId="27C8C0C9" w:rsidR="00997558" w:rsidRPr="00185F68" w:rsidRDefault="0079025D" w:rsidP="0079025D">
      <w:pPr>
        <w:spacing w:after="0" w:line="360" w:lineRule="auto"/>
        <w:jc w:val="both"/>
        <w:rPr>
          <w:rFonts w:ascii="Trebuchet MS" w:hAnsi="Trebuchet MS"/>
        </w:rPr>
      </w:pPr>
      <w:r w:rsidRPr="00185F68">
        <w:rPr>
          <w:rFonts w:ascii="Trebuchet MS" w:hAnsi="Trebuchet MS"/>
        </w:rPr>
        <w:t>-depozitele de materii prime ce pot fi antrenate de vânt se vor acoperi evitându-se fenomenul de vântuire; se vor folosi prelate pentru mijloacele de transport materii pr</w:t>
      </w:r>
      <w:r w:rsidR="00997558" w:rsidRPr="00185F68">
        <w:rPr>
          <w:rFonts w:ascii="Trebuchet MS" w:hAnsi="Trebuchet MS"/>
        </w:rPr>
        <w:t>ime sau materiale pulverulente;</w:t>
      </w:r>
    </w:p>
    <w:p w14:paraId="041C3E66" w14:textId="77777777" w:rsidR="0079025D" w:rsidRPr="00185F68" w:rsidRDefault="0079025D" w:rsidP="0079025D">
      <w:pPr>
        <w:spacing w:after="0" w:line="360" w:lineRule="auto"/>
        <w:jc w:val="both"/>
        <w:rPr>
          <w:rFonts w:ascii="Trebuchet MS" w:hAnsi="Trebuchet MS"/>
          <w:b/>
        </w:rPr>
      </w:pPr>
      <w:r w:rsidRPr="00185F68">
        <w:rPr>
          <w:rFonts w:ascii="Trebuchet MS" w:hAnsi="Trebuchet MS"/>
          <w:b/>
        </w:rPr>
        <w:t>c). pentru factorul de mediu sol:</w:t>
      </w:r>
    </w:p>
    <w:p w14:paraId="4A927A5D" w14:textId="77777777" w:rsidR="0079025D" w:rsidRPr="00185F68" w:rsidRDefault="0079025D" w:rsidP="0079025D">
      <w:pPr>
        <w:spacing w:after="0" w:line="360" w:lineRule="auto"/>
        <w:jc w:val="both"/>
        <w:rPr>
          <w:rFonts w:ascii="Trebuchet MS" w:hAnsi="Trebuchet MS"/>
          <w:b/>
          <w:i/>
        </w:rPr>
      </w:pPr>
      <w:r w:rsidRPr="00185F68">
        <w:rPr>
          <w:rFonts w:ascii="Trebuchet MS" w:hAnsi="Trebuchet MS"/>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w:t>
      </w:r>
      <w:proofErr w:type="spellStart"/>
      <w:r w:rsidRPr="00185F68">
        <w:rPr>
          <w:rFonts w:ascii="Trebuchet MS" w:hAnsi="Trebuchet MS"/>
        </w:rPr>
        <w:t>reparaţii</w:t>
      </w:r>
      <w:proofErr w:type="spellEnd"/>
      <w:r w:rsidRPr="00185F68">
        <w:rPr>
          <w:rFonts w:ascii="Trebuchet MS" w:hAnsi="Trebuchet MS"/>
        </w:rPr>
        <w:t>/</w:t>
      </w:r>
      <w:proofErr w:type="spellStart"/>
      <w:r w:rsidRPr="00185F68">
        <w:rPr>
          <w:rFonts w:ascii="Trebuchet MS" w:hAnsi="Trebuchet MS"/>
        </w:rPr>
        <w:t>spalarea</w:t>
      </w:r>
      <w:proofErr w:type="spellEnd"/>
      <w:r w:rsidRPr="00185F68">
        <w:rPr>
          <w:rFonts w:ascii="Trebuchet MS" w:hAnsi="Trebuchet MS"/>
        </w:rPr>
        <w:t xml:space="preserve"> utilajelor și autovehiculelor în incinta amplasamentului/ prepararea betoanelor este interzisă – aceste </w:t>
      </w:r>
      <w:proofErr w:type="spellStart"/>
      <w:r w:rsidRPr="00185F68">
        <w:rPr>
          <w:rFonts w:ascii="Trebuchet MS" w:hAnsi="Trebuchet MS"/>
        </w:rPr>
        <w:t>operaţiuni</w:t>
      </w:r>
      <w:proofErr w:type="spellEnd"/>
      <w:r w:rsidRPr="00185F68">
        <w:rPr>
          <w:rFonts w:ascii="Trebuchet MS" w:hAnsi="Trebuchet MS"/>
        </w:rPr>
        <w:t xml:space="preserve"> – în cazul în care se impun- se vor realiza doar în locuri special amenajate - la </w:t>
      </w:r>
      <w:proofErr w:type="spellStart"/>
      <w:r w:rsidRPr="00185F68">
        <w:rPr>
          <w:rFonts w:ascii="Trebuchet MS" w:hAnsi="Trebuchet MS"/>
        </w:rPr>
        <w:t>societăţile</w:t>
      </w:r>
      <w:proofErr w:type="spellEnd"/>
      <w:r w:rsidRPr="00185F68">
        <w:rPr>
          <w:rFonts w:ascii="Trebuchet MS" w:hAnsi="Trebuchet MS"/>
        </w:rPr>
        <w:t xml:space="preserve"> autorizate în acest sens; la ieșirea din amplasament se vor curăța roțile mijloacelor de transport;</w:t>
      </w:r>
    </w:p>
    <w:p w14:paraId="706D1B2C" w14:textId="77777777" w:rsidR="0079025D" w:rsidRPr="00185F68" w:rsidRDefault="0079025D" w:rsidP="00997558">
      <w:pPr>
        <w:spacing w:after="0" w:line="360" w:lineRule="auto"/>
        <w:jc w:val="both"/>
        <w:rPr>
          <w:rFonts w:ascii="Trebuchet MS" w:hAnsi="Trebuchet MS"/>
        </w:rPr>
      </w:pPr>
      <w:r w:rsidRPr="00185F68">
        <w:rPr>
          <w:rFonts w:ascii="Trebuchet MS" w:hAnsi="Trebuchet MS"/>
          <w:b/>
        </w:rPr>
        <w:t>d)</w:t>
      </w:r>
      <w:r w:rsidRPr="00185F68">
        <w:rPr>
          <w:rFonts w:ascii="Trebuchet MS" w:hAnsi="Trebuchet MS"/>
        </w:rPr>
        <w:t>.</w:t>
      </w:r>
      <w:r w:rsidRPr="00185F68">
        <w:rPr>
          <w:rFonts w:ascii="Trebuchet MS" w:hAnsi="Trebuchet MS"/>
          <w:b/>
        </w:rPr>
        <w:t>pentru factorul de mediu zgomo</w:t>
      </w:r>
      <w:r w:rsidRPr="00185F68">
        <w:rPr>
          <w:rFonts w:ascii="Trebuchet MS" w:hAnsi="Trebuchet MS"/>
        </w:rPr>
        <w:t xml:space="preserve">t: </w:t>
      </w:r>
    </w:p>
    <w:p w14:paraId="24B85B93" w14:textId="6F70F865" w:rsidR="0079025D" w:rsidRPr="00185F68" w:rsidRDefault="0079025D" w:rsidP="0079025D">
      <w:pPr>
        <w:spacing w:after="0" w:line="360" w:lineRule="auto"/>
        <w:jc w:val="both"/>
        <w:rPr>
          <w:rFonts w:ascii="Trebuchet MS" w:hAnsi="Trebuchet MS"/>
          <w:b/>
          <w:i/>
        </w:rPr>
      </w:pPr>
      <w:r w:rsidRPr="00185F68">
        <w:rPr>
          <w:rFonts w:ascii="Trebuchet MS" w:hAnsi="Trebuchet MS"/>
        </w:rPr>
        <w:t xml:space="preserve">-investiția se va realiza doar in timpul zilei fără a se </w:t>
      </w:r>
      <w:proofErr w:type="spellStart"/>
      <w:r w:rsidRPr="00185F68">
        <w:rPr>
          <w:rFonts w:ascii="Trebuchet MS" w:hAnsi="Trebuchet MS"/>
        </w:rPr>
        <w:t>c</w:t>
      </w:r>
      <w:r w:rsidR="00997558" w:rsidRPr="00185F68">
        <w:rPr>
          <w:rFonts w:ascii="Trebuchet MS" w:hAnsi="Trebuchet MS"/>
        </w:rPr>
        <w:t>reea</w:t>
      </w:r>
      <w:proofErr w:type="spellEnd"/>
      <w:r w:rsidR="00997558" w:rsidRPr="00185F68">
        <w:rPr>
          <w:rFonts w:ascii="Trebuchet MS" w:hAnsi="Trebuchet MS"/>
        </w:rPr>
        <w:t xml:space="preserve"> disconfort fonic si se </w:t>
      </w:r>
      <w:r w:rsidRPr="00185F68">
        <w:rPr>
          <w:rFonts w:ascii="Trebuchet MS" w:hAnsi="Trebuchet MS"/>
        </w:rPr>
        <w:t xml:space="preserve"> </w:t>
      </w:r>
      <w:proofErr w:type="spellStart"/>
      <w:r w:rsidRPr="00185F68">
        <w:rPr>
          <w:rFonts w:ascii="Trebuchet MS" w:hAnsi="Trebuchet MS"/>
        </w:rPr>
        <w:t>se</w:t>
      </w:r>
      <w:proofErr w:type="spellEnd"/>
      <w:r w:rsidRPr="00185F68">
        <w:rPr>
          <w:rFonts w:ascii="Trebuchet MS" w:hAnsi="Trebuchet MS"/>
        </w:rPr>
        <w:t xml:space="preserve"> vor folosi doar căile de acces existente iar tonajul utilajelor se va adapta tipului de drum folosit;</w:t>
      </w:r>
    </w:p>
    <w:p w14:paraId="4F9DE227" w14:textId="77777777" w:rsidR="0079025D" w:rsidRPr="00185F68" w:rsidRDefault="0079025D" w:rsidP="0079025D">
      <w:pPr>
        <w:spacing w:after="0" w:line="360" w:lineRule="auto"/>
        <w:jc w:val="both"/>
        <w:rPr>
          <w:rFonts w:ascii="Trebuchet MS" w:hAnsi="Trebuchet MS"/>
        </w:rPr>
      </w:pPr>
      <w:r w:rsidRPr="00185F68">
        <w:rPr>
          <w:rFonts w:ascii="Trebuchet MS" w:hAnsi="Trebuchet MS"/>
          <w:b/>
        </w:rPr>
        <w:t>e). gospodărirea deșeurilor rezultate pe amplasament</w:t>
      </w:r>
      <w:r w:rsidRPr="00185F68">
        <w:rPr>
          <w:rFonts w:ascii="Trebuchet MS" w:hAnsi="Trebuchet MS"/>
        </w:rPr>
        <w:t>:</w:t>
      </w:r>
    </w:p>
    <w:p w14:paraId="76F9E481"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w:t>
      </w:r>
      <w:proofErr w:type="spellStart"/>
      <w:r w:rsidRPr="00185F68">
        <w:rPr>
          <w:rFonts w:ascii="Trebuchet MS" w:hAnsi="Trebuchet MS"/>
        </w:rPr>
        <w:t>deşeurile</w:t>
      </w:r>
      <w:proofErr w:type="spellEnd"/>
      <w:r w:rsidRPr="00185F68">
        <w:rPr>
          <w:rFonts w:ascii="Trebuchet MS" w:hAnsi="Trebuchet MS"/>
        </w:rPr>
        <w:t xml:space="preserve"> menajere vor fi depozitate controlat, în locuri bine stabilite </w:t>
      </w:r>
      <w:proofErr w:type="spellStart"/>
      <w:r w:rsidRPr="00185F68">
        <w:rPr>
          <w:rFonts w:ascii="Trebuchet MS" w:hAnsi="Trebuchet MS"/>
        </w:rPr>
        <w:t>şi</w:t>
      </w:r>
      <w:proofErr w:type="spellEnd"/>
      <w:r w:rsidRPr="00185F68">
        <w:rPr>
          <w:rFonts w:ascii="Trebuchet MS" w:hAnsi="Trebuchet MS"/>
        </w:rPr>
        <w:t xml:space="preserve"> amenajate corespunzător prevederilor în vigoare </w:t>
      </w:r>
      <w:proofErr w:type="spellStart"/>
      <w:r w:rsidRPr="00185F68">
        <w:rPr>
          <w:rFonts w:ascii="Trebuchet MS" w:hAnsi="Trebuchet MS"/>
        </w:rPr>
        <w:t>şi</w:t>
      </w:r>
      <w:proofErr w:type="spellEnd"/>
      <w:r w:rsidRPr="00185F68">
        <w:rPr>
          <w:rFonts w:ascii="Trebuchet MS" w:hAnsi="Trebuchet MS"/>
        </w:rPr>
        <w:t xml:space="preserve"> a unei depozitări temporare în pubele destinate fiecărui tip de </w:t>
      </w:r>
      <w:proofErr w:type="spellStart"/>
      <w:r w:rsidRPr="00185F68">
        <w:rPr>
          <w:rFonts w:ascii="Trebuchet MS" w:hAnsi="Trebuchet MS"/>
        </w:rPr>
        <w:t>deşeu</w:t>
      </w:r>
      <w:proofErr w:type="spellEnd"/>
      <w:r w:rsidRPr="00185F68">
        <w:rPr>
          <w:rFonts w:ascii="Trebuchet MS" w:hAnsi="Trebuchet MS"/>
        </w:rPr>
        <w:t xml:space="preserve"> în parte; pentru </w:t>
      </w:r>
      <w:proofErr w:type="spellStart"/>
      <w:r w:rsidRPr="00185F68">
        <w:rPr>
          <w:rFonts w:ascii="Trebuchet MS" w:hAnsi="Trebuchet MS"/>
        </w:rPr>
        <w:t>evidenţierea</w:t>
      </w:r>
      <w:proofErr w:type="spellEnd"/>
      <w:r w:rsidRPr="00185F68">
        <w:rPr>
          <w:rFonts w:ascii="Trebuchet MS" w:hAnsi="Trebuchet MS"/>
        </w:rPr>
        <w:t xml:space="preserve"> acestei </w:t>
      </w:r>
      <w:proofErr w:type="spellStart"/>
      <w:r w:rsidRPr="00185F68">
        <w:rPr>
          <w:rFonts w:ascii="Trebuchet MS" w:hAnsi="Trebuchet MS"/>
        </w:rPr>
        <w:t>operaţiuni</w:t>
      </w:r>
      <w:proofErr w:type="spellEnd"/>
      <w:r w:rsidRPr="00185F68">
        <w:rPr>
          <w:rFonts w:ascii="Trebuchet MS" w:hAnsi="Trebuchet MS"/>
        </w:rPr>
        <w:t xml:space="preserve"> se vor alege pubele de culori diferite </w:t>
      </w:r>
      <w:proofErr w:type="spellStart"/>
      <w:r w:rsidRPr="00185F68">
        <w:rPr>
          <w:rFonts w:ascii="Trebuchet MS" w:hAnsi="Trebuchet MS"/>
        </w:rPr>
        <w:t>şi</w:t>
      </w:r>
      <w:proofErr w:type="spellEnd"/>
      <w:r w:rsidRPr="00185F68">
        <w:rPr>
          <w:rFonts w:ascii="Trebuchet MS" w:hAnsi="Trebuchet MS"/>
        </w:rPr>
        <w:t xml:space="preserve"> </w:t>
      </w:r>
      <w:proofErr w:type="spellStart"/>
      <w:r w:rsidRPr="00185F68">
        <w:rPr>
          <w:rFonts w:ascii="Trebuchet MS" w:hAnsi="Trebuchet MS"/>
        </w:rPr>
        <w:t>inscripţionate</w:t>
      </w:r>
      <w:proofErr w:type="spellEnd"/>
      <w:r w:rsidRPr="00185F68">
        <w:rPr>
          <w:rFonts w:ascii="Trebuchet MS" w:hAnsi="Trebuchet MS"/>
        </w:rPr>
        <w:t xml:space="preserve"> conform tipului de </w:t>
      </w:r>
      <w:proofErr w:type="spellStart"/>
      <w:r w:rsidRPr="00185F68">
        <w:rPr>
          <w:rFonts w:ascii="Trebuchet MS" w:hAnsi="Trebuchet MS"/>
        </w:rPr>
        <w:t>deşeu</w:t>
      </w:r>
      <w:proofErr w:type="spellEnd"/>
      <w:r w:rsidRPr="00185F68">
        <w:rPr>
          <w:rFonts w:ascii="Trebuchet MS" w:hAnsi="Trebuchet MS"/>
        </w:rPr>
        <w:t xml:space="preserve"> pe care îl </w:t>
      </w:r>
      <w:proofErr w:type="spellStart"/>
      <w:r w:rsidRPr="00185F68">
        <w:rPr>
          <w:rFonts w:ascii="Trebuchet MS" w:hAnsi="Trebuchet MS"/>
        </w:rPr>
        <w:t>conţin</w:t>
      </w:r>
      <w:proofErr w:type="spellEnd"/>
      <w:r w:rsidRPr="00185F68">
        <w:rPr>
          <w:rFonts w:ascii="Trebuchet MS" w:hAnsi="Trebuchet MS"/>
        </w:rPr>
        <w:t>;</w:t>
      </w:r>
    </w:p>
    <w:p w14:paraId="6BC0301B"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lastRenderedPageBreak/>
        <w:t>-</w:t>
      </w:r>
      <w:proofErr w:type="spellStart"/>
      <w:r w:rsidRPr="00185F68">
        <w:rPr>
          <w:rFonts w:ascii="Trebuchet MS" w:hAnsi="Trebuchet MS"/>
        </w:rPr>
        <w:t>deşeurile</w:t>
      </w:r>
      <w:proofErr w:type="spellEnd"/>
      <w:r w:rsidRPr="00185F68">
        <w:rPr>
          <w:rFonts w:ascii="Trebuchet MS" w:hAnsi="Trebuchet MS"/>
        </w:rPr>
        <w:t xml:space="preserve"> menajere vor fi preluate de către o societate de salubritate locală, autorizată pentru </w:t>
      </w:r>
      <w:proofErr w:type="spellStart"/>
      <w:r w:rsidRPr="00185F68">
        <w:rPr>
          <w:rFonts w:ascii="Trebuchet MS" w:hAnsi="Trebuchet MS"/>
        </w:rPr>
        <w:t>activităţi</w:t>
      </w:r>
      <w:proofErr w:type="spellEnd"/>
      <w:r w:rsidRPr="00185F68">
        <w:rPr>
          <w:rFonts w:ascii="Trebuchet MS" w:hAnsi="Trebuchet MS"/>
        </w:rPr>
        <w:t xml:space="preserve"> precum colectarea, sortarea, transportul </w:t>
      </w:r>
      <w:proofErr w:type="spellStart"/>
      <w:r w:rsidRPr="00185F68">
        <w:rPr>
          <w:rFonts w:ascii="Trebuchet MS" w:hAnsi="Trebuchet MS"/>
        </w:rPr>
        <w:t>şi</w:t>
      </w:r>
      <w:proofErr w:type="spellEnd"/>
      <w:r w:rsidRPr="00185F68">
        <w:rPr>
          <w:rFonts w:ascii="Trebuchet MS" w:hAnsi="Trebuchet MS"/>
        </w:rPr>
        <w:t xml:space="preserve"> depozitarea </w:t>
      </w:r>
      <w:proofErr w:type="spellStart"/>
      <w:r w:rsidRPr="00185F68">
        <w:rPr>
          <w:rFonts w:ascii="Trebuchet MS" w:hAnsi="Trebuchet MS"/>
        </w:rPr>
        <w:t>deşeurilor</w:t>
      </w:r>
      <w:proofErr w:type="spellEnd"/>
      <w:r w:rsidRPr="00185F68">
        <w:rPr>
          <w:rFonts w:ascii="Trebuchet MS" w:hAnsi="Trebuchet MS"/>
        </w:rPr>
        <w:t xml:space="preserve"> menajere în locuri special amenajate;</w:t>
      </w:r>
    </w:p>
    <w:p w14:paraId="470276C4"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-este interzisă depunerea </w:t>
      </w:r>
      <w:proofErr w:type="spellStart"/>
      <w:r w:rsidRPr="00185F68">
        <w:rPr>
          <w:rFonts w:ascii="Trebuchet MS" w:hAnsi="Trebuchet MS"/>
        </w:rPr>
        <w:t>şi</w:t>
      </w:r>
      <w:proofErr w:type="spellEnd"/>
      <w:r w:rsidRPr="00185F68">
        <w:rPr>
          <w:rFonts w:ascii="Trebuchet MS" w:hAnsi="Trebuchet MS"/>
        </w:rPr>
        <w:t xml:space="preserve"> acumularea de </w:t>
      </w:r>
      <w:proofErr w:type="spellStart"/>
      <w:r w:rsidRPr="00185F68">
        <w:rPr>
          <w:rFonts w:ascii="Trebuchet MS" w:hAnsi="Trebuchet MS"/>
        </w:rPr>
        <w:t>deşeuri</w:t>
      </w:r>
      <w:proofErr w:type="spellEnd"/>
      <w:r w:rsidRPr="00185F68">
        <w:rPr>
          <w:rFonts w:ascii="Trebuchet MS" w:hAnsi="Trebuchet MS"/>
        </w:rPr>
        <w:t xml:space="preserve"> menajere în locuri neconforme </w:t>
      </w:r>
      <w:proofErr w:type="spellStart"/>
      <w:r w:rsidRPr="00185F68">
        <w:rPr>
          <w:rFonts w:ascii="Trebuchet MS" w:hAnsi="Trebuchet MS"/>
        </w:rPr>
        <w:t>şi</w:t>
      </w:r>
      <w:proofErr w:type="spellEnd"/>
      <w:r w:rsidRPr="00185F68">
        <w:rPr>
          <w:rFonts w:ascii="Trebuchet MS" w:hAnsi="Trebuchet MS"/>
        </w:rPr>
        <w:t xml:space="preserve"> necontrolat, pentru a nu se constitui ca zone de hrănire pentru speciile de animale si păsări din zonă în scopul de a evita atragerea /îmbolnăvirea/accidentarea acestora și totodată să nu se constituie în focare de îmbolnăvire a populației din zonă;</w:t>
      </w:r>
    </w:p>
    <w:p w14:paraId="449319E4"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-după executarea lucrărilor de </w:t>
      </w:r>
      <w:proofErr w:type="spellStart"/>
      <w:r w:rsidRPr="00185F68">
        <w:rPr>
          <w:rFonts w:ascii="Trebuchet MS" w:hAnsi="Trebuchet MS"/>
        </w:rPr>
        <w:t>investiţii</w:t>
      </w:r>
      <w:proofErr w:type="spellEnd"/>
      <w:r w:rsidRPr="00185F68">
        <w:rPr>
          <w:rFonts w:ascii="Trebuchet MS" w:hAnsi="Trebuchet MS"/>
        </w:rPr>
        <w:t xml:space="preserve"> zonele afectate vor fi renaturalizate; este interzis să se abandoneze orice tip de </w:t>
      </w:r>
      <w:proofErr w:type="spellStart"/>
      <w:r w:rsidRPr="00185F68">
        <w:rPr>
          <w:rFonts w:ascii="Trebuchet MS" w:hAnsi="Trebuchet MS"/>
        </w:rPr>
        <w:t>deşeu</w:t>
      </w:r>
      <w:proofErr w:type="spellEnd"/>
      <w:r w:rsidRPr="00185F68">
        <w:rPr>
          <w:rFonts w:ascii="Trebuchet MS" w:hAnsi="Trebuchet MS"/>
        </w:rPr>
        <w:t xml:space="preserve"> (menajer </w:t>
      </w:r>
      <w:proofErr w:type="spellStart"/>
      <w:r w:rsidRPr="00185F68">
        <w:rPr>
          <w:rFonts w:ascii="Trebuchet MS" w:hAnsi="Trebuchet MS"/>
        </w:rPr>
        <w:t>şi</w:t>
      </w:r>
      <w:proofErr w:type="spellEnd"/>
      <w:r w:rsidRPr="00185F68">
        <w:rPr>
          <w:rFonts w:ascii="Trebuchet MS" w:hAnsi="Trebuchet MS"/>
        </w:rPr>
        <w:t xml:space="preserve"> din </w:t>
      </w:r>
      <w:proofErr w:type="spellStart"/>
      <w:r w:rsidRPr="00185F68">
        <w:rPr>
          <w:rFonts w:ascii="Trebuchet MS" w:hAnsi="Trebuchet MS"/>
        </w:rPr>
        <w:t>construcţie</w:t>
      </w:r>
      <w:proofErr w:type="spellEnd"/>
      <w:r w:rsidRPr="00185F68">
        <w:rPr>
          <w:rFonts w:ascii="Trebuchet MS" w:hAnsi="Trebuchet MS"/>
        </w:rPr>
        <w:t xml:space="preserve">)/materie primă pe amplasament sau în </w:t>
      </w:r>
      <w:proofErr w:type="spellStart"/>
      <w:r w:rsidRPr="00185F68">
        <w:rPr>
          <w:rFonts w:ascii="Trebuchet MS" w:hAnsi="Trebuchet MS"/>
        </w:rPr>
        <w:t>vecinatătea</w:t>
      </w:r>
      <w:proofErr w:type="spellEnd"/>
      <w:r w:rsidRPr="00185F68">
        <w:rPr>
          <w:rFonts w:ascii="Trebuchet MS" w:hAnsi="Trebuchet MS"/>
        </w:rPr>
        <w:t xml:space="preserve"> acestuia după executarea lucrărilor.</w:t>
      </w:r>
    </w:p>
    <w:p w14:paraId="5A550DC1" w14:textId="77777777" w:rsidR="0079025D" w:rsidRPr="00185F68" w:rsidRDefault="0079025D" w:rsidP="0079025D">
      <w:pPr>
        <w:spacing w:after="0" w:line="360" w:lineRule="auto"/>
        <w:jc w:val="both"/>
        <w:textAlignment w:val="baseline"/>
        <w:rPr>
          <w:rFonts w:ascii="Trebuchet MS" w:eastAsiaTheme="minorEastAsia" w:hAnsi="Trebuchet MS"/>
          <w:b/>
        </w:rPr>
      </w:pPr>
      <w:r w:rsidRPr="00185F68">
        <w:rPr>
          <w:rFonts w:ascii="Trebuchet MS" w:eastAsiaTheme="minorEastAsia" w:hAnsi="Trebuchet MS"/>
          <w:b/>
        </w:rPr>
        <w:t>f). pentru factorul de mediu biodiversitate</w:t>
      </w:r>
    </w:p>
    <w:p w14:paraId="16722E86" w14:textId="38099EB8" w:rsidR="0079025D" w:rsidRPr="00185F68" w:rsidRDefault="0079025D" w:rsidP="0079025D">
      <w:pPr>
        <w:spacing w:after="0" w:line="360" w:lineRule="auto"/>
        <w:contextualSpacing/>
        <w:jc w:val="both"/>
        <w:textAlignment w:val="baseline"/>
        <w:rPr>
          <w:rFonts w:ascii="Trebuchet MS" w:eastAsiaTheme="minorEastAsia" w:hAnsi="Trebuchet MS"/>
        </w:rPr>
      </w:pPr>
      <w:r w:rsidRPr="00185F68">
        <w:rPr>
          <w:rFonts w:ascii="Trebuchet MS" w:eastAsiaTheme="minorEastAsia" w:hAnsi="Trebuchet MS"/>
        </w:rPr>
        <w:t>- proiectul urmează</w:t>
      </w:r>
      <w:r w:rsidR="00997558" w:rsidRPr="00185F68">
        <w:rPr>
          <w:rFonts w:ascii="Trebuchet MS" w:eastAsiaTheme="minorEastAsia" w:hAnsi="Trebuchet MS"/>
        </w:rPr>
        <w:t xml:space="preserve"> a se realiza in interiorul Parcului Natural </w:t>
      </w:r>
      <w:proofErr w:type="spellStart"/>
      <w:r w:rsidR="00997558" w:rsidRPr="00185F68">
        <w:rPr>
          <w:rFonts w:ascii="Trebuchet MS" w:eastAsiaTheme="minorEastAsia" w:hAnsi="Trebuchet MS"/>
        </w:rPr>
        <w:t>Portile</w:t>
      </w:r>
      <w:proofErr w:type="spellEnd"/>
      <w:r w:rsidR="00997558" w:rsidRPr="00185F68">
        <w:rPr>
          <w:rFonts w:ascii="Trebuchet MS" w:eastAsiaTheme="minorEastAsia" w:hAnsi="Trebuchet MS"/>
        </w:rPr>
        <w:t xml:space="preserve"> de Fier </w:t>
      </w:r>
      <w:r w:rsidRPr="00185F68">
        <w:rPr>
          <w:rFonts w:ascii="Trebuchet MS" w:eastAsiaTheme="minorEastAsia" w:hAnsi="Trebuchet MS"/>
        </w:rPr>
        <w:t xml:space="preserve"> fapt pentru care s-a </w:t>
      </w:r>
      <w:proofErr w:type="spellStart"/>
      <w:r w:rsidRPr="00185F68">
        <w:rPr>
          <w:rFonts w:ascii="Trebuchet MS" w:eastAsiaTheme="minorEastAsia" w:hAnsi="Trebuchet MS"/>
        </w:rPr>
        <w:t>obtin</w:t>
      </w:r>
      <w:r w:rsidR="00997558" w:rsidRPr="00185F68">
        <w:rPr>
          <w:rFonts w:ascii="Trebuchet MS" w:eastAsiaTheme="minorEastAsia" w:hAnsi="Trebuchet MS"/>
        </w:rPr>
        <w:t>ut</w:t>
      </w:r>
      <w:proofErr w:type="spellEnd"/>
      <w:r w:rsidR="00997558" w:rsidRPr="00185F68">
        <w:rPr>
          <w:rFonts w:ascii="Trebuchet MS" w:eastAsiaTheme="minorEastAsia" w:hAnsi="Trebuchet MS"/>
        </w:rPr>
        <w:t xml:space="preserve"> avizul nr.3198 din 03.03.2024 </w:t>
      </w:r>
      <w:r w:rsidRPr="00185F68">
        <w:rPr>
          <w:rFonts w:ascii="Trebuchet MS" w:eastAsiaTheme="minorEastAsia" w:hAnsi="Trebuchet MS"/>
        </w:rPr>
        <w:t xml:space="preserve"> emis de R.N.P. ROMSILVA – Administrația Parcului Natural Porțile de Fier.</w:t>
      </w:r>
    </w:p>
    <w:p w14:paraId="356F83B3" w14:textId="77777777" w:rsidR="0079025D" w:rsidRPr="00185F68" w:rsidRDefault="0079025D" w:rsidP="0079025D">
      <w:pPr>
        <w:numPr>
          <w:ilvl w:val="0"/>
          <w:numId w:val="41"/>
        </w:numPr>
        <w:spacing w:after="0" w:line="360" w:lineRule="auto"/>
        <w:ind w:left="0"/>
        <w:contextualSpacing/>
        <w:jc w:val="both"/>
        <w:rPr>
          <w:rFonts w:ascii="Trebuchet MS" w:eastAsiaTheme="minorEastAsia" w:hAnsi="Trebuchet MS"/>
        </w:rPr>
      </w:pPr>
      <w:r w:rsidRPr="00185F68">
        <w:rPr>
          <w:rFonts w:ascii="Trebuchet MS" w:eastAsiaTheme="minorEastAsia" w:hAnsi="Trebuchet MS"/>
        </w:rPr>
        <w:t>se va respecta amplasamentul situat în zona de dezvoltare durabilă conform coordonatelor STEREO 70 aferente;</w:t>
      </w:r>
    </w:p>
    <w:p w14:paraId="121C4CA3" w14:textId="77777777" w:rsidR="0079025D" w:rsidRPr="00185F68" w:rsidRDefault="0079025D" w:rsidP="0079025D">
      <w:pPr>
        <w:numPr>
          <w:ilvl w:val="0"/>
          <w:numId w:val="41"/>
        </w:numPr>
        <w:spacing w:after="0" w:line="360" w:lineRule="auto"/>
        <w:ind w:left="0"/>
        <w:contextualSpacing/>
        <w:jc w:val="both"/>
        <w:rPr>
          <w:rFonts w:ascii="Trebuchet MS" w:eastAsiaTheme="minorEastAsia" w:hAnsi="Trebuchet MS"/>
        </w:rPr>
      </w:pPr>
      <w:r w:rsidRPr="00185F68">
        <w:rPr>
          <w:rFonts w:ascii="Trebuchet MS" w:eastAsiaTheme="minorEastAsia" w:hAnsi="Trebuchet MS"/>
        </w:rPr>
        <w:t>obținerea tuturor avizelor/aprobărilor legale specifice investiției, înainte de începerea efectivă a lucrărilor;</w:t>
      </w:r>
    </w:p>
    <w:p w14:paraId="62B4BE30" w14:textId="77777777" w:rsidR="0079025D" w:rsidRPr="00185F68" w:rsidRDefault="0079025D" w:rsidP="0079025D">
      <w:pPr>
        <w:numPr>
          <w:ilvl w:val="0"/>
          <w:numId w:val="41"/>
        </w:numPr>
        <w:spacing w:after="0" w:line="360" w:lineRule="auto"/>
        <w:ind w:left="0"/>
        <w:contextualSpacing/>
        <w:jc w:val="both"/>
        <w:rPr>
          <w:rFonts w:ascii="Trebuchet MS" w:eastAsiaTheme="minorEastAsia" w:hAnsi="Trebuchet MS"/>
        </w:rPr>
      </w:pPr>
      <w:r w:rsidRPr="00185F68">
        <w:rPr>
          <w:rFonts w:ascii="Trebuchet MS" w:eastAsiaTheme="minorEastAsia" w:hAnsi="Trebuchet MS"/>
        </w:rPr>
        <w:t>se interzice aruncarea/deversarea oricăror tipuri de deșeuri în zonele limitrofe perimetrului lucrărilor sau în albiile cursurilor de ape;</w:t>
      </w:r>
    </w:p>
    <w:p w14:paraId="4AF12163" w14:textId="77777777" w:rsidR="0079025D" w:rsidRPr="00185F68" w:rsidRDefault="0079025D" w:rsidP="0079025D">
      <w:pPr>
        <w:numPr>
          <w:ilvl w:val="0"/>
          <w:numId w:val="41"/>
        </w:numPr>
        <w:spacing w:after="0" w:line="360" w:lineRule="auto"/>
        <w:ind w:left="0"/>
        <w:contextualSpacing/>
        <w:jc w:val="both"/>
        <w:rPr>
          <w:rFonts w:ascii="Trebuchet MS" w:eastAsiaTheme="minorEastAsia" w:hAnsi="Trebuchet MS"/>
        </w:rPr>
      </w:pPr>
      <w:r w:rsidRPr="00185F68">
        <w:rPr>
          <w:rFonts w:ascii="Trebuchet MS" w:eastAsiaTheme="minorEastAsia" w:hAnsi="Trebuchet MS"/>
        </w:rPr>
        <w:t>în cazul în care lucrările de construcții afectează și starea naturală a terenurilor limitrofe perimetrului, acestea vor fi renaturalizate, respectiv vor fi aduse la starea avută anterior începerii lucrărilor de investiții.</w:t>
      </w:r>
    </w:p>
    <w:p w14:paraId="0AF8771E"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Prezenta decizie este valabilă pe toată perioada de realizare a proiectului, iar în </w:t>
      </w:r>
      <w:proofErr w:type="spellStart"/>
      <w:r w:rsidRPr="00185F68">
        <w:rPr>
          <w:rFonts w:ascii="Trebuchet MS" w:hAnsi="Trebuchet MS"/>
        </w:rPr>
        <w:t>situaţia</w:t>
      </w:r>
      <w:proofErr w:type="spellEnd"/>
      <w:r w:rsidRPr="00185F68">
        <w:rPr>
          <w:rFonts w:ascii="Trebuchet MS" w:hAnsi="Trebuchet MS"/>
        </w:rPr>
        <w:t xml:space="preserve"> în care intervin elemente noi, necunoscute la data emiterii prezentei decizii, sau se modifică </w:t>
      </w:r>
      <w:proofErr w:type="spellStart"/>
      <w:r w:rsidRPr="00185F68">
        <w:rPr>
          <w:rFonts w:ascii="Trebuchet MS" w:hAnsi="Trebuchet MS"/>
        </w:rPr>
        <w:t>condiţiile</w:t>
      </w:r>
      <w:proofErr w:type="spellEnd"/>
      <w:r w:rsidRPr="00185F68">
        <w:rPr>
          <w:rFonts w:ascii="Trebuchet MS" w:hAnsi="Trebuchet MS"/>
        </w:rPr>
        <w:t xml:space="preserve"> care au stat la baza emiterii acesteia, titularul proiectului are </w:t>
      </w:r>
      <w:proofErr w:type="spellStart"/>
      <w:r w:rsidRPr="00185F68">
        <w:rPr>
          <w:rFonts w:ascii="Trebuchet MS" w:hAnsi="Trebuchet MS"/>
        </w:rPr>
        <w:t>obligaţia</w:t>
      </w:r>
      <w:proofErr w:type="spellEnd"/>
      <w:r w:rsidRPr="00185F68">
        <w:rPr>
          <w:rFonts w:ascii="Trebuchet MS" w:hAnsi="Trebuchet MS"/>
        </w:rPr>
        <w:t xml:space="preserve"> de a notifica autoritatea competentă emitentă.</w:t>
      </w:r>
    </w:p>
    <w:p w14:paraId="78FE6594"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La finalizarea lucrărilor se va notifica </w:t>
      </w:r>
      <w:proofErr w:type="spellStart"/>
      <w:r w:rsidRPr="00185F68">
        <w:rPr>
          <w:rFonts w:ascii="Trebuchet MS" w:hAnsi="Trebuchet MS"/>
        </w:rPr>
        <w:t>Agenţia</w:t>
      </w:r>
      <w:proofErr w:type="spellEnd"/>
      <w:r w:rsidRPr="00185F68">
        <w:rPr>
          <w:rFonts w:ascii="Trebuchet MS" w:hAnsi="Trebuchet MS"/>
        </w:rPr>
        <w:t xml:space="preserve"> pentru </w:t>
      </w:r>
      <w:proofErr w:type="spellStart"/>
      <w:r w:rsidRPr="00185F68">
        <w:rPr>
          <w:rFonts w:ascii="Trebuchet MS" w:hAnsi="Trebuchet MS"/>
        </w:rPr>
        <w:t>Protecţia</w:t>
      </w:r>
      <w:proofErr w:type="spellEnd"/>
      <w:r w:rsidRPr="00185F68">
        <w:rPr>
          <w:rFonts w:ascii="Trebuchet MS" w:hAnsi="Trebuchet MS"/>
        </w:rPr>
        <w:t xml:space="preserve"> Mediului </w:t>
      </w:r>
      <w:proofErr w:type="spellStart"/>
      <w:r w:rsidRPr="00185F68">
        <w:rPr>
          <w:rFonts w:ascii="Trebuchet MS" w:hAnsi="Trebuchet MS"/>
        </w:rPr>
        <w:t>Mehedinţi</w:t>
      </w:r>
      <w:proofErr w:type="spellEnd"/>
      <w:r w:rsidRPr="00185F68">
        <w:rPr>
          <w:rFonts w:ascii="Trebuchet MS" w:hAnsi="Trebuchet MS"/>
        </w:rPr>
        <w:t xml:space="preserve"> – în vederea </w:t>
      </w:r>
      <w:proofErr w:type="spellStart"/>
      <w:r w:rsidRPr="00185F68">
        <w:rPr>
          <w:rFonts w:ascii="Trebuchet MS" w:hAnsi="Trebuchet MS"/>
        </w:rPr>
        <w:t>verificarii</w:t>
      </w:r>
      <w:proofErr w:type="spellEnd"/>
      <w:r w:rsidRPr="00185F68">
        <w:rPr>
          <w:rFonts w:ascii="Trebuchet MS" w:hAnsi="Trebuchet MS"/>
        </w:rPr>
        <w:t xml:space="preserve"> </w:t>
      </w:r>
      <w:proofErr w:type="spellStart"/>
      <w:r w:rsidRPr="00185F68">
        <w:rPr>
          <w:rFonts w:ascii="Trebuchet MS" w:hAnsi="Trebuchet MS"/>
        </w:rPr>
        <w:t>realizarii</w:t>
      </w:r>
      <w:proofErr w:type="spellEnd"/>
      <w:r w:rsidRPr="00185F68">
        <w:rPr>
          <w:rFonts w:ascii="Trebuchet MS" w:hAnsi="Trebuchet MS"/>
        </w:rPr>
        <w:t xml:space="preserve"> proiectului în conformitate cu </w:t>
      </w:r>
      <w:proofErr w:type="spellStart"/>
      <w:r w:rsidRPr="00185F68">
        <w:rPr>
          <w:rFonts w:ascii="Trebuchet MS" w:hAnsi="Trebuchet MS"/>
        </w:rPr>
        <w:t>cerinţele</w:t>
      </w:r>
      <w:proofErr w:type="spellEnd"/>
      <w:r w:rsidRPr="00185F68">
        <w:rPr>
          <w:rFonts w:ascii="Trebuchet MS" w:hAnsi="Trebuchet MS"/>
        </w:rPr>
        <w:t xml:space="preserve"> legale </w:t>
      </w:r>
      <w:proofErr w:type="spellStart"/>
      <w:r w:rsidRPr="00185F68">
        <w:rPr>
          <w:rFonts w:ascii="Trebuchet MS" w:hAnsi="Trebuchet MS"/>
        </w:rPr>
        <w:t>şi</w:t>
      </w:r>
      <w:proofErr w:type="spellEnd"/>
      <w:r w:rsidRPr="00185F68">
        <w:rPr>
          <w:rFonts w:ascii="Trebuchet MS" w:hAnsi="Trebuchet MS"/>
        </w:rPr>
        <w:t xml:space="preserve"> cu </w:t>
      </w:r>
      <w:proofErr w:type="spellStart"/>
      <w:r w:rsidRPr="00185F68">
        <w:rPr>
          <w:rFonts w:ascii="Trebuchet MS" w:hAnsi="Trebuchet MS"/>
        </w:rPr>
        <w:t>condiţiile</w:t>
      </w:r>
      <w:proofErr w:type="spellEnd"/>
      <w:r w:rsidRPr="00185F68">
        <w:rPr>
          <w:rFonts w:ascii="Trebuchet MS" w:hAnsi="Trebuchet MS"/>
        </w:rPr>
        <w:t xml:space="preserve"> din prezentul act </w:t>
      </w:r>
      <w:proofErr w:type="spellStart"/>
      <w:r w:rsidRPr="00185F68">
        <w:rPr>
          <w:rFonts w:ascii="Trebuchet MS" w:hAnsi="Trebuchet MS"/>
        </w:rPr>
        <w:t>şi</w:t>
      </w:r>
      <w:proofErr w:type="spellEnd"/>
      <w:r w:rsidRPr="00185F68">
        <w:rPr>
          <w:rFonts w:ascii="Trebuchet MS" w:hAnsi="Trebuchet MS"/>
        </w:rPr>
        <w:t xml:space="preserve"> </w:t>
      </w:r>
      <w:proofErr w:type="spellStart"/>
      <w:r w:rsidRPr="00185F68">
        <w:rPr>
          <w:rFonts w:ascii="Trebuchet MS" w:hAnsi="Trebuchet MS"/>
        </w:rPr>
        <w:t>intocmirii</w:t>
      </w:r>
      <w:proofErr w:type="spellEnd"/>
      <w:r w:rsidRPr="00185F68">
        <w:rPr>
          <w:rFonts w:ascii="Trebuchet MS" w:hAnsi="Trebuchet MS"/>
        </w:rPr>
        <w:t xml:space="preserve"> procesului verbal de constatare a respectării tuturor condițiilor</w:t>
      </w:r>
    </w:p>
    <w:p w14:paraId="528BDAFF"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impuse, proces-verbal care va face parte din procesul-verbal de </w:t>
      </w:r>
      <w:proofErr w:type="spellStart"/>
      <w:r w:rsidRPr="00185F68">
        <w:rPr>
          <w:rFonts w:ascii="Trebuchet MS" w:hAnsi="Trebuchet MS"/>
        </w:rPr>
        <w:t>recepţie</w:t>
      </w:r>
      <w:proofErr w:type="spellEnd"/>
      <w:r w:rsidRPr="00185F68">
        <w:rPr>
          <w:rFonts w:ascii="Trebuchet MS" w:hAnsi="Trebuchet MS"/>
        </w:rPr>
        <w:t xml:space="preserve"> la terminarea lucrărilor.</w:t>
      </w:r>
    </w:p>
    <w:p w14:paraId="5A5D48C5"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Orice persoană care face parte din publicul interesat </w:t>
      </w:r>
      <w:proofErr w:type="spellStart"/>
      <w:r w:rsidRPr="00185F68">
        <w:rPr>
          <w:rFonts w:ascii="Trebuchet MS" w:hAnsi="Trebuchet MS"/>
        </w:rPr>
        <w:t>şi</w:t>
      </w:r>
      <w:proofErr w:type="spellEnd"/>
      <w:r w:rsidRPr="00185F68">
        <w:rPr>
          <w:rFonts w:ascii="Trebuchet MS" w:hAnsi="Trebuchet MS"/>
        </w:rPr>
        <w:t xml:space="preserve"> care se consideră vătămată într-un drept al său ori într-un interes legitim se poate adresa </w:t>
      </w:r>
      <w:proofErr w:type="spellStart"/>
      <w:r w:rsidRPr="00185F68">
        <w:rPr>
          <w:rFonts w:ascii="Trebuchet MS" w:hAnsi="Trebuchet MS"/>
        </w:rPr>
        <w:t>instanţei</w:t>
      </w:r>
      <w:proofErr w:type="spellEnd"/>
      <w:r w:rsidRPr="00185F68">
        <w:rPr>
          <w:rFonts w:ascii="Trebuchet MS" w:hAnsi="Trebuchet MS"/>
        </w:rPr>
        <w:t xml:space="preserve"> de contencios administrativ competente pentru a ataca, din punct de vedere procedural sau </w:t>
      </w:r>
      <w:proofErr w:type="spellStart"/>
      <w:r w:rsidRPr="00185F68">
        <w:rPr>
          <w:rFonts w:ascii="Trebuchet MS" w:hAnsi="Trebuchet MS"/>
        </w:rPr>
        <w:t>substanţial</w:t>
      </w:r>
      <w:proofErr w:type="spellEnd"/>
      <w:r w:rsidRPr="00185F68">
        <w:rPr>
          <w:rFonts w:ascii="Trebuchet MS" w:hAnsi="Trebuchet MS"/>
        </w:rPr>
        <w:t xml:space="preserve">, actele, deciziile ori omisiunile </w:t>
      </w:r>
      <w:proofErr w:type="spellStart"/>
      <w:r w:rsidRPr="00185F68">
        <w:rPr>
          <w:rFonts w:ascii="Trebuchet MS" w:hAnsi="Trebuchet MS"/>
        </w:rPr>
        <w:t>autorităţii</w:t>
      </w:r>
      <w:proofErr w:type="spellEnd"/>
      <w:r w:rsidRPr="00185F68">
        <w:rPr>
          <w:rFonts w:ascii="Trebuchet MS" w:hAnsi="Trebuchet MS"/>
        </w:rPr>
        <w:t xml:space="preserve"> publice competente care fac obiectul participării publicului, inclusiv</w:t>
      </w:r>
    </w:p>
    <w:p w14:paraId="47BD8921"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lastRenderedPageBreak/>
        <w:t xml:space="preserve">aprobarea de dezvoltare, potrivit prevederilor Legii contenciosului administrativ nr. 554/2004, cu modificările </w:t>
      </w:r>
      <w:proofErr w:type="spellStart"/>
      <w:r w:rsidRPr="00185F68">
        <w:rPr>
          <w:rFonts w:ascii="Trebuchet MS" w:hAnsi="Trebuchet MS"/>
        </w:rPr>
        <w:t>şi</w:t>
      </w:r>
      <w:proofErr w:type="spellEnd"/>
      <w:r w:rsidRPr="00185F68">
        <w:rPr>
          <w:rFonts w:ascii="Trebuchet MS" w:hAnsi="Trebuchet MS"/>
        </w:rPr>
        <w:t xml:space="preserve"> completările ulterioare.</w:t>
      </w:r>
    </w:p>
    <w:p w14:paraId="4D428F7A"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Se poate adresa </w:t>
      </w:r>
      <w:proofErr w:type="spellStart"/>
      <w:r w:rsidRPr="00185F68">
        <w:rPr>
          <w:rFonts w:ascii="Trebuchet MS" w:hAnsi="Trebuchet MS"/>
        </w:rPr>
        <w:t>instanţei</w:t>
      </w:r>
      <w:proofErr w:type="spellEnd"/>
      <w:r w:rsidRPr="00185F68">
        <w:rPr>
          <w:rFonts w:ascii="Trebuchet MS" w:hAnsi="Trebuchet MS"/>
        </w:rPr>
        <w:t xml:space="preserve"> de contencios administrativ competente </w:t>
      </w:r>
      <w:proofErr w:type="spellStart"/>
      <w:r w:rsidRPr="00185F68">
        <w:rPr>
          <w:rFonts w:ascii="Trebuchet MS" w:hAnsi="Trebuchet MS"/>
        </w:rPr>
        <w:t>şi</w:t>
      </w:r>
      <w:proofErr w:type="spellEnd"/>
      <w:r w:rsidRPr="00185F68">
        <w:rPr>
          <w:rFonts w:ascii="Trebuchet MS" w:hAnsi="Trebuchet MS"/>
        </w:rPr>
        <w:t xml:space="preserve"> orice </w:t>
      </w:r>
      <w:proofErr w:type="spellStart"/>
      <w:r w:rsidRPr="00185F68">
        <w:rPr>
          <w:rFonts w:ascii="Trebuchet MS" w:hAnsi="Trebuchet MS"/>
        </w:rPr>
        <w:t>organizaţie</w:t>
      </w:r>
      <w:proofErr w:type="spellEnd"/>
      <w:r w:rsidRPr="00185F68">
        <w:rPr>
          <w:rFonts w:ascii="Trebuchet MS" w:hAnsi="Trebuchet MS"/>
        </w:rPr>
        <w:t xml:space="preserve"> neguvernamentală care </w:t>
      </w:r>
      <w:proofErr w:type="spellStart"/>
      <w:r w:rsidRPr="00185F68">
        <w:rPr>
          <w:rFonts w:ascii="Trebuchet MS" w:hAnsi="Trebuchet MS"/>
        </w:rPr>
        <w:t>îndeplineşte</w:t>
      </w:r>
      <w:proofErr w:type="spellEnd"/>
      <w:r w:rsidRPr="00185F68">
        <w:rPr>
          <w:rFonts w:ascii="Trebuchet MS" w:hAnsi="Trebuchet MS"/>
        </w:rPr>
        <w:t xml:space="preserve"> </w:t>
      </w:r>
      <w:proofErr w:type="spellStart"/>
      <w:r w:rsidRPr="00185F68">
        <w:rPr>
          <w:rFonts w:ascii="Trebuchet MS" w:hAnsi="Trebuchet MS"/>
        </w:rPr>
        <w:t>condiţiile</w:t>
      </w:r>
      <w:proofErr w:type="spellEnd"/>
      <w:r w:rsidRPr="00185F68">
        <w:rPr>
          <w:rFonts w:ascii="Trebuchet MS" w:hAnsi="Trebuchet MS"/>
        </w:rPr>
        <w:t xml:space="preserve"> prevăzute la art. 2 din Legea nr. 292/2018 privind evaluarea impactului anumitor proiecte publice </w:t>
      </w:r>
      <w:proofErr w:type="spellStart"/>
      <w:r w:rsidRPr="00185F68">
        <w:rPr>
          <w:rFonts w:ascii="Trebuchet MS" w:hAnsi="Trebuchet MS"/>
        </w:rPr>
        <w:t>şi</w:t>
      </w:r>
      <w:proofErr w:type="spellEnd"/>
      <w:r w:rsidRPr="00185F68">
        <w:rPr>
          <w:rFonts w:ascii="Trebuchet MS" w:hAnsi="Trebuchet MS"/>
        </w:rPr>
        <w:t xml:space="preserve"> private asupra mediului, considerându-se că acestea sunt vătămate într-un drept al lor sau într-un interes legitim.</w:t>
      </w:r>
    </w:p>
    <w:p w14:paraId="0D872905"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Actele sau omisiunile </w:t>
      </w:r>
      <w:proofErr w:type="spellStart"/>
      <w:r w:rsidRPr="00185F68">
        <w:rPr>
          <w:rFonts w:ascii="Trebuchet MS" w:hAnsi="Trebuchet MS"/>
        </w:rPr>
        <w:t>autorităţii</w:t>
      </w:r>
      <w:proofErr w:type="spellEnd"/>
      <w:r w:rsidRPr="00185F68">
        <w:rPr>
          <w:rFonts w:ascii="Trebuchet MS" w:hAnsi="Trebuchet MS"/>
        </w:rPr>
        <w:t xml:space="preserve"> publice competente care fac obiectul participării publicului se atacă în </w:t>
      </w:r>
      <w:proofErr w:type="spellStart"/>
      <w:r w:rsidRPr="00185F68">
        <w:rPr>
          <w:rFonts w:ascii="Trebuchet MS" w:hAnsi="Trebuchet MS"/>
        </w:rPr>
        <w:t>instanţă</w:t>
      </w:r>
      <w:proofErr w:type="spellEnd"/>
      <w:r w:rsidRPr="00185F68">
        <w:rPr>
          <w:rFonts w:ascii="Trebuchet MS" w:hAnsi="Trebuchet MS"/>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53D554C"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Înainte de a se adresa </w:t>
      </w:r>
      <w:proofErr w:type="spellStart"/>
      <w:r w:rsidRPr="00185F68">
        <w:rPr>
          <w:rFonts w:ascii="Trebuchet MS" w:hAnsi="Trebuchet MS"/>
        </w:rPr>
        <w:t>instanţei</w:t>
      </w:r>
      <w:proofErr w:type="spellEnd"/>
      <w:r w:rsidRPr="00185F68">
        <w:rPr>
          <w:rFonts w:ascii="Trebuchet MS" w:hAnsi="Trebuchet MS"/>
        </w:rPr>
        <w:t xml:space="preserve"> de contencios administrativ competente, persoanele prevăzute la art. 21 din Legea nr.292/2018 privind evaluarea impactului anumitor proiecte publice </w:t>
      </w:r>
      <w:proofErr w:type="spellStart"/>
      <w:r w:rsidRPr="00185F68">
        <w:rPr>
          <w:rFonts w:ascii="Trebuchet MS" w:hAnsi="Trebuchet MS"/>
        </w:rPr>
        <w:t>şi</w:t>
      </w:r>
      <w:proofErr w:type="spellEnd"/>
      <w:r w:rsidRPr="00185F68">
        <w:rPr>
          <w:rFonts w:ascii="Trebuchet MS" w:hAnsi="Trebuchet MS"/>
        </w:rPr>
        <w:t xml:space="preserve"> private asupra mediului au </w:t>
      </w:r>
      <w:proofErr w:type="spellStart"/>
      <w:r w:rsidRPr="00185F68">
        <w:rPr>
          <w:rFonts w:ascii="Trebuchet MS" w:hAnsi="Trebuchet MS"/>
        </w:rPr>
        <w:t>obligaţia</w:t>
      </w:r>
      <w:proofErr w:type="spellEnd"/>
      <w:r w:rsidRPr="00185F68">
        <w:rPr>
          <w:rFonts w:ascii="Trebuchet MS" w:hAnsi="Trebuchet MS"/>
        </w:rPr>
        <w:t xml:space="preserve"> să solicite </w:t>
      </w:r>
      <w:proofErr w:type="spellStart"/>
      <w:r w:rsidRPr="00185F68">
        <w:rPr>
          <w:rFonts w:ascii="Trebuchet MS" w:hAnsi="Trebuchet MS"/>
        </w:rPr>
        <w:t>autorităţii</w:t>
      </w:r>
      <w:proofErr w:type="spellEnd"/>
      <w:r w:rsidRPr="00185F68">
        <w:rPr>
          <w:rFonts w:ascii="Trebuchet MS" w:hAnsi="Trebuchet MS"/>
        </w:rPr>
        <w:t xml:space="preserve"> publice emitente a deciziei prevăzute la art. 21 alin. (3) sau </w:t>
      </w:r>
      <w:proofErr w:type="spellStart"/>
      <w:r w:rsidRPr="00185F68">
        <w:rPr>
          <w:rFonts w:ascii="Trebuchet MS" w:hAnsi="Trebuchet MS"/>
        </w:rPr>
        <w:t>autorităţii</w:t>
      </w:r>
      <w:proofErr w:type="spellEnd"/>
      <w:r w:rsidRPr="00185F68">
        <w:rPr>
          <w:rFonts w:ascii="Trebuchet MS" w:hAnsi="Trebuchet MS"/>
        </w:rPr>
        <w:t xml:space="preserve"> ierarhic superioare revocarea, în tot sau în parte, a respectivei decizii. Solicitarea trebuie înregistrată în termen de 30 de zile de la data aducerii la </w:t>
      </w:r>
      <w:proofErr w:type="spellStart"/>
      <w:r w:rsidRPr="00185F68">
        <w:rPr>
          <w:rFonts w:ascii="Trebuchet MS" w:hAnsi="Trebuchet MS"/>
        </w:rPr>
        <w:t>cunoştinţa</w:t>
      </w:r>
      <w:proofErr w:type="spellEnd"/>
      <w:r w:rsidRPr="00185F68">
        <w:rPr>
          <w:rFonts w:ascii="Trebuchet MS" w:hAnsi="Trebuchet MS"/>
        </w:rPr>
        <w:t xml:space="preserve"> publicului a deciziei.</w:t>
      </w:r>
    </w:p>
    <w:p w14:paraId="6CFE0C17"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Autoritatea publică emitentă are </w:t>
      </w:r>
      <w:proofErr w:type="spellStart"/>
      <w:r w:rsidRPr="00185F68">
        <w:rPr>
          <w:rFonts w:ascii="Trebuchet MS" w:hAnsi="Trebuchet MS"/>
        </w:rPr>
        <w:t>obligaţia</w:t>
      </w:r>
      <w:proofErr w:type="spellEnd"/>
      <w:r w:rsidRPr="00185F68">
        <w:rPr>
          <w:rFonts w:ascii="Trebuchet MS" w:hAnsi="Trebuchet MS"/>
        </w:rPr>
        <w:t xml:space="preserve"> de a răspunde la plângerea prealabilă prevăzută la art. 22 alin. (1) în termen de 30 de zile de la data înregistrării acesteia la acea autoritate.</w:t>
      </w:r>
    </w:p>
    <w:p w14:paraId="6922B322"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Procedura de </w:t>
      </w:r>
      <w:proofErr w:type="spellStart"/>
      <w:r w:rsidRPr="00185F68">
        <w:rPr>
          <w:rFonts w:ascii="Trebuchet MS" w:hAnsi="Trebuchet MS"/>
        </w:rPr>
        <w:t>soluţionare</w:t>
      </w:r>
      <w:proofErr w:type="spellEnd"/>
      <w:r w:rsidRPr="00185F68">
        <w:rPr>
          <w:rFonts w:ascii="Trebuchet MS" w:hAnsi="Trebuchet MS"/>
        </w:rPr>
        <w:t xml:space="preserve"> a plângerii prealabile prevăzută la art. 22 alin. (1) este gratuită </w:t>
      </w:r>
      <w:proofErr w:type="spellStart"/>
      <w:r w:rsidRPr="00185F68">
        <w:rPr>
          <w:rFonts w:ascii="Trebuchet MS" w:hAnsi="Trebuchet MS"/>
        </w:rPr>
        <w:t>şi</w:t>
      </w:r>
      <w:proofErr w:type="spellEnd"/>
      <w:r w:rsidRPr="00185F68">
        <w:rPr>
          <w:rFonts w:ascii="Trebuchet MS" w:hAnsi="Trebuchet MS"/>
        </w:rPr>
        <w:t xml:space="preserve"> trebuie să fie echitabilă, rapidă </w:t>
      </w:r>
      <w:proofErr w:type="spellStart"/>
      <w:r w:rsidRPr="00185F68">
        <w:rPr>
          <w:rFonts w:ascii="Trebuchet MS" w:hAnsi="Trebuchet MS"/>
        </w:rPr>
        <w:t>şi</w:t>
      </w:r>
      <w:proofErr w:type="spellEnd"/>
      <w:r w:rsidRPr="00185F68">
        <w:rPr>
          <w:rFonts w:ascii="Trebuchet MS" w:hAnsi="Trebuchet MS"/>
        </w:rPr>
        <w:t xml:space="preserve"> corectă.</w:t>
      </w:r>
    </w:p>
    <w:p w14:paraId="733F0507" w14:textId="77777777" w:rsidR="0079025D" w:rsidRPr="00185F68" w:rsidRDefault="0079025D" w:rsidP="0079025D">
      <w:pPr>
        <w:spacing w:after="0" w:line="360" w:lineRule="auto"/>
        <w:jc w:val="both"/>
        <w:rPr>
          <w:rFonts w:ascii="Trebuchet MS" w:hAnsi="Trebuchet MS"/>
        </w:rPr>
      </w:pPr>
      <w:r w:rsidRPr="00185F68">
        <w:rPr>
          <w:rFonts w:ascii="Trebuchet MS" w:hAnsi="Trebuchet MS"/>
        </w:rPr>
        <w:t xml:space="preserve">    Prezenta decizie poate fi contestată în conformitate cu prevederile Legii nr. 292/2018 privind evaluarea impactului anumitor proiecte publice </w:t>
      </w:r>
      <w:proofErr w:type="spellStart"/>
      <w:r w:rsidRPr="00185F68">
        <w:rPr>
          <w:rFonts w:ascii="Trebuchet MS" w:hAnsi="Trebuchet MS"/>
        </w:rPr>
        <w:t>şi</w:t>
      </w:r>
      <w:proofErr w:type="spellEnd"/>
      <w:r w:rsidRPr="00185F68">
        <w:rPr>
          <w:rFonts w:ascii="Trebuchet MS" w:hAnsi="Trebuchet MS"/>
        </w:rPr>
        <w:t xml:space="preserve"> private asupra mediului </w:t>
      </w:r>
      <w:proofErr w:type="spellStart"/>
      <w:r w:rsidRPr="00185F68">
        <w:rPr>
          <w:rFonts w:ascii="Trebuchet MS" w:hAnsi="Trebuchet MS"/>
        </w:rPr>
        <w:t>şi</w:t>
      </w:r>
      <w:proofErr w:type="spellEnd"/>
      <w:r w:rsidRPr="00185F68">
        <w:rPr>
          <w:rFonts w:ascii="Trebuchet MS" w:hAnsi="Trebuchet MS"/>
        </w:rPr>
        <w:t xml:space="preserve"> ale Legii nr. 554/2004, cu modificările </w:t>
      </w:r>
      <w:proofErr w:type="spellStart"/>
      <w:r w:rsidRPr="00185F68">
        <w:rPr>
          <w:rFonts w:ascii="Trebuchet MS" w:hAnsi="Trebuchet MS"/>
        </w:rPr>
        <w:t>şi</w:t>
      </w:r>
      <w:proofErr w:type="spellEnd"/>
      <w:r w:rsidRPr="00185F68">
        <w:rPr>
          <w:rFonts w:ascii="Trebuchet MS" w:hAnsi="Trebuchet MS"/>
        </w:rPr>
        <w:t xml:space="preserve"> completările ulterioare.</w:t>
      </w:r>
    </w:p>
    <w:p w14:paraId="125C08EE" w14:textId="2A51BF73" w:rsidR="0079025D" w:rsidRPr="00185F68" w:rsidRDefault="0079025D" w:rsidP="0079025D">
      <w:pPr>
        <w:pStyle w:val="Antet"/>
        <w:tabs>
          <w:tab w:val="left" w:pos="709"/>
        </w:tabs>
        <w:spacing w:line="360" w:lineRule="auto"/>
        <w:jc w:val="both"/>
        <w:rPr>
          <w:rFonts w:ascii="Trebuchet MS" w:hAnsi="Trebuchet MS" w:cs="Arial"/>
          <w:b/>
          <w:bCs/>
          <w:i/>
        </w:rPr>
      </w:pPr>
    </w:p>
    <w:p w14:paraId="4B642413" w14:textId="59C67980" w:rsidR="0079025D" w:rsidRPr="00185F68" w:rsidRDefault="0079025D" w:rsidP="00F50457">
      <w:pPr>
        <w:pStyle w:val="Antet"/>
        <w:tabs>
          <w:tab w:val="left" w:pos="709"/>
        </w:tabs>
        <w:spacing w:line="360" w:lineRule="auto"/>
        <w:jc w:val="both"/>
        <w:rPr>
          <w:rFonts w:ascii="Trebuchet MS" w:hAnsi="Trebuchet MS" w:cs="Arial"/>
          <w:b/>
          <w:bCs/>
          <w:i/>
        </w:rPr>
      </w:pPr>
    </w:p>
    <w:p w14:paraId="0FF7E41B" w14:textId="77777777" w:rsidR="0079025D" w:rsidRPr="00185F68" w:rsidRDefault="0079025D" w:rsidP="00F50457">
      <w:pPr>
        <w:pStyle w:val="Antet"/>
        <w:tabs>
          <w:tab w:val="left" w:pos="709"/>
        </w:tabs>
        <w:spacing w:line="360" w:lineRule="auto"/>
        <w:jc w:val="both"/>
        <w:rPr>
          <w:rFonts w:ascii="Trebuchet MS" w:hAnsi="Trebuchet MS" w:cs="Arial"/>
          <w:b/>
          <w:bCs/>
          <w:i/>
        </w:rPr>
      </w:pPr>
    </w:p>
    <w:p w14:paraId="37AD1183" w14:textId="6702B101" w:rsidR="005863C9" w:rsidRPr="00185F68" w:rsidRDefault="0026166A" w:rsidP="00F50457">
      <w:pPr>
        <w:spacing w:after="0" w:line="360" w:lineRule="auto"/>
        <w:jc w:val="both"/>
        <w:outlineLvl w:val="0"/>
        <w:rPr>
          <w:rFonts w:ascii="Trebuchet MS" w:hAnsi="Trebuchet MS" w:cs="Open Sans"/>
          <w:b/>
          <w:shd w:val="clear" w:color="auto" w:fill="FFFFFF"/>
        </w:rPr>
      </w:pPr>
      <w:r w:rsidRPr="00185F68">
        <w:rPr>
          <w:rFonts w:ascii="Trebuchet MS" w:hAnsi="Trebuchet MS" w:cs="Open Sans"/>
          <w:b/>
          <w:shd w:val="clear" w:color="auto" w:fill="FFFFFF"/>
        </w:rPr>
        <w:t xml:space="preserve">                                                          </w:t>
      </w:r>
      <w:r w:rsidR="008E66DC" w:rsidRPr="00185F68">
        <w:rPr>
          <w:rFonts w:ascii="Trebuchet MS" w:hAnsi="Trebuchet MS" w:cs="Open Sans"/>
          <w:b/>
          <w:shd w:val="clear" w:color="auto" w:fill="FFFFFF"/>
        </w:rPr>
        <w:t xml:space="preserve">   </w:t>
      </w:r>
      <w:r w:rsidRPr="00185F68">
        <w:rPr>
          <w:rFonts w:ascii="Trebuchet MS" w:hAnsi="Trebuchet MS" w:cs="Open Sans"/>
          <w:b/>
          <w:shd w:val="clear" w:color="auto" w:fill="FFFFFF"/>
        </w:rPr>
        <w:t xml:space="preserve">   </w:t>
      </w:r>
      <w:r w:rsidR="005863C9" w:rsidRPr="00185F68">
        <w:rPr>
          <w:rFonts w:ascii="Trebuchet MS" w:hAnsi="Trebuchet MS" w:cs="Open Sans"/>
          <w:b/>
          <w:shd w:val="clear" w:color="auto" w:fill="FFFFFF"/>
        </w:rPr>
        <w:t>Director Executiv</w:t>
      </w:r>
      <w:r w:rsidR="00671DCD" w:rsidRPr="00185F68">
        <w:rPr>
          <w:rFonts w:ascii="Trebuchet MS" w:hAnsi="Trebuchet MS" w:cs="Open Sans"/>
          <w:b/>
          <w:shd w:val="clear" w:color="auto" w:fill="FFFFFF"/>
        </w:rPr>
        <w:t>,</w:t>
      </w:r>
    </w:p>
    <w:p w14:paraId="3C2FF141" w14:textId="2EC9B3D2" w:rsidR="00671DCD" w:rsidRPr="00185F68" w:rsidRDefault="00671DCD" w:rsidP="00F50457">
      <w:pPr>
        <w:tabs>
          <w:tab w:val="left" w:pos="3945"/>
        </w:tabs>
        <w:spacing w:after="0" w:line="360" w:lineRule="auto"/>
        <w:jc w:val="both"/>
        <w:outlineLvl w:val="0"/>
        <w:rPr>
          <w:rFonts w:ascii="Trebuchet MS" w:hAnsi="Trebuchet MS" w:cs="Open Sans"/>
          <w:b/>
          <w:shd w:val="clear" w:color="auto" w:fill="FFFFFF"/>
        </w:rPr>
      </w:pPr>
      <w:r w:rsidRPr="00185F68">
        <w:rPr>
          <w:rFonts w:ascii="Trebuchet MS" w:hAnsi="Trebuchet MS" w:cs="Open Sans"/>
          <w:b/>
          <w:shd w:val="clear" w:color="auto" w:fill="FFFFFF"/>
        </w:rPr>
        <w:tab/>
      </w:r>
      <w:r w:rsidR="008E66DC" w:rsidRPr="00185F68">
        <w:rPr>
          <w:rFonts w:ascii="Trebuchet MS" w:hAnsi="Trebuchet MS" w:cs="Open Sans"/>
          <w:b/>
          <w:shd w:val="clear" w:color="auto" w:fill="FFFFFF"/>
        </w:rPr>
        <w:t xml:space="preserve">  </w:t>
      </w:r>
      <w:r w:rsidRPr="00185F68">
        <w:rPr>
          <w:rStyle w:val="slitbdy"/>
          <w:rFonts w:ascii="Trebuchet MS" w:hAnsi="Trebuchet MS" w:cs="Arial"/>
          <w:b/>
          <w:bdr w:val="none" w:sz="0" w:space="0" w:color="auto" w:frame="1"/>
          <w:shd w:val="clear" w:color="auto" w:fill="FFFFFF"/>
        </w:rPr>
        <w:t>Dragoș Nicolae TARNIȚĂ</w:t>
      </w:r>
    </w:p>
    <w:p w14:paraId="6756C568" w14:textId="608673C3" w:rsidR="00671DCD" w:rsidRPr="00185F68" w:rsidRDefault="00671DCD" w:rsidP="00F50457">
      <w:pPr>
        <w:spacing w:after="0" w:line="360" w:lineRule="auto"/>
        <w:jc w:val="both"/>
        <w:outlineLvl w:val="0"/>
        <w:rPr>
          <w:rFonts w:ascii="Trebuchet MS" w:hAnsi="Trebuchet MS" w:cs="Open Sans"/>
          <w:shd w:val="clear" w:color="auto" w:fill="FFFFFF"/>
        </w:rPr>
      </w:pPr>
    </w:p>
    <w:p w14:paraId="4B70AA68" w14:textId="7FFEF17B" w:rsidR="00161657" w:rsidRPr="00185F68" w:rsidRDefault="00161657" w:rsidP="00F50457">
      <w:pPr>
        <w:spacing w:after="0" w:line="360" w:lineRule="auto"/>
        <w:jc w:val="both"/>
        <w:outlineLvl w:val="0"/>
        <w:rPr>
          <w:rFonts w:ascii="Trebuchet MS" w:hAnsi="Trebuchet MS" w:cs="Open Sans"/>
          <w:shd w:val="clear" w:color="auto" w:fill="FFFFFF"/>
        </w:rPr>
      </w:pPr>
    </w:p>
    <w:p w14:paraId="40A5338E" w14:textId="7BD2E4F7" w:rsidR="00905F68" w:rsidRPr="00185F68" w:rsidRDefault="0026166A" w:rsidP="00F50457">
      <w:pPr>
        <w:tabs>
          <w:tab w:val="left" w:pos="210"/>
          <w:tab w:val="center" w:pos="4995"/>
        </w:tabs>
        <w:spacing w:after="0" w:line="360" w:lineRule="auto"/>
        <w:jc w:val="both"/>
        <w:outlineLvl w:val="0"/>
        <w:rPr>
          <w:rFonts w:ascii="Trebuchet MS" w:hAnsi="Trebuchet MS" w:cs="Arial"/>
          <w:bdr w:val="none" w:sz="0" w:space="0" w:color="auto" w:frame="1"/>
          <w:shd w:val="clear" w:color="auto" w:fill="FFFFFF"/>
        </w:rPr>
      </w:pPr>
      <w:r w:rsidRPr="00185F68">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4"/>
        <w:gridCol w:w="2492"/>
        <w:gridCol w:w="2491"/>
      </w:tblGrid>
      <w:tr w:rsidR="00185F68" w:rsidRPr="00185F68" w14:paraId="1B2AC43D" w14:textId="77777777" w:rsidTr="002B4E32">
        <w:tc>
          <w:tcPr>
            <w:tcW w:w="2513" w:type="dxa"/>
            <w:shd w:val="clear" w:color="auto" w:fill="auto"/>
          </w:tcPr>
          <w:p w14:paraId="61DBD023" w14:textId="77777777" w:rsidR="005863C9" w:rsidRPr="00185F68" w:rsidRDefault="005863C9" w:rsidP="00F50457">
            <w:pPr>
              <w:spacing w:after="0" w:line="360" w:lineRule="auto"/>
              <w:jc w:val="both"/>
              <w:rPr>
                <w:rFonts w:ascii="Trebuchet MS" w:hAnsi="Trebuchet MS" w:cs="Open Sans"/>
                <w:shd w:val="clear" w:color="auto" w:fill="FFFFFF"/>
              </w:rPr>
            </w:pPr>
            <w:r w:rsidRPr="00185F68">
              <w:rPr>
                <w:rFonts w:ascii="Trebuchet MS" w:hAnsi="Trebuchet MS" w:cs="Open Sans"/>
                <w:shd w:val="clear" w:color="auto" w:fill="FFFFFF"/>
              </w:rPr>
              <w:t>Nume și Prenume</w:t>
            </w:r>
          </w:p>
        </w:tc>
        <w:tc>
          <w:tcPr>
            <w:tcW w:w="2484" w:type="dxa"/>
            <w:shd w:val="clear" w:color="auto" w:fill="auto"/>
          </w:tcPr>
          <w:p w14:paraId="48CCADA6" w14:textId="77777777" w:rsidR="005863C9" w:rsidRPr="00185F68" w:rsidRDefault="005863C9" w:rsidP="00F50457">
            <w:pPr>
              <w:spacing w:after="0" w:line="360" w:lineRule="auto"/>
              <w:jc w:val="both"/>
              <w:rPr>
                <w:rFonts w:ascii="Trebuchet MS" w:hAnsi="Trebuchet MS" w:cs="Open Sans"/>
                <w:shd w:val="clear" w:color="auto" w:fill="FFFFFF"/>
              </w:rPr>
            </w:pPr>
            <w:r w:rsidRPr="00185F68">
              <w:rPr>
                <w:rFonts w:ascii="Trebuchet MS" w:hAnsi="Trebuchet MS" w:cs="Open Sans"/>
                <w:shd w:val="clear" w:color="auto" w:fill="FFFFFF"/>
              </w:rPr>
              <w:t>Funcția</w:t>
            </w:r>
          </w:p>
        </w:tc>
        <w:tc>
          <w:tcPr>
            <w:tcW w:w="2492" w:type="dxa"/>
            <w:shd w:val="clear" w:color="auto" w:fill="auto"/>
          </w:tcPr>
          <w:p w14:paraId="6F2E9876" w14:textId="77777777" w:rsidR="005863C9" w:rsidRPr="00185F68" w:rsidRDefault="005863C9" w:rsidP="00F50457">
            <w:pPr>
              <w:spacing w:after="0" w:line="360" w:lineRule="auto"/>
              <w:jc w:val="both"/>
              <w:rPr>
                <w:rFonts w:ascii="Trebuchet MS" w:hAnsi="Trebuchet MS" w:cs="Open Sans"/>
                <w:shd w:val="clear" w:color="auto" w:fill="FFFFFF"/>
              </w:rPr>
            </w:pPr>
            <w:r w:rsidRPr="00185F68">
              <w:rPr>
                <w:rFonts w:ascii="Trebuchet MS" w:hAnsi="Trebuchet MS" w:cs="Open Sans"/>
                <w:shd w:val="clear" w:color="auto" w:fill="FFFFFF"/>
              </w:rPr>
              <w:t>Data</w:t>
            </w:r>
          </w:p>
        </w:tc>
        <w:tc>
          <w:tcPr>
            <w:tcW w:w="2491" w:type="dxa"/>
            <w:shd w:val="clear" w:color="auto" w:fill="auto"/>
          </w:tcPr>
          <w:p w14:paraId="699BDAEE" w14:textId="77777777" w:rsidR="005863C9" w:rsidRPr="00185F68" w:rsidRDefault="005863C9" w:rsidP="00F50457">
            <w:pPr>
              <w:spacing w:after="0" w:line="360" w:lineRule="auto"/>
              <w:jc w:val="both"/>
              <w:rPr>
                <w:rFonts w:ascii="Trebuchet MS" w:hAnsi="Trebuchet MS" w:cs="Open Sans"/>
                <w:shd w:val="clear" w:color="auto" w:fill="FFFFFF"/>
              </w:rPr>
            </w:pPr>
            <w:r w:rsidRPr="00185F68">
              <w:rPr>
                <w:rFonts w:ascii="Trebuchet MS" w:hAnsi="Trebuchet MS" w:cs="Open Sans"/>
                <w:shd w:val="clear" w:color="auto" w:fill="FFFFFF"/>
              </w:rPr>
              <w:t>Semnătura</w:t>
            </w:r>
          </w:p>
        </w:tc>
      </w:tr>
      <w:tr w:rsidR="00185F68" w:rsidRPr="00185F68" w14:paraId="7169E2F6" w14:textId="77777777" w:rsidTr="002B4E32">
        <w:tc>
          <w:tcPr>
            <w:tcW w:w="2513" w:type="dxa"/>
            <w:shd w:val="clear" w:color="auto" w:fill="auto"/>
          </w:tcPr>
          <w:p w14:paraId="52B72197" w14:textId="14A803AF" w:rsidR="005863C9" w:rsidRPr="00185F68" w:rsidRDefault="005863C9" w:rsidP="00F50457">
            <w:pPr>
              <w:spacing w:after="0" w:line="360" w:lineRule="auto"/>
              <w:jc w:val="both"/>
              <w:rPr>
                <w:rFonts w:ascii="Trebuchet MS" w:hAnsi="Trebuchet MS" w:cs="Open Sans"/>
                <w:shd w:val="clear" w:color="auto" w:fill="FFFFFF"/>
              </w:rPr>
            </w:pPr>
            <w:proofErr w:type="spellStart"/>
            <w:r w:rsidRPr="00185F68">
              <w:rPr>
                <w:rFonts w:ascii="Trebuchet MS" w:hAnsi="Trebuchet MS" w:cs="Open Sans"/>
                <w:shd w:val="clear" w:color="auto" w:fill="FFFFFF"/>
              </w:rPr>
              <w:t>Avizat:</w:t>
            </w:r>
            <w:r w:rsidR="00A50CB4" w:rsidRPr="00185F68">
              <w:rPr>
                <w:rFonts w:ascii="Trebuchet MS" w:hAnsi="Trebuchet MS" w:cs="Open Sans"/>
                <w:shd w:val="clear" w:color="auto" w:fill="FFFFFF"/>
              </w:rPr>
              <w:t>Claudia</w:t>
            </w:r>
            <w:proofErr w:type="spellEnd"/>
            <w:r w:rsidR="00A50CB4" w:rsidRPr="00185F68">
              <w:rPr>
                <w:rFonts w:ascii="Trebuchet MS" w:hAnsi="Trebuchet MS" w:cs="Open Sans"/>
                <w:shd w:val="clear" w:color="auto" w:fill="FFFFFF"/>
              </w:rPr>
              <w:t xml:space="preserve"> LOHON</w:t>
            </w:r>
          </w:p>
        </w:tc>
        <w:tc>
          <w:tcPr>
            <w:tcW w:w="2484" w:type="dxa"/>
            <w:shd w:val="clear" w:color="auto" w:fill="auto"/>
          </w:tcPr>
          <w:p w14:paraId="569077FE" w14:textId="436A07F0" w:rsidR="005863C9" w:rsidRPr="00185F68" w:rsidRDefault="005863C9" w:rsidP="00F50457">
            <w:pPr>
              <w:spacing w:after="0" w:line="360" w:lineRule="auto"/>
              <w:jc w:val="both"/>
              <w:rPr>
                <w:rFonts w:ascii="Trebuchet MS" w:hAnsi="Trebuchet MS" w:cs="Open Sans"/>
                <w:shd w:val="clear" w:color="auto" w:fill="FFFFFF"/>
              </w:rPr>
            </w:pPr>
            <w:r w:rsidRPr="00185F68">
              <w:rPr>
                <w:rFonts w:ascii="Trebuchet MS" w:hAnsi="Trebuchet MS" w:cs="Open Sans"/>
                <w:shd w:val="clear" w:color="auto" w:fill="FFFFFF"/>
              </w:rPr>
              <w:t>Ș</w:t>
            </w:r>
            <w:r w:rsidR="00A50CB4" w:rsidRPr="00185F68">
              <w:rPr>
                <w:rFonts w:ascii="Trebuchet MS" w:hAnsi="Trebuchet MS" w:cs="Open Sans"/>
                <w:shd w:val="clear" w:color="auto" w:fill="FFFFFF"/>
              </w:rPr>
              <w:t>ef Serviciul A.A.A</w:t>
            </w:r>
          </w:p>
        </w:tc>
        <w:tc>
          <w:tcPr>
            <w:tcW w:w="2492" w:type="dxa"/>
            <w:shd w:val="clear" w:color="auto" w:fill="auto"/>
          </w:tcPr>
          <w:p w14:paraId="7F5838D1" w14:textId="16C63934" w:rsidR="005863C9" w:rsidRPr="00185F68" w:rsidRDefault="005863C9" w:rsidP="00F50457">
            <w:pPr>
              <w:spacing w:after="0" w:line="360" w:lineRule="auto"/>
              <w:jc w:val="both"/>
              <w:rPr>
                <w:rFonts w:ascii="Trebuchet MS" w:hAnsi="Trebuchet MS" w:cs="Open Sans"/>
                <w:shd w:val="clear" w:color="auto" w:fill="FFFFFF"/>
              </w:rPr>
            </w:pPr>
          </w:p>
        </w:tc>
        <w:tc>
          <w:tcPr>
            <w:tcW w:w="2491" w:type="dxa"/>
            <w:shd w:val="clear" w:color="auto" w:fill="auto"/>
          </w:tcPr>
          <w:p w14:paraId="76889931" w14:textId="77777777" w:rsidR="005863C9" w:rsidRPr="00185F68" w:rsidRDefault="005863C9" w:rsidP="00F50457">
            <w:pPr>
              <w:spacing w:after="0" w:line="360" w:lineRule="auto"/>
              <w:jc w:val="both"/>
              <w:rPr>
                <w:rFonts w:ascii="Trebuchet MS" w:hAnsi="Trebuchet MS" w:cs="Open Sans"/>
                <w:shd w:val="clear" w:color="auto" w:fill="FFFFFF"/>
              </w:rPr>
            </w:pPr>
          </w:p>
        </w:tc>
      </w:tr>
      <w:tr w:rsidR="00185F68" w:rsidRPr="00185F68" w14:paraId="228D3D0B" w14:textId="77777777" w:rsidTr="002B4E32">
        <w:tc>
          <w:tcPr>
            <w:tcW w:w="2513" w:type="dxa"/>
            <w:shd w:val="clear" w:color="auto" w:fill="auto"/>
          </w:tcPr>
          <w:p w14:paraId="0634E272" w14:textId="6E130AAE" w:rsidR="005863C9" w:rsidRPr="00185F68" w:rsidRDefault="005863C9" w:rsidP="00F50457">
            <w:pPr>
              <w:spacing w:after="0" w:line="360" w:lineRule="auto"/>
              <w:jc w:val="both"/>
              <w:rPr>
                <w:rFonts w:ascii="Trebuchet MS" w:hAnsi="Trebuchet MS" w:cs="Open Sans"/>
                <w:shd w:val="clear" w:color="auto" w:fill="FFFFFF"/>
              </w:rPr>
            </w:pPr>
            <w:proofErr w:type="spellStart"/>
            <w:r w:rsidRPr="00185F68">
              <w:rPr>
                <w:rFonts w:ascii="Trebuchet MS" w:hAnsi="Trebuchet MS" w:cs="Open Sans"/>
                <w:shd w:val="clear" w:color="auto" w:fill="FFFFFF"/>
              </w:rPr>
              <w:t>Întocmit:</w:t>
            </w:r>
            <w:r w:rsidR="004E0220" w:rsidRPr="00185F68">
              <w:rPr>
                <w:rFonts w:ascii="Trebuchet MS" w:hAnsi="Trebuchet MS" w:cs="Open Sans"/>
                <w:shd w:val="clear" w:color="auto" w:fill="FFFFFF"/>
              </w:rPr>
              <w:t>Ilse</w:t>
            </w:r>
            <w:proofErr w:type="spellEnd"/>
            <w:r w:rsidR="004E0220" w:rsidRPr="00185F68">
              <w:rPr>
                <w:rFonts w:ascii="Trebuchet MS" w:hAnsi="Trebuchet MS" w:cs="Open Sans"/>
                <w:shd w:val="clear" w:color="auto" w:fill="FFFFFF"/>
              </w:rPr>
              <w:t xml:space="preserve"> Palaloga</w:t>
            </w:r>
          </w:p>
        </w:tc>
        <w:tc>
          <w:tcPr>
            <w:tcW w:w="2484" w:type="dxa"/>
            <w:shd w:val="clear" w:color="auto" w:fill="auto"/>
          </w:tcPr>
          <w:p w14:paraId="35DFD242" w14:textId="7AA8C291" w:rsidR="005863C9" w:rsidRPr="00185F68" w:rsidRDefault="00A50CB4" w:rsidP="00F50457">
            <w:pPr>
              <w:spacing w:after="0" w:line="360" w:lineRule="auto"/>
              <w:jc w:val="both"/>
              <w:rPr>
                <w:rFonts w:ascii="Trebuchet MS" w:hAnsi="Trebuchet MS" w:cs="Open Sans"/>
                <w:shd w:val="clear" w:color="auto" w:fill="FFFFFF"/>
              </w:rPr>
            </w:pPr>
            <w:r w:rsidRPr="00185F68">
              <w:rPr>
                <w:rFonts w:ascii="Trebuchet MS" w:hAnsi="Trebuchet MS" w:cs="Open Sans"/>
                <w:shd w:val="clear" w:color="auto" w:fill="FFFFFF"/>
              </w:rPr>
              <w:t>Consilier</w:t>
            </w:r>
          </w:p>
        </w:tc>
        <w:tc>
          <w:tcPr>
            <w:tcW w:w="2492" w:type="dxa"/>
            <w:shd w:val="clear" w:color="auto" w:fill="auto"/>
          </w:tcPr>
          <w:p w14:paraId="6691F335" w14:textId="61055B3F" w:rsidR="005863C9" w:rsidRPr="00185F68" w:rsidRDefault="005863C9" w:rsidP="00F50457">
            <w:pPr>
              <w:spacing w:after="0" w:line="360" w:lineRule="auto"/>
              <w:jc w:val="both"/>
              <w:rPr>
                <w:rFonts w:ascii="Trebuchet MS" w:hAnsi="Trebuchet MS" w:cs="Open Sans"/>
                <w:shd w:val="clear" w:color="auto" w:fill="FFFFFF"/>
              </w:rPr>
            </w:pPr>
          </w:p>
        </w:tc>
        <w:tc>
          <w:tcPr>
            <w:tcW w:w="2491" w:type="dxa"/>
            <w:shd w:val="clear" w:color="auto" w:fill="auto"/>
          </w:tcPr>
          <w:p w14:paraId="082C322A" w14:textId="77777777" w:rsidR="005863C9" w:rsidRPr="00185F68" w:rsidRDefault="005863C9" w:rsidP="00F50457">
            <w:pPr>
              <w:spacing w:after="0" w:line="360" w:lineRule="auto"/>
              <w:jc w:val="both"/>
              <w:rPr>
                <w:rFonts w:ascii="Trebuchet MS" w:hAnsi="Trebuchet MS" w:cs="Open Sans"/>
                <w:shd w:val="clear" w:color="auto" w:fill="FFFFFF"/>
              </w:rPr>
            </w:pPr>
          </w:p>
        </w:tc>
      </w:tr>
    </w:tbl>
    <w:p w14:paraId="141C5CDB" w14:textId="1935D34E" w:rsidR="00677E90" w:rsidRPr="00185F68" w:rsidRDefault="00677E90" w:rsidP="00F50457">
      <w:pPr>
        <w:spacing w:after="0" w:line="360" w:lineRule="auto"/>
        <w:jc w:val="both"/>
        <w:rPr>
          <w:rFonts w:ascii="Trebuchet MS" w:hAnsi="Trebuchet MS"/>
        </w:rPr>
      </w:pPr>
    </w:p>
    <w:p w14:paraId="40F8184D" w14:textId="4722E1D0" w:rsidR="003F3EE7" w:rsidRPr="00185F68" w:rsidRDefault="003F3EE7" w:rsidP="00F50457">
      <w:pPr>
        <w:spacing w:after="0" w:line="360" w:lineRule="auto"/>
        <w:jc w:val="both"/>
        <w:rPr>
          <w:rFonts w:ascii="Trebuchet MS" w:hAnsi="Trebuchet MS"/>
        </w:rPr>
      </w:pPr>
    </w:p>
    <w:p w14:paraId="203DBF42" w14:textId="24D79EF8" w:rsidR="003F3EE7" w:rsidRPr="00185F68" w:rsidRDefault="003F3EE7" w:rsidP="00F50457">
      <w:pPr>
        <w:spacing w:after="0" w:line="360" w:lineRule="auto"/>
        <w:jc w:val="both"/>
        <w:rPr>
          <w:rFonts w:ascii="Trebuchet MS" w:hAnsi="Trebuchet MS"/>
        </w:rPr>
      </w:pPr>
    </w:p>
    <w:p w14:paraId="7EFA5480" w14:textId="68FEF215" w:rsidR="003F3EE7" w:rsidRPr="00185F68" w:rsidRDefault="003F3EE7" w:rsidP="00F50457">
      <w:pPr>
        <w:spacing w:after="0" w:line="360" w:lineRule="auto"/>
        <w:jc w:val="both"/>
        <w:rPr>
          <w:rFonts w:ascii="Trebuchet MS" w:hAnsi="Trebuchet MS"/>
        </w:rPr>
      </w:pPr>
    </w:p>
    <w:p w14:paraId="179A0006" w14:textId="69BA83B9" w:rsidR="003F3EE7" w:rsidRPr="00185F68" w:rsidRDefault="003F3EE7" w:rsidP="00F50457">
      <w:pPr>
        <w:spacing w:after="0" w:line="360" w:lineRule="auto"/>
        <w:jc w:val="both"/>
        <w:rPr>
          <w:rFonts w:ascii="Trebuchet MS" w:hAnsi="Trebuchet MS"/>
        </w:rPr>
      </w:pPr>
    </w:p>
    <w:p w14:paraId="335C34FD" w14:textId="73AC61D7" w:rsidR="003F3EE7" w:rsidRPr="00185F68" w:rsidRDefault="003F3EE7" w:rsidP="00F50457">
      <w:pPr>
        <w:spacing w:after="0" w:line="360" w:lineRule="auto"/>
        <w:jc w:val="both"/>
        <w:rPr>
          <w:rFonts w:ascii="Trebuchet MS" w:hAnsi="Trebuchet MS"/>
        </w:rPr>
      </w:pPr>
    </w:p>
    <w:p w14:paraId="37327D1A" w14:textId="7ADA5D9A" w:rsidR="003F3EE7" w:rsidRPr="00185F68" w:rsidRDefault="003F3EE7" w:rsidP="00F50457">
      <w:pPr>
        <w:spacing w:after="0" w:line="360" w:lineRule="auto"/>
        <w:jc w:val="both"/>
        <w:rPr>
          <w:rFonts w:ascii="Trebuchet MS" w:hAnsi="Trebuchet MS"/>
        </w:rPr>
      </w:pPr>
    </w:p>
    <w:p w14:paraId="2645DC07" w14:textId="1F72C0EB" w:rsidR="003F3EE7" w:rsidRPr="00185F68" w:rsidRDefault="003F3EE7" w:rsidP="00F50457">
      <w:pPr>
        <w:spacing w:after="0" w:line="360" w:lineRule="auto"/>
        <w:jc w:val="both"/>
        <w:rPr>
          <w:rFonts w:ascii="Trebuchet MS" w:hAnsi="Trebuchet MS"/>
        </w:rPr>
      </w:pPr>
    </w:p>
    <w:p w14:paraId="105FCA2C" w14:textId="12D60A49" w:rsidR="003F3EE7" w:rsidRPr="00185F68" w:rsidRDefault="003F3EE7" w:rsidP="00F50457">
      <w:pPr>
        <w:spacing w:after="0" w:line="360" w:lineRule="auto"/>
        <w:jc w:val="both"/>
        <w:rPr>
          <w:rFonts w:ascii="Trebuchet MS" w:hAnsi="Trebuchet MS"/>
        </w:rPr>
      </w:pPr>
    </w:p>
    <w:p w14:paraId="38553C2F" w14:textId="79677F3F" w:rsidR="003F3EE7" w:rsidRPr="00185F68" w:rsidRDefault="003F3EE7" w:rsidP="00F50457">
      <w:pPr>
        <w:spacing w:after="0" w:line="360" w:lineRule="auto"/>
        <w:jc w:val="both"/>
        <w:rPr>
          <w:rFonts w:ascii="Trebuchet MS" w:hAnsi="Trebuchet MS"/>
        </w:rPr>
      </w:pPr>
    </w:p>
    <w:p w14:paraId="128980B0" w14:textId="720A403A" w:rsidR="003F3EE7" w:rsidRPr="00185F68" w:rsidRDefault="003F3EE7" w:rsidP="00F50457">
      <w:pPr>
        <w:spacing w:after="0" w:line="360" w:lineRule="auto"/>
        <w:jc w:val="both"/>
        <w:rPr>
          <w:rFonts w:ascii="Trebuchet MS" w:hAnsi="Trebuchet MS"/>
        </w:rPr>
      </w:pPr>
    </w:p>
    <w:p w14:paraId="0E4EF5FF" w14:textId="606BCFEF" w:rsidR="003F3EE7" w:rsidRPr="00185F68" w:rsidRDefault="003F3EE7" w:rsidP="00F50457">
      <w:pPr>
        <w:spacing w:after="0" w:line="360" w:lineRule="auto"/>
        <w:jc w:val="both"/>
        <w:rPr>
          <w:rFonts w:ascii="Trebuchet MS" w:hAnsi="Trebuchet MS"/>
        </w:rPr>
      </w:pPr>
    </w:p>
    <w:p w14:paraId="2314F604" w14:textId="4042EFB7" w:rsidR="003F3EE7" w:rsidRPr="00185F68" w:rsidRDefault="003F3EE7" w:rsidP="00F50457">
      <w:pPr>
        <w:spacing w:after="0" w:line="360" w:lineRule="auto"/>
        <w:jc w:val="both"/>
        <w:rPr>
          <w:rFonts w:ascii="Trebuchet MS" w:hAnsi="Trebuchet MS"/>
        </w:rPr>
      </w:pPr>
    </w:p>
    <w:p w14:paraId="62F3096F" w14:textId="3F47B5A1" w:rsidR="003F3EE7" w:rsidRPr="00185F68" w:rsidRDefault="003F3EE7" w:rsidP="00F50457">
      <w:pPr>
        <w:spacing w:after="0" w:line="360" w:lineRule="auto"/>
        <w:jc w:val="both"/>
        <w:rPr>
          <w:rFonts w:ascii="Trebuchet MS" w:hAnsi="Trebuchet MS"/>
        </w:rPr>
      </w:pPr>
    </w:p>
    <w:p w14:paraId="3D0FC751" w14:textId="66E62625" w:rsidR="003F3EE7" w:rsidRPr="00185F68" w:rsidRDefault="003F3EE7" w:rsidP="00F50457">
      <w:pPr>
        <w:spacing w:after="0" w:line="360" w:lineRule="auto"/>
        <w:jc w:val="both"/>
        <w:rPr>
          <w:rFonts w:ascii="Trebuchet MS" w:hAnsi="Trebuchet MS"/>
        </w:rPr>
      </w:pPr>
    </w:p>
    <w:p w14:paraId="26524C29" w14:textId="0E8F7CC2" w:rsidR="003F3EE7" w:rsidRPr="00185F68" w:rsidRDefault="003F3EE7" w:rsidP="00F50457">
      <w:pPr>
        <w:spacing w:after="0" w:line="360" w:lineRule="auto"/>
        <w:jc w:val="both"/>
        <w:rPr>
          <w:rFonts w:ascii="Trebuchet MS" w:hAnsi="Trebuchet MS"/>
        </w:rPr>
      </w:pPr>
    </w:p>
    <w:p w14:paraId="31B1D28E" w14:textId="717C1DDE" w:rsidR="003F3EE7" w:rsidRPr="00185F68" w:rsidRDefault="003F3EE7" w:rsidP="00F50457">
      <w:pPr>
        <w:spacing w:after="0" w:line="360" w:lineRule="auto"/>
        <w:jc w:val="both"/>
        <w:rPr>
          <w:rFonts w:ascii="Trebuchet MS" w:hAnsi="Trebuchet MS"/>
        </w:rPr>
      </w:pPr>
    </w:p>
    <w:p w14:paraId="4192D4AB" w14:textId="2AF6DA76" w:rsidR="003F3EE7" w:rsidRPr="00185F68" w:rsidRDefault="003F3EE7" w:rsidP="00F50457">
      <w:pPr>
        <w:spacing w:after="0" w:line="360" w:lineRule="auto"/>
        <w:jc w:val="both"/>
        <w:rPr>
          <w:rFonts w:ascii="Trebuchet MS" w:hAnsi="Trebuchet MS"/>
        </w:rPr>
      </w:pPr>
    </w:p>
    <w:p w14:paraId="5B27BA55" w14:textId="37C57460" w:rsidR="003F3EE7" w:rsidRPr="00185F68" w:rsidRDefault="003F3EE7" w:rsidP="00F50457">
      <w:pPr>
        <w:spacing w:after="0" w:line="360" w:lineRule="auto"/>
        <w:jc w:val="both"/>
        <w:rPr>
          <w:rFonts w:ascii="Trebuchet MS" w:hAnsi="Trebuchet MS"/>
        </w:rPr>
      </w:pPr>
    </w:p>
    <w:p w14:paraId="2D0E5E9E" w14:textId="2960A6DD" w:rsidR="003F3EE7" w:rsidRPr="00185F68" w:rsidRDefault="003F3EE7" w:rsidP="00F50457">
      <w:pPr>
        <w:spacing w:after="0" w:line="360" w:lineRule="auto"/>
        <w:jc w:val="both"/>
        <w:rPr>
          <w:rFonts w:ascii="Trebuchet MS" w:hAnsi="Trebuchet MS"/>
        </w:rPr>
      </w:pPr>
    </w:p>
    <w:p w14:paraId="7BEE25C0" w14:textId="6422E9D3" w:rsidR="003F3EE7" w:rsidRPr="00185F68" w:rsidRDefault="003F3EE7" w:rsidP="00F50457">
      <w:pPr>
        <w:spacing w:after="0" w:line="360" w:lineRule="auto"/>
        <w:jc w:val="both"/>
        <w:rPr>
          <w:rFonts w:ascii="Trebuchet MS" w:hAnsi="Trebuchet MS"/>
        </w:rPr>
      </w:pPr>
    </w:p>
    <w:p w14:paraId="2A7129DB" w14:textId="5E802787" w:rsidR="003F3EE7" w:rsidRPr="00185F68" w:rsidRDefault="003F3EE7" w:rsidP="00F50457">
      <w:pPr>
        <w:spacing w:after="0" w:line="360" w:lineRule="auto"/>
        <w:jc w:val="both"/>
        <w:rPr>
          <w:rFonts w:ascii="Trebuchet MS" w:hAnsi="Trebuchet MS"/>
        </w:rPr>
      </w:pPr>
    </w:p>
    <w:p w14:paraId="7579542F" w14:textId="3C783917" w:rsidR="003F3EE7" w:rsidRPr="00185F68" w:rsidRDefault="003F3EE7" w:rsidP="00F50457">
      <w:pPr>
        <w:spacing w:after="0" w:line="360" w:lineRule="auto"/>
        <w:jc w:val="both"/>
        <w:rPr>
          <w:rFonts w:ascii="Trebuchet MS" w:hAnsi="Trebuchet MS"/>
        </w:rPr>
      </w:pPr>
    </w:p>
    <w:p w14:paraId="6B32F61A" w14:textId="36A699C4" w:rsidR="003F3EE7" w:rsidRPr="00185F68" w:rsidRDefault="003F3EE7" w:rsidP="00F50457">
      <w:pPr>
        <w:spacing w:after="0" w:line="360" w:lineRule="auto"/>
        <w:jc w:val="both"/>
        <w:rPr>
          <w:rFonts w:ascii="Trebuchet MS" w:hAnsi="Trebuchet MS"/>
        </w:rPr>
      </w:pPr>
    </w:p>
    <w:p w14:paraId="3065BBC3" w14:textId="60C317B9" w:rsidR="003F3EE7" w:rsidRPr="00185F68" w:rsidRDefault="003F3EE7" w:rsidP="00F50457">
      <w:pPr>
        <w:spacing w:after="0" w:line="360" w:lineRule="auto"/>
        <w:jc w:val="both"/>
        <w:rPr>
          <w:rFonts w:ascii="Trebuchet MS" w:hAnsi="Trebuchet MS"/>
        </w:rPr>
      </w:pPr>
    </w:p>
    <w:p w14:paraId="3771F9F6" w14:textId="05F72DA3" w:rsidR="003F3EE7" w:rsidRPr="00185F68" w:rsidRDefault="003F3EE7" w:rsidP="00F50457">
      <w:pPr>
        <w:spacing w:after="0" w:line="360" w:lineRule="auto"/>
        <w:jc w:val="both"/>
        <w:rPr>
          <w:rFonts w:ascii="Trebuchet MS" w:hAnsi="Trebuchet MS"/>
        </w:rPr>
      </w:pPr>
    </w:p>
    <w:p w14:paraId="769E8740" w14:textId="4319C575" w:rsidR="003F3EE7" w:rsidRPr="00185F68" w:rsidRDefault="003F3EE7" w:rsidP="00F50457">
      <w:pPr>
        <w:spacing w:after="0" w:line="360" w:lineRule="auto"/>
        <w:jc w:val="both"/>
        <w:rPr>
          <w:rFonts w:ascii="Trebuchet MS" w:hAnsi="Trebuchet MS"/>
        </w:rPr>
      </w:pPr>
    </w:p>
    <w:p w14:paraId="4EB8F19E" w14:textId="35ED882E" w:rsidR="003F3EE7" w:rsidRPr="00185F68" w:rsidRDefault="003F3EE7" w:rsidP="00F50457">
      <w:pPr>
        <w:spacing w:after="0" w:line="360" w:lineRule="auto"/>
        <w:jc w:val="both"/>
        <w:rPr>
          <w:rFonts w:ascii="Trebuchet MS" w:hAnsi="Trebuchet MS"/>
        </w:rPr>
      </w:pPr>
    </w:p>
    <w:p w14:paraId="748E1BAF" w14:textId="227C9E76" w:rsidR="003F3EE7" w:rsidRPr="00185F68" w:rsidRDefault="003F3EE7" w:rsidP="00F50457">
      <w:pPr>
        <w:spacing w:after="0" w:line="360" w:lineRule="auto"/>
        <w:jc w:val="both"/>
        <w:rPr>
          <w:rFonts w:ascii="Trebuchet MS" w:hAnsi="Trebuchet MS"/>
        </w:rPr>
      </w:pPr>
    </w:p>
    <w:p w14:paraId="21D7EBF0" w14:textId="38E8E958" w:rsidR="003F3EE7" w:rsidRPr="00185F68" w:rsidRDefault="003F3EE7" w:rsidP="00F50457">
      <w:pPr>
        <w:spacing w:after="0" w:line="360" w:lineRule="auto"/>
        <w:jc w:val="both"/>
        <w:rPr>
          <w:rFonts w:ascii="Trebuchet MS" w:hAnsi="Trebuchet MS"/>
        </w:rPr>
      </w:pPr>
    </w:p>
    <w:p w14:paraId="5A4C9D46" w14:textId="016D444C" w:rsidR="003F3EE7" w:rsidRPr="00185F68" w:rsidRDefault="003F3EE7" w:rsidP="00F50457">
      <w:pPr>
        <w:spacing w:after="0" w:line="360" w:lineRule="auto"/>
        <w:jc w:val="both"/>
        <w:rPr>
          <w:rFonts w:ascii="Trebuchet MS" w:hAnsi="Trebuchet MS"/>
        </w:rPr>
      </w:pPr>
    </w:p>
    <w:p w14:paraId="57E1B5F4" w14:textId="579B6A44" w:rsidR="003F3EE7" w:rsidRPr="00185F68" w:rsidRDefault="003F3EE7" w:rsidP="00F50457">
      <w:pPr>
        <w:spacing w:after="0" w:line="360" w:lineRule="auto"/>
        <w:jc w:val="both"/>
        <w:rPr>
          <w:rFonts w:ascii="Trebuchet MS" w:hAnsi="Trebuchet MS"/>
        </w:rPr>
      </w:pPr>
    </w:p>
    <w:p w14:paraId="0048A0B4" w14:textId="2B956686" w:rsidR="003F3EE7" w:rsidRPr="00185F68" w:rsidRDefault="003F3EE7" w:rsidP="00F50457">
      <w:pPr>
        <w:spacing w:after="0" w:line="360" w:lineRule="auto"/>
        <w:jc w:val="both"/>
        <w:rPr>
          <w:rFonts w:ascii="Trebuchet MS" w:hAnsi="Trebuchet MS"/>
        </w:rPr>
      </w:pPr>
    </w:p>
    <w:p w14:paraId="1D8AE25F" w14:textId="1B11ECF1" w:rsidR="003F3EE7" w:rsidRPr="00185F68" w:rsidRDefault="003F3EE7" w:rsidP="00F50457">
      <w:pPr>
        <w:spacing w:after="0" w:line="360" w:lineRule="auto"/>
        <w:jc w:val="both"/>
        <w:rPr>
          <w:rFonts w:ascii="Trebuchet MS" w:hAnsi="Trebuchet MS"/>
        </w:rPr>
      </w:pPr>
    </w:p>
    <w:p w14:paraId="19BB95A5" w14:textId="131CDF66" w:rsidR="003F3EE7" w:rsidRPr="00185F68" w:rsidRDefault="003F3EE7" w:rsidP="00F50457">
      <w:pPr>
        <w:spacing w:after="0" w:line="360" w:lineRule="auto"/>
        <w:jc w:val="both"/>
        <w:rPr>
          <w:rFonts w:ascii="Trebuchet MS" w:hAnsi="Trebuchet MS"/>
        </w:rPr>
      </w:pPr>
    </w:p>
    <w:p w14:paraId="55B314BC" w14:textId="0BD738F6" w:rsidR="003F3EE7" w:rsidRPr="00185F68" w:rsidRDefault="003F3EE7" w:rsidP="00F50457">
      <w:pPr>
        <w:spacing w:after="0" w:line="360" w:lineRule="auto"/>
        <w:jc w:val="both"/>
        <w:rPr>
          <w:rFonts w:ascii="Trebuchet MS" w:hAnsi="Trebuchet MS"/>
        </w:rPr>
      </w:pPr>
    </w:p>
    <w:p w14:paraId="5AB0FA4D" w14:textId="00BE907E" w:rsidR="003F3EE7" w:rsidRPr="00185F68" w:rsidRDefault="003F3EE7" w:rsidP="00F50457">
      <w:pPr>
        <w:spacing w:after="0" w:line="360" w:lineRule="auto"/>
        <w:jc w:val="both"/>
        <w:rPr>
          <w:rFonts w:ascii="Trebuchet MS" w:hAnsi="Trebuchet MS"/>
        </w:rPr>
      </w:pPr>
    </w:p>
    <w:p w14:paraId="29B9E46D" w14:textId="27EE7CFA" w:rsidR="003F3EE7" w:rsidRPr="00185F68" w:rsidRDefault="003F3EE7" w:rsidP="00F50457">
      <w:pPr>
        <w:spacing w:after="0" w:line="360" w:lineRule="auto"/>
        <w:jc w:val="both"/>
        <w:rPr>
          <w:rFonts w:ascii="Trebuchet MS" w:hAnsi="Trebuchet MS"/>
        </w:rPr>
      </w:pPr>
    </w:p>
    <w:p w14:paraId="033D49DB" w14:textId="3E3F6758" w:rsidR="003F3EE7" w:rsidRPr="00185F68" w:rsidRDefault="003F3EE7" w:rsidP="00F50457">
      <w:pPr>
        <w:spacing w:after="0" w:line="360" w:lineRule="auto"/>
        <w:jc w:val="both"/>
        <w:rPr>
          <w:rFonts w:ascii="Trebuchet MS" w:hAnsi="Trebuchet MS"/>
        </w:rPr>
      </w:pPr>
    </w:p>
    <w:p w14:paraId="216C709D" w14:textId="518A3E3D" w:rsidR="003F3EE7" w:rsidRPr="00185F68" w:rsidRDefault="003F3EE7" w:rsidP="00F50457">
      <w:pPr>
        <w:spacing w:after="0" w:line="360" w:lineRule="auto"/>
        <w:jc w:val="both"/>
        <w:rPr>
          <w:rFonts w:ascii="Trebuchet MS" w:hAnsi="Trebuchet MS"/>
        </w:rPr>
      </w:pPr>
    </w:p>
    <w:p w14:paraId="3F8297DB" w14:textId="7356FAE6" w:rsidR="003F3EE7" w:rsidRPr="00185F68" w:rsidRDefault="003F3EE7" w:rsidP="00F50457">
      <w:pPr>
        <w:spacing w:after="0" w:line="360" w:lineRule="auto"/>
        <w:jc w:val="both"/>
        <w:rPr>
          <w:rFonts w:ascii="Trebuchet MS" w:hAnsi="Trebuchet MS"/>
        </w:rPr>
      </w:pPr>
    </w:p>
    <w:p w14:paraId="6AE43539" w14:textId="77777777" w:rsidR="003F3EE7" w:rsidRPr="00185F68" w:rsidRDefault="003F3EE7" w:rsidP="00F50457">
      <w:pPr>
        <w:spacing w:after="0" w:line="360" w:lineRule="auto"/>
        <w:jc w:val="both"/>
        <w:rPr>
          <w:rFonts w:ascii="Trebuchet MS" w:hAnsi="Trebuchet MS"/>
        </w:rPr>
      </w:pPr>
    </w:p>
    <w:sectPr w:rsidR="003F3EE7" w:rsidRPr="00185F68" w:rsidSect="00DD65FA">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4DEC1" w14:textId="77777777" w:rsidR="005C67AB" w:rsidRDefault="005C67AB" w:rsidP="00143ACD">
      <w:pPr>
        <w:spacing w:after="0" w:line="240" w:lineRule="auto"/>
      </w:pPr>
      <w:r>
        <w:separator/>
      </w:r>
    </w:p>
  </w:endnote>
  <w:endnote w:type="continuationSeparator" w:id="0">
    <w:p w14:paraId="3F6CB12A" w14:textId="77777777" w:rsidR="005C67AB" w:rsidRDefault="005C67A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_TimesNewRom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2BB284D4"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w:t>
    </w:r>
    <w:r w:rsidR="00F20505">
      <w:rPr>
        <w:rFonts w:ascii="Trebuchet MS" w:hAnsi="Trebuchet MS"/>
        <w:sz w:val="16"/>
        <w:szCs w:val="16"/>
      </w:rPr>
      <w:t xml:space="preserve">     </w:t>
    </w:r>
    <w:r w:rsidRPr="00DD65FA">
      <w:rPr>
        <w:rFonts w:ascii="Trebuchet MS" w:hAnsi="Trebuchet MS"/>
        <w:sz w:val="16"/>
        <w:szCs w:val="16"/>
      </w:rPr>
      <w:t xml:space="preserve"> </w:t>
    </w:r>
    <w:r w:rsidR="00F20505">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85F68">
      <w:rPr>
        <w:rFonts w:ascii="Trebuchet MS" w:hAnsi="Trebuchet MS"/>
        <w:b/>
        <w:bCs/>
        <w:noProof/>
        <w:sz w:val="16"/>
        <w:szCs w:val="16"/>
      </w:rPr>
      <w:t>9</w:t>
    </w:r>
    <w:r w:rsidRPr="00DD65FA">
      <w:rPr>
        <w:rFonts w:ascii="Trebuchet MS" w:hAnsi="Trebuchet MS"/>
        <w:b/>
        <w:bCs/>
        <w:sz w:val="16"/>
        <w:szCs w:val="16"/>
      </w:rPr>
      <w:fldChar w:fldCharType="end"/>
    </w:r>
    <w:r w:rsidRPr="00DD65FA">
      <w:rPr>
        <w:rFonts w:ascii="Trebuchet MS" w:hAnsi="Trebuchet MS"/>
        <w:sz w:val="16"/>
        <w:szCs w:val="16"/>
      </w:rPr>
      <w:t xml:space="preserve"> din</w:t>
    </w:r>
    <w:r w:rsidR="00161657">
      <w:rPr>
        <w:rFonts w:ascii="Trebuchet MS" w:hAnsi="Trebuchet MS"/>
        <w:b/>
        <w:bCs/>
        <w:sz w:val="16"/>
        <w:szCs w:val="16"/>
      </w:rPr>
      <w:t xml:space="preserve"> </w:t>
    </w:r>
    <w:r w:rsidR="00F20505">
      <w:rPr>
        <w:rFonts w:ascii="Trebuchet MS" w:hAnsi="Trebuchet MS"/>
        <w:b/>
        <w:bCs/>
        <w:sz w:val="16"/>
        <w:szCs w:val="16"/>
      </w:rPr>
      <w:t>12</w:t>
    </w:r>
    <w:r w:rsidRPr="00DD65FA">
      <w:rPr>
        <w:rFonts w:ascii="Trebuchet MS" w:hAnsi="Trebuchet MS"/>
        <w:sz w:val="16"/>
        <w:szCs w:val="16"/>
      </w:rPr>
      <w:t xml:space="preserve">                                                              </w:t>
    </w:r>
    <w:r w:rsidR="00F20505">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0C5985F2"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C937F5" w:rsidRPr="00C61D6E">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5686FD47"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F20505">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85F68">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r w:rsidR="00161657">
              <w:rPr>
                <w:rFonts w:ascii="Trebuchet MS" w:hAnsi="Trebuchet MS"/>
                <w:sz w:val="16"/>
                <w:szCs w:val="16"/>
              </w:rPr>
              <w:t>din</w:t>
            </w:r>
            <w:r w:rsidR="00F20505">
              <w:rPr>
                <w:rFonts w:ascii="Trebuchet MS" w:hAnsi="Trebuchet MS"/>
                <w:sz w:val="16"/>
                <w:szCs w:val="16"/>
              </w:rPr>
              <w:t xml:space="preserve"> 12</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145C8B8B"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C937F5" w:rsidRPr="00C61D6E">
        <w:rPr>
          <w:rStyle w:val="Hyperlink"/>
          <w:rFonts w:eastAsia="Times New Roman"/>
          <w:sz w:val="16"/>
          <w:szCs w:val="16"/>
          <w:lang w:val="en-US"/>
        </w:rPr>
        <w:t>http://apmmh.anpm.ro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C4DD7" w14:textId="77777777" w:rsidR="005C67AB" w:rsidRDefault="005C67AB" w:rsidP="00143ACD">
      <w:pPr>
        <w:spacing w:after="0" w:line="240" w:lineRule="auto"/>
      </w:pPr>
      <w:r>
        <w:separator/>
      </w:r>
    </w:p>
  </w:footnote>
  <w:footnote w:type="continuationSeparator" w:id="0">
    <w:p w14:paraId="0DD0510D" w14:textId="77777777" w:rsidR="005C67AB" w:rsidRDefault="005C67A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DEF"/>
    <w:multiLevelType w:val="hybridMultilevel"/>
    <w:tmpl w:val="14D6D43A"/>
    <w:lvl w:ilvl="0" w:tplc="FFFFFFFF">
      <w:start w:val="1"/>
      <w:numFmt w:val="bullet"/>
      <w:lvlText w:val=""/>
      <w:lvlJc w:val="left"/>
      <w:pPr>
        <w:tabs>
          <w:tab w:val="num" w:pos="1455"/>
        </w:tabs>
        <w:ind w:left="1455"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1B1405"/>
    <w:multiLevelType w:val="hybridMultilevel"/>
    <w:tmpl w:val="A1F4BDC4"/>
    <w:lvl w:ilvl="0" w:tplc="FFFFFFFF">
      <w:start w:val="1"/>
      <w:numFmt w:val="bullet"/>
      <w:lvlText w:val=""/>
      <w:lvlJc w:val="left"/>
      <w:pPr>
        <w:tabs>
          <w:tab w:val="num" w:pos="1080"/>
        </w:tabs>
        <w:ind w:left="1080" w:hanging="360"/>
      </w:pPr>
      <w:rPr>
        <w:rFonts w:ascii="Wingdings" w:hAnsi="Wingdings" w:hint="default"/>
        <w:sz w:val="20"/>
      </w:rPr>
    </w:lvl>
    <w:lvl w:ilvl="1" w:tplc="FFFFFFFF">
      <w:start w:val="1"/>
      <w:numFmt w:val="bullet"/>
      <w:lvlText w:val=""/>
      <w:lvlJc w:val="left"/>
      <w:pPr>
        <w:tabs>
          <w:tab w:val="num" w:pos="2160"/>
        </w:tabs>
        <w:ind w:left="2160" w:hanging="360"/>
      </w:pPr>
      <w:rPr>
        <w:rFonts w:ascii="Symbol" w:hAnsi="Symbol" w:hint="default"/>
        <w:sz w:val="16"/>
        <w:szCs w:val="16"/>
      </w:rPr>
    </w:lvl>
    <w:lvl w:ilvl="2" w:tplc="FFFFFFFF">
      <w:start w:val="50"/>
      <w:numFmt w:val="bullet"/>
      <w:lvlText w:val="-"/>
      <w:lvlJc w:val="left"/>
      <w:pPr>
        <w:tabs>
          <w:tab w:val="num" w:pos="2880"/>
        </w:tabs>
        <w:ind w:left="2880" w:hanging="360"/>
      </w:pPr>
      <w:rPr>
        <w:rFonts w:ascii="_TimesNewRoman" w:eastAsia="Times New Roman" w:hAnsi="_TimesNewRoman" w:cs="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3B362C"/>
    <w:multiLevelType w:val="hybridMultilevel"/>
    <w:tmpl w:val="FF40BD8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4F4CAA"/>
    <w:multiLevelType w:val="hybridMultilevel"/>
    <w:tmpl w:val="D4BCADE2"/>
    <w:lvl w:ilvl="0" w:tplc="40BA85C0">
      <w:start w:val="1"/>
      <w:numFmt w:val="decimal"/>
      <w:suff w:val="space"/>
      <w:lvlText w:val="%1."/>
      <w:lvlJc w:val="left"/>
      <w:rPr>
        <w:rFonts w:ascii="Arial" w:eastAsia="Arial" w:hAnsi="Arial" w:cs="Arial" w:hint="default"/>
        <w:spacing w:val="15"/>
        <w:w w:val="103"/>
        <w:sz w:val="24"/>
      </w:rPr>
    </w:lvl>
    <w:lvl w:ilvl="1" w:tplc="AFD63012">
      <w:start w:val="1"/>
      <w:numFmt w:val="bullet"/>
      <w:lvlText w:val="•"/>
      <w:lvlJc w:val="left"/>
      <w:pPr>
        <w:ind w:left="840" w:hanging="420"/>
      </w:pPr>
    </w:lvl>
    <w:lvl w:ilvl="2" w:tplc="7BEC9DD6">
      <w:start w:val="1"/>
      <w:numFmt w:val="bullet"/>
      <w:lvlText w:val="•"/>
      <w:lvlJc w:val="left"/>
      <w:pPr>
        <w:ind w:left="1260" w:hanging="420"/>
      </w:pPr>
    </w:lvl>
    <w:lvl w:ilvl="3" w:tplc="91BC49AC">
      <w:start w:val="1"/>
      <w:numFmt w:val="bullet"/>
      <w:lvlText w:val="•"/>
      <w:lvlJc w:val="left"/>
      <w:pPr>
        <w:ind w:left="1680" w:hanging="420"/>
      </w:pPr>
    </w:lvl>
    <w:lvl w:ilvl="4" w:tplc="BFB61A00">
      <w:start w:val="1"/>
      <w:numFmt w:val="bullet"/>
      <w:lvlText w:val="•"/>
      <w:lvlJc w:val="left"/>
      <w:pPr>
        <w:ind w:left="2100" w:hanging="420"/>
      </w:pPr>
    </w:lvl>
    <w:lvl w:ilvl="5" w:tplc="D2583826">
      <w:start w:val="1"/>
      <w:numFmt w:val="bullet"/>
      <w:lvlText w:val="•"/>
      <w:lvlJc w:val="left"/>
      <w:pPr>
        <w:ind w:left="2520" w:hanging="420"/>
      </w:pPr>
    </w:lvl>
    <w:lvl w:ilvl="6" w:tplc="50C892E4">
      <w:start w:val="1"/>
      <w:numFmt w:val="bullet"/>
      <w:lvlText w:val="•"/>
      <w:lvlJc w:val="left"/>
      <w:pPr>
        <w:ind w:left="2940" w:hanging="420"/>
      </w:pPr>
    </w:lvl>
    <w:lvl w:ilvl="7" w:tplc="D9CE2D12">
      <w:start w:val="1"/>
      <w:numFmt w:val="bullet"/>
      <w:lvlText w:val="•"/>
      <w:lvlJc w:val="left"/>
      <w:pPr>
        <w:ind w:left="3360" w:hanging="420"/>
      </w:pPr>
    </w:lvl>
    <w:lvl w:ilvl="8" w:tplc="607C068E">
      <w:start w:val="1"/>
      <w:numFmt w:val="bullet"/>
      <w:lvlText w:val="•"/>
      <w:lvlJc w:val="left"/>
      <w:pPr>
        <w:ind w:left="3780" w:hanging="420"/>
      </w:pPr>
    </w:lvl>
  </w:abstractNum>
  <w:abstractNum w:abstractNumId="4" w15:restartNumberingAfterBreak="0">
    <w:nsid w:val="0E6E3573"/>
    <w:multiLevelType w:val="hybridMultilevel"/>
    <w:tmpl w:val="6774432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15:restartNumberingAfterBreak="0">
    <w:nsid w:val="0E7A0F8F"/>
    <w:multiLevelType w:val="hybridMultilevel"/>
    <w:tmpl w:val="1094663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A0E33"/>
    <w:multiLevelType w:val="hybridMultilevel"/>
    <w:tmpl w:val="C2A85556"/>
    <w:lvl w:ilvl="0" w:tplc="0418000B">
      <w:start w:val="1"/>
      <w:numFmt w:val="bullet"/>
      <w:lvlText w:val=""/>
      <w:lvlJc w:val="left"/>
      <w:pPr>
        <w:ind w:left="1117" w:hanging="360"/>
      </w:pPr>
      <w:rPr>
        <w:rFonts w:ascii="Wingdings" w:hAnsi="Wingdings" w:hint="default"/>
      </w:rPr>
    </w:lvl>
    <w:lvl w:ilvl="1" w:tplc="04180003" w:tentative="1">
      <w:start w:val="1"/>
      <w:numFmt w:val="bullet"/>
      <w:lvlText w:val="o"/>
      <w:lvlJc w:val="left"/>
      <w:pPr>
        <w:ind w:left="1837" w:hanging="360"/>
      </w:pPr>
      <w:rPr>
        <w:rFonts w:ascii="Courier New" w:hAnsi="Courier New" w:cs="Courier New" w:hint="default"/>
      </w:rPr>
    </w:lvl>
    <w:lvl w:ilvl="2" w:tplc="04180005" w:tentative="1">
      <w:start w:val="1"/>
      <w:numFmt w:val="bullet"/>
      <w:lvlText w:val=""/>
      <w:lvlJc w:val="left"/>
      <w:pPr>
        <w:ind w:left="2557" w:hanging="360"/>
      </w:pPr>
      <w:rPr>
        <w:rFonts w:ascii="Wingdings" w:hAnsi="Wingdings" w:hint="default"/>
      </w:rPr>
    </w:lvl>
    <w:lvl w:ilvl="3" w:tplc="04180001" w:tentative="1">
      <w:start w:val="1"/>
      <w:numFmt w:val="bullet"/>
      <w:lvlText w:val=""/>
      <w:lvlJc w:val="left"/>
      <w:pPr>
        <w:ind w:left="3277" w:hanging="360"/>
      </w:pPr>
      <w:rPr>
        <w:rFonts w:ascii="Symbol" w:hAnsi="Symbol" w:hint="default"/>
      </w:rPr>
    </w:lvl>
    <w:lvl w:ilvl="4" w:tplc="04180003" w:tentative="1">
      <w:start w:val="1"/>
      <w:numFmt w:val="bullet"/>
      <w:lvlText w:val="o"/>
      <w:lvlJc w:val="left"/>
      <w:pPr>
        <w:ind w:left="3997" w:hanging="360"/>
      </w:pPr>
      <w:rPr>
        <w:rFonts w:ascii="Courier New" w:hAnsi="Courier New" w:cs="Courier New" w:hint="default"/>
      </w:rPr>
    </w:lvl>
    <w:lvl w:ilvl="5" w:tplc="04180005" w:tentative="1">
      <w:start w:val="1"/>
      <w:numFmt w:val="bullet"/>
      <w:lvlText w:val=""/>
      <w:lvlJc w:val="left"/>
      <w:pPr>
        <w:ind w:left="4717" w:hanging="360"/>
      </w:pPr>
      <w:rPr>
        <w:rFonts w:ascii="Wingdings" w:hAnsi="Wingdings" w:hint="default"/>
      </w:rPr>
    </w:lvl>
    <w:lvl w:ilvl="6" w:tplc="04180001" w:tentative="1">
      <w:start w:val="1"/>
      <w:numFmt w:val="bullet"/>
      <w:lvlText w:val=""/>
      <w:lvlJc w:val="left"/>
      <w:pPr>
        <w:ind w:left="5437" w:hanging="360"/>
      </w:pPr>
      <w:rPr>
        <w:rFonts w:ascii="Symbol" w:hAnsi="Symbol" w:hint="default"/>
      </w:rPr>
    </w:lvl>
    <w:lvl w:ilvl="7" w:tplc="04180003" w:tentative="1">
      <w:start w:val="1"/>
      <w:numFmt w:val="bullet"/>
      <w:lvlText w:val="o"/>
      <w:lvlJc w:val="left"/>
      <w:pPr>
        <w:ind w:left="6157" w:hanging="360"/>
      </w:pPr>
      <w:rPr>
        <w:rFonts w:ascii="Courier New" w:hAnsi="Courier New" w:cs="Courier New" w:hint="default"/>
      </w:rPr>
    </w:lvl>
    <w:lvl w:ilvl="8" w:tplc="04180005" w:tentative="1">
      <w:start w:val="1"/>
      <w:numFmt w:val="bullet"/>
      <w:lvlText w:val=""/>
      <w:lvlJc w:val="left"/>
      <w:pPr>
        <w:ind w:left="6877" w:hanging="360"/>
      </w:pPr>
      <w:rPr>
        <w:rFonts w:ascii="Wingdings" w:hAnsi="Wingdings" w:hint="default"/>
      </w:rPr>
    </w:lvl>
  </w:abstractNum>
  <w:abstractNum w:abstractNumId="7" w15:restartNumberingAfterBreak="0">
    <w:nsid w:val="1FE554AC"/>
    <w:multiLevelType w:val="hybridMultilevel"/>
    <w:tmpl w:val="C63EDAF0"/>
    <w:lvl w:ilvl="0" w:tplc="D6AC3C8A">
      <w:numFmt w:val="bullet"/>
      <w:lvlText w:val="-"/>
      <w:lvlJc w:val="left"/>
      <w:pPr>
        <w:tabs>
          <w:tab w:val="num" w:pos="643"/>
        </w:tabs>
        <w:ind w:left="643"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9" w15:restartNumberingAfterBreak="0">
    <w:nsid w:val="22D169EE"/>
    <w:multiLevelType w:val="hybridMultilevel"/>
    <w:tmpl w:val="719A9AC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3F11DE7"/>
    <w:multiLevelType w:val="hybridMultilevel"/>
    <w:tmpl w:val="A53A2FB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1" w15:restartNumberingAfterBreak="0">
    <w:nsid w:val="241025D3"/>
    <w:multiLevelType w:val="hybridMultilevel"/>
    <w:tmpl w:val="989C2B2A"/>
    <w:lvl w:ilvl="0" w:tplc="04180003">
      <w:start w:val="1"/>
      <w:numFmt w:val="bullet"/>
      <w:lvlText w:val="o"/>
      <w:lvlJc w:val="left"/>
      <w:pPr>
        <w:ind w:left="855" w:hanging="360"/>
      </w:pPr>
      <w:rPr>
        <w:rFonts w:ascii="Courier New" w:hAnsi="Courier New" w:cs="Courier New"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2" w15:restartNumberingAfterBreak="0">
    <w:nsid w:val="2B104867"/>
    <w:multiLevelType w:val="hybridMultilevel"/>
    <w:tmpl w:val="925E966A"/>
    <w:lvl w:ilvl="0" w:tplc="0418000B">
      <w:start w:val="1"/>
      <w:numFmt w:val="bullet"/>
      <w:lvlText w:val=""/>
      <w:lvlJc w:val="left"/>
      <w:pPr>
        <w:ind w:left="1071" w:hanging="360"/>
      </w:pPr>
      <w:rPr>
        <w:rFonts w:ascii="Wingdings" w:hAnsi="Wingdings" w:hint="default"/>
      </w:rPr>
    </w:lvl>
    <w:lvl w:ilvl="1" w:tplc="04180003" w:tentative="1">
      <w:start w:val="1"/>
      <w:numFmt w:val="bullet"/>
      <w:lvlText w:val="o"/>
      <w:lvlJc w:val="left"/>
      <w:pPr>
        <w:ind w:left="1791" w:hanging="360"/>
      </w:pPr>
      <w:rPr>
        <w:rFonts w:ascii="Courier New" w:hAnsi="Courier New" w:cs="Courier New" w:hint="default"/>
      </w:rPr>
    </w:lvl>
    <w:lvl w:ilvl="2" w:tplc="04180005" w:tentative="1">
      <w:start w:val="1"/>
      <w:numFmt w:val="bullet"/>
      <w:lvlText w:val=""/>
      <w:lvlJc w:val="left"/>
      <w:pPr>
        <w:ind w:left="2511" w:hanging="360"/>
      </w:pPr>
      <w:rPr>
        <w:rFonts w:ascii="Wingdings" w:hAnsi="Wingdings" w:hint="default"/>
      </w:rPr>
    </w:lvl>
    <w:lvl w:ilvl="3" w:tplc="04180001" w:tentative="1">
      <w:start w:val="1"/>
      <w:numFmt w:val="bullet"/>
      <w:lvlText w:val=""/>
      <w:lvlJc w:val="left"/>
      <w:pPr>
        <w:ind w:left="3231" w:hanging="360"/>
      </w:pPr>
      <w:rPr>
        <w:rFonts w:ascii="Symbol" w:hAnsi="Symbol" w:hint="default"/>
      </w:rPr>
    </w:lvl>
    <w:lvl w:ilvl="4" w:tplc="04180003" w:tentative="1">
      <w:start w:val="1"/>
      <w:numFmt w:val="bullet"/>
      <w:lvlText w:val="o"/>
      <w:lvlJc w:val="left"/>
      <w:pPr>
        <w:ind w:left="3951" w:hanging="360"/>
      </w:pPr>
      <w:rPr>
        <w:rFonts w:ascii="Courier New" w:hAnsi="Courier New" w:cs="Courier New" w:hint="default"/>
      </w:rPr>
    </w:lvl>
    <w:lvl w:ilvl="5" w:tplc="04180005" w:tentative="1">
      <w:start w:val="1"/>
      <w:numFmt w:val="bullet"/>
      <w:lvlText w:val=""/>
      <w:lvlJc w:val="left"/>
      <w:pPr>
        <w:ind w:left="4671" w:hanging="360"/>
      </w:pPr>
      <w:rPr>
        <w:rFonts w:ascii="Wingdings" w:hAnsi="Wingdings" w:hint="default"/>
      </w:rPr>
    </w:lvl>
    <w:lvl w:ilvl="6" w:tplc="04180001" w:tentative="1">
      <w:start w:val="1"/>
      <w:numFmt w:val="bullet"/>
      <w:lvlText w:val=""/>
      <w:lvlJc w:val="left"/>
      <w:pPr>
        <w:ind w:left="5391" w:hanging="360"/>
      </w:pPr>
      <w:rPr>
        <w:rFonts w:ascii="Symbol" w:hAnsi="Symbol" w:hint="default"/>
      </w:rPr>
    </w:lvl>
    <w:lvl w:ilvl="7" w:tplc="04180003" w:tentative="1">
      <w:start w:val="1"/>
      <w:numFmt w:val="bullet"/>
      <w:lvlText w:val="o"/>
      <w:lvlJc w:val="left"/>
      <w:pPr>
        <w:ind w:left="6111" w:hanging="360"/>
      </w:pPr>
      <w:rPr>
        <w:rFonts w:ascii="Courier New" w:hAnsi="Courier New" w:cs="Courier New" w:hint="default"/>
      </w:rPr>
    </w:lvl>
    <w:lvl w:ilvl="8" w:tplc="04180005" w:tentative="1">
      <w:start w:val="1"/>
      <w:numFmt w:val="bullet"/>
      <w:lvlText w:val=""/>
      <w:lvlJc w:val="left"/>
      <w:pPr>
        <w:ind w:left="6831" w:hanging="360"/>
      </w:pPr>
      <w:rPr>
        <w:rFonts w:ascii="Wingdings" w:hAnsi="Wingdings" w:hint="default"/>
      </w:rPr>
    </w:lvl>
  </w:abstractNum>
  <w:abstractNum w:abstractNumId="13" w15:restartNumberingAfterBreak="0">
    <w:nsid w:val="2B547F36"/>
    <w:multiLevelType w:val="multilevel"/>
    <w:tmpl w:val="13889DDE"/>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C8D57F4"/>
    <w:multiLevelType w:val="hybridMultilevel"/>
    <w:tmpl w:val="CBE4802A"/>
    <w:lvl w:ilvl="0" w:tplc="041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6B7D4E"/>
    <w:multiLevelType w:val="hybridMultilevel"/>
    <w:tmpl w:val="D01AEC0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15:restartNumberingAfterBreak="0">
    <w:nsid w:val="34013C61"/>
    <w:multiLevelType w:val="hybridMultilevel"/>
    <w:tmpl w:val="9AC6439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5054F88"/>
    <w:multiLevelType w:val="hybridMultilevel"/>
    <w:tmpl w:val="B5088E98"/>
    <w:lvl w:ilvl="0" w:tplc="0418000B">
      <w:start w:val="1"/>
      <w:numFmt w:val="bullet"/>
      <w:lvlText w:val=""/>
      <w:lvlJc w:val="left"/>
      <w:pPr>
        <w:ind w:left="45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8" w15:restartNumberingAfterBreak="0">
    <w:nsid w:val="3A132117"/>
    <w:multiLevelType w:val="hybridMultilevel"/>
    <w:tmpl w:val="608E9AA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527BC"/>
    <w:multiLevelType w:val="hybridMultilevel"/>
    <w:tmpl w:val="2E26EC08"/>
    <w:lvl w:ilvl="0" w:tplc="0418000D">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1" w15:restartNumberingAfterBreak="0">
    <w:nsid w:val="40E975BB"/>
    <w:multiLevelType w:val="hybridMultilevel"/>
    <w:tmpl w:val="9A205F84"/>
    <w:lvl w:ilvl="0" w:tplc="FFFFFFFF">
      <w:start w:val="1"/>
      <w:numFmt w:val="bullet"/>
      <w:lvlText w:val=""/>
      <w:lvlJc w:val="left"/>
      <w:pPr>
        <w:ind w:left="720" w:hanging="360"/>
      </w:pPr>
      <w:rPr>
        <w:rFonts w:ascii="Wingdings" w:hAnsi="Wingdings"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5D3658B"/>
    <w:multiLevelType w:val="hybridMultilevel"/>
    <w:tmpl w:val="0FF23226"/>
    <w:lvl w:ilvl="0" w:tplc="BA5A9D1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74F651F"/>
    <w:multiLevelType w:val="hybridMultilevel"/>
    <w:tmpl w:val="5CF46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75D758D"/>
    <w:multiLevelType w:val="hybridMultilevel"/>
    <w:tmpl w:val="1D3E49AA"/>
    <w:lvl w:ilvl="0" w:tplc="902EA284">
      <w:start w:val="164"/>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15:restartNumberingAfterBreak="0">
    <w:nsid w:val="48064EC3"/>
    <w:multiLevelType w:val="multilevel"/>
    <w:tmpl w:val="ACEA2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7C6699"/>
    <w:multiLevelType w:val="hybridMultilevel"/>
    <w:tmpl w:val="A4CA77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EC67BD"/>
    <w:multiLevelType w:val="multilevel"/>
    <w:tmpl w:val="AF1AFD38"/>
    <w:lvl w:ilvl="0">
      <w:start w:val="1"/>
      <w:numFmt w:val="upperLetter"/>
      <w:lvlText w:val="%1."/>
      <w:lvlJc w:val="left"/>
      <w:pPr>
        <w:tabs>
          <w:tab w:val="num" w:pos="360"/>
        </w:tabs>
        <w:ind w:left="360" w:hanging="360"/>
      </w:pPr>
    </w:lvl>
    <w:lvl w:ilvl="1">
      <w:start w:val="1"/>
      <w:numFmt w:val="bullet"/>
      <w:lvlText w:val=""/>
      <w:lvlJc w:val="left"/>
      <w:pPr>
        <w:tabs>
          <w:tab w:val="num" w:pos="2160"/>
        </w:tabs>
        <w:ind w:left="2160" w:hanging="360"/>
      </w:pPr>
      <w:rPr>
        <w:rFonts w:ascii="Symbol" w:hAnsi="Symbol" w:hint="default"/>
        <w:sz w:val="16"/>
        <w:szCs w:val="16"/>
      </w:rPr>
    </w:lvl>
    <w:lvl w:ilvl="2">
      <w:start w:val="50"/>
      <w:numFmt w:val="bullet"/>
      <w:lvlText w:val="-"/>
      <w:lvlJc w:val="left"/>
      <w:pPr>
        <w:tabs>
          <w:tab w:val="num" w:pos="2880"/>
        </w:tabs>
        <w:ind w:left="2880" w:hanging="360"/>
      </w:pPr>
      <w:rPr>
        <w:rFonts w:ascii="_TimesNewRoman" w:eastAsia="Times New Roman" w:hAnsi="_TimesNewRoman" w:cs="Times New Roman"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19F0C5A"/>
    <w:multiLevelType w:val="hybridMultilevel"/>
    <w:tmpl w:val="35AE9E5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9" w15:restartNumberingAfterBreak="0">
    <w:nsid w:val="5AFE092F"/>
    <w:multiLevelType w:val="hybridMultilevel"/>
    <w:tmpl w:val="FE1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3C5BE0"/>
    <w:multiLevelType w:val="hybridMultilevel"/>
    <w:tmpl w:val="5CDE31C4"/>
    <w:lvl w:ilvl="0" w:tplc="08090009">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1A772F"/>
    <w:multiLevelType w:val="hybridMultilevel"/>
    <w:tmpl w:val="6D247046"/>
    <w:lvl w:ilvl="0" w:tplc="5CAEF3A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943A4"/>
    <w:multiLevelType w:val="hybridMultilevel"/>
    <w:tmpl w:val="5BDEBA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5DD1B53"/>
    <w:multiLevelType w:val="hybridMultilevel"/>
    <w:tmpl w:val="DD4EA164"/>
    <w:lvl w:ilvl="0" w:tplc="0418000B">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5" w15:restartNumberingAfterBreak="0">
    <w:nsid w:val="67F31977"/>
    <w:multiLevelType w:val="hybridMultilevel"/>
    <w:tmpl w:val="E89664A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6"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DA6FE5"/>
    <w:multiLevelType w:val="hybridMultilevel"/>
    <w:tmpl w:val="835C0520"/>
    <w:lvl w:ilvl="0" w:tplc="16FAD456">
      <w:start w:val="38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B654A72"/>
    <w:multiLevelType w:val="hybridMultilevel"/>
    <w:tmpl w:val="9788C9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CAD6DCF"/>
    <w:multiLevelType w:val="hybridMultilevel"/>
    <w:tmpl w:val="8D6CD504"/>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23D4EFE"/>
    <w:multiLevelType w:val="hybridMultilevel"/>
    <w:tmpl w:val="61149B8C"/>
    <w:lvl w:ilvl="0" w:tplc="08090001">
      <w:start w:val="1"/>
      <w:numFmt w:val="bullet"/>
      <w:lvlText w:val=""/>
      <w:lvlJc w:val="left"/>
      <w:pPr>
        <w:ind w:left="798" w:hanging="360"/>
      </w:pPr>
      <w:rPr>
        <w:rFonts w:ascii="Symbol" w:hAnsi="Symbol" w:hint="default"/>
      </w:rPr>
    </w:lvl>
    <w:lvl w:ilvl="1" w:tplc="04180003" w:tentative="1">
      <w:start w:val="1"/>
      <w:numFmt w:val="bullet"/>
      <w:lvlText w:val="o"/>
      <w:lvlJc w:val="left"/>
      <w:pPr>
        <w:ind w:left="1518" w:hanging="360"/>
      </w:pPr>
      <w:rPr>
        <w:rFonts w:ascii="Courier New" w:hAnsi="Courier New" w:cs="Courier New" w:hint="default"/>
      </w:rPr>
    </w:lvl>
    <w:lvl w:ilvl="2" w:tplc="04180005" w:tentative="1">
      <w:start w:val="1"/>
      <w:numFmt w:val="bullet"/>
      <w:lvlText w:val=""/>
      <w:lvlJc w:val="left"/>
      <w:pPr>
        <w:ind w:left="2238" w:hanging="360"/>
      </w:pPr>
      <w:rPr>
        <w:rFonts w:ascii="Wingdings" w:hAnsi="Wingdings" w:hint="default"/>
      </w:rPr>
    </w:lvl>
    <w:lvl w:ilvl="3" w:tplc="04180001" w:tentative="1">
      <w:start w:val="1"/>
      <w:numFmt w:val="bullet"/>
      <w:lvlText w:val=""/>
      <w:lvlJc w:val="left"/>
      <w:pPr>
        <w:ind w:left="2958" w:hanging="360"/>
      </w:pPr>
      <w:rPr>
        <w:rFonts w:ascii="Symbol" w:hAnsi="Symbol" w:hint="default"/>
      </w:rPr>
    </w:lvl>
    <w:lvl w:ilvl="4" w:tplc="04180003" w:tentative="1">
      <w:start w:val="1"/>
      <w:numFmt w:val="bullet"/>
      <w:lvlText w:val="o"/>
      <w:lvlJc w:val="left"/>
      <w:pPr>
        <w:ind w:left="3678" w:hanging="360"/>
      </w:pPr>
      <w:rPr>
        <w:rFonts w:ascii="Courier New" w:hAnsi="Courier New" w:cs="Courier New" w:hint="default"/>
      </w:rPr>
    </w:lvl>
    <w:lvl w:ilvl="5" w:tplc="04180005" w:tentative="1">
      <w:start w:val="1"/>
      <w:numFmt w:val="bullet"/>
      <w:lvlText w:val=""/>
      <w:lvlJc w:val="left"/>
      <w:pPr>
        <w:ind w:left="4398" w:hanging="360"/>
      </w:pPr>
      <w:rPr>
        <w:rFonts w:ascii="Wingdings" w:hAnsi="Wingdings" w:hint="default"/>
      </w:rPr>
    </w:lvl>
    <w:lvl w:ilvl="6" w:tplc="04180001" w:tentative="1">
      <w:start w:val="1"/>
      <w:numFmt w:val="bullet"/>
      <w:lvlText w:val=""/>
      <w:lvlJc w:val="left"/>
      <w:pPr>
        <w:ind w:left="5118" w:hanging="360"/>
      </w:pPr>
      <w:rPr>
        <w:rFonts w:ascii="Symbol" w:hAnsi="Symbol" w:hint="default"/>
      </w:rPr>
    </w:lvl>
    <w:lvl w:ilvl="7" w:tplc="04180003" w:tentative="1">
      <w:start w:val="1"/>
      <w:numFmt w:val="bullet"/>
      <w:lvlText w:val="o"/>
      <w:lvlJc w:val="left"/>
      <w:pPr>
        <w:ind w:left="5838" w:hanging="360"/>
      </w:pPr>
      <w:rPr>
        <w:rFonts w:ascii="Courier New" w:hAnsi="Courier New" w:cs="Courier New" w:hint="default"/>
      </w:rPr>
    </w:lvl>
    <w:lvl w:ilvl="8" w:tplc="04180005" w:tentative="1">
      <w:start w:val="1"/>
      <w:numFmt w:val="bullet"/>
      <w:lvlText w:val=""/>
      <w:lvlJc w:val="left"/>
      <w:pPr>
        <w:ind w:left="6558" w:hanging="360"/>
      </w:pPr>
      <w:rPr>
        <w:rFonts w:ascii="Wingdings" w:hAnsi="Wingdings" w:hint="default"/>
      </w:rPr>
    </w:lvl>
  </w:abstractNum>
  <w:abstractNum w:abstractNumId="41" w15:restartNumberingAfterBreak="0">
    <w:nsid w:val="735261AD"/>
    <w:multiLevelType w:val="hybridMultilevel"/>
    <w:tmpl w:val="E0CCAD94"/>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15:restartNumberingAfterBreak="0">
    <w:nsid w:val="73927858"/>
    <w:multiLevelType w:val="hybridMultilevel"/>
    <w:tmpl w:val="14BA87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8B16DCB"/>
    <w:multiLevelType w:val="hybridMultilevel"/>
    <w:tmpl w:val="2F342928"/>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4" w15:restartNumberingAfterBreak="0">
    <w:nsid w:val="7999438A"/>
    <w:multiLevelType w:val="hybridMultilevel"/>
    <w:tmpl w:val="EE0E40A2"/>
    <w:lvl w:ilvl="0" w:tplc="08090009">
      <w:start w:val="1"/>
      <w:numFmt w:val="bullet"/>
      <w:lvlText w:val=""/>
      <w:lvlJc w:val="left"/>
      <w:pPr>
        <w:ind w:left="1576" w:hanging="360"/>
      </w:pPr>
      <w:rPr>
        <w:rFonts w:ascii="Wingdings" w:hAnsi="Wingdings" w:hint="default"/>
      </w:rPr>
    </w:lvl>
    <w:lvl w:ilvl="1" w:tplc="04180003" w:tentative="1">
      <w:start w:val="1"/>
      <w:numFmt w:val="bullet"/>
      <w:lvlText w:val="o"/>
      <w:lvlJc w:val="left"/>
      <w:pPr>
        <w:ind w:left="2296" w:hanging="360"/>
      </w:pPr>
      <w:rPr>
        <w:rFonts w:ascii="Courier New" w:hAnsi="Courier New" w:cs="Courier New" w:hint="default"/>
      </w:rPr>
    </w:lvl>
    <w:lvl w:ilvl="2" w:tplc="04180005" w:tentative="1">
      <w:start w:val="1"/>
      <w:numFmt w:val="bullet"/>
      <w:lvlText w:val=""/>
      <w:lvlJc w:val="left"/>
      <w:pPr>
        <w:ind w:left="3016" w:hanging="360"/>
      </w:pPr>
      <w:rPr>
        <w:rFonts w:ascii="Wingdings" w:hAnsi="Wingdings" w:hint="default"/>
      </w:rPr>
    </w:lvl>
    <w:lvl w:ilvl="3" w:tplc="04180001" w:tentative="1">
      <w:start w:val="1"/>
      <w:numFmt w:val="bullet"/>
      <w:lvlText w:val=""/>
      <w:lvlJc w:val="left"/>
      <w:pPr>
        <w:ind w:left="3736" w:hanging="360"/>
      </w:pPr>
      <w:rPr>
        <w:rFonts w:ascii="Symbol" w:hAnsi="Symbol" w:hint="default"/>
      </w:rPr>
    </w:lvl>
    <w:lvl w:ilvl="4" w:tplc="04180003" w:tentative="1">
      <w:start w:val="1"/>
      <w:numFmt w:val="bullet"/>
      <w:lvlText w:val="o"/>
      <w:lvlJc w:val="left"/>
      <w:pPr>
        <w:ind w:left="4456" w:hanging="360"/>
      </w:pPr>
      <w:rPr>
        <w:rFonts w:ascii="Courier New" w:hAnsi="Courier New" w:cs="Courier New" w:hint="default"/>
      </w:rPr>
    </w:lvl>
    <w:lvl w:ilvl="5" w:tplc="04180005" w:tentative="1">
      <w:start w:val="1"/>
      <w:numFmt w:val="bullet"/>
      <w:lvlText w:val=""/>
      <w:lvlJc w:val="left"/>
      <w:pPr>
        <w:ind w:left="5176" w:hanging="360"/>
      </w:pPr>
      <w:rPr>
        <w:rFonts w:ascii="Wingdings" w:hAnsi="Wingdings" w:hint="default"/>
      </w:rPr>
    </w:lvl>
    <w:lvl w:ilvl="6" w:tplc="04180001" w:tentative="1">
      <w:start w:val="1"/>
      <w:numFmt w:val="bullet"/>
      <w:lvlText w:val=""/>
      <w:lvlJc w:val="left"/>
      <w:pPr>
        <w:ind w:left="5896" w:hanging="360"/>
      </w:pPr>
      <w:rPr>
        <w:rFonts w:ascii="Symbol" w:hAnsi="Symbol" w:hint="default"/>
      </w:rPr>
    </w:lvl>
    <w:lvl w:ilvl="7" w:tplc="04180003" w:tentative="1">
      <w:start w:val="1"/>
      <w:numFmt w:val="bullet"/>
      <w:lvlText w:val="o"/>
      <w:lvlJc w:val="left"/>
      <w:pPr>
        <w:ind w:left="6616" w:hanging="360"/>
      </w:pPr>
      <w:rPr>
        <w:rFonts w:ascii="Courier New" w:hAnsi="Courier New" w:cs="Courier New" w:hint="default"/>
      </w:rPr>
    </w:lvl>
    <w:lvl w:ilvl="8" w:tplc="04180005" w:tentative="1">
      <w:start w:val="1"/>
      <w:numFmt w:val="bullet"/>
      <w:lvlText w:val=""/>
      <w:lvlJc w:val="left"/>
      <w:pPr>
        <w:ind w:left="7336" w:hanging="360"/>
      </w:pPr>
      <w:rPr>
        <w:rFonts w:ascii="Wingdings" w:hAnsi="Wingdings" w:hint="default"/>
      </w:rPr>
    </w:lvl>
  </w:abstractNum>
  <w:abstractNum w:abstractNumId="45" w15:restartNumberingAfterBreak="0">
    <w:nsid w:val="79DD534F"/>
    <w:multiLevelType w:val="hybridMultilevel"/>
    <w:tmpl w:val="991E95A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35"/>
  </w:num>
  <w:num w:numId="2">
    <w:abstractNumId w:val="18"/>
  </w:num>
  <w:num w:numId="3">
    <w:abstractNumId w:val="38"/>
  </w:num>
  <w:num w:numId="4">
    <w:abstractNumId w:val="23"/>
  </w:num>
  <w:num w:numId="5">
    <w:abstractNumId w:val="45"/>
  </w:num>
  <w:num w:numId="6">
    <w:abstractNumId w:val="26"/>
  </w:num>
  <w:num w:numId="7">
    <w:abstractNumId w:val="4"/>
  </w:num>
  <w:num w:numId="8">
    <w:abstractNumId w:val="11"/>
  </w:num>
  <w:num w:numId="9">
    <w:abstractNumId w:val="31"/>
  </w:num>
  <w:num w:numId="10">
    <w:abstractNumId w:val="42"/>
  </w:num>
  <w:num w:numId="11">
    <w:abstractNumId w:val="7"/>
  </w:num>
  <w:num w:numId="12">
    <w:abstractNumId w:val="33"/>
  </w:num>
  <w:num w:numId="13">
    <w:abstractNumId w:val="41"/>
  </w:num>
  <w:num w:numId="14">
    <w:abstractNumId w:val="40"/>
  </w:num>
  <w:num w:numId="15">
    <w:abstractNumId w:val="44"/>
  </w:num>
  <w:num w:numId="16">
    <w:abstractNumId w:val="24"/>
  </w:num>
  <w:num w:numId="17">
    <w:abstractNumId w:val="19"/>
  </w:num>
  <w:num w:numId="18">
    <w:abstractNumId w:val="36"/>
  </w:num>
  <w:num w:numId="19">
    <w:abstractNumId w:val="29"/>
  </w:num>
  <w:num w:numId="20">
    <w:abstractNumId w:val="15"/>
  </w:num>
  <w:num w:numId="21">
    <w:abstractNumId w:val="30"/>
  </w:num>
  <w:num w:numId="22">
    <w:abstractNumId w:val="28"/>
  </w:num>
  <w:num w:numId="23">
    <w:abstractNumId w:val="10"/>
  </w:num>
  <w:num w:numId="24">
    <w:abstractNumId w:val="12"/>
  </w:num>
  <w:num w:numId="25">
    <w:abstractNumId w:val="32"/>
  </w:num>
  <w:num w:numId="26">
    <w:abstractNumId w:val="17"/>
  </w:num>
  <w:num w:numId="27">
    <w:abstractNumId w:val="37"/>
  </w:num>
  <w:num w:numId="28">
    <w:abstractNumId w:val="13"/>
  </w:num>
  <w:num w:numId="29">
    <w:abstractNumId w:val="13"/>
    <w:lvlOverride w:ilvl="0">
      <w:startOverride w:val="1"/>
    </w:lvlOverride>
  </w:num>
  <w:num w:numId="30">
    <w:abstractNumId w:val="34"/>
  </w:num>
  <w:num w:numId="31">
    <w:abstractNumId w:val="5"/>
  </w:num>
  <w:num w:numId="32">
    <w:abstractNumId w:val="1"/>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20"/>
  </w:num>
  <w:num w:numId="38">
    <w:abstractNumId w:val="16"/>
  </w:num>
  <w:num w:numId="39">
    <w:abstractNumId w:val="9"/>
  </w:num>
  <w:num w:numId="40">
    <w:abstractNumId w:val="21"/>
  </w:num>
  <w:num w:numId="41">
    <w:abstractNumId w:val="8"/>
  </w:num>
  <w:num w:numId="42">
    <w:abstractNumId w:val="25"/>
  </w:num>
  <w:num w:numId="43">
    <w:abstractNumId w:val="43"/>
  </w:num>
  <w:num w:numId="44">
    <w:abstractNumId w:val="2"/>
  </w:num>
  <w:num w:numId="45">
    <w:abstractNumId w:val="14"/>
  </w:num>
  <w:num w:numId="46">
    <w:abstractNumId w:val="3"/>
  </w:num>
  <w:num w:numId="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27432"/>
    <w:rsid w:val="00041F15"/>
    <w:rsid w:val="00042469"/>
    <w:rsid w:val="00073518"/>
    <w:rsid w:val="00074B86"/>
    <w:rsid w:val="000762B1"/>
    <w:rsid w:val="000769A4"/>
    <w:rsid w:val="0008204A"/>
    <w:rsid w:val="00090260"/>
    <w:rsid w:val="000C14AB"/>
    <w:rsid w:val="000C19E0"/>
    <w:rsid w:val="000C4FBE"/>
    <w:rsid w:val="000D213F"/>
    <w:rsid w:val="000E5FC4"/>
    <w:rsid w:val="000F1C2B"/>
    <w:rsid w:val="0010565C"/>
    <w:rsid w:val="00107DAB"/>
    <w:rsid w:val="001103FC"/>
    <w:rsid w:val="001106DF"/>
    <w:rsid w:val="001142FA"/>
    <w:rsid w:val="0013243F"/>
    <w:rsid w:val="00143ACD"/>
    <w:rsid w:val="001460CC"/>
    <w:rsid w:val="0014778A"/>
    <w:rsid w:val="00161657"/>
    <w:rsid w:val="00185F68"/>
    <w:rsid w:val="00196C27"/>
    <w:rsid w:val="001B47C8"/>
    <w:rsid w:val="001D3B06"/>
    <w:rsid w:val="001E6F6F"/>
    <w:rsid w:val="001F4AE8"/>
    <w:rsid w:val="001F7985"/>
    <w:rsid w:val="00201969"/>
    <w:rsid w:val="0020757D"/>
    <w:rsid w:val="002142BB"/>
    <w:rsid w:val="00222620"/>
    <w:rsid w:val="00223FBF"/>
    <w:rsid w:val="00227405"/>
    <w:rsid w:val="002319A5"/>
    <w:rsid w:val="00240C72"/>
    <w:rsid w:val="00242298"/>
    <w:rsid w:val="00243121"/>
    <w:rsid w:val="00243E5D"/>
    <w:rsid w:val="00257395"/>
    <w:rsid w:val="00260512"/>
    <w:rsid w:val="0026166A"/>
    <w:rsid w:val="00275D69"/>
    <w:rsid w:val="002A0597"/>
    <w:rsid w:val="002A35FB"/>
    <w:rsid w:val="002A45AB"/>
    <w:rsid w:val="002B4E32"/>
    <w:rsid w:val="002C77D2"/>
    <w:rsid w:val="002D19BC"/>
    <w:rsid w:val="002D55D0"/>
    <w:rsid w:val="002F0D33"/>
    <w:rsid w:val="00302222"/>
    <w:rsid w:val="00317225"/>
    <w:rsid w:val="00323300"/>
    <w:rsid w:val="003355E9"/>
    <w:rsid w:val="00347597"/>
    <w:rsid w:val="00354326"/>
    <w:rsid w:val="003611CC"/>
    <w:rsid w:val="00361E71"/>
    <w:rsid w:val="00367D52"/>
    <w:rsid w:val="003832DA"/>
    <w:rsid w:val="00390671"/>
    <w:rsid w:val="00391242"/>
    <w:rsid w:val="00393291"/>
    <w:rsid w:val="003B1BB1"/>
    <w:rsid w:val="003B5D8D"/>
    <w:rsid w:val="003B625B"/>
    <w:rsid w:val="003C123B"/>
    <w:rsid w:val="003D0C02"/>
    <w:rsid w:val="003D5D90"/>
    <w:rsid w:val="003E3102"/>
    <w:rsid w:val="003F3EE7"/>
    <w:rsid w:val="004053F3"/>
    <w:rsid w:val="00410035"/>
    <w:rsid w:val="00411AF4"/>
    <w:rsid w:val="0041654E"/>
    <w:rsid w:val="0041793E"/>
    <w:rsid w:val="004246F0"/>
    <w:rsid w:val="00431660"/>
    <w:rsid w:val="004429D0"/>
    <w:rsid w:val="00454C8E"/>
    <w:rsid w:val="00456364"/>
    <w:rsid w:val="00456D1D"/>
    <w:rsid w:val="00463B00"/>
    <w:rsid w:val="004745E8"/>
    <w:rsid w:val="00482EF6"/>
    <w:rsid w:val="00485C95"/>
    <w:rsid w:val="00487483"/>
    <w:rsid w:val="00496BC1"/>
    <w:rsid w:val="004B7417"/>
    <w:rsid w:val="004C0CE7"/>
    <w:rsid w:val="004C122A"/>
    <w:rsid w:val="004C7186"/>
    <w:rsid w:val="004E0220"/>
    <w:rsid w:val="004E7BB4"/>
    <w:rsid w:val="004F0F51"/>
    <w:rsid w:val="004F2B69"/>
    <w:rsid w:val="004F42C9"/>
    <w:rsid w:val="004F7872"/>
    <w:rsid w:val="005005F3"/>
    <w:rsid w:val="00504965"/>
    <w:rsid w:val="00506977"/>
    <w:rsid w:val="005103B1"/>
    <w:rsid w:val="00510781"/>
    <w:rsid w:val="005136C5"/>
    <w:rsid w:val="00520258"/>
    <w:rsid w:val="00524951"/>
    <w:rsid w:val="005250B5"/>
    <w:rsid w:val="00525F5E"/>
    <w:rsid w:val="0053065D"/>
    <w:rsid w:val="005358CB"/>
    <w:rsid w:val="00535F69"/>
    <w:rsid w:val="00542B0D"/>
    <w:rsid w:val="00552291"/>
    <w:rsid w:val="00565417"/>
    <w:rsid w:val="00573C5E"/>
    <w:rsid w:val="005863C9"/>
    <w:rsid w:val="00590B14"/>
    <w:rsid w:val="00591105"/>
    <w:rsid w:val="005956FA"/>
    <w:rsid w:val="005A0BBC"/>
    <w:rsid w:val="005B5217"/>
    <w:rsid w:val="005C67AB"/>
    <w:rsid w:val="005D0878"/>
    <w:rsid w:val="005E0008"/>
    <w:rsid w:val="005E1627"/>
    <w:rsid w:val="005F5671"/>
    <w:rsid w:val="00625940"/>
    <w:rsid w:val="00626CAA"/>
    <w:rsid w:val="00631BF9"/>
    <w:rsid w:val="006463E3"/>
    <w:rsid w:val="006559A3"/>
    <w:rsid w:val="00671DCD"/>
    <w:rsid w:val="0067347B"/>
    <w:rsid w:val="00677E90"/>
    <w:rsid w:val="00690EAE"/>
    <w:rsid w:val="00697916"/>
    <w:rsid w:val="006D65DB"/>
    <w:rsid w:val="006D7DF3"/>
    <w:rsid w:val="007169B7"/>
    <w:rsid w:val="0072494B"/>
    <w:rsid w:val="00733B88"/>
    <w:rsid w:val="007419AC"/>
    <w:rsid w:val="00746D0E"/>
    <w:rsid w:val="00750401"/>
    <w:rsid w:val="007509AF"/>
    <w:rsid w:val="007554B1"/>
    <w:rsid w:val="00766AA5"/>
    <w:rsid w:val="00766BF4"/>
    <w:rsid w:val="0078386C"/>
    <w:rsid w:val="00783C36"/>
    <w:rsid w:val="0079025D"/>
    <w:rsid w:val="007B1867"/>
    <w:rsid w:val="007D0676"/>
    <w:rsid w:val="007D0840"/>
    <w:rsid w:val="007D252C"/>
    <w:rsid w:val="007D4A5C"/>
    <w:rsid w:val="007E6483"/>
    <w:rsid w:val="007F3243"/>
    <w:rsid w:val="008012D1"/>
    <w:rsid w:val="0080283D"/>
    <w:rsid w:val="00807C2B"/>
    <w:rsid w:val="0081504B"/>
    <w:rsid w:val="008237E2"/>
    <w:rsid w:val="00824186"/>
    <w:rsid w:val="00844D6D"/>
    <w:rsid w:val="008507D9"/>
    <w:rsid w:val="00853C22"/>
    <w:rsid w:val="008631FB"/>
    <w:rsid w:val="008649C4"/>
    <w:rsid w:val="0087217E"/>
    <w:rsid w:val="008803F5"/>
    <w:rsid w:val="008838C1"/>
    <w:rsid w:val="00884706"/>
    <w:rsid w:val="00890DD3"/>
    <w:rsid w:val="00896A1A"/>
    <w:rsid w:val="008C7811"/>
    <w:rsid w:val="008D246C"/>
    <w:rsid w:val="008E19DC"/>
    <w:rsid w:val="008E66DC"/>
    <w:rsid w:val="008E7018"/>
    <w:rsid w:val="008F3521"/>
    <w:rsid w:val="0090061B"/>
    <w:rsid w:val="00905F68"/>
    <w:rsid w:val="009142A5"/>
    <w:rsid w:val="00925885"/>
    <w:rsid w:val="009274BD"/>
    <w:rsid w:val="00967DE4"/>
    <w:rsid w:val="00973972"/>
    <w:rsid w:val="009800BA"/>
    <w:rsid w:val="009866BC"/>
    <w:rsid w:val="00987213"/>
    <w:rsid w:val="00997558"/>
    <w:rsid w:val="009B480A"/>
    <w:rsid w:val="009D1B4B"/>
    <w:rsid w:val="009D7C1A"/>
    <w:rsid w:val="009E56D6"/>
    <w:rsid w:val="009F2FD8"/>
    <w:rsid w:val="009F7F77"/>
    <w:rsid w:val="00A0719A"/>
    <w:rsid w:val="00A16903"/>
    <w:rsid w:val="00A26C2B"/>
    <w:rsid w:val="00A27A9C"/>
    <w:rsid w:val="00A31EE2"/>
    <w:rsid w:val="00A4063B"/>
    <w:rsid w:val="00A448BD"/>
    <w:rsid w:val="00A50CB4"/>
    <w:rsid w:val="00A51161"/>
    <w:rsid w:val="00A551CD"/>
    <w:rsid w:val="00A65CB1"/>
    <w:rsid w:val="00A67603"/>
    <w:rsid w:val="00A70FB7"/>
    <w:rsid w:val="00A75F47"/>
    <w:rsid w:val="00A807DB"/>
    <w:rsid w:val="00A82C21"/>
    <w:rsid w:val="00A84300"/>
    <w:rsid w:val="00A906B5"/>
    <w:rsid w:val="00AA33A6"/>
    <w:rsid w:val="00AB0DED"/>
    <w:rsid w:val="00AB37C9"/>
    <w:rsid w:val="00AB7315"/>
    <w:rsid w:val="00AC31A3"/>
    <w:rsid w:val="00AC3812"/>
    <w:rsid w:val="00AC6CA8"/>
    <w:rsid w:val="00AC7A19"/>
    <w:rsid w:val="00AD2519"/>
    <w:rsid w:val="00AE007A"/>
    <w:rsid w:val="00AE3EBF"/>
    <w:rsid w:val="00AE666D"/>
    <w:rsid w:val="00B00098"/>
    <w:rsid w:val="00B01234"/>
    <w:rsid w:val="00B13A16"/>
    <w:rsid w:val="00B15D2D"/>
    <w:rsid w:val="00B263B5"/>
    <w:rsid w:val="00B44FB5"/>
    <w:rsid w:val="00B57F87"/>
    <w:rsid w:val="00B65AEB"/>
    <w:rsid w:val="00B66053"/>
    <w:rsid w:val="00B73B3B"/>
    <w:rsid w:val="00B770EC"/>
    <w:rsid w:val="00B84226"/>
    <w:rsid w:val="00B908BB"/>
    <w:rsid w:val="00BA4748"/>
    <w:rsid w:val="00BA7EEF"/>
    <w:rsid w:val="00BC07EA"/>
    <w:rsid w:val="00BC1B81"/>
    <w:rsid w:val="00BE0746"/>
    <w:rsid w:val="00BE6E29"/>
    <w:rsid w:val="00BF2FD3"/>
    <w:rsid w:val="00C02DFA"/>
    <w:rsid w:val="00C14160"/>
    <w:rsid w:val="00C244EF"/>
    <w:rsid w:val="00C27D9D"/>
    <w:rsid w:val="00C27F37"/>
    <w:rsid w:val="00C400F5"/>
    <w:rsid w:val="00C422B1"/>
    <w:rsid w:val="00C545F6"/>
    <w:rsid w:val="00C5562D"/>
    <w:rsid w:val="00C61733"/>
    <w:rsid w:val="00C676C1"/>
    <w:rsid w:val="00C7136C"/>
    <w:rsid w:val="00C72B2C"/>
    <w:rsid w:val="00C76F67"/>
    <w:rsid w:val="00C906B0"/>
    <w:rsid w:val="00C937F5"/>
    <w:rsid w:val="00CA14C6"/>
    <w:rsid w:val="00CB2551"/>
    <w:rsid w:val="00CC1B1C"/>
    <w:rsid w:val="00CD7681"/>
    <w:rsid w:val="00CE0B60"/>
    <w:rsid w:val="00CE4318"/>
    <w:rsid w:val="00CE6125"/>
    <w:rsid w:val="00CE7301"/>
    <w:rsid w:val="00CF1B39"/>
    <w:rsid w:val="00CF5079"/>
    <w:rsid w:val="00CF7042"/>
    <w:rsid w:val="00D03442"/>
    <w:rsid w:val="00D10DEE"/>
    <w:rsid w:val="00D1499F"/>
    <w:rsid w:val="00D204B3"/>
    <w:rsid w:val="00D33228"/>
    <w:rsid w:val="00D356FA"/>
    <w:rsid w:val="00D37013"/>
    <w:rsid w:val="00D41783"/>
    <w:rsid w:val="00D44421"/>
    <w:rsid w:val="00D4689D"/>
    <w:rsid w:val="00D552F7"/>
    <w:rsid w:val="00D56C81"/>
    <w:rsid w:val="00D61773"/>
    <w:rsid w:val="00D62259"/>
    <w:rsid w:val="00D8381D"/>
    <w:rsid w:val="00DA33B3"/>
    <w:rsid w:val="00DA7BF8"/>
    <w:rsid w:val="00DB00BE"/>
    <w:rsid w:val="00DC3C89"/>
    <w:rsid w:val="00DC7B7F"/>
    <w:rsid w:val="00DD65FA"/>
    <w:rsid w:val="00DE28EC"/>
    <w:rsid w:val="00DE792C"/>
    <w:rsid w:val="00DF67D6"/>
    <w:rsid w:val="00E051EF"/>
    <w:rsid w:val="00E25795"/>
    <w:rsid w:val="00E3142B"/>
    <w:rsid w:val="00E37A1D"/>
    <w:rsid w:val="00E408D7"/>
    <w:rsid w:val="00E46513"/>
    <w:rsid w:val="00E510E6"/>
    <w:rsid w:val="00E74BE4"/>
    <w:rsid w:val="00E82CD9"/>
    <w:rsid w:val="00E84F3C"/>
    <w:rsid w:val="00E9724F"/>
    <w:rsid w:val="00EA1CE8"/>
    <w:rsid w:val="00EA4E78"/>
    <w:rsid w:val="00EA4F0B"/>
    <w:rsid w:val="00EB351E"/>
    <w:rsid w:val="00ED25D0"/>
    <w:rsid w:val="00EF6220"/>
    <w:rsid w:val="00F1090C"/>
    <w:rsid w:val="00F20505"/>
    <w:rsid w:val="00F270A8"/>
    <w:rsid w:val="00F35B7C"/>
    <w:rsid w:val="00F50457"/>
    <w:rsid w:val="00F50543"/>
    <w:rsid w:val="00F533A3"/>
    <w:rsid w:val="00F62E7D"/>
    <w:rsid w:val="00F6632E"/>
    <w:rsid w:val="00F73BC4"/>
    <w:rsid w:val="00F83E65"/>
    <w:rsid w:val="00F91E6D"/>
    <w:rsid w:val="00FA4087"/>
    <w:rsid w:val="00FA4AE3"/>
    <w:rsid w:val="00FB1C4B"/>
    <w:rsid w:val="00FB5C16"/>
    <w:rsid w:val="00FB7874"/>
    <w:rsid w:val="00FC37D8"/>
    <w:rsid w:val="00FE54E6"/>
    <w:rsid w:val="00FE7FAD"/>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paragraph" w:styleId="Titlu4">
    <w:name w:val="heading 4"/>
    <w:basedOn w:val="Normal"/>
    <w:next w:val="Normal"/>
    <w:link w:val="Titlu4Caracter"/>
    <w:uiPriority w:val="9"/>
    <w:semiHidden/>
    <w:unhideWhenUsed/>
    <w:qFormat/>
    <w:rsid w:val="00807C2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7">
    <w:name w:val="heading 7"/>
    <w:basedOn w:val="Normal"/>
    <w:next w:val="Normal"/>
    <w:link w:val="Titlu7Caracter"/>
    <w:uiPriority w:val="9"/>
    <w:semiHidden/>
    <w:unhideWhenUsed/>
    <w:qFormat/>
    <w:rsid w:val="0016165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463B00"/>
    <w:pPr>
      <w:spacing w:after="0" w:line="360" w:lineRule="auto"/>
      <w:jc w:val="both"/>
    </w:pPr>
    <w:rPr>
      <w:rFonts w:ascii="Trebuchet MS" w:eastAsia="Times New Roman" w:hAnsi="Trebuchet MS" w:cs="Times New Roman"/>
      <w:noProof/>
      <w:color w:val="FF0000"/>
      <w14:ligatures w14:val="none"/>
    </w:rPr>
  </w:style>
  <w:style w:type="character" w:customStyle="1" w:styleId="TextnormalChar">
    <w:name w:val="Text normal Char"/>
    <w:link w:val="Textnormal"/>
    <w:rsid w:val="00463B00"/>
    <w:rPr>
      <w:rFonts w:ascii="Trebuchet MS" w:eastAsia="Times New Roman" w:hAnsi="Trebuchet MS" w:cs="Times New Roman"/>
      <w:noProof/>
      <w:color w:val="FF0000"/>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 w:type="character" w:customStyle="1" w:styleId="Titlu7Caracter">
    <w:name w:val="Titlu 7 Caracter"/>
    <w:basedOn w:val="Fontdeparagrafimplicit"/>
    <w:link w:val="Titlu7"/>
    <w:uiPriority w:val="9"/>
    <w:semiHidden/>
    <w:rsid w:val="00161657"/>
    <w:rPr>
      <w:rFonts w:asciiTheme="majorHAnsi" w:eastAsiaTheme="majorEastAsia" w:hAnsiTheme="majorHAnsi" w:cstheme="majorBidi"/>
      <w:i/>
      <w:iCs/>
      <w:color w:val="1F3763" w:themeColor="accent1" w:themeShade="7F"/>
    </w:rPr>
  </w:style>
  <w:style w:type="paragraph" w:styleId="Indentcorptext">
    <w:name w:val="Body Text Indent"/>
    <w:basedOn w:val="Normal"/>
    <w:link w:val="IndentcorptextCaracter"/>
    <w:unhideWhenUsed/>
    <w:rsid w:val="00161657"/>
    <w:pPr>
      <w:spacing w:after="120" w:line="240" w:lineRule="auto"/>
      <w:ind w:left="283"/>
    </w:pPr>
    <w:rPr>
      <w:rFonts w:ascii="Times New Roman" w:eastAsia="Times New Roman" w:hAnsi="Times New Roman" w:cs="Times New Roman"/>
      <w:sz w:val="24"/>
      <w:szCs w:val="24"/>
      <w:lang w:val="en-US"/>
      <w14:ligatures w14:val="none"/>
    </w:rPr>
  </w:style>
  <w:style w:type="character" w:customStyle="1" w:styleId="IndentcorptextCaracter">
    <w:name w:val="Indent corp text Caracter"/>
    <w:basedOn w:val="Fontdeparagrafimplicit"/>
    <w:link w:val="Indentcorptext"/>
    <w:rsid w:val="00161657"/>
    <w:rPr>
      <w:rFonts w:ascii="Times New Roman" w:eastAsia="Times New Roman" w:hAnsi="Times New Roman" w:cs="Times New Roman"/>
      <w:sz w:val="24"/>
      <w:szCs w:val="24"/>
      <w:lang w:val="en-US"/>
      <w14:ligatures w14:val="none"/>
    </w:rPr>
  </w:style>
  <w:style w:type="paragraph" w:styleId="Frspaiere">
    <w:name w:val="No Spacing"/>
    <w:link w:val="FrspaiereCaracter"/>
    <w:uiPriority w:val="1"/>
    <w:qFormat/>
    <w:rsid w:val="00161657"/>
    <w:pPr>
      <w:spacing w:after="0" w:line="240" w:lineRule="auto"/>
    </w:pPr>
    <w:rPr>
      <w14:ligatures w14:val="none"/>
    </w:rPr>
  </w:style>
  <w:style w:type="character" w:customStyle="1" w:styleId="FrspaiereCaracter">
    <w:name w:val="Fără spațiere Caracter"/>
    <w:link w:val="Frspaiere"/>
    <w:rsid w:val="00161657"/>
    <w:rPr>
      <w14:ligatures w14:val="none"/>
    </w:rPr>
  </w:style>
  <w:style w:type="character" w:customStyle="1" w:styleId="salnbdy">
    <w:name w:val="s_aln_bdy"/>
    <w:basedOn w:val="Fontdeparagrafimplicit"/>
    <w:rsid w:val="00161657"/>
  </w:style>
  <w:style w:type="paragraph" w:customStyle="1" w:styleId="Standard">
    <w:name w:val="Standard"/>
    <w:rsid w:val="00161657"/>
    <w:pPr>
      <w:suppressAutoHyphens/>
      <w:autoSpaceDN w:val="0"/>
      <w:spacing w:line="240" w:lineRule="auto"/>
      <w:textAlignment w:val="baseline"/>
    </w:pPr>
    <w:rPr>
      <w:rFonts w:ascii="Calibri" w:eastAsia="Calibri" w:hAnsi="Calibri" w:cs="Tahoma"/>
      <w:lang w:val="en-US"/>
      <w14:ligatures w14:val="none"/>
    </w:rPr>
  </w:style>
  <w:style w:type="paragraph" w:styleId="NormalWeb">
    <w:name w:val="Normal (Web)"/>
    <w:basedOn w:val="Standard"/>
    <w:rsid w:val="00161657"/>
    <w:pPr>
      <w:spacing w:before="280" w:after="280"/>
    </w:pPr>
    <w:rPr>
      <w:rFonts w:ascii="Times New Roman" w:eastAsia="Times New Roman" w:hAnsi="Times New Roman" w:cs="Times New Roman"/>
      <w:sz w:val="24"/>
      <w:szCs w:val="24"/>
    </w:rPr>
  </w:style>
  <w:style w:type="paragraph" w:customStyle="1" w:styleId="yiv9619072945msonormal">
    <w:name w:val="yiv9619072945msonormal"/>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paragraph" w:customStyle="1" w:styleId="yiv9619072945msolistparagraph">
    <w:name w:val="yiv9619072945msolistparagraph"/>
    <w:basedOn w:val="Normal"/>
    <w:rsid w:val="00161657"/>
    <w:pPr>
      <w:autoSpaceDN w:val="0"/>
      <w:spacing w:before="100" w:after="100" w:line="240" w:lineRule="auto"/>
    </w:pPr>
    <w:rPr>
      <w:rFonts w:ascii="Times New Roman" w:eastAsia="Times New Roman" w:hAnsi="Times New Roman" w:cs="Times New Roman"/>
      <w:sz w:val="24"/>
      <w:szCs w:val="24"/>
      <w:lang w:val="en-US"/>
      <w14:ligatures w14:val="none"/>
    </w:rPr>
  </w:style>
  <w:style w:type="character" w:customStyle="1" w:styleId="sttlitera">
    <w:name w:val="st_tlitera"/>
    <w:basedOn w:val="Fontdeparagrafimplicit"/>
    <w:rsid w:val="00F50457"/>
  </w:style>
  <w:style w:type="paragraph" w:customStyle="1" w:styleId="ParagrafNormal">
    <w:name w:val="ParagrafNormal"/>
    <w:basedOn w:val="Normal"/>
    <w:link w:val="ParagrafNormalCaracter"/>
    <w:rsid w:val="00F50457"/>
    <w:pPr>
      <w:spacing w:before="120" w:after="120" w:line="240" w:lineRule="auto"/>
      <w:ind w:firstLine="576"/>
      <w:jc w:val="both"/>
    </w:pPr>
    <w:rPr>
      <w:rFonts w:ascii="Arial" w:eastAsia="Times New Roman" w:hAnsi="Arial" w:cs="Arial"/>
      <w:sz w:val="28"/>
      <w:szCs w:val="28"/>
      <w14:ligatures w14:val="none"/>
    </w:rPr>
  </w:style>
  <w:style w:type="character" w:customStyle="1" w:styleId="ParagrafNormalCaracter">
    <w:name w:val="ParagrafNormal Caracter"/>
    <w:link w:val="ParagrafNormal"/>
    <w:locked/>
    <w:rsid w:val="00F50457"/>
    <w:rPr>
      <w:rFonts w:ascii="Arial" w:eastAsia="Times New Roman" w:hAnsi="Arial" w:cs="Arial"/>
      <w:sz w:val="28"/>
      <w:szCs w:val="28"/>
      <w14:ligatures w14:val="none"/>
    </w:rPr>
  </w:style>
  <w:style w:type="paragraph" w:customStyle="1" w:styleId="Style11">
    <w:name w:val="Style11"/>
    <w:basedOn w:val="Normal"/>
    <w:uiPriority w:val="99"/>
    <w:rsid w:val="00F50457"/>
    <w:pPr>
      <w:widowControl w:val="0"/>
      <w:autoSpaceDE w:val="0"/>
      <w:autoSpaceDN w:val="0"/>
      <w:adjustRightInd w:val="0"/>
      <w:spacing w:after="0" w:line="240" w:lineRule="auto"/>
      <w:jc w:val="right"/>
    </w:pPr>
    <w:rPr>
      <w:rFonts w:ascii="Arial Narrow" w:eastAsia="Times New Roman" w:hAnsi="Arial Narrow" w:cs="Times New Roman"/>
      <w:sz w:val="24"/>
      <w:szCs w:val="24"/>
      <w:lang w:val="en-US"/>
      <w14:ligatures w14:val="none"/>
    </w:rPr>
  </w:style>
  <w:style w:type="paragraph" w:styleId="Indentcorptext2">
    <w:name w:val="Body Text Indent 2"/>
    <w:basedOn w:val="Normal"/>
    <w:link w:val="Indentcorptext2Caracter"/>
    <w:uiPriority w:val="99"/>
    <w:semiHidden/>
    <w:unhideWhenUsed/>
    <w:rsid w:val="001142FA"/>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142FA"/>
  </w:style>
  <w:style w:type="character" w:customStyle="1" w:styleId="FontStyle66">
    <w:name w:val="Font Style66"/>
    <w:rsid w:val="001142FA"/>
    <w:rPr>
      <w:rFonts w:ascii="Times New Roman" w:hAnsi="Times New Roman" w:cs="Times New Roman"/>
      <w:sz w:val="20"/>
      <w:szCs w:val="20"/>
    </w:rPr>
  </w:style>
  <w:style w:type="paragraph" w:customStyle="1" w:styleId="Style12">
    <w:name w:val="Style12"/>
    <w:basedOn w:val="Normal"/>
    <w:rsid w:val="001142FA"/>
    <w:pPr>
      <w:widowControl w:val="0"/>
      <w:autoSpaceDE w:val="0"/>
      <w:autoSpaceDN w:val="0"/>
      <w:adjustRightInd w:val="0"/>
      <w:spacing w:after="0" w:line="250" w:lineRule="exact"/>
    </w:pPr>
    <w:rPr>
      <w:rFonts w:ascii="Times New Roman" w:eastAsia="Times New Roman" w:hAnsi="Times New Roman" w:cs="Times New Roman"/>
      <w:sz w:val="24"/>
      <w:szCs w:val="24"/>
      <w:lang w:val="en-US"/>
      <w14:ligatures w14:val="none"/>
    </w:rPr>
  </w:style>
  <w:style w:type="paragraph" w:customStyle="1" w:styleId="StilNormal">
    <w:name w:val="Stil Normal"/>
    <w:basedOn w:val="Normal"/>
    <w:link w:val="StilNormalChar"/>
    <w:rsid w:val="004F7872"/>
    <w:pPr>
      <w:spacing w:before="120" w:after="120" w:line="240" w:lineRule="auto"/>
      <w:ind w:firstLine="720"/>
      <w:jc w:val="both"/>
    </w:pPr>
    <w:rPr>
      <w:rFonts w:ascii="Arial" w:eastAsia="Times New Roman" w:hAnsi="Arial" w:cs="Times New Roman"/>
      <w:sz w:val="24"/>
      <w:szCs w:val="24"/>
      <w:lang w:val="fr-FR" w:eastAsia="x-none"/>
      <w14:ligatures w14:val="none"/>
    </w:rPr>
  </w:style>
  <w:style w:type="character" w:customStyle="1" w:styleId="StilNormalChar">
    <w:name w:val="Stil Normal Char"/>
    <w:link w:val="StilNormal"/>
    <w:rsid w:val="004F7872"/>
    <w:rPr>
      <w:rFonts w:ascii="Arial" w:eastAsia="Times New Roman" w:hAnsi="Arial" w:cs="Times New Roman"/>
      <w:sz w:val="24"/>
      <w:szCs w:val="24"/>
      <w:lang w:val="fr-FR" w:eastAsia="x-none"/>
      <w14:ligatures w14:val="none"/>
    </w:rPr>
  </w:style>
  <w:style w:type="paragraph" w:styleId="Corptext2">
    <w:name w:val="Body Text 2"/>
    <w:basedOn w:val="Normal"/>
    <w:link w:val="Corptext2Caracter"/>
    <w:uiPriority w:val="99"/>
    <w:unhideWhenUsed/>
    <w:rsid w:val="00E510E6"/>
    <w:pPr>
      <w:spacing w:after="120" w:line="480" w:lineRule="auto"/>
    </w:pPr>
  </w:style>
  <w:style w:type="character" w:customStyle="1" w:styleId="Corptext2Caracter">
    <w:name w:val="Corp text 2 Caracter"/>
    <w:basedOn w:val="Fontdeparagrafimplicit"/>
    <w:link w:val="Corptext2"/>
    <w:uiPriority w:val="99"/>
    <w:rsid w:val="00E510E6"/>
  </w:style>
  <w:style w:type="paragraph" w:styleId="Indentcorptext3">
    <w:name w:val="Body Text Indent 3"/>
    <w:basedOn w:val="Normal"/>
    <w:link w:val="Indentcorptext3Caracter"/>
    <w:uiPriority w:val="99"/>
    <w:semiHidden/>
    <w:unhideWhenUsed/>
    <w:rsid w:val="00E510E6"/>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E510E6"/>
    <w:rPr>
      <w:sz w:val="16"/>
      <w:szCs w:val="16"/>
    </w:rPr>
  </w:style>
  <w:style w:type="paragraph" w:customStyle="1" w:styleId="Style5">
    <w:name w:val="Style5"/>
    <w:basedOn w:val="Normal"/>
    <w:uiPriority w:val="99"/>
    <w:rsid w:val="00B84226"/>
    <w:pPr>
      <w:widowControl w:val="0"/>
      <w:autoSpaceDE w:val="0"/>
      <w:autoSpaceDN w:val="0"/>
      <w:adjustRightInd w:val="0"/>
      <w:spacing w:after="0" w:line="278" w:lineRule="exact"/>
      <w:jc w:val="both"/>
    </w:pPr>
    <w:rPr>
      <w:rFonts w:ascii="Arial" w:eastAsia="Times New Roman" w:hAnsi="Arial" w:cs="Times New Roman"/>
      <w:sz w:val="24"/>
      <w:szCs w:val="24"/>
      <w:lang w:val="en-US"/>
      <w14:ligatures w14:val="none"/>
    </w:rPr>
  </w:style>
  <w:style w:type="character" w:customStyle="1" w:styleId="FontStyle22">
    <w:name w:val="Font Style22"/>
    <w:basedOn w:val="Fontdeparagrafimplicit"/>
    <w:uiPriority w:val="99"/>
    <w:rsid w:val="00B84226"/>
    <w:rPr>
      <w:rFonts w:ascii="Franklin Gothic Medium" w:hAnsi="Franklin Gothic Medium" w:cs="Franklin Gothic Medium"/>
      <w:color w:val="000000"/>
      <w:sz w:val="16"/>
      <w:szCs w:val="16"/>
    </w:rPr>
  </w:style>
  <w:style w:type="character" w:customStyle="1" w:styleId="FontStyle42">
    <w:name w:val="Font Style42"/>
    <w:basedOn w:val="Fontdeparagrafimplicit"/>
    <w:uiPriority w:val="99"/>
    <w:rsid w:val="00B84226"/>
    <w:rPr>
      <w:rFonts w:ascii="Times New Roman" w:hAnsi="Times New Roman" w:cs="Times New Roman"/>
      <w:color w:val="000000"/>
      <w:sz w:val="22"/>
      <w:szCs w:val="22"/>
    </w:rPr>
  </w:style>
  <w:style w:type="paragraph" w:customStyle="1" w:styleId="Style8">
    <w:name w:val="Style8"/>
    <w:basedOn w:val="Normal"/>
    <w:uiPriority w:val="99"/>
    <w:rsid w:val="00B84226"/>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val="en-US"/>
      <w14:ligatures w14:val="none"/>
    </w:rPr>
  </w:style>
  <w:style w:type="paragraph" w:customStyle="1" w:styleId="Style28">
    <w:name w:val="Style28"/>
    <w:basedOn w:val="Normal"/>
    <w:uiPriority w:val="99"/>
    <w:rsid w:val="00B84226"/>
    <w:pPr>
      <w:widowControl w:val="0"/>
      <w:autoSpaceDE w:val="0"/>
      <w:autoSpaceDN w:val="0"/>
      <w:adjustRightInd w:val="0"/>
      <w:spacing w:after="0" w:line="278" w:lineRule="exact"/>
    </w:pPr>
    <w:rPr>
      <w:rFonts w:ascii="Times New Roman" w:eastAsiaTheme="minorEastAsia" w:hAnsi="Times New Roman" w:cs="Times New Roman"/>
      <w:sz w:val="24"/>
      <w:szCs w:val="24"/>
      <w:lang w:val="en-US"/>
      <w14:ligatures w14:val="none"/>
    </w:rPr>
  </w:style>
  <w:style w:type="table" w:styleId="Tabelgril">
    <w:name w:val="Table Grid"/>
    <w:basedOn w:val="TabelNormal"/>
    <w:uiPriority w:val="39"/>
    <w:unhideWhenUsed/>
    <w:rsid w:val="0013243F"/>
    <w:pPr>
      <w:spacing w:after="0" w:line="240" w:lineRule="auto"/>
    </w:pPr>
    <w:rPr>
      <w:rFonts w:eastAsiaTheme="minorEastAsia"/>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FrListare"/>
    <w:rsid w:val="00DC3C89"/>
    <w:pPr>
      <w:numPr>
        <w:numId w:val="28"/>
      </w:numPr>
    </w:pPr>
  </w:style>
  <w:style w:type="character" w:customStyle="1" w:styleId="Titlu4Caracter">
    <w:name w:val="Titlu 4 Caracter"/>
    <w:basedOn w:val="Fontdeparagrafimplicit"/>
    <w:link w:val="Titlu4"/>
    <w:uiPriority w:val="9"/>
    <w:semiHidden/>
    <w:rsid w:val="00807C2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mh.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7958-AB53-4548-810D-D30C38E8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3706</Words>
  <Characters>21500</Characters>
  <Application>Microsoft Office Word</Application>
  <DocSecurity>0</DocSecurity>
  <Lines>179</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29</cp:revision>
  <cp:lastPrinted>2024-02-01T07:06:00Z</cp:lastPrinted>
  <dcterms:created xsi:type="dcterms:W3CDTF">2024-04-04T05:06:00Z</dcterms:created>
  <dcterms:modified xsi:type="dcterms:W3CDTF">2024-04-11T09:28:00Z</dcterms:modified>
</cp:coreProperties>
</file>