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CA6D96" w:rsidRDefault="007E6483" w:rsidP="00142EC5">
      <w:pPr>
        <w:pStyle w:val="Antet"/>
        <w:spacing w:line="360" w:lineRule="auto"/>
        <w:rPr>
          <w:rFonts w:ascii="Trebuchet MS" w:hAnsi="Trebuchet MS"/>
          <w:b/>
          <w:bCs/>
          <w:sz w:val="28"/>
          <w:szCs w:val="28"/>
        </w:rPr>
      </w:pPr>
      <w:r w:rsidRPr="00CA6D96">
        <w:rPr>
          <w:rFonts w:ascii="Trebuchet MS" w:hAnsi="Trebuchet MS"/>
          <w:b/>
          <w:bCs/>
          <w:sz w:val="28"/>
          <w:szCs w:val="28"/>
        </w:rPr>
        <w:t>AGENȚIA PEN</w:t>
      </w:r>
      <w:r w:rsidR="0073185F" w:rsidRPr="00CA6D96">
        <w:rPr>
          <w:rFonts w:ascii="Trebuchet MS" w:hAnsi="Trebuchet MS"/>
          <w:b/>
          <w:bCs/>
          <w:sz w:val="28"/>
          <w:szCs w:val="28"/>
        </w:rPr>
        <w:t>TRU PROTECȚIA MEDIULUI MEHEDINTI</w:t>
      </w:r>
    </w:p>
    <w:p w14:paraId="18C17154" w14:textId="2DEE3D15" w:rsidR="00EF1AD9" w:rsidRDefault="00EF1AD9" w:rsidP="00EF1AD9">
      <w:pPr>
        <w:spacing w:after="0" w:line="60" w:lineRule="atLeast"/>
        <w:jc w:val="center"/>
        <w:outlineLvl w:val="0"/>
        <w:rPr>
          <w:rFonts w:ascii="Times New Roman" w:eastAsia="Times New Roman" w:hAnsi="Times New Roman"/>
          <w:snapToGrid w:val="0"/>
          <w:color w:val="000000"/>
          <w:sz w:val="28"/>
          <w:szCs w:val="28"/>
        </w:rPr>
      </w:pPr>
    </w:p>
    <w:p w14:paraId="27AA158D" w14:textId="4BBCE3DA"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287DF165" w14:textId="545EE450"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1EA4EDB1" w14:textId="77777777" w:rsidR="009207CE" w:rsidRPr="00CE06A2" w:rsidRDefault="009207CE" w:rsidP="00CE06A2">
      <w:pPr>
        <w:spacing w:after="0" w:line="360" w:lineRule="auto"/>
        <w:jc w:val="center"/>
        <w:rPr>
          <w:rFonts w:ascii="Trebuchet MS" w:hAnsi="Trebuchet MS"/>
          <w:b/>
          <w:bCs/>
          <w:color w:val="000000"/>
        </w:rPr>
      </w:pPr>
      <w:r w:rsidRPr="00CE06A2">
        <w:rPr>
          <w:rFonts w:ascii="Trebuchet MS" w:hAnsi="Trebuchet MS"/>
          <w:b/>
          <w:bCs/>
          <w:color w:val="000000"/>
        </w:rPr>
        <w:t>DECIZIA ETAPEI DE ÎNCADRARE</w:t>
      </w:r>
    </w:p>
    <w:p w14:paraId="383F5001" w14:textId="5E883F24" w:rsidR="009207CE" w:rsidRPr="00CE06A2" w:rsidRDefault="009207CE" w:rsidP="00CE06A2">
      <w:pPr>
        <w:spacing w:after="0" w:line="360" w:lineRule="auto"/>
        <w:jc w:val="center"/>
        <w:rPr>
          <w:rFonts w:ascii="Trebuchet MS" w:hAnsi="Trebuchet MS"/>
          <w:b/>
          <w:bCs/>
          <w:color w:val="000000"/>
        </w:rPr>
      </w:pPr>
      <w:r w:rsidRPr="00CE06A2">
        <w:rPr>
          <w:rFonts w:ascii="Trebuchet MS" w:hAnsi="Trebuchet MS"/>
          <w:b/>
          <w:bCs/>
          <w:color w:val="000000"/>
        </w:rPr>
        <w:t>nr.     din    .</w:t>
      </w:r>
      <w:r w:rsidR="00CE06A2">
        <w:rPr>
          <w:rFonts w:ascii="Trebuchet MS" w:hAnsi="Trebuchet MS"/>
          <w:b/>
          <w:bCs/>
          <w:color w:val="000000"/>
        </w:rPr>
        <w:t>2024</w:t>
      </w:r>
    </w:p>
    <w:p w14:paraId="6FED12BF" w14:textId="77777777" w:rsidR="009207CE" w:rsidRPr="00CE06A2" w:rsidRDefault="009207CE" w:rsidP="009207CE">
      <w:pPr>
        <w:spacing w:after="0" w:line="240" w:lineRule="auto"/>
        <w:jc w:val="center"/>
        <w:rPr>
          <w:rFonts w:ascii="Trebuchet MS" w:hAnsi="Trebuchet MS"/>
          <w:b/>
          <w:bCs/>
          <w:color w:val="000000"/>
        </w:rPr>
      </w:pPr>
    </w:p>
    <w:p w14:paraId="74F5282A" w14:textId="77777777" w:rsidR="009207CE" w:rsidRPr="008E2ECC" w:rsidRDefault="009207CE" w:rsidP="009207CE">
      <w:pPr>
        <w:spacing w:after="0"/>
        <w:ind w:right="-1"/>
        <w:jc w:val="center"/>
        <w:rPr>
          <w:rFonts w:ascii="Times New Roman" w:hAnsi="Times New Roman"/>
          <w:b/>
          <w:bCs/>
          <w:color w:val="000000"/>
          <w:sz w:val="28"/>
          <w:szCs w:val="28"/>
        </w:rPr>
      </w:pPr>
    </w:p>
    <w:p w14:paraId="7C12B9FB" w14:textId="23F7F925"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 xml:space="preserve">Ca urmare a solicitării de emitere a acordului de mediu adresate de </w:t>
      </w:r>
      <w:r w:rsidR="008F0234" w:rsidRPr="008F0234">
        <w:rPr>
          <w:rFonts w:ascii="Trebuchet MS" w:hAnsi="Trebuchet MS"/>
          <w:b/>
          <w:color w:val="000000"/>
        </w:rPr>
        <w:t>SYNERGY SOLAR GRUIA S.R.L.</w:t>
      </w:r>
      <w:r w:rsidR="00CE06A2" w:rsidRPr="008F0234">
        <w:rPr>
          <w:rFonts w:ascii="Trebuchet MS" w:hAnsi="Trebuchet MS"/>
          <w:b/>
          <w:color w:val="000000"/>
        </w:rPr>
        <w:t>,</w:t>
      </w:r>
      <w:r w:rsidR="00CE06A2">
        <w:rPr>
          <w:rFonts w:ascii="Trebuchet MS" w:hAnsi="Trebuchet MS"/>
          <w:color w:val="000000"/>
        </w:rPr>
        <w:t xml:space="preserve"> </w:t>
      </w:r>
      <w:r w:rsidRPr="00CE06A2">
        <w:rPr>
          <w:rFonts w:ascii="Trebuchet MS" w:hAnsi="Trebuchet MS"/>
          <w:color w:val="000000"/>
        </w:rPr>
        <w:t xml:space="preserve">cu </w:t>
      </w:r>
      <w:r w:rsidR="008F0234">
        <w:rPr>
          <w:rFonts w:ascii="Trebuchet MS" w:hAnsi="Trebuchet MS"/>
          <w:color w:val="000000"/>
        </w:rPr>
        <w:t xml:space="preserve">sediul în </w:t>
      </w:r>
      <w:proofErr w:type="spellStart"/>
      <w:r w:rsidR="008F0234">
        <w:rPr>
          <w:rFonts w:ascii="Trebuchet MS" w:hAnsi="Trebuchet MS"/>
          <w:color w:val="000000"/>
        </w:rPr>
        <w:t>Bucureşti</w:t>
      </w:r>
      <w:proofErr w:type="spellEnd"/>
      <w:r w:rsidR="00CE06A2">
        <w:rPr>
          <w:rFonts w:ascii="Trebuchet MS" w:hAnsi="Trebuchet MS"/>
          <w:color w:val="000000"/>
        </w:rPr>
        <w:t>,</w:t>
      </w:r>
      <w:r w:rsidR="003B57E7">
        <w:rPr>
          <w:rFonts w:ascii="Trebuchet MS" w:hAnsi="Trebuchet MS"/>
          <w:color w:val="000000"/>
        </w:rPr>
        <w:t xml:space="preserve"> str. </w:t>
      </w:r>
      <w:proofErr w:type="spellStart"/>
      <w:r w:rsidR="008F0234">
        <w:rPr>
          <w:rFonts w:ascii="Trebuchet MS" w:hAnsi="Trebuchet MS"/>
          <w:color w:val="000000"/>
        </w:rPr>
        <w:t>Străuleşti</w:t>
      </w:r>
      <w:proofErr w:type="spellEnd"/>
      <w:r w:rsidR="003B57E7">
        <w:rPr>
          <w:rFonts w:ascii="Trebuchet MS" w:hAnsi="Trebuchet MS"/>
          <w:color w:val="000000"/>
        </w:rPr>
        <w:t>, nr.</w:t>
      </w:r>
      <w:r w:rsidR="008F0234">
        <w:rPr>
          <w:rFonts w:ascii="Trebuchet MS" w:hAnsi="Trebuchet MS"/>
          <w:color w:val="000000"/>
        </w:rPr>
        <w:t>1A</w:t>
      </w:r>
      <w:r w:rsidR="003B57E7">
        <w:rPr>
          <w:rFonts w:ascii="Trebuchet MS" w:hAnsi="Trebuchet MS"/>
          <w:color w:val="000000"/>
        </w:rPr>
        <w:t>,</w:t>
      </w:r>
      <w:r w:rsidR="00CE06A2">
        <w:rPr>
          <w:rFonts w:ascii="Trebuchet MS" w:hAnsi="Trebuchet MS"/>
          <w:color w:val="000000"/>
        </w:rPr>
        <w:t xml:space="preserve"> </w:t>
      </w:r>
      <w:r w:rsidR="008F0234">
        <w:rPr>
          <w:rFonts w:ascii="Trebuchet MS" w:hAnsi="Trebuchet MS"/>
          <w:color w:val="000000"/>
        </w:rPr>
        <w:t>sector 1</w:t>
      </w:r>
      <w:r w:rsidR="00CE06A2">
        <w:rPr>
          <w:rFonts w:ascii="Trebuchet MS" w:hAnsi="Trebuchet MS"/>
          <w:color w:val="000000"/>
        </w:rPr>
        <w:t xml:space="preserve">, </w:t>
      </w:r>
      <w:r w:rsidRPr="00CE06A2">
        <w:rPr>
          <w:rFonts w:ascii="Trebuchet MS" w:hAnsi="Trebuchet MS"/>
          <w:color w:val="000000"/>
        </w:rPr>
        <w:t xml:space="preserve">înregistrată la </w:t>
      </w:r>
      <w:proofErr w:type="spellStart"/>
      <w:r w:rsidRPr="00CE06A2">
        <w:rPr>
          <w:rFonts w:ascii="Trebuchet MS" w:hAnsi="Trebuchet MS"/>
          <w:color w:val="000000"/>
        </w:rPr>
        <w:t>Agenţia</w:t>
      </w:r>
      <w:proofErr w:type="spellEnd"/>
      <w:r w:rsidRPr="00CE06A2">
        <w:rPr>
          <w:rFonts w:ascii="Trebuchet MS" w:hAnsi="Trebuchet MS"/>
          <w:color w:val="000000"/>
        </w:rPr>
        <w:t xml:space="preserve"> pentru </w:t>
      </w:r>
      <w:proofErr w:type="spellStart"/>
      <w:r w:rsidRPr="00CE06A2">
        <w:rPr>
          <w:rFonts w:ascii="Trebuchet MS" w:hAnsi="Trebuchet MS"/>
          <w:color w:val="000000"/>
        </w:rPr>
        <w:t>Protecţia</w:t>
      </w:r>
      <w:proofErr w:type="spellEnd"/>
      <w:r w:rsidRPr="00CE06A2">
        <w:rPr>
          <w:rFonts w:ascii="Trebuchet MS" w:hAnsi="Trebuchet MS"/>
          <w:color w:val="000000"/>
        </w:rPr>
        <w:t xml:space="preserve"> Mediului </w:t>
      </w:r>
      <w:proofErr w:type="spellStart"/>
      <w:r w:rsidRPr="00CE06A2">
        <w:rPr>
          <w:rFonts w:ascii="Trebuchet MS" w:hAnsi="Trebuchet MS"/>
          <w:color w:val="000000"/>
        </w:rPr>
        <w:t>Mehedinţi</w:t>
      </w:r>
      <w:proofErr w:type="spellEnd"/>
      <w:r w:rsidRPr="00CE06A2">
        <w:rPr>
          <w:rFonts w:ascii="Trebuchet MS" w:hAnsi="Trebuchet MS"/>
          <w:color w:val="000000"/>
        </w:rPr>
        <w:t xml:space="preserve"> cu nr.</w:t>
      </w:r>
      <w:r w:rsidR="00CE2E13" w:rsidRPr="00CE2E13">
        <w:rPr>
          <w:rFonts w:ascii="Trebuchet MS" w:hAnsi="Trebuchet MS"/>
          <w:color w:val="000000"/>
        </w:rPr>
        <w:t>12912</w:t>
      </w:r>
      <w:r w:rsidR="00CE06A2" w:rsidRPr="00CE06A2">
        <w:rPr>
          <w:rFonts w:ascii="Trebuchet MS" w:hAnsi="Trebuchet MS"/>
          <w:color w:val="000000"/>
        </w:rPr>
        <w:t>/</w:t>
      </w:r>
      <w:r w:rsidR="00CE2E13">
        <w:rPr>
          <w:rFonts w:ascii="Trebuchet MS" w:hAnsi="Trebuchet MS"/>
          <w:color w:val="000000"/>
        </w:rPr>
        <w:t>1</w:t>
      </w:r>
      <w:r w:rsidR="00CE06A2" w:rsidRPr="00CE06A2">
        <w:rPr>
          <w:rFonts w:ascii="Trebuchet MS" w:hAnsi="Trebuchet MS"/>
          <w:color w:val="000000"/>
        </w:rPr>
        <w:t>6.</w:t>
      </w:r>
      <w:r w:rsidR="00CE2E13">
        <w:rPr>
          <w:rFonts w:ascii="Trebuchet MS" w:hAnsi="Trebuchet MS"/>
          <w:color w:val="000000"/>
        </w:rPr>
        <w:t>1</w:t>
      </w:r>
      <w:r w:rsidR="00CE06A2" w:rsidRPr="00CE06A2">
        <w:rPr>
          <w:rFonts w:ascii="Trebuchet MS" w:hAnsi="Trebuchet MS"/>
          <w:color w:val="000000"/>
        </w:rPr>
        <w:t>0.2023</w:t>
      </w:r>
      <w:r w:rsidR="00CE06A2">
        <w:rPr>
          <w:rFonts w:ascii="Trebuchet MS" w:hAnsi="Trebuchet MS"/>
          <w:color w:val="000000"/>
        </w:rPr>
        <w:t xml:space="preserve">, </w:t>
      </w:r>
      <w:r w:rsidRPr="00CE06A2">
        <w:rPr>
          <w:rFonts w:ascii="Trebuchet MS" w:hAnsi="Trebuchet MS"/>
          <w:color w:val="000000"/>
        </w:rPr>
        <w:t>în baza</w:t>
      </w:r>
    </w:p>
    <w:p w14:paraId="7575D395" w14:textId="77777777"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-Legii nr.292/2018 privind evaluarea impactului anumitor proiecte publice și private asupra mediului</w:t>
      </w:r>
    </w:p>
    <w:p w14:paraId="4442EFA4" w14:textId="77777777"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-O.U.G. </w:t>
      </w:r>
      <w:hyperlink r:id="rId8" w:tgtFrame="_blank" w:history="1">
        <w:r w:rsidRPr="00CE06A2">
          <w:rPr>
            <w:rStyle w:val="Hyperlink"/>
            <w:rFonts w:ascii="Trebuchet MS" w:hAnsi="Trebuchet MS"/>
            <w:color w:val="000000"/>
            <w:u w:val="none"/>
          </w:rPr>
          <w:t>nr.57/2007</w:t>
        </w:r>
      </w:hyperlink>
      <w:r w:rsidRPr="00CE06A2">
        <w:rPr>
          <w:rFonts w:ascii="Trebuchet MS" w:hAnsi="Trebuchet MS"/>
          <w:color w:val="000000"/>
        </w:rPr>
        <w:t> privind regimul ariilor naturale protejate, conservarea habitatelor naturale, a florei și faunei sălbatice, aprobată cu modificări și completări prin Legea </w:t>
      </w:r>
      <w:hyperlink r:id="rId9" w:tgtFrame="_blank" w:history="1">
        <w:r w:rsidRPr="00CE06A2">
          <w:rPr>
            <w:rStyle w:val="Hyperlink"/>
            <w:rFonts w:ascii="Trebuchet MS" w:hAnsi="Trebuchet MS"/>
            <w:color w:val="000000"/>
            <w:u w:val="none"/>
          </w:rPr>
          <w:t>nr.49/2011</w:t>
        </w:r>
      </w:hyperlink>
      <w:r w:rsidRPr="00CE06A2">
        <w:rPr>
          <w:rFonts w:ascii="Trebuchet MS" w:hAnsi="Trebuchet MS"/>
          <w:color w:val="000000"/>
        </w:rPr>
        <w:t>, cu modificările și completările ulterioare,</w:t>
      </w:r>
    </w:p>
    <w:p w14:paraId="56F051CD" w14:textId="7CDA27CB" w:rsidR="009207CE" w:rsidRPr="00853A23" w:rsidRDefault="009207CE" w:rsidP="00CE06A2">
      <w:pPr>
        <w:spacing w:after="0" w:line="360" w:lineRule="auto"/>
        <w:ind w:firstLine="720"/>
        <w:jc w:val="both"/>
        <w:rPr>
          <w:rFonts w:ascii="Trebuchet MS" w:hAnsi="Trebuchet MS"/>
          <w:b/>
          <w:color w:val="000000"/>
        </w:rPr>
      </w:pPr>
      <w:proofErr w:type="spellStart"/>
      <w:r w:rsidRPr="00CE06A2">
        <w:rPr>
          <w:rFonts w:ascii="Trebuchet MS" w:hAnsi="Trebuchet MS"/>
          <w:color w:val="000000"/>
        </w:rPr>
        <w:t>Agenţia</w:t>
      </w:r>
      <w:proofErr w:type="spellEnd"/>
      <w:r w:rsidRPr="00CE06A2">
        <w:rPr>
          <w:rFonts w:ascii="Trebuchet MS" w:hAnsi="Trebuchet MS"/>
          <w:color w:val="000000"/>
        </w:rPr>
        <w:t xml:space="preserve"> pentru </w:t>
      </w:r>
      <w:proofErr w:type="spellStart"/>
      <w:r w:rsidRPr="00CE06A2">
        <w:rPr>
          <w:rFonts w:ascii="Trebuchet MS" w:hAnsi="Trebuchet MS"/>
          <w:color w:val="000000"/>
        </w:rPr>
        <w:t>Protecţia</w:t>
      </w:r>
      <w:proofErr w:type="spellEnd"/>
      <w:r w:rsidRPr="00CE06A2">
        <w:rPr>
          <w:rFonts w:ascii="Trebuchet MS" w:hAnsi="Trebuchet MS"/>
          <w:color w:val="000000"/>
        </w:rPr>
        <w:t xml:space="preserve"> Mediului </w:t>
      </w:r>
      <w:proofErr w:type="spellStart"/>
      <w:r w:rsidRPr="00CE06A2">
        <w:rPr>
          <w:rFonts w:ascii="Trebuchet MS" w:hAnsi="Trebuchet MS"/>
          <w:color w:val="000000"/>
        </w:rPr>
        <w:t>Mehedinţi</w:t>
      </w:r>
      <w:proofErr w:type="spellEnd"/>
      <w:r w:rsidRPr="00CE06A2">
        <w:rPr>
          <w:rFonts w:ascii="Trebuchet MS" w:hAnsi="Trebuchet MS"/>
          <w:color w:val="000000"/>
        </w:rPr>
        <w:t xml:space="preserve"> decide, ca urmare a consultărilor desfășurate în cadrul ședinței Comisiei de Analiză Tehnică din data</w:t>
      </w:r>
      <w:r w:rsidRPr="008E2ECC">
        <w:rPr>
          <w:rFonts w:ascii="Times New Roman" w:hAnsi="Times New Roman"/>
          <w:color w:val="000000"/>
          <w:sz w:val="28"/>
          <w:szCs w:val="28"/>
        </w:rPr>
        <w:t xml:space="preserve"> de </w:t>
      </w:r>
      <w:r w:rsidR="00CE06A2" w:rsidRPr="00B75B57">
        <w:rPr>
          <w:rFonts w:ascii="Trebuchet MS" w:hAnsi="Trebuchet MS"/>
          <w:color w:val="000000"/>
        </w:rPr>
        <w:t>2</w:t>
      </w:r>
      <w:r w:rsidR="00CE2E13">
        <w:rPr>
          <w:rFonts w:ascii="Trebuchet MS" w:hAnsi="Trebuchet MS"/>
          <w:color w:val="000000"/>
        </w:rPr>
        <w:t>1</w:t>
      </w:r>
      <w:r w:rsidR="00CE06A2" w:rsidRPr="00B75B57">
        <w:rPr>
          <w:rFonts w:ascii="Trebuchet MS" w:hAnsi="Trebuchet MS"/>
          <w:color w:val="000000"/>
        </w:rPr>
        <w:t>.03.2024</w:t>
      </w:r>
      <w:r w:rsidR="00CE06A2">
        <w:rPr>
          <w:rFonts w:ascii="Times New Roman" w:hAnsi="Times New Roman"/>
          <w:color w:val="000000"/>
          <w:sz w:val="28"/>
          <w:szCs w:val="28"/>
        </w:rPr>
        <w:t xml:space="preserve">, </w:t>
      </w:r>
      <w:r w:rsidRPr="00853A23">
        <w:rPr>
          <w:rFonts w:ascii="Trebuchet MS" w:hAnsi="Trebuchet MS"/>
          <w:color w:val="000000"/>
        </w:rPr>
        <w:t xml:space="preserve">că proiectul </w:t>
      </w:r>
      <w:r w:rsidR="00CE06A2" w:rsidRPr="00853A23">
        <w:rPr>
          <w:rFonts w:ascii="Trebuchet MS" w:hAnsi="Trebuchet MS"/>
          <w:b/>
          <w:color w:val="000000"/>
        </w:rPr>
        <w:t>„</w:t>
      </w:r>
      <w:r w:rsidR="002D6EAB">
        <w:rPr>
          <w:rFonts w:ascii="Trebuchet MS" w:hAnsi="Trebuchet MS"/>
          <w:b/>
          <w:color w:val="000000"/>
        </w:rPr>
        <w:t xml:space="preserve">Parc fotovoltaic cu </w:t>
      </w:r>
      <w:proofErr w:type="spellStart"/>
      <w:r w:rsidR="002D6EAB">
        <w:rPr>
          <w:rFonts w:ascii="Trebuchet MS" w:hAnsi="Trebuchet MS"/>
          <w:b/>
          <w:color w:val="000000"/>
        </w:rPr>
        <w:t>instalaţii</w:t>
      </w:r>
      <w:proofErr w:type="spellEnd"/>
      <w:r w:rsidR="002D6EAB">
        <w:rPr>
          <w:rFonts w:ascii="Trebuchet MS" w:hAnsi="Trebuchet MS"/>
          <w:b/>
          <w:color w:val="000000"/>
        </w:rPr>
        <w:t xml:space="preserve"> aferente, împrejmuire conectare </w:t>
      </w:r>
      <w:proofErr w:type="spellStart"/>
      <w:r w:rsidR="002D6EAB">
        <w:rPr>
          <w:rFonts w:ascii="Trebuchet MS" w:hAnsi="Trebuchet MS"/>
          <w:b/>
          <w:color w:val="000000"/>
        </w:rPr>
        <w:t>şi</w:t>
      </w:r>
      <w:proofErr w:type="spellEnd"/>
      <w:r w:rsidR="002D6EAB">
        <w:rPr>
          <w:rFonts w:ascii="Trebuchet MS" w:hAnsi="Trebuchet MS"/>
          <w:b/>
          <w:color w:val="000000"/>
        </w:rPr>
        <w:t xml:space="preserve"> lucrări de conectare la sistemul de energetic </w:t>
      </w:r>
      <w:proofErr w:type="spellStart"/>
      <w:r w:rsidR="002D6EAB">
        <w:rPr>
          <w:rFonts w:ascii="Trebuchet MS" w:hAnsi="Trebuchet MS"/>
          <w:b/>
          <w:color w:val="000000"/>
        </w:rPr>
        <w:t>naţional</w:t>
      </w:r>
      <w:proofErr w:type="spellEnd"/>
      <w:r w:rsidR="00CE06A2" w:rsidRPr="00853A23">
        <w:rPr>
          <w:rFonts w:ascii="Trebuchet MS" w:hAnsi="Trebuchet MS"/>
          <w:b/>
          <w:color w:val="000000"/>
        </w:rPr>
        <w:t xml:space="preserve">”, </w:t>
      </w:r>
      <w:r w:rsidR="00CE06A2" w:rsidRPr="00853A23">
        <w:rPr>
          <w:rFonts w:ascii="Trebuchet MS" w:hAnsi="Trebuchet MS"/>
          <w:color w:val="000000"/>
        </w:rPr>
        <w:t xml:space="preserve">propus a fi amplasat în </w:t>
      </w:r>
      <w:r w:rsidR="002D6EAB" w:rsidRPr="002D6EAB">
        <w:rPr>
          <w:rFonts w:ascii="Trebuchet MS" w:hAnsi="Trebuchet MS"/>
          <w:b/>
          <w:color w:val="000000"/>
        </w:rPr>
        <w:t>ex</w:t>
      </w:r>
      <w:r w:rsidR="00CE06A2" w:rsidRPr="00853A23">
        <w:rPr>
          <w:rFonts w:ascii="Trebuchet MS" w:hAnsi="Trebuchet MS"/>
          <w:b/>
          <w:color w:val="000000"/>
        </w:rPr>
        <w:t xml:space="preserve">travilanul comunei </w:t>
      </w:r>
      <w:r w:rsidR="002D6EAB">
        <w:rPr>
          <w:rFonts w:ascii="Trebuchet MS" w:hAnsi="Trebuchet MS"/>
          <w:b/>
          <w:color w:val="000000"/>
        </w:rPr>
        <w:t>Grui</w:t>
      </w:r>
      <w:r w:rsidR="00CE06A2" w:rsidRPr="00853A23">
        <w:rPr>
          <w:rFonts w:ascii="Trebuchet MS" w:hAnsi="Trebuchet MS"/>
          <w:b/>
          <w:color w:val="000000"/>
        </w:rPr>
        <w:t>a</w:t>
      </w:r>
      <w:r w:rsidR="000B70D0">
        <w:rPr>
          <w:rFonts w:ascii="Trebuchet MS" w:hAnsi="Trebuchet MS"/>
          <w:b/>
          <w:color w:val="000000"/>
        </w:rPr>
        <w:t>– CF/NC 50158, 50164, 50172, 50293, 50159, 50166, 50286, 50289, 50294</w:t>
      </w:r>
      <w:r w:rsidR="009C1F8E">
        <w:rPr>
          <w:rFonts w:ascii="Trebuchet MS" w:hAnsi="Trebuchet MS"/>
          <w:b/>
          <w:color w:val="000000"/>
        </w:rPr>
        <w:t xml:space="preserve"> – LOT 4</w:t>
      </w:r>
      <w:r w:rsidR="00CE06A2" w:rsidRPr="00853A23">
        <w:rPr>
          <w:rFonts w:ascii="Trebuchet MS" w:hAnsi="Trebuchet MS"/>
          <w:color w:val="000000"/>
        </w:rPr>
        <w:t xml:space="preserve">, </w:t>
      </w:r>
      <w:proofErr w:type="spellStart"/>
      <w:r w:rsidR="00CE06A2" w:rsidRPr="00853A23">
        <w:rPr>
          <w:rFonts w:ascii="Trebuchet MS" w:hAnsi="Trebuchet MS"/>
          <w:b/>
          <w:color w:val="000000"/>
        </w:rPr>
        <w:t>judeţul</w:t>
      </w:r>
      <w:proofErr w:type="spellEnd"/>
      <w:r w:rsidR="00CE06A2" w:rsidRPr="00853A23">
        <w:rPr>
          <w:rFonts w:ascii="Trebuchet MS" w:hAnsi="Trebuchet MS"/>
          <w:b/>
          <w:color w:val="000000"/>
        </w:rPr>
        <w:t xml:space="preserve"> </w:t>
      </w:r>
      <w:proofErr w:type="spellStart"/>
      <w:r w:rsidR="00CE06A2" w:rsidRPr="00853A23">
        <w:rPr>
          <w:rFonts w:ascii="Trebuchet MS" w:hAnsi="Trebuchet MS"/>
          <w:b/>
          <w:color w:val="000000"/>
        </w:rPr>
        <w:t>Mehedinţi</w:t>
      </w:r>
      <w:proofErr w:type="spellEnd"/>
      <w:r w:rsidRPr="00853A23">
        <w:rPr>
          <w:rFonts w:ascii="Trebuchet MS" w:hAnsi="Trebuchet MS"/>
          <w:color w:val="000000"/>
        </w:rPr>
        <w:t xml:space="preserve">, </w:t>
      </w:r>
      <w:r w:rsidRPr="00853A23">
        <w:rPr>
          <w:rFonts w:ascii="Trebuchet MS" w:hAnsi="Trebuchet MS"/>
          <w:b/>
          <w:color w:val="000000"/>
        </w:rPr>
        <w:t>se supune evaluării impactului asupra mediului</w:t>
      </w:r>
      <w:r w:rsidR="002D6EAB">
        <w:rPr>
          <w:rFonts w:ascii="Trebuchet MS" w:hAnsi="Trebuchet MS"/>
          <w:b/>
          <w:color w:val="000000"/>
        </w:rPr>
        <w:t xml:space="preserve">, se supune evaluării adecvate </w:t>
      </w:r>
      <w:proofErr w:type="spellStart"/>
      <w:r w:rsidR="002D6EAB">
        <w:rPr>
          <w:rFonts w:ascii="Trebuchet MS" w:hAnsi="Trebuchet MS"/>
          <w:b/>
          <w:color w:val="000000"/>
        </w:rPr>
        <w:t>şi</w:t>
      </w:r>
      <w:proofErr w:type="spellEnd"/>
      <w:r w:rsidR="002D6EAB">
        <w:rPr>
          <w:rFonts w:ascii="Trebuchet MS" w:hAnsi="Trebuchet MS"/>
          <w:b/>
          <w:color w:val="000000"/>
        </w:rPr>
        <w:t xml:space="preserve"> nu se supune evaluării impactului asupra corpurilor de apă.</w:t>
      </w:r>
    </w:p>
    <w:p w14:paraId="5C7EFC8A" w14:textId="77777777" w:rsidR="009207CE" w:rsidRPr="008E2ECC" w:rsidRDefault="009207CE" w:rsidP="009207CE">
      <w:pPr>
        <w:spacing w:after="0" w:line="240" w:lineRule="auto"/>
        <w:ind w:firstLine="720"/>
        <w:jc w:val="both"/>
        <w:rPr>
          <w:rFonts w:ascii="Times New Roman" w:hAnsi="Times New Roman"/>
          <w:b/>
          <w:color w:val="000000"/>
          <w:sz w:val="28"/>
          <w:szCs w:val="28"/>
        </w:rPr>
      </w:pPr>
    </w:p>
    <w:p w14:paraId="0EAB1686" w14:textId="77777777" w:rsidR="009207CE" w:rsidRPr="00853A23" w:rsidRDefault="009207CE" w:rsidP="00853A23">
      <w:pPr>
        <w:pStyle w:val="al"/>
        <w:shd w:val="clear" w:color="auto" w:fill="FFFFFF"/>
        <w:spacing w:before="0" w:beforeAutospacing="0" w:after="0" w:afterAutospacing="0" w:line="360" w:lineRule="auto"/>
        <w:jc w:val="both"/>
        <w:rPr>
          <w:rFonts w:ascii="Trebuchet MS" w:hAnsi="Trebuchet MS"/>
          <w:color w:val="000000"/>
          <w:sz w:val="22"/>
          <w:szCs w:val="22"/>
        </w:rPr>
      </w:pPr>
      <w:r w:rsidRPr="00853A23">
        <w:rPr>
          <w:rFonts w:ascii="Trebuchet MS" w:hAnsi="Trebuchet MS"/>
          <w:color w:val="000000"/>
          <w:sz w:val="22"/>
          <w:szCs w:val="22"/>
        </w:rPr>
        <w:t>Justificarea prezentei decizii:</w:t>
      </w:r>
    </w:p>
    <w:p w14:paraId="548BC4BB" w14:textId="53113F91"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853A23">
        <w:rPr>
          <w:rFonts w:ascii="Trebuchet MS" w:hAnsi="Trebuchet MS"/>
          <w:b/>
          <w:bCs/>
          <w:color w:val="000000"/>
          <w:sz w:val="22"/>
          <w:szCs w:val="22"/>
        </w:rPr>
        <w:t>I.</w:t>
      </w:r>
      <w:r w:rsidRPr="00853A23">
        <w:rPr>
          <w:rFonts w:ascii="Trebuchet MS" w:hAnsi="Trebuchet MS"/>
          <w:b/>
          <w:color w:val="000000"/>
          <w:sz w:val="22"/>
          <w:szCs w:val="22"/>
        </w:rPr>
        <w:t> Motive</w:t>
      </w:r>
      <w:r w:rsidR="00E33EEE">
        <w:rPr>
          <w:rFonts w:ascii="Trebuchet MS" w:hAnsi="Trebuchet MS"/>
          <w:b/>
          <w:color w:val="000000"/>
          <w:sz w:val="22"/>
          <w:szCs w:val="22"/>
        </w:rPr>
        <w:t xml:space="preserve">le pe baza cărora s-a stabilit </w:t>
      </w:r>
      <w:r w:rsidRPr="00853A23">
        <w:rPr>
          <w:rFonts w:ascii="Trebuchet MS" w:hAnsi="Trebuchet MS"/>
          <w:b/>
          <w:color w:val="000000"/>
          <w:sz w:val="22"/>
          <w:szCs w:val="22"/>
        </w:rPr>
        <w:t>efectuarea evaluării impactului asupra mediului sunt următoarele</w:t>
      </w:r>
      <w:r w:rsidRPr="00853A23">
        <w:rPr>
          <w:rFonts w:ascii="Trebuchet MS" w:hAnsi="Trebuchet MS"/>
          <w:color w:val="000000"/>
          <w:sz w:val="22"/>
          <w:szCs w:val="22"/>
        </w:rPr>
        <w:t>:</w:t>
      </w:r>
    </w:p>
    <w:p w14:paraId="110720AA" w14:textId="0AA39DDE"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853A23">
        <w:rPr>
          <w:rFonts w:ascii="Trebuchet MS" w:hAnsi="Trebuchet MS"/>
          <w:b/>
          <w:bCs/>
          <w:color w:val="000000"/>
          <w:sz w:val="22"/>
          <w:szCs w:val="22"/>
        </w:rPr>
        <w:t>1)</w:t>
      </w:r>
      <w:r w:rsidR="00E95A8E">
        <w:rPr>
          <w:rFonts w:ascii="Trebuchet MS" w:hAnsi="Trebuchet MS"/>
          <w:b/>
          <w:bCs/>
          <w:color w:val="000000"/>
          <w:sz w:val="22"/>
          <w:szCs w:val="22"/>
        </w:rPr>
        <w:t xml:space="preserve"> </w:t>
      </w:r>
      <w:r w:rsidRPr="00853A23">
        <w:rPr>
          <w:rFonts w:ascii="Trebuchet MS" w:hAnsi="Trebuchet MS"/>
          <w:b/>
          <w:bCs/>
          <w:color w:val="000000"/>
          <w:sz w:val="22"/>
          <w:szCs w:val="22"/>
          <w:u w:val="single"/>
        </w:rPr>
        <w:t>P</w:t>
      </w:r>
      <w:r w:rsidRPr="00853A23">
        <w:rPr>
          <w:rFonts w:ascii="Trebuchet MS" w:hAnsi="Trebuchet MS"/>
          <w:b/>
          <w:color w:val="000000"/>
          <w:sz w:val="22"/>
          <w:szCs w:val="22"/>
          <w:u w:val="single"/>
        </w:rPr>
        <w:t>roiectul se încadrează</w:t>
      </w:r>
      <w:r w:rsidRPr="00853A23">
        <w:rPr>
          <w:rFonts w:ascii="Trebuchet MS" w:hAnsi="Trebuchet MS"/>
          <w:color w:val="000000"/>
          <w:sz w:val="22"/>
          <w:szCs w:val="22"/>
        </w:rPr>
        <w:t xml:space="preserve"> în prevederile Legii nr.292/2018 privind evaluarea impactului anumitor proiecte publice </w:t>
      </w:r>
      <w:proofErr w:type="spellStart"/>
      <w:r w:rsidRPr="00853A23">
        <w:rPr>
          <w:rFonts w:ascii="Trebuchet MS" w:hAnsi="Trebuchet MS"/>
          <w:color w:val="000000"/>
          <w:sz w:val="22"/>
          <w:szCs w:val="22"/>
        </w:rPr>
        <w:t>şi</w:t>
      </w:r>
      <w:proofErr w:type="spellEnd"/>
      <w:r w:rsidRPr="00853A23">
        <w:rPr>
          <w:rFonts w:ascii="Trebuchet MS" w:hAnsi="Trebuchet MS"/>
          <w:color w:val="000000"/>
          <w:sz w:val="22"/>
          <w:szCs w:val="22"/>
        </w:rPr>
        <w:t xml:space="preserve"> private asupra mediului, fiind încadrat în anexa nr.2, punctul </w:t>
      </w:r>
      <w:r w:rsidR="00E33EEE">
        <w:rPr>
          <w:rFonts w:ascii="Trebuchet MS" w:hAnsi="Trebuchet MS"/>
          <w:color w:val="000000"/>
          <w:sz w:val="22"/>
          <w:szCs w:val="22"/>
        </w:rPr>
        <w:t>3</w:t>
      </w:r>
      <w:r w:rsidRPr="00853A23">
        <w:rPr>
          <w:rFonts w:ascii="Trebuchet MS" w:hAnsi="Trebuchet MS"/>
          <w:color w:val="000000"/>
          <w:sz w:val="22"/>
          <w:szCs w:val="22"/>
        </w:rPr>
        <w:t xml:space="preserve">: </w:t>
      </w:r>
      <w:r w:rsidR="00E33EEE">
        <w:rPr>
          <w:rFonts w:ascii="Trebuchet MS" w:hAnsi="Trebuchet MS"/>
          <w:color w:val="000000"/>
          <w:sz w:val="22"/>
          <w:szCs w:val="22"/>
        </w:rPr>
        <w:t>Industria energetică</w:t>
      </w:r>
      <w:r w:rsidRPr="00853A23">
        <w:rPr>
          <w:rFonts w:ascii="Trebuchet MS" w:hAnsi="Trebuchet MS"/>
          <w:color w:val="000000"/>
          <w:sz w:val="22"/>
          <w:szCs w:val="22"/>
        </w:rPr>
        <w:t xml:space="preserve">, </w:t>
      </w:r>
      <w:proofErr w:type="spellStart"/>
      <w:r w:rsidRPr="00853A23">
        <w:rPr>
          <w:rFonts w:ascii="Trebuchet MS" w:hAnsi="Trebuchet MS"/>
          <w:color w:val="000000"/>
          <w:sz w:val="22"/>
          <w:szCs w:val="22"/>
        </w:rPr>
        <w:t>lit.</w:t>
      </w:r>
      <w:r w:rsidR="00E33EEE">
        <w:rPr>
          <w:rFonts w:ascii="Trebuchet MS" w:hAnsi="Trebuchet MS"/>
          <w:color w:val="000000"/>
          <w:sz w:val="22"/>
          <w:szCs w:val="22"/>
        </w:rPr>
        <w:t>a</w:t>
      </w:r>
      <w:proofErr w:type="spellEnd"/>
      <w:r w:rsidRPr="00853A23">
        <w:rPr>
          <w:rFonts w:ascii="Trebuchet MS" w:hAnsi="Trebuchet MS"/>
          <w:color w:val="000000"/>
          <w:sz w:val="22"/>
          <w:szCs w:val="22"/>
        </w:rPr>
        <w:t xml:space="preserve">): </w:t>
      </w:r>
      <w:proofErr w:type="spellStart"/>
      <w:r w:rsidR="00E33EEE">
        <w:rPr>
          <w:rFonts w:ascii="Trebuchet MS" w:hAnsi="Trebuchet MS"/>
          <w:color w:val="000000"/>
          <w:sz w:val="22"/>
          <w:szCs w:val="22"/>
        </w:rPr>
        <w:t>instalaţii</w:t>
      </w:r>
      <w:proofErr w:type="spellEnd"/>
      <w:r w:rsidR="00E33EEE">
        <w:rPr>
          <w:rFonts w:ascii="Trebuchet MS" w:hAnsi="Trebuchet MS"/>
          <w:color w:val="000000"/>
          <w:sz w:val="22"/>
          <w:szCs w:val="22"/>
        </w:rPr>
        <w:t xml:space="preserve"> industriale pentru producerea energiei electrice, termice </w:t>
      </w:r>
      <w:proofErr w:type="spellStart"/>
      <w:r w:rsidR="00E33EEE">
        <w:rPr>
          <w:rFonts w:ascii="Trebuchet MS" w:hAnsi="Trebuchet MS"/>
          <w:color w:val="000000"/>
          <w:sz w:val="22"/>
          <w:szCs w:val="22"/>
        </w:rPr>
        <w:t>şi</w:t>
      </w:r>
      <w:proofErr w:type="spellEnd"/>
      <w:r w:rsidR="00E33EEE">
        <w:rPr>
          <w:rFonts w:ascii="Trebuchet MS" w:hAnsi="Trebuchet MS"/>
          <w:color w:val="000000"/>
          <w:sz w:val="22"/>
          <w:szCs w:val="22"/>
        </w:rPr>
        <w:t xml:space="preserve"> a aburului tehnologic, altele decât cele prevăzute în anexa nr.1</w:t>
      </w:r>
    </w:p>
    <w:p w14:paraId="597CCE5B" w14:textId="45AC6A70"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853A23">
        <w:rPr>
          <w:rFonts w:ascii="Trebuchet MS" w:hAnsi="Trebuchet MS"/>
          <w:b/>
          <w:color w:val="000000"/>
          <w:sz w:val="22"/>
          <w:szCs w:val="22"/>
        </w:rPr>
        <w:t>2</w:t>
      </w:r>
      <w:r w:rsidRPr="00853A23">
        <w:rPr>
          <w:rFonts w:ascii="Trebuchet MS" w:hAnsi="Trebuchet MS"/>
          <w:b/>
          <w:bCs/>
          <w:color w:val="000000"/>
          <w:sz w:val="22"/>
          <w:szCs w:val="22"/>
        </w:rPr>
        <w:t>)</w:t>
      </w:r>
      <w:r w:rsidR="00E95A8E">
        <w:rPr>
          <w:rFonts w:ascii="Trebuchet MS" w:hAnsi="Trebuchet MS"/>
          <w:b/>
          <w:bCs/>
          <w:color w:val="000000"/>
          <w:sz w:val="22"/>
          <w:szCs w:val="22"/>
        </w:rPr>
        <w:t xml:space="preserve"> </w:t>
      </w:r>
      <w:r w:rsidRPr="00853A23">
        <w:rPr>
          <w:rFonts w:ascii="Trebuchet MS" w:hAnsi="Trebuchet MS"/>
          <w:b/>
          <w:bCs/>
          <w:color w:val="000000"/>
          <w:sz w:val="22"/>
          <w:szCs w:val="22"/>
          <w:u w:val="single"/>
        </w:rPr>
        <w:t>C</w:t>
      </w:r>
      <w:r w:rsidRPr="00853A23">
        <w:rPr>
          <w:rFonts w:ascii="Trebuchet MS" w:hAnsi="Trebuchet MS"/>
          <w:b/>
          <w:color w:val="000000"/>
          <w:sz w:val="22"/>
          <w:szCs w:val="22"/>
          <w:u w:val="single"/>
        </w:rPr>
        <w:t>aracteristicile proiectului</w:t>
      </w:r>
      <w:r w:rsidRPr="00853A23">
        <w:rPr>
          <w:rFonts w:ascii="Trebuchet MS" w:hAnsi="Trebuchet MS"/>
          <w:color w:val="000000"/>
          <w:sz w:val="22"/>
          <w:szCs w:val="22"/>
        </w:rPr>
        <w:t>:</w:t>
      </w:r>
    </w:p>
    <w:p w14:paraId="24056688" w14:textId="5E5E0DD9" w:rsidR="009207CE" w:rsidRPr="00853A23" w:rsidRDefault="009207CE" w:rsidP="00853A23">
      <w:pPr>
        <w:pStyle w:val="al"/>
        <w:shd w:val="clear" w:color="auto" w:fill="FFFFFF"/>
        <w:spacing w:before="0" w:beforeAutospacing="0" w:after="0" w:afterAutospacing="0" w:line="360" w:lineRule="auto"/>
        <w:jc w:val="both"/>
        <w:rPr>
          <w:rFonts w:ascii="Trebuchet MS" w:hAnsi="Trebuchet MS"/>
          <w:color w:val="000000"/>
          <w:sz w:val="22"/>
          <w:szCs w:val="22"/>
        </w:rPr>
      </w:pPr>
      <w:r w:rsidRPr="00853A23">
        <w:rPr>
          <w:rFonts w:ascii="Trebuchet MS" w:hAnsi="Trebuchet MS"/>
          <w:b/>
          <w:bCs/>
          <w:color w:val="000000"/>
          <w:sz w:val="22"/>
          <w:szCs w:val="22"/>
        </w:rPr>
        <w:t xml:space="preserve">          a)</w:t>
      </w:r>
      <w:r w:rsidR="00E95A8E">
        <w:rPr>
          <w:rFonts w:ascii="Trebuchet MS" w:hAnsi="Trebuchet MS"/>
          <w:b/>
          <w:bCs/>
          <w:color w:val="000000"/>
          <w:sz w:val="22"/>
          <w:szCs w:val="22"/>
        </w:rPr>
        <w:t xml:space="preserve"> </w:t>
      </w:r>
      <w:r w:rsidRPr="00853A23">
        <w:rPr>
          <w:rFonts w:ascii="Trebuchet MS" w:hAnsi="Trebuchet MS"/>
          <w:b/>
          <w:color w:val="000000"/>
          <w:sz w:val="22"/>
          <w:szCs w:val="22"/>
        </w:rPr>
        <w:t>dimensiunea și concepția întregului proiect</w:t>
      </w:r>
      <w:r w:rsidRPr="00853A23">
        <w:rPr>
          <w:rFonts w:ascii="Trebuchet MS" w:hAnsi="Trebuchet MS"/>
          <w:color w:val="000000"/>
          <w:sz w:val="22"/>
          <w:szCs w:val="22"/>
        </w:rPr>
        <w:t xml:space="preserve">: </w:t>
      </w:r>
    </w:p>
    <w:p w14:paraId="61379A38" w14:textId="2382EA16" w:rsidR="00512D55" w:rsidRPr="00512D55" w:rsidRDefault="009207CE"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sidRPr="008E2ECC">
        <w:rPr>
          <w:color w:val="000000"/>
          <w:sz w:val="28"/>
          <w:szCs w:val="28"/>
        </w:rPr>
        <w:tab/>
      </w:r>
      <w:r w:rsidR="00512D55" w:rsidRPr="00512D55">
        <w:rPr>
          <w:rFonts w:ascii="Trebuchet MS" w:hAnsi="Trebuchet MS"/>
          <w:color w:val="000000"/>
          <w:sz w:val="22"/>
          <w:szCs w:val="22"/>
        </w:rPr>
        <w:t>-</w:t>
      </w:r>
      <w:proofErr w:type="spellStart"/>
      <w:r w:rsidR="006C200E">
        <w:rPr>
          <w:rFonts w:ascii="Trebuchet MS" w:hAnsi="Trebuchet MS"/>
          <w:color w:val="000000"/>
          <w:sz w:val="22"/>
          <w:szCs w:val="22"/>
        </w:rPr>
        <w:t>suprafaţa</w:t>
      </w:r>
      <w:proofErr w:type="spellEnd"/>
      <w:r w:rsidR="006C200E">
        <w:rPr>
          <w:rFonts w:ascii="Trebuchet MS" w:hAnsi="Trebuchet MS"/>
          <w:color w:val="000000"/>
          <w:sz w:val="22"/>
          <w:szCs w:val="22"/>
        </w:rPr>
        <w:t xml:space="preserve"> totală ocupată de parcul fotovoltaic este S=463.609 mp</w:t>
      </w:r>
    </w:p>
    <w:p w14:paraId="54E3CB82" w14:textId="314E36D5" w:rsidR="00512D55" w:rsidRPr="00512D55" w:rsidRDefault="00512D55"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sidRPr="00512D55">
        <w:rPr>
          <w:rFonts w:ascii="Trebuchet MS" w:hAnsi="Trebuchet MS"/>
          <w:color w:val="000000"/>
          <w:sz w:val="22"/>
          <w:szCs w:val="22"/>
        </w:rPr>
        <w:tab/>
        <w:t>-</w:t>
      </w:r>
      <w:r w:rsidR="00122729">
        <w:rPr>
          <w:rFonts w:ascii="Trebuchet MS" w:hAnsi="Trebuchet MS"/>
          <w:color w:val="000000"/>
          <w:sz w:val="22"/>
          <w:szCs w:val="22"/>
        </w:rPr>
        <w:t xml:space="preserve">puterea totală instalată a parcului fotovoltaic este de aprox.150-180 MWh; anual, se va </w:t>
      </w:r>
      <w:proofErr w:type="spellStart"/>
      <w:r w:rsidR="00122729">
        <w:rPr>
          <w:rFonts w:ascii="Trebuchet MS" w:hAnsi="Trebuchet MS"/>
          <w:color w:val="000000"/>
          <w:sz w:val="22"/>
          <w:szCs w:val="22"/>
        </w:rPr>
        <w:t>obţine</w:t>
      </w:r>
      <w:proofErr w:type="spellEnd"/>
      <w:r w:rsidR="00122729">
        <w:rPr>
          <w:rFonts w:ascii="Trebuchet MS" w:hAnsi="Trebuchet MS"/>
          <w:color w:val="000000"/>
          <w:sz w:val="22"/>
          <w:szCs w:val="22"/>
        </w:rPr>
        <w:t xml:space="preserve"> o </w:t>
      </w:r>
      <w:proofErr w:type="spellStart"/>
      <w:r w:rsidR="00122729">
        <w:rPr>
          <w:rFonts w:ascii="Trebuchet MS" w:hAnsi="Trebuchet MS"/>
          <w:color w:val="000000"/>
          <w:sz w:val="22"/>
          <w:szCs w:val="22"/>
        </w:rPr>
        <w:t>producţie</w:t>
      </w:r>
      <w:proofErr w:type="spellEnd"/>
      <w:r w:rsidR="00122729">
        <w:rPr>
          <w:rFonts w:ascii="Trebuchet MS" w:hAnsi="Trebuchet MS"/>
          <w:color w:val="000000"/>
          <w:sz w:val="22"/>
          <w:szCs w:val="22"/>
        </w:rPr>
        <w:t xml:space="preserve"> de 1.100 MWh/ha</w:t>
      </w:r>
    </w:p>
    <w:p w14:paraId="0205E90A" w14:textId="77777777" w:rsidR="00223E62" w:rsidRDefault="00512D55" w:rsidP="00223E62">
      <w:pPr>
        <w:pStyle w:val="al"/>
        <w:shd w:val="clear" w:color="auto" w:fill="FFFFFF"/>
        <w:spacing w:before="0" w:beforeAutospacing="0" w:after="0" w:afterAutospacing="0" w:line="360" w:lineRule="auto"/>
        <w:jc w:val="both"/>
        <w:rPr>
          <w:rFonts w:ascii="Trebuchet MS" w:hAnsi="Trebuchet MS"/>
          <w:color w:val="000000"/>
          <w:sz w:val="22"/>
          <w:szCs w:val="22"/>
        </w:rPr>
      </w:pPr>
      <w:r w:rsidRPr="00512D55">
        <w:rPr>
          <w:rFonts w:ascii="Trebuchet MS" w:hAnsi="Trebuchet MS"/>
          <w:color w:val="000000"/>
          <w:sz w:val="22"/>
          <w:szCs w:val="22"/>
        </w:rPr>
        <w:lastRenderedPageBreak/>
        <w:tab/>
        <w:t>-</w:t>
      </w:r>
      <w:r w:rsidR="00223E62">
        <w:rPr>
          <w:rFonts w:ascii="Trebuchet MS" w:hAnsi="Trebuchet MS"/>
          <w:color w:val="000000"/>
          <w:sz w:val="22"/>
          <w:szCs w:val="22"/>
        </w:rPr>
        <w:t>principalele componente ale parcului fotovoltaic sunt:</w:t>
      </w:r>
    </w:p>
    <w:p w14:paraId="6E4CA3FE" w14:textId="7B12AC72" w:rsidR="00223E62" w:rsidRPr="00223E62" w:rsidRDefault="00223E62" w:rsidP="00223E62">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sidRPr="00223E62">
        <w:rPr>
          <w:rFonts w:ascii="Trebuchet MS" w:hAnsi="Trebuchet MS"/>
          <w:sz w:val="22"/>
          <w:szCs w:val="22"/>
        </w:rPr>
        <w:t xml:space="preserve">  </w:t>
      </w:r>
      <w:r w:rsidRPr="00223E62">
        <w:rPr>
          <w:rFonts w:ascii="Trebuchet MS" w:hAnsi="Trebuchet MS" w:cstheme="minorBidi"/>
          <w:sz w:val="22"/>
          <w:szCs w:val="22"/>
        </w:rPr>
        <w:t>panouri fotovoltaice: 95</w:t>
      </w:r>
      <w:r>
        <w:rPr>
          <w:rFonts w:ascii="Trebuchet MS" w:hAnsi="Trebuchet MS" w:cstheme="minorBidi"/>
          <w:sz w:val="22"/>
          <w:szCs w:val="22"/>
        </w:rPr>
        <w:t>.</w:t>
      </w:r>
      <w:r w:rsidRPr="00223E62">
        <w:rPr>
          <w:rFonts w:ascii="Trebuchet MS" w:hAnsi="Trebuchet MS" w:cstheme="minorBidi"/>
          <w:sz w:val="22"/>
          <w:szCs w:val="22"/>
        </w:rPr>
        <w:t xml:space="preserve">424 </w:t>
      </w:r>
      <w:r w:rsidRPr="00223E62">
        <w:rPr>
          <w:rFonts w:ascii="Trebuchet MS" w:hAnsi="Trebuchet MS"/>
          <w:sz w:val="22"/>
          <w:szCs w:val="22"/>
        </w:rPr>
        <w:t>buc.</w:t>
      </w:r>
      <w:r>
        <w:rPr>
          <w:rFonts w:ascii="Trebuchet MS" w:hAnsi="Trebuchet MS"/>
          <w:sz w:val="22"/>
          <w:szCs w:val="22"/>
        </w:rPr>
        <w:t>,</w:t>
      </w:r>
      <w:r w:rsidRPr="00223E62">
        <w:rPr>
          <w:rFonts w:ascii="Trebuchet MS" w:hAnsi="Trebuchet MS"/>
          <w:sz w:val="22"/>
          <w:szCs w:val="22"/>
        </w:rPr>
        <w:t xml:space="preserve"> montate pe structura metalică, tip BiHiKu7 cu o putere individuală de 630 W - 670 W </w:t>
      </w:r>
    </w:p>
    <w:p w14:paraId="0D3C34BF" w14:textId="518BB3F2" w:rsidR="00223E62" w:rsidRPr="00223E62" w:rsidRDefault="00223E62" w:rsidP="00F50F40">
      <w:pPr>
        <w:pStyle w:val="Default"/>
        <w:spacing w:after="53" w:line="360" w:lineRule="auto"/>
        <w:ind w:hanging="300"/>
        <w:rPr>
          <w:rFonts w:ascii="Trebuchet MS" w:hAnsi="Trebuchet MS"/>
          <w:color w:val="auto"/>
          <w:sz w:val="22"/>
          <w:szCs w:val="22"/>
        </w:rPr>
      </w:pPr>
      <w:r w:rsidRPr="00223E62">
        <w:rPr>
          <w:rFonts w:ascii="Trebuchet MS" w:hAnsi="Trebuchet MS" w:cs="Wingdings"/>
          <w:color w:val="auto"/>
          <w:sz w:val="22"/>
          <w:szCs w:val="22"/>
        </w:rPr>
        <w:tab/>
      </w:r>
      <w:r w:rsidRPr="00223E62">
        <w:rPr>
          <w:rFonts w:ascii="Trebuchet MS" w:hAnsi="Trebuchet MS" w:cs="Wingdings"/>
          <w:color w:val="auto"/>
          <w:sz w:val="22"/>
          <w:szCs w:val="22"/>
        </w:rPr>
        <w:tab/>
      </w:r>
      <w:r w:rsidRPr="00223E62">
        <w:rPr>
          <w:rFonts w:ascii="Trebuchet MS" w:hAnsi="Trebuchet MS" w:cs="Wingdings"/>
          <w:color w:val="auto"/>
          <w:sz w:val="22"/>
          <w:szCs w:val="22"/>
        </w:rPr>
        <w:tab/>
      </w:r>
      <w:r w:rsidRPr="00223E62">
        <w:rPr>
          <w:rFonts w:ascii="Trebuchet MS" w:hAnsi="Trebuchet MS"/>
          <w:sz w:val="22"/>
          <w:szCs w:val="22"/>
        </w:rPr>
        <w:t xml:space="preserve">● </w:t>
      </w:r>
      <w:r w:rsidRPr="00223E62">
        <w:rPr>
          <w:rFonts w:ascii="Trebuchet MS" w:hAnsi="Trebuchet MS"/>
          <w:color w:val="auto"/>
          <w:sz w:val="22"/>
          <w:szCs w:val="22"/>
        </w:rPr>
        <w:t xml:space="preserve">posturi de transformare de tip SG3125HV-30/ SG3400HV-30, ce includ </w:t>
      </w:r>
      <w:proofErr w:type="spellStart"/>
      <w:r w:rsidR="009F2DF7">
        <w:rPr>
          <w:rFonts w:ascii="Trebuchet MS" w:hAnsi="Trebuchet MS"/>
          <w:color w:val="auto"/>
          <w:sz w:val="22"/>
          <w:szCs w:val="22"/>
        </w:rPr>
        <w:t>ş</w:t>
      </w:r>
      <w:r w:rsidRPr="00223E62">
        <w:rPr>
          <w:rFonts w:ascii="Trebuchet MS" w:hAnsi="Trebuchet MS"/>
          <w:color w:val="auto"/>
          <w:sz w:val="22"/>
          <w:szCs w:val="22"/>
        </w:rPr>
        <w:t>i</w:t>
      </w:r>
      <w:proofErr w:type="spellEnd"/>
      <w:r w:rsidRPr="00223E62">
        <w:rPr>
          <w:rFonts w:ascii="Trebuchet MS" w:hAnsi="Trebuchet MS"/>
          <w:color w:val="auto"/>
          <w:sz w:val="22"/>
          <w:szCs w:val="22"/>
        </w:rPr>
        <w:t xml:space="preserve"> invertoare </w:t>
      </w:r>
    </w:p>
    <w:p w14:paraId="59C04566" w14:textId="64FB719E"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stație de transformare 33/220 kV </w:t>
      </w:r>
    </w:p>
    <w:p w14:paraId="403334DE" w14:textId="3CC66D3F"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linii electrice subterane </w:t>
      </w:r>
    </w:p>
    <w:p w14:paraId="07800830" w14:textId="2F5A0BD6"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împrejmuire </w:t>
      </w:r>
      <w:proofErr w:type="spellStart"/>
      <w:r w:rsidRPr="00223E62">
        <w:rPr>
          <w:rFonts w:ascii="Trebuchet MS" w:hAnsi="Trebuchet MS"/>
          <w:color w:val="auto"/>
          <w:sz w:val="22"/>
          <w:szCs w:val="22"/>
        </w:rPr>
        <w:t>şi</w:t>
      </w:r>
      <w:proofErr w:type="spellEnd"/>
      <w:r w:rsidRPr="00223E62">
        <w:rPr>
          <w:rFonts w:ascii="Trebuchet MS" w:hAnsi="Trebuchet MS"/>
          <w:color w:val="auto"/>
          <w:sz w:val="22"/>
          <w:szCs w:val="22"/>
        </w:rPr>
        <w:t xml:space="preserve"> poartă </w:t>
      </w:r>
    </w:p>
    <w:p w14:paraId="55C6BD41" w14:textId="6C7DA0DF" w:rsidR="00223E62" w:rsidRPr="00223E62" w:rsidRDefault="00223E62" w:rsidP="00F50F40">
      <w:pPr>
        <w:pStyle w:val="Default"/>
        <w:spacing w:after="53"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Pr="00223E62">
        <w:rPr>
          <w:rFonts w:ascii="Trebuchet MS" w:hAnsi="Trebuchet MS"/>
          <w:color w:val="auto"/>
          <w:sz w:val="22"/>
          <w:szCs w:val="22"/>
        </w:rPr>
        <w:t xml:space="preserve">drumuri interne de acces la panouri </w:t>
      </w:r>
    </w:p>
    <w:p w14:paraId="445739B5" w14:textId="5764AA50" w:rsidR="00223E62" w:rsidRPr="00223E62" w:rsidRDefault="00223E62" w:rsidP="00F50F40">
      <w:pPr>
        <w:pStyle w:val="Default"/>
        <w:spacing w:line="360" w:lineRule="auto"/>
        <w:ind w:left="708" w:firstLine="708"/>
        <w:rPr>
          <w:rFonts w:ascii="Trebuchet MS" w:hAnsi="Trebuchet MS"/>
          <w:color w:val="auto"/>
          <w:sz w:val="22"/>
          <w:szCs w:val="22"/>
        </w:rPr>
      </w:pPr>
      <w:r w:rsidRPr="00223E62">
        <w:rPr>
          <w:rFonts w:ascii="Trebuchet MS" w:hAnsi="Trebuchet MS"/>
          <w:sz w:val="22"/>
          <w:szCs w:val="22"/>
        </w:rPr>
        <w:t>●</w:t>
      </w:r>
      <w:r w:rsidRPr="00223E62">
        <w:rPr>
          <w:rFonts w:ascii="Trebuchet MS" w:hAnsi="Trebuchet MS" w:cs="Wingdings"/>
          <w:color w:val="auto"/>
          <w:sz w:val="22"/>
          <w:szCs w:val="22"/>
        </w:rPr>
        <w:t xml:space="preserve"> </w:t>
      </w:r>
      <w:r w:rsidR="003C29B5">
        <w:rPr>
          <w:rFonts w:ascii="Trebuchet MS" w:hAnsi="Trebuchet MS"/>
          <w:color w:val="auto"/>
          <w:sz w:val="22"/>
          <w:szCs w:val="22"/>
        </w:rPr>
        <w:t>s</w:t>
      </w:r>
      <w:r w:rsidRPr="00223E62">
        <w:rPr>
          <w:rFonts w:ascii="Trebuchet MS" w:hAnsi="Trebuchet MS"/>
          <w:color w:val="auto"/>
          <w:sz w:val="22"/>
          <w:szCs w:val="22"/>
        </w:rPr>
        <w:t xml:space="preserve">istem de monitorizare </w:t>
      </w:r>
      <w:proofErr w:type="spellStart"/>
      <w:r w:rsidRPr="00223E62">
        <w:rPr>
          <w:rFonts w:ascii="Trebuchet MS" w:hAnsi="Trebuchet MS"/>
          <w:color w:val="auto"/>
          <w:sz w:val="22"/>
          <w:szCs w:val="22"/>
        </w:rPr>
        <w:t>şi</w:t>
      </w:r>
      <w:proofErr w:type="spellEnd"/>
      <w:r w:rsidRPr="00223E62">
        <w:rPr>
          <w:rFonts w:ascii="Trebuchet MS" w:hAnsi="Trebuchet MS"/>
          <w:color w:val="auto"/>
          <w:sz w:val="22"/>
          <w:szCs w:val="22"/>
        </w:rPr>
        <w:t xml:space="preserve"> iluminat de siguranță </w:t>
      </w:r>
    </w:p>
    <w:p w14:paraId="6E7CC535" w14:textId="1385A6A5" w:rsidR="000F7766" w:rsidRDefault="000F7766" w:rsidP="003C29B5">
      <w:pPr>
        <w:pStyle w:val="al"/>
        <w:shd w:val="clear" w:color="auto" w:fill="FFFFFF"/>
        <w:spacing w:before="0" w:beforeAutospacing="0" w:after="0" w:afterAutospacing="0" w:line="360" w:lineRule="auto"/>
        <w:jc w:val="both"/>
        <w:rPr>
          <w:rFonts w:ascii="Trebuchet MS" w:hAnsi="Trebuchet MS"/>
          <w:color w:val="000000"/>
          <w:sz w:val="22"/>
          <w:szCs w:val="22"/>
        </w:rPr>
      </w:pPr>
      <w:r>
        <w:rPr>
          <w:color w:val="000000"/>
          <w:sz w:val="28"/>
          <w:szCs w:val="28"/>
        </w:rPr>
        <w:tab/>
      </w:r>
      <w:r w:rsidRPr="000F7766">
        <w:rPr>
          <w:rFonts w:ascii="Trebuchet MS" w:hAnsi="Trebuchet MS"/>
          <w:color w:val="000000"/>
          <w:sz w:val="22"/>
          <w:szCs w:val="22"/>
        </w:rPr>
        <w:t>-</w:t>
      </w:r>
      <w:r w:rsidR="003C29B5">
        <w:rPr>
          <w:rFonts w:ascii="Trebuchet MS" w:hAnsi="Trebuchet MS"/>
          <w:color w:val="000000"/>
          <w:sz w:val="22"/>
          <w:szCs w:val="22"/>
        </w:rPr>
        <w:t xml:space="preserve">pentru realizarea parcului fotovoltaic sunt necesare </w:t>
      </w:r>
      <w:r w:rsidR="00017D49">
        <w:rPr>
          <w:rFonts w:ascii="Trebuchet MS" w:hAnsi="Trebuchet MS"/>
          <w:color w:val="000000"/>
          <w:sz w:val="22"/>
          <w:szCs w:val="22"/>
        </w:rPr>
        <w:t>următoarele lucrări:</w:t>
      </w:r>
    </w:p>
    <w:p w14:paraId="0956B4C1" w14:textId="53D5E6DB" w:rsidR="00955E0B" w:rsidRDefault="00955E0B" w:rsidP="00955E0B">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organizare de </w:t>
      </w:r>
      <w:proofErr w:type="spellStart"/>
      <w:r>
        <w:rPr>
          <w:rFonts w:ascii="Trebuchet MS" w:hAnsi="Trebuchet MS"/>
          <w:color w:val="000000"/>
          <w:sz w:val="22"/>
          <w:szCs w:val="22"/>
        </w:rPr>
        <w:t>şantier</w:t>
      </w:r>
      <w:proofErr w:type="spellEnd"/>
    </w:p>
    <w:p w14:paraId="0483E447" w14:textId="2C04F28A" w:rsidR="00CC3FF1" w:rsidRDefault="00017D49"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sidR="00CC3FF1">
        <w:rPr>
          <w:rFonts w:ascii="Trebuchet MS" w:hAnsi="Trebuchet MS"/>
          <w:color w:val="000000"/>
          <w:sz w:val="22"/>
          <w:szCs w:val="22"/>
        </w:rPr>
        <w:t xml:space="preserve"> </w:t>
      </w:r>
      <w:r>
        <w:rPr>
          <w:rFonts w:ascii="Trebuchet MS" w:hAnsi="Trebuchet MS"/>
          <w:color w:val="000000"/>
          <w:sz w:val="22"/>
          <w:szCs w:val="22"/>
        </w:rPr>
        <w:t>lucrări de nivelare a terenului</w:t>
      </w:r>
    </w:p>
    <w:p w14:paraId="463B7C7A" w14:textId="0F16DEC9" w:rsidR="00017D49"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sidRPr="00223E62">
        <w:rPr>
          <w:rFonts w:ascii="Trebuchet MS" w:hAnsi="Trebuchet MS"/>
          <w:sz w:val="22"/>
          <w:szCs w:val="22"/>
        </w:rPr>
        <w:t xml:space="preserve"> </w:t>
      </w:r>
      <w:r>
        <w:rPr>
          <w:rFonts w:ascii="Trebuchet MS" w:hAnsi="Trebuchet MS"/>
          <w:color w:val="000000"/>
          <w:sz w:val="22"/>
          <w:szCs w:val="22"/>
        </w:rPr>
        <w:t xml:space="preserve">lucrări de amenajare a drumurilor interioare, din balast, cu </w:t>
      </w:r>
      <w:proofErr w:type="spellStart"/>
      <w:r>
        <w:rPr>
          <w:rFonts w:ascii="Trebuchet MS" w:hAnsi="Trebuchet MS"/>
          <w:color w:val="000000"/>
          <w:sz w:val="22"/>
          <w:szCs w:val="22"/>
        </w:rPr>
        <w:t>lăţime</w:t>
      </w:r>
      <w:proofErr w:type="spellEnd"/>
      <w:r>
        <w:rPr>
          <w:rFonts w:ascii="Trebuchet MS" w:hAnsi="Trebuchet MS"/>
          <w:color w:val="000000"/>
          <w:sz w:val="22"/>
          <w:szCs w:val="22"/>
        </w:rPr>
        <w:t xml:space="preserve"> min.de 3,5 m</w:t>
      </w:r>
    </w:p>
    <w:p w14:paraId="7B6D6FE0" w14:textId="7EFC3A11"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de realizare platformă/</w:t>
      </w:r>
      <w:proofErr w:type="spellStart"/>
      <w:r>
        <w:rPr>
          <w:rFonts w:ascii="Trebuchet MS" w:hAnsi="Trebuchet MS"/>
          <w:color w:val="000000"/>
          <w:sz w:val="22"/>
          <w:szCs w:val="22"/>
        </w:rPr>
        <w:t>fundaţie</w:t>
      </w:r>
      <w:proofErr w:type="spellEnd"/>
      <w:r w:rsidR="00E802F2">
        <w:rPr>
          <w:rFonts w:ascii="Trebuchet MS" w:hAnsi="Trebuchet MS"/>
          <w:color w:val="000000"/>
          <w:sz w:val="22"/>
          <w:szCs w:val="22"/>
        </w:rPr>
        <w:t xml:space="preserve"> pentru posturile de transformare </w:t>
      </w:r>
      <w:proofErr w:type="spellStart"/>
      <w:r w:rsidR="00E802F2">
        <w:rPr>
          <w:rFonts w:ascii="Trebuchet MS" w:hAnsi="Trebuchet MS"/>
          <w:color w:val="000000"/>
          <w:sz w:val="22"/>
          <w:szCs w:val="22"/>
        </w:rPr>
        <w:t>şi</w:t>
      </w:r>
      <w:proofErr w:type="spellEnd"/>
      <w:r w:rsidR="00E802F2">
        <w:rPr>
          <w:rFonts w:ascii="Trebuchet MS" w:hAnsi="Trebuchet MS"/>
          <w:color w:val="000000"/>
          <w:sz w:val="22"/>
          <w:szCs w:val="22"/>
        </w:rPr>
        <w:t xml:space="preserve"> pentru </w:t>
      </w:r>
      <w:proofErr w:type="spellStart"/>
      <w:r w:rsidR="00E802F2">
        <w:rPr>
          <w:rFonts w:ascii="Trebuchet MS" w:hAnsi="Trebuchet MS"/>
          <w:color w:val="000000"/>
          <w:sz w:val="22"/>
          <w:szCs w:val="22"/>
        </w:rPr>
        <w:t>staţia</w:t>
      </w:r>
      <w:proofErr w:type="spellEnd"/>
      <w:r w:rsidR="00E802F2">
        <w:rPr>
          <w:rFonts w:ascii="Trebuchet MS" w:hAnsi="Trebuchet MS"/>
          <w:color w:val="000000"/>
          <w:sz w:val="22"/>
          <w:szCs w:val="22"/>
        </w:rPr>
        <w:t xml:space="preserve"> de transformare</w:t>
      </w:r>
    </w:p>
    <w:p w14:paraId="1E78F24E" w14:textId="467414EB"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montarea elementelor metalice de </w:t>
      </w:r>
      <w:proofErr w:type="spellStart"/>
      <w:r>
        <w:rPr>
          <w:rFonts w:ascii="Trebuchet MS" w:hAnsi="Trebuchet MS"/>
          <w:color w:val="000000"/>
          <w:sz w:val="22"/>
          <w:szCs w:val="22"/>
        </w:rPr>
        <w:t>susţinere</w:t>
      </w:r>
      <w:proofErr w:type="spellEnd"/>
      <w:r>
        <w:rPr>
          <w:rFonts w:ascii="Trebuchet MS" w:hAnsi="Trebuchet MS"/>
          <w:color w:val="000000"/>
          <w:sz w:val="22"/>
          <w:szCs w:val="22"/>
        </w:rPr>
        <w:t xml:space="preserve"> a panourilor fotovoltaice</w:t>
      </w:r>
    </w:p>
    <w:p w14:paraId="6E534F83" w14:textId="68E7F4EF"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pentru montarea de </w:t>
      </w:r>
      <w:proofErr w:type="spellStart"/>
      <w:r>
        <w:rPr>
          <w:rFonts w:ascii="Trebuchet MS" w:hAnsi="Trebuchet MS"/>
          <w:color w:val="000000"/>
          <w:sz w:val="22"/>
          <w:szCs w:val="22"/>
        </w:rPr>
        <w:t>instalaţii</w:t>
      </w:r>
      <w:proofErr w:type="spellEnd"/>
      <w:r>
        <w:rPr>
          <w:rFonts w:ascii="Trebuchet MS" w:hAnsi="Trebuchet MS"/>
          <w:color w:val="000000"/>
          <w:sz w:val="22"/>
          <w:szCs w:val="22"/>
        </w:rPr>
        <w:t>/echipamente</w:t>
      </w:r>
    </w:p>
    <w:p w14:paraId="25AC5230" w14:textId="1CE75B2D" w:rsidR="00CC3FF1" w:rsidRDefault="00CC3FF1"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construire </w:t>
      </w:r>
      <w:proofErr w:type="spellStart"/>
      <w:r>
        <w:rPr>
          <w:rFonts w:ascii="Trebuchet MS" w:hAnsi="Trebuchet MS"/>
          <w:color w:val="000000"/>
          <w:sz w:val="22"/>
          <w:szCs w:val="22"/>
        </w:rPr>
        <w:t>staţie</w:t>
      </w:r>
      <w:proofErr w:type="spellEnd"/>
      <w:r>
        <w:rPr>
          <w:rFonts w:ascii="Trebuchet MS" w:hAnsi="Trebuchet MS"/>
          <w:color w:val="000000"/>
          <w:sz w:val="22"/>
          <w:szCs w:val="22"/>
        </w:rPr>
        <w:t xml:space="preserve"> de transformare </w:t>
      </w:r>
      <w:r w:rsidR="00955E0B">
        <w:rPr>
          <w:rFonts w:ascii="Trebuchet MS" w:hAnsi="Trebuchet MS"/>
          <w:color w:val="000000"/>
          <w:sz w:val="22"/>
          <w:szCs w:val="22"/>
        </w:rPr>
        <w:t>33/220 kV</w:t>
      </w:r>
    </w:p>
    <w:p w14:paraId="72A18EE8" w14:textId="43173FD7" w:rsidR="00955E0B" w:rsidRDefault="00955E0B"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realizare LES MT/JT pentru interconectarea echipamentelor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fibră optică</w:t>
      </w:r>
    </w:p>
    <w:p w14:paraId="16573535" w14:textId="300CAA11" w:rsidR="00955E0B" w:rsidRDefault="00955E0B"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montare CCTV + sistem de securitate</w:t>
      </w:r>
    </w:p>
    <w:p w14:paraId="70E516A1" w14:textId="070E0536" w:rsidR="00A055F4" w:rsidRDefault="00A055F4"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de împrejmuire</w:t>
      </w:r>
      <w:r w:rsidR="009F2DF7">
        <w:rPr>
          <w:rFonts w:ascii="Trebuchet MS" w:hAnsi="Trebuchet MS"/>
          <w:color w:val="000000"/>
          <w:sz w:val="22"/>
          <w:szCs w:val="22"/>
        </w:rPr>
        <w:t xml:space="preserve"> pe o lungime L=10.760 ml</w:t>
      </w:r>
    </w:p>
    <w:p w14:paraId="26743B5E" w14:textId="0775DD3E" w:rsidR="00A055F4" w:rsidRDefault="00A055F4" w:rsidP="00017D49">
      <w:pPr>
        <w:pStyle w:val="al"/>
        <w:shd w:val="clear" w:color="auto" w:fill="FFFFFF"/>
        <w:spacing w:before="0" w:beforeAutospacing="0" w:after="0" w:afterAutospacing="0" w:line="360" w:lineRule="auto"/>
        <w:ind w:left="708" w:firstLine="708"/>
        <w:jc w:val="both"/>
        <w:rPr>
          <w:rFonts w:ascii="Trebuchet MS" w:hAnsi="Trebuchet MS"/>
          <w:color w:val="000000"/>
          <w:sz w:val="22"/>
          <w:szCs w:val="22"/>
        </w:rPr>
      </w:pPr>
      <w:r w:rsidRPr="00223E62">
        <w:rPr>
          <w:rFonts w:ascii="Trebuchet MS" w:hAnsi="Trebuchet MS"/>
          <w:color w:val="000000"/>
          <w:sz w:val="22"/>
          <w:szCs w:val="22"/>
        </w:rPr>
        <w:t>●</w:t>
      </w:r>
      <w:r>
        <w:rPr>
          <w:rFonts w:ascii="Trebuchet MS" w:hAnsi="Trebuchet MS"/>
          <w:color w:val="000000"/>
          <w:sz w:val="22"/>
          <w:szCs w:val="22"/>
        </w:rPr>
        <w:t xml:space="preserve"> lucrări de reabilitare a terenului la finalizarea </w:t>
      </w:r>
      <w:proofErr w:type="spellStart"/>
      <w:r>
        <w:rPr>
          <w:rFonts w:ascii="Trebuchet MS" w:hAnsi="Trebuchet MS"/>
          <w:color w:val="000000"/>
          <w:sz w:val="22"/>
          <w:szCs w:val="22"/>
        </w:rPr>
        <w:t>construcţiei</w:t>
      </w:r>
      <w:proofErr w:type="spellEnd"/>
    </w:p>
    <w:p w14:paraId="646D7F50" w14:textId="5CB995FB" w:rsidR="009207CE" w:rsidRPr="00DD2646" w:rsidRDefault="000F7766" w:rsidP="00DD2646">
      <w:pPr>
        <w:pStyle w:val="al"/>
        <w:shd w:val="clear" w:color="auto" w:fill="FFFFFF"/>
        <w:spacing w:before="0" w:beforeAutospacing="0" w:after="0" w:afterAutospacing="0" w:line="360" w:lineRule="auto"/>
        <w:jc w:val="both"/>
        <w:rPr>
          <w:rFonts w:ascii="Trebuchet MS" w:hAnsi="Trebuchet MS"/>
          <w:sz w:val="22"/>
          <w:szCs w:val="22"/>
        </w:rPr>
      </w:pPr>
      <w:r>
        <w:rPr>
          <w:rFonts w:ascii="Trebuchet MS" w:hAnsi="Trebuchet MS"/>
          <w:color w:val="000000"/>
          <w:sz w:val="22"/>
          <w:szCs w:val="22"/>
        </w:rPr>
        <w:tab/>
      </w:r>
      <w:r w:rsidR="009207CE" w:rsidRPr="00DD2646">
        <w:rPr>
          <w:rFonts w:ascii="Trebuchet MS" w:hAnsi="Trebuchet MS"/>
          <w:b/>
          <w:sz w:val="22"/>
          <w:szCs w:val="22"/>
        </w:rPr>
        <w:t>b)</w:t>
      </w:r>
      <w:r w:rsidR="00E95A8E">
        <w:rPr>
          <w:rFonts w:ascii="Trebuchet MS" w:hAnsi="Trebuchet MS"/>
          <w:b/>
          <w:sz w:val="22"/>
          <w:szCs w:val="22"/>
        </w:rPr>
        <w:t xml:space="preserve"> </w:t>
      </w:r>
      <w:r w:rsidR="009207CE" w:rsidRPr="00DD2646">
        <w:rPr>
          <w:rFonts w:ascii="Trebuchet MS" w:hAnsi="Trebuchet MS"/>
          <w:b/>
          <w:color w:val="000000"/>
          <w:sz w:val="22"/>
          <w:szCs w:val="22"/>
        </w:rPr>
        <w:t>descrierea amplasamentului</w:t>
      </w:r>
      <w:r w:rsidR="009207CE" w:rsidRPr="00DD2646">
        <w:rPr>
          <w:rFonts w:ascii="Trebuchet MS" w:hAnsi="Trebuchet MS"/>
          <w:color w:val="000000"/>
          <w:sz w:val="22"/>
          <w:szCs w:val="22"/>
        </w:rPr>
        <w:t>:</w:t>
      </w:r>
    </w:p>
    <w:p w14:paraId="57B9F960" w14:textId="6E9303EF" w:rsidR="009207CE" w:rsidRDefault="009207CE" w:rsidP="00DD2646">
      <w:pPr>
        <w:spacing w:after="0" w:line="360" w:lineRule="auto"/>
        <w:ind w:firstLine="720"/>
        <w:jc w:val="both"/>
        <w:rPr>
          <w:rFonts w:ascii="Trebuchet MS" w:hAnsi="Trebuchet MS"/>
          <w:color w:val="000000"/>
        </w:rPr>
      </w:pPr>
      <w:r w:rsidRPr="00DD2646">
        <w:rPr>
          <w:rFonts w:ascii="Trebuchet MS" w:hAnsi="Trebuchet MS"/>
          <w:color w:val="000000"/>
        </w:rPr>
        <w:t>-terenu</w:t>
      </w:r>
      <w:r w:rsidR="00A44FA4">
        <w:rPr>
          <w:rFonts w:ascii="Trebuchet MS" w:hAnsi="Trebuchet MS"/>
          <w:color w:val="000000"/>
        </w:rPr>
        <w:t>rile sunt</w:t>
      </w:r>
      <w:r w:rsidRPr="00DD2646">
        <w:rPr>
          <w:rFonts w:ascii="Trebuchet MS" w:hAnsi="Trebuchet MS"/>
          <w:color w:val="000000"/>
        </w:rPr>
        <w:t xml:space="preserve"> situat</w:t>
      </w:r>
      <w:r w:rsidR="00A44FA4">
        <w:rPr>
          <w:rFonts w:ascii="Trebuchet MS" w:hAnsi="Trebuchet MS"/>
          <w:color w:val="000000"/>
        </w:rPr>
        <w:t>e în ex</w:t>
      </w:r>
      <w:r w:rsidRPr="00DD2646">
        <w:rPr>
          <w:rFonts w:ascii="Trebuchet MS" w:hAnsi="Trebuchet MS"/>
          <w:color w:val="000000"/>
        </w:rPr>
        <w:t xml:space="preserve">travilanul </w:t>
      </w:r>
      <w:r w:rsidR="00252305">
        <w:rPr>
          <w:rFonts w:ascii="Trebuchet MS" w:hAnsi="Trebuchet MS"/>
          <w:color w:val="000000"/>
        </w:rPr>
        <w:t xml:space="preserve">comunei </w:t>
      </w:r>
      <w:r w:rsidR="00A44FA4">
        <w:rPr>
          <w:rFonts w:ascii="Trebuchet MS" w:hAnsi="Trebuchet MS"/>
          <w:color w:val="000000"/>
        </w:rPr>
        <w:t>Gruia</w:t>
      </w:r>
      <w:r w:rsidR="00252305">
        <w:rPr>
          <w:rFonts w:ascii="Trebuchet MS" w:hAnsi="Trebuchet MS"/>
          <w:color w:val="000000"/>
        </w:rPr>
        <w:t xml:space="preserve">, </w:t>
      </w:r>
      <w:r w:rsidR="000612E4">
        <w:rPr>
          <w:rFonts w:ascii="Trebuchet MS" w:hAnsi="Trebuchet MS"/>
          <w:color w:val="000000"/>
        </w:rPr>
        <w:t xml:space="preserve">la o </w:t>
      </w:r>
      <w:proofErr w:type="spellStart"/>
      <w:r w:rsidR="000612E4">
        <w:rPr>
          <w:rFonts w:ascii="Trebuchet MS" w:hAnsi="Trebuchet MS"/>
          <w:color w:val="000000"/>
        </w:rPr>
        <w:t>distanţă</w:t>
      </w:r>
      <w:proofErr w:type="spellEnd"/>
      <w:r w:rsidR="000612E4">
        <w:rPr>
          <w:rFonts w:ascii="Trebuchet MS" w:hAnsi="Trebuchet MS"/>
          <w:color w:val="000000"/>
        </w:rPr>
        <w:t xml:space="preserve"> de aprox. 2,2 km </w:t>
      </w:r>
      <w:proofErr w:type="spellStart"/>
      <w:r w:rsidR="000612E4">
        <w:rPr>
          <w:rFonts w:ascii="Trebuchet MS" w:hAnsi="Trebuchet MS"/>
          <w:color w:val="000000"/>
        </w:rPr>
        <w:t>faţă</w:t>
      </w:r>
      <w:proofErr w:type="spellEnd"/>
      <w:r w:rsidR="000612E4">
        <w:rPr>
          <w:rFonts w:ascii="Trebuchet MS" w:hAnsi="Trebuchet MS"/>
          <w:color w:val="000000"/>
        </w:rPr>
        <w:t xml:space="preserve"> de localitatea Izvoarele, comuna Gruia, </w:t>
      </w:r>
      <w:r w:rsidR="00A44FA4">
        <w:rPr>
          <w:rFonts w:ascii="Trebuchet MS" w:hAnsi="Trebuchet MS"/>
          <w:color w:val="000000"/>
        </w:rPr>
        <w:t xml:space="preserve">fiind înscrise în CF/NC </w:t>
      </w:r>
      <w:r w:rsidR="00A44FA4" w:rsidRPr="00A44FA4">
        <w:rPr>
          <w:rFonts w:ascii="Trebuchet MS" w:hAnsi="Trebuchet MS"/>
          <w:color w:val="000000"/>
        </w:rPr>
        <w:t xml:space="preserve">50158, 50164, 50172, 50293, 50159, 50166, 50286, 50289 </w:t>
      </w:r>
      <w:proofErr w:type="spellStart"/>
      <w:r w:rsidR="00A44FA4" w:rsidRPr="00A44FA4">
        <w:rPr>
          <w:rFonts w:ascii="Trebuchet MS" w:hAnsi="Trebuchet MS"/>
          <w:color w:val="000000"/>
        </w:rPr>
        <w:t>şi</w:t>
      </w:r>
      <w:proofErr w:type="spellEnd"/>
      <w:r w:rsidR="00A44FA4" w:rsidRPr="00A44FA4">
        <w:rPr>
          <w:rFonts w:ascii="Trebuchet MS" w:hAnsi="Trebuchet MS"/>
          <w:color w:val="000000"/>
        </w:rPr>
        <w:t xml:space="preserve"> 50294</w:t>
      </w:r>
    </w:p>
    <w:p w14:paraId="09348929" w14:textId="5D925582" w:rsidR="00A44FA4" w:rsidRDefault="00A44FA4" w:rsidP="00DD2646">
      <w:pPr>
        <w:spacing w:after="0" w:line="360" w:lineRule="auto"/>
        <w:ind w:firstLine="720"/>
        <w:jc w:val="both"/>
        <w:rPr>
          <w:rFonts w:ascii="Trebuchet MS" w:hAnsi="Trebuchet MS"/>
          <w:color w:val="000000"/>
        </w:rPr>
      </w:pPr>
      <w:r>
        <w:rPr>
          <w:rFonts w:ascii="Trebuchet MS" w:hAnsi="Trebuchet MS"/>
          <w:color w:val="000000"/>
        </w:rPr>
        <w:t>-</w:t>
      </w:r>
      <w:r w:rsidR="00C75805">
        <w:rPr>
          <w:rFonts w:ascii="Trebuchet MS" w:hAnsi="Trebuchet MS"/>
          <w:color w:val="000000"/>
        </w:rPr>
        <w:t>accesul la amplasament se face din DN 56C</w:t>
      </w:r>
    </w:p>
    <w:p w14:paraId="51E740DB" w14:textId="684292A4" w:rsidR="00C75805" w:rsidRPr="00A44FA4" w:rsidRDefault="00C75805" w:rsidP="00DD2646">
      <w:pPr>
        <w:spacing w:after="0" w:line="360" w:lineRule="auto"/>
        <w:ind w:firstLine="720"/>
        <w:jc w:val="both"/>
        <w:rPr>
          <w:rFonts w:ascii="Trebuchet MS" w:hAnsi="Trebuchet MS"/>
          <w:color w:val="000000"/>
        </w:rPr>
      </w:pPr>
      <w:r>
        <w:rPr>
          <w:rFonts w:ascii="Trebuchet MS" w:hAnsi="Trebuchet MS"/>
          <w:color w:val="000000"/>
        </w:rPr>
        <w:t>-amplasamentul se învecinează cu: N- drum de exploatare DE 519 (asfaltat); S- drum de exploatare DE 518 (asfaltat); E- drum de exploatare DE 555 (pământ); V- proprietate privată</w:t>
      </w:r>
    </w:p>
    <w:p w14:paraId="3015A41E" w14:textId="6FE899E2" w:rsidR="0017275F" w:rsidRPr="00171C56" w:rsidRDefault="00252305" w:rsidP="0017275F">
      <w:pPr>
        <w:pStyle w:val="Default"/>
        <w:spacing w:line="360" w:lineRule="auto"/>
        <w:ind w:firstLine="708"/>
        <w:jc w:val="both"/>
        <w:rPr>
          <w:rFonts w:ascii="Trebuchet MS" w:hAnsi="Trebuchet MS"/>
        </w:rPr>
      </w:pPr>
      <w:r>
        <w:rPr>
          <w:rFonts w:ascii="Trebuchet MS" w:hAnsi="Trebuchet MS"/>
        </w:rPr>
        <w:t>-</w:t>
      </w:r>
      <w:r w:rsidR="00EF3BBF" w:rsidRPr="00EF3BBF">
        <w:rPr>
          <w:rFonts w:ascii="Trebuchet MS" w:hAnsi="Trebuchet MS"/>
          <w:sz w:val="22"/>
          <w:szCs w:val="22"/>
        </w:rPr>
        <w:t>a</w:t>
      </w:r>
      <w:r w:rsidR="00EF3BBF" w:rsidRPr="00EF3BBF">
        <w:rPr>
          <w:rFonts w:ascii="Trebuchet MS" w:hAnsi="Trebuchet MS" w:cstheme="minorBidi"/>
          <w:color w:val="auto"/>
          <w:sz w:val="22"/>
          <w:szCs w:val="22"/>
        </w:rPr>
        <w:t xml:space="preserve">mplasamentul proiectului se suprapune în totalitate peste </w:t>
      </w:r>
      <w:r w:rsidR="00EF3BBF" w:rsidRPr="00EF3BBF">
        <w:rPr>
          <w:rFonts w:ascii="Trebuchet MS" w:hAnsi="Trebuchet MS"/>
          <w:color w:val="auto"/>
          <w:sz w:val="22"/>
          <w:szCs w:val="22"/>
        </w:rPr>
        <w:t xml:space="preserve">aria </w:t>
      </w:r>
      <w:r w:rsidR="00EF3BBF">
        <w:rPr>
          <w:rFonts w:ascii="Trebuchet MS" w:hAnsi="Trebuchet MS"/>
          <w:color w:val="auto"/>
          <w:sz w:val="22"/>
          <w:szCs w:val="22"/>
        </w:rPr>
        <w:t>n</w:t>
      </w:r>
      <w:r w:rsidR="00EF3BBF" w:rsidRPr="00EF3BBF">
        <w:rPr>
          <w:rFonts w:ascii="Trebuchet MS" w:hAnsi="Trebuchet MS"/>
          <w:color w:val="auto"/>
          <w:sz w:val="22"/>
          <w:szCs w:val="22"/>
        </w:rPr>
        <w:t xml:space="preserve">aturală protejată </w:t>
      </w:r>
      <w:r w:rsidR="003A4D20">
        <w:rPr>
          <w:rFonts w:ascii="Trebuchet MS" w:hAnsi="Trebuchet MS"/>
          <w:color w:val="auto"/>
          <w:sz w:val="22"/>
          <w:szCs w:val="22"/>
        </w:rPr>
        <w:t xml:space="preserve">de interes comunitar </w:t>
      </w:r>
      <w:r w:rsidR="00EF3BBF" w:rsidRPr="00EF3BBF">
        <w:rPr>
          <w:rFonts w:ascii="Trebuchet MS" w:hAnsi="Trebuchet MS"/>
          <w:color w:val="auto"/>
          <w:sz w:val="22"/>
          <w:szCs w:val="22"/>
        </w:rPr>
        <w:t>sit Natura 2000 ROSPA0011 Blahnița</w:t>
      </w:r>
      <w:r w:rsidR="003A4D20">
        <w:rPr>
          <w:rFonts w:ascii="Trebuchet MS" w:hAnsi="Trebuchet MS"/>
          <w:color w:val="auto"/>
          <w:sz w:val="22"/>
          <w:szCs w:val="22"/>
        </w:rPr>
        <w:t xml:space="preserve">; </w:t>
      </w:r>
      <w:proofErr w:type="spellStart"/>
      <w:r w:rsidR="0017275F">
        <w:rPr>
          <w:rFonts w:ascii="Trebuchet MS" w:hAnsi="Trebuchet MS"/>
          <w:color w:val="auto"/>
          <w:sz w:val="22"/>
          <w:szCs w:val="22"/>
        </w:rPr>
        <w:t>deasemeni</w:t>
      </w:r>
      <w:proofErr w:type="spellEnd"/>
      <w:r w:rsidR="0017275F">
        <w:rPr>
          <w:rFonts w:ascii="Trebuchet MS" w:hAnsi="Trebuchet MS"/>
          <w:color w:val="auto"/>
          <w:sz w:val="22"/>
          <w:szCs w:val="22"/>
        </w:rPr>
        <w:t xml:space="preserve">, proiectul se află </w:t>
      </w:r>
      <w:r w:rsidR="003A4D20">
        <w:rPr>
          <w:rFonts w:ascii="Trebuchet MS" w:hAnsi="Trebuchet MS"/>
          <w:color w:val="auto"/>
          <w:sz w:val="22"/>
          <w:szCs w:val="22"/>
        </w:rPr>
        <w:t xml:space="preserve">în zona de </w:t>
      </w:r>
      <w:proofErr w:type="spellStart"/>
      <w:r w:rsidR="003A4D20">
        <w:rPr>
          <w:rFonts w:ascii="Trebuchet MS" w:hAnsi="Trebuchet MS"/>
          <w:color w:val="auto"/>
          <w:sz w:val="22"/>
          <w:szCs w:val="22"/>
        </w:rPr>
        <w:t>influenţă</w:t>
      </w:r>
      <w:proofErr w:type="spellEnd"/>
      <w:r w:rsidR="003A4D20">
        <w:rPr>
          <w:rFonts w:ascii="Trebuchet MS" w:hAnsi="Trebuchet MS"/>
          <w:color w:val="auto"/>
          <w:sz w:val="22"/>
          <w:szCs w:val="22"/>
        </w:rPr>
        <w:t xml:space="preserve"> a </w:t>
      </w:r>
      <w:r w:rsidR="0017275F" w:rsidRPr="00EF3BBF">
        <w:rPr>
          <w:rFonts w:ascii="Trebuchet MS" w:hAnsi="Trebuchet MS"/>
          <w:color w:val="auto"/>
          <w:sz w:val="22"/>
          <w:szCs w:val="22"/>
        </w:rPr>
        <w:t>ari</w:t>
      </w:r>
      <w:r w:rsidR="0017275F">
        <w:rPr>
          <w:rFonts w:ascii="Trebuchet MS" w:hAnsi="Trebuchet MS"/>
          <w:color w:val="auto"/>
          <w:sz w:val="22"/>
          <w:szCs w:val="22"/>
        </w:rPr>
        <w:t>ei naturale</w:t>
      </w:r>
      <w:r w:rsidR="0017275F" w:rsidRPr="00EF3BBF">
        <w:rPr>
          <w:rFonts w:ascii="Trebuchet MS" w:hAnsi="Trebuchet MS"/>
          <w:color w:val="auto"/>
          <w:sz w:val="22"/>
          <w:szCs w:val="22"/>
        </w:rPr>
        <w:t xml:space="preserve"> protejată </w:t>
      </w:r>
      <w:r w:rsidR="0017275F">
        <w:rPr>
          <w:rFonts w:ascii="Trebuchet MS" w:hAnsi="Trebuchet MS"/>
          <w:color w:val="auto"/>
          <w:sz w:val="22"/>
          <w:szCs w:val="22"/>
        </w:rPr>
        <w:t xml:space="preserve">de interes comunitar </w:t>
      </w:r>
      <w:r w:rsidR="0017275F" w:rsidRPr="00EF3BBF">
        <w:rPr>
          <w:rFonts w:ascii="Trebuchet MS" w:hAnsi="Trebuchet MS"/>
          <w:color w:val="auto"/>
          <w:sz w:val="22"/>
          <w:szCs w:val="22"/>
        </w:rPr>
        <w:t>ROSAC0306 Jiana</w:t>
      </w:r>
      <w:r w:rsidR="0017275F">
        <w:rPr>
          <w:rFonts w:ascii="Trebuchet MS" w:hAnsi="Trebuchet MS"/>
          <w:color w:val="auto"/>
          <w:sz w:val="22"/>
          <w:szCs w:val="22"/>
        </w:rPr>
        <w:t xml:space="preserve">, </w:t>
      </w:r>
      <w:r w:rsidR="0017275F" w:rsidRPr="00EF3BBF">
        <w:rPr>
          <w:rFonts w:ascii="Trebuchet MS" w:hAnsi="Trebuchet MS"/>
          <w:color w:val="auto"/>
          <w:sz w:val="22"/>
          <w:szCs w:val="22"/>
        </w:rPr>
        <w:t>la o distanță de aprox. 400 m</w:t>
      </w:r>
      <w:r w:rsidR="0017275F">
        <w:rPr>
          <w:rFonts w:ascii="Trebuchet MS" w:hAnsi="Trebuchet MS"/>
        </w:rPr>
        <w:t xml:space="preserve">                                                  </w:t>
      </w:r>
    </w:p>
    <w:p w14:paraId="694A904C" w14:textId="77777777" w:rsidR="00FB21DB" w:rsidRDefault="009207CE" w:rsidP="004B47CD">
      <w:pPr>
        <w:spacing w:after="0" w:line="360" w:lineRule="auto"/>
        <w:ind w:firstLine="720"/>
        <w:jc w:val="both"/>
        <w:rPr>
          <w:rFonts w:ascii="Trebuchet MS" w:hAnsi="Trebuchet MS"/>
          <w:color w:val="000000"/>
        </w:rPr>
      </w:pPr>
      <w:r w:rsidRPr="004B47CD">
        <w:rPr>
          <w:rFonts w:ascii="Trebuchet MS" w:eastAsia="Times New Roman" w:hAnsi="Trebuchet MS"/>
          <w:b/>
          <w:color w:val="000000"/>
        </w:rPr>
        <w:t>c)</w:t>
      </w:r>
      <w:r w:rsidR="00E95A8E">
        <w:rPr>
          <w:rFonts w:ascii="Trebuchet MS" w:eastAsia="Times New Roman" w:hAnsi="Trebuchet MS"/>
          <w:b/>
          <w:color w:val="000000"/>
        </w:rPr>
        <w:t xml:space="preserve"> </w:t>
      </w:r>
      <w:r w:rsidRPr="004B47CD">
        <w:rPr>
          <w:rFonts w:ascii="Trebuchet MS" w:hAnsi="Trebuchet MS"/>
          <w:b/>
          <w:color w:val="000000"/>
        </w:rPr>
        <w:t>cumularea cu alte proiecte existente și/sau aprobate</w:t>
      </w:r>
      <w:r w:rsidRPr="004B47CD">
        <w:rPr>
          <w:rFonts w:ascii="Trebuchet MS" w:hAnsi="Trebuchet MS"/>
          <w:color w:val="000000"/>
        </w:rPr>
        <w:t xml:space="preserve">: </w:t>
      </w:r>
    </w:p>
    <w:p w14:paraId="56DF2E0C" w14:textId="46A3624D" w:rsidR="009207CE" w:rsidRDefault="00FB21DB" w:rsidP="004B47CD">
      <w:pPr>
        <w:spacing w:after="0" w:line="360" w:lineRule="auto"/>
        <w:ind w:firstLine="720"/>
        <w:jc w:val="both"/>
        <w:rPr>
          <w:rFonts w:ascii="Trebuchet MS" w:hAnsi="Trebuchet MS"/>
          <w:color w:val="000000"/>
        </w:rPr>
      </w:pPr>
      <w:r>
        <w:rPr>
          <w:rFonts w:ascii="Trebuchet MS" w:hAnsi="Trebuchet MS"/>
          <w:color w:val="000000"/>
        </w:rPr>
        <w:t>-limitrof cu</w:t>
      </w:r>
      <w:r w:rsidR="008565CF">
        <w:rPr>
          <w:rFonts w:ascii="Trebuchet MS" w:hAnsi="Trebuchet MS"/>
          <w:color w:val="000000"/>
        </w:rPr>
        <w:t xml:space="preserve"> amplasamentul prezentului proiect, </w:t>
      </w:r>
      <w:r w:rsidR="009C1F8E">
        <w:rPr>
          <w:rFonts w:ascii="Trebuchet MS" w:hAnsi="Trebuchet MS"/>
          <w:color w:val="000000"/>
        </w:rPr>
        <w:t>sunt propuse spre aprobare următoarele proiecte:</w:t>
      </w:r>
    </w:p>
    <w:p w14:paraId="5BBB1649" w14:textId="3C5497EA" w:rsidR="009C1F8E"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9C1F8E" w:rsidRPr="009C1F8E">
        <w:rPr>
          <w:rFonts w:ascii="Trebuchet MS" w:hAnsi="Trebuchet MS"/>
          <w:b/>
          <w:color w:val="000000"/>
        </w:rPr>
        <w:t xml:space="preserve"> </w:t>
      </w:r>
      <w:r w:rsidR="009C1F8E" w:rsidRPr="009C1F8E">
        <w:rPr>
          <w:rFonts w:ascii="Trebuchet MS" w:hAnsi="Trebuchet MS"/>
          <w:color w:val="000000"/>
        </w:rPr>
        <w:t xml:space="preserve">Parc fotovoltaic cu </w:t>
      </w:r>
      <w:proofErr w:type="spellStart"/>
      <w:r w:rsidR="009C1F8E" w:rsidRPr="009C1F8E">
        <w:rPr>
          <w:rFonts w:ascii="Trebuchet MS" w:hAnsi="Trebuchet MS"/>
          <w:color w:val="000000"/>
        </w:rPr>
        <w:t>instalaţii</w:t>
      </w:r>
      <w:proofErr w:type="spellEnd"/>
      <w:r w:rsidR="009C1F8E" w:rsidRPr="009C1F8E">
        <w:rPr>
          <w:rFonts w:ascii="Trebuchet MS" w:hAnsi="Trebuchet MS"/>
          <w:color w:val="000000"/>
        </w:rPr>
        <w:t xml:space="preserve"> aferente, împrejmuire conectare </w:t>
      </w:r>
      <w:proofErr w:type="spellStart"/>
      <w:r w:rsidR="009C1F8E" w:rsidRPr="009C1F8E">
        <w:rPr>
          <w:rFonts w:ascii="Trebuchet MS" w:hAnsi="Trebuchet MS"/>
          <w:color w:val="000000"/>
        </w:rPr>
        <w:t>şi</w:t>
      </w:r>
      <w:proofErr w:type="spellEnd"/>
      <w:r w:rsidR="009C1F8E" w:rsidRPr="009C1F8E">
        <w:rPr>
          <w:rFonts w:ascii="Trebuchet MS" w:hAnsi="Trebuchet MS"/>
          <w:color w:val="000000"/>
        </w:rPr>
        <w:t xml:space="preserve"> lucrări de conectare la sistemul de energetic </w:t>
      </w:r>
      <w:proofErr w:type="spellStart"/>
      <w:r w:rsidR="009C1F8E" w:rsidRPr="009C1F8E">
        <w:rPr>
          <w:rFonts w:ascii="Trebuchet MS" w:hAnsi="Trebuchet MS"/>
          <w:color w:val="000000"/>
        </w:rPr>
        <w:t>naţional</w:t>
      </w:r>
      <w:proofErr w:type="spellEnd"/>
      <w:r w:rsidR="009C1F8E">
        <w:rPr>
          <w:rFonts w:ascii="Trebuchet MS" w:hAnsi="Trebuchet MS"/>
          <w:color w:val="000000"/>
        </w:rPr>
        <w:t>: LOT 1- teren înscris în CF/NC 50128, S=304.520 mp</w:t>
      </w:r>
    </w:p>
    <w:p w14:paraId="70436859" w14:textId="1450620E" w:rsidR="009C1F8E"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9C1F8E" w:rsidRPr="009C1F8E">
        <w:rPr>
          <w:rFonts w:ascii="Trebuchet MS" w:hAnsi="Trebuchet MS"/>
          <w:b/>
          <w:color w:val="000000"/>
        </w:rPr>
        <w:t xml:space="preserve"> </w:t>
      </w:r>
      <w:r w:rsidR="009C1F8E" w:rsidRPr="009C1F8E">
        <w:rPr>
          <w:rFonts w:ascii="Trebuchet MS" w:hAnsi="Trebuchet MS"/>
          <w:color w:val="000000"/>
        </w:rPr>
        <w:t xml:space="preserve">Parc fotovoltaic cu </w:t>
      </w:r>
      <w:proofErr w:type="spellStart"/>
      <w:r w:rsidR="009C1F8E" w:rsidRPr="009C1F8E">
        <w:rPr>
          <w:rFonts w:ascii="Trebuchet MS" w:hAnsi="Trebuchet MS"/>
          <w:color w:val="000000"/>
        </w:rPr>
        <w:t>instalaţii</w:t>
      </w:r>
      <w:proofErr w:type="spellEnd"/>
      <w:r w:rsidR="009C1F8E" w:rsidRPr="009C1F8E">
        <w:rPr>
          <w:rFonts w:ascii="Trebuchet MS" w:hAnsi="Trebuchet MS"/>
          <w:color w:val="000000"/>
        </w:rPr>
        <w:t xml:space="preserve"> aferente, împrejmuire conectare </w:t>
      </w:r>
      <w:proofErr w:type="spellStart"/>
      <w:r w:rsidR="009C1F8E" w:rsidRPr="009C1F8E">
        <w:rPr>
          <w:rFonts w:ascii="Trebuchet MS" w:hAnsi="Trebuchet MS"/>
          <w:color w:val="000000"/>
        </w:rPr>
        <w:t>şi</w:t>
      </w:r>
      <w:proofErr w:type="spellEnd"/>
      <w:r w:rsidR="009C1F8E" w:rsidRPr="009C1F8E">
        <w:rPr>
          <w:rFonts w:ascii="Trebuchet MS" w:hAnsi="Trebuchet MS"/>
          <w:color w:val="000000"/>
        </w:rPr>
        <w:t xml:space="preserve"> lucrări de conectare la sistemul de energetic </w:t>
      </w:r>
      <w:proofErr w:type="spellStart"/>
      <w:r w:rsidR="009C1F8E" w:rsidRPr="009C1F8E">
        <w:rPr>
          <w:rFonts w:ascii="Trebuchet MS" w:hAnsi="Trebuchet MS"/>
          <w:color w:val="000000"/>
        </w:rPr>
        <w:t>naţional</w:t>
      </w:r>
      <w:proofErr w:type="spellEnd"/>
      <w:r w:rsidR="009C1F8E">
        <w:rPr>
          <w:rFonts w:ascii="Trebuchet MS" w:hAnsi="Trebuchet MS"/>
          <w:color w:val="000000"/>
        </w:rPr>
        <w:t>: LOT 2- terenuri înscrise în CF/NC 50160, 50161, 50165, 50176, 51116, S=220.842 mp</w:t>
      </w:r>
    </w:p>
    <w:p w14:paraId="1F961B11" w14:textId="67DBB7FE" w:rsidR="009C1F8E" w:rsidRDefault="009C1F8E" w:rsidP="004B47CD">
      <w:pPr>
        <w:spacing w:after="0" w:line="360" w:lineRule="auto"/>
        <w:ind w:firstLine="720"/>
        <w:jc w:val="both"/>
        <w:rPr>
          <w:rFonts w:ascii="Trebuchet MS" w:hAnsi="Trebuchet MS"/>
          <w:color w:val="000000"/>
        </w:rPr>
      </w:pPr>
    </w:p>
    <w:p w14:paraId="732E6ACE" w14:textId="29326101" w:rsidR="009C1F8E"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0C7D22" w:rsidRPr="000C7D22">
        <w:rPr>
          <w:rFonts w:ascii="Trebuchet MS" w:hAnsi="Trebuchet MS"/>
          <w:b/>
          <w:color w:val="000000"/>
        </w:rPr>
        <w:t xml:space="preserve"> </w:t>
      </w:r>
      <w:r w:rsidR="000C7D22" w:rsidRPr="000C7D22">
        <w:rPr>
          <w:rFonts w:ascii="Trebuchet MS" w:hAnsi="Trebuchet MS"/>
          <w:color w:val="000000"/>
        </w:rPr>
        <w:t xml:space="preserve">Parc fotovoltaic cu </w:t>
      </w:r>
      <w:proofErr w:type="spellStart"/>
      <w:r w:rsidR="000C7D22" w:rsidRPr="000C7D22">
        <w:rPr>
          <w:rFonts w:ascii="Trebuchet MS" w:hAnsi="Trebuchet MS"/>
          <w:color w:val="000000"/>
        </w:rPr>
        <w:t>instalaţii</w:t>
      </w:r>
      <w:proofErr w:type="spellEnd"/>
      <w:r w:rsidR="000C7D22" w:rsidRPr="000C7D22">
        <w:rPr>
          <w:rFonts w:ascii="Trebuchet MS" w:hAnsi="Trebuchet MS"/>
          <w:color w:val="000000"/>
        </w:rPr>
        <w:t xml:space="preserve"> aferente, împrejmuire conectare </w:t>
      </w:r>
      <w:proofErr w:type="spellStart"/>
      <w:r w:rsidR="000C7D22" w:rsidRPr="000C7D22">
        <w:rPr>
          <w:rFonts w:ascii="Trebuchet MS" w:hAnsi="Trebuchet MS"/>
          <w:color w:val="000000"/>
        </w:rPr>
        <w:t>şi</w:t>
      </w:r>
      <w:proofErr w:type="spellEnd"/>
      <w:r w:rsidR="000C7D22" w:rsidRPr="000C7D22">
        <w:rPr>
          <w:rFonts w:ascii="Trebuchet MS" w:hAnsi="Trebuchet MS"/>
          <w:color w:val="000000"/>
        </w:rPr>
        <w:t xml:space="preserve"> lucrări de conectare la sistemul de energetic </w:t>
      </w:r>
      <w:proofErr w:type="spellStart"/>
      <w:r w:rsidR="000C7D22" w:rsidRPr="000C7D22">
        <w:rPr>
          <w:rFonts w:ascii="Trebuchet MS" w:hAnsi="Trebuchet MS"/>
          <w:color w:val="000000"/>
        </w:rPr>
        <w:t>naţional</w:t>
      </w:r>
      <w:proofErr w:type="spellEnd"/>
      <w:r w:rsidR="000C7D22">
        <w:rPr>
          <w:rFonts w:ascii="Trebuchet MS" w:hAnsi="Trebuchet MS"/>
          <w:color w:val="000000"/>
        </w:rPr>
        <w:t>: LOT 3- terenuri înscrise în CF/NC 50162, 50163, 50169, 50174, 50175, 50178, 50179, 51119, 50296, 50290, S=472.984 mp</w:t>
      </w:r>
    </w:p>
    <w:p w14:paraId="1287AE72" w14:textId="32A06F7F" w:rsidR="000C7D22"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0C7D22" w:rsidRPr="000C7D22">
        <w:rPr>
          <w:rFonts w:ascii="Trebuchet MS" w:hAnsi="Trebuchet MS"/>
          <w:b/>
          <w:color w:val="000000"/>
        </w:rPr>
        <w:t xml:space="preserve"> </w:t>
      </w:r>
      <w:r w:rsidR="000C7D22" w:rsidRPr="000C7D22">
        <w:rPr>
          <w:rFonts w:ascii="Trebuchet MS" w:hAnsi="Trebuchet MS"/>
          <w:color w:val="000000"/>
        </w:rPr>
        <w:t xml:space="preserve">Parc fotovoltaic cu </w:t>
      </w:r>
      <w:proofErr w:type="spellStart"/>
      <w:r w:rsidR="000C7D22" w:rsidRPr="000C7D22">
        <w:rPr>
          <w:rFonts w:ascii="Trebuchet MS" w:hAnsi="Trebuchet MS"/>
          <w:color w:val="000000"/>
        </w:rPr>
        <w:t>instalaţii</w:t>
      </w:r>
      <w:proofErr w:type="spellEnd"/>
      <w:r w:rsidR="000C7D22" w:rsidRPr="000C7D22">
        <w:rPr>
          <w:rFonts w:ascii="Trebuchet MS" w:hAnsi="Trebuchet MS"/>
          <w:color w:val="000000"/>
        </w:rPr>
        <w:t xml:space="preserve"> aferente, împrejmuire conectare </w:t>
      </w:r>
      <w:proofErr w:type="spellStart"/>
      <w:r w:rsidR="000C7D22" w:rsidRPr="000C7D22">
        <w:rPr>
          <w:rFonts w:ascii="Trebuchet MS" w:hAnsi="Trebuchet MS"/>
          <w:color w:val="000000"/>
        </w:rPr>
        <w:t>şi</w:t>
      </w:r>
      <w:proofErr w:type="spellEnd"/>
      <w:r w:rsidR="000C7D22" w:rsidRPr="000C7D22">
        <w:rPr>
          <w:rFonts w:ascii="Trebuchet MS" w:hAnsi="Trebuchet MS"/>
          <w:color w:val="000000"/>
        </w:rPr>
        <w:t xml:space="preserve"> lucrări de conectare la sistemul de energetic </w:t>
      </w:r>
      <w:proofErr w:type="spellStart"/>
      <w:r w:rsidR="000C7D22" w:rsidRPr="000C7D22">
        <w:rPr>
          <w:rFonts w:ascii="Trebuchet MS" w:hAnsi="Trebuchet MS"/>
          <w:color w:val="000000"/>
        </w:rPr>
        <w:t>naţional</w:t>
      </w:r>
      <w:proofErr w:type="spellEnd"/>
      <w:r w:rsidR="000C7D22">
        <w:rPr>
          <w:rFonts w:ascii="Trebuchet MS" w:hAnsi="Trebuchet MS"/>
          <w:color w:val="000000"/>
        </w:rPr>
        <w:t>: LOT 5- terenuri înscrise în CF/NC 50157, 50167, 50173, 50177, 50287, 50288, 50292, 50295, 50171, S=404.778 mp</w:t>
      </w:r>
    </w:p>
    <w:p w14:paraId="762F2587" w14:textId="2353F414" w:rsidR="00826C9D"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Pr="003265DC">
        <w:rPr>
          <w:rFonts w:ascii="Trebuchet MS" w:hAnsi="Trebuchet MS"/>
        </w:rPr>
        <w:t xml:space="preserve"> </w:t>
      </w:r>
      <w:r w:rsidR="00826C9D" w:rsidRPr="00826C9D">
        <w:rPr>
          <w:rFonts w:ascii="Trebuchet MS" w:hAnsi="Trebuchet MS"/>
          <w:b/>
          <w:color w:val="000000"/>
        </w:rPr>
        <w:t xml:space="preserve"> </w:t>
      </w:r>
      <w:r w:rsidR="00826C9D" w:rsidRPr="00826C9D">
        <w:rPr>
          <w:rFonts w:ascii="Trebuchet MS" w:hAnsi="Trebuchet MS"/>
          <w:color w:val="000000"/>
        </w:rPr>
        <w:t xml:space="preserve">Parc fotovoltaic cu </w:t>
      </w:r>
      <w:proofErr w:type="spellStart"/>
      <w:r w:rsidR="00826C9D" w:rsidRPr="00826C9D">
        <w:rPr>
          <w:rFonts w:ascii="Trebuchet MS" w:hAnsi="Trebuchet MS"/>
          <w:color w:val="000000"/>
        </w:rPr>
        <w:t>instalaţii</w:t>
      </w:r>
      <w:proofErr w:type="spellEnd"/>
      <w:r w:rsidR="00826C9D" w:rsidRPr="00826C9D">
        <w:rPr>
          <w:rFonts w:ascii="Trebuchet MS" w:hAnsi="Trebuchet MS"/>
          <w:color w:val="000000"/>
        </w:rPr>
        <w:t xml:space="preserve"> aferente, împrejmuire conectare </w:t>
      </w:r>
      <w:proofErr w:type="spellStart"/>
      <w:r w:rsidR="00826C9D" w:rsidRPr="00826C9D">
        <w:rPr>
          <w:rFonts w:ascii="Trebuchet MS" w:hAnsi="Trebuchet MS"/>
          <w:color w:val="000000"/>
        </w:rPr>
        <w:t>şi</w:t>
      </w:r>
      <w:proofErr w:type="spellEnd"/>
      <w:r w:rsidR="00826C9D" w:rsidRPr="00826C9D">
        <w:rPr>
          <w:rFonts w:ascii="Trebuchet MS" w:hAnsi="Trebuchet MS"/>
          <w:color w:val="000000"/>
        </w:rPr>
        <w:t xml:space="preserve"> lucrări de conectare la sistemul de energetic </w:t>
      </w:r>
      <w:proofErr w:type="spellStart"/>
      <w:r w:rsidR="00826C9D" w:rsidRPr="00826C9D">
        <w:rPr>
          <w:rFonts w:ascii="Trebuchet MS" w:hAnsi="Trebuchet MS"/>
          <w:color w:val="000000"/>
        </w:rPr>
        <w:t>naţional</w:t>
      </w:r>
      <w:proofErr w:type="spellEnd"/>
      <w:r w:rsidR="00826C9D">
        <w:rPr>
          <w:rFonts w:ascii="Trebuchet MS" w:hAnsi="Trebuchet MS"/>
          <w:color w:val="000000"/>
        </w:rPr>
        <w:t>: LOT 6- terenuri înscrise în CF/NC 50326, 50327, S=111.800 mp</w:t>
      </w:r>
    </w:p>
    <w:p w14:paraId="66C7619B" w14:textId="6921F849" w:rsidR="00FB21DB" w:rsidRDefault="00FB21DB" w:rsidP="004B47CD">
      <w:pPr>
        <w:spacing w:after="0" w:line="360" w:lineRule="auto"/>
        <w:ind w:firstLine="720"/>
        <w:jc w:val="both"/>
        <w:rPr>
          <w:rFonts w:ascii="Trebuchet MS" w:hAnsi="Trebuchet MS"/>
          <w:color w:val="000000"/>
        </w:rPr>
      </w:pPr>
      <w:r>
        <w:rPr>
          <w:rFonts w:ascii="Trebuchet MS" w:hAnsi="Trebuchet MS"/>
          <w:color w:val="000000"/>
        </w:rPr>
        <w:t xml:space="preserve">- la </w:t>
      </w:r>
      <w:proofErr w:type="spellStart"/>
      <w:r>
        <w:rPr>
          <w:rFonts w:ascii="Trebuchet MS" w:hAnsi="Trebuchet MS"/>
          <w:color w:val="000000"/>
        </w:rPr>
        <w:t>distanţe</w:t>
      </w:r>
      <w:proofErr w:type="spellEnd"/>
      <w:r>
        <w:rPr>
          <w:rFonts w:ascii="Trebuchet MS" w:hAnsi="Trebuchet MS"/>
          <w:color w:val="000000"/>
        </w:rPr>
        <w:t xml:space="preserve"> mai mari, sunt propuse următoarele proiecte:</w:t>
      </w:r>
    </w:p>
    <w:p w14:paraId="573EEC2C" w14:textId="0B254647" w:rsidR="00FB21DB" w:rsidRPr="00FB21DB" w:rsidRDefault="00FB21DB" w:rsidP="004B47CD">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Pr>
          <w:rFonts w:ascii="Trebuchet MS" w:hAnsi="Trebuchet MS"/>
          <w:color w:val="000000"/>
          <w:sz w:val="16"/>
          <w:szCs w:val="16"/>
        </w:rPr>
        <w:t xml:space="preserve"> </w:t>
      </w:r>
      <w:r w:rsidRPr="00FB21DB">
        <w:rPr>
          <w:rFonts w:ascii="Trebuchet MS" w:hAnsi="Trebuchet MS"/>
          <w:color w:val="000000"/>
        </w:rPr>
        <w:t xml:space="preserve">„Construire parc fotovoltaic”, în comuna </w:t>
      </w:r>
      <w:proofErr w:type="spellStart"/>
      <w:r w:rsidRPr="00FB21DB">
        <w:rPr>
          <w:rFonts w:ascii="Trebuchet MS" w:hAnsi="Trebuchet MS"/>
          <w:color w:val="000000"/>
        </w:rPr>
        <w:t>Gogoşu</w:t>
      </w:r>
      <w:proofErr w:type="spellEnd"/>
      <w:r w:rsidRPr="00FB21DB">
        <w:rPr>
          <w:rFonts w:ascii="Trebuchet MS" w:hAnsi="Trebuchet MS"/>
          <w:color w:val="000000"/>
        </w:rPr>
        <w:t>, sat Ostrovu Mare, Colonie PF II, la aprox.3,3 km</w:t>
      </w:r>
    </w:p>
    <w:p w14:paraId="1B3E15B6" w14:textId="1768D3DA" w:rsidR="00FB21DB" w:rsidRPr="00FB21DB" w:rsidRDefault="00FB21DB" w:rsidP="004B47CD">
      <w:pPr>
        <w:spacing w:after="0" w:line="360" w:lineRule="auto"/>
        <w:ind w:firstLine="720"/>
        <w:jc w:val="both"/>
        <w:rPr>
          <w:rFonts w:ascii="Trebuchet MS" w:hAnsi="Trebuchet MS"/>
          <w:color w:val="000000"/>
        </w:rPr>
      </w:pPr>
      <w:r w:rsidRPr="00FB21DB">
        <w:rPr>
          <w:rFonts w:ascii="Trebuchet MS" w:hAnsi="Trebuchet MS"/>
          <w:color w:val="000000"/>
        </w:rPr>
        <w:t xml:space="preserve">● „Exploatarea nisipului </w:t>
      </w:r>
      <w:proofErr w:type="spellStart"/>
      <w:r w:rsidRPr="00FB21DB">
        <w:rPr>
          <w:rFonts w:ascii="Trebuchet MS" w:hAnsi="Trebuchet MS"/>
          <w:color w:val="000000"/>
        </w:rPr>
        <w:t>şi</w:t>
      </w:r>
      <w:proofErr w:type="spellEnd"/>
      <w:r w:rsidRPr="00FB21DB">
        <w:rPr>
          <w:rFonts w:ascii="Trebuchet MS" w:hAnsi="Trebuchet MS"/>
          <w:color w:val="000000"/>
        </w:rPr>
        <w:t xml:space="preserve"> </w:t>
      </w:r>
      <w:proofErr w:type="spellStart"/>
      <w:r w:rsidRPr="00FB21DB">
        <w:rPr>
          <w:rFonts w:ascii="Trebuchet MS" w:hAnsi="Trebuchet MS"/>
          <w:color w:val="000000"/>
        </w:rPr>
        <w:t>pietrişului</w:t>
      </w:r>
      <w:proofErr w:type="spellEnd"/>
      <w:r w:rsidRPr="00FB21DB">
        <w:rPr>
          <w:rFonts w:ascii="Trebuchet MS" w:hAnsi="Trebuchet MS"/>
          <w:color w:val="000000"/>
        </w:rPr>
        <w:t xml:space="preserve"> din perimetrul Izvoarele”, în extravilan sat Izvoarele, comuna Gruia, la o </w:t>
      </w:r>
      <w:proofErr w:type="spellStart"/>
      <w:r w:rsidRPr="00FB21DB">
        <w:rPr>
          <w:rFonts w:ascii="Trebuchet MS" w:hAnsi="Trebuchet MS"/>
          <w:color w:val="000000"/>
        </w:rPr>
        <w:t>distanţă</w:t>
      </w:r>
      <w:proofErr w:type="spellEnd"/>
      <w:r w:rsidRPr="00FB21DB">
        <w:rPr>
          <w:rFonts w:ascii="Trebuchet MS" w:hAnsi="Trebuchet MS"/>
          <w:color w:val="000000"/>
        </w:rPr>
        <w:t xml:space="preserve"> de 1 km</w:t>
      </w:r>
    </w:p>
    <w:p w14:paraId="4AF660B2" w14:textId="524E5482" w:rsidR="009207CE" w:rsidRPr="004B47CD" w:rsidRDefault="009207CE" w:rsidP="004B47CD">
      <w:pPr>
        <w:autoSpaceDE w:val="0"/>
        <w:autoSpaceDN w:val="0"/>
        <w:adjustRightInd w:val="0"/>
        <w:spacing w:after="0" w:line="360" w:lineRule="auto"/>
        <w:ind w:firstLine="720"/>
        <w:jc w:val="both"/>
        <w:rPr>
          <w:rFonts w:ascii="Trebuchet MS" w:hAnsi="Trebuchet MS" w:cs="Calibri"/>
          <w:color w:val="444444"/>
        </w:rPr>
      </w:pPr>
      <w:r w:rsidRPr="004B47CD">
        <w:rPr>
          <w:rFonts w:ascii="Trebuchet MS" w:hAnsi="Trebuchet MS"/>
          <w:b/>
          <w:color w:val="000000"/>
        </w:rPr>
        <w:t>d)</w:t>
      </w:r>
      <w:r w:rsidR="00E95A8E">
        <w:rPr>
          <w:rFonts w:ascii="Trebuchet MS" w:hAnsi="Trebuchet MS"/>
          <w:b/>
          <w:color w:val="000000"/>
        </w:rPr>
        <w:t xml:space="preserve"> </w:t>
      </w:r>
      <w:r w:rsidRPr="004B47CD">
        <w:rPr>
          <w:rFonts w:ascii="Trebuchet MS" w:hAnsi="Trebuchet MS"/>
          <w:b/>
          <w:color w:val="000000"/>
        </w:rPr>
        <w:t>utilizarea resurselor naturale, în special a solului, a terenurilor, a apei și a biodiversității</w:t>
      </w:r>
      <w:r w:rsidRPr="004B47CD">
        <w:rPr>
          <w:rFonts w:ascii="Trebuchet MS" w:hAnsi="Trebuchet MS" w:cs="Calibri"/>
          <w:color w:val="444444"/>
        </w:rPr>
        <w:t xml:space="preserve">: </w:t>
      </w:r>
    </w:p>
    <w:p w14:paraId="56B97166" w14:textId="737A6FE5" w:rsidR="00BD28B0" w:rsidRPr="00D25C80" w:rsidRDefault="009207CE" w:rsidP="00D25C80">
      <w:pPr>
        <w:spacing w:after="0" w:line="360" w:lineRule="auto"/>
        <w:ind w:firstLine="720"/>
        <w:jc w:val="both"/>
        <w:rPr>
          <w:rFonts w:ascii="Trebuchet MS" w:hAnsi="Trebuchet MS"/>
          <w:color w:val="000000"/>
        </w:rPr>
      </w:pPr>
      <w:r w:rsidRPr="00D25C80">
        <w:rPr>
          <w:rFonts w:ascii="Trebuchet MS" w:hAnsi="Trebuchet MS"/>
          <w:color w:val="444444"/>
        </w:rPr>
        <w:t>-</w:t>
      </w:r>
      <w:r w:rsidRPr="00D25C80">
        <w:rPr>
          <w:rFonts w:ascii="Trebuchet MS" w:hAnsi="Trebuchet MS"/>
          <w:color w:val="000000"/>
        </w:rPr>
        <w:t xml:space="preserve">utilizarea terenului: </w:t>
      </w:r>
      <w:r w:rsidR="008565CF">
        <w:rPr>
          <w:rFonts w:ascii="Trebuchet MS" w:hAnsi="Trebuchet MS"/>
          <w:color w:val="000000"/>
        </w:rPr>
        <w:t xml:space="preserve">realizarea proiectului va conduce la ocuparea definitivă a unei </w:t>
      </w:r>
      <w:proofErr w:type="spellStart"/>
      <w:r w:rsidR="008565CF">
        <w:rPr>
          <w:rFonts w:ascii="Trebuchet MS" w:hAnsi="Trebuchet MS"/>
          <w:color w:val="000000"/>
        </w:rPr>
        <w:t>suprafeţe</w:t>
      </w:r>
      <w:proofErr w:type="spellEnd"/>
      <w:r w:rsidR="008565CF">
        <w:rPr>
          <w:rFonts w:ascii="Trebuchet MS" w:hAnsi="Trebuchet MS"/>
          <w:color w:val="000000"/>
        </w:rPr>
        <w:t xml:space="preserve"> de teren cu S=463.609 mp</w:t>
      </w:r>
    </w:p>
    <w:p w14:paraId="34E2695C" w14:textId="3E8E45E5" w:rsidR="009207CE" w:rsidRPr="003261CC" w:rsidRDefault="005041A9" w:rsidP="005041A9">
      <w:pPr>
        <w:autoSpaceDE w:val="0"/>
        <w:autoSpaceDN w:val="0"/>
        <w:adjustRightInd w:val="0"/>
        <w:spacing w:after="0" w:line="360" w:lineRule="auto"/>
        <w:ind w:firstLine="720"/>
        <w:jc w:val="both"/>
        <w:rPr>
          <w:rFonts w:ascii="Trebuchet MS" w:hAnsi="Trebuchet MS"/>
          <w:color w:val="000000"/>
        </w:rPr>
      </w:pPr>
      <w:r>
        <w:rPr>
          <w:rFonts w:ascii="Trebuchet MS" w:hAnsi="Trebuchet MS"/>
          <w:color w:val="000000"/>
        </w:rPr>
        <w:t xml:space="preserve">-utilizarea solului: </w:t>
      </w:r>
      <w:r w:rsidR="008565CF">
        <w:rPr>
          <w:rFonts w:ascii="Trebuchet MS" w:hAnsi="Trebuchet MS"/>
          <w:color w:val="000000"/>
        </w:rPr>
        <w:t xml:space="preserve">solul va fi îndepărtat de pe </w:t>
      </w:r>
      <w:proofErr w:type="spellStart"/>
      <w:r w:rsidR="008565CF">
        <w:rPr>
          <w:rFonts w:ascii="Trebuchet MS" w:hAnsi="Trebuchet MS"/>
          <w:color w:val="000000"/>
        </w:rPr>
        <w:t>suprafeţele</w:t>
      </w:r>
      <w:proofErr w:type="spellEnd"/>
      <w:r w:rsidR="008565CF">
        <w:rPr>
          <w:rFonts w:ascii="Trebuchet MS" w:hAnsi="Trebuchet MS"/>
          <w:color w:val="000000"/>
        </w:rPr>
        <w:t xml:space="preserve"> de teren pe care se montează posturile de transformare </w:t>
      </w:r>
      <w:proofErr w:type="spellStart"/>
      <w:r w:rsidR="008565CF">
        <w:rPr>
          <w:rFonts w:ascii="Trebuchet MS" w:hAnsi="Trebuchet MS"/>
          <w:color w:val="000000"/>
        </w:rPr>
        <w:t>şi</w:t>
      </w:r>
      <w:proofErr w:type="spellEnd"/>
      <w:r w:rsidR="008565CF">
        <w:rPr>
          <w:rFonts w:ascii="Trebuchet MS" w:hAnsi="Trebuchet MS"/>
          <w:color w:val="000000"/>
        </w:rPr>
        <w:t xml:space="preserve"> </w:t>
      </w:r>
      <w:proofErr w:type="spellStart"/>
      <w:r w:rsidR="008565CF">
        <w:rPr>
          <w:rFonts w:ascii="Trebuchet MS" w:hAnsi="Trebuchet MS"/>
          <w:color w:val="000000"/>
        </w:rPr>
        <w:t>staţia</w:t>
      </w:r>
      <w:proofErr w:type="spellEnd"/>
      <w:r w:rsidR="008565CF">
        <w:rPr>
          <w:rFonts w:ascii="Trebuchet MS" w:hAnsi="Trebuchet MS"/>
          <w:color w:val="000000"/>
        </w:rPr>
        <w:t xml:space="preserve"> de transformare</w:t>
      </w:r>
      <w:r w:rsidR="00B80C5A">
        <w:rPr>
          <w:rFonts w:ascii="Trebuchet MS" w:hAnsi="Trebuchet MS"/>
          <w:color w:val="000000"/>
        </w:rPr>
        <w:t xml:space="preserve">; </w:t>
      </w:r>
      <w:r w:rsidR="00547146">
        <w:rPr>
          <w:rFonts w:ascii="Trebuchet MS" w:hAnsi="Trebuchet MS"/>
          <w:color w:val="000000"/>
        </w:rPr>
        <w:t>de asemenea, se va îndep</w:t>
      </w:r>
      <w:r w:rsidR="006F2448">
        <w:rPr>
          <w:rFonts w:ascii="Trebuchet MS" w:hAnsi="Trebuchet MS"/>
          <w:color w:val="000000"/>
        </w:rPr>
        <w:t xml:space="preserve">ărta solul de pe </w:t>
      </w:r>
      <w:proofErr w:type="spellStart"/>
      <w:r w:rsidR="006F2448">
        <w:rPr>
          <w:rFonts w:ascii="Trebuchet MS" w:hAnsi="Trebuchet MS"/>
          <w:color w:val="000000"/>
        </w:rPr>
        <w:t>suprafeţele</w:t>
      </w:r>
      <w:proofErr w:type="spellEnd"/>
      <w:r w:rsidR="006F2448">
        <w:rPr>
          <w:rFonts w:ascii="Trebuchet MS" w:hAnsi="Trebuchet MS"/>
          <w:color w:val="000000"/>
        </w:rPr>
        <w:t xml:space="preserve"> de teren pe care se vor săpa </w:t>
      </w:r>
      <w:proofErr w:type="spellStart"/>
      <w:r w:rsidR="006F2448">
        <w:rPr>
          <w:rFonts w:ascii="Trebuchet MS" w:hAnsi="Trebuchet MS"/>
          <w:color w:val="000000"/>
        </w:rPr>
        <w:t>şanţurile</w:t>
      </w:r>
      <w:proofErr w:type="spellEnd"/>
      <w:r w:rsidR="006F2448">
        <w:rPr>
          <w:rFonts w:ascii="Trebuchet MS" w:hAnsi="Trebuchet MS"/>
          <w:color w:val="000000"/>
        </w:rPr>
        <w:t xml:space="preserve"> necesare montării LES; solul</w:t>
      </w:r>
      <w:r w:rsidR="00B80C5A">
        <w:rPr>
          <w:rFonts w:ascii="Trebuchet MS" w:hAnsi="Trebuchet MS"/>
          <w:color w:val="000000"/>
        </w:rPr>
        <w:t xml:space="preserve"> se va reutiliza la amenajările d</w:t>
      </w:r>
      <w:r w:rsidR="006F2448">
        <w:rPr>
          <w:rFonts w:ascii="Trebuchet MS" w:hAnsi="Trebuchet MS"/>
          <w:color w:val="000000"/>
        </w:rPr>
        <w:t>e</w:t>
      </w:r>
      <w:r w:rsidR="00B80C5A">
        <w:rPr>
          <w:rFonts w:ascii="Trebuchet MS" w:hAnsi="Trebuchet MS"/>
          <w:color w:val="000000"/>
        </w:rPr>
        <w:t xml:space="preserve"> incintă</w:t>
      </w:r>
    </w:p>
    <w:p w14:paraId="6CF0ACC3" w14:textId="7E5FCF4D" w:rsidR="009207CE" w:rsidRPr="005041A9" w:rsidRDefault="009207CE" w:rsidP="00B76BB7">
      <w:pPr>
        <w:autoSpaceDE w:val="0"/>
        <w:autoSpaceDN w:val="0"/>
        <w:adjustRightInd w:val="0"/>
        <w:spacing w:after="0" w:line="360" w:lineRule="auto"/>
        <w:ind w:firstLine="720"/>
        <w:jc w:val="both"/>
        <w:rPr>
          <w:rFonts w:ascii="Trebuchet MS" w:hAnsi="Trebuchet MS"/>
          <w:color w:val="000000"/>
        </w:rPr>
      </w:pPr>
      <w:r w:rsidRPr="005041A9">
        <w:rPr>
          <w:rFonts w:ascii="Trebuchet MS" w:hAnsi="Trebuchet MS"/>
          <w:color w:val="000000"/>
        </w:rPr>
        <w:t xml:space="preserve">-utilizarea apei: </w:t>
      </w:r>
      <w:r w:rsidR="005041A9">
        <w:rPr>
          <w:rFonts w:ascii="Trebuchet MS" w:hAnsi="Trebuchet MS"/>
          <w:color w:val="000000"/>
        </w:rPr>
        <w:t xml:space="preserve">în timpul realizării proiectului se va asigura un necesar de apă în scop menajer în cadrul organizării de </w:t>
      </w:r>
      <w:proofErr w:type="spellStart"/>
      <w:r w:rsidR="005041A9">
        <w:rPr>
          <w:rFonts w:ascii="Trebuchet MS" w:hAnsi="Trebuchet MS"/>
          <w:color w:val="000000"/>
        </w:rPr>
        <w:t>şantier</w:t>
      </w:r>
      <w:proofErr w:type="spellEnd"/>
      <w:r w:rsidR="00B76BB7">
        <w:rPr>
          <w:rFonts w:ascii="Trebuchet MS" w:hAnsi="Trebuchet MS"/>
          <w:color w:val="000000"/>
        </w:rPr>
        <w:t xml:space="preserve">, </w:t>
      </w:r>
      <w:r w:rsidR="0098538A">
        <w:rPr>
          <w:rFonts w:ascii="Trebuchet MS" w:hAnsi="Trebuchet MS"/>
          <w:color w:val="000000"/>
        </w:rPr>
        <w:t>într-un recipient corespunzător</w:t>
      </w:r>
      <w:r w:rsidR="005041A9">
        <w:rPr>
          <w:rFonts w:ascii="Trebuchet MS" w:hAnsi="Trebuchet MS"/>
          <w:color w:val="000000"/>
        </w:rPr>
        <w:t xml:space="preserve">; apa potabilă se va asigura </w:t>
      </w:r>
      <w:r w:rsidR="0098538A">
        <w:rPr>
          <w:rFonts w:ascii="Trebuchet MS" w:hAnsi="Trebuchet MS"/>
          <w:color w:val="000000"/>
        </w:rPr>
        <w:t>individual, de fiecare muncitor</w:t>
      </w:r>
      <w:r w:rsidR="005041A9">
        <w:rPr>
          <w:rFonts w:ascii="Trebuchet MS" w:hAnsi="Trebuchet MS"/>
          <w:color w:val="000000"/>
        </w:rPr>
        <w:t>; după implementarea proiectului</w:t>
      </w:r>
      <w:r w:rsidR="00547146">
        <w:rPr>
          <w:rFonts w:ascii="Trebuchet MS" w:hAnsi="Trebuchet MS"/>
          <w:color w:val="000000"/>
        </w:rPr>
        <w:t>,</w:t>
      </w:r>
      <w:r w:rsidR="00B80C5A">
        <w:rPr>
          <w:rFonts w:ascii="Trebuchet MS" w:hAnsi="Trebuchet MS"/>
          <w:color w:val="000000"/>
        </w:rPr>
        <w:t xml:space="preserve"> este necesară asigurarea de apă potabilă </w:t>
      </w:r>
      <w:r w:rsidR="00547146">
        <w:rPr>
          <w:rFonts w:ascii="Trebuchet MS" w:hAnsi="Trebuchet MS"/>
          <w:color w:val="000000"/>
        </w:rPr>
        <w:t xml:space="preserve">pentru personalul de pază </w:t>
      </w:r>
      <w:proofErr w:type="spellStart"/>
      <w:r w:rsidR="00547146">
        <w:rPr>
          <w:rFonts w:ascii="Trebuchet MS" w:hAnsi="Trebuchet MS"/>
          <w:color w:val="000000"/>
        </w:rPr>
        <w:t>şi</w:t>
      </w:r>
      <w:proofErr w:type="spellEnd"/>
      <w:r w:rsidR="00547146">
        <w:rPr>
          <w:rFonts w:ascii="Trebuchet MS" w:hAnsi="Trebuchet MS"/>
          <w:color w:val="000000"/>
        </w:rPr>
        <w:t xml:space="preserve"> </w:t>
      </w:r>
      <w:proofErr w:type="spellStart"/>
      <w:r w:rsidR="00547146">
        <w:rPr>
          <w:rFonts w:ascii="Trebuchet MS" w:hAnsi="Trebuchet MS"/>
          <w:color w:val="000000"/>
        </w:rPr>
        <w:t>întreţinere</w:t>
      </w:r>
      <w:proofErr w:type="spellEnd"/>
      <w:r w:rsidR="00547146">
        <w:rPr>
          <w:rFonts w:ascii="Trebuchet MS" w:hAnsi="Trebuchet MS"/>
          <w:color w:val="000000"/>
        </w:rPr>
        <w:t xml:space="preserve"> – apă îmbuteliată</w:t>
      </w:r>
    </w:p>
    <w:p w14:paraId="0B471759" w14:textId="77777777" w:rsidR="00573C1F" w:rsidRDefault="009207CE" w:rsidP="00E95A8E">
      <w:pPr>
        <w:autoSpaceDE w:val="0"/>
        <w:autoSpaceDN w:val="0"/>
        <w:adjustRightInd w:val="0"/>
        <w:spacing w:after="0" w:line="360" w:lineRule="auto"/>
        <w:ind w:firstLine="720"/>
        <w:jc w:val="both"/>
        <w:rPr>
          <w:rFonts w:ascii="Trebuchet MS" w:hAnsi="Trebuchet MS"/>
        </w:rPr>
      </w:pPr>
      <w:r w:rsidRPr="00BD492E">
        <w:rPr>
          <w:rFonts w:ascii="Trebuchet MS" w:hAnsi="Trebuchet MS"/>
          <w:color w:val="000000"/>
        </w:rPr>
        <w:t>-</w:t>
      </w:r>
      <w:r w:rsidR="00145723">
        <w:rPr>
          <w:rFonts w:ascii="Trebuchet MS" w:hAnsi="Trebuchet MS"/>
          <w:color w:val="000000"/>
        </w:rPr>
        <w:t xml:space="preserve">alte </w:t>
      </w:r>
      <w:r w:rsidRPr="00BD492E">
        <w:rPr>
          <w:rFonts w:ascii="Trebuchet MS" w:hAnsi="Trebuchet MS"/>
          <w:color w:val="000000"/>
        </w:rPr>
        <w:t>resurse naturale</w:t>
      </w:r>
      <w:r w:rsidR="00A338C3" w:rsidRPr="00BD492E">
        <w:rPr>
          <w:rFonts w:ascii="Trebuchet MS" w:hAnsi="Trebuchet MS"/>
          <w:color w:val="000000"/>
        </w:rPr>
        <w:t>:</w:t>
      </w:r>
      <w:r w:rsidRPr="008E2ECC">
        <w:rPr>
          <w:rFonts w:ascii="Times New Roman" w:hAnsi="Times New Roman"/>
          <w:color w:val="000000"/>
          <w:sz w:val="28"/>
          <w:szCs w:val="28"/>
        </w:rPr>
        <w:t xml:space="preserve"> </w:t>
      </w:r>
      <w:r w:rsidR="00547146" w:rsidRPr="00547146">
        <w:rPr>
          <w:rFonts w:ascii="Trebuchet MS" w:hAnsi="Trebuchet MS"/>
          <w:color w:val="000000"/>
        </w:rPr>
        <w:t>pentru realizarea proiectului</w:t>
      </w:r>
      <w:r w:rsidR="00547146">
        <w:rPr>
          <w:rFonts w:ascii="Times New Roman" w:hAnsi="Times New Roman"/>
          <w:color w:val="000000"/>
          <w:sz w:val="28"/>
          <w:szCs w:val="28"/>
        </w:rPr>
        <w:t xml:space="preserve"> </w:t>
      </w:r>
      <w:r w:rsidR="00BD492E" w:rsidRPr="00BD492E">
        <w:rPr>
          <w:rFonts w:ascii="Trebuchet MS" w:hAnsi="Trebuchet MS"/>
        </w:rPr>
        <w:t>este necesar</w:t>
      </w:r>
      <w:r w:rsidR="00547146">
        <w:rPr>
          <w:rFonts w:ascii="Trebuchet MS" w:hAnsi="Trebuchet MS"/>
        </w:rPr>
        <w:t>ă</w:t>
      </w:r>
      <w:r w:rsidR="00BD492E" w:rsidRPr="00BD492E">
        <w:rPr>
          <w:rFonts w:ascii="Trebuchet MS" w:hAnsi="Trebuchet MS"/>
        </w:rPr>
        <w:t xml:space="preserve"> asigurarea</w:t>
      </w:r>
      <w:r w:rsidR="00547146">
        <w:rPr>
          <w:rFonts w:ascii="Trebuchet MS" w:hAnsi="Trebuchet MS"/>
        </w:rPr>
        <w:t xml:space="preserve"> de agregate minerale (</w:t>
      </w:r>
      <w:proofErr w:type="spellStart"/>
      <w:r w:rsidR="00547146">
        <w:rPr>
          <w:rFonts w:ascii="Trebuchet MS" w:hAnsi="Trebuchet MS"/>
        </w:rPr>
        <w:t>pietriş</w:t>
      </w:r>
      <w:proofErr w:type="spellEnd"/>
      <w:r w:rsidR="00547146">
        <w:rPr>
          <w:rFonts w:ascii="Trebuchet MS" w:hAnsi="Trebuchet MS"/>
        </w:rPr>
        <w:t xml:space="preserve">, nisip, piatră </w:t>
      </w:r>
      <w:r w:rsidR="00573C1F">
        <w:rPr>
          <w:rFonts w:ascii="Trebuchet MS" w:hAnsi="Trebuchet MS"/>
        </w:rPr>
        <w:t xml:space="preserve">spartă, balast); agregatele minerale se </w:t>
      </w:r>
      <w:proofErr w:type="spellStart"/>
      <w:r w:rsidR="00573C1F">
        <w:rPr>
          <w:rFonts w:ascii="Trebuchet MS" w:hAnsi="Trebuchet MS"/>
        </w:rPr>
        <w:t>achiziţionează</w:t>
      </w:r>
      <w:proofErr w:type="spellEnd"/>
      <w:r w:rsidR="00573C1F">
        <w:rPr>
          <w:rFonts w:ascii="Trebuchet MS" w:hAnsi="Trebuchet MS"/>
        </w:rPr>
        <w:t xml:space="preserve"> de la </w:t>
      </w:r>
      <w:proofErr w:type="spellStart"/>
      <w:r w:rsidR="00573C1F">
        <w:rPr>
          <w:rFonts w:ascii="Trebuchet MS" w:hAnsi="Trebuchet MS"/>
        </w:rPr>
        <w:t>societăţi</w:t>
      </w:r>
      <w:proofErr w:type="spellEnd"/>
      <w:r w:rsidR="00573C1F">
        <w:rPr>
          <w:rFonts w:ascii="Trebuchet MS" w:hAnsi="Trebuchet MS"/>
        </w:rPr>
        <w:t xml:space="preserve"> autorizate pentru exploatarea </w:t>
      </w:r>
      <w:proofErr w:type="spellStart"/>
      <w:r w:rsidR="00573C1F">
        <w:rPr>
          <w:rFonts w:ascii="Trebuchet MS" w:hAnsi="Trebuchet MS"/>
        </w:rPr>
        <w:t>şi</w:t>
      </w:r>
      <w:proofErr w:type="spellEnd"/>
      <w:r w:rsidR="00573C1F">
        <w:rPr>
          <w:rFonts w:ascii="Trebuchet MS" w:hAnsi="Trebuchet MS"/>
        </w:rPr>
        <w:t xml:space="preserve"> prelucrarea acestora</w:t>
      </w:r>
    </w:p>
    <w:p w14:paraId="526570E6" w14:textId="77777777" w:rsidR="00FE24CB" w:rsidRDefault="00573C1F" w:rsidP="00E95A8E">
      <w:pPr>
        <w:autoSpaceDE w:val="0"/>
        <w:autoSpaceDN w:val="0"/>
        <w:adjustRightInd w:val="0"/>
        <w:spacing w:after="0" w:line="360" w:lineRule="auto"/>
        <w:ind w:firstLine="720"/>
        <w:jc w:val="both"/>
        <w:rPr>
          <w:rFonts w:ascii="Trebuchet MS" w:hAnsi="Trebuchet MS"/>
        </w:rPr>
      </w:pPr>
      <w:r>
        <w:rPr>
          <w:rFonts w:ascii="Trebuchet MS" w:hAnsi="Trebuchet MS"/>
        </w:rPr>
        <w:t xml:space="preserve">-în perioada de exploatare, proiectul utilizează </w:t>
      </w:r>
      <w:proofErr w:type="spellStart"/>
      <w:r>
        <w:rPr>
          <w:rFonts w:ascii="Trebuchet MS" w:hAnsi="Trebuchet MS"/>
        </w:rPr>
        <w:t>potenţialul</w:t>
      </w:r>
      <w:proofErr w:type="spellEnd"/>
      <w:r>
        <w:rPr>
          <w:rFonts w:ascii="Trebuchet MS" w:hAnsi="Trebuchet MS"/>
        </w:rPr>
        <w:t xml:space="preserve"> solar al zonei</w:t>
      </w:r>
    </w:p>
    <w:p w14:paraId="16286842" w14:textId="37CBE456" w:rsidR="00AF2157" w:rsidRPr="00D25C80" w:rsidRDefault="00FE24CB" w:rsidP="00AF2157">
      <w:pPr>
        <w:spacing w:after="0" w:line="360" w:lineRule="auto"/>
        <w:ind w:firstLine="720"/>
        <w:jc w:val="both"/>
        <w:rPr>
          <w:rFonts w:ascii="Trebuchet MS" w:hAnsi="Trebuchet MS"/>
          <w:color w:val="000000"/>
        </w:rPr>
      </w:pPr>
      <w:r>
        <w:rPr>
          <w:rFonts w:ascii="Trebuchet MS" w:hAnsi="Trebuchet MS"/>
        </w:rPr>
        <w:t xml:space="preserve">-biodiversitate: </w:t>
      </w:r>
      <w:r w:rsidR="00AF2157">
        <w:rPr>
          <w:rFonts w:ascii="Trebuchet MS" w:hAnsi="Trebuchet MS"/>
          <w:color w:val="000000"/>
        </w:rPr>
        <w:t xml:space="preserve">realizarea proiectului va conduce la ocuparea definitivă a unei </w:t>
      </w:r>
      <w:proofErr w:type="spellStart"/>
      <w:r w:rsidR="00AF2157">
        <w:rPr>
          <w:rFonts w:ascii="Trebuchet MS" w:hAnsi="Trebuchet MS"/>
          <w:color w:val="000000"/>
        </w:rPr>
        <w:t>suprafeţe</w:t>
      </w:r>
      <w:proofErr w:type="spellEnd"/>
      <w:r w:rsidR="00AF2157">
        <w:rPr>
          <w:rFonts w:ascii="Trebuchet MS" w:hAnsi="Trebuchet MS"/>
          <w:color w:val="000000"/>
        </w:rPr>
        <w:t xml:space="preserve"> de teren cu S=463.609 mp situată în </w:t>
      </w:r>
      <w:r w:rsidR="00AF2157" w:rsidRPr="00EF3BBF">
        <w:rPr>
          <w:rFonts w:ascii="Trebuchet MS" w:hAnsi="Trebuchet MS"/>
        </w:rPr>
        <w:t xml:space="preserve">aria </w:t>
      </w:r>
      <w:r w:rsidR="00AF2157">
        <w:rPr>
          <w:rFonts w:ascii="Trebuchet MS" w:hAnsi="Trebuchet MS"/>
        </w:rPr>
        <w:t>n</w:t>
      </w:r>
      <w:r w:rsidR="00AF2157" w:rsidRPr="00EF3BBF">
        <w:rPr>
          <w:rFonts w:ascii="Trebuchet MS" w:hAnsi="Trebuchet MS"/>
        </w:rPr>
        <w:t xml:space="preserve">aturală protejată </w:t>
      </w:r>
      <w:r w:rsidR="00AF2157">
        <w:rPr>
          <w:rFonts w:ascii="Trebuchet MS" w:hAnsi="Trebuchet MS"/>
        </w:rPr>
        <w:t xml:space="preserve">de interes comunitar </w:t>
      </w:r>
      <w:r w:rsidR="00AF2157" w:rsidRPr="00EF3BBF">
        <w:rPr>
          <w:rFonts w:ascii="Trebuchet MS" w:hAnsi="Trebuchet MS"/>
        </w:rPr>
        <w:t>sit Natura 2000 ROSPA0011 Blahnița</w:t>
      </w:r>
      <w:r w:rsidR="0061367D">
        <w:rPr>
          <w:rFonts w:ascii="Trebuchet MS" w:hAnsi="Trebuchet MS"/>
        </w:rPr>
        <w:t xml:space="preserve">; </w:t>
      </w:r>
      <w:proofErr w:type="spellStart"/>
      <w:r w:rsidR="0061367D">
        <w:rPr>
          <w:rFonts w:ascii="Trebuchet MS" w:hAnsi="Trebuchet MS"/>
        </w:rPr>
        <w:t>deasemeni</w:t>
      </w:r>
      <w:proofErr w:type="spellEnd"/>
      <w:r w:rsidR="0061367D">
        <w:rPr>
          <w:rFonts w:ascii="Trebuchet MS" w:hAnsi="Trebuchet MS"/>
        </w:rPr>
        <w:t xml:space="preserve">, </w:t>
      </w:r>
      <w:r w:rsidR="00690287">
        <w:rPr>
          <w:rFonts w:ascii="Trebuchet MS" w:hAnsi="Trebuchet MS"/>
        </w:rPr>
        <w:t xml:space="preserve">proiectul se află </w:t>
      </w:r>
      <w:r w:rsidR="0061367D">
        <w:rPr>
          <w:rFonts w:ascii="Trebuchet MS" w:hAnsi="Trebuchet MS"/>
        </w:rPr>
        <w:t xml:space="preserve">în zona de </w:t>
      </w:r>
      <w:proofErr w:type="spellStart"/>
      <w:r w:rsidR="0061367D">
        <w:rPr>
          <w:rFonts w:ascii="Trebuchet MS" w:hAnsi="Trebuchet MS"/>
        </w:rPr>
        <w:t>influenţă</w:t>
      </w:r>
      <w:proofErr w:type="spellEnd"/>
      <w:r w:rsidR="0061367D">
        <w:rPr>
          <w:rFonts w:ascii="Trebuchet MS" w:hAnsi="Trebuchet MS"/>
        </w:rPr>
        <w:t xml:space="preserve"> a </w:t>
      </w:r>
      <w:r w:rsidR="00690287" w:rsidRPr="00EF3BBF">
        <w:rPr>
          <w:rFonts w:ascii="Trebuchet MS" w:hAnsi="Trebuchet MS"/>
        </w:rPr>
        <w:t>ari</w:t>
      </w:r>
      <w:r w:rsidR="00690287">
        <w:rPr>
          <w:rFonts w:ascii="Trebuchet MS" w:hAnsi="Trebuchet MS"/>
        </w:rPr>
        <w:t>ei naturale</w:t>
      </w:r>
      <w:r w:rsidR="00690287" w:rsidRPr="00EF3BBF">
        <w:rPr>
          <w:rFonts w:ascii="Trebuchet MS" w:hAnsi="Trebuchet MS"/>
        </w:rPr>
        <w:t xml:space="preserve"> protejată </w:t>
      </w:r>
      <w:r w:rsidR="00690287">
        <w:rPr>
          <w:rFonts w:ascii="Trebuchet MS" w:hAnsi="Trebuchet MS"/>
        </w:rPr>
        <w:t xml:space="preserve">de interes comunitar </w:t>
      </w:r>
      <w:r w:rsidR="00690287" w:rsidRPr="00EF3BBF">
        <w:rPr>
          <w:rFonts w:ascii="Trebuchet MS" w:hAnsi="Trebuchet MS"/>
        </w:rPr>
        <w:t>ROSAC0306 Jiana</w:t>
      </w:r>
      <w:r w:rsidR="00690287">
        <w:rPr>
          <w:rFonts w:ascii="Trebuchet MS" w:hAnsi="Trebuchet MS"/>
          <w:color w:val="000000"/>
        </w:rPr>
        <w:t xml:space="preserve">, </w:t>
      </w:r>
      <w:r w:rsidR="0061367D" w:rsidRPr="00EF3BBF">
        <w:rPr>
          <w:rFonts w:ascii="Trebuchet MS" w:hAnsi="Trebuchet MS"/>
        </w:rPr>
        <w:t>la o distanță de aprox. 400 m</w:t>
      </w:r>
      <w:r w:rsidR="0061367D">
        <w:rPr>
          <w:rFonts w:ascii="Trebuchet MS" w:hAnsi="Trebuchet MS"/>
        </w:rPr>
        <w:t xml:space="preserve"> </w:t>
      </w:r>
    </w:p>
    <w:p w14:paraId="0C2A625E" w14:textId="26604BF1" w:rsidR="009207CE" w:rsidRDefault="009207CE" w:rsidP="0061367D">
      <w:pPr>
        <w:autoSpaceDE w:val="0"/>
        <w:autoSpaceDN w:val="0"/>
        <w:adjustRightInd w:val="0"/>
        <w:spacing w:after="0" w:line="360" w:lineRule="auto"/>
        <w:ind w:firstLine="720"/>
        <w:jc w:val="both"/>
        <w:rPr>
          <w:rFonts w:ascii="Trebuchet MS" w:eastAsia="Times New Roman" w:hAnsi="Trebuchet MS"/>
          <w:snapToGrid w:val="0"/>
          <w:color w:val="000000"/>
        </w:rPr>
      </w:pPr>
      <w:r w:rsidRPr="0051192D">
        <w:rPr>
          <w:rFonts w:ascii="Trebuchet MS" w:hAnsi="Trebuchet MS"/>
          <w:b/>
          <w:bCs/>
          <w:color w:val="000000"/>
        </w:rPr>
        <w:t>e)</w:t>
      </w:r>
      <w:r w:rsidR="00E95A8E">
        <w:rPr>
          <w:rFonts w:ascii="Trebuchet MS" w:hAnsi="Trebuchet MS"/>
          <w:b/>
          <w:bCs/>
          <w:color w:val="000000"/>
        </w:rPr>
        <w:t xml:space="preserve"> </w:t>
      </w:r>
      <w:r w:rsidRPr="0051192D">
        <w:rPr>
          <w:rFonts w:ascii="Trebuchet MS" w:hAnsi="Trebuchet MS"/>
          <w:b/>
          <w:color w:val="000000"/>
        </w:rPr>
        <w:t>cantitatea și tipurile de deșeuri generate/gestionate</w:t>
      </w:r>
      <w:r w:rsidRPr="0051192D">
        <w:rPr>
          <w:rFonts w:ascii="Trebuchet MS" w:hAnsi="Trebuchet MS"/>
          <w:color w:val="000000"/>
        </w:rPr>
        <w:t>:</w:t>
      </w:r>
      <w:r w:rsidRPr="0051192D">
        <w:rPr>
          <w:rFonts w:ascii="Trebuchet MS" w:eastAsia="Times New Roman" w:hAnsi="Trebuchet MS"/>
          <w:snapToGrid w:val="0"/>
          <w:color w:val="000000"/>
        </w:rPr>
        <w:t xml:space="preserve"> </w:t>
      </w:r>
    </w:p>
    <w:p w14:paraId="3BB199C1" w14:textId="3021823C" w:rsidR="0025515B" w:rsidRPr="006720F2" w:rsidRDefault="0025515B" w:rsidP="006720F2">
      <w:pPr>
        <w:pStyle w:val="Default"/>
        <w:spacing w:after="53" w:line="360" w:lineRule="auto"/>
        <w:ind w:firstLine="708"/>
        <w:rPr>
          <w:rFonts w:ascii="Trebuchet MS" w:hAnsi="Trebuchet MS" w:cstheme="minorBidi"/>
          <w:color w:val="auto"/>
          <w:sz w:val="22"/>
          <w:szCs w:val="22"/>
        </w:rPr>
      </w:pPr>
      <w:r w:rsidRPr="006720F2">
        <w:rPr>
          <w:rFonts w:ascii="Trebuchet MS" w:hAnsi="Trebuchet MS" w:cstheme="minorBidi"/>
          <w:color w:val="auto"/>
          <w:sz w:val="22"/>
          <w:szCs w:val="22"/>
        </w:rPr>
        <w:t xml:space="preserve">- deșeuri metalice, cod 17 04 07 – 35 kg </w:t>
      </w:r>
    </w:p>
    <w:p w14:paraId="27646452" w14:textId="56AACCD7"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stheme="minorBidi"/>
          <w:color w:val="auto"/>
          <w:sz w:val="22"/>
          <w:szCs w:val="22"/>
        </w:rPr>
        <w:t xml:space="preserve">- deșeuri de cabluri, resturi de conductori, cod </w:t>
      </w:r>
      <w:r w:rsidRPr="006720F2">
        <w:rPr>
          <w:rFonts w:ascii="Trebuchet MS" w:hAnsi="Trebuchet MS"/>
          <w:color w:val="auto"/>
          <w:sz w:val="22"/>
          <w:szCs w:val="22"/>
        </w:rPr>
        <w:t xml:space="preserve">17 04 11 </w:t>
      </w:r>
      <w:r w:rsidR="006720F2" w:rsidRPr="006720F2">
        <w:rPr>
          <w:rFonts w:ascii="Trebuchet MS" w:hAnsi="Trebuchet MS"/>
          <w:color w:val="auto"/>
          <w:sz w:val="22"/>
          <w:szCs w:val="22"/>
        </w:rPr>
        <w:t>–</w:t>
      </w:r>
      <w:r w:rsidRPr="006720F2">
        <w:rPr>
          <w:rFonts w:ascii="Trebuchet MS" w:hAnsi="Trebuchet MS"/>
          <w:color w:val="auto"/>
          <w:sz w:val="22"/>
          <w:szCs w:val="22"/>
        </w:rPr>
        <w:t xml:space="preserve"> </w:t>
      </w:r>
      <w:r w:rsidR="006720F2" w:rsidRPr="006720F2">
        <w:rPr>
          <w:rFonts w:ascii="Trebuchet MS" w:hAnsi="Trebuchet MS"/>
          <w:color w:val="auto"/>
          <w:sz w:val="22"/>
          <w:szCs w:val="22"/>
        </w:rPr>
        <w:t>20 kg</w:t>
      </w:r>
      <w:r w:rsidRPr="006720F2">
        <w:rPr>
          <w:rFonts w:ascii="Trebuchet MS" w:hAnsi="Trebuchet MS"/>
          <w:color w:val="auto"/>
          <w:sz w:val="22"/>
          <w:szCs w:val="22"/>
        </w:rPr>
        <w:t xml:space="preserve"> </w:t>
      </w:r>
    </w:p>
    <w:p w14:paraId="51696425" w14:textId="7F6A4760"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deșeuri de m</w:t>
      </w:r>
      <w:r w:rsidR="006720F2" w:rsidRPr="006720F2">
        <w:rPr>
          <w:rFonts w:ascii="Trebuchet MS" w:hAnsi="Trebuchet MS"/>
          <w:color w:val="auto"/>
          <w:sz w:val="22"/>
          <w:szCs w:val="22"/>
        </w:rPr>
        <w:t>ateriale izolatoare, cod 17 06 04 – 20 kg</w:t>
      </w:r>
    </w:p>
    <w:p w14:paraId="5333CEC9" w14:textId="47C79BA4"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ambalaje de lemn</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15 01 03</w:t>
      </w:r>
      <w:r w:rsidR="006720F2" w:rsidRPr="006720F2">
        <w:rPr>
          <w:rFonts w:ascii="Trebuchet MS" w:hAnsi="Trebuchet MS"/>
          <w:color w:val="auto"/>
          <w:sz w:val="22"/>
          <w:szCs w:val="22"/>
        </w:rPr>
        <w:t xml:space="preserve"> – 65 kg</w:t>
      </w:r>
      <w:r w:rsidRPr="006720F2">
        <w:rPr>
          <w:rFonts w:ascii="Trebuchet MS" w:hAnsi="Trebuchet MS"/>
          <w:color w:val="auto"/>
          <w:sz w:val="22"/>
          <w:szCs w:val="22"/>
        </w:rPr>
        <w:t xml:space="preserve"> </w:t>
      </w:r>
    </w:p>
    <w:p w14:paraId="0590CBB7" w14:textId="03071529"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xml:space="preserve">- pământ </w:t>
      </w:r>
      <w:proofErr w:type="spellStart"/>
      <w:r w:rsidRPr="006720F2">
        <w:rPr>
          <w:rFonts w:ascii="Trebuchet MS" w:hAnsi="Trebuchet MS"/>
          <w:color w:val="auto"/>
          <w:sz w:val="22"/>
          <w:szCs w:val="22"/>
        </w:rPr>
        <w:t>şi</w:t>
      </w:r>
      <w:proofErr w:type="spellEnd"/>
      <w:r w:rsidRPr="006720F2">
        <w:rPr>
          <w:rFonts w:ascii="Trebuchet MS" w:hAnsi="Trebuchet MS"/>
          <w:color w:val="auto"/>
          <w:sz w:val="22"/>
          <w:szCs w:val="22"/>
        </w:rPr>
        <w:t xml:space="preserve"> pietre, altele decât cele specificate la 17 05 03</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17 05 04</w:t>
      </w:r>
      <w:r w:rsidR="006720F2" w:rsidRPr="006720F2">
        <w:rPr>
          <w:rFonts w:ascii="Trebuchet MS" w:hAnsi="Trebuchet MS"/>
          <w:color w:val="auto"/>
          <w:sz w:val="22"/>
          <w:szCs w:val="22"/>
        </w:rPr>
        <w:t xml:space="preserve"> – 35 kg</w:t>
      </w:r>
      <w:r w:rsidRPr="006720F2">
        <w:rPr>
          <w:rFonts w:ascii="Trebuchet MS" w:hAnsi="Trebuchet MS"/>
          <w:color w:val="auto"/>
          <w:sz w:val="22"/>
          <w:szCs w:val="22"/>
        </w:rPr>
        <w:t xml:space="preserve"> </w:t>
      </w:r>
    </w:p>
    <w:p w14:paraId="1EE3E507" w14:textId="10886909"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resturi de balast, altele decât cele spec</w:t>
      </w:r>
      <w:r w:rsidR="006720F2" w:rsidRPr="006720F2">
        <w:rPr>
          <w:rFonts w:ascii="Trebuchet MS" w:hAnsi="Trebuchet MS"/>
          <w:color w:val="auto"/>
          <w:sz w:val="22"/>
          <w:szCs w:val="22"/>
        </w:rPr>
        <w:t>ificate la 17 05 07, cod 17 05 08 – 20 kg</w:t>
      </w:r>
    </w:p>
    <w:p w14:paraId="27D60434" w14:textId="07A57B4E"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lastRenderedPageBreak/>
        <w:t>- ambalaje de hârtie ș</w:t>
      </w:r>
      <w:r w:rsidR="006720F2" w:rsidRPr="006720F2">
        <w:rPr>
          <w:rFonts w:ascii="Trebuchet MS" w:hAnsi="Trebuchet MS"/>
          <w:color w:val="auto"/>
          <w:sz w:val="22"/>
          <w:szCs w:val="22"/>
        </w:rPr>
        <w:t>i carton, cod 15 01 01 – 25 kg</w:t>
      </w:r>
    </w:p>
    <w:p w14:paraId="586BFD61" w14:textId="53DD35E7" w:rsidR="0025515B" w:rsidRPr="006720F2" w:rsidRDefault="0025515B" w:rsidP="006720F2">
      <w:pPr>
        <w:pStyle w:val="Default"/>
        <w:spacing w:after="53" w:line="360" w:lineRule="auto"/>
        <w:ind w:firstLine="708"/>
        <w:rPr>
          <w:rFonts w:ascii="Trebuchet MS" w:hAnsi="Trebuchet MS"/>
          <w:color w:val="auto"/>
          <w:sz w:val="22"/>
          <w:szCs w:val="22"/>
        </w:rPr>
      </w:pPr>
      <w:r w:rsidRPr="006720F2">
        <w:rPr>
          <w:rFonts w:ascii="Trebuchet MS" w:hAnsi="Trebuchet MS"/>
          <w:color w:val="auto"/>
          <w:sz w:val="22"/>
          <w:szCs w:val="22"/>
        </w:rPr>
        <w:t>- ambalaje de materiale plastice</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15 01 02</w:t>
      </w:r>
      <w:r w:rsidR="006720F2" w:rsidRPr="006720F2">
        <w:rPr>
          <w:rFonts w:ascii="Trebuchet MS" w:hAnsi="Trebuchet MS"/>
          <w:color w:val="auto"/>
          <w:sz w:val="22"/>
          <w:szCs w:val="22"/>
        </w:rPr>
        <w:t xml:space="preserve"> – 25 kg</w:t>
      </w:r>
      <w:r w:rsidRPr="006720F2">
        <w:rPr>
          <w:rFonts w:ascii="Trebuchet MS" w:hAnsi="Trebuchet MS"/>
          <w:color w:val="auto"/>
          <w:sz w:val="22"/>
          <w:szCs w:val="22"/>
        </w:rPr>
        <w:t xml:space="preserve"> </w:t>
      </w:r>
    </w:p>
    <w:p w14:paraId="41E45ECF" w14:textId="6EB1CCBB" w:rsidR="0025515B" w:rsidRPr="006720F2" w:rsidRDefault="0025515B" w:rsidP="006720F2">
      <w:pPr>
        <w:pStyle w:val="Default"/>
        <w:spacing w:line="360" w:lineRule="auto"/>
        <w:ind w:firstLine="708"/>
        <w:rPr>
          <w:rFonts w:ascii="Trebuchet MS" w:hAnsi="Trebuchet MS"/>
          <w:color w:val="auto"/>
          <w:sz w:val="22"/>
          <w:szCs w:val="22"/>
        </w:rPr>
      </w:pPr>
      <w:r w:rsidRPr="006720F2">
        <w:rPr>
          <w:rFonts w:ascii="Trebuchet MS" w:hAnsi="Trebuchet MS"/>
          <w:color w:val="auto"/>
          <w:sz w:val="22"/>
          <w:szCs w:val="22"/>
        </w:rPr>
        <w:t>- deșeuri menajere</w:t>
      </w:r>
      <w:r w:rsidR="006720F2" w:rsidRPr="006720F2">
        <w:rPr>
          <w:rFonts w:ascii="Trebuchet MS" w:hAnsi="Trebuchet MS"/>
          <w:color w:val="auto"/>
          <w:sz w:val="22"/>
          <w:szCs w:val="22"/>
        </w:rPr>
        <w:t xml:space="preserve">, cod </w:t>
      </w:r>
      <w:r w:rsidRPr="006720F2">
        <w:rPr>
          <w:rFonts w:ascii="Trebuchet MS" w:hAnsi="Trebuchet MS"/>
          <w:color w:val="auto"/>
          <w:sz w:val="22"/>
          <w:szCs w:val="22"/>
        </w:rPr>
        <w:t>20 03 01</w:t>
      </w:r>
      <w:r w:rsidR="006720F2" w:rsidRPr="006720F2">
        <w:rPr>
          <w:rFonts w:ascii="Trebuchet MS" w:hAnsi="Trebuchet MS"/>
          <w:color w:val="auto"/>
          <w:sz w:val="22"/>
          <w:szCs w:val="22"/>
        </w:rPr>
        <w:t xml:space="preserve"> – 80 kg</w:t>
      </w:r>
      <w:r w:rsidRPr="006720F2">
        <w:rPr>
          <w:rFonts w:ascii="Trebuchet MS" w:hAnsi="Trebuchet MS"/>
          <w:color w:val="auto"/>
          <w:sz w:val="22"/>
          <w:szCs w:val="22"/>
        </w:rPr>
        <w:t xml:space="preserve"> </w:t>
      </w:r>
    </w:p>
    <w:p w14:paraId="74BD6578" w14:textId="6CAB4F47" w:rsidR="009207CE" w:rsidRPr="00730B43" w:rsidRDefault="009207CE" w:rsidP="00730B4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30B43">
        <w:rPr>
          <w:rFonts w:ascii="Trebuchet MS" w:hAnsi="Trebuchet MS"/>
          <w:b/>
          <w:color w:val="000000"/>
          <w:sz w:val="22"/>
          <w:szCs w:val="22"/>
        </w:rPr>
        <w:t>f)</w:t>
      </w:r>
      <w:r w:rsidR="00E95A8E">
        <w:rPr>
          <w:rFonts w:ascii="Trebuchet MS" w:hAnsi="Trebuchet MS"/>
          <w:b/>
          <w:color w:val="000000"/>
          <w:sz w:val="22"/>
          <w:szCs w:val="22"/>
        </w:rPr>
        <w:t xml:space="preserve"> </w:t>
      </w:r>
      <w:r w:rsidRPr="00730B43">
        <w:rPr>
          <w:rFonts w:ascii="Trebuchet MS" w:hAnsi="Trebuchet MS"/>
          <w:b/>
          <w:color w:val="000000"/>
          <w:sz w:val="22"/>
          <w:szCs w:val="22"/>
        </w:rPr>
        <w:t>poluarea și alte efecte negative</w:t>
      </w:r>
      <w:r w:rsidRPr="00730B43">
        <w:rPr>
          <w:rFonts w:ascii="Trebuchet MS" w:hAnsi="Trebuchet MS"/>
          <w:color w:val="000000"/>
          <w:sz w:val="22"/>
          <w:szCs w:val="22"/>
        </w:rPr>
        <w:t>:</w:t>
      </w:r>
    </w:p>
    <w:p w14:paraId="61A28101" w14:textId="77777777" w:rsidR="003265DC" w:rsidRDefault="009207CE" w:rsidP="00D52F1D">
      <w:pPr>
        <w:autoSpaceDE w:val="0"/>
        <w:autoSpaceDN w:val="0"/>
        <w:adjustRightInd w:val="0"/>
        <w:spacing w:after="0" w:line="360" w:lineRule="auto"/>
        <w:ind w:firstLine="720"/>
        <w:jc w:val="both"/>
        <w:rPr>
          <w:rFonts w:ascii="Times New Roman" w:eastAsia="Times New Roman" w:hAnsi="Times New Roman"/>
          <w:color w:val="000000"/>
          <w:sz w:val="28"/>
          <w:szCs w:val="28"/>
        </w:rPr>
      </w:pPr>
      <w:r w:rsidRPr="00730B43">
        <w:rPr>
          <w:rFonts w:ascii="Trebuchet MS" w:eastAsia="Times New Roman" w:hAnsi="Trebuchet MS"/>
          <w:color w:val="000000"/>
        </w:rPr>
        <w:t>-</w:t>
      </w:r>
      <w:r w:rsidRPr="00730B43">
        <w:rPr>
          <w:rFonts w:ascii="Trebuchet MS" w:eastAsia="Times New Roman" w:hAnsi="Trebuchet MS"/>
          <w:color w:val="000000"/>
          <w:u w:val="single"/>
        </w:rPr>
        <w:t xml:space="preserve">surse de </w:t>
      </w:r>
      <w:proofErr w:type="spellStart"/>
      <w:r w:rsidRPr="00730B43">
        <w:rPr>
          <w:rFonts w:ascii="Trebuchet MS" w:eastAsia="Times New Roman" w:hAnsi="Trebuchet MS"/>
          <w:color w:val="000000"/>
          <w:u w:val="single"/>
        </w:rPr>
        <w:t>poluanţi</w:t>
      </w:r>
      <w:proofErr w:type="spellEnd"/>
      <w:r w:rsidRPr="00730B43">
        <w:rPr>
          <w:rFonts w:ascii="Trebuchet MS" w:eastAsia="Times New Roman" w:hAnsi="Trebuchet MS"/>
          <w:color w:val="000000"/>
          <w:u w:val="single"/>
        </w:rPr>
        <w:t xml:space="preserve"> pentru ape</w:t>
      </w:r>
      <w:r w:rsidRPr="00730B43">
        <w:rPr>
          <w:rFonts w:ascii="Trebuchet MS" w:eastAsia="Times New Roman" w:hAnsi="Trebuchet MS"/>
          <w:color w:val="000000"/>
        </w:rPr>
        <w:t>:</w:t>
      </w:r>
      <w:r w:rsidRPr="008E2ECC">
        <w:rPr>
          <w:rFonts w:ascii="Times New Roman" w:eastAsia="Times New Roman" w:hAnsi="Times New Roman"/>
          <w:color w:val="000000"/>
          <w:sz w:val="28"/>
          <w:szCs w:val="28"/>
        </w:rPr>
        <w:t xml:space="preserve"> </w:t>
      </w:r>
    </w:p>
    <w:p w14:paraId="2ADF372F" w14:textId="16B85E87" w:rsidR="003265DC" w:rsidRDefault="0009058C" w:rsidP="00D52F1D">
      <w:pPr>
        <w:spacing w:after="0" w:line="360" w:lineRule="auto"/>
        <w:ind w:firstLine="709"/>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w:t>
      </w:r>
      <w:r w:rsidR="006312C1">
        <w:rPr>
          <w:rFonts w:ascii="Trebuchet MS" w:hAnsi="Trebuchet MS"/>
        </w:rPr>
        <w:t xml:space="preserve">gestionarea necorespunzătoare a </w:t>
      </w:r>
      <w:r w:rsidR="003265DC" w:rsidRPr="003265DC">
        <w:rPr>
          <w:rFonts w:ascii="Trebuchet MS" w:hAnsi="Trebuchet MS"/>
        </w:rPr>
        <w:t>ape</w:t>
      </w:r>
      <w:r w:rsidR="006312C1">
        <w:rPr>
          <w:rFonts w:ascii="Trebuchet MS" w:hAnsi="Trebuchet MS"/>
        </w:rPr>
        <w:t>lor</w:t>
      </w:r>
      <w:r w:rsidR="003265DC" w:rsidRPr="003265DC">
        <w:rPr>
          <w:rFonts w:ascii="Trebuchet MS" w:hAnsi="Trebuchet MS"/>
        </w:rPr>
        <w:t xml:space="preserve"> uzate menajere rezultate din organizarea de </w:t>
      </w:r>
      <w:proofErr w:type="spellStart"/>
      <w:r w:rsidR="003265DC" w:rsidRPr="003265DC">
        <w:rPr>
          <w:rFonts w:ascii="Trebuchet MS" w:hAnsi="Trebuchet MS"/>
        </w:rPr>
        <w:t>şantier</w:t>
      </w:r>
      <w:proofErr w:type="spellEnd"/>
    </w:p>
    <w:p w14:paraId="5054DD5D" w14:textId="64B8FAFE" w:rsidR="003265DC" w:rsidRPr="003265DC" w:rsidRDefault="0009058C" w:rsidP="00D52F1D">
      <w:pPr>
        <w:spacing w:after="0" w:line="360" w:lineRule="auto"/>
        <w:ind w:firstLine="709"/>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ape tehnologice: nu este cazul, betonul necesar </w:t>
      </w:r>
      <w:r w:rsidR="00760BF8">
        <w:rPr>
          <w:rFonts w:ascii="Trebuchet MS" w:hAnsi="Trebuchet MS"/>
        </w:rPr>
        <w:t xml:space="preserve">realizării platformelor, </w:t>
      </w:r>
      <w:r w:rsidR="003265DC" w:rsidRPr="003265DC">
        <w:rPr>
          <w:rFonts w:ascii="Trebuchet MS" w:hAnsi="Trebuchet MS"/>
        </w:rPr>
        <w:t>va fi asigurat de CIFE gata preparat</w:t>
      </w:r>
    </w:p>
    <w:p w14:paraId="62BD2A13" w14:textId="787F31D7" w:rsidR="003265DC" w:rsidRPr="003265DC" w:rsidRDefault="0009058C" w:rsidP="00D52F1D">
      <w:pPr>
        <w:spacing w:after="0" w:line="360" w:lineRule="auto"/>
        <w:ind w:firstLine="720"/>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w:t>
      </w:r>
      <w:r w:rsidR="007620D6">
        <w:rPr>
          <w:rFonts w:ascii="Trebuchet MS" w:hAnsi="Trebuchet MS"/>
        </w:rPr>
        <w:t xml:space="preserve">utilizarea </w:t>
      </w:r>
      <w:proofErr w:type="spellStart"/>
      <w:r w:rsidR="007620D6">
        <w:rPr>
          <w:rFonts w:ascii="Trebuchet MS" w:hAnsi="Trebuchet MS"/>
        </w:rPr>
        <w:t>şi</w:t>
      </w:r>
      <w:proofErr w:type="spellEnd"/>
      <w:r w:rsidR="007620D6">
        <w:rPr>
          <w:rFonts w:ascii="Trebuchet MS" w:hAnsi="Trebuchet MS"/>
        </w:rPr>
        <w:t xml:space="preserve"> </w:t>
      </w:r>
      <w:r w:rsidR="003265DC" w:rsidRPr="003265DC">
        <w:rPr>
          <w:rFonts w:ascii="Trebuchet MS" w:hAnsi="Trebuchet MS"/>
        </w:rPr>
        <w:t xml:space="preserve">întreținerea defectuoasă a utilajelor </w:t>
      </w:r>
      <w:proofErr w:type="spellStart"/>
      <w:r w:rsidR="003265DC" w:rsidRPr="003265DC">
        <w:rPr>
          <w:rFonts w:ascii="Trebuchet MS" w:hAnsi="Trebuchet MS"/>
        </w:rPr>
        <w:t>şi</w:t>
      </w:r>
      <w:proofErr w:type="spellEnd"/>
      <w:r w:rsidR="003265DC" w:rsidRPr="003265DC">
        <w:rPr>
          <w:rFonts w:ascii="Trebuchet MS" w:hAnsi="Trebuchet MS"/>
        </w:rPr>
        <w:t xml:space="preserve"> m</w:t>
      </w:r>
      <w:r w:rsidR="006312C1">
        <w:rPr>
          <w:rFonts w:ascii="Trebuchet MS" w:hAnsi="Trebuchet MS"/>
        </w:rPr>
        <w:t>ijloacelor de transport</w:t>
      </w:r>
      <w:r w:rsidR="003265DC" w:rsidRPr="003265DC">
        <w:rPr>
          <w:rFonts w:ascii="Trebuchet MS" w:hAnsi="Trebuchet MS"/>
        </w:rPr>
        <w:t>, care poate conduce la scurgeri accidentale de produse petrolier</w:t>
      </w:r>
      <w:r w:rsidR="007620D6">
        <w:rPr>
          <w:rFonts w:ascii="Trebuchet MS" w:hAnsi="Trebuchet MS"/>
        </w:rPr>
        <w:t>e</w:t>
      </w:r>
    </w:p>
    <w:p w14:paraId="0E040D52" w14:textId="5ADBF206" w:rsidR="003265DC" w:rsidRDefault="0009058C" w:rsidP="007620D6">
      <w:pPr>
        <w:spacing w:after="0" w:line="360" w:lineRule="auto"/>
        <w:ind w:firstLine="720"/>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managementul defectuos al materialelor, </w:t>
      </w:r>
      <w:proofErr w:type="spellStart"/>
      <w:r w:rsidR="003265DC" w:rsidRPr="003265DC">
        <w:rPr>
          <w:rFonts w:ascii="Trebuchet MS" w:hAnsi="Trebuchet MS"/>
        </w:rPr>
        <w:t>deşeurilor</w:t>
      </w:r>
      <w:proofErr w:type="spellEnd"/>
      <w:r w:rsidR="003265DC" w:rsidRPr="003265DC">
        <w:rPr>
          <w:rFonts w:ascii="Trebuchet MS" w:hAnsi="Trebuchet MS"/>
        </w:rPr>
        <w:t xml:space="preserve">  </w:t>
      </w:r>
      <w:proofErr w:type="spellStart"/>
      <w:r w:rsidR="003265DC" w:rsidRPr="003265DC">
        <w:rPr>
          <w:rFonts w:ascii="Trebuchet MS" w:hAnsi="Trebuchet MS"/>
        </w:rPr>
        <w:t>şi</w:t>
      </w:r>
      <w:proofErr w:type="spellEnd"/>
      <w:r w:rsidR="003265DC" w:rsidRPr="003265DC">
        <w:rPr>
          <w:rFonts w:ascii="Trebuchet MS" w:hAnsi="Trebuchet MS"/>
        </w:rPr>
        <w:t xml:space="preserve"> </w:t>
      </w:r>
      <w:proofErr w:type="spellStart"/>
      <w:r w:rsidR="003265DC" w:rsidRPr="003265DC">
        <w:rPr>
          <w:rFonts w:ascii="Trebuchet MS" w:hAnsi="Trebuchet MS"/>
        </w:rPr>
        <w:t>carburanţilor</w:t>
      </w:r>
      <w:proofErr w:type="spellEnd"/>
    </w:p>
    <w:p w14:paraId="07DAC96F" w14:textId="74D30797" w:rsidR="007620D6" w:rsidRPr="007620D6" w:rsidRDefault="0009058C" w:rsidP="0009058C">
      <w:pPr>
        <w:spacing w:after="0" w:line="360" w:lineRule="auto"/>
        <w:ind w:firstLine="720"/>
        <w:jc w:val="both"/>
        <w:rPr>
          <w:rFonts w:ascii="Trebuchet MS" w:hAnsi="Trebuchet MS"/>
        </w:rPr>
      </w:pPr>
      <w:r w:rsidRPr="00252305">
        <w:rPr>
          <w:rFonts w:ascii="Trebuchet MS" w:hAnsi="Trebuchet MS"/>
          <w:color w:val="000000"/>
          <w:sz w:val="16"/>
          <w:szCs w:val="16"/>
        </w:rPr>
        <w:t>●</w:t>
      </w:r>
      <w:r w:rsidR="007620D6" w:rsidRPr="007620D6">
        <w:rPr>
          <w:b/>
        </w:rPr>
        <w:t xml:space="preserve"> </w:t>
      </w:r>
      <w:r w:rsidR="007620D6" w:rsidRPr="007620D6">
        <w:rPr>
          <w:rFonts w:ascii="Trebuchet MS" w:hAnsi="Trebuchet MS"/>
        </w:rPr>
        <w:t xml:space="preserve">în perioada de </w:t>
      </w:r>
      <w:proofErr w:type="spellStart"/>
      <w:r w:rsidR="007620D6" w:rsidRPr="007620D6">
        <w:rPr>
          <w:rFonts w:ascii="Trebuchet MS" w:hAnsi="Trebuchet MS"/>
        </w:rPr>
        <w:t>funcţionare</w:t>
      </w:r>
      <w:proofErr w:type="spellEnd"/>
      <w:r w:rsidR="007620D6" w:rsidRPr="007620D6">
        <w:rPr>
          <w:rFonts w:ascii="Trebuchet MS" w:hAnsi="Trebuchet MS"/>
        </w:rPr>
        <w:t xml:space="preserve">, </w:t>
      </w:r>
      <w:r w:rsidR="00760BF8">
        <w:rPr>
          <w:rFonts w:ascii="Trebuchet MS" w:hAnsi="Trebuchet MS"/>
        </w:rPr>
        <w:t>obiectivul nu generează ape uzate</w:t>
      </w:r>
      <w:r w:rsidR="008F6454">
        <w:rPr>
          <w:rFonts w:ascii="Trebuchet MS" w:hAnsi="Trebuchet MS"/>
        </w:rPr>
        <w:t xml:space="preserve"> </w:t>
      </w:r>
    </w:p>
    <w:p w14:paraId="64A38F0F" w14:textId="2A120C51" w:rsidR="009207CE" w:rsidRPr="0009058C" w:rsidRDefault="009207CE" w:rsidP="004E5ACB">
      <w:pPr>
        <w:spacing w:after="0" w:line="360" w:lineRule="auto"/>
        <w:ind w:firstLine="720"/>
        <w:jc w:val="both"/>
        <w:rPr>
          <w:rFonts w:ascii="Trebuchet MS" w:eastAsia="Times New Roman" w:hAnsi="Trebuchet MS"/>
          <w:lang w:eastAsia="ro-RO"/>
        </w:rPr>
      </w:pPr>
      <w:r w:rsidRPr="0009058C">
        <w:rPr>
          <w:rFonts w:ascii="Trebuchet MS" w:eastAsia="Times New Roman" w:hAnsi="Trebuchet MS"/>
          <w:lang w:eastAsia="ro-RO"/>
        </w:rPr>
        <w:t>-</w:t>
      </w:r>
      <w:r w:rsidRPr="0009058C">
        <w:rPr>
          <w:rFonts w:ascii="Trebuchet MS" w:eastAsia="Times New Roman" w:hAnsi="Trebuchet MS"/>
          <w:u w:val="single"/>
          <w:lang w:eastAsia="ro-RO"/>
        </w:rPr>
        <w:t xml:space="preserve">surse de </w:t>
      </w:r>
      <w:proofErr w:type="spellStart"/>
      <w:r w:rsidRPr="0009058C">
        <w:rPr>
          <w:rFonts w:ascii="Trebuchet MS" w:eastAsia="Times New Roman" w:hAnsi="Trebuchet MS"/>
          <w:u w:val="single"/>
          <w:lang w:eastAsia="ro-RO"/>
        </w:rPr>
        <w:t>poluanţi</w:t>
      </w:r>
      <w:proofErr w:type="spellEnd"/>
      <w:r w:rsidRPr="0009058C">
        <w:rPr>
          <w:rFonts w:ascii="Trebuchet MS" w:eastAsia="Times New Roman" w:hAnsi="Trebuchet MS"/>
          <w:u w:val="single"/>
          <w:lang w:eastAsia="ro-RO"/>
        </w:rPr>
        <w:t xml:space="preserve"> pentru aer</w:t>
      </w:r>
      <w:r w:rsidRPr="0009058C">
        <w:rPr>
          <w:rFonts w:ascii="Trebuchet MS" w:eastAsia="Times New Roman" w:hAnsi="Trebuchet MS"/>
          <w:lang w:eastAsia="ro-RO"/>
        </w:rPr>
        <w:t>:</w:t>
      </w:r>
    </w:p>
    <w:p w14:paraId="03393FFD" w14:textId="5BE45210" w:rsidR="00180DF6" w:rsidRDefault="009207CE" w:rsidP="004E5ACB">
      <w:pPr>
        <w:shd w:val="clear" w:color="auto" w:fill="FFFFFF"/>
        <w:spacing w:after="0" w:line="360" w:lineRule="auto"/>
        <w:ind w:firstLine="720"/>
        <w:jc w:val="both"/>
        <w:rPr>
          <w:rFonts w:ascii="Trebuchet MS" w:eastAsia="Times New Roman" w:hAnsi="Trebuchet MS"/>
        </w:rPr>
      </w:pPr>
      <w:r w:rsidRPr="00585079">
        <w:rPr>
          <w:rFonts w:ascii="Trebuchet MS" w:hAnsi="Trebuchet MS"/>
          <w:color w:val="000000"/>
          <w:sz w:val="16"/>
          <w:szCs w:val="16"/>
        </w:rPr>
        <w:t>●</w:t>
      </w:r>
      <w:r w:rsidR="0009058C" w:rsidRPr="004E5ACB">
        <w:rPr>
          <w:rFonts w:ascii="Trebuchet MS" w:hAnsi="Trebuchet MS"/>
          <w:color w:val="000000"/>
        </w:rPr>
        <w:t xml:space="preserve"> </w:t>
      </w:r>
      <w:r w:rsidRPr="004E5ACB">
        <w:rPr>
          <w:rFonts w:ascii="Trebuchet MS" w:eastAsia="Times New Roman" w:hAnsi="Trebuchet MS"/>
        </w:rPr>
        <w:t xml:space="preserve">emisii de praf rezultate din </w:t>
      </w:r>
      <w:r w:rsidR="00180DF6">
        <w:rPr>
          <w:rFonts w:ascii="Trebuchet MS" w:eastAsia="Times New Roman" w:hAnsi="Trebuchet MS"/>
        </w:rPr>
        <w:t xml:space="preserve">lucrările de îndepărtare a solului de pe </w:t>
      </w:r>
      <w:proofErr w:type="spellStart"/>
      <w:r w:rsidR="00180DF6">
        <w:rPr>
          <w:rFonts w:ascii="Trebuchet MS" w:eastAsia="Times New Roman" w:hAnsi="Trebuchet MS"/>
        </w:rPr>
        <w:t>suprafeţele</w:t>
      </w:r>
      <w:proofErr w:type="spellEnd"/>
      <w:r w:rsidR="00180DF6">
        <w:rPr>
          <w:rFonts w:ascii="Trebuchet MS" w:eastAsia="Times New Roman" w:hAnsi="Trebuchet MS"/>
        </w:rPr>
        <w:t xml:space="preserve"> necesare </w:t>
      </w:r>
      <w:r w:rsidR="00B9179C">
        <w:rPr>
          <w:rFonts w:ascii="Trebuchet MS" w:eastAsia="Times New Roman" w:hAnsi="Trebuchet MS"/>
        </w:rPr>
        <w:t xml:space="preserve">realizării platformelor pentru </w:t>
      </w:r>
      <w:r w:rsidR="00180DF6">
        <w:rPr>
          <w:rFonts w:ascii="Trebuchet MS" w:eastAsia="Times New Roman" w:hAnsi="Trebuchet MS"/>
        </w:rPr>
        <w:t>mont</w:t>
      </w:r>
      <w:r w:rsidR="00B9179C">
        <w:rPr>
          <w:rFonts w:ascii="Trebuchet MS" w:eastAsia="Times New Roman" w:hAnsi="Trebuchet MS"/>
        </w:rPr>
        <w:t>area</w:t>
      </w:r>
      <w:r w:rsidR="00180DF6">
        <w:rPr>
          <w:rFonts w:ascii="Trebuchet MS" w:eastAsia="Times New Roman" w:hAnsi="Trebuchet MS"/>
        </w:rPr>
        <w:t xml:space="preserve"> posturilor de transformare </w:t>
      </w:r>
      <w:proofErr w:type="spellStart"/>
      <w:r w:rsidR="00180DF6">
        <w:rPr>
          <w:rFonts w:ascii="Trebuchet MS" w:eastAsia="Times New Roman" w:hAnsi="Trebuchet MS"/>
        </w:rPr>
        <w:t>şi</w:t>
      </w:r>
      <w:proofErr w:type="spellEnd"/>
      <w:r w:rsidR="00180DF6">
        <w:rPr>
          <w:rFonts w:ascii="Trebuchet MS" w:eastAsia="Times New Roman" w:hAnsi="Trebuchet MS"/>
        </w:rPr>
        <w:t xml:space="preserve"> a </w:t>
      </w:r>
      <w:proofErr w:type="spellStart"/>
      <w:r w:rsidR="00180DF6">
        <w:rPr>
          <w:rFonts w:ascii="Trebuchet MS" w:eastAsia="Times New Roman" w:hAnsi="Trebuchet MS"/>
        </w:rPr>
        <w:t>staţiei</w:t>
      </w:r>
      <w:proofErr w:type="spellEnd"/>
      <w:r w:rsidR="00180DF6">
        <w:rPr>
          <w:rFonts w:ascii="Trebuchet MS" w:eastAsia="Times New Roman" w:hAnsi="Trebuchet MS"/>
        </w:rPr>
        <w:t xml:space="preserve"> de transformare</w:t>
      </w:r>
    </w:p>
    <w:p w14:paraId="71B42F94" w14:textId="38F7401C" w:rsidR="009207CE" w:rsidRPr="004E5ACB" w:rsidRDefault="00180DF6" w:rsidP="004E5ACB">
      <w:pPr>
        <w:shd w:val="clear" w:color="auto" w:fill="FFFFFF"/>
        <w:spacing w:after="0" w:line="360" w:lineRule="auto"/>
        <w:ind w:firstLine="720"/>
        <w:jc w:val="both"/>
        <w:rPr>
          <w:rFonts w:ascii="Trebuchet MS" w:eastAsia="Times New Roman" w:hAnsi="Trebuchet MS"/>
        </w:rPr>
      </w:pPr>
      <w:r w:rsidRPr="00585079">
        <w:rPr>
          <w:rFonts w:ascii="Trebuchet MS" w:hAnsi="Trebuchet MS"/>
          <w:color w:val="000000"/>
          <w:sz w:val="16"/>
          <w:szCs w:val="16"/>
        </w:rPr>
        <w:t>●</w:t>
      </w:r>
      <w:r>
        <w:rPr>
          <w:rFonts w:ascii="Trebuchet MS" w:hAnsi="Trebuchet MS"/>
          <w:color w:val="000000"/>
          <w:sz w:val="16"/>
          <w:szCs w:val="16"/>
        </w:rPr>
        <w:t xml:space="preserve"> </w:t>
      </w:r>
      <w:r>
        <w:rPr>
          <w:rFonts w:ascii="Trebuchet MS" w:hAnsi="Trebuchet MS"/>
          <w:color w:val="000000"/>
        </w:rPr>
        <w:t>emisii de praf rezultate din a</w:t>
      </w:r>
      <w:r w:rsidR="009207CE" w:rsidRPr="004E5ACB">
        <w:rPr>
          <w:rFonts w:ascii="Trebuchet MS" w:eastAsia="Times New Roman" w:hAnsi="Trebuchet MS"/>
        </w:rPr>
        <w:t xml:space="preserve">ctivitatea de săpare a </w:t>
      </w:r>
      <w:proofErr w:type="spellStart"/>
      <w:r w:rsidR="0009058C" w:rsidRPr="004E5ACB">
        <w:rPr>
          <w:rFonts w:ascii="Trebuchet MS" w:eastAsia="Times New Roman" w:hAnsi="Trebuchet MS"/>
        </w:rPr>
        <w:t>şanţurilor</w:t>
      </w:r>
      <w:proofErr w:type="spellEnd"/>
      <w:r w:rsidR="0009058C" w:rsidRPr="004E5ACB">
        <w:rPr>
          <w:rFonts w:ascii="Trebuchet MS" w:eastAsia="Times New Roman" w:hAnsi="Trebuchet MS"/>
        </w:rPr>
        <w:t xml:space="preserve"> pentru pozarea </w:t>
      </w:r>
      <w:r>
        <w:rPr>
          <w:rFonts w:ascii="Trebuchet MS" w:eastAsia="Times New Roman" w:hAnsi="Trebuchet MS"/>
        </w:rPr>
        <w:t>LES</w:t>
      </w:r>
    </w:p>
    <w:p w14:paraId="0A07A78E" w14:textId="4E4D06E3" w:rsidR="009207CE" w:rsidRPr="004E5ACB" w:rsidRDefault="009207CE" w:rsidP="004E5ACB">
      <w:pPr>
        <w:shd w:val="clear" w:color="auto" w:fill="FFFFFF"/>
        <w:spacing w:after="0" w:line="360" w:lineRule="auto"/>
        <w:ind w:firstLine="720"/>
        <w:jc w:val="both"/>
        <w:rPr>
          <w:rFonts w:ascii="Trebuchet MS" w:hAnsi="Trebuchet MS"/>
          <w:color w:val="000000"/>
        </w:rPr>
      </w:pPr>
      <w:r w:rsidRPr="00585079">
        <w:rPr>
          <w:rFonts w:ascii="Trebuchet MS" w:hAnsi="Trebuchet MS"/>
          <w:color w:val="000000"/>
          <w:sz w:val="16"/>
          <w:szCs w:val="16"/>
        </w:rPr>
        <w:t>●</w:t>
      </w:r>
      <w:r w:rsidR="00585079">
        <w:rPr>
          <w:rFonts w:ascii="Trebuchet MS" w:eastAsia="Times New Roman" w:hAnsi="Trebuchet MS"/>
        </w:rPr>
        <w:t xml:space="preserve"> </w:t>
      </w:r>
      <w:r w:rsidR="004E5ACB">
        <w:rPr>
          <w:rFonts w:ascii="Trebuchet MS" w:eastAsia="Times New Roman" w:hAnsi="Trebuchet MS"/>
        </w:rPr>
        <w:t xml:space="preserve">emisii </w:t>
      </w:r>
      <w:r w:rsidRPr="004E5ACB">
        <w:rPr>
          <w:rFonts w:ascii="Trebuchet MS" w:eastAsia="Times New Roman" w:hAnsi="Trebuchet MS"/>
        </w:rPr>
        <w:t xml:space="preserve">de praf rezultate din </w:t>
      </w:r>
      <w:proofErr w:type="spellStart"/>
      <w:r w:rsidRPr="004E5ACB">
        <w:rPr>
          <w:rFonts w:ascii="Trebuchet MS" w:eastAsia="Times New Roman" w:hAnsi="Trebuchet MS"/>
        </w:rPr>
        <w:t>activităţile</w:t>
      </w:r>
      <w:proofErr w:type="spellEnd"/>
      <w:r w:rsidRPr="004E5ACB">
        <w:rPr>
          <w:rFonts w:ascii="Trebuchet MS" w:eastAsia="Times New Roman" w:hAnsi="Trebuchet MS"/>
        </w:rPr>
        <w:t xml:space="preserve"> de transport </w:t>
      </w:r>
      <w:proofErr w:type="spellStart"/>
      <w:r w:rsidRPr="004E5ACB">
        <w:rPr>
          <w:rFonts w:ascii="Trebuchet MS" w:eastAsia="Times New Roman" w:hAnsi="Trebuchet MS"/>
        </w:rPr>
        <w:t>şi</w:t>
      </w:r>
      <w:proofErr w:type="spellEnd"/>
      <w:r w:rsidRPr="004E5ACB">
        <w:rPr>
          <w:rFonts w:ascii="Trebuchet MS" w:eastAsia="Times New Roman" w:hAnsi="Trebuchet MS"/>
        </w:rPr>
        <w:t xml:space="preserve"> manipulare a materialelor necesare realizării lucrărilor </w:t>
      </w:r>
      <w:proofErr w:type="spellStart"/>
      <w:r w:rsidRPr="004E5ACB">
        <w:rPr>
          <w:rFonts w:ascii="Trebuchet MS" w:eastAsia="Times New Roman" w:hAnsi="Trebuchet MS"/>
        </w:rPr>
        <w:t>şi</w:t>
      </w:r>
      <w:proofErr w:type="spellEnd"/>
      <w:r w:rsidRPr="004E5ACB">
        <w:rPr>
          <w:rFonts w:ascii="Trebuchet MS" w:eastAsia="Times New Roman" w:hAnsi="Trebuchet MS"/>
        </w:rPr>
        <w:t xml:space="preserve"> a </w:t>
      </w:r>
      <w:proofErr w:type="spellStart"/>
      <w:r w:rsidRPr="004E5ACB">
        <w:rPr>
          <w:rFonts w:ascii="Trebuchet MS" w:eastAsia="Times New Roman" w:hAnsi="Trebuchet MS"/>
        </w:rPr>
        <w:t>deşeurilor</w:t>
      </w:r>
      <w:proofErr w:type="spellEnd"/>
      <w:r w:rsidRPr="004E5ACB">
        <w:rPr>
          <w:rFonts w:ascii="Trebuchet MS" w:eastAsia="Times New Roman" w:hAnsi="Trebuchet MS"/>
        </w:rPr>
        <w:t xml:space="preserve"> rezultate</w:t>
      </w:r>
    </w:p>
    <w:p w14:paraId="62B3B86B" w14:textId="513EC17C" w:rsidR="009207CE" w:rsidRDefault="00585079" w:rsidP="00585079">
      <w:pPr>
        <w:shd w:val="clear" w:color="auto" w:fill="FFFFFF"/>
        <w:spacing w:after="0" w:line="360" w:lineRule="auto"/>
        <w:jc w:val="both"/>
        <w:rPr>
          <w:rFonts w:ascii="Trebuchet MS" w:eastAsia="Times New Roman" w:hAnsi="Trebuchet MS"/>
        </w:rPr>
      </w:pPr>
      <w:r>
        <w:rPr>
          <w:rFonts w:ascii="Trebuchet MS" w:hAnsi="Trebuchet MS"/>
          <w:color w:val="000000"/>
        </w:rPr>
        <w:t xml:space="preserve">         </w:t>
      </w:r>
      <w:r w:rsidR="002271D3">
        <w:rPr>
          <w:rFonts w:ascii="Trebuchet MS" w:hAnsi="Trebuchet MS"/>
          <w:color w:val="000000"/>
        </w:rPr>
        <w:t xml:space="preserve"> </w:t>
      </w:r>
      <w:r>
        <w:rPr>
          <w:rFonts w:ascii="Trebuchet MS" w:hAnsi="Trebuchet MS"/>
          <w:color w:val="000000"/>
        </w:rPr>
        <w:t xml:space="preserve"> </w:t>
      </w:r>
      <w:r w:rsidR="009207CE" w:rsidRPr="00585079">
        <w:rPr>
          <w:rFonts w:ascii="Trebuchet MS" w:hAnsi="Trebuchet MS"/>
          <w:color w:val="000000"/>
          <w:sz w:val="16"/>
          <w:szCs w:val="16"/>
        </w:rPr>
        <w:t>●</w:t>
      </w:r>
      <w:r>
        <w:rPr>
          <w:rFonts w:ascii="Trebuchet MS" w:hAnsi="Trebuchet MS"/>
          <w:color w:val="000000"/>
        </w:rPr>
        <w:t xml:space="preserve"> </w:t>
      </w:r>
      <w:r w:rsidR="009207CE" w:rsidRPr="004E5ACB">
        <w:rPr>
          <w:rFonts w:ascii="Trebuchet MS" w:eastAsia="Times New Roman" w:hAnsi="Trebuchet MS"/>
        </w:rPr>
        <w:t xml:space="preserve">emisii de gaze de </w:t>
      </w:r>
      <w:proofErr w:type="spellStart"/>
      <w:r w:rsidR="009207CE" w:rsidRPr="004E5ACB">
        <w:rPr>
          <w:rFonts w:ascii="Trebuchet MS" w:eastAsia="Times New Roman" w:hAnsi="Trebuchet MS"/>
        </w:rPr>
        <w:t>eşapament</w:t>
      </w:r>
      <w:proofErr w:type="spellEnd"/>
      <w:r w:rsidR="009207CE" w:rsidRPr="004E5ACB">
        <w:rPr>
          <w:rFonts w:ascii="Trebuchet MS" w:eastAsia="Times New Roman" w:hAnsi="Trebuchet MS"/>
        </w:rPr>
        <w:t xml:space="preserve"> generate de utilajele </w:t>
      </w:r>
      <w:proofErr w:type="spellStart"/>
      <w:r w:rsidR="009207CE" w:rsidRPr="004E5ACB">
        <w:rPr>
          <w:rFonts w:ascii="Trebuchet MS" w:eastAsia="Times New Roman" w:hAnsi="Trebuchet MS"/>
        </w:rPr>
        <w:t>şi</w:t>
      </w:r>
      <w:proofErr w:type="spellEnd"/>
      <w:r w:rsidR="009207CE" w:rsidRPr="004E5ACB">
        <w:rPr>
          <w:rFonts w:ascii="Trebuchet MS" w:eastAsia="Times New Roman" w:hAnsi="Trebuchet MS"/>
        </w:rPr>
        <w:t xml:space="preserve"> mijloacele de transport folosite la realizarea lucrărilor</w:t>
      </w:r>
    </w:p>
    <w:p w14:paraId="70632AA7" w14:textId="77106E47" w:rsidR="00585079" w:rsidRPr="004E5ACB" w:rsidRDefault="00585079" w:rsidP="007F3234">
      <w:pPr>
        <w:spacing w:after="0" w:line="360" w:lineRule="auto"/>
        <w:ind w:firstLine="567"/>
        <w:jc w:val="both"/>
        <w:rPr>
          <w:rFonts w:ascii="Trebuchet MS" w:eastAsia="Times New Roman" w:hAnsi="Trebuchet MS"/>
        </w:rPr>
      </w:pPr>
      <w:r>
        <w:rPr>
          <w:rFonts w:ascii="Trebuchet MS" w:eastAsia="Times New Roman" w:hAnsi="Trebuchet MS"/>
        </w:rPr>
        <w:t xml:space="preserve"> </w:t>
      </w:r>
      <w:r w:rsidR="002271D3">
        <w:rPr>
          <w:rFonts w:ascii="Trebuchet MS" w:eastAsia="Times New Roman" w:hAnsi="Trebuchet MS"/>
        </w:rPr>
        <w:t xml:space="preserve"> </w:t>
      </w:r>
      <w:r w:rsidRPr="00585079">
        <w:rPr>
          <w:rFonts w:ascii="Trebuchet MS" w:hAnsi="Trebuchet MS"/>
          <w:color w:val="000000"/>
          <w:sz w:val="16"/>
          <w:szCs w:val="16"/>
        </w:rPr>
        <w:t>●</w:t>
      </w:r>
      <w:r>
        <w:rPr>
          <w:rFonts w:ascii="Trebuchet MS" w:hAnsi="Trebuchet MS"/>
          <w:color w:val="000000"/>
          <w:sz w:val="16"/>
          <w:szCs w:val="16"/>
        </w:rPr>
        <w:t xml:space="preserve"> </w:t>
      </w:r>
      <w:r w:rsidRPr="007F3234">
        <w:rPr>
          <w:rFonts w:ascii="Trebuchet MS" w:hAnsi="Trebuchet MS"/>
        </w:rPr>
        <w:t>în perioada de exploatare</w:t>
      </w:r>
      <w:r w:rsidR="003B5040">
        <w:rPr>
          <w:rFonts w:ascii="Trebuchet MS" w:hAnsi="Trebuchet MS"/>
        </w:rPr>
        <w:t>: nu este cazul</w:t>
      </w:r>
      <w:r w:rsidRPr="007F3234">
        <w:rPr>
          <w:rFonts w:ascii="Trebuchet MS" w:hAnsi="Trebuchet MS"/>
        </w:rPr>
        <w:t xml:space="preserve"> </w:t>
      </w:r>
    </w:p>
    <w:p w14:paraId="64A4BB97" w14:textId="3D1063B9" w:rsidR="009207CE" w:rsidRPr="007F3234" w:rsidRDefault="009207CE" w:rsidP="007F3234">
      <w:pPr>
        <w:autoSpaceDE w:val="0"/>
        <w:autoSpaceDN w:val="0"/>
        <w:adjustRightInd w:val="0"/>
        <w:spacing w:after="0" w:line="360" w:lineRule="auto"/>
        <w:ind w:firstLine="720"/>
        <w:jc w:val="both"/>
        <w:rPr>
          <w:rFonts w:ascii="Trebuchet MS" w:eastAsia="Times New Roman" w:hAnsi="Trebuchet MS"/>
        </w:rPr>
      </w:pPr>
      <w:r w:rsidRPr="007F3234">
        <w:rPr>
          <w:rFonts w:ascii="Trebuchet MS" w:eastAsia="Times New Roman" w:hAnsi="Trebuchet MS"/>
          <w:color w:val="000000"/>
        </w:rPr>
        <w:t>-</w:t>
      </w:r>
      <w:r w:rsidRPr="007F3234">
        <w:rPr>
          <w:rFonts w:ascii="Trebuchet MS" w:eastAsia="Times New Roman" w:hAnsi="Trebuchet MS"/>
          <w:color w:val="000000"/>
          <w:u w:val="single"/>
        </w:rPr>
        <w:t xml:space="preserve">surse de </w:t>
      </w:r>
      <w:proofErr w:type="spellStart"/>
      <w:r w:rsidRPr="007F3234">
        <w:rPr>
          <w:rFonts w:ascii="Trebuchet MS" w:eastAsia="Times New Roman" w:hAnsi="Trebuchet MS"/>
          <w:color w:val="000000"/>
          <w:u w:val="single"/>
        </w:rPr>
        <w:t>poluanţi</w:t>
      </w:r>
      <w:proofErr w:type="spellEnd"/>
      <w:r w:rsidRPr="007F3234">
        <w:rPr>
          <w:rFonts w:ascii="Trebuchet MS" w:eastAsia="Times New Roman" w:hAnsi="Trebuchet MS"/>
          <w:color w:val="000000"/>
          <w:u w:val="single"/>
        </w:rPr>
        <w:t xml:space="preserve"> pentru sol</w:t>
      </w:r>
      <w:r w:rsidR="007F3234" w:rsidRPr="007F3234">
        <w:rPr>
          <w:rFonts w:ascii="Trebuchet MS" w:eastAsia="Times New Roman" w:hAnsi="Trebuchet MS"/>
          <w:color w:val="000000"/>
          <w:u w:val="single"/>
        </w:rPr>
        <w:t xml:space="preserve">, subsol, ape </w:t>
      </w:r>
      <w:r w:rsidR="005A4E9C">
        <w:rPr>
          <w:rFonts w:ascii="Trebuchet MS" w:eastAsia="Times New Roman" w:hAnsi="Trebuchet MS"/>
          <w:color w:val="000000"/>
          <w:u w:val="single"/>
        </w:rPr>
        <w:t>subterane</w:t>
      </w:r>
      <w:r w:rsidRPr="007F3234">
        <w:rPr>
          <w:rFonts w:ascii="Trebuchet MS" w:eastAsia="Times New Roman" w:hAnsi="Trebuchet MS"/>
          <w:color w:val="000000"/>
        </w:rPr>
        <w:t xml:space="preserve">: </w:t>
      </w:r>
    </w:p>
    <w:p w14:paraId="1EBD6F2B" w14:textId="14D22918" w:rsidR="009207CE" w:rsidRPr="007F3234" w:rsidRDefault="009207CE" w:rsidP="007F3234">
      <w:pPr>
        <w:spacing w:after="0" w:line="360" w:lineRule="auto"/>
        <w:ind w:firstLine="720"/>
        <w:jc w:val="both"/>
        <w:rPr>
          <w:rFonts w:ascii="Trebuchet MS" w:eastAsia="Times New Roman" w:hAnsi="Trebuchet MS"/>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eastAsia="Times New Roman" w:hAnsi="Trebuchet MS"/>
        </w:rPr>
        <w:t xml:space="preserve">pierderi sau scurgeri de </w:t>
      </w:r>
      <w:proofErr w:type="spellStart"/>
      <w:r w:rsidRPr="007F3234">
        <w:rPr>
          <w:rFonts w:ascii="Trebuchet MS" w:eastAsia="Times New Roman" w:hAnsi="Trebuchet MS"/>
        </w:rPr>
        <w:t>c</w:t>
      </w:r>
      <w:r w:rsidR="00951CAA">
        <w:rPr>
          <w:rFonts w:ascii="Trebuchet MS" w:eastAsia="Times New Roman" w:hAnsi="Trebuchet MS"/>
        </w:rPr>
        <w:t>arburanţi</w:t>
      </w:r>
      <w:proofErr w:type="spellEnd"/>
      <w:r w:rsidR="00951CAA">
        <w:rPr>
          <w:rFonts w:ascii="Trebuchet MS" w:eastAsia="Times New Roman" w:hAnsi="Trebuchet MS"/>
        </w:rPr>
        <w:t xml:space="preserve"> </w:t>
      </w:r>
      <w:proofErr w:type="spellStart"/>
      <w:r w:rsidR="00951CAA">
        <w:rPr>
          <w:rFonts w:ascii="Trebuchet MS" w:eastAsia="Times New Roman" w:hAnsi="Trebuchet MS"/>
        </w:rPr>
        <w:t>şi</w:t>
      </w:r>
      <w:proofErr w:type="spellEnd"/>
      <w:r w:rsidR="00951CAA">
        <w:rPr>
          <w:rFonts w:ascii="Trebuchet MS" w:eastAsia="Times New Roman" w:hAnsi="Trebuchet MS"/>
        </w:rPr>
        <w:t xml:space="preserve"> ulei de la utilaje</w:t>
      </w:r>
      <w:r w:rsidRPr="007F3234">
        <w:rPr>
          <w:rFonts w:ascii="Trebuchet MS" w:eastAsia="Times New Roman" w:hAnsi="Trebuchet MS"/>
        </w:rPr>
        <w:t xml:space="preserve"> </w:t>
      </w:r>
      <w:proofErr w:type="spellStart"/>
      <w:r w:rsidRPr="007F3234">
        <w:rPr>
          <w:rFonts w:ascii="Trebuchet MS" w:eastAsia="Times New Roman" w:hAnsi="Trebuchet MS"/>
        </w:rPr>
        <w:t>şi</w:t>
      </w:r>
      <w:proofErr w:type="spellEnd"/>
      <w:r w:rsidRPr="007F3234">
        <w:rPr>
          <w:rFonts w:ascii="Trebuchet MS" w:eastAsia="Times New Roman" w:hAnsi="Trebuchet MS"/>
        </w:rPr>
        <w:t xml:space="preserve"> mijloacele auto </w:t>
      </w:r>
    </w:p>
    <w:p w14:paraId="645E79E5" w14:textId="136EDFF8" w:rsidR="009207CE" w:rsidRPr="007F3234" w:rsidRDefault="009207CE" w:rsidP="007F3234">
      <w:pPr>
        <w:spacing w:after="0" w:line="360" w:lineRule="auto"/>
        <w:ind w:firstLine="720"/>
        <w:jc w:val="both"/>
        <w:rPr>
          <w:rFonts w:ascii="Trebuchet MS" w:eastAsia="Times New Roman" w:hAnsi="Trebuchet MS"/>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eastAsia="Times New Roman" w:hAnsi="Trebuchet MS"/>
        </w:rPr>
        <w:t xml:space="preserve">depozitarea necorespunzătoare a materialelor de </w:t>
      </w:r>
      <w:proofErr w:type="spellStart"/>
      <w:r w:rsidRPr="007F3234">
        <w:rPr>
          <w:rFonts w:ascii="Trebuchet MS" w:eastAsia="Times New Roman" w:hAnsi="Trebuchet MS"/>
        </w:rPr>
        <w:t>construcţie</w:t>
      </w:r>
      <w:proofErr w:type="spellEnd"/>
      <w:r w:rsidRPr="007F3234">
        <w:rPr>
          <w:rFonts w:ascii="Trebuchet MS" w:eastAsia="Times New Roman" w:hAnsi="Trebuchet MS"/>
        </w:rPr>
        <w:t xml:space="preserve"> </w:t>
      </w:r>
      <w:proofErr w:type="spellStart"/>
      <w:r w:rsidRPr="007F3234">
        <w:rPr>
          <w:rFonts w:ascii="Trebuchet MS" w:eastAsia="Times New Roman" w:hAnsi="Trebuchet MS"/>
        </w:rPr>
        <w:t>şi</w:t>
      </w:r>
      <w:proofErr w:type="spellEnd"/>
      <w:r w:rsidRPr="007F3234">
        <w:rPr>
          <w:rFonts w:ascii="Trebuchet MS" w:eastAsia="Times New Roman" w:hAnsi="Trebuchet MS"/>
        </w:rPr>
        <w:t xml:space="preserve"> a </w:t>
      </w:r>
      <w:proofErr w:type="spellStart"/>
      <w:r w:rsidRPr="007F3234">
        <w:rPr>
          <w:rFonts w:ascii="Trebuchet MS" w:eastAsia="Times New Roman" w:hAnsi="Trebuchet MS"/>
        </w:rPr>
        <w:t>deşeurilor</w:t>
      </w:r>
      <w:proofErr w:type="spellEnd"/>
      <w:r w:rsidRPr="007F3234">
        <w:rPr>
          <w:rFonts w:ascii="Trebuchet MS" w:eastAsia="Times New Roman" w:hAnsi="Trebuchet MS"/>
        </w:rPr>
        <w:t xml:space="preserve"> generate</w:t>
      </w:r>
    </w:p>
    <w:p w14:paraId="177725A7" w14:textId="42DDF79D" w:rsidR="009207CE" w:rsidRPr="007F3234" w:rsidRDefault="009207CE" w:rsidP="007F3234">
      <w:pPr>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hAnsi="Trebuchet MS"/>
          <w:color w:val="000000"/>
        </w:rPr>
        <w:t xml:space="preserve">modificări calitative ale solului sub </w:t>
      </w:r>
      <w:proofErr w:type="spellStart"/>
      <w:r w:rsidRPr="007F3234">
        <w:rPr>
          <w:rFonts w:ascii="Trebuchet MS" w:hAnsi="Trebuchet MS"/>
          <w:color w:val="000000"/>
        </w:rPr>
        <w:t>influenţa</w:t>
      </w:r>
      <w:proofErr w:type="spellEnd"/>
      <w:r w:rsidRPr="007F3234">
        <w:rPr>
          <w:rFonts w:ascii="Trebuchet MS" w:hAnsi="Trebuchet MS"/>
          <w:color w:val="000000"/>
        </w:rPr>
        <w:t xml:space="preserve"> </w:t>
      </w:r>
      <w:proofErr w:type="spellStart"/>
      <w:r w:rsidRPr="007F3234">
        <w:rPr>
          <w:rFonts w:ascii="Trebuchet MS" w:hAnsi="Trebuchet MS"/>
          <w:color w:val="000000"/>
        </w:rPr>
        <w:t>poluanţilor</w:t>
      </w:r>
      <w:proofErr w:type="spellEnd"/>
      <w:r w:rsidRPr="007F3234">
        <w:rPr>
          <w:rFonts w:ascii="Trebuchet MS" w:hAnsi="Trebuchet MS"/>
          <w:color w:val="000000"/>
        </w:rPr>
        <w:t xml:space="preserve"> </w:t>
      </w:r>
      <w:proofErr w:type="spellStart"/>
      <w:r w:rsidRPr="007F3234">
        <w:rPr>
          <w:rFonts w:ascii="Trebuchet MS" w:hAnsi="Trebuchet MS"/>
          <w:color w:val="000000"/>
        </w:rPr>
        <w:t>prezenţi</w:t>
      </w:r>
      <w:proofErr w:type="spellEnd"/>
      <w:r w:rsidRPr="007F3234">
        <w:rPr>
          <w:rFonts w:ascii="Trebuchet MS" w:hAnsi="Trebuchet MS"/>
          <w:color w:val="000000"/>
        </w:rPr>
        <w:t xml:space="preserve"> în aer</w:t>
      </w:r>
    </w:p>
    <w:p w14:paraId="50EC3AE1" w14:textId="56EA8756" w:rsidR="009207CE" w:rsidRDefault="009207CE" w:rsidP="007F3234">
      <w:pPr>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hAnsi="Trebuchet MS"/>
          <w:color w:val="000000"/>
        </w:rPr>
        <w:t xml:space="preserve">perturbarea structurii geologice, datorită </w:t>
      </w:r>
      <w:proofErr w:type="spellStart"/>
      <w:r w:rsidRPr="007F3234">
        <w:rPr>
          <w:rFonts w:ascii="Trebuchet MS" w:hAnsi="Trebuchet MS"/>
          <w:color w:val="000000"/>
        </w:rPr>
        <w:t>excavaţiilor</w:t>
      </w:r>
      <w:proofErr w:type="spellEnd"/>
    </w:p>
    <w:p w14:paraId="03B868BB" w14:textId="43CD2894" w:rsidR="0032743E" w:rsidRPr="0032743E" w:rsidRDefault="0032743E" w:rsidP="007F3234">
      <w:pPr>
        <w:spacing w:after="0" w:line="360" w:lineRule="auto"/>
        <w:ind w:firstLine="720"/>
        <w:jc w:val="both"/>
        <w:rPr>
          <w:rFonts w:ascii="Times New Roman" w:eastAsia="Times New Roman" w:hAnsi="Times New Roman"/>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r>
        <w:rPr>
          <w:rFonts w:ascii="Trebuchet MS" w:hAnsi="Trebuchet MS"/>
          <w:color w:val="000000"/>
        </w:rPr>
        <w:t xml:space="preserve">în timpul </w:t>
      </w:r>
      <w:proofErr w:type="spellStart"/>
      <w:r>
        <w:rPr>
          <w:rFonts w:ascii="Trebuchet MS" w:hAnsi="Trebuchet MS"/>
          <w:color w:val="000000"/>
        </w:rPr>
        <w:t>funcţionării</w:t>
      </w:r>
      <w:proofErr w:type="spellEnd"/>
      <w:r>
        <w:rPr>
          <w:rFonts w:ascii="Trebuchet MS" w:hAnsi="Trebuchet MS"/>
          <w:color w:val="000000"/>
        </w:rPr>
        <w:t xml:space="preserve">, </w:t>
      </w:r>
      <w:r w:rsidR="005A4E9C">
        <w:rPr>
          <w:rFonts w:ascii="Trebuchet MS" w:hAnsi="Trebuchet MS"/>
          <w:color w:val="000000"/>
        </w:rPr>
        <w:t xml:space="preserve">accidental pot apărea </w:t>
      </w:r>
      <w:r w:rsidR="002271D3" w:rsidRPr="007F3234">
        <w:rPr>
          <w:rFonts w:ascii="Trebuchet MS" w:eastAsia="Times New Roman" w:hAnsi="Trebuchet MS"/>
        </w:rPr>
        <w:t xml:space="preserve">pierderi sau scurgeri de </w:t>
      </w:r>
      <w:proofErr w:type="spellStart"/>
      <w:r w:rsidR="002271D3" w:rsidRPr="007F3234">
        <w:rPr>
          <w:rFonts w:ascii="Trebuchet MS" w:eastAsia="Times New Roman" w:hAnsi="Trebuchet MS"/>
        </w:rPr>
        <w:t>carburanţi</w:t>
      </w:r>
      <w:proofErr w:type="spellEnd"/>
      <w:r w:rsidR="002271D3" w:rsidRPr="007F3234">
        <w:rPr>
          <w:rFonts w:ascii="Trebuchet MS" w:eastAsia="Times New Roman" w:hAnsi="Trebuchet MS"/>
        </w:rPr>
        <w:t xml:space="preserve"> </w:t>
      </w:r>
      <w:proofErr w:type="spellStart"/>
      <w:r w:rsidR="002271D3" w:rsidRPr="007F3234">
        <w:rPr>
          <w:rFonts w:ascii="Trebuchet MS" w:eastAsia="Times New Roman" w:hAnsi="Trebuchet MS"/>
        </w:rPr>
        <w:t>şi</w:t>
      </w:r>
      <w:proofErr w:type="spellEnd"/>
      <w:r w:rsidR="002271D3" w:rsidRPr="007F3234">
        <w:rPr>
          <w:rFonts w:ascii="Trebuchet MS" w:eastAsia="Times New Roman" w:hAnsi="Trebuchet MS"/>
        </w:rPr>
        <w:t xml:space="preserve"> ulei </w:t>
      </w:r>
      <w:r w:rsidR="002271D3">
        <w:rPr>
          <w:rFonts w:ascii="Trebuchet MS" w:eastAsia="Times New Roman" w:hAnsi="Trebuchet MS"/>
        </w:rPr>
        <w:t xml:space="preserve">din activitatea de </w:t>
      </w:r>
      <w:proofErr w:type="spellStart"/>
      <w:r w:rsidR="002271D3">
        <w:rPr>
          <w:rFonts w:ascii="Trebuchet MS" w:eastAsia="Times New Roman" w:hAnsi="Trebuchet MS"/>
        </w:rPr>
        <w:t>mentenanţă</w:t>
      </w:r>
      <w:proofErr w:type="spellEnd"/>
    </w:p>
    <w:p w14:paraId="7A1EC949" w14:textId="77777777" w:rsidR="00C01108" w:rsidRDefault="009207CE" w:rsidP="007F3234">
      <w:pPr>
        <w:autoSpaceDE w:val="0"/>
        <w:autoSpaceDN w:val="0"/>
        <w:adjustRightInd w:val="0"/>
        <w:spacing w:after="0" w:line="360" w:lineRule="auto"/>
        <w:ind w:firstLine="720"/>
        <w:jc w:val="both"/>
        <w:rPr>
          <w:rFonts w:ascii="Trebuchet MS" w:eastAsia="Times New Roman" w:hAnsi="Trebuchet MS"/>
          <w:color w:val="000000"/>
        </w:rPr>
      </w:pPr>
      <w:r w:rsidRPr="007F3234">
        <w:rPr>
          <w:rFonts w:ascii="Trebuchet MS" w:eastAsia="Times New Roman" w:hAnsi="Trebuchet MS"/>
          <w:color w:val="000000"/>
        </w:rPr>
        <w:t>-</w:t>
      </w:r>
      <w:r w:rsidRPr="007F3234">
        <w:rPr>
          <w:rFonts w:ascii="Trebuchet MS" w:eastAsia="Times New Roman" w:hAnsi="Trebuchet MS"/>
          <w:color w:val="000000"/>
          <w:u w:val="single"/>
        </w:rPr>
        <w:t>zgomot</w:t>
      </w:r>
      <w:r w:rsidRPr="007F3234">
        <w:rPr>
          <w:rFonts w:ascii="Trebuchet MS" w:eastAsia="Times New Roman" w:hAnsi="Trebuchet MS"/>
          <w:color w:val="000000"/>
        </w:rPr>
        <w:t xml:space="preserve">: </w:t>
      </w:r>
    </w:p>
    <w:p w14:paraId="119BA0F5" w14:textId="7016DED6" w:rsidR="009207CE" w:rsidRDefault="00C01108" w:rsidP="007F3234">
      <w:pPr>
        <w:autoSpaceDE w:val="0"/>
        <w:autoSpaceDN w:val="0"/>
        <w:adjustRightInd w:val="0"/>
        <w:spacing w:after="0" w:line="360" w:lineRule="auto"/>
        <w:ind w:firstLine="720"/>
        <w:jc w:val="both"/>
        <w:rPr>
          <w:rFonts w:ascii="Trebuchet MS" w:eastAsia="Times New Roman" w:hAnsi="Trebuchet MS"/>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proofErr w:type="spellStart"/>
      <w:r w:rsidR="009207CE" w:rsidRPr="007F3234">
        <w:rPr>
          <w:rFonts w:ascii="Trebuchet MS" w:eastAsia="Times New Roman" w:hAnsi="Trebuchet MS"/>
          <w:color w:val="000000"/>
        </w:rPr>
        <w:t>funcţionarea</w:t>
      </w:r>
      <w:proofErr w:type="spellEnd"/>
      <w:r w:rsidR="009207CE" w:rsidRPr="007F3234">
        <w:rPr>
          <w:rFonts w:ascii="Trebuchet MS" w:eastAsia="Times New Roman" w:hAnsi="Trebuchet MS"/>
          <w:color w:val="000000"/>
        </w:rPr>
        <w:t xml:space="preserve"> utilajelor </w:t>
      </w:r>
      <w:r w:rsidR="002271D3">
        <w:rPr>
          <w:rFonts w:ascii="Trebuchet MS" w:eastAsia="Times New Roman" w:hAnsi="Trebuchet MS"/>
          <w:color w:val="000000"/>
        </w:rPr>
        <w:t xml:space="preserve">utilizate </w:t>
      </w:r>
      <w:r>
        <w:rPr>
          <w:rFonts w:ascii="Trebuchet MS" w:eastAsia="Times New Roman" w:hAnsi="Trebuchet MS"/>
          <w:color w:val="000000"/>
        </w:rPr>
        <w:t xml:space="preserve">la realizarea </w:t>
      </w:r>
      <w:proofErr w:type="spellStart"/>
      <w:r>
        <w:rPr>
          <w:rFonts w:ascii="Trebuchet MS" w:eastAsia="Times New Roman" w:hAnsi="Trebuchet MS"/>
          <w:color w:val="000000"/>
        </w:rPr>
        <w:t>fundaţiilor</w:t>
      </w:r>
      <w:proofErr w:type="spellEnd"/>
      <w:r>
        <w:rPr>
          <w:rFonts w:ascii="Trebuchet MS" w:eastAsia="Times New Roman" w:hAnsi="Trebuchet MS"/>
          <w:color w:val="000000"/>
        </w:rPr>
        <w:t xml:space="preserve">, în fronturile de lucru </w:t>
      </w:r>
    </w:p>
    <w:p w14:paraId="6B4E2416" w14:textId="2228037D" w:rsidR="00C01108" w:rsidRDefault="00C01108" w:rsidP="007F3234">
      <w:pPr>
        <w:autoSpaceDE w:val="0"/>
        <w:autoSpaceDN w:val="0"/>
        <w:adjustRightInd w:val="0"/>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Pr>
          <w:rFonts w:ascii="Trebuchet MS" w:hAnsi="Trebuchet MS"/>
          <w:color w:val="000000"/>
        </w:rPr>
        <w:t xml:space="preserve"> </w:t>
      </w:r>
      <w:proofErr w:type="spellStart"/>
      <w:r>
        <w:rPr>
          <w:rFonts w:ascii="Trebuchet MS" w:hAnsi="Trebuchet MS"/>
          <w:color w:val="000000"/>
        </w:rPr>
        <w:t>circulaţia</w:t>
      </w:r>
      <w:proofErr w:type="spellEnd"/>
      <w:r>
        <w:rPr>
          <w:rFonts w:ascii="Trebuchet MS" w:hAnsi="Trebuchet MS"/>
          <w:color w:val="000000"/>
        </w:rPr>
        <w:t xml:space="preserve"> mijloacelor de transport</w:t>
      </w:r>
    </w:p>
    <w:p w14:paraId="741AA2A8" w14:textId="473D2351" w:rsidR="003D10BC" w:rsidRPr="00C01108" w:rsidRDefault="003D10BC" w:rsidP="007F3234">
      <w:pPr>
        <w:autoSpaceDE w:val="0"/>
        <w:autoSpaceDN w:val="0"/>
        <w:adjustRightInd w:val="0"/>
        <w:spacing w:after="0" w:line="360" w:lineRule="auto"/>
        <w:ind w:firstLine="720"/>
        <w:jc w:val="both"/>
        <w:rPr>
          <w:rFonts w:ascii="Trebuchet MS" w:eastAsia="Times New Roman" w:hAnsi="Trebuchet MS"/>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r w:rsidRPr="003D10BC">
        <w:rPr>
          <w:rFonts w:ascii="Trebuchet MS" w:hAnsi="Trebuchet MS"/>
          <w:color w:val="000000"/>
        </w:rPr>
        <w:t xml:space="preserve">în perioada de </w:t>
      </w:r>
      <w:proofErr w:type="spellStart"/>
      <w:r w:rsidRPr="003D10BC">
        <w:rPr>
          <w:rFonts w:ascii="Trebuchet MS" w:hAnsi="Trebuchet MS"/>
          <w:color w:val="000000"/>
        </w:rPr>
        <w:t>funcţionare</w:t>
      </w:r>
      <w:proofErr w:type="spellEnd"/>
      <w:r w:rsidRPr="003D10BC">
        <w:rPr>
          <w:rFonts w:ascii="Trebuchet MS" w:hAnsi="Trebuchet MS"/>
          <w:color w:val="000000"/>
        </w:rPr>
        <w:t>, activitatea nu este generatoare de zg</w:t>
      </w:r>
      <w:r>
        <w:rPr>
          <w:rFonts w:ascii="Trebuchet MS" w:hAnsi="Trebuchet MS"/>
          <w:color w:val="000000"/>
        </w:rPr>
        <w:t>o</w:t>
      </w:r>
      <w:r w:rsidRPr="003D10BC">
        <w:rPr>
          <w:rFonts w:ascii="Trebuchet MS" w:hAnsi="Trebuchet MS"/>
          <w:color w:val="000000"/>
        </w:rPr>
        <w:t>mot</w:t>
      </w:r>
    </w:p>
    <w:p w14:paraId="29F5715B" w14:textId="07A4D9A1" w:rsidR="007F3234" w:rsidRDefault="007F3234" w:rsidP="007F3234">
      <w:pPr>
        <w:autoSpaceDE w:val="0"/>
        <w:autoSpaceDN w:val="0"/>
        <w:adjustRightInd w:val="0"/>
        <w:spacing w:after="0" w:line="360" w:lineRule="auto"/>
        <w:ind w:firstLine="720"/>
        <w:jc w:val="both"/>
        <w:rPr>
          <w:rFonts w:ascii="Trebuchet MS" w:eastAsia="Times New Roman" w:hAnsi="Trebuchet MS"/>
          <w:color w:val="000000"/>
        </w:rPr>
      </w:pPr>
      <w:r>
        <w:rPr>
          <w:rFonts w:ascii="Trebuchet MS" w:eastAsia="Times New Roman" w:hAnsi="Trebuchet MS"/>
          <w:color w:val="000000"/>
        </w:rPr>
        <w:t>-</w:t>
      </w:r>
      <w:proofErr w:type="spellStart"/>
      <w:r w:rsidRPr="007F3234">
        <w:rPr>
          <w:rFonts w:ascii="Trebuchet MS" w:eastAsia="Times New Roman" w:hAnsi="Trebuchet MS"/>
          <w:color w:val="000000"/>
          <w:u w:val="single"/>
        </w:rPr>
        <w:t>aşezări</w:t>
      </w:r>
      <w:proofErr w:type="spellEnd"/>
      <w:r w:rsidRPr="007F3234">
        <w:rPr>
          <w:rFonts w:ascii="Trebuchet MS" w:eastAsia="Times New Roman" w:hAnsi="Trebuchet MS"/>
          <w:color w:val="000000"/>
          <w:u w:val="single"/>
        </w:rPr>
        <w:t xml:space="preserve"> umane</w:t>
      </w:r>
      <w:r>
        <w:rPr>
          <w:rFonts w:ascii="Trebuchet MS" w:eastAsia="Times New Roman" w:hAnsi="Trebuchet MS"/>
          <w:color w:val="000000"/>
        </w:rPr>
        <w:t>:</w:t>
      </w:r>
    </w:p>
    <w:p w14:paraId="5A3DAD4F" w14:textId="08EAAAEA" w:rsidR="0089104D" w:rsidRDefault="0089104D" w:rsidP="007F3234">
      <w:pPr>
        <w:autoSpaceDE w:val="0"/>
        <w:autoSpaceDN w:val="0"/>
        <w:adjustRightInd w:val="0"/>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proofErr w:type="spellStart"/>
      <w:r w:rsidR="00CF2AED">
        <w:rPr>
          <w:rFonts w:ascii="Trebuchet MS" w:hAnsi="Trebuchet MS"/>
          <w:color w:val="000000"/>
        </w:rPr>
        <w:t>circulaţia</w:t>
      </w:r>
      <w:proofErr w:type="spellEnd"/>
      <w:r w:rsidR="00CF2AED">
        <w:rPr>
          <w:rFonts w:ascii="Trebuchet MS" w:hAnsi="Trebuchet MS"/>
          <w:color w:val="000000"/>
        </w:rPr>
        <w:t xml:space="preserve"> mijloacelor de transport pentru asigurarea materialelor, va crea un disconfort </w:t>
      </w:r>
      <w:proofErr w:type="spellStart"/>
      <w:r w:rsidR="00CF2AED">
        <w:rPr>
          <w:rFonts w:ascii="Trebuchet MS" w:hAnsi="Trebuchet MS"/>
          <w:color w:val="000000"/>
        </w:rPr>
        <w:t>populaţiei</w:t>
      </w:r>
      <w:proofErr w:type="spellEnd"/>
      <w:r w:rsidR="00CF2AED">
        <w:rPr>
          <w:rFonts w:ascii="Trebuchet MS" w:hAnsi="Trebuchet MS"/>
          <w:color w:val="000000"/>
        </w:rPr>
        <w:t xml:space="preserve"> din </w:t>
      </w:r>
      <w:proofErr w:type="spellStart"/>
      <w:r w:rsidR="00CF2AED">
        <w:rPr>
          <w:rFonts w:ascii="Trebuchet MS" w:hAnsi="Trebuchet MS"/>
          <w:color w:val="000000"/>
        </w:rPr>
        <w:t>localităţile</w:t>
      </w:r>
      <w:proofErr w:type="spellEnd"/>
      <w:r w:rsidR="00CF2AED">
        <w:rPr>
          <w:rFonts w:ascii="Trebuchet MS" w:hAnsi="Trebuchet MS"/>
          <w:color w:val="000000"/>
        </w:rPr>
        <w:t xml:space="preserve"> tranzitate</w:t>
      </w:r>
    </w:p>
    <w:p w14:paraId="2DAB9013" w14:textId="18F0339D" w:rsidR="00CF2AED" w:rsidRPr="00CF2AED" w:rsidRDefault="00CF2AED" w:rsidP="007F3234">
      <w:pPr>
        <w:autoSpaceDE w:val="0"/>
        <w:autoSpaceDN w:val="0"/>
        <w:adjustRightInd w:val="0"/>
        <w:spacing w:after="0" w:line="360" w:lineRule="auto"/>
        <w:ind w:firstLine="720"/>
        <w:jc w:val="both"/>
        <w:rPr>
          <w:rFonts w:ascii="Times New Roman" w:eastAsia="Times New Roman" w:hAnsi="Times New Roman"/>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r w:rsidR="00CD2E47" w:rsidRPr="003D10BC">
        <w:rPr>
          <w:rFonts w:ascii="Trebuchet MS" w:hAnsi="Trebuchet MS"/>
          <w:color w:val="000000"/>
        </w:rPr>
        <w:t xml:space="preserve">în perioada de </w:t>
      </w:r>
      <w:proofErr w:type="spellStart"/>
      <w:r w:rsidR="00CD2E47" w:rsidRPr="003D10BC">
        <w:rPr>
          <w:rFonts w:ascii="Trebuchet MS" w:hAnsi="Trebuchet MS"/>
          <w:color w:val="000000"/>
        </w:rPr>
        <w:t>funcţionare</w:t>
      </w:r>
      <w:proofErr w:type="spellEnd"/>
      <w:r w:rsidR="00CD2E47">
        <w:rPr>
          <w:rFonts w:ascii="Trebuchet MS" w:hAnsi="Trebuchet MS"/>
          <w:color w:val="000000"/>
        </w:rPr>
        <w:t xml:space="preserve">, activitatea nu are impact asupra </w:t>
      </w:r>
      <w:proofErr w:type="spellStart"/>
      <w:r w:rsidR="00CD2E47">
        <w:rPr>
          <w:rFonts w:ascii="Trebuchet MS" w:hAnsi="Trebuchet MS"/>
          <w:color w:val="000000"/>
        </w:rPr>
        <w:t>aşezărilor</w:t>
      </w:r>
      <w:proofErr w:type="spellEnd"/>
      <w:r w:rsidR="00CD2E47">
        <w:rPr>
          <w:rFonts w:ascii="Trebuchet MS" w:hAnsi="Trebuchet MS"/>
          <w:color w:val="000000"/>
        </w:rPr>
        <w:t xml:space="preserve"> umane din vecinătatea amplasamentului</w:t>
      </w:r>
    </w:p>
    <w:p w14:paraId="1A7A9AF7" w14:textId="02ACD21B" w:rsidR="009207CE" w:rsidRPr="00CD2E47" w:rsidRDefault="009207CE" w:rsidP="00CD2E4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D2E47">
        <w:rPr>
          <w:rFonts w:ascii="Trebuchet MS" w:hAnsi="Trebuchet MS"/>
          <w:b/>
          <w:color w:val="000000"/>
          <w:sz w:val="22"/>
          <w:szCs w:val="22"/>
        </w:rPr>
        <w:lastRenderedPageBreak/>
        <w:t>g)</w:t>
      </w:r>
      <w:r w:rsidR="00951CAA">
        <w:rPr>
          <w:rFonts w:ascii="Trebuchet MS" w:hAnsi="Trebuchet MS"/>
          <w:b/>
          <w:color w:val="000000"/>
          <w:sz w:val="22"/>
          <w:szCs w:val="22"/>
        </w:rPr>
        <w:t xml:space="preserve"> </w:t>
      </w:r>
      <w:r w:rsidRPr="00CD2E47">
        <w:rPr>
          <w:rFonts w:ascii="Trebuchet MS" w:hAnsi="Trebuchet MS"/>
          <w:b/>
          <w:color w:val="000000"/>
          <w:sz w:val="22"/>
          <w:szCs w:val="22"/>
        </w:rPr>
        <w:t>riscurile de accidente majore și/sau dezastre relevante pentru proiectul în cauză, inclusiv cele cauzate de schimbările climatice, conform informațiilor științifice</w:t>
      </w:r>
      <w:r w:rsidRPr="00CD2E47">
        <w:rPr>
          <w:rFonts w:ascii="Trebuchet MS" w:hAnsi="Trebuchet MS"/>
          <w:color w:val="000000"/>
          <w:sz w:val="22"/>
          <w:szCs w:val="22"/>
        </w:rPr>
        <w:t>:</w:t>
      </w:r>
    </w:p>
    <w:p w14:paraId="6C97C5E7" w14:textId="77777777" w:rsidR="009207CE" w:rsidRPr="00CD2E47" w:rsidRDefault="009207CE" w:rsidP="00CD2E47">
      <w:pPr>
        <w:pStyle w:val="al"/>
        <w:shd w:val="clear" w:color="auto" w:fill="FFFFFF"/>
        <w:spacing w:before="0" w:beforeAutospacing="0" w:after="0" w:afterAutospacing="0" w:line="360" w:lineRule="auto"/>
        <w:ind w:firstLine="720"/>
        <w:jc w:val="both"/>
        <w:rPr>
          <w:rFonts w:ascii="Trebuchet MS" w:hAnsi="Trebuchet MS"/>
          <w:bCs/>
          <w:sz w:val="22"/>
          <w:szCs w:val="22"/>
        </w:rPr>
      </w:pPr>
      <w:r w:rsidRPr="00CD2E47">
        <w:rPr>
          <w:rFonts w:ascii="Trebuchet MS" w:hAnsi="Trebuchet MS"/>
          <w:sz w:val="22"/>
          <w:szCs w:val="22"/>
        </w:rPr>
        <w:t xml:space="preserve">-lucrările nu prezintă risc de accidente majore; pot apărea riscuri minore datorate unui mod defectuos de gestionare a </w:t>
      </w:r>
      <w:r w:rsidRPr="00CD2E47">
        <w:rPr>
          <w:rFonts w:ascii="Trebuchet MS" w:hAnsi="Trebuchet MS"/>
          <w:bCs/>
          <w:sz w:val="22"/>
          <w:szCs w:val="22"/>
        </w:rPr>
        <w:t xml:space="preserve">materiilor prime, materialelor, </w:t>
      </w:r>
      <w:proofErr w:type="spellStart"/>
      <w:r w:rsidRPr="00CD2E47">
        <w:rPr>
          <w:rFonts w:ascii="Trebuchet MS" w:hAnsi="Trebuchet MS"/>
          <w:bCs/>
          <w:sz w:val="22"/>
          <w:szCs w:val="22"/>
        </w:rPr>
        <w:t>deşeurilor</w:t>
      </w:r>
      <w:proofErr w:type="spellEnd"/>
      <w:r w:rsidRPr="00CD2E47">
        <w:rPr>
          <w:rFonts w:ascii="Trebuchet MS" w:hAnsi="Trebuchet MS"/>
          <w:bCs/>
          <w:sz w:val="22"/>
          <w:szCs w:val="22"/>
        </w:rPr>
        <w:t xml:space="preserve">, combustibililor </w:t>
      </w:r>
      <w:proofErr w:type="spellStart"/>
      <w:r w:rsidRPr="00CD2E47">
        <w:rPr>
          <w:rFonts w:ascii="Trebuchet MS" w:hAnsi="Trebuchet MS"/>
          <w:bCs/>
          <w:sz w:val="22"/>
          <w:szCs w:val="22"/>
        </w:rPr>
        <w:t>şi</w:t>
      </w:r>
      <w:proofErr w:type="spellEnd"/>
      <w:r w:rsidRPr="00CD2E47">
        <w:rPr>
          <w:rFonts w:ascii="Trebuchet MS" w:hAnsi="Trebuchet MS"/>
          <w:bCs/>
          <w:sz w:val="22"/>
          <w:szCs w:val="22"/>
        </w:rPr>
        <w:t xml:space="preserve"> </w:t>
      </w:r>
      <w:proofErr w:type="spellStart"/>
      <w:r w:rsidRPr="00CD2E47">
        <w:rPr>
          <w:rFonts w:ascii="Trebuchet MS" w:hAnsi="Trebuchet MS"/>
          <w:bCs/>
          <w:sz w:val="22"/>
          <w:szCs w:val="22"/>
        </w:rPr>
        <w:t>lubrefianţilor</w:t>
      </w:r>
      <w:proofErr w:type="spellEnd"/>
    </w:p>
    <w:p w14:paraId="1FE1762F" w14:textId="77777777" w:rsidR="00E91A7A" w:rsidRPr="00E91A7A" w:rsidRDefault="009207CE" w:rsidP="0033133B">
      <w:pPr>
        <w:pStyle w:val="al"/>
        <w:shd w:val="clear" w:color="auto" w:fill="FFFFFF"/>
        <w:spacing w:before="0" w:beforeAutospacing="0" w:after="0" w:afterAutospacing="0" w:line="360" w:lineRule="auto"/>
        <w:ind w:firstLine="720"/>
        <w:jc w:val="both"/>
        <w:rPr>
          <w:rFonts w:ascii="Trebuchet MS" w:hAnsi="Trebuchet MS"/>
          <w:bCs/>
          <w:sz w:val="22"/>
          <w:szCs w:val="22"/>
        </w:rPr>
      </w:pPr>
      <w:r w:rsidRPr="00E91A7A">
        <w:rPr>
          <w:rFonts w:ascii="Trebuchet MS" w:hAnsi="Trebuchet MS"/>
          <w:bCs/>
          <w:sz w:val="22"/>
          <w:szCs w:val="22"/>
        </w:rPr>
        <w:t>-</w:t>
      </w:r>
      <w:r w:rsidR="00E91A7A" w:rsidRPr="00E91A7A">
        <w:rPr>
          <w:rFonts w:ascii="Trebuchet MS" w:hAnsi="Trebuchet MS"/>
          <w:bCs/>
          <w:sz w:val="22"/>
          <w:szCs w:val="22"/>
        </w:rPr>
        <w:t>schimbările climatice nu reprezintă un risc pentru proiect</w:t>
      </w:r>
    </w:p>
    <w:p w14:paraId="53B7F4AF" w14:textId="74610C00" w:rsidR="009207CE" w:rsidRPr="00951CAA" w:rsidRDefault="009207CE" w:rsidP="0033133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951CAA">
        <w:rPr>
          <w:rFonts w:ascii="Trebuchet MS" w:hAnsi="Trebuchet MS"/>
          <w:b/>
          <w:bCs/>
          <w:color w:val="000000"/>
          <w:sz w:val="22"/>
          <w:szCs w:val="22"/>
        </w:rPr>
        <w:t>h)</w:t>
      </w:r>
      <w:r w:rsidR="00951CAA">
        <w:rPr>
          <w:rFonts w:ascii="Trebuchet MS" w:hAnsi="Trebuchet MS"/>
          <w:b/>
          <w:bCs/>
          <w:color w:val="000000"/>
          <w:sz w:val="22"/>
          <w:szCs w:val="22"/>
        </w:rPr>
        <w:t xml:space="preserve"> </w:t>
      </w:r>
      <w:r w:rsidRPr="00951CAA">
        <w:rPr>
          <w:rFonts w:ascii="Trebuchet MS" w:hAnsi="Trebuchet MS"/>
          <w:b/>
          <w:color w:val="000000"/>
          <w:sz w:val="22"/>
          <w:szCs w:val="22"/>
        </w:rPr>
        <w:t>riscurile pentru sănătatea umană</w:t>
      </w:r>
      <w:r w:rsidRPr="00951CAA">
        <w:rPr>
          <w:rFonts w:ascii="Trebuchet MS" w:hAnsi="Trebuchet MS"/>
          <w:color w:val="000000"/>
          <w:sz w:val="22"/>
          <w:szCs w:val="22"/>
        </w:rPr>
        <w:t xml:space="preserve"> - de exemplu, din cauza contaminării apei sau a poluării atmosferice: </w:t>
      </w:r>
      <w:r w:rsidR="00596BD2">
        <w:rPr>
          <w:rFonts w:ascii="Trebuchet MS" w:hAnsi="Trebuchet MS"/>
          <w:color w:val="000000"/>
          <w:sz w:val="22"/>
          <w:szCs w:val="22"/>
        </w:rPr>
        <w:t xml:space="preserve">în </w:t>
      </w:r>
      <w:proofErr w:type="spellStart"/>
      <w:r w:rsidR="00596BD2">
        <w:rPr>
          <w:rFonts w:ascii="Trebuchet MS" w:hAnsi="Trebuchet MS"/>
          <w:color w:val="000000"/>
          <w:sz w:val="22"/>
          <w:szCs w:val="22"/>
        </w:rPr>
        <w:t>condiţiile</w:t>
      </w:r>
      <w:proofErr w:type="spellEnd"/>
      <w:r w:rsidR="00596BD2">
        <w:rPr>
          <w:rFonts w:ascii="Trebuchet MS" w:hAnsi="Trebuchet MS"/>
          <w:color w:val="000000"/>
          <w:sz w:val="22"/>
          <w:szCs w:val="22"/>
        </w:rPr>
        <w:t xml:space="preserve"> în care se asigură un mod corespunzător de gestionare a materialelor, </w:t>
      </w:r>
      <w:proofErr w:type="spellStart"/>
      <w:r w:rsidR="00596BD2">
        <w:rPr>
          <w:rFonts w:ascii="Trebuchet MS" w:hAnsi="Trebuchet MS"/>
          <w:color w:val="000000"/>
          <w:sz w:val="22"/>
          <w:szCs w:val="22"/>
        </w:rPr>
        <w:t>deşeurilor</w:t>
      </w:r>
      <w:proofErr w:type="spellEnd"/>
      <w:r w:rsidR="00596BD2">
        <w:rPr>
          <w:rFonts w:ascii="Trebuchet MS" w:hAnsi="Trebuchet MS"/>
          <w:color w:val="000000"/>
          <w:sz w:val="22"/>
          <w:szCs w:val="22"/>
        </w:rPr>
        <w:t xml:space="preserve">, precum </w:t>
      </w:r>
      <w:proofErr w:type="spellStart"/>
      <w:r w:rsidR="00596BD2">
        <w:rPr>
          <w:rFonts w:ascii="Trebuchet MS" w:hAnsi="Trebuchet MS"/>
          <w:color w:val="000000"/>
          <w:sz w:val="22"/>
          <w:szCs w:val="22"/>
        </w:rPr>
        <w:t>şi</w:t>
      </w:r>
      <w:proofErr w:type="spellEnd"/>
      <w:r w:rsidR="00596BD2">
        <w:rPr>
          <w:rFonts w:ascii="Trebuchet MS" w:hAnsi="Trebuchet MS"/>
          <w:color w:val="000000"/>
          <w:sz w:val="22"/>
          <w:szCs w:val="22"/>
        </w:rPr>
        <w:t xml:space="preserve"> o </w:t>
      </w:r>
      <w:proofErr w:type="spellStart"/>
      <w:r w:rsidR="00596BD2">
        <w:rPr>
          <w:rFonts w:ascii="Trebuchet MS" w:hAnsi="Trebuchet MS"/>
          <w:color w:val="000000"/>
          <w:sz w:val="22"/>
          <w:szCs w:val="22"/>
        </w:rPr>
        <w:t>funcţionare</w:t>
      </w:r>
      <w:proofErr w:type="spellEnd"/>
      <w:r w:rsidR="00596BD2">
        <w:rPr>
          <w:rFonts w:ascii="Trebuchet MS" w:hAnsi="Trebuchet MS"/>
          <w:color w:val="000000"/>
          <w:sz w:val="22"/>
          <w:szCs w:val="22"/>
        </w:rPr>
        <w:t xml:space="preserve"> corespunzătoare a utilajelor </w:t>
      </w:r>
      <w:proofErr w:type="spellStart"/>
      <w:r w:rsidR="00596BD2">
        <w:rPr>
          <w:rFonts w:ascii="Trebuchet MS" w:hAnsi="Trebuchet MS"/>
          <w:color w:val="000000"/>
          <w:sz w:val="22"/>
          <w:szCs w:val="22"/>
        </w:rPr>
        <w:t>şi</w:t>
      </w:r>
      <w:proofErr w:type="spellEnd"/>
      <w:r w:rsidR="00596BD2">
        <w:rPr>
          <w:rFonts w:ascii="Trebuchet MS" w:hAnsi="Trebuchet MS"/>
          <w:color w:val="000000"/>
          <w:sz w:val="22"/>
          <w:szCs w:val="22"/>
        </w:rPr>
        <w:t xml:space="preserve"> mijloacelor de transport, </w:t>
      </w:r>
      <w:r w:rsidRPr="00951CAA">
        <w:rPr>
          <w:rFonts w:ascii="Trebuchet MS" w:hAnsi="Trebuchet MS"/>
          <w:color w:val="000000"/>
          <w:sz w:val="22"/>
          <w:szCs w:val="22"/>
        </w:rPr>
        <w:t>nu a</w:t>
      </w:r>
      <w:r w:rsidR="00596BD2">
        <w:rPr>
          <w:rFonts w:ascii="Trebuchet MS" w:hAnsi="Trebuchet MS"/>
          <w:color w:val="000000"/>
          <w:sz w:val="22"/>
          <w:szCs w:val="22"/>
        </w:rPr>
        <w:t xml:space="preserve">par </w:t>
      </w:r>
      <w:r w:rsidRPr="00951CAA">
        <w:rPr>
          <w:rFonts w:ascii="Trebuchet MS" w:hAnsi="Trebuchet MS"/>
          <w:color w:val="000000"/>
          <w:sz w:val="22"/>
          <w:szCs w:val="22"/>
        </w:rPr>
        <w:t>riscuri pentru sănătatea umană</w:t>
      </w:r>
    </w:p>
    <w:p w14:paraId="5332CF2A" w14:textId="4CC0070C" w:rsidR="009207CE" w:rsidRPr="00596BD2" w:rsidRDefault="009207CE" w:rsidP="00596BD2">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596BD2">
        <w:rPr>
          <w:rFonts w:ascii="Trebuchet MS" w:hAnsi="Trebuchet MS"/>
          <w:b/>
          <w:color w:val="000000"/>
          <w:sz w:val="22"/>
          <w:szCs w:val="22"/>
        </w:rPr>
        <w:t>3)</w:t>
      </w:r>
      <w:r w:rsidR="003A6E0E">
        <w:rPr>
          <w:rFonts w:ascii="Trebuchet MS" w:hAnsi="Trebuchet MS"/>
          <w:b/>
          <w:color w:val="000000"/>
          <w:sz w:val="22"/>
          <w:szCs w:val="22"/>
        </w:rPr>
        <w:t xml:space="preserve"> </w:t>
      </w:r>
      <w:r w:rsidRPr="00596BD2">
        <w:rPr>
          <w:rFonts w:ascii="Trebuchet MS" w:hAnsi="Trebuchet MS"/>
          <w:b/>
          <w:color w:val="000000"/>
          <w:sz w:val="22"/>
          <w:szCs w:val="22"/>
          <w:u w:val="single"/>
        </w:rPr>
        <w:t>Amplasarea proiectului</w:t>
      </w:r>
      <w:r w:rsidRPr="00596BD2">
        <w:rPr>
          <w:rFonts w:ascii="Trebuchet MS" w:hAnsi="Trebuchet MS"/>
          <w:color w:val="000000"/>
          <w:sz w:val="22"/>
          <w:szCs w:val="22"/>
        </w:rPr>
        <w:t>:</w:t>
      </w:r>
    </w:p>
    <w:p w14:paraId="5F42662F" w14:textId="2D6B1380" w:rsidR="009207CE" w:rsidRPr="00596BD2" w:rsidRDefault="009207CE" w:rsidP="00596BD2">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596BD2">
        <w:rPr>
          <w:rFonts w:ascii="Trebuchet MS" w:hAnsi="Trebuchet MS"/>
          <w:b/>
          <w:bCs/>
          <w:color w:val="000000"/>
          <w:sz w:val="22"/>
          <w:szCs w:val="22"/>
        </w:rPr>
        <w:t>a)</w:t>
      </w:r>
      <w:r w:rsidR="003A6E0E">
        <w:rPr>
          <w:rFonts w:ascii="Trebuchet MS" w:hAnsi="Trebuchet MS"/>
          <w:b/>
          <w:bCs/>
          <w:color w:val="000000"/>
          <w:sz w:val="22"/>
          <w:szCs w:val="22"/>
        </w:rPr>
        <w:t xml:space="preserve"> </w:t>
      </w:r>
      <w:r w:rsidRPr="00596BD2">
        <w:rPr>
          <w:rFonts w:ascii="Trebuchet MS" w:hAnsi="Trebuchet MS"/>
          <w:b/>
          <w:color w:val="000000"/>
          <w:sz w:val="22"/>
          <w:szCs w:val="22"/>
        </w:rPr>
        <w:t>utilizarea actuală și aprobată a terenurilor</w:t>
      </w:r>
      <w:r w:rsidRPr="00596BD2">
        <w:rPr>
          <w:rFonts w:ascii="Trebuchet MS" w:hAnsi="Trebuchet MS"/>
          <w:color w:val="000000"/>
          <w:sz w:val="22"/>
          <w:szCs w:val="22"/>
        </w:rPr>
        <w:t>:</w:t>
      </w:r>
    </w:p>
    <w:p w14:paraId="1156F072" w14:textId="426FDBAA" w:rsidR="009207CE" w:rsidRPr="00596BD2" w:rsidRDefault="00596BD2" w:rsidP="00596BD2">
      <w:pPr>
        <w:spacing w:after="0" w:line="360" w:lineRule="auto"/>
        <w:ind w:firstLine="720"/>
        <w:jc w:val="both"/>
        <w:rPr>
          <w:rFonts w:ascii="Trebuchet MS" w:hAnsi="Trebuchet MS"/>
          <w:color w:val="000000"/>
        </w:rPr>
      </w:pPr>
      <w:r w:rsidRPr="00596BD2">
        <w:rPr>
          <w:rFonts w:ascii="Trebuchet MS" w:hAnsi="Trebuchet MS"/>
          <w:color w:val="000000"/>
        </w:rPr>
        <w:t>-terenurile sunt situate în ex</w:t>
      </w:r>
      <w:r w:rsidR="009207CE" w:rsidRPr="00596BD2">
        <w:rPr>
          <w:rFonts w:ascii="Trebuchet MS" w:hAnsi="Trebuchet MS"/>
          <w:color w:val="000000"/>
        </w:rPr>
        <w:t xml:space="preserve">travilanul </w:t>
      </w:r>
      <w:r w:rsidRPr="00596BD2">
        <w:rPr>
          <w:rFonts w:ascii="Trebuchet MS" w:hAnsi="Trebuchet MS"/>
          <w:color w:val="000000"/>
        </w:rPr>
        <w:t>comunei Gruia, fiind proprietate privată persoană juridică</w:t>
      </w:r>
    </w:p>
    <w:p w14:paraId="4F52F0F2" w14:textId="19F7DBE5" w:rsidR="009207CE" w:rsidRPr="00596BD2" w:rsidRDefault="00596BD2" w:rsidP="00596BD2">
      <w:pPr>
        <w:spacing w:after="0" w:line="360" w:lineRule="auto"/>
        <w:ind w:firstLine="720"/>
        <w:jc w:val="both"/>
        <w:rPr>
          <w:rFonts w:ascii="Trebuchet MS" w:hAnsi="Trebuchet MS"/>
          <w:color w:val="000000"/>
        </w:rPr>
      </w:pPr>
      <w:r w:rsidRPr="00596BD2">
        <w:rPr>
          <w:rFonts w:ascii="Trebuchet MS" w:hAnsi="Trebuchet MS"/>
          <w:color w:val="000000"/>
        </w:rPr>
        <w:t>-</w:t>
      </w:r>
      <w:proofErr w:type="spellStart"/>
      <w:r w:rsidRPr="00596BD2">
        <w:rPr>
          <w:rFonts w:ascii="Trebuchet MS" w:hAnsi="Trebuchet MS"/>
          <w:color w:val="000000"/>
        </w:rPr>
        <w:t>folosinţa</w:t>
      </w:r>
      <w:proofErr w:type="spellEnd"/>
      <w:r w:rsidRPr="00596BD2">
        <w:rPr>
          <w:rFonts w:ascii="Trebuchet MS" w:hAnsi="Trebuchet MS"/>
          <w:color w:val="000000"/>
        </w:rPr>
        <w:t xml:space="preserve"> </w:t>
      </w:r>
      <w:proofErr w:type="spellStart"/>
      <w:r w:rsidRPr="00596BD2">
        <w:rPr>
          <w:rFonts w:ascii="Trebuchet MS" w:hAnsi="Trebuchet MS"/>
          <w:color w:val="000000"/>
        </w:rPr>
        <w:t>şi</w:t>
      </w:r>
      <w:proofErr w:type="spellEnd"/>
      <w:r w:rsidRPr="00596BD2">
        <w:rPr>
          <w:rFonts w:ascii="Trebuchet MS" w:hAnsi="Trebuchet MS"/>
          <w:color w:val="000000"/>
        </w:rPr>
        <w:t xml:space="preserve"> </w:t>
      </w:r>
      <w:proofErr w:type="spellStart"/>
      <w:r w:rsidRPr="00596BD2">
        <w:rPr>
          <w:rFonts w:ascii="Trebuchet MS" w:hAnsi="Trebuchet MS"/>
          <w:color w:val="000000"/>
        </w:rPr>
        <w:t>destinaţia</w:t>
      </w:r>
      <w:proofErr w:type="spellEnd"/>
      <w:r w:rsidRPr="00596BD2">
        <w:rPr>
          <w:rFonts w:ascii="Trebuchet MS" w:hAnsi="Trebuchet MS"/>
          <w:color w:val="000000"/>
        </w:rPr>
        <w:t xml:space="preserve"> conform PUG aprobat: terenuri agricole, nereglementate urbanistic, categoria de </w:t>
      </w:r>
      <w:proofErr w:type="spellStart"/>
      <w:r w:rsidRPr="00596BD2">
        <w:rPr>
          <w:rFonts w:ascii="Trebuchet MS" w:hAnsi="Trebuchet MS"/>
          <w:color w:val="000000"/>
        </w:rPr>
        <w:t>folosinţă</w:t>
      </w:r>
      <w:proofErr w:type="spellEnd"/>
      <w:r w:rsidRPr="00596BD2">
        <w:rPr>
          <w:rFonts w:ascii="Trebuchet MS" w:hAnsi="Trebuchet MS"/>
          <w:color w:val="000000"/>
        </w:rPr>
        <w:t xml:space="preserve"> arabil</w:t>
      </w:r>
      <w:r w:rsidR="009207CE" w:rsidRPr="00596BD2">
        <w:rPr>
          <w:rFonts w:ascii="Trebuchet MS" w:hAnsi="Trebuchet MS"/>
          <w:color w:val="000000"/>
        </w:rPr>
        <w:t xml:space="preserve"> </w:t>
      </w:r>
    </w:p>
    <w:p w14:paraId="765FBD0E" w14:textId="77777777" w:rsidR="00E642AD" w:rsidRDefault="009207CE" w:rsidP="00596BD2">
      <w:pPr>
        <w:pStyle w:val="al"/>
        <w:shd w:val="clear" w:color="auto" w:fill="FFFFFF"/>
        <w:spacing w:before="0" w:beforeAutospacing="0" w:after="0" w:afterAutospacing="0" w:line="360" w:lineRule="auto"/>
        <w:ind w:firstLine="720"/>
        <w:jc w:val="both"/>
        <w:rPr>
          <w:color w:val="000000"/>
          <w:sz w:val="28"/>
          <w:szCs w:val="28"/>
        </w:rPr>
      </w:pPr>
      <w:r w:rsidRPr="00596BD2">
        <w:rPr>
          <w:rFonts w:ascii="Trebuchet MS" w:hAnsi="Trebuchet MS"/>
          <w:b/>
          <w:bCs/>
          <w:color w:val="000000"/>
          <w:sz w:val="22"/>
          <w:szCs w:val="22"/>
        </w:rPr>
        <w:t>b)</w:t>
      </w:r>
      <w:r w:rsidR="003A6E0E">
        <w:rPr>
          <w:rFonts w:ascii="Trebuchet MS" w:hAnsi="Trebuchet MS"/>
          <w:b/>
          <w:bCs/>
          <w:color w:val="000000"/>
          <w:sz w:val="22"/>
          <w:szCs w:val="22"/>
        </w:rPr>
        <w:t xml:space="preserve"> </w:t>
      </w:r>
      <w:r w:rsidRPr="00596BD2">
        <w:rPr>
          <w:rFonts w:ascii="Trebuchet MS" w:hAnsi="Trebuchet MS"/>
          <w:b/>
          <w:color w:val="000000"/>
          <w:sz w:val="22"/>
          <w:szCs w:val="22"/>
        </w:rPr>
        <w:t>bogăția, disponibilitatea, calitatea și capacitatea de regenerare relative ale resurselor naturale,</w:t>
      </w:r>
      <w:r w:rsidRPr="00596BD2">
        <w:rPr>
          <w:rFonts w:ascii="Trebuchet MS" w:hAnsi="Trebuchet MS"/>
          <w:color w:val="000000"/>
          <w:sz w:val="22"/>
          <w:szCs w:val="22"/>
        </w:rPr>
        <w:t xml:space="preserve"> inclusiv solul, terenurile, apa și biodiversitatea, din zonă și din subteranul acesteia:</w:t>
      </w:r>
      <w:r w:rsidRPr="008E2ECC">
        <w:rPr>
          <w:color w:val="000000"/>
          <w:sz w:val="28"/>
          <w:szCs w:val="28"/>
        </w:rPr>
        <w:t xml:space="preserve"> </w:t>
      </w:r>
    </w:p>
    <w:p w14:paraId="31EF1731" w14:textId="2315D8A7" w:rsidR="00B1069E" w:rsidRDefault="00B1069E" w:rsidP="00596BD2">
      <w:pPr>
        <w:pStyle w:val="al"/>
        <w:shd w:val="clear" w:color="auto" w:fill="FFFFFF"/>
        <w:spacing w:before="0" w:beforeAutospacing="0" w:after="0" w:afterAutospacing="0" w:line="360" w:lineRule="auto"/>
        <w:ind w:firstLine="720"/>
        <w:jc w:val="both"/>
        <w:rPr>
          <w:rFonts w:ascii="Trebuchet MS" w:hAnsi="Trebuchet MS"/>
        </w:rPr>
      </w:pPr>
      <w:r>
        <w:rPr>
          <w:rFonts w:ascii="Trebuchet MS" w:hAnsi="Trebuchet MS"/>
          <w:color w:val="000000"/>
          <w:sz w:val="22"/>
          <w:szCs w:val="22"/>
        </w:rPr>
        <w:t>-</w:t>
      </w:r>
      <w:r>
        <w:rPr>
          <w:rFonts w:ascii="Trebuchet MS" w:hAnsi="Trebuchet MS"/>
          <w:color w:val="000000"/>
        </w:rPr>
        <w:t xml:space="preserve">realizarea proiectului va conduce la ocuparea definitivă a unei </w:t>
      </w:r>
      <w:proofErr w:type="spellStart"/>
      <w:r>
        <w:rPr>
          <w:rFonts w:ascii="Trebuchet MS" w:hAnsi="Trebuchet MS"/>
          <w:color w:val="000000"/>
        </w:rPr>
        <w:t>suprafeţe</w:t>
      </w:r>
      <w:proofErr w:type="spellEnd"/>
      <w:r>
        <w:rPr>
          <w:rFonts w:ascii="Trebuchet MS" w:hAnsi="Trebuchet MS"/>
          <w:color w:val="000000"/>
        </w:rPr>
        <w:t xml:space="preserve"> de teren cu S=463.609 mp situată în </w:t>
      </w:r>
      <w:r w:rsidRPr="00EF3BBF">
        <w:rPr>
          <w:rFonts w:ascii="Trebuchet MS" w:hAnsi="Trebuchet MS"/>
        </w:rPr>
        <w:t xml:space="preserve">aria </w:t>
      </w:r>
      <w:r>
        <w:rPr>
          <w:rFonts w:ascii="Trebuchet MS" w:hAnsi="Trebuchet MS"/>
        </w:rPr>
        <w:t>n</w:t>
      </w:r>
      <w:r w:rsidRPr="00EF3BBF">
        <w:rPr>
          <w:rFonts w:ascii="Trebuchet MS" w:hAnsi="Trebuchet MS"/>
        </w:rPr>
        <w:t xml:space="preserve">aturală protejată </w:t>
      </w:r>
      <w:r>
        <w:rPr>
          <w:rFonts w:ascii="Trebuchet MS" w:hAnsi="Trebuchet MS"/>
        </w:rPr>
        <w:t xml:space="preserve">de interes comunitar </w:t>
      </w:r>
      <w:r w:rsidRPr="00EF3BBF">
        <w:rPr>
          <w:rFonts w:ascii="Trebuchet MS" w:hAnsi="Trebuchet MS"/>
        </w:rPr>
        <w:t>sit Natura 2000 ROSPA0011 Blahnița</w:t>
      </w:r>
    </w:p>
    <w:p w14:paraId="18255404" w14:textId="11691659" w:rsidR="00B1069E" w:rsidRDefault="00B1069E" w:rsidP="00596BD2">
      <w:pPr>
        <w:pStyle w:val="al"/>
        <w:shd w:val="clear" w:color="auto" w:fill="FFFFFF"/>
        <w:spacing w:before="0" w:beforeAutospacing="0" w:after="0" w:afterAutospacing="0" w:line="360" w:lineRule="auto"/>
        <w:ind w:firstLine="720"/>
        <w:jc w:val="both"/>
        <w:rPr>
          <w:rFonts w:ascii="Trebuchet MS" w:hAnsi="Trebuchet MS"/>
        </w:rPr>
      </w:pPr>
      <w:r>
        <w:rPr>
          <w:rFonts w:ascii="Trebuchet MS" w:hAnsi="Trebuchet MS"/>
        </w:rPr>
        <w:t>-</w:t>
      </w:r>
      <w:r w:rsidRPr="00B1069E">
        <w:rPr>
          <w:rFonts w:ascii="Trebuchet MS" w:hAnsi="Trebuchet MS"/>
          <w:color w:val="000000"/>
          <w:sz w:val="22"/>
          <w:szCs w:val="22"/>
        </w:rPr>
        <w:t xml:space="preserve">proiectul nu </w:t>
      </w:r>
      <w:proofErr w:type="spellStart"/>
      <w:r w:rsidRPr="00B1069E">
        <w:rPr>
          <w:rFonts w:ascii="Trebuchet MS" w:hAnsi="Trebuchet MS"/>
          <w:color w:val="000000"/>
          <w:sz w:val="22"/>
          <w:szCs w:val="22"/>
        </w:rPr>
        <w:t>foloseşte</w:t>
      </w:r>
      <w:proofErr w:type="spellEnd"/>
      <w:r w:rsidRPr="00B1069E">
        <w:rPr>
          <w:rFonts w:ascii="Trebuchet MS" w:hAnsi="Trebuchet MS"/>
          <w:color w:val="000000"/>
          <w:sz w:val="22"/>
          <w:szCs w:val="22"/>
        </w:rPr>
        <w:t xml:space="preserve">  alte resurse naturale din zona lucrărilor</w:t>
      </w:r>
    </w:p>
    <w:p w14:paraId="3BF26236" w14:textId="0C66416F" w:rsidR="009207CE" w:rsidRPr="008E2ECC" w:rsidRDefault="00B1069E" w:rsidP="00596BD2">
      <w:pPr>
        <w:pStyle w:val="al"/>
        <w:shd w:val="clear" w:color="auto" w:fill="FFFFFF"/>
        <w:spacing w:before="0" w:beforeAutospacing="0" w:after="0" w:afterAutospacing="0" w:line="360" w:lineRule="auto"/>
        <w:ind w:firstLine="720"/>
        <w:jc w:val="both"/>
        <w:rPr>
          <w:color w:val="000000"/>
          <w:sz w:val="28"/>
          <w:szCs w:val="28"/>
        </w:rPr>
      </w:pPr>
      <w:r>
        <w:rPr>
          <w:rFonts w:ascii="Trebuchet MS" w:hAnsi="Trebuchet MS"/>
        </w:rPr>
        <w:t xml:space="preserve">-în perioada de exploatare, proiectul utilizează </w:t>
      </w:r>
      <w:proofErr w:type="spellStart"/>
      <w:r>
        <w:rPr>
          <w:rFonts w:ascii="Trebuchet MS" w:hAnsi="Trebuchet MS"/>
        </w:rPr>
        <w:t>potenţialul</w:t>
      </w:r>
      <w:proofErr w:type="spellEnd"/>
      <w:r>
        <w:rPr>
          <w:rFonts w:ascii="Trebuchet MS" w:hAnsi="Trebuchet MS"/>
        </w:rPr>
        <w:t xml:space="preserve"> solar al zonei, care reprezintă o sursă inepuizabilă</w:t>
      </w:r>
    </w:p>
    <w:p w14:paraId="5CAE737A" w14:textId="37684AA0" w:rsidR="009207CE" w:rsidRPr="002D3AE0" w:rsidRDefault="009207CE" w:rsidP="002D3AE0">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2D3AE0">
        <w:rPr>
          <w:rFonts w:ascii="Trebuchet MS" w:hAnsi="Trebuchet MS"/>
          <w:b/>
          <w:bCs/>
          <w:color w:val="000000"/>
          <w:sz w:val="22"/>
          <w:szCs w:val="22"/>
        </w:rPr>
        <w:t>c)</w:t>
      </w:r>
      <w:r w:rsidR="00B1069E" w:rsidRPr="002D3AE0">
        <w:rPr>
          <w:rFonts w:ascii="Trebuchet MS" w:hAnsi="Trebuchet MS"/>
          <w:b/>
          <w:bCs/>
          <w:color w:val="000000"/>
          <w:sz w:val="22"/>
          <w:szCs w:val="22"/>
        </w:rPr>
        <w:t xml:space="preserve"> </w:t>
      </w:r>
      <w:r w:rsidRPr="002D3AE0">
        <w:rPr>
          <w:rFonts w:ascii="Trebuchet MS" w:hAnsi="Trebuchet MS"/>
          <w:b/>
          <w:color w:val="000000"/>
          <w:sz w:val="22"/>
          <w:szCs w:val="22"/>
        </w:rPr>
        <w:t>capacitatea de absorbție a mediului natural</w:t>
      </w:r>
      <w:r w:rsidRPr="002D3AE0">
        <w:rPr>
          <w:rFonts w:ascii="Trebuchet MS" w:hAnsi="Trebuchet MS"/>
          <w:color w:val="000000"/>
          <w:sz w:val="22"/>
          <w:szCs w:val="22"/>
        </w:rPr>
        <w:t xml:space="preserve">, </w:t>
      </w:r>
      <w:proofErr w:type="spellStart"/>
      <w:r w:rsidRPr="002D3AE0">
        <w:rPr>
          <w:rFonts w:ascii="Trebuchet MS" w:hAnsi="Trebuchet MS"/>
          <w:color w:val="000000"/>
          <w:sz w:val="22"/>
          <w:szCs w:val="22"/>
        </w:rPr>
        <w:t>acordându-se</w:t>
      </w:r>
      <w:proofErr w:type="spellEnd"/>
      <w:r w:rsidRPr="002D3AE0">
        <w:rPr>
          <w:rFonts w:ascii="Trebuchet MS" w:hAnsi="Trebuchet MS"/>
          <w:color w:val="000000"/>
          <w:sz w:val="22"/>
          <w:szCs w:val="22"/>
        </w:rPr>
        <w:t xml:space="preserve"> o atenție specială următoarelor zone:</w:t>
      </w:r>
    </w:p>
    <w:p w14:paraId="6414CE5A" w14:textId="77777777" w:rsidR="00B6172C" w:rsidRDefault="009207CE" w:rsidP="005F6C5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2D3AE0">
        <w:rPr>
          <w:rFonts w:ascii="Trebuchet MS" w:hAnsi="Trebuchet MS"/>
          <w:color w:val="000000"/>
          <w:sz w:val="22"/>
          <w:szCs w:val="22"/>
        </w:rPr>
        <w:t xml:space="preserve">-capacitatea de absorbție a mediului natural: </w:t>
      </w:r>
    </w:p>
    <w:p w14:paraId="4204775A" w14:textId="4E605A57" w:rsidR="00B6172C" w:rsidRDefault="00B6172C" w:rsidP="005F6C5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F3234">
        <w:rPr>
          <w:rFonts w:ascii="Trebuchet MS" w:hAnsi="Trebuchet MS"/>
          <w:color w:val="000000"/>
          <w:sz w:val="16"/>
          <w:szCs w:val="16"/>
        </w:rPr>
        <w:t>●</w:t>
      </w:r>
      <w:r>
        <w:rPr>
          <w:rFonts w:ascii="Trebuchet MS" w:hAnsi="Trebuchet MS"/>
          <w:color w:val="000000"/>
          <w:sz w:val="16"/>
          <w:szCs w:val="16"/>
        </w:rPr>
        <w:t xml:space="preserve"> </w:t>
      </w:r>
      <w:r w:rsidR="005F6C53" w:rsidRPr="005F6C53">
        <w:rPr>
          <w:rFonts w:ascii="Trebuchet MS" w:hAnsi="Trebuchet MS"/>
          <w:color w:val="000000"/>
          <w:sz w:val="22"/>
          <w:szCs w:val="22"/>
        </w:rPr>
        <w:t>realizarea proiectului conduce la modificarea aspectului act</w:t>
      </w:r>
      <w:r w:rsidR="005F6C53">
        <w:rPr>
          <w:rFonts w:ascii="Trebuchet MS" w:hAnsi="Trebuchet MS"/>
          <w:color w:val="000000"/>
          <w:sz w:val="22"/>
          <w:szCs w:val="22"/>
        </w:rPr>
        <w:t>u</w:t>
      </w:r>
      <w:r w:rsidR="005F6C53" w:rsidRPr="005F6C53">
        <w:rPr>
          <w:rFonts w:ascii="Trebuchet MS" w:hAnsi="Trebuchet MS"/>
          <w:color w:val="000000"/>
          <w:sz w:val="22"/>
          <w:szCs w:val="22"/>
        </w:rPr>
        <w:t xml:space="preserve">al al zonei, care în momentul de </w:t>
      </w:r>
      <w:proofErr w:type="spellStart"/>
      <w:r w:rsidR="005F6C53" w:rsidRPr="005F6C53">
        <w:rPr>
          <w:rFonts w:ascii="Trebuchet MS" w:hAnsi="Trebuchet MS"/>
          <w:color w:val="000000"/>
          <w:sz w:val="22"/>
          <w:szCs w:val="22"/>
        </w:rPr>
        <w:t>faţă</w:t>
      </w:r>
      <w:proofErr w:type="spellEnd"/>
      <w:r w:rsidR="005F6C53" w:rsidRPr="005F6C53">
        <w:rPr>
          <w:rFonts w:ascii="Trebuchet MS" w:hAnsi="Trebuchet MS"/>
          <w:color w:val="000000"/>
          <w:sz w:val="22"/>
          <w:szCs w:val="22"/>
        </w:rPr>
        <w:t xml:space="preserve"> este neocupată de </w:t>
      </w:r>
      <w:proofErr w:type="spellStart"/>
      <w:r w:rsidR="005F6C53" w:rsidRPr="005F6C53">
        <w:rPr>
          <w:rFonts w:ascii="Trebuchet MS" w:hAnsi="Trebuchet MS"/>
          <w:color w:val="000000"/>
          <w:sz w:val="22"/>
          <w:szCs w:val="22"/>
        </w:rPr>
        <w:t>construcţii</w:t>
      </w:r>
      <w:proofErr w:type="spellEnd"/>
      <w:r w:rsidR="003870E7">
        <w:rPr>
          <w:rFonts w:ascii="Trebuchet MS" w:hAnsi="Trebuchet MS"/>
          <w:color w:val="000000"/>
          <w:sz w:val="22"/>
          <w:szCs w:val="22"/>
        </w:rPr>
        <w:t xml:space="preserve">; impactul se va materializa prin efectul vizual produs de panourile fotovoltaice </w:t>
      </w:r>
    </w:p>
    <w:p w14:paraId="5AD9B4D4" w14:textId="4C1C117B" w:rsidR="005F6C53" w:rsidRDefault="00B6172C" w:rsidP="005F6C53">
      <w:pPr>
        <w:pStyle w:val="al"/>
        <w:shd w:val="clear" w:color="auto" w:fill="FFFFFF"/>
        <w:spacing w:before="0" w:beforeAutospacing="0" w:after="0" w:afterAutospacing="0" w:line="360" w:lineRule="auto"/>
        <w:ind w:firstLine="720"/>
        <w:jc w:val="both"/>
        <w:rPr>
          <w:color w:val="000000"/>
          <w:sz w:val="28"/>
          <w:szCs w:val="28"/>
        </w:rPr>
      </w:pPr>
      <w:r w:rsidRPr="007F3234">
        <w:rPr>
          <w:rFonts w:ascii="Trebuchet MS" w:hAnsi="Trebuchet MS"/>
          <w:color w:val="000000"/>
          <w:sz w:val="16"/>
          <w:szCs w:val="16"/>
        </w:rPr>
        <w:t>●</w:t>
      </w:r>
      <w:r>
        <w:rPr>
          <w:rFonts w:ascii="Trebuchet MS" w:hAnsi="Trebuchet MS"/>
          <w:color w:val="000000"/>
          <w:sz w:val="22"/>
          <w:szCs w:val="22"/>
        </w:rPr>
        <w:t xml:space="preserve"> </w:t>
      </w:r>
      <w:proofErr w:type="spellStart"/>
      <w:r>
        <w:rPr>
          <w:rFonts w:ascii="Trebuchet MS" w:hAnsi="Trebuchet MS"/>
          <w:color w:val="000000"/>
          <w:sz w:val="22"/>
          <w:szCs w:val="22"/>
        </w:rPr>
        <w:t>suprafaţa</w:t>
      </w:r>
      <w:proofErr w:type="spellEnd"/>
      <w:r>
        <w:rPr>
          <w:rFonts w:ascii="Trebuchet MS" w:hAnsi="Trebuchet MS"/>
          <w:color w:val="000000"/>
          <w:sz w:val="22"/>
          <w:szCs w:val="22"/>
        </w:rPr>
        <w:t xml:space="preserve"> de teren aferentă parcului fotovoltaic va rămâne ocupată de modulele fotovoltaice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de </w:t>
      </w:r>
      <w:proofErr w:type="spellStart"/>
      <w:r>
        <w:rPr>
          <w:rFonts w:ascii="Trebuchet MS" w:hAnsi="Trebuchet MS"/>
          <w:color w:val="000000"/>
          <w:sz w:val="22"/>
          <w:szCs w:val="22"/>
        </w:rPr>
        <w:t>construcţiile</w:t>
      </w:r>
      <w:proofErr w:type="spellEnd"/>
      <w:r>
        <w:rPr>
          <w:rFonts w:ascii="Trebuchet MS" w:hAnsi="Trebuchet MS"/>
          <w:color w:val="000000"/>
          <w:sz w:val="22"/>
          <w:szCs w:val="22"/>
        </w:rPr>
        <w:t xml:space="preserve"> aferente, pentru întreaga perioadă de </w:t>
      </w:r>
      <w:proofErr w:type="spellStart"/>
      <w:r>
        <w:rPr>
          <w:rFonts w:ascii="Trebuchet MS" w:hAnsi="Trebuchet MS"/>
          <w:color w:val="000000"/>
          <w:sz w:val="22"/>
          <w:szCs w:val="22"/>
        </w:rPr>
        <w:t>funcţionare</w:t>
      </w:r>
      <w:proofErr w:type="spellEnd"/>
      <w:r>
        <w:rPr>
          <w:rFonts w:ascii="Trebuchet MS" w:hAnsi="Trebuchet MS"/>
          <w:color w:val="000000"/>
          <w:sz w:val="22"/>
          <w:szCs w:val="22"/>
        </w:rPr>
        <w:t xml:space="preserve">, calculată la 20-25 ani </w:t>
      </w:r>
    </w:p>
    <w:p w14:paraId="751C0FB9" w14:textId="77777777" w:rsidR="009207CE" w:rsidRPr="00B6172C" w:rsidRDefault="009207CE" w:rsidP="00B6172C">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6172C">
        <w:rPr>
          <w:rFonts w:ascii="Trebuchet MS" w:hAnsi="Trebuchet MS"/>
          <w:color w:val="000000"/>
          <w:sz w:val="22"/>
          <w:szCs w:val="22"/>
        </w:rPr>
        <w:t>-zone umede, zone riverane, guri ale râurilor: nu este cazul</w:t>
      </w:r>
    </w:p>
    <w:p w14:paraId="50941C00" w14:textId="77777777" w:rsidR="009207CE" w:rsidRPr="00B6172C" w:rsidRDefault="009207CE" w:rsidP="00B6172C">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6172C">
        <w:rPr>
          <w:rFonts w:ascii="Trebuchet MS" w:hAnsi="Trebuchet MS"/>
          <w:bCs/>
          <w:color w:val="000000"/>
          <w:sz w:val="22"/>
          <w:szCs w:val="22"/>
        </w:rPr>
        <w:t>-</w:t>
      </w:r>
      <w:r w:rsidRPr="00B6172C">
        <w:rPr>
          <w:rFonts w:ascii="Trebuchet MS" w:hAnsi="Trebuchet MS"/>
          <w:color w:val="000000"/>
          <w:sz w:val="22"/>
          <w:szCs w:val="22"/>
        </w:rPr>
        <w:t>zone costiere și mediul marin: nu este cazul</w:t>
      </w:r>
    </w:p>
    <w:p w14:paraId="5D030623" w14:textId="77777777" w:rsidR="009207CE" w:rsidRPr="00B6172C" w:rsidRDefault="009207CE" w:rsidP="00B6172C">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6172C">
        <w:rPr>
          <w:rFonts w:ascii="Trebuchet MS" w:hAnsi="Trebuchet MS"/>
          <w:bCs/>
          <w:color w:val="000000"/>
          <w:sz w:val="22"/>
          <w:szCs w:val="22"/>
        </w:rPr>
        <w:t>-</w:t>
      </w:r>
      <w:r w:rsidRPr="00B6172C">
        <w:rPr>
          <w:rFonts w:ascii="Trebuchet MS" w:hAnsi="Trebuchet MS"/>
          <w:color w:val="000000"/>
          <w:sz w:val="22"/>
          <w:szCs w:val="22"/>
        </w:rPr>
        <w:t>zonele montane și forestiere: nu este cazul</w:t>
      </w:r>
    </w:p>
    <w:p w14:paraId="580F5A42" w14:textId="273070FD" w:rsidR="009207CE" w:rsidRPr="008E2ECC" w:rsidRDefault="009207CE" w:rsidP="00241E63">
      <w:pPr>
        <w:pStyle w:val="al"/>
        <w:shd w:val="clear" w:color="auto" w:fill="FFFFFF"/>
        <w:spacing w:before="0" w:beforeAutospacing="0" w:after="0" w:afterAutospacing="0" w:line="360" w:lineRule="auto"/>
        <w:ind w:firstLine="720"/>
        <w:jc w:val="both"/>
        <w:rPr>
          <w:bCs/>
          <w:color w:val="000000"/>
          <w:sz w:val="28"/>
          <w:szCs w:val="28"/>
        </w:rPr>
      </w:pPr>
      <w:r w:rsidRPr="00B6172C">
        <w:rPr>
          <w:rFonts w:ascii="Trebuchet MS" w:hAnsi="Trebuchet MS"/>
          <w:color w:val="000000"/>
          <w:sz w:val="22"/>
          <w:szCs w:val="22"/>
        </w:rPr>
        <w:t>-arii naturale protejate de interes național, comunitar, internațional:</w:t>
      </w:r>
      <w:r w:rsidRPr="008E2ECC">
        <w:rPr>
          <w:color w:val="000000"/>
          <w:sz w:val="28"/>
          <w:szCs w:val="28"/>
        </w:rPr>
        <w:t xml:space="preserve"> </w:t>
      </w:r>
      <w:r w:rsidR="00241E63" w:rsidRPr="00241E63">
        <w:rPr>
          <w:rFonts w:ascii="Trebuchet MS" w:hAnsi="Trebuchet MS"/>
          <w:color w:val="000000"/>
          <w:sz w:val="22"/>
          <w:szCs w:val="22"/>
        </w:rPr>
        <w:t>proiectul intersectează</w:t>
      </w:r>
      <w:r w:rsidR="00241E63">
        <w:rPr>
          <w:color w:val="000000"/>
          <w:sz w:val="28"/>
          <w:szCs w:val="28"/>
        </w:rPr>
        <w:t xml:space="preserve"> </w:t>
      </w:r>
      <w:r w:rsidR="00241E63" w:rsidRPr="00EF3BBF">
        <w:rPr>
          <w:rFonts w:ascii="Trebuchet MS" w:hAnsi="Trebuchet MS"/>
        </w:rPr>
        <w:t xml:space="preserve">aria </w:t>
      </w:r>
      <w:r w:rsidR="00241E63">
        <w:rPr>
          <w:rFonts w:ascii="Trebuchet MS" w:hAnsi="Trebuchet MS"/>
        </w:rPr>
        <w:t>n</w:t>
      </w:r>
      <w:r w:rsidR="00241E63" w:rsidRPr="00EF3BBF">
        <w:rPr>
          <w:rFonts w:ascii="Trebuchet MS" w:hAnsi="Trebuchet MS"/>
        </w:rPr>
        <w:t xml:space="preserve">aturală protejată </w:t>
      </w:r>
      <w:r w:rsidR="00241E63">
        <w:rPr>
          <w:rFonts w:ascii="Trebuchet MS" w:hAnsi="Trebuchet MS"/>
        </w:rPr>
        <w:t xml:space="preserve">de interes comunitar </w:t>
      </w:r>
      <w:r w:rsidR="00241E63" w:rsidRPr="00EF3BBF">
        <w:rPr>
          <w:rFonts w:ascii="Trebuchet MS" w:hAnsi="Trebuchet MS"/>
        </w:rPr>
        <w:t>sit Natura 2000 ROSPA0011 Blahnița</w:t>
      </w:r>
      <w:r w:rsidR="00241E63">
        <w:rPr>
          <w:rFonts w:ascii="Trebuchet MS" w:hAnsi="Trebuchet MS"/>
        </w:rPr>
        <w:t xml:space="preserve">; </w:t>
      </w:r>
      <w:proofErr w:type="spellStart"/>
      <w:r w:rsidR="00241E63">
        <w:rPr>
          <w:rFonts w:ascii="Trebuchet MS" w:hAnsi="Trebuchet MS"/>
        </w:rPr>
        <w:t>deasemeni</w:t>
      </w:r>
      <w:proofErr w:type="spellEnd"/>
      <w:r w:rsidR="00241E63">
        <w:rPr>
          <w:rFonts w:ascii="Trebuchet MS" w:hAnsi="Trebuchet MS"/>
        </w:rPr>
        <w:t xml:space="preserve">, </w:t>
      </w:r>
      <w:r w:rsidR="001205A8">
        <w:rPr>
          <w:rFonts w:ascii="Trebuchet MS" w:hAnsi="Trebuchet MS"/>
        </w:rPr>
        <w:t xml:space="preserve">proiectul se află </w:t>
      </w:r>
      <w:r w:rsidR="00241E63">
        <w:rPr>
          <w:rFonts w:ascii="Trebuchet MS" w:hAnsi="Trebuchet MS"/>
        </w:rPr>
        <w:t xml:space="preserve">în zona de </w:t>
      </w:r>
      <w:proofErr w:type="spellStart"/>
      <w:r w:rsidR="00241E63">
        <w:rPr>
          <w:rFonts w:ascii="Trebuchet MS" w:hAnsi="Trebuchet MS"/>
        </w:rPr>
        <w:t>influenţă</w:t>
      </w:r>
      <w:proofErr w:type="spellEnd"/>
      <w:r w:rsidR="00241E63">
        <w:rPr>
          <w:rFonts w:ascii="Trebuchet MS" w:hAnsi="Trebuchet MS"/>
        </w:rPr>
        <w:t xml:space="preserve"> a</w:t>
      </w:r>
      <w:r w:rsidR="001205A8">
        <w:rPr>
          <w:rFonts w:ascii="Trebuchet MS" w:hAnsi="Trebuchet MS"/>
        </w:rPr>
        <w:t xml:space="preserve"> </w:t>
      </w:r>
      <w:r w:rsidR="00241E63">
        <w:rPr>
          <w:rFonts w:ascii="Trebuchet MS" w:hAnsi="Trebuchet MS"/>
        </w:rPr>
        <w:t xml:space="preserve"> </w:t>
      </w:r>
      <w:r w:rsidR="001205A8" w:rsidRPr="00EF3BBF">
        <w:rPr>
          <w:rFonts w:ascii="Trebuchet MS" w:hAnsi="Trebuchet MS"/>
        </w:rPr>
        <w:t>ari</w:t>
      </w:r>
      <w:r w:rsidR="001205A8">
        <w:rPr>
          <w:rFonts w:ascii="Trebuchet MS" w:hAnsi="Trebuchet MS"/>
        </w:rPr>
        <w:t>ei naturale</w:t>
      </w:r>
      <w:r w:rsidR="001205A8" w:rsidRPr="00EF3BBF">
        <w:rPr>
          <w:rFonts w:ascii="Trebuchet MS" w:hAnsi="Trebuchet MS"/>
        </w:rPr>
        <w:t xml:space="preserve"> protejată </w:t>
      </w:r>
      <w:r w:rsidR="001205A8">
        <w:rPr>
          <w:rFonts w:ascii="Trebuchet MS" w:hAnsi="Trebuchet MS"/>
        </w:rPr>
        <w:t xml:space="preserve">de interes comunitar </w:t>
      </w:r>
      <w:r w:rsidR="001205A8" w:rsidRPr="00EF3BBF">
        <w:rPr>
          <w:rFonts w:ascii="Trebuchet MS" w:hAnsi="Trebuchet MS"/>
        </w:rPr>
        <w:t>ROSAC0306 Jiana</w:t>
      </w:r>
      <w:r w:rsidR="00241E63">
        <w:rPr>
          <w:rFonts w:ascii="Trebuchet MS" w:hAnsi="Trebuchet MS"/>
        </w:rPr>
        <w:t xml:space="preserve">, </w:t>
      </w:r>
      <w:r w:rsidR="00241E63" w:rsidRPr="00EF3BBF">
        <w:rPr>
          <w:rFonts w:ascii="Trebuchet MS" w:hAnsi="Trebuchet MS"/>
        </w:rPr>
        <w:t>la o distanță de aprox. 400 m</w:t>
      </w:r>
      <w:r w:rsidR="00241E63">
        <w:rPr>
          <w:rFonts w:ascii="Trebuchet MS" w:hAnsi="Trebuchet MS"/>
        </w:rPr>
        <w:t xml:space="preserve"> </w:t>
      </w:r>
    </w:p>
    <w:p w14:paraId="6006853E" w14:textId="38A4F9F1" w:rsidR="009207CE" w:rsidRPr="008E2ECC" w:rsidRDefault="009207CE" w:rsidP="00302818">
      <w:pPr>
        <w:pStyle w:val="al"/>
        <w:shd w:val="clear" w:color="auto" w:fill="FFFFFF"/>
        <w:spacing w:before="0" w:beforeAutospacing="0" w:after="0" w:afterAutospacing="0" w:line="360" w:lineRule="auto"/>
        <w:ind w:firstLine="720"/>
        <w:jc w:val="both"/>
        <w:rPr>
          <w:color w:val="000000"/>
          <w:sz w:val="28"/>
          <w:szCs w:val="28"/>
        </w:rPr>
      </w:pPr>
      <w:r w:rsidRPr="00302818">
        <w:rPr>
          <w:rFonts w:ascii="Trebuchet MS" w:hAnsi="Trebuchet MS"/>
          <w:bCs/>
          <w:color w:val="000000"/>
          <w:sz w:val="22"/>
          <w:szCs w:val="22"/>
        </w:rPr>
        <w:lastRenderedPageBreak/>
        <w:t>-</w:t>
      </w:r>
      <w:r w:rsidRPr="00302818">
        <w:rPr>
          <w:rFonts w:ascii="Trebuchet MS" w:hAnsi="Trebuchet MS"/>
          <w:color w:val="000000"/>
          <w:sz w:val="22"/>
          <w:szCs w:val="22"/>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302818" w:rsidRPr="00302818">
        <w:rPr>
          <w:rFonts w:ascii="Trebuchet MS" w:hAnsi="Trebuchet MS"/>
        </w:rPr>
        <w:t xml:space="preserve"> </w:t>
      </w:r>
      <w:r w:rsidR="00302818" w:rsidRPr="00241E63">
        <w:rPr>
          <w:rFonts w:ascii="Trebuchet MS" w:hAnsi="Trebuchet MS"/>
          <w:color w:val="000000"/>
          <w:sz w:val="22"/>
          <w:szCs w:val="22"/>
        </w:rPr>
        <w:t>proiectul intersectează</w:t>
      </w:r>
      <w:r w:rsidR="00302818">
        <w:rPr>
          <w:color w:val="000000"/>
          <w:sz w:val="28"/>
          <w:szCs w:val="28"/>
        </w:rPr>
        <w:t xml:space="preserve"> </w:t>
      </w:r>
      <w:r w:rsidR="00302818" w:rsidRPr="00EF3BBF">
        <w:rPr>
          <w:rFonts w:ascii="Trebuchet MS" w:hAnsi="Trebuchet MS"/>
        </w:rPr>
        <w:t xml:space="preserve">aria </w:t>
      </w:r>
      <w:r w:rsidR="00302818">
        <w:rPr>
          <w:rFonts w:ascii="Trebuchet MS" w:hAnsi="Trebuchet MS"/>
        </w:rPr>
        <w:t>n</w:t>
      </w:r>
      <w:r w:rsidR="00302818" w:rsidRPr="00EF3BBF">
        <w:rPr>
          <w:rFonts w:ascii="Trebuchet MS" w:hAnsi="Trebuchet MS"/>
        </w:rPr>
        <w:t xml:space="preserve">aturală protejată </w:t>
      </w:r>
      <w:r w:rsidR="00302818">
        <w:rPr>
          <w:rFonts w:ascii="Trebuchet MS" w:hAnsi="Trebuchet MS"/>
        </w:rPr>
        <w:t xml:space="preserve">de interes comunitar </w:t>
      </w:r>
      <w:r w:rsidR="00302818" w:rsidRPr="00EF3BBF">
        <w:rPr>
          <w:rFonts w:ascii="Trebuchet MS" w:hAnsi="Trebuchet MS"/>
        </w:rPr>
        <w:t>sit Natura 2000 ROSPA0011 Blahnița</w:t>
      </w:r>
      <w:r w:rsidR="00302818">
        <w:rPr>
          <w:rFonts w:ascii="Trebuchet MS" w:hAnsi="Trebuchet MS"/>
        </w:rPr>
        <w:t xml:space="preserve">; </w:t>
      </w:r>
      <w:proofErr w:type="spellStart"/>
      <w:r w:rsidR="00302818">
        <w:rPr>
          <w:rFonts w:ascii="Trebuchet MS" w:hAnsi="Trebuchet MS"/>
        </w:rPr>
        <w:t>deasemeni</w:t>
      </w:r>
      <w:proofErr w:type="spellEnd"/>
      <w:r w:rsidR="00302818">
        <w:rPr>
          <w:rFonts w:ascii="Trebuchet MS" w:hAnsi="Trebuchet MS"/>
        </w:rPr>
        <w:t xml:space="preserve">, </w:t>
      </w:r>
      <w:r w:rsidR="001205A8">
        <w:rPr>
          <w:rFonts w:ascii="Trebuchet MS" w:hAnsi="Trebuchet MS"/>
        </w:rPr>
        <w:t xml:space="preserve">proiectul se află </w:t>
      </w:r>
      <w:r w:rsidR="00302818">
        <w:rPr>
          <w:rFonts w:ascii="Trebuchet MS" w:hAnsi="Trebuchet MS"/>
        </w:rPr>
        <w:t xml:space="preserve">în zona de </w:t>
      </w:r>
      <w:proofErr w:type="spellStart"/>
      <w:r w:rsidR="00302818">
        <w:rPr>
          <w:rFonts w:ascii="Trebuchet MS" w:hAnsi="Trebuchet MS"/>
        </w:rPr>
        <w:t>influenţă</w:t>
      </w:r>
      <w:proofErr w:type="spellEnd"/>
      <w:r w:rsidR="00302818">
        <w:rPr>
          <w:rFonts w:ascii="Trebuchet MS" w:hAnsi="Trebuchet MS"/>
        </w:rPr>
        <w:t xml:space="preserve"> a </w:t>
      </w:r>
      <w:r w:rsidR="001205A8">
        <w:rPr>
          <w:rFonts w:ascii="Trebuchet MS" w:hAnsi="Trebuchet MS"/>
        </w:rPr>
        <w:t>ariei</w:t>
      </w:r>
      <w:r w:rsidR="001205A8" w:rsidRPr="00EF3BBF">
        <w:rPr>
          <w:rFonts w:ascii="Trebuchet MS" w:hAnsi="Trebuchet MS"/>
        </w:rPr>
        <w:t xml:space="preserve"> natural</w:t>
      </w:r>
      <w:r w:rsidR="001205A8">
        <w:rPr>
          <w:rFonts w:ascii="Trebuchet MS" w:hAnsi="Trebuchet MS"/>
        </w:rPr>
        <w:t>e protejate</w:t>
      </w:r>
      <w:bookmarkStart w:id="0" w:name="_GoBack"/>
      <w:bookmarkEnd w:id="0"/>
      <w:r w:rsidR="001205A8" w:rsidRPr="00EF3BBF">
        <w:rPr>
          <w:rFonts w:ascii="Trebuchet MS" w:hAnsi="Trebuchet MS"/>
        </w:rPr>
        <w:t xml:space="preserve"> </w:t>
      </w:r>
      <w:r w:rsidR="001205A8">
        <w:rPr>
          <w:rFonts w:ascii="Trebuchet MS" w:hAnsi="Trebuchet MS"/>
        </w:rPr>
        <w:t xml:space="preserve">de interes comunitar </w:t>
      </w:r>
      <w:r w:rsidR="001205A8" w:rsidRPr="00EF3BBF">
        <w:rPr>
          <w:rFonts w:ascii="Trebuchet MS" w:hAnsi="Trebuchet MS"/>
        </w:rPr>
        <w:t>ROSAC0306 Jiana</w:t>
      </w:r>
      <w:r w:rsidR="001205A8">
        <w:rPr>
          <w:rFonts w:ascii="Trebuchet MS" w:hAnsi="Trebuchet MS"/>
        </w:rPr>
        <w:t xml:space="preserve">, </w:t>
      </w:r>
      <w:r w:rsidR="00302818" w:rsidRPr="00EF3BBF">
        <w:rPr>
          <w:rFonts w:ascii="Trebuchet MS" w:hAnsi="Trebuchet MS"/>
        </w:rPr>
        <w:t>la o distanță de aprox. 400 m</w:t>
      </w:r>
      <w:r w:rsidR="00302818">
        <w:rPr>
          <w:rFonts w:ascii="Trebuchet MS" w:hAnsi="Trebuchet MS"/>
          <w:color w:val="000000"/>
        </w:rPr>
        <w:t xml:space="preserve">                                                      </w:t>
      </w:r>
      <w:r w:rsidRPr="008E2ECC">
        <w:rPr>
          <w:color w:val="000000"/>
          <w:sz w:val="28"/>
          <w:szCs w:val="28"/>
        </w:rPr>
        <w:t xml:space="preserve"> </w:t>
      </w:r>
      <w:r w:rsidRPr="008E2ECC">
        <w:rPr>
          <w:sz w:val="28"/>
          <w:szCs w:val="28"/>
        </w:rPr>
        <w:t xml:space="preserve"> </w:t>
      </w:r>
    </w:p>
    <w:p w14:paraId="7532919C" w14:textId="77777777" w:rsidR="009207CE" w:rsidRPr="00D5586F" w:rsidRDefault="009207CE" w:rsidP="00D5586F">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D5586F">
        <w:rPr>
          <w:rFonts w:ascii="Trebuchet MS" w:hAnsi="Trebuchet MS"/>
          <w:bCs/>
          <w:color w:val="000000"/>
          <w:sz w:val="22"/>
          <w:szCs w:val="22"/>
        </w:rPr>
        <w:t>-</w:t>
      </w:r>
      <w:r w:rsidRPr="00D5586F">
        <w:rPr>
          <w:rFonts w:ascii="Trebuchet MS" w:hAnsi="Trebuchet MS"/>
          <w:color w:val="000000"/>
          <w:sz w:val="22"/>
          <w:szCs w:val="22"/>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3008F1B4" w14:textId="064E70E5" w:rsidR="009207CE" w:rsidRPr="00D5586F" w:rsidRDefault="009207CE" w:rsidP="00D5586F">
      <w:pPr>
        <w:spacing w:after="0" w:line="360" w:lineRule="auto"/>
        <w:ind w:firstLine="720"/>
        <w:jc w:val="both"/>
        <w:rPr>
          <w:rFonts w:ascii="Trebuchet MS" w:hAnsi="Trebuchet MS"/>
          <w:color w:val="000000"/>
        </w:rPr>
      </w:pPr>
      <w:r w:rsidRPr="00D5586F">
        <w:rPr>
          <w:rFonts w:ascii="Trebuchet MS" w:hAnsi="Trebuchet MS"/>
          <w:bCs/>
          <w:color w:val="000000"/>
        </w:rPr>
        <w:t>-</w:t>
      </w:r>
      <w:r w:rsidRPr="00D5586F">
        <w:rPr>
          <w:rFonts w:ascii="Trebuchet MS" w:hAnsi="Trebuchet MS"/>
          <w:color w:val="000000"/>
        </w:rPr>
        <w:t>zonele cu o densitate mare a populației: amplasament</w:t>
      </w:r>
      <w:r w:rsidR="00D5586F" w:rsidRPr="00D5586F">
        <w:rPr>
          <w:rFonts w:ascii="Trebuchet MS" w:hAnsi="Trebuchet MS"/>
          <w:color w:val="000000"/>
        </w:rPr>
        <w:t xml:space="preserve">ul proiectului este situat în extravilanul comunei Gruia, </w:t>
      </w:r>
      <w:r w:rsidR="00C015F9">
        <w:rPr>
          <w:rFonts w:ascii="Trebuchet MS" w:hAnsi="Trebuchet MS"/>
          <w:color w:val="000000"/>
        </w:rPr>
        <w:t xml:space="preserve">iar cea mai apropiată zonă locuită este sat Izvoarele, comuna Gruia, la o </w:t>
      </w:r>
      <w:proofErr w:type="spellStart"/>
      <w:r w:rsidR="00C015F9">
        <w:rPr>
          <w:rFonts w:ascii="Trebuchet MS" w:hAnsi="Trebuchet MS"/>
          <w:color w:val="000000"/>
        </w:rPr>
        <w:t>distanţă</w:t>
      </w:r>
      <w:proofErr w:type="spellEnd"/>
      <w:r w:rsidR="00C015F9">
        <w:rPr>
          <w:rFonts w:ascii="Trebuchet MS" w:hAnsi="Trebuchet MS"/>
          <w:color w:val="000000"/>
        </w:rPr>
        <w:t xml:space="preserve"> de aprox. 2,2 km</w:t>
      </w:r>
    </w:p>
    <w:p w14:paraId="622D4CBF" w14:textId="21004CA0" w:rsidR="009207CE" w:rsidRPr="00D5586F" w:rsidRDefault="009207CE" w:rsidP="003A338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D5586F">
        <w:rPr>
          <w:rFonts w:ascii="Trebuchet MS" w:hAnsi="Trebuchet MS"/>
          <w:bCs/>
          <w:color w:val="000000"/>
          <w:sz w:val="22"/>
          <w:szCs w:val="22"/>
        </w:rPr>
        <w:t>-</w:t>
      </w:r>
      <w:r w:rsidRPr="00D5586F">
        <w:rPr>
          <w:rFonts w:ascii="Trebuchet MS" w:hAnsi="Trebuchet MS"/>
          <w:color w:val="000000"/>
          <w:sz w:val="22"/>
          <w:szCs w:val="22"/>
        </w:rPr>
        <w:t>peisaje și situri importante din punct de vedere istoric, cultural sau arheologic</w:t>
      </w:r>
      <w:r w:rsidRPr="00D5586F">
        <w:rPr>
          <w:rFonts w:ascii="Trebuchet MS" w:hAnsi="Trebuchet MS" w:cs="Calibri"/>
          <w:color w:val="444444"/>
          <w:sz w:val="22"/>
          <w:szCs w:val="22"/>
        </w:rPr>
        <w:t xml:space="preserve">: </w:t>
      </w:r>
      <w:r w:rsidR="00D5586F" w:rsidRPr="00D5586F">
        <w:rPr>
          <w:rFonts w:ascii="Trebuchet MS" w:hAnsi="Trebuchet MS" w:cs="Calibri"/>
          <w:color w:val="444444"/>
          <w:sz w:val="22"/>
          <w:szCs w:val="22"/>
        </w:rPr>
        <w:t>nu este cazul</w:t>
      </w:r>
    </w:p>
    <w:p w14:paraId="7EE62ABA" w14:textId="535CA2EF" w:rsidR="009207CE" w:rsidRPr="003A3389" w:rsidRDefault="009207CE" w:rsidP="003A338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3A3389">
        <w:rPr>
          <w:rFonts w:ascii="Trebuchet MS" w:hAnsi="Trebuchet MS"/>
          <w:b/>
          <w:bCs/>
          <w:color w:val="000000"/>
          <w:sz w:val="22"/>
          <w:szCs w:val="22"/>
        </w:rPr>
        <w:t>4.</w:t>
      </w:r>
      <w:r w:rsidR="004E28EB">
        <w:rPr>
          <w:rFonts w:ascii="Trebuchet MS" w:hAnsi="Trebuchet MS"/>
          <w:b/>
          <w:bCs/>
          <w:color w:val="000000"/>
          <w:sz w:val="22"/>
          <w:szCs w:val="22"/>
        </w:rPr>
        <w:t xml:space="preserve"> </w:t>
      </w:r>
      <w:r w:rsidRPr="003A3389">
        <w:rPr>
          <w:rFonts w:ascii="Trebuchet MS" w:hAnsi="Trebuchet MS"/>
          <w:b/>
          <w:bCs/>
          <w:color w:val="000000"/>
          <w:sz w:val="22"/>
          <w:szCs w:val="22"/>
          <w:u w:val="single"/>
        </w:rPr>
        <w:t>T</w:t>
      </w:r>
      <w:r w:rsidRPr="003A3389">
        <w:rPr>
          <w:rFonts w:ascii="Trebuchet MS" w:hAnsi="Trebuchet MS"/>
          <w:b/>
          <w:color w:val="000000"/>
          <w:sz w:val="22"/>
          <w:szCs w:val="22"/>
          <w:u w:val="single"/>
        </w:rPr>
        <w:t>ipurile și caracteristicile impactului potențial</w:t>
      </w:r>
    </w:p>
    <w:p w14:paraId="5F021EA0" w14:textId="51133A5B" w:rsidR="009207CE" w:rsidRPr="003A3389" w:rsidRDefault="009207CE" w:rsidP="003A338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3A3389">
        <w:rPr>
          <w:rFonts w:ascii="Trebuchet MS" w:hAnsi="Trebuchet MS"/>
          <w:b/>
          <w:bCs/>
          <w:color w:val="000000"/>
          <w:sz w:val="22"/>
          <w:szCs w:val="22"/>
        </w:rPr>
        <w:t>a)</w:t>
      </w:r>
      <w:r w:rsidR="004E28EB">
        <w:rPr>
          <w:rFonts w:ascii="Trebuchet MS" w:hAnsi="Trebuchet MS"/>
          <w:b/>
          <w:bCs/>
          <w:color w:val="000000"/>
          <w:sz w:val="22"/>
          <w:szCs w:val="22"/>
        </w:rPr>
        <w:t xml:space="preserve"> </w:t>
      </w:r>
      <w:r w:rsidRPr="003A3389">
        <w:rPr>
          <w:rFonts w:ascii="Trebuchet MS" w:hAnsi="Trebuchet MS"/>
          <w:b/>
          <w:color w:val="000000"/>
          <w:sz w:val="22"/>
          <w:szCs w:val="22"/>
        </w:rPr>
        <w:t>importanța și extinderea spațială a impactului</w:t>
      </w:r>
      <w:r w:rsidRPr="003A3389">
        <w:rPr>
          <w:rFonts w:ascii="Trebuchet MS" w:hAnsi="Trebuchet MS"/>
          <w:color w:val="000000"/>
          <w:sz w:val="22"/>
          <w:szCs w:val="22"/>
        </w:rPr>
        <w:t xml:space="preserve"> - de exemplu, zona geografică și dimensiunea populației care poate fi afectată: </w:t>
      </w:r>
    </w:p>
    <w:p w14:paraId="6F5DC01B" w14:textId="7456DCC3" w:rsidR="009207CE" w:rsidRPr="00140987" w:rsidRDefault="009207CE" w:rsidP="0014098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140987">
        <w:rPr>
          <w:rFonts w:ascii="Trebuchet MS" w:hAnsi="Trebuchet MS"/>
          <w:color w:val="000000"/>
          <w:sz w:val="22"/>
          <w:szCs w:val="22"/>
        </w:rPr>
        <w:t xml:space="preserve">-zona geografică cea mai afectată va fi </w:t>
      </w:r>
      <w:r w:rsidR="008E520D">
        <w:rPr>
          <w:rFonts w:ascii="Trebuchet MS" w:hAnsi="Trebuchet MS"/>
          <w:color w:val="000000"/>
          <w:sz w:val="22"/>
          <w:szCs w:val="22"/>
        </w:rPr>
        <w:t xml:space="preserve">chiar amplasamentul propus pentru proiect, precum </w:t>
      </w:r>
      <w:proofErr w:type="spellStart"/>
      <w:r w:rsidR="008E520D">
        <w:rPr>
          <w:rFonts w:ascii="Trebuchet MS" w:hAnsi="Trebuchet MS"/>
          <w:color w:val="000000"/>
          <w:sz w:val="22"/>
          <w:szCs w:val="22"/>
        </w:rPr>
        <w:t>şi</w:t>
      </w:r>
      <w:proofErr w:type="spellEnd"/>
      <w:r w:rsidR="008E520D">
        <w:rPr>
          <w:rFonts w:ascii="Trebuchet MS" w:hAnsi="Trebuchet MS"/>
          <w:color w:val="000000"/>
          <w:sz w:val="22"/>
          <w:szCs w:val="22"/>
        </w:rPr>
        <w:t xml:space="preserve"> zona </w:t>
      </w:r>
      <w:r w:rsidRPr="00140987">
        <w:rPr>
          <w:rFonts w:ascii="Trebuchet MS" w:hAnsi="Trebuchet MS"/>
          <w:color w:val="000000"/>
          <w:sz w:val="22"/>
          <w:szCs w:val="22"/>
        </w:rPr>
        <w:t xml:space="preserve">limitrofă </w:t>
      </w:r>
      <w:r w:rsidR="008B19F7" w:rsidRPr="00140987">
        <w:rPr>
          <w:rFonts w:ascii="Trebuchet MS" w:hAnsi="Trebuchet MS"/>
          <w:color w:val="000000"/>
          <w:sz w:val="22"/>
          <w:szCs w:val="22"/>
        </w:rPr>
        <w:t xml:space="preserve">amplasamentului, zonă în care sunt propuse celelalte 5 proiecte similare, creându-se un impact cumulat </w:t>
      </w:r>
      <w:r w:rsidR="00962958" w:rsidRPr="00140987">
        <w:rPr>
          <w:rFonts w:ascii="Trebuchet MS" w:hAnsi="Trebuchet MS"/>
          <w:color w:val="000000"/>
          <w:sz w:val="22"/>
          <w:szCs w:val="22"/>
        </w:rPr>
        <w:t>al acestora</w:t>
      </w:r>
      <w:r w:rsidR="008E520D">
        <w:rPr>
          <w:rFonts w:ascii="Trebuchet MS" w:hAnsi="Trebuchet MS"/>
          <w:color w:val="000000"/>
          <w:sz w:val="22"/>
          <w:szCs w:val="22"/>
        </w:rPr>
        <w:t xml:space="preserve">, prin </w:t>
      </w:r>
      <w:proofErr w:type="spellStart"/>
      <w:r w:rsidR="008E520D">
        <w:rPr>
          <w:rFonts w:ascii="Trebuchet MS" w:hAnsi="Trebuchet MS"/>
          <w:color w:val="000000"/>
          <w:sz w:val="22"/>
          <w:szCs w:val="22"/>
        </w:rPr>
        <w:t>suprafaţa</w:t>
      </w:r>
      <w:proofErr w:type="spellEnd"/>
      <w:r w:rsidR="008E520D">
        <w:rPr>
          <w:rFonts w:ascii="Trebuchet MS" w:hAnsi="Trebuchet MS"/>
          <w:color w:val="000000"/>
          <w:sz w:val="22"/>
          <w:szCs w:val="22"/>
        </w:rPr>
        <w:t xml:space="preserve"> mare de teren </w:t>
      </w:r>
      <w:r w:rsidR="00910240">
        <w:rPr>
          <w:rFonts w:ascii="Trebuchet MS" w:hAnsi="Trebuchet MS"/>
          <w:color w:val="000000"/>
          <w:sz w:val="22"/>
          <w:szCs w:val="22"/>
        </w:rPr>
        <w:t>(</w:t>
      </w:r>
      <w:proofErr w:type="spellStart"/>
      <w:r w:rsidR="00910240">
        <w:rPr>
          <w:rFonts w:ascii="Trebuchet MS" w:hAnsi="Trebuchet MS"/>
          <w:color w:val="000000"/>
          <w:sz w:val="22"/>
          <w:szCs w:val="22"/>
        </w:rPr>
        <w:t>suprafaţa</w:t>
      </w:r>
      <w:proofErr w:type="spellEnd"/>
      <w:r w:rsidR="00910240">
        <w:rPr>
          <w:rFonts w:ascii="Trebuchet MS" w:hAnsi="Trebuchet MS"/>
          <w:color w:val="000000"/>
          <w:sz w:val="22"/>
          <w:szCs w:val="22"/>
        </w:rPr>
        <w:t xml:space="preserve"> tuturor celor 6 loturi va fi de aprox. 200 ha) </w:t>
      </w:r>
      <w:r w:rsidR="008E520D">
        <w:rPr>
          <w:rFonts w:ascii="Trebuchet MS" w:hAnsi="Trebuchet MS"/>
          <w:color w:val="000000"/>
          <w:sz w:val="22"/>
          <w:szCs w:val="22"/>
        </w:rPr>
        <w:t>care se ocupă definitiv pentru o perioadă de 20-25 de ani</w:t>
      </w:r>
      <w:r w:rsidR="008B19F7" w:rsidRPr="00140987">
        <w:rPr>
          <w:rFonts w:ascii="Trebuchet MS" w:hAnsi="Trebuchet MS"/>
          <w:color w:val="000000"/>
          <w:sz w:val="22"/>
          <w:szCs w:val="22"/>
        </w:rPr>
        <w:t xml:space="preserve"> </w:t>
      </w:r>
    </w:p>
    <w:p w14:paraId="6B4775BE" w14:textId="5C7014BE" w:rsidR="00962958" w:rsidRPr="00140987" w:rsidRDefault="00962958" w:rsidP="0014098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140987">
        <w:rPr>
          <w:rFonts w:ascii="Trebuchet MS" w:hAnsi="Trebuchet MS"/>
          <w:color w:val="000000"/>
          <w:sz w:val="22"/>
          <w:szCs w:val="22"/>
        </w:rPr>
        <w:t>-</w:t>
      </w:r>
      <w:proofErr w:type="spellStart"/>
      <w:r w:rsidRPr="00140987">
        <w:rPr>
          <w:rFonts w:ascii="Trebuchet MS" w:hAnsi="Trebuchet MS"/>
          <w:color w:val="000000"/>
          <w:sz w:val="22"/>
          <w:szCs w:val="22"/>
        </w:rPr>
        <w:t>populaţia</w:t>
      </w:r>
      <w:proofErr w:type="spellEnd"/>
      <w:r w:rsidRPr="00140987">
        <w:rPr>
          <w:rFonts w:ascii="Trebuchet MS" w:hAnsi="Trebuchet MS"/>
          <w:color w:val="000000"/>
          <w:sz w:val="22"/>
          <w:szCs w:val="22"/>
        </w:rPr>
        <w:t xml:space="preserve"> din </w:t>
      </w:r>
      <w:proofErr w:type="spellStart"/>
      <w:r w:rsidRPr="00140987">
        <w:rPr>
          <w:rFonts w:ascii="Trebuchet MS" w:hAnsi="Trebuchet MS"/>
          <w:color w:val="000000"/>
          <w:sz w:val="22"/>
          <w:szCs w:val="22"/>
        </w:rPr>
        <w:t>localităţile</w:t>
      </w:r>
      <w:proofErr w:type="spellEnd"/>
      <w:r w:rsidRPr="00140987">
        <w:rPr>
          <w:rFonts w:ascii="Trebuchet MS" w:hAnsi="Trebuchet MS"/>
          <w:color w:val="000000"/>
          <w:sz w:val="22"/>
          <w:szCs w:val="22"/>
        </w:rPr>
        <w:t xml:space="preserve"> tranzitate de mijloacele de transport, va fi afectată de zgomotul produs de acestea  </w:t>
      </w:r>
    </w:p>
    <w:p w14:paraId="5D8DD5D7" w14:textId="06E35A0C" w:rsidR="009207CE" w:rsidRDefault="009207CE" w:rsidP="00A378AF">
      <w:pPr>
        <w:spacing w:after="0" w:line="360" w:lineRule="auto"/>
        <w:ind w:firstLine="720"/>
        <w:jc w:val="both"/>
        <w:textAlignment w:val="baseline"/>
        <w:rPr>
          <w:rFonts w:ascii="Trebuchet MS" w:hAnsi="Trebuchet MS"/>
          <w:color w:val="000000"/>
        </w:rPr>
      </w:pPr>
      <w:r w:rsidRPr="00D8350F">
        <w:rPr>
          <w:rFonts w:ascii="Trebuchet MS" w:hAnsi="Trebuchet MS"/>
          <w:b/>
          <w:bCs/>
          <w:color w:val="000000"/>
        </w:rPr>
        <w:t>b)</w:t>
      </w:r>
      <w:r w:rsidR="003E2B8F" w:rsidRPr="00D8350F">
        <w:rPr>
          <w:rFonts w:ascii="Trebuchet MS" w:hAnsi="Trebuchet MS"/>
          <w:b/>
          <w:bCs/>
          <w:color w:val="000000"/>
        </w:rPr>
        <w:t xml:space="preserve"> </w:t>
      </w:r>
      <w:r w:rsidRPr="00D8350F">
        <w:rPr>
          <w:rFonts w:ascii="Trebuchet MS" w:hAnsi="Trebuchet MS"/>
          <w:b/>
          <w:color w:val="000000"/>
        </w:rPr>
        <w:t>natura impactului</w:t>
      </w:r>
      <w:r w:rsidRPr="00D8350F">
        <w:rPr>
          <w:rFonts w:ascii="Trebuchet MS" w:hAnsi="Trebuchet MS"/>
          <w:color w:val="000000"/>
        </w:rPr>
        <w:t xml:space="preserve">: </w:t>
      </w:r>
      <w:proofErr w:type="spellStart"/>
      <w:r w:rsidR="00A378AF" w:rsidRPr="00140987">
        <w:rPr>
          <w:rFonts w:ascii="Trebuchet MS" w:hAnsi="Trebuchet MS"/>
          <w:color w:val="000000"/>
        </w:rPr>
        <w:t>execuţia</w:t>
      </w:r>
      <w:proofErr w:type="spellEnd"/>
      <w:r w:rsidR="00A378AF" w:rsidRPr="00140987">
        <w:rPr>
          <w:rFonts w:ascii="Trebuchet MS" w:hAnsi="Trebuchet MS"/>
          <w:color w:val="000000"/>
        </w:rPr>
        <w:t xml:space="preserve"> lucrărilor va genera</w:t>
      </w:r>
      <w:r w:rsidR="00A378AF">
        <w:rPr>
          <w:rFonts w:ascii="Trebuchet MS" w:hAnsi="Trebuchet MS"/>
          <w:color w:val="000000"/>
        </w:rPr>
        <w:t xml:space="preserve"> un impact semnificativ, direct,</w:t>
      </w:r>
      <w:r w:rsidR="00A378AF" w:rsidRPr="00140987">
        <w:rPr>
          <w:rFonts w:ascii="Trebuchet MS" w:hAnsi="Trebuchet MS"/>
          <w:color w:val="000000"/>
        </w:rPr>
        <w:t xml:space="preserve"> </w:t>
      </w:r>
      <w:r w:rsidR="00A378AF">
        <w:rPr>
          <w:rFonts w:ascii="Trebuchet MS" w:hAnsi="Trebuchet MS"/>
          <w:color w:val="000000"/>
        </w:rPr>
        <w:t xml:space="preserve">asupra factorilor de mediu sol, aer, </w:t>
      </w:r>
      <w:proofErr w:type="spellStart"/>
      <w:r w:rsidR="00A378AF">
        <w:rPr>
          <w:rFonts w:ascii="Trebuchet MS" w:hAnsi="Trebuchet MS"/>
          <w:color w:val="000000"/>
        </w:rPr>
        <w:t>populaţie</w:t>
      </w:r>
      <w:proofErr w:type="spellEnd"/>
      <w:r w:rsidR="00A378AF">
        <w:rPr>
          <w:rFonts w:ascii="Trebuchet MS" w:hAnsi="Trebuchet MS"/>
          <w:color w:val="000000"/>
        </w:rPr>
        <w:t xml:space="preserve">, biodiversitate, </w:t>
      </w:r>
      <w:r w:rsidR="00A378AF" w:rsidRPr="00140987">
        <w:rPr>
          <w:rFonts w:ascii="Trebuchet MS" w:hAnsi="Trebuchet MS"/>
          <w:color w:val="000000"/>
        </w:rPr>
        <w:t xml:space="preserve">pe </w:t>
      </w:r>
      <w:r w:rsidR="00A378AF">
        <w:rPr>
          <w:rFonts w:ascii="Trebuchet MS" w:hAnsi="Trebuchet MS"/>
          <w:color w:val="000000"/>
        </w:rPr>
        <w:t xml:space="preserve">toată </w:t>
      </w:r>
      <w:r w:rsidR="00A378AF" w:rsidRPr="00140987">
        <w:rPr>
          <w:rFonts w:ascii="Trebuchet MS" w:hAnsi="Trebuchet MS"/>
          <w:color w:val="000000"/>
        </w:rPr>
        <w:t>perioada de implementare a proiectului, estimată la 12 luni</w:t>
      </w:r>
    </w:p>
    <w:p w14:paraId="22A6096C" w14:textId="5E2F90F4" w:rsidR="009207CE" w:rsidRPr="00A378AF" w:rsidRDefault="009207CE" w:rsidP="00A378AF">
      <w:pPr>
        <w:pStyle w:val="al"/>
        <w:shd w:val="clear" w:color="auto" w:fill="FFFFFF"/>
        <w:spacing w:before="0" w:beforeAutospacing="0" w:after="0" w:afterAutospacing="0" w:line="360" w:lineRule="auto"/>
        <w:ind w:firstLine="720"/>
        <w:jc w:val="both"/>
        <w:rPr>
          <w:rFonts w:ascii="Trebuchet MS" w:hAnsi="Trebuchet MS"/>
          <w:bCs/>
          <w:color w:val="000000"/>
          <w:sz w:val="22"/>
          <w:szCs w:val="22"/>
        </w:rPr>
      </w:pPr>
      <w:r w:rsidRPr="00A378AF">
        <w:rPr>
          <w:rFonts w:ascii="Trebuchet MS" w:hAnsi="Trebuchet MS"/>
          <w:b/>
          <w:bCs/>
          <w:color w:val="000000"/>
          <w:sz w:val="22"/>
          <w:szCs w:val="22"/>
        </w:rPr>
        <w:t>c)</w:t>
      </w:r>
      <w:r w:rsidR="00962958" w:rsidRPr="00A378AF">
        <w:rPr>
          <w:rFonts w:ascii="Trebuchet MS" w:hAnsi="Trebuchet MS"/>
          <w:b/>
          <w:bCs/>
          <w:color w:val="000000"/>
          <w:sz w:val="22"/>
          <w:szCs w:val="22"/>
        </w:rPr>
        <w:t xml:space="preserve"> </w:t>
      </w:r>
      <w:r w:rsidRPr="00A378AF">
        <w:rPr>
          <w:rFonts w:ascii="Trebuchet MS" w:hAnsi="Trebuchet MS"/>
          <w:b/>
          <w:bCs/>
          <w:color w:val="000000"/>
          <w:sz w:val="22"/>
          <w:szCs w:val="22"/>
        </w:rPr>
        <w:t xml:space="preserve">natura transfrontalieră a impactului: </w:t>
      </w:r>
      <w:r w:rsidRPr="00A378AF">
        <w:rPr>
          <w:rFonts w:ascii="Trebuchet MS" w:hAnsi="Trebuchet MS"/>
          <w:bCs/>
          <w:color w:val="000000"/>
          <w:sz w:val="22"/>
          <w:szCs w:val="22"/>
        </w:rPr>
        <w:t>nu este cazul</w:t>
      </w:r>
    </w:p>
    <w:p w14:paraId="56C43592" w14:textId="01B2C905" w:rsidR="009207CE" w:rsidRPr="008E2ECC" w:rsidRDefault="009207CE" w:rsidP="00A378AF">
      <w:pPr>
        <w:pStyle w:val="al"/>
        <w:shd w:val="clear" w:color="auto" w:fill="FFFFFF"/>
        <w:spacing w:before="0" w:beforeAutospacing="0" w:after="0" w:afterAutospacing="0" w:line="360" w:lineRule="auto"/>
        <w:ind w:firstLine="720"/>
        <w:jc w:val="both"/>
        <w:rPr>
          <w:b/>
          <w:color w:val="000000"/>
          <w:sz w:val="28"/>
          <w:szCs w:val="28"/>
        </w:rPr>
      </w:pPr>
      <w:r w:rsidRPr="00A378AF">
        <w:rPr>
          <w:rFonts w:ascii="Trebuchet MS" w:hAnsi="Trebuchet MS"/>
          <w:b/>
          <w:color w:val="000000"/>
          <w:sz w:val="22"/>
          <w:szCs w:val="22"/>
        </w:rPr>
        <w:t>d)</w:t>
      </w:r>
      <w:r w:rsidR="003E2B8F" w:rsidRPr="00A378AF">
        <w:rPr>
          <w:rFonts w:ascii="Trebuchet MS" w:hAnsi="Trebuchet MS"/>
          <w:b/>
          <w:color w:val="000000"/>
          <w:sz w:val="22"/>
          <w:szCs w:val="22"/>
        </w:rPr>
        <w:t xml:space="preserve"> </w:t>
      </w:r>
      <w:r w:rsidRPr="00A378AF">
        <w:rPr>
          <w:rFonts w:ascii="Trebuchet MS" w:hAnsi="Trebuchet MS"/>
          <w:b/>
          <w:color w:val="000000"/>
          <w:sz w:val="22"/>
          <w:szCs w:val="22"/>
        </w:rPr>
        <w:t xml:space="preserve">intensitatea </w:t>
      </w:r>
      <w:proofErr w:type="spellStart"/>
      <w:r w:rsidRPr="00A378AF">
        <w:rPr>
          <w:rFonts w:ascii="Trebuchet MS" w:hAnsi="Trebuchet MS"/>
          <w:b/>
          <w:color w:val="000000"/>
          <w:sz w:val="22"/>
          <w:szCs w:val="22"/>
        </w:rPr>
        <w:t>şi</w:t>
      </w:r>
      <w:proofErr w:type="spellEnd"/>
      <w:r w:rsidRPr="00A378AF">
        <w:rPr>
          <w:rFonts w:ascii="Trebuchet MS" w:hAnsi="Trebuchet MS"/>
          <w:b/>
          <w:color w:val="000000"/>
          <w:sz w:val="22"/>
          <w:szCs w:val="22"/>
        </w:rPr>
        <w:t xml:space="preserve"> complexitatea impactului: </w:t>
      </w:r>
      <w:r w:rsidRPr="00A378AF">
        <w:rPr>
          <w:rFonts w:ascii="Trebuchet MS" w:hAnsi="Trebuchet MS"/>
          <w:color w:val="000000"/>
          <w:sz w:val="22"/>
          <w:szCs w:val="22"/>
        </w:rPr>
        <w:t>proiectul</w:t>
      </w:r>
      <w:r w:rsidRPr="00A378AF">
        <w:rPr>
          <w:rFonts w:ascii="Trebuchet MS" w:hAnsi="Trebuchet MS"/>
          <w:b/>
          <w:color w:val="000000"/>
          <w:sz w:val="22"/>
          <w:szCs w:val="22"/>
        </w:rPr>
        <w:t xml:space="preserve"> </w:t>
      </w:r>
      <w:r w:rsidRPr="00A378AF">
        <w:rPr>
          <w:rFonts w:ascii="Trebuchet MS" w:hAnsi="Trebuchet MS"/>
          <w:color w:val="000000"/>
          <w:sz w:val="22"/>
          <w:szCs w:val="22"/>
        </w:rPr>
        <w:t>are o arie m</w:t>
      </w:r>
      <w:r w:rsidR="006F457B">
        <w:rPr>
          <w:rFonts w:ascii="Trebuchet MS" w:hAnsi="Trebuchet MS"/>
          <w:color w:val="000000"/>
          <w:sz w:val="22"/>
          <w:szCs w:val="22"/>
        </w:rPr>
        <w:t>are</w:t>
      </w:r>
      <w:r w:rsidRPr="00A378AF">
        <w:rPr>
          <w:rFonts w:ascii="Trebuchet MS" w:hAnsi="Trebuchet MS"/>
          <w:b/>
          <w:color w:val="000000"/>
          <w:sz w:val="22"/>
          <w:szCs w:val="22"/>
        </w:rPr>
        <w:t xml:space="preserve"> </w:t>
      </w:r>
      <w:r w:rsidRPr="00A378AF">
        <w:rPr>
          <w:rFonts w:ascii="Trebuchet MS" w:hAnsi="Trebuchet MS"/>
          <w:color w:val="000000"/>
          <w:sz w:val="22"/>
          <w:szCs w:val="22"/>
        </w:rPr>
        <w:t xml:space="preserve">de </w:t>
      </w:r>
      <w:proofErr w:type="spellStart"/>
      <w:r w:rsidRPr="00A378AF">
        <w:rPr>
          <w:rFonts w:ascii="Trebuchet MS" w:hAnsi="Trebuchet MS"/>
          <w:color w:val="000000"/>
          <w:sz w:val="22"/>
          <w:szCs w:val="22"/>
        </w:rPr>
        <w:t>desfăşurare</w:t>
      </w:r>
      <w:proofErr w:type="spellEnd"/>
      <w:r w:rsidRPr="00A378AF">
        <w:rPr>
          <w:rFonts w:ascii="Trebuchet MS" w:hAnsi="Trebuchet MS"/>
          <w:color w:val="000000"/>
          <w:sz w:val="22"/>
          <w:szCs w:val="22"/>
        </w:rPr>
        <w:t xml:space="preserve">, </w:t>
      </w:r>
      <w:r w:rsidR="006F457B">
        <w:rPr>
          <w:rFonts w:ascii="Trebuchet MS" w:hAnsi="Trebuchet MS"/>
          <w:color w:val="000000"/>
          <w:sz w:val="22"/>
          <w:szCs w:val="22"/>
        </w:rPr>
        <w:t xml:space="preserve">46,36 ha, urmând ca intensitatea </w:t>
      </w:r>
      <w:proofErr w:type="spellStart"/>
      <w:r w:rsidR="006F457B">
        <w:rPr>
          <w:rFonts w:ascii="Trebuchet MS" w:hAnsi="Trebuchet MS"/>
          <w:color w:val="000000"/>
          <w:sz w:val="22"/>
          <w:szCs w:val="22"/>
        </w:rPr>
        <w:t>şi</w:t>
      </w:r>
      <w:proofErr w:type="spellEnd"/>
      <w:r w:rsidR="006F457B">
        <w:rPr>
          <w:rFonts w:ascii="Trebuchet MS" w:hAnsi="Trebuchet MS"/>
          <w:color w:val="000000"/>
          <w:sz w:val="22"/>
          <w:szCs w:val="22"/>
        </w:rPr>
        <w:t xml:space="preserve"> complexitatea impactului să fie identificate în studiul de evaluare a impactului asupra mediului </w:t>
      </w:r>
      <w:proofErr w:type="spellStart"/>
      <w:r w:rsidR="006F457B">
        <w:rPr>
          <w:rFonts w:ascii="Trebuchet MS" w:hAnsi="Trebuchet MS"/>
          <w:color w:val="000000"/>
          <w:sz w:val="22"/>
          <w:szCs w:val="22"/>
        </w:rPr>
        <w:t>şi</w:t>
      </w:r>
      <w:proofErr w:type="spellEnd"/>
      <w:r w:rsidR="006F457B">
        <w:rPr>
          <w:rFonts w:ascii="Trebuchet MS" w:hAnsi="Trebuchet MS"/>
          <w:color w:val="000000"/>
          <w:sz w:val="22"/>
          <w:szCs w:val="22"/>
        </w:rPr>
        <w:t xml:space="preserve"> studiul de evaluare adecvată care vor fi elaborate</w:t>
      </w:r>
    </w:p>
    <w:p w14:paraId="40480ADD" w14:textId="59930A15" w:rsidR="009207CE" w:rsidRPr="00962958" w:rsidRDefault="009207CE" w:rsidP="00962958">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962958">
        <w:rPr>
          <w:rFonts w:ascii="Trebuchet MS" w:hAnsi="Trebuchet MS"/>
          <w:b/>
          <w:color w:val="000000"/>
          <w:sz w:val="22"/>
          <w:szCs w:val="22"/>
        </w:rPr>
        <w:t>e)</w:t>
      </w:r>
      <w:r w:rsidR="00962958" w:rsidRPr="00962958">
        <w:rPr>
          <w:rFonts w:ascii="Trebuchet MS" w:hAnsi="Trebuchet MS"/>
          <w:b/>
          <w:color w:val="000000"/>
          <w:sz w:val="22"/>
          <w:szCs w:val="22"/>
        </w:rPr>
        <w:t xml:space="preserve"> </w:t>
      </w:r>
      <w:r w:rsidRPr="00962958">
        <w:rPr>
          <w:rFonts w:ascii="Trebuchet MS" w:hAnsi="Trebuchet MS"/>
          <w:b/>
          <w:color w:val="000000"/>
          <w:sz w:val="22"/>
          <w:szCs w:val="22"/>
        </w:rPr>
        <w:t xml:space="preserve">probabilitatea impactului: </w:t>
      </w:r>
      <w:r w:rsidRPr="00962958">
        <w:rPr>
          <w:rFonts w:ascii="Trebuchet MS" w:hAnsi="Trebuchet MS"/>
          <w:color w:val="000000"/>
          <w:sz w:val="22"/>
          <w:szCs w:val="22"/>
        </w:rPr>
        <w:t xml:space="preserve">posibilitatea de </w:t>
      </w:r>
      <w:proofErr w:type="spellStart"/>
      <w:r w:rsidRPr="00962958">
        <w:rPr>
          <w:rFonts w:ascii="Trebuchet MS" w:hAnsi="Trebuchet MS"/>
          <w:color w:val="000000"/>
          <w:sz w:val="22"/>
          <w:szCs w:val="22"/>
        </w:rPr>
        <w:t>apariţie</w:t>
      </w:r>
      <w:proofErr w:type="spellEnd"/>
      <w:r w:rsidRPr="00962958">
        <w:rPr>
          <w:rFonts w:ascii="Trebuchet MS" w:hAnsi="Trebuchet MS"/>
          <w:color w:val="000000"/>
          <w:sz w:val="22"/>
          <w:szCs w:val="22"/>
        </w:rPr>
        <w:t xml:space="preserve"> a impactului lucrărilor asupra factorilor de mediu este certă</w:t>
      </w:r>
    </w:p>
    <w:p w14:paraId="26D59E8C" w14:textId="28EF0240" w:rsidR="009207CE" w:rsidRPr="006F457B" w:rsidRDefault="009207CE" w:rsidP="006F457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6F457B">
        <w:rPr>
          <w:rFonts w:ascii="Trebuchet MS" w:hAnsi="Trebuchet MS"/>
          <w:b/>
          <w:color w:val="000000"/>
          <w:sz w:val="22"/>
          <w:szCs w:val="22"/>
        </w:rPr>
        <w:t>f)</w:t>
      </w:r>
      <w:r w:rsidR="003E2B8F" w:rsidRPr="006F457B">
        <w:rPr>
          <w:rFonts w:ascii="Trebuchet MS" w:hAnsi="Trebuchet MS"/>
          <w:b/>
          <w:color w:val="000000"/>
          <w:sz w:val="22"/>
          <w:szCs w:val="22"/>
        </w:rPr>
        <w:t xml:space="preserve"> </w:t>
      </w:r>
      <w:r w:rsidRPr="006F457B">
        <w:rPr>
          <w:rFonts w:ascii="Trebuchet MS" w:hAnsi="Trebuchet MS"/>
          <w:b/>
          <w:color w:val="000000"/>
          <w:sz w:val="22"/>
          <w:szCs w:val="22"/>
        </w:rPr>
        <w:t>debutul, durata, frecvența și reversibilitatea preconizate ale impactului</w:t>
      </w:r>
      <w:r w:rsidRPr="006F457B">
        <w:rPr>
          <w:rFonts w:ascii="Trebuchet MS" w:hAnsi="Trebuchet MS"/>
          <w:color w:val="000000"/>
          <w:sz w:val="22"/>
          <w:szCs w:val="22"/>
        </w:rPr>
        <w:t xml:space="preserve">:   </w:t>
      </w:r>
    </w:p>
    <w:p w14:paraId="6C3027AA" w14:textId="04FC450C" w:rsidR="009207CE" w:rsidRPr="006F457B" w:rsidRDefault="009207CE" w:rsidP="006F457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6F457B">
        <w:rPr>
          <w:rFonts w:ascii="Trebuchet MS" w:hAnsi="Trebuchet MS"/>
          <w:color w:val="000000"/>
          <w:sz w:val="22"/>
          <w:szCs w:val="22"/>
        </w:rPr>
        <w:t xml:space="preserve">-impactul asupra mediului se va </w:t>
      </w:r>
      <w:proofErr w:type="spellStart"/>
      <w:r w:rsidRPr="006F457B">
        <w:rPr>
          <w:rFonts w:ascii="Trebuchet MS" w:hAnsi="Trebuchet MS"/>
          <w:color w:val="000000"/>
          <w:sz w:val="22"/>
          <w:szCs w:val="22"/>
        </w:rPr>
        <w:t>resimţi</w:t>
      </w:r>
      <w:proofErr w:type="spellEnd"/>
      <w:r w:rsidRPr="006F457B">
        <w:rPr>
          <w:rFonts w:ascii="Trebuchet MS" w:hAnsi="Trebuchet MS"/>
          <w:color w:val="000000"/>
          <w:sz w:val="22"/>
          <w:szCs w:val="22"/>
        </w:rPr>
        <w:t xml:space="preserve"> de la începerea lucrărilor </w:t>
      </w:r>
      <w:proofErr w:type="spellStart"/>
      <w:r w:rsidRPr="006F457B">
        <w:rPr>
          <w:rFonts w:ascii="Trebuchet MS" w:hAnsi="Trebuchet MS"/>
          <w:color w:val="000000"/>
          <w:sz w:val="22"/>
          <w:szCs w:val="22"/>
        </w:rPr>
        <w:t>şi</w:t>
      </w:r>
      <w:proofErr w:type="spellEnd"/>
      <w:r w:rsidRPr="006F457B">
        <w:rPr>
          <w:rFonts w:ascii="Trebuchet MS" w:hAnsi="Trebuchet MS"/>
          <w:color w:val="000000"/>
          <w:sz w:val="22"/>
          <w:szCs w:val="22"/>
        </w:rPr>
        <w:t xml:space="preserve"> va dura pe toată perioada de implementare a proiectului, estimată la aprox.12 de luni</w:t>
      </w:r>
    </w:p>
    <w:p w14:paraId="3F9C901C" w14:textId="13607C06" w:rsidR="009207CE" w:rsidRPr="006F457B" w:rsidRDefault="009207CE" w:rsidP="006F457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6F457B">
        <w:rPr>
          <w:rFonts w:ascii="Trebuchet MS" w:hAnsi="Trebuchet MS"/>
          <w:color w:val="000000"/>
          <w:sz w:val="22"/>
          <w:szCs w:val="22"/>
        </w:rPr>
        <w:t>-impactul lucrărilor necesare realizării proiectului este reversibil, acesta va dispare odată cu finalizarea lucrărilor</w:t>
      </w:r>
      <w:r w:rsidR="006F457B">
        <w:rPr>
          <w:rFonts w:ascii="Trebuchet MS" w:hAnsi="Trebuchet MS"/>
          <w:color w:val="000000"/>
          <w:sz w:val="22"/>
          <w:szCs w:val="22"/>
        </w:rPr>
        <w:t xml:space="preserve"> </w:t>
      </w:r>
    </w:p>
    <w:p w14:paraId="74515E7B" w14:textId="105CABE1" w:rsidR="009207CE" w:rsidRPr="002E2065" w:rsidRDefault="009207CE" w:rsidP="002E2065">
      <w:pPr>
        <w:spacing w:after="0" w:line="360" w:lineRule="auto"/>
        <w:ind w:firstLine="720"/>
        <w:jc w:val="both"/>
        <w:rPr>
          <w:rFonts w:ascii="Trebuchet MS" w:hAnsi="Trebuchet MS"/>
          <w:b/>
          <w:bCs/>
          <w:color w:val="000000"/>
        </w:rPr>
      </w:pPr>
      <w:r w:rsidRPr="000146B9">
        <w:rPr>
          <w:rFonts w:ascii="Trebuchet MS" w:hAnsi="Trebuchet MS"/>
          <w:b/>
          <w:bCs/>
          <w:color w:val="000000"/>
        </w:rPr>
        <w:lastRenderedPageBreak/>
        <w:t>d)</w:t>
      </w:r>
      <w:r w:rsidR="003E2B8F" w:rsidRPr="000146B9">
        <w:rPr>
          <w:rFonts w:ascii="Trebuchet MS" w:hAnsi="Trebuchet MS"/>
          <w:b/>
          <w:bCs/>
          <w:color w:val="000000"/>
        </w:rPr>
        <w:t xml:space="preserve"> </w:t>
      </w:r>
      <w:r w:rsidRPr="000146B9">
        <w:rPr>
          <w:rFonts w:ascii="Trebuchet MS" w:hAnsi="Trebuchet MS"/>
          <w:b/>
          <w:color w:val="000000"/>
        </w:rPr>
        <w:t>cumularea impactului cu impactul altor proiecte existente și/sau aprobate</w:t>
      </w:r>
      <w:r w:rsidRPr="000146B9">
        <w:rPr>
          <w:rFonts w:ascii="Trebuchet MS" w:hAnsi="Trebuchet MS"/>
          <w:color w:val="000000"/>
        </w:rPr>
        <w:t>:</w:t>
      </w:r>
      <w:r w:rsidRPr="008E2ECC">
        <w:rPr>
          <w:rFonts w:ascii="Times New Roman" w:hAnsi="Times New Roman"/>
          <w:color w:val="000000"/>
          <w:sz w:val="28"/>
          <w:szCs w:val="28"/>
        </w:rPr>
        <w:t xml:space="preserve"> </w:t>
      </w:r>
      <w:r w:rsidR="002E2065" w:rsidRPr="002E2065">
        <w:rPr>
          <w:rFonts w:ascii="Trebuchet MS" w:hAnsi="Trebuchet MS"/>
          <w:color w:val="000000"/>
        </w:rPr>
        <w:t>Raportul la</w:t>
      </w:r>
      <w:r w:rsidR="002E2065">
        <w:rPr>
          <w:rFonts w:ascii="Times New Roman" w:hAnsi="Times New Roman"/>
          <w:color w:val="000000"/>
          <w:sz w:val="28"/>
          <w:szCs w:val="28"/>
        </w:rPr>
        <w:t xml:space="preserve"> </w:t>
      </w:r>
      <w:r w:rsidR="002E2065" w:rsidRPr="002E2065">
        <w:rPr>
          <w:rFonts w:ascii="Trebuchet MS" w:hAnsi="Trebuchet MS"/>
          <w:color w:val="000000"/>
        </w:rPr>
        <w:t xml:space="preserve">studiul de impact asupra mediului </w:t>
      </w:r>
      <w:proofErr w:type="spellStart"/>
      <w:r w:rsidR="002E2065" w:rsidRPr="002E2065">
        <w:rPr>
          <w:rFonts w:ascii="Trebuchet MS" w:hAnsi="Trebuchet MS"/>
          <w:color w:val="000000"/>
        </w:rPr>
        <w:t>şi</w:t>
      </w:r>
      <w:proofErr w:type="spellEnd"/>
      <w:r w:rsidR="002E2065" w:rsidRPr="002E2065">
        <w:rPr>
          <w:rFonts w:ascii="Trebuchet MS" w:hAnsi="Trebuchet MS"/>
          <w:color w:val="000000"/>
        </w:rPr>
        <w:t xml:space="preserve"> studiul de evaluare adecvată</w:t>
      </w:r>
      <w:r w:rsidR="002E2065">
        <w:rPr>
          <w:rFonts w:ascii="Trebuchet MS" w:hAnsi="Trebuchet MS"/>
          <w:color w:val="000000"/>
        </w:rPr>
        <w:t>,</w:t>
      </w:r>
      <w:r w:rsidR="002E2065" w:rsidRPr="002E2065">
        <w:rPr>
          <w:rFonts w:ascii="Trebuchet MS" w:hAnsi="Trebuchet MS"/>
          <w:color w:val="000000"/>
        </w:rPr>
        <w:t xml:space="preserve"> vor trata </w:t>
      </w:r>
      <w:r w:rsidR="002E2065">
        <w:rPr>
          <w:rFonts w:ascii="Trebuchet MS" w:hAnsi="Trebuchet MS"/>
          <w:color w:val="000000"/>
        </w:rPr>
        <w:t xml:space="preserve">impactul produs de </w:t>
      </w:r>
      <w:r w:rsidR="002E2065" w:rsidRPr="002E2065">
        <w:rPr>
          <w:rFonts w:ascii="Trebuchet MS" w:hAnsi="Trebuchet MS"/>
          <w:color w:val="000000"/>
        </w:rPr>
        <w:t>prezentul proiect, cu</w:t>
      </w:r>
      <w:r w:rsidR="002E2065">
        <w:rPr>
          <w:rFonts w:ascii="Trebuchet MS" w:hAnsi="Trebuchet MS"/>
          <w:color w:val="000000"/>
        </w:rPr>
        <w:t xml:space="preserve">mulat cu </w:t>
      </w:r>
      <w:r w:rsidR="002E2065" w:rsidRPr="002E2065">
        <w:rPr>
          <w:rFonts w:ascii="Trebuchet MS" w:hAnsi="Trebuchet MS"/>
          <w:color w:val="000000"/>
        </w:rPr>
        <w:t xml:space="preserve">impactul produs de proiectele din zona învecinată supuse spre aprobare </w:t>
      </w:r>
    </w:p>
    <w:p w14:paraId="70A28C7E" w14:textId="60F28E73" w:rsidR="009207CE" w:rsidRPr="00A944A9" w:rsidRDefault="009207CE" w:rsidP="00A944A9">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A944A9">
        <w:rPr>
          <w:rFonts w:ascii="Trebuchet MS" w:hAnsi="Trebuchet MS"/>
          <w:b/>
          <w:bCs/>
          <w:color w:val="000000"/>
          <w:sz w:val="22"/>
          <w:szCs w:val="22"/>
        </w:rPr>
        <w:t>e)</w:t>
      </w:r>
      <w:r w:rsidR="003E2B8F" w:rsidRPr="00A944A9">
        <w:rPr>
          <w:rFonts w:ascii="Trebuchet MS" w:hAnsi="Trebuchet MS"/>
          <w:b/>
          <w:bCs/>
          <w:color w:val="000000"/>
          <w:sz w:val="22"/>
          <w:szCs w:val="22"/>
        </w:rPr>
        <w:t xml:space="preserve"> </w:t>
      </w:r>
      <w:r w:rsidRPr="00A944A9">
        <w:rPr>
          <w:rFonts w:ascii="Trebuchet MS" w:hAnsi="Trebuchet MS"/>
          <w:b/>
          <w:color w:val="000000"/>
          <w:sz w:val="22"/>
          <w:szCs w:val="22"/>
        </w:rPr>
        <w:t>posibilitatea de reducere efectivă a impactului</w:t>
      </w:r>
      <w:r w:rsidRPr="00A944A9">
        <w:rPr>
          <w:rFonts w:ascii="Trebuchet MS" w:hAnsi="Trebuchet MS" w:cs="Calibri"/>
          <w:color w:val="444444"/>
          <w:sz w:val="22"/>
          <w:szCs w:val="22"/>
        </w:rPr>
        <w:t xml:space="preserve">: </w:t>
      </w:r>
      <w:r w:rsidR="002E2065" w:rsidRPr="00EF2070">
        <w:rPr>
          <w:rFonts w:ascii="Trebuchet MS" w:hAnsi="Trebuchet MS" w:cs="Calibri"/>
          <w:color w:val="000000" w:themeColor="text1"/>
          <w:sz w:val="22"/>
          <w:szCs w:val="22"/>
        </w:rPr>
        <w:t xml:space="preserve">măsurile de </w:t>
      </w:r>
      <w:r w:rsidRPr="00A944A9">
        <w:rPr>
          <w:rFonts w:ascii="Trebuchet MS" w:hAnsi="Trebuchet MS"/>
          <w:color w:val="000000"/>
          <w:sz w:val="22"/>
          <w:szCs w:val="22"/>
        </w:rPr>
        <w:t>reducere</w:t>
      </w:r>
      <w:r w:rsidR="002E2065" w:rsidRPr="00A944A9">
        <w:rPr>
          <w:rFonts w:ascii="Trebuchet MS" w:hAnsi="Trebuchet MS"/>
          <w:color w:val="000000"/>
          <w:sz w:val="22"/>
          <w:szCs w:val="22"/>
        </w:rPr>
        <w:t xml:space="preserve"> </w:t>
      </w:r>
      <w:r w:rsidRPr="00A944A9">
        <w:rPr>
          <w:rFonts w:ascii="Trebuchet MS" w:hAnsi="Trebuchet MS"/>
          <w:color w:val="000000"/>
          <w:sz w:val="22"/>
          <w:szCs w:val="22"/>
        </w:rPr>
        <w:t xml:space="preserve">a impactului asupra mediului </w:t>
      </w:r>
      <w:r w:rsidR="00A944A9" w:rsidRPr="00A944A9">
        <w:rPr>
          <w:rFonts w:ascii="Trebuchet MS" w:hAnsi="Trebuchet MS"/>
          <w:color w:val="000000"/>
          <w:sz w:val="22"/>
          <w:szCs w:val="22"/>
        </w:rPr>
        <w:t xml:space="preserve">se vor stabili în cadrul studiului de impact asupra mediului </w:t>
      </w:r>
      <w:proofErr w:type="spellStart"/>
      <w:r w:rsidR="00A944A9" w:rsidRPr="00A944A9">
        <w:rPr>
          <w:rFonts w:ascii="Trebuchet MS" w:hAnsi="Trebuchet MS"/>
          <w:color w:val="000000"/>
          <w:sz w:val="22"/>
          <w:szCs w:val="22"/>
        </w:rPr>
        <w:t>şi</w:t>
      </w:r>
      <w:proofErr w:type="spellEnd"/>
      <w:r w:rsidR="00A944A9" w:rsidRPr="00A944A9">
        <w:rPr>
          <w:rFonts w:ascii="Trebuchet MS" w:hAnsi="Trebuchet MS"/>
          <w:color w:val="000000"/>
          <w:sz w:val="22"/>
          <w:szCs w:val="22"/>
        </w:rPr>
        <w:t xml:space="preserve"> studiului de evaluare adecvată </w:t>
      </w:r>
    </w:p>
    <w:p w14:paraId="26F4A8B3" w14:textId="1D7F91AC" w:rsidR="009207CE" w:rsidRDefault="009207CE" w:rsidP="00EF2070">
      <w:pPr>
        <w:pStyle w:val="al"/>
        <w:shd w:val="clear" w:color="auto" w:fill="FFFFFF"/>
        <w:spacing w:before="0" w:beforeAutospacing="0" w:after="0" w:afterAutospacing="0" w:line="360" w:lineRule="auto"/>
        <w:ind w:firstLine="720"/>
        <w:jc w:val="both"/>
        <w:rPr>
          <w:rFonts w:ascii="Trebuchet MS" w:hAnsi="Trebuchet MS"/>
          <w:sz w:val="22"/>
          <w:szCs w:val="22"/>
        </w:rPr>
      </w:pPr>
      <w:r w:rsidRPr="00EF2070">
        <w:rPr>
          <w:rFonts w:ascii="Trebuchet MS" w:hAnsi="Trebuchet MS"/>
          <w:b/>
          <w:bCs/>
          <w:color w:val="000000"/>
          <w:sz w:val="22"/>
          <w:szCs w:val="22"/>
        </w:rPr>
        <w:t>II.</w:t>
      </w:r>
      <w:r w:rsidRPr="00EF2070">
        <w:rPr>
          <w:rFonts w:ascii="Trebuchet MS" w:hAnsi="Trebuchet MS"/>
          <w:color w:val="000000"/>
          <w:sz w:val="22"/>
          <w:szCs w:val="22"/>
        </w:rPr>
        <w:t> </w:t>
      </w:r>
      <w:r w:rsidRPr="00EF2070">
        <w:rPr>
          <w:rFonts w:ascii="Trebuchet MS" w:hAnsi="Trebuchet MS"/>
          <w:b/>
          <w:color w:val="000000"/>
          <w:sz w:val="22"/>
          <w:szCs w:val="22"/>
        </w:rPr>
        <w:t>Motivele pe baza că</w:t>
      </w:r>
      <w:r w:rsidR="00EF2070" w:rsidRPr="00EF2070">
        <w:rPr>
          <w:rFonts w:ascii="Trebuchet MS" w:hAnsi="Trebuchet MS"/>
          <w:b/>
          <w:color w:val="000000"/>
          <w:sz w:val="22"/>
          <w:szCs w:val="22"/>
        </w:rPr>
        <w:t xml:space="preserve">rora s-a stabilit necesitatea </w:t>
      </w:r>
      <w:r w:rsidRPr="00EF2070">
        <w:rPr>
          <w:rFonts w:ascii="Trebuchet MS" w:hAnsi="Trebuchet MS"/>
          <w:b/>
          <w:color w:val="000000"/>
          <w:sz w:val="22"/>
          <w:szCs w:val="22"/>
        </w:rPr>
        <w:t>efectuării evaluării adecvate sunt următoarele</w:t>
      </w:r>
      <w:r w:rsidRPr="00EF2070">
        <w:rPr>
          <w:rFonts w:ascii="Trebuchet MS" w:hAnsi="Trebuchet MS"/>
          <w:color w:val="000000"/>
          <w:sz w:val="22"/>
          <w:szCs w:val="22"/>
        </w:rPr>
        <w:t>:</w:t>
      </w:r>
      <w:r w:rsidRPr="00EF2070">
        <w:rPr>
          <w:rFonts w:ascii="Trebuchet MS" w:hAnsi="Trebuchet MS"/>
          <w:sz w:val="22"/>
          <w:szCs w:val="22"/>
        </w:rPr>
        <w:t xml:space="preserve"> </w:t>
      </w:r>
    </w:p>
    <w:p w14:paraId="420422FD" w14:textId="41611AC1" w:rsidR="00C700E8" w:rsidRPr="00C700E8" w:rsidRDefault="00C700E8" w:rsidP="00EF2070">
      <w:pPr>
        <w:pStyle w:val="al"/>
        <w:shd w:val="clear" w:color="auto" w:fill="FFFFFF"/>
        <w:spacing w:before="0" w:beforeAutospacing="0" w:after="0" w:afterAutospacing="0" w:line="360" w:lineRule="auto"/>
        <w:ind w:firstLine="720"/>
        <w:jc w:val="both"/>
        <w:rPr>
          <w:rFonts w:ascii="Trebuchet MS" w:hAnsi="Trebuchet MS"/>
          <w:sz w:val="22"/>
          <w:szCs w:val="22"/>
        </w:rPr>
      </w:pPr>
      <w:r w:rsidRPr="00C700E8">
        <w:rPr>
          <w:rFonts w:ascii="Trebuchet MS" w:hAnsi="Trebuchet MS"/>
          <w:sz w:val="22"/>
          <w:szCs w:val="22"/>
        </w:rPr>
        <w:t>- a</w:t>
      </w:r>
      <w:r w:rsidRPr="00C700E8">
        <w:rPr>
          <w:rFonts w:ascii="Trebuchet MS" w:hAnsi="Trebuchet MS" w:cstheme="minorBidi"/>
          <w:sz w:val="22"/>
          <w:szCs w:val="22"/>
        </w:rPr>
        <w:t xml:space="preserve">mplasamentul proiectului se suprapune în totalitate peste </w:t>
      </w:r>
      <w:r w:rsidRPr="00C700E8">
        <w:rPr>
          <w:rFonts w:ascii="Trebuchet MS" w:hAnsi="Trebuchet MS"/>
          <w:sz w:val="22"/>
          <w:szCs w:val="22"/>
        </w:rPr>
        <w:t xml:space="preserve">aria naturală de protecție specială </w:t>
      </w:r>
      <w:proofErr w:type="spellStart"/>
      <w:r w:rsidRPr="00C700E8">
        <w:rPr>
          <w:rFonts w:ascii="Trebuchet MS" w:hAnsi="Trebuchet MS"/>
          <w:sz w:val="22"/>
          <w:szCs w:val="22"/>
        </w:rPr>
        <w:t>avifaunistică</w:t>
      </w:r>
      <w:proofErr w:type="spellEnd"/>
      <w:r w:rsidRPr="00C700E8">
        <w:rPr>
          <w:rFonts w:ascii="Trebuchet MS" w:hAnsi="Trebuchet MS"/>
          <w:sz w:val="22"/>
          <w:szCs w:val="22"/>
        </w:rPr>
        <w:t xml:space="preserve"> 2000 ROSPA0011 Blahnița; la o distanță de aprox. 400 m, se află aria naturală protejată de interes comunitar ROSAC0306 Jiana, proiectul aflându-se în zona de </w:t>
      </w:r>
      <w:proofErr w:type="spellStart"/>
      <w:r w:rsidRPr="00C700E8">
        <w:rPr>
          <w:rFonts w:ascii="Trebuchet MS" w:hAnsi="Trebuchet MS"/>
          <w:sz w:val="22"/>
          <w:szCs w:val="22"/>
        </w:rPr>
        <w:t>influenţă</w:t>
      </w:r>
      <w:proofErr w:type="spellEnd"/>
      <w:r w:rsidRPr="00C700E8">
        <w:rPr>
          <w:rFonts w:ascii="Trebuchet MS" w:hAnsi="Trebuchet MS"/>
          <w:sz w:val="22"/>
          <w:szCs w:val="22"/>
        </w:rPr>
        <w:t xml:space="preserve"> a acestei arii                                            </w:t>
      </w:r>
    </w:p>
    <w:p w14:paraId="622C0071" w14:textId="236C1BC6" w:rsidR="00EF2070" w:rsidRDefault="00EF2070" w:rsidP="000E6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00E8">
        <w:rPr>
          <w:rFonts w:ascii="Trebuchet MS" w:hAnsi="Trebuchet MS" w:cs="Times New Roman"/>
        </w:rPr>
        <w:t xml:space="preserve">implementarea proiectului propus, prin suprafața ocupată și schimbarea modului de folosință al terenului,  poate determina modificări numerice ale </w:t>
      </w:r>
      <w:proofErr w:type="spellStart"/>
      <w:r w:rsidRPr="00C700E8">
        <w:rPr>
          <w:rFonts w:ascii="Trebuchet MS" w:hAnsi="Trebuchet MS" w:cs="Times New Roman"/>
        </w:rPr>
        <w:t>populaţiilor</w:t>
      </w:r>
      <w:proofErr w:type="spellEnd"/>
      <w:r w:rsidRPr="00C700E8">
        <w:rPr>
          <w:rFonts w:ascii="Trebuchet MS" w:hAnsi="Trebuchet MS" w:cs="Times New Roman"/>
        </w:rPr>
        <w:t xml:space="preserve"> speciilor de faună protejate de interes comunitar </w:t>
      </w:r>
      <w:proofErr w:type="spellStart"/>
      <w:r w:rsidRPr="00C700E8">
        <w:rPr>
          <w:rFonts w:ascii="Trebuchet MS" w:hAnsi="Trebuchet MS" w:cs="Times New Roman"/>
        </w:rPr>
        <w:t>menţionate</w:t>
      </w:r>
      <w:proofErr w:type="spellEnd"/>
      <w:r w:rsidRPr="00C700E8">
        <w:rPr>
          <w:rFonts w:ascii="Trebuchet MS" w:hAnsi="Trebuchet MS" w:cs="Times New Roman"/>
        </w:rPr>
        <w:t xml:space="preserve"> în formularele standard ale sitului Natura 2000 ROSPA0011 </w:t>
      </w:r>
      <w:proofErr w:type="spellStart"/>
      <w:r w:rsidR="00C700E8">
        <w:rPr>
          <w:rFonts w:ascii="Trebuchet MS" w:hAnsi="Trebuchet MS" w:cs="Times New Roman"/>
        </w:rPr>
        <w:t>Blahniţa</w:t>
      </w:r>
      <w:proofErr w:type="spellEnd"/>
      <w:r w:rsidR="00C700E8">
        <w:rPr>
          <w:rFonts w:ascii="Trebuchet MS" w:hAnsi="Trebuchet MS" w:cs="Times New Roman"/>
        </w:rPr>
        <w:t xml:space="preserve">, </w:t>
      </w:r>
      <w:r w:rsidRPr="00C700E8">
        <w:rPr>
          <w:rFonts w:ascii="Trebuchet MS" w:hAnsi="Trebuchet MS" w:cs="Times New Roman"/>
        </w:rPr>
        <w:t>sau ale altor specii de faună care se pot afla în amplasamentul proiectului</w:t>
      </w:r>
    </w:p>
    <w:p w14:paraId="4D19CA50" w14:textId="77777777" w:rsidR="00EF2070" w:rsidRPr="00C700E8" w:rsidRDefault="00EF2070" w:rsidP="000E65FA">
      <w:pPr>
        <w:spacing w:after="0" w:line="360" w:lineRule="auto"/>
        <w:ind w:firstLine="709"/>
        <w:jc w:val="both"/>
        <w:rPr>
          <w:rFonts w:ascii="Trebuchet MS" w:hAnsi="Trebuchet MS" w:cs="Times New Roman"/>
        </w:rPr>
      </w:pPr>
      <w:r w:rsidRPr="00C700E8">
        <w:rPr>
          <w:rFonts w:ascii="Trebuchet MS" w:hAnsi="Trebuchet MS" w:cs="Times New Roman"/>
        </w:rPr>
        <w:t>- existența incertitudinilor referitoare la:</w:t>
      </w:r>
    </w:p>
    <w:p w14:paraId="7173420A" w14:textId="6AA27337" w:rsidR="00EF2070" w:rsidRPr="000E65FA" w:rsidRDefault="00C700E8" w:rsidP="000E65FA">
      <w:pPr>
        <w:spacing w:after="0" w:line="360" w:lineRule="auto"/>
        <w:ind w:firstLine="708"/>
        <w:contextualSpacing/>
        <w:jc w:val="both"/>
        <w:rPr>
          <w:rFonts w:ascii="Trebuchet MS" w:hAnsi="Trebuchet MS"/>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rPr>
        <w:t xml:space="preserve">două specii de interes comunitar prezente la nivelul sitului ROSAC0306 Jiana </w:t>
      </w:r>
      <w:proofErr w:type="spellStart"/>
      <w:r w:rsidR="00EF2070" w:rsidRPr="000E65FA">
        <w:rPr>
          <w:rFonts w:ascii="Trebuchet MS" w:hAnsi="Trebuchet MS"/>
        </w:rPr>
        <w:t>potenţial</w:t>
      </w:r>
      <w:proofErr w:type="spellEnd"/>
      <w:r w:rsidR="00EF2070" w:rsidRPr="000E65FA">
        <w:rPr>
          <w:rFonts w:ascii="Trebuchet MS" w:hAnsi="Trebuchet MS"/>
        </w:rPr>
        <w:t xml:space="preserve"> afectate de implementarea proiectului (</w:t>
      </w:r>
      <w:proofErr w:type="spellStart"/>
      <w:r w:rsidR="00EF2070" w:rsidRPr="000E65FA">
        <w:rPr>
          <w:rFonts w:ascii="Trebuchet MS" w:hAnsi="Trebuchet MS"/>
          <w:i/>
        </w:rPr>
        <w:t>Spermophilus</w:t>
      </w:r>
      <w:proofErr w:type="spellEnd"/>
      <w:r w:rsidR="00EF2070" w:rsidRPr="000E65FA">
        <w:rPr>
          <w:rFonts w:ascii="Trebuchet MS" w:hAnsi="Trebuchet MS"/>
          <w:i/>
        </w:rPr>
        <w:t xml:space="preserve"> </w:t>
      </w:r>
      <w:proofErr w:type="spellStart"/>
      <w:r w:rsidR="00EF2070" w:rsidRPr="000E65FA">
        <w:rPr>
          <w:rFonts w:ascii="Trebuchet MS" w:hAnsi="Trebuchet MS"/>
          <w:i/>
        </w:rPr>
        <w:t>citellus</w:t>
      </w:r>
      <w:proofErr w:type="spellEnd"/>
      <w:r w:rsidR="00EF2070" w:rsidRPr="000E65FA">
        <w:rPr>
          <w:rFonts w:ascii="Trebuchet MS" w:hAnsi="Trebuchet MS"/>
        </w:rPr>
        <w:t xml:space="preserve"> </w:t>
      </w:r>
      <w:proofErr w:type="spellStart"/>
      <w:r w:rsidR="00EF2070" w:rsidRPr="000E65FA">
        <w:rPr>
          <w:rFonts w:ascii="Trebuchet MS" w:hAnsi="Trebuchet MS"/>
        </w:rPr>
        <w:t>şi</w:t>
      </w:r>
      <w:proofErr w:type="spellEnd"/>
      <w:r w:rsidR="00EF2070" w:rsidRPr="000E65FA">
        <w:rPr>
          <w:rFonts w:ascii="Trebuchet MS" w:hAnsi="Trebuchet MS"/>
        </w:rPr>
        <w:t xml:space="preserve"> </w:t>
      </w:r>
      <w:proofErr w:type="spellStart"/>
      <w:r w:rsidR="00EF2070" w:rsidRPr="000E65FA">
        <w:rPr>
          <w:rFonts w:ascii="Trebuchet MS" w:hAnsi="Trebuchet MS"/>
          <w:i/>
        </w:rPr>
        <w:t>Emys</w:t>
      </w:r>
      <w:proofErr w:type="spellEnd"/>
      <w:r w:rsidR="00EF2070" w:rsidRPr="000E65FA">
        <w:rPr>
          <w:rFonts w:ascii="Trebuchet MS" w:hAnsi="Trebuchet MS"/>
          <w:i/>
        </w:rPr>
        <w:t xml:space="preserve"> </w:t>
      </w:r>
      <w:proofErr w:type="spellStart"/>
      <w:r w:rsidR="00EF2070" w:rsidRPr="000E65FA">
        <w:rPr>
          <w:rFonts w:ascii="Trebuchet MS" w:hAnsi="Trebuchet MS"/>
          <w:i/>
        </w:rPr>
        <w:t>orbicularis</w:t>
      </w:r>
      <w:proofErr w:type="spellEnd"/>
      <w:r w:rsidR="00EF2070" w:rsidRPr="000E65FA">
        <w:rPr>
          <w:rFonts w:ascii="Trebuchet MS" w:hAnsi="Trebuchet MS"/>
        </w:rPr>
        <w:t xml:space="preserve">) - parametrii </w:t>
      </w:r>
      <w:proofErr w:type="spellStart"/>
      <w:r w:rsidR="00EF2070" w:rsidRPr="000E65FA">
        <w:rPr>
          <w:rFonts w:ascii="Trebuchet MS" w:hAnsi="Trebuchet MS"/>
        </w:rPr>
        <w:t>potenţial</w:t>
      </w:r>
      <w:proofErr w:type="spellEnd"/>
      <w:r w:rsidR="00EF2070" w:rsidRPr="000E65FA">
        <w:rPr>
          <w:rFonts w:ascii="Trebuchet MS" w:hAnsi="Trebuchet MS"/>
        </w:rPr>
        <w:t xml:space="preserve"> afectați în cazul ambelor specii fiind distribuția speciei și suprafața habitatelor speciilor</w:t>
      </w:r>
    </w:p>
    <w:p w14:paraId="4507985E" w14:textId="081B608C" w:rsidR="000E65FA" w:rsidRDefault="00C700E8" w:rsidP="000E65FA">
      <w:pPr>
        <w:spacing w:line="360" w:lineRule="auto"/>
        <w:ind w:firstLine="708"/>
        <w:contextualSpacing/>
        <w:jc w:val="both"/>
        <w:rPr>
          <w:rFonts w:ascii="Trebuchet MS" w:hAnsi="Trebuchet MS" w:cs="Times New Roman"/>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 xml:space="preserve">două specii de interes comunitar prezente la nivelul sitului ROSPA0011 Blahnița </w:t>
      </w:r>
      <w:proofErr w:type="spellStart"/>
      <w:r w:rsidR="00EF2070" w:rsidRPr="000E65FA">
        <w:rPr>
          <w:rFonts w:ascii="Trebuchet MS" w:hAnsi="Trebuchet MS" w:cs="Times New Roman"/>
        </w:rPr>
        <w:t>potenţial</w:t>
      </w:r>
      <w:proofErr w:type="spellEnd"/>
      <w:r w:rsidR="00EF2070" w:rsidRPr="000E65FA">
        <w:rPr>
          <w:rFonts w:ascii="Trebuchet MS" w:hAnsi="Trebuchet MS" w:cs="Times New Roman"/>
        </w:rPr>
        <w:t xml:space="preserve"> afectate de implementarea proiectului (</w:t>
      </w:r>
      <w:proofErr w:type="spellStart"/>
      <w:r w:rsidR="00EF2070" w:rsidRPr="000E65FA">
        <w:rPr>
          <w:rFonts w:ascii="Trebuchet MS" w:hAnsi="Trebuchet MS" w:cs="Times New Roman"/>
          <w:i/>
        </w:rPr>
        <w:t>Platalea</w:t>
      </w:r>
      <w:proofErr w:type="spellEnd"/>
      <w:r w:rsidR="00EF2070" w:rsidRPr="000E65FA">
        <w:rPr>
          <w:rFonts w:ascii="Trebuchet MS" w:hAnsi="Trebuchet MS" w:cs="Times New Roman"/>
          <w:i/>
        </w:rPr>
        <w:t xml:space="preserve"> </w:t>
      </w:r>
      <w:proofErr w:type="spellStart"/>
      <w:r w:rsidR="00EF2070" w:rsidRPr="000E65FA">
        <w:rPr>
          <w:rFonts w:ascii="Trebuchet MS" w:hAnsi="Trebuchet MS" w:cs="Times New Roman"/>
          <w:i/>
        </w:rPr>
        <w:t>leucorodia</w:t>
      </w:r>
      <w:proofErr w:type="spellEnd"/>
      <w:r w:rsidR="00EF2070" w:rsidRPr="000E65FA">
        <w:rPr>
          <w:rFonts w:ascii="Trebuchet MS" w:hAnsi="Trebuchet MS" w:cs="Times New Roman"/>
        </w:rPr>
        <w:t xml:space="preserve"> </w:t>
      </w:r>
      <w:proofErr w:type="spellStart"/>
      <w:r w:rsidR="00EF2070" w:rsidRPr="000E65FA">
        <w:rPr>
          <w:rFonts w:ascii="Trebuchet MS" w:hAnsi="Trebuchet MS" w:cs="Times New Roman"/>
        </w:rPr>
        <w:t>şi</w:t>
      </w:r>
      <w:proofErr w:type="spellEnd"/>
      <w:r w:rsidR="00EF2070" w:rsidRPr="000E65FA">
        <w:rPr>
          <w:rFonts w:ascii="Trebuchet MS" w:hAnsi="Trebuchet MS" w:cs="Times New Roman"/>
        </w:rPr>
        <w:t xml:space="preserve"> </w:t>
      </w:r>
      <w:proofErr w:type="spellStart"/>
      <w:r w:rsidR="00EF2070" w:rsidRPr="000E65FA">
        <w:rPr>
          <w:rFonts w:ascii="Trebuchet MS" w:hAnsi="Trebuchet MS" w:cs="Times New Roman"/>
          <w:i/>
        </w:rPr>
        <w:t>Circus</w:t>
      </w:r>
      <w:proofErr w:type="spellEnd"/>
      <w:r w:rsidR="00EF2070" w:rsidRPr="000E65FA">
        <w:rPr>
          <w:rFonts w:ascii="Trebuchet MS" w:hAnsi="Trebuchet MS" w:cs="Times New Roman"/>
          <w:i/>
        </w:rPr>
        <w:t xml:space="preserve"> </w:t>
      </w:r>
      <w:proofErr w:type="spellStart"/>
      <w:r w:rsidR="00EF2070" w:rsidRPr="000E65FA">
        <w:rPr>
          <w:rFonts w:ascii="Trebuchet MS" w:hAnsi="Trebuchet MS" w:cs="Times New Roman"/>
          <w:i/>
        </w:rPr>
        <w:t>aeruginosus</w:t>
      </w:r>
      <w:proofErr w:type="spellEnd"/>
      <w:r w:rsidR="00EF2070" w:rsidRPr="000E65FA">
        <w:rPr>
          <w:rFonts w:ascii="Trebuchet MS" w:hAnsi="Trebuchet MS" w:cs="Times New Roman"/>
        </w:rPr>
        <w:t xml:space="preserve">) - parametrii </w:t>
      </w:r>
      <w:proofErr w:type="spellStart"/>
      <w:r w:rsidR="00EF2070" w:rsidRPr="000E65FA">
        <w:rPr>
          <w:rFonts w:ascii="Trebuchet MS" w:hAnsi="Trebuchet MS" w:cs="Times New Roman"/>
        </w:rPr>
        <w:t>potenţial</w:t>
      </w:r>
      <w:proofErr w:type="spellEnd"/>
      <w:r w:rsidR="00EF2070" w:rsidRPr="000E65FA">
        <w:rPr>
          <w:rFonts w:ascii="Trebuchet MS" w:hAnsi="Trebuchet MS" w:cs="Times New Roman"/>
        </w:rPr>
        <w:t xml:space="preserve"> afectați în cazul ambelor specii fiind tiparul de distribuție și suprafața habitatelor de hrănire și cuibărire</w:t>
      </w:r>
    </w:p>
    <w:p w14:paraId="34212FE3" w14:textId="3A041B89" w:rsidR="000E65FA" w:rsidRPr="000E65FA" w:rsidRDefault="000E65FA" w:rsidP="000E65FA">
      <w:pPr>
        <w:spacing w:line="360" w:lineRule="auto"/>
        <w:ind w:firstLine="708"/>
        <w:contextualSpacing/>
        <w:jc w:val="both"/>
        <w:rPr>
          <w:rFonts w:ascii="Trebuchet MS" w:hAnsi="Trebuchet MS" w:cs="Times New Roman"/>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alterarea și fragmentarea habitatelor de hrănire și odihnă pentru cele 28 de specii de păsări specifice terenurilor agricole</w:t>
      </w:r>
    </w:p>
    <w:p w14:paraId="2C30300E" w14:textId="45373DDF" w:rsidR="000E65FA" w:rsidRPr="000E65FA" w:rsidRDefault="000E65FA" w:rsidP="000E65FA">
      <w:pPr>
        <w:spacing w:line="360" w:lineRule="auto"/>
        <w:ind w:firstLine="708"/>
        <w:contextualSpacing/>
        <w:jc w:val="both"/>
        <w:rPr>
          <w:rFonts w:ascii="Trebuchet MS" w:hAnsi="Trebuchet MS" w:cs="Times New Roman"/>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schimbarea densității populațiilor generate de suprafața semnificativă a proiectului</w:t>
      </w:r>
    </w:p>
    <w:p w14:paraId="207FF71C" w14:textId="7DD1D676" w:rsidR="00EF2070" w:rsidRPr="008E2ECC" w:rsidRDefault="000E65FA" w:rsidP="000E65FA">
      <w:pPr>
        <w:spacing w:line="360" w:lineRule="auto"/>
        <w:ind w:firstLine="708"/>
        <w:contextualSpacing/>
        <w:jc w:val="both"/>
        <w:rPr>
          <w:sz w:val="28"/>
          <w:szCs w:val="28"/>
        </w:rPr>
      </w:pPr>
      <w:r w:rsidRPr="000E65FA">
        <w:rPr>
          <w:rFonts w:ascii="Trebuchet MS" w:hAnsi="Trebuchet MS"/>
          <w:color w:val="000000"/>
          <w:sz w:val="16"/>
          <w:szCs w:val="16"/>
        </w:rPr>
        <w:t>●</w:t>
      </w:r>
      <w:r w:rsidR="0003688B">
        <w:rPr>
          <w:rFonts w:ascii="Trebuchet MS" w:hAnsi="Trebuchet MS"/>
          <w:color w:val="000000"/>
          <w:sz w:val="16"/>
          <w:szCs w:val="16"/>
        </w:rPr>
        <w:t xml:space="preserve"> </w:t>
      </w:r>
      <w:r w:rsidR="00EF2070" w:rsidRPr="000E65FA">
        <w:rPr>
          <w:rFonts w:ascii="Trebuchet MS" w:hAnsi="Trebuchet MS" w:cs="Times New Roman"/>
        </w:rPr>
        <w:t xml:space="preserve">impactul cumulat al celor șase proiecte de același tip, ocupând o suprafață de </w:t>
      </w:r>
      <w:r w:rsidRPr="000E65FA">
        <w:rPr>
          <w:rFonts w:ascii="Trebuchet MS" w:hAnsi="Trebuchet MS" w:cs="Times New Roman"/>
        </w:rPr>
        <w:t>aprox.</w:t>
      </w:r>
      <w:r w:rsidR="00EF2070" w:rsidRPr="000E65FA">
        <w:rPr>
          <w:rFonts w:ascii="Trebuchet MS" w:hAnsi="Trebuchet MS" w:cs="Times New Roman"/>
        </w:rPr>
        <w:t xml:space="preserve"> 200 ha.</w:t>
      </w:r>
    </w:p>
    <w:p w14:paraId="12F8964C" w14:textId="33FBD027" w:rsidR="009207CE" w:rsidRDefault="009207CE" w:rsidP="000E65FA">
      <w:pPr>
        <w:autoSpaceDE w:val="0"/>
        <w:autoSpaceDN w:val="0"/>
        <w:adjustRightInd w:val="0"/>
        <w:spacing w:after="0" w:line="360" w:lineRule="auto"/>
        <w:ind w:firstLine="720"/>
        <w:jc w:val="both"/>
        <w:rPr>
          <w:rFonts w:ascii="Times New Roman" w:hAnsi="Times New Roman"/>
          <w:sz w:val="28"/>
          <w:szCs w:val="28"/>
          <w:lang w:eastAsia="ro-RO"/>
        </w:rPr>
      </w:pPr>
      <w:r w:rsidRPr="000E65FA">
        <w:rPr>
          <w:rFonts w:ascii="Trebuchet MS" w:hAnsi="Trebuchet MS"/>
          <w:b/>
          <w:bCs/>
          <w:color w:val="000000"/>
        </w:rPr>
        <w:t>III.</w:t>
      </w:r>
      <w:r w:rsidRPr="000E65FA">
        <w:rPr>
          <w:rFonts w:ascii="Trebuchet MS" w:hAnsi="Trebuchet MS"/>
          <w:color w:val="000000"/>
        </w:rPr>
        <w:t> </w:t>
      </w:r>
      <w:r w:rsidRPr="000E65FA">
        <w:rPr>
          <w:rFonts w:ascii="Trebuchet MS" w:hAnsi="Trebuchet MS"/>
          <w:b/>
          <w:color w:val="000000"/>
        </w:rPr>
        <w:t xml:space="preserve">Motivele pe baza cărora s-a stabilit necesitatea neefectuării evaluării impactului asupra </w:t>
      </w:r>
      <w:r w:rsidRPr="000E65FA">
        <w:rPr>
          <w:rFonts w:ascii="Trebuchet MS" w:hAnsi="Trebuchet MS"/>
          <w:b/>
          <w:color w:val="FF0000"/>
        </w:rPr>
        <w:t>corpurilor de apă</w:t>
      </w:r>
      <w:r w:rsidRPr="000E65FA">
        <w:rPr>
          <w:rFonts w:ascii="Trebuchet MS" w:hAnsi="Trebuchet MS"/>
          <w:b/>
          <w:color w:val="000000"/>
        </w:rPr>
        <w:t>:</w:t>
      </w:r>
      <w:r w:rsidRPr="008E2ECC">
        <w:rPr>
          <w:rFonts w:ascii="Times New Roman" w:hAnsi="Times New Roman"/>
          <w:b/>
          <w:color w:val="000000"/>
          <w:sz w:val="28"/>
          <w:szCs w:val="28"/>
        </w:rPr>
        <w:t xml:space="preserve"> </w:t>
      </w:r>
      <w:r w:rsidRPr="008E2ECC">
        <w:rPr>
          <w:rFonts w:ascii="Times New Roman" w:hAnsi="Times New Roman"/>
          <w:color w:val="000000"/>
          <w:sz w:val="28"/>
          <w:szCs w:val="28"/>
          <w:lang w:eastAsia="ar-SA"/>
        </w:rPr>
        <w:t>proiectul propus</w:t>
      </w:r>
      <w:r w:rsidRPr="008E2ECC">
        <w:rPr>
          <w:rFonts w:ascii="Times New Roman" w:hAnsi="Times New Roman"/>
          <w:b/>
          <w:color w:val="000000"/>
          <w:sz w:val="28"/>
          <w:szCs w:val="28"/>
          <w:lang w:eastAsia="ar-SA"/>
        </w:rPr>
        <w:t xml:space="preserve"> </w:t>
      </w:r>
      <w:r w:rsidRPr="008E2ECC">
        <w:rPr>
          <w:rFonts w:ascii="Times New Roman" w:hAnsi="Times New Roman"/>
          <w:color w:val="000000"/>
          <w:sz w:val="28"/>
          <w:szCs w:val="28"/>
          <w:lang w:eastAsia="ar-SA"/>
        </w:rPr>
        <w:t xml:space="preserve">nu intră sub </w:t>
      </w:r>
      <w:proofErr w:type="spellStart"/>
      <w:r w:rsidRPr="008E2ECC">
        <w:rPr>
          <w:rFonts w:ascii="Times New Roman" w:hAnsi="Times New Roman"/>
          <w:color w:val="000000"/>
          <w:sz w:val="28"/>
          <w:szCs w:val="28"/>
          <w:lang w:eastAsia="ar-SA"/>
        </w:rPr>
        <w:t>incidenţa</w:t>
      </w:r>
      <w:proofErr w:type="spellEnd"/>
      <w:r w:rsidRPr="008E2ECC">
        <w:rPr>
          <w:rFonts w:ascii="Times New Roman" w:hAnsi="Times New Roman"/>
          <w:color w:val="000000"/>
          <w:sz w:val="28"/>
          <w:szCs w:val="28"/>
          <w:lang w:eastAsia="ar-SA"/>
        </w:rPr>
        <w:t xml:space="preserve"> </w:t>
      </w:r>
      <w:r w:rsidRPr="008E2ECC">
        <w:rPr>
          <w:rFonts w:ascii="Times New Roman" w:hAnsi="Times New Roman"/>
          <w:sz w:val="28"/>
          <w:szCs w:val="28"/>
          <w:lang w:eastAsia="ro-RO"/>
        </w:rPr>
        <w:t xml:space="preserve">Legii apelor nr.107/1996 cu modificările </w:t>
      </w:r>
      <w:proofErr w:type="spellStart"/>
      <w:r w:rsidRPr="008E2ECC">
        <w:rPr>
          <w:rFonts w:ascii="Times New Roman" w:hAnsi="Times New Roman"/>
          <w:sz w:val="28"/>
          <w:szCs w:val="28"/>
          <w:lang w:eastAsia="ro-RO"/>
        </w:rPr>
        <w:t>şi</w:t>
      </w:r>
      <w:proofErr w:type="spellEnd"/>
      <w:r w:rsidRPr="008E2ECC">
        <w:rPr>
          <w:rFonts w:ascii="Times New Roman" w:hAnsi="Times New Roman"/>
          <w:sz w:val="28"/>
          <w:szCs w:val="28"/>
          <w:lang w:eastAsia="ro-RO"/>
        </w:rPr>
        <w:t xml:space="preserve"> completările ulterioare, la Art. 48 </w:t>
      </w:r>
      <w:proofErr w:type="spellStart"/>
      <w:r w:rsidRPr="008E2ECC">
        <w:rPr>
          <w:rFonts w:ascii="Times New Roman" w:hAnsi="Times New Roman"/>
          <w:sz w:val="28"/>
          <w:szCs w:val="28"/>
          <w:lang w:eastAsia="ro-RO"/>
        </w:rPr>
        <w:t>şi</w:t>
      </w:r>
      <w:proofErr w:type="spellEnd"/>
      <w:r w:rsidRPr="008E2ECC">
        <w:rPr>
          <w:rFonts w:ascii="Times New Roman" w:hAnsi="Times New Roman"/>
          <w:sz w:val="28"/>
          <w:szCs w:val="28"/>
          <w:lang w:eastAsia="ro-RO"/>
        </w:rPr>
        <w:t xml:space="preserve"> 54; conform punctului de vedere al AN Apele Române, SGA </w:t>
      </w:r>
      <w:proofErr w:type="spellStart"/>
      <w:r w:rsidRPr="008E2ECC">
        <w:rPr>
          <w:rFonts w:ascii="Times New Roman" w:hAnsi="Times New Roman"/>
          <w:sz w:val="28"/>
          <w:szCs w:val="28"/>
          <w:lang w:eastAsia="ro-RO"/>
        </w:rPr>
        <w:t>Mehedinţi</w:t>
      </w:r>
      <w:proofErr w:type="spellEnd"/>
      <w:r w:rsidRPr="008E2ECC">
        <w:rPr>
          <w:rFonts w:ascii="Times New Roman" w:hAnsi="Times New Roman"/>
          <w:sz w:val="28"/>
          <w:szCs w:val="28"/>
          <w:lang w:eastAsia="ro-RO"/>
        </w:rPr>
        <w:t>, nu este necesar act de reglementare pe linie de gospodărire a apelor</w:t>
      </w:r>
    </w:p>
    <w:p w14:paraId="5E6D4753" w14:textId="77777777" w:rsidR="00BA4733" w:rsidRPr="008E2ECC" w:rsidRDefault="00BA4733" w:rsidP="000E65FA">
      <w:pPr>
        <w:autoSpaceDE w:val="0"/>
        <w:autoSpaceDN w:val="0"/>
        <w:adjustRightInd w:val="0"/>
        <w:spacing w:after="0" w:line="360" w:lineRule="auto"/>
        <w:ind w:firstLine="720"/>
        <w:jc w:val="both"/>
        <w:rPr>
          <w:rFonts w:ascii="Times New Roman" w:hAnsi="Times New Roman"/>
          <w:sz w:val="28"/>
          <w:szCs w:val="28"/>
          <w:lang w:eastAsia="ro-RO"/>
        </w:rPr>
      </w:pPr>
    </w:p>
    <w:p w14:paraId="65C4DB9A" w14:textId="77777777" w:rsidR="009207CE" w:rsidRPr="00E82492" w:rsidRDefault="009207CE" w:rsidP="00E82492">
      <w:pPr>
        <w:spacing w:after="0" w:line="360" w:lineRule="auto"/>
        <w:ind w:firstLine="720"/>
        <w:jc w:val="both"/>
        <w:rPr>
          <w:rFonts w:ascii="Trebuchet MS" w:eastAsia="Times New Roman" w:hAnsi="Trebuchet MS"/>
          <w:b/>
          <w:color w:val="000000"/>
          <w:lang w:eastAsia="ro-RO"/>
        </w:rPr>
      </w:pPr>
      <w:proofErr w:type="spellStart"/>
      <w:r w:rsidRPr="00E82492">
        <w:rPr>
          <w:rFonts w:ascii="Trebuchet MS" w:eastAsia="Times New Roman" w:hAnsi="Trebuchet MS"/>
          <w:b/>
          <w:color w:val="000000"/>
          <w:lang w:eastAsia="ro-RO"/>
        </w:rPr>
        <w:t>Observaţiile</w:t>
      </w:r>
      <w:proofErr w:type="spellEnd"/>
      <w:r w:rsidRPr="00E82492">
        <w:rPr>
          <w:rFonts w:ascii="Trebuchet MS" w:eastAsia="Times New Roman" w:hAnsi="Trebuchet MS"/>
          <w:b/>
          <w:color w:val="000000"/>
          <w:lang w:eastAsia="ro-RO"/>
        </w:rPr>
        <w:t xml:space="preserve"> publicului</w:t>
      </w:r>
    </w:p>
    <w:p w14:paraId="4C298207" w14:textId="77777777"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Publicul interesat de implementarea proiectului a fost informat despre:</w:t>
      </w:r>
    </w:p>
    <w:p w14:paraId="6F6E33A3" w14:textId="77777777"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•depunerea solicitării de emitere a acordului de mediu, prin:</w:t>
      </w:r>
    </w:p>
    <w:p w14:paraId="2505D193" w14:textId="68085592"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afişat</w:t>
      </w:r>
      <w:proofErr w:type="spellEnd"/>
      <w:r w:rsidRPr="00E82492">
        <w:rPr>
          <w:rFonts w:ascii="Trebuchet MS" w:eastAsia="Times New Roman" w:hAnsi="Trebuchet MS"/>
          <w:color w:val="000000"/>
          <w:lang w:eastAsia="ro-RO"/>
        </w:rPr>
        <w:t xml:space="preserve"> de titularul de proiect la Primăria </w:t>
      </w:r>
      <w:r w:rsidR="00E82492" w:rsidRPr="00E82492">
        <w:rPr>
          <w:rFonts w:ascii="Trebuchet MS" w:eastAsia="Times New Roman" w:hAnsi="Trebuchet MS"/>
          <w:color w:val="000000"/>
          <w:lang w:eastAsia="ro-RO"/>
        </w:rPr>
        <w:t>Gruia</w:t>
      </w:r>
      <w:r w:rsidRPr="00E82492">
        <w:rPr>
          <w:rFonts w:ascii="Trebuchet MS" w:eastAsia="Times New Roman" w:hAnsi="Trebuchet MS"/>
          <w:color w:val="000000"/>
          <w:lang w:eastAsia="ro-RO"/>
        </w:rPr>
        <w:t xml:space="preserve"> în data de 1</w:t>
      </w:r>
      <w:r w:rsidR="00E82492" w:rsidRPr="00E82492">
        <w:rPr>
          <w:rFonts w:ascii="Trebuchet MS" w:eastAsia="Times New Roman" w:hAnsi="Trebuchet MS"/>
          <w:color w:val="000000"/>
          <w:lang w:eastAsia="ro-RO"/>
        </w:rPr>
        <w:t>3</w:t>
      </w:r>
      <w:r w:rsidRPr="00E82492">
        <w:rPr>
          <w:rFonts w:ascii="Trebuchet MS" w:eastAsia="Times New Roman" w:hAnsi="Trebuchet MS"/>
          <w:color w:val="000000"/>
          <w:lang w:eastAsia="ro-RO"/>
        </w:rPr>
        <w:t>.</w:t>
      </w:r>
      <w:r w:rsidR="00E82492" w:rsidRPr="00E82492">
        <w:rPr>
          <w:rFonts w:ascii="Trebuchet MS" w:eastAsia="Times New Roman" w:hAnsi="Trebuchet MS"/>
          <w:color w:val="000000"/>
          <w:lang w:eastAsia="ro-RO"/>
        </w:rPr>
        <w:t>03</w:t>
      </w:r>
      <w:r w:rsidRPr="00E82492">
        <w:rPr>
          <w:rFonts w:ascii="Trebuchet MS" w:eastAsia="Times New Roman" w:hAnsi="Trebuchet MS"/>
          <w:color w:val="000000"/>
          <w:lang w:eastAsia="ro-RO"/>
        </w:rPr>
        <w:t>.202</w:t>
      </w:r>
      <w:r w:rsidR="00E82492" w:rsidRPr="00E82492">
        <w:rPr>
          <w:rFonts w:ascii="Trebuchet MS" w:eastAsia="Times New Roman" w:hAnsi="Trebuchet MS"/>
          <w:color w:val="000000"/>
          <w:lang w:eastAsia="ro-RO"/>
        </w:rPr>
        <w:t>4</w:t>
      </w:r>
      <w:r w:rsidRPr="00E82492">
        <w:rPr>
          <w:rFonts w:ascii="Trebuchet MS" w:eastAsia="Times New Roman" w:hAnsi="Trebuchet MS"/>
          <w:color w:val="000000"/>
          <w:lang w:eastAsia="ro-RO"/>
        </w:rPr>
        <w:t xml:space="preserve">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publicat în ziarul </w:t>
      </w:r>
      <w:proofErr w:type="spellStart"/>
      <w:r w:rsidRPr="00E82492">
        <w:rPr>
          <w:rFonts w:ascii="Trebuchet MS" w:eastAsia="Times New Roman" w:hAnsi="Trebuchet MS"/>
          <w:color w:val="000000"/>
          <w:lang w:eastAsia="ro-RO"/>
        </w:rPr>
        <w:t>Piaţa</w:t>
      </w:r>
      <w:proofErr w:type="spellEnd"/>
      <w:r w:rsidRPr="00E82492">
        <w:rPr>
          <w:rFonts w:ascii="Trebuchet MS" w:eastAsia="Times New Roman" w:hAnsi="Trebuchet MS"/>
          <w:color w:val="000000"/>
          <w:lang w:eastAsia="ro-RO"/>
        </w:rPr>
        <w:t xml:space="preserve"> Seve</w:t>
      </w:r>
      <w:r w:rsidR="00E82492" w:rsidRPr="00E82492">
        <w:rPr>
          <w:rFonts w:ascii="Trebuchet MS" w:eastAsia="Times New Roman" w:hAnsi="Trebuchet MS"/>
          <w:color w:val="000000"/>
          <w:lang w:eastAsia="ro-RO"/>
        </w:rPr>
        <w:t>rineană din 11.03.2024</w:t>
      </w:r>
    </w:p>
    <w:p w14:paraId="6B45AC4C" w14:textId="23965FEE"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lastRenderedPageBreak/>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Memoriul de prezentare, postate </w:t>
      </w:r>
      <w:r w:rsidR="00E5664D">
        <w:rPr>
          <w:rFonts w:ascii="Trebuchet MS" w:eastAsia="Times New Roman" w:hAnsi="Trebuchet MS"/>
          <w:color w:val="000000"/>
          <w:lang w:eastAsia="ro-RO"/>
        </w:rPr>
        <w:t xml:space="preserve">pe site </w:t>
      </w:r>
      <w:r w:rsidRPr="00E82492">
        <w:rPr>
          <w:rFonts w:ascii="Trebuchet MS" w:eastAsia="Times New Roman" w:hAnsi="Trebuchet MS"/>
          <w:color w:val="000000"/>
          <w:lang w:eastAsia="ro-RO"/>
        </w:rPr>
        <w:t xml:space="preserve">de către </w:t>
      </w:r>
      <w:proofErr w:type="spellStart"/>
      <w:r w:rsidRPr="00E82492">
        <w:rPr>
          <w:rFonts w:ascii="Trebuchet MS" w:eastAsia="Times New Roman" w:hAnsi="Trebuchet MS"/>
          <w:color w:val="000000"/>
          <w:lang w:eastAsia="ro-RO"/>
        </w:rPr>
        <w:t>A.P.M.Mehedin</w:t>
      </w:r>
      <w:r w:rsidR="00E82492" w:rsidRPr="00E82492">
        <w:rPr>
          <w:rFonts w:ascii="Trebuchet MS" w:eastAsia="Times New Roman" w:hAnsi="Trebuchet MS"/>
          <w:color w:val="000000"/>
          <w:lang w:eastAsia="ro-RO"/>
        </w:rPr>
        <w:t>ţi</w:t>
      </w:r>
      <w:proofErr w:type="spellEnd"/>
      <w:r w:rsidR="00E82492" w:rsidRPr="00E82492">
        <w:rPr>
          <w:rFonts w:ascii="Trebuchet MS" w:eastAsia="Times New Roman" w:hAnsi="Trebuchet MS"/>
          <w:color w:val="000000"/>
          <w:lang w:eastAsia="ro-RO"/>
        </w:rPr>
        <w:t xml:space="preserve"> în data de 06.03.2024</w:t>
      </w:r>
    </w:p>
    <w:p w14:paraId="6AEFCCC7" w14:textId="77777777"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•decizia etapei de încadrare în procedura de evaluare a impactului asupra mediului, prin:</w:t>
      </w:r>
    </w:p>
    <w:p w14:paraId="0C8FE129" w14:textId="10F66862" w:rsidR="009207CE" w:rsidRPr="00E82492" w:rsidRDefault="009207CE" w:rsidP="00E82492">
      <w:pPr>
        <w:spacing w:after="0" w:line="360" w:lineRule="auto"/>
        <w:ind w:firstLine="720"/>
        <w:jc w:val="both"/>
        <w:rPr>
          <w:rFonts w:ascii="Trebuchet MS" w:eastAsia="Times New Roman" w:hAnsi="Trebuchet MS"/>
          <w:color w:val="000000"/>
          <w:lang w:eastAsia="ro-RO"/>
        </w:rPr>
      </w:pPr>
      <w:r w:rsidRPr="00E82492">
        <w:rPr>
          <w:rFonts w:ascii="Trebuchet MS" w:eastAsia="Times New Roman" w:hAnsi="Trebuchet MS"/>
          <w:color w:val="000000"/>
          <w:lang w:eastAsia="ro-RO"/>
        </w:rPr>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afişat</w:t>
      </w:r>
      <w:proofErr w:type="spellEnd"/>
      <w:r w:rsidRPr="00E82492">
        <w:rPr>
          <w:rFonts w:ascii="Trebuchet MS" w:eastAsia="Times New Roman" w:hAnsi="Trebuchet MS"/>
          <w:color w:val="000000"/>
          <w:lang w:eastAsia="ro-RO"/>
        </w:rPr>
        <w:t xml:space="preserve"> de titularul de proiect la </w:t>
      </w:r>
      <w:r w:rsidRPr="00E82492">
        <w:rPr>
          <w:rFonts w:ascii="Trebuchet MS" w:eastAsia="Times New Roman" w:hAnsi="Trebuchet MS"/>
          <w:color w:val="FF0000"/>
          <w:lang w:eastAsia="ro-RO"/>
        </w:rPr>
        <w:t xml:space="preserve">Primăria </w:t>
      </w:r>
      <w:r w:rsidR="00E82492" w:rsidRPr="00E82492">
        <w:rPr>
          <w:rFonts w:ascii="Trebuchet MS" w:eastAsia="Times New Roman" w:hAnsi="Trebuchet MS"/>
          <w:color w:val="FF0000"/>
          <w:lang w:eastAsia="ro-RO"/>
        </w:rPr>
        <w:t>Gruia</w:t>
      </w:r>
      <w:r w:rsidRPr="00E82492">
        <w:rPr>
          <w:rFonts w:ascii="Trebuchet MS" w:eastAsia="Times New Roman" w:hAnsi="Trebuchet MS"/>
          <w:color w:val="FF0000"/>
          <w:lang w:eastAsia="ro-RO"/>
        </w:rPr>
        <w:t xml:space="preserve"> </w:t>
      </w:r>
      <w:r w:rsidRPr="00E82492">
        <w:rPr>
          <w:rFonts w:ascii="Trebuchet MS" w:eastAsia="Times New Roman" w:hAnsi="Trebuchet MS"/>
          <w:color w:val="000000"/>
          <w:lang w:eastAsia="ro-RO"/>
        </w:rPr>
        <w:t xml:space="preserve">în data de 24.11.2023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publicat în ziarul </w:t>
      </w:r>
      <w:proofErr w:type="spellStart"/>
      <w:r w:rsidRPr="00E82492">
        <w:rPr>
          <w:rFonts w:ascii="Trebuchet MS" w:eastAsia="Times New Roman" w:hAnsi="Trebuchet MS"/>
          <w:color w:val="000000"/>
          <w:lang w:eastAsia="ro-RO"/>
        </w:rPr>
        <w:t>Piaţa</w:t>
      </w:r>
      <w:proofErr w:type="spellEnd"/>
      <w:r w:rsidRPr="00E82492">
        <w:rPr>
          <w:rFonts w:ascii="Trebuchet MS" w:eastAsia="Times New Roman" w:hAnsi="Trebuchet MS"/>
          <w:color w:val="000000"/>
          <w:lang w:eastAsia="ro-RO"/>
        </w:rPr>
        <w:t xml:space="preserve"> Severineană în data de </w:t>
      </w:r>
      <w:r w:rsidR="00E82492" w:rsidRPr="00E82492">
        <w:rPr>
          <w:rFonts w:ascii="Trebuchet MS" w:eastAsia="Times New Roman" w:hAnsi="Trebuchet MS"/>
          <w:color w:val="000000"/>
          <w:lang w:eastAsia="ro-RO"/>
        </w:rPr>
        <w:t>02</w:t>
      </w:r>
      <w:r w:rsidRPr="00E82492">
        <w:rPr>
          <w:rFonts w:ascii="Trebuchet MS" w:eastAsia="Times New Roman" w:hAnsi="Trebuchet MS"/>
          <w:color w:val="000000"/>
          <w:lang w:eastAsia="ro-RO"/>
        </w:rPr>
        <w:t>.</w:t>
      </w:r>
      <w:r w:rsidR="00E82492" w:rsidRPr="00E82492">
        <w:rPr>
          <w:rFonts w:ascii="Trebuchet MS" w:eastAsia="Times New Roman" w:hAnsi="Trebuchet MS"/>
          <w:color w:val="000000"/>
          <w:lang w:eastAsia="ro-RO"/>
        </w:rPr>
        <w:t>04</w:t>
      </w:r>
      <w:r w:rsidRPr="00E82492">
        <w:rPr>
          <w:rFonts w:ascii="Trebuchet MS" w:eastAsia="Times New Roman" w:hAnsi="Trebuchet MS"/>
          <w:color w:val="000000"/>
          <w:lang w:eastAsia="ro-RO"/>
        </w:rPr>
        <w:t>.202</w:t>
      </w:r>
      <w:r w:rsidR="00E82492" w:rsidRPr="00E82492">
        <w:rPr>
          <w:rFonts w:ascii="Trebuchet MS" w:eastAsia="Times New Roman" w:hAnsi="Trebuchet MS"/>
          <w:color w:val="000000"/>
          <w:lang w:eastAsia="ro-RO"/>
        </w:rPr>
        <w:t>4</w:t>
      </w:r>
      <w:r w:rsidRPr="00E82492">
        <w:rPr>
          <w:rFonts w:ascii="Trebuchet MS" w:eastAsia="Times New Roman" w:hAnsi="Trebuchet MS"/>
          <w:color w:val="000000"/>
          <w:lang w:eastAsia="ro-RO"/>
        </w:rPr>
        <w:t xml:space="preserve"> </w:t>
      </w:r>
    </w:p>
    <w:p w14:paraId="06BDA6E8" w14:textId="2C5F2EBB" w:rsidR="009207CE" w:rsidRPr="00E82492" w:rsidRDefault="009207CE" w:rsidP="00E82492">
      <w:pPr>
        <w:spacing w:after="0" w:line="360" w:lineRule="auto"/>
        <w:ind w:firstLine="720"/>
        <w:jc w:val="both"/>
        <w:rPr>
          <w:rFonts w:ascii="Trebuchet MS" w:eastAsia="Times New Roman" w:hAnsi="Trebuchet MS"/>
          <w:color w:val="FF0000"/>
          <w:lang w:eastAsia="ro-RO"/>
        </w:rPr>
      </w:pPr>
      <w:r w:rsidRPr="00E82492">
        <w:rPr>
          <w:rFonts w:ascii="Trebuchet MS" w:eastAsia="Times New Roman" w:hAnsi="Trebuchet MS"/>
          <w:color w:val="000000"/>
          <w:lang w:eastAsia="ro-RO"/>
        </w:rPr>
        <w:t>-</w:t>
      </w:r>
      <w:proofErr w:type="spellStart"/>
      <w:r w:rsidRPr="00E82492">
        <w:rPr>
          <w:rFonts w:ascii="Trebuchet MS" w:eastAsia="Times New Roman" w:hAnsi="Trebuchet MS"/>
          <w:color w:val="000000"/>
          <w:lang w:eastAsia="ro-RO"/>
        </w:rPr>
        <w:t>anunţ</w:t>
      </w:r>
      <w:proofErr w:type="spellEnd"/>
      <w:r w:rsidRPr="00E82492">
        <w:rPr>
          <w:rFonts w:ascii="Trebuchet MS" w:eastAsia="Times New Roman" w:hAnsi="Trebuchet MS"/>
          <w:color w:val="000000"/>
          <w:lang w:eastAsia="ro-RO"/>
        </w:rPr>
        <w:t xml:space="preserve"> public </w:t>
      </w:r>
      <w:proofErr w:type="spellStart"/>
      <w:r w:rsidRPr="00E82492">
        <w:rPr>
          <w:rFonts w:ascii="Trebuchet MS" w:eastAsia="Times New Roman" w:hAnsi="Trebuchet MS"/>
          <w:color w:val="000000"/>
          <w:lang w:eastAsia="ro-RO"/>
        </w:rPr>
        <w:t>şi</w:t>
      </w:r>
      <w:proofErr w:type="spellEnd"/>
      <w:r w:rsidRPr="00E82492">
        <w:rPr>
          <w:rFonts w:ascii="Trebuchet MS" w:eastAsia="Times New Roman" w:hAnsi="Trebuchet MS"/>
          <w:color w:val="000000"/>
          <w:lang w:eastAsia="ro-RO"/>
        </w:rPr>
        <w:t xml:space="preserve"> Decizia etapei de încadrare-</w:t>
      </w:r>
      <w:proofErr w:type="spellStart"/>
      <w:r w:rsidRPr="00E82492">
        <w:rPr>
          <w:rFonts w:ascii="Trebuchet MS" w:eastAsia="Times New Roman" w:hAnsi="Trebuchet MS"/>
          <w:color w:val="000000"/>
          <w:lang w:eastAsia="ro-RO"/>
        </w:rPr>
        <w:t>draft</w:t>
      </w:r>
      <w:proofErr w:type="spellEnd"/>
      <w:r w:rsidRPr="00E82492">
        <w:rPr>
          <w:rFonts w:ascii="Trebuchet MS" w:eastAsia="Times New Roman" w:hAnsi="Trebuchet MS"/>
          <w:color w:val="000000"/>
          <w:lang w:eastAsia="ro-RO"/>
        </w:rPr>
        <w:t xml:space="preserve">, postate </w:t>
      </w:r>
      <w:r w:rsidR="00E5664D">
        <w:rPr>
          <w:rFonts w:ascii="Trebuchet MS" w:eastAsia="Times New Roman" w:hAnsi="Trebuchet MS"/>
          <w:color w:val="000000"/>
          <w:lang w:eastAsia="ro-RO"/>
        </w:rPr>
        <w:t xml:space="preserve">pe site </w:t>
      </w:r>
      <w:r w:rsidRPr="00E82492">
        <w:rPr>
          <w:rFonts w:ascii="Trebuchet MS" w:eastAsia="Times New Roman" w:hAnsi="Trebuchet MS"/>
          <w:color w:val="000000"/>
          <w:lang w:eastAsia="ro-RO"/>
        </w:rPr>
        <w:t xml:space="preserve">de către </w:t>
      </w:r>
      <w:proofErr w:type="spellStart"/>
      <w:r w:rsidRPr="00E82492">
        <w:rPr>
          <w:rFonts w:ascii="Trebuchet MS" w:eastAsia="Times New Roman" w:hAnsi="Trebuchet MS"/>
          <w:color w:val="000000"/>
          <w:lang w:eastAsia="ro-RO"/>
        </w:rPr>
        <w:t>A.P.M.Mehedinţi</w:t>
      </w:r>
      <w:proofErr w:type="spellEnd"/>
      <w:r w:rsidRPr="00E82492">
        <w:rPr>
          <w:rFonts w:ascii="Trebuchet MS" w:eastAsia="Times New Roman" w:hAnsi="Trebuchet MS"/>
          <w:color w:val="000000"/>
          <w:lang w:eastAsia="ro-RO"/>
        </w:rPr>
        <w:t xml:space="preserve"> în </w:t>
      </w:r>
      <w:r w:rsidRPr="00E82492">
        <w:rPr>
          <w:rFonts w:ascii="Trebuchet MS" w:eastAsia="Times New Roman" w:hAnsi="Trebuchet MS"/>
          <w:color w:val="FF0000"/>
          <w:lang w:eastAsia="ro-RO"/>
        </w:rPr>
        <w:t xml:space="preserve">data de </w:t>
      </w:r>
    </w:p>
    <w:p w14:paraId="34B8D0EC" w14:textId="5B6439D6" w:rsidR="009207CE" w:rsidRDefault="009207CE" w:rsidP="009207CE">
      <w:pPr>
        <w:spacing w:after="0" w:line="240" w:lineRule="auto"/>
        <w:ind w:firstLine="720"/>
        <w:jc w:val="both"/>
        <w:rPr>
          <w:rFonts w:ascii="Trebuchet MS" w:eastAsia="Times New Roman" w:hAnsi="Trebuchet MS"/>
          <w:color w:val="000000"/>
          <w:lang w:eastAsia="ro-RO"/>
        </w:rPr>
      </w:pPr>
      <w:r w:rsidRPr="00E5664D">
        <w:rPr>
          <w:rFonts w:ascii="Trebuchet MS" w:eastAsia="Times New Roman" w:hAnsi="Trebuchet MS"/>
          <w:b/>
          <w:color w:val="000000"/>
          <w:lang w:eastAsia="ro-RO"/>
        </w:rPr>
        <w:t xml:space="preserve">Nu au fost înregistrate </w:t>
      </w:r>
      <w:proofErr w:type="spellStart"/>
      <w:r w:rsidRPr="00E5664D">
        <w:rPr>
          <w:rFonts w:ascii="Trebuchet MS" w:eastAsia="Times New Roman" w:hAnsi="Trebuchet MS"/>
          <w:b/>
          <w:color w:val="000000"/>
          <w:lang w:eastAsia="ro-RO"/>
        </w:rPr>
        <w:t>observaţii</w:t>
      </w:r>
      <w:proofErr w:type="spellEnd"/>
      <w:r w:rsidRPr="00E5664D">
        <w:rPr>
          <w:rFonts w:ascii="Trebuchet MS" w:eastAsia="Times New Roman" w:hAnsi="Trebuchet MS"/>
          <w:b/>
          <w:color w:val="000000"/>
          <w:lang w:eastAsia="ro-RO"/>
        </w:rPr>
        <w:t xml:space="preserve"> din partea publicului</w:t>
      </w:r>
      <w:r w:rsidRPr="00E5664D">
        <w:rPr>
          <w:rFonts w:ascii="Trebuchet MS" w:eastAsia="Times New Roman" w:hAnsi="Trebuchet MS"/>
          <w:color w:val="000000"/>
          <w:lang w:eastAsia="ro-RO"/>
        </w:rPr>
        <w:t>.</w:t>
      </w:r>
    </w:p>
    <w:p w14:paraId="2F0BADC5" w14:textId="2D1E7AD6" w:rsidR="00E5664D" w:rsidRDefault="00E5664D" w:rsidP="009207CE">
      <w:pPr>
        <w:spacing w:after="0" w:line="240" w:lineRule="auto"/>
        <w:ind w:firstLine="720"/>
        <w:jc w:val="both"/>
        <w:rPr>
          <w:rFonts w:ascii="Trebuchet MS" w:eastAsia="Times New Roman" w:hAnsi="Trebuchet MS"/>
          <w:color w:val="000000"/>
          <w:lang w:eastAsia="ro-RO"/>
        </w:rPr>
      </w:pPr>
    </w:p>
    <w:p w14:paraId="055B3A4A" w14:textId="6A18CCF8" w:rsidR="00E5664D" w:rsidRPr="00E5664D" w:rsidRDefault="00E5664D" w:rsidP="00E5664D">
      <w:pPr>
        <w:spacing w:after="0" w:line="360" w:lineRule="auto"/>
        <w:ind w:firstLine="720"/>
        <w:jc w:val="both"/>
        <w:rPr>
          <w:rFonts w:ascii="Trebuchet MS" w:eastAsia="Times New Roman" w:hAnsi="Trebuchet MS"/>
          <w:color w:val="000000"/>
          <w:lang w:eastAsia="ro-RO"/>
        </w:rPr>
      </w:pPr>
      <w:r>
        <w:rPr>
          <w:rFonts w:ascii="Trebuchet MS" w:eastAsia="Times New Roman" w:hAnsi="Trebuchet MS"/>
          <w:color w:val="000000"/>
          <w:lang w:eastAsia="ro-RO"/>
        </w:rPr>
        <w:t xml:space="preserve">Titularul de proiect </w:t>
      </w:r>
      <w:proofErr w:type="spellStart"/>
      <w:r>
        <w:rPr>
          <w:rFonts w:ascii="Trebuchet MS" w:eastAsia="Times New Roman" w:hAnsi="Trebuchet MS"/>
          <w:color w:val="000000"/>
          <w:lang w:eastAsia="ro-RO"/>
        </w:rPr>
        <w:t>îşi</w:t>
      </w:r>
      <w:proofErr w:type="spellEnd"/>
      <w:r>
        <w:rPr>
          <w:rFonts w:ascii="Trebuchet MS" w:eastAsia="Times New Roman" w:hAnsi="Trebuchet MS"/>
          <w:color w:val="000000"/>
          <w:lang w:eastAsia="ro-RO"/>
        </w:rPr>
        <w:t xml:space="preserve"> asumă </w:t>
      </w:r>
      <w:proofErr w:type="spellStart"/>
      <w:r>
        <w:rPr>
          <w:rFonts w:ascii="Trebuchet MS" w:eastAsia="Times New Roman" w:hAnsi="Trebuchet MS"/>
          <w:color w:val="000000"/>
          <w:lang w:eastAsia="ro-RO"/>
        </w:rPr>
        <w:t>şi</w:t>
      </w:r>
      <w:proofErr w:type="spellEnd"/>
      <w:r>
        <w:rPr>
          <w:rFonts w:ascii="Trebuchet MS" w:eastAsia="Times New Roman" w:hAnsi="Trebuchet MS"/>
          <w:color w:val="000000"/>
          <w:lang w:eastAsia="ro-RO"/>
        </w:rPr>
        <w:t xml:space="preserve"> răspunde de datele/</w:t>
      </w:r>
      <w:proofErr w:type="spellStart"/>
      <w:r>
        <w:rPr>
          <w:rFonts w:ascii="Trebuchet MS" w:eastAsia="Times New Roman" w:hAnsi="Trebuchet MS"/>
          <w:color w:val="000000"/>
          <w:lang w:eastAsia="ro-RO"/>
        </w:rPr>
        <w:t>informaţiile</w:t>
      </w:r>
      <w:proofErr w:type="spellEnd"/>
      <w:r>
        <w:rPr>
          <w:rFonts w:ascii="Trebuchet MS" w:eastAsia="Times New Roman" w:hAnsi="Trebuchet MS"/>
          <w:color w:val="000000"/>
          <w:lang w:eastAsia="ro-RO"/>
        </w:rPr>
        <w:t xml:space="preserve"> din Memoriul de prezentare care a stat la baza emiterii prezentei Decizii de încadrare.</w:t>
      </w:r>
    </w:p>
    <w:p w14:paraId="3133C1E1" w14:textId="77777777" w:rsidR="009207CE" w:rsidRPr="008E2ECC" w:rsidRDefault="009207CE" w:rsidP="009207CE">
      <w:pPr>
        <w:pStyle w:val="al"/>
        <w:shd w:val="clear" w:color="auto" w:fill="FFFFFF"/>
        <w:spacing w:before="0" w:beforeAutospacing="0" w:after="0" w:afterAutospacing="0"/>
        <w:ind w:firstLine="720"/>
        <w:jc w:val="both"/>
        <w:rPr>
          <w:b/>
          <w:color w:val="000000"/>
          <w:sz w:val="28"/>
          <w:szCs w:val="28"/>
        </w:rPr>
      </w:pPr>
    </w:p>
    <w:p w14:paraId="2D0672AB" w14:textId="77777777" w:rsidR="009207CE" w:rsidRPr="008E2ECC" w:rsidRDefault="009207CE" w:rsidP="009207CE">
      <w:pPr>
        <w:pStyle w:val="al"/>
        <w:shd w:val="clear" w:color="auto" w:fill="FFFFFF"/>
        <w:spacing w:before="0" w:beforeAutospacing="0" w:after="0" w:afterAutospacing="0"/>
        <w:jc w:val="both"/>
        <w:rPr>
          <w:color w:val="000000"/>
          <w:sz w:val="28"/>
          <w:szCs w:val="28"/>
        </w:rPr>
      </w:pPr>
      <w:r w:rsidRPr="008E2ECC">
        <w:rPr>
          <w:color w:val="000000"/>
          <w:sz w:val="28"/>
          <w:szCs w:val="28"/>
        </w:rPr>
        <w:t xml:space="preserve">          </w:t>
      </w:r>
    </w:p>
    <w:p w14:paraId="6B69CF34"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C4436B">
          <w:rPr>
            <w:rStyle w:val="Hyperlink"/>
            <w:rFonts w:ascii="Trebuchet MS" w:eastAsia="Calibri" w:hAnsi="Trebuchet MS"/>
            <w:color w:val="000000"/>
            <w:sz w:val="22"/>
            <w:szCs w:val="22"/>
          </w:rPr>
          <w:t>nr. 554/2004</w:t>
        </w:r>
      </w:hyperlink>
      <w:r w:rsidRPr="00C4436B">
        <w:rPr>
          <w:rFonts w:ascii="Trebuchet MS" w:hAnsi="Trebuchet MS"/>
          <w:color w:val="000000"/>
          <w:sz w:val="22"/>
          <w:szCs w:val="22"/>
        </w:rPr>
        <w:t>, cu modificările și completările ulterioare.</w:t>
      </w:r>
    </w:p>
    <w:p w14:paraId="553EE9DD"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699E9362"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388F71D"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868F1CB"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Autoritatea publică emitentă are obligația de a răspunde la plângerea prealabilă prevăzută la art. 22 alin. (1) în termen de 30 de zile de la data înregistrării acesteia la acea autoritate.</w:t>
      </w:r>
    </w:p>
    <w:p w14:paraId="7D10CC4A" w14:textId="77777777" w:rsidR="009207CE" w:rsidRPr="00C4436B" w:rsidRDefault="009207CE" w:rsidP="00C4436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Procedura de soluționare a plângerii prealabile prevăzută la art. 22 alin. (1) este gratuită și trebuie să fie echitabilă, rapidă și corectă.</w:t>
      </w:r>
    </w:p>
    <w:p w14:paraId="087A3809" w14:textId="77777777" w:rsidR="009207CE" w:rsidRPr="00C4436B" w:rsidRDefault="009207CE" w:rsidP="00C4436B">
      <w:pPr>
        <w:pStyle w:val="al"/>
        <w:shd w:val="clear" w:color="auto" w:fill="FFFFFF"/>
        <w:spacing w:before="0" w:beforeAutospacing="0" w:after="150" w:afterAutospacing="0" w:line="360" w:lineRule="auto"/>
        <w:ind w:firstLine="720"/>
        <w:jc w:val="both"/>
        <w:rPr>
          <w:rFonts w:ascii="Trebuchet MS" w:hAnsi="Trebuchet MS"/>
          <w:color w:val="000000"/>
          <w:sz w:val="22"/>
          <w:szCs w:val="22"/>
        </w:rPr>
      </w:pPr>
    </w:p>
    <w:p w14:paraId="53C45C34" w14:textId="77777777" w:rsidR="009207CE" w:rsidRPr="00C4436B" w:rsidRDefault="009207CE" w:rsidP="00C4436B">
      <w:pPr>
        <w:pStyle w:val="al"/>
        <w:shd w:val="clear" w:color="auto" w:fill="FFFFFF"/>
        <w:spacing w:before="0" w:beforeAutospacing="0" w:after="150" w:afterAutospacing="0" w:line="360" w:lineRule="auto"/>
        <w:ind w:firstLine="720"/>
        <w:jc w:val="both"/>
        <w:rPr>
          <w:rFonts w:ascii="Trebuchet MS" w:hAnsi="Trebuchet MS"/>
          <w:color w:val="000000"/>
          <w:sz w:val="22"/>
          <w:szCs w:val="22"/>
        </w:rPr>
      </w:pPr>
      <w:r w:rsidRPr="00C4436B">
        <w:rPr>
          <w:rFonts w:ascii="Trebuchet MS" w:hAnsi="Trebuchet MS"/>
          <w:color w:val="000000"/>
          <w:sz w:val="22"/>
          <w:szCs w:val="22"/>
        </w:rPr>
        <w:t>Prezenta decizie poate fi contestată în conformitate cu prevederile Legii nr.292/2018 privind evaluarea impactului anumitor proiecte publice și private asupra mediului și ale Legii </w:t>
      </w:r>
      <w:hyperlink r:id="rId11" w:tgtFrame="_blank" w:history="1">
        <w:r w:rsidRPr="00C4436B">
          <w:rPr>
            <w:rStyle w:val="Hyperlink"/>
            <w:rFonts w:ascii="Trebuchet MS" w:eastAsia="Calibri" w:hAnsi="Trebuchet MS"/>
            <w:color w:val="000000"/>
            <w:sz w:val="22"/>
            <w:szCs w:val="22"/>
          </w:rPr>
          <w:t>nr. 554/2004</w:t>
        </w:r>
      </w:hyperlink>
      <w:r w:rsidRPr="00C4436B">
        <w:rPr>
          <w:rFonts w:ascii="Trebuchet MS" w:hAnsi="Trebuchet MS"/>
          <w:color w:val="000000"/>
          <w:sz w:val="22"/>
          <w:szCs w:val="22"/>
        </w:rPr>
        <w:t>, cu modificările și completările ulterioare.</w:t>
      </w:r>
    </w:p>
    <w:p w14:paraId="2F1213CE" w14:textId="77777777" w:rsidR="009207CE" w:rsidRPr="008E2ECC" w:rsidRDefault="009207CE" w:rsidP="009207CE">
      <w:pPr>
        <w:spacing w:after="0"/>
        <w:ind w:right="-1"/>
        <w:rPr>
          <w:rFonts w:ascii="Times New Roman" w:hAnsi="Times New Roman"/>
          <w:b/>
          <w:bCs/>
          <w:color w:val="000000"/>
          <w:sz w:val="24"/>
          <w:szCs w:val="24"/>
        </w:rPr>
      </w:pPr>
    </w:p>
    <w:p w14:paraId="638E824D" w14:textId="77777777" w:rsidR="009207CE" w:rsidRPr="008E2ECC" w:rsidRDefault="009207CE" w:rsidP="009207CE">
      <w:pPr>
        <w:spacing w:after="0"/>
        <w:ind w:right="-1"/>
        <w:rPr>
          <w:rFonts w:ascii="Times New Roman" w:hAnsi="Times New Roman"/>
          <w:b/>
          <w:bCs/>
          <w:color w:val="000000"/>
          <w:sz w:val="24"/>
          <w:szCs w:val="24"/>
        </w:rPr>
      </w:pPr>
    </w:p>
    <w:p w14:paraId="6D29B436" w14:textId="77777777" w:rsidR="009207CE" w:rsidRPr="008E2ECC" w:rsidRDefault="009207CE" w:rsidP="009207CE">
      <w:pPr>
        <w:spacing w:after="0"/>
        <w:ind w:right="-1"/>
        <w:rPr>
          <w:rFonts w:ascii="Times New Roman" w:hAnsi="Times New Roman"/>
          <w:b/>
          <w:bCs/>
          <w:color w:val="000000"/>
          <w:sz w:val="24"/>
          <w:szCs w:val="24"/>
        </w:rPr>
      </w:pPr>
    </w:p>
    <w:p w14:paraId="73F37F90" w14:textId="77777777" w:rsidR="009207CE" w:rsidRPr="008E2ECC" w:rsidRDefault="009207CE" w:rsidP="009207CE">
      <w:pPr>
        <w:spacing w:after="0"/>
        <w:ind w:right="-1"/>
        <w:rPr>
          <w:rFonts w:ascii="Times New Roman" w:hAnsi="Times New Roman"/>
          <w:b/>
          <w:bCs/>
          <w:color w:val="000000"/>
          <w:sz w:val="24"/>
          <w:szCs w:val="24"/>
        </w:rPr>
      </w:pPr>
    </w:p>
    <w:p w14:paraId="5769AD13" w14:textId="17EB6255"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3C280735" w14:textId="1458BD1A"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2B5B5C26" w14:textId="77777777"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66223E1C" w14:textId="77777777" w:rsidR="00EF1AD9" w:rsidRDefault="00EF1AD9" w:rsidP="00EF1AD9">
      <w:pPr>
        <w:spacing w:after="0" w:line="360" w:lineRule="auto"/>
        <w:jc w:val="center"/>
        <w:outlineLvl w:val="0"/>
        <w:rPr>
          <w:rFonts w:ascii="Trebuchet MS" w:eastAsia="Times New Roman" w:hAnsi="Trebuchet MS"/>
          <w:b/>
          <w:snapToGrid w:val="0"/>
          <w:color w:val="000000"/>
        </w:rPr>
      </w:pPr>
    </w:p>
    <w:p w14:paraId="594B7933" w14:textId="3975927E" w:rsidR="00E34D30" w:rsidRPr="003D2C8F" w:rsidRDefault="00EF1AD9" w:rsidP="003D2C8F">
      <w:pPr>
        <w:spacing w:after="0" w:line="240" w:lineRule="auto"/>
        <w:outlineLvl w:val="0"/>
        <w:rPr>
          <w:rFonts w:ascii="Trebuchet MS" w:hAnsi="Trebuchet MS"/>
          <w:b/>
        </w:rPr>
      </w:pPr>
      <w:r>
        <w:rPr>
          <w:rFonts w:ascii="Trebuchet MS" w:hAnsi="Trebuchet MS"/>
          <w:b/>
        </w:rPr>
        <w:t xml:space="preserve">                                                             </w:t>
      </w:r>
      <w:r w:rsidR="00E34D30" w:rsidRPr="003D2C8F">
        <w:rPr>
          <w:rFonts w:ascii="Trebuchet MS" w:hAnsi="Trebuchet MS"/>
          <w:b/>
        </w:rPr>
        <w:t>Director Executiv,</w:t>
      </w:r>
    </w:p>
    <w:p w14:paraId="4031102D" w14:textId="300B1DA6" w:rsidR="002677FC" w:rsidRPr="00CA6D96" w:rsidRDefault="003D2C8F" w:rsidP="003D2C8F">
      <w:pPr>
        <w:spacing w:after="0" w:line="240" w:lineRule="auto"/>
        <w:jc w:val="center"/>
        <w:rPr>
          <w:rFonts w:ascii="Trebuchet MS" w:hAnsi="Trebuchet MS"/>
        </w:rPr>
      </w:pPr>
      <w:r>
        <w:rPr>
          <w:rFonts w:ascii="Trebuchet MS" w:hAnsi="Trebuchet MS"/>
          <w:b/>
        </w:rPr>
        <w:t xml:space="preserve"> </w:t>
      </w:r>
      <w:proofErr w:type="spellStart"/>
      <w:r w:rsidR="00E34D30" w:rsidRPr="003D2C8F">
        <w:rPr>
          <w:rFonts w:ascii="Trebuchet MS" w:hAnsi="Trebuchet MS"/>
          <w:b/>
        </w:rPr>
        <w:t>Dragoş</w:t>
      </w:r>
      <w:proofErr w:type="spellEnd"/>
      <w:r w:rsidR="00E34D30" w:rsidRPr="003D2C8F">
        <w:rPr>
          <w:rFonts w:ascii="Trebuchet MS" w:hAnsi="Trebuchet MS"/>
          <w:b/>
        </w:rPr>
        <w:t xml:space="preserve"> Nicolae TARNIŢĂ</w:t>
      </w:r>
    </w:p>
    <w:p w14:paraId="04809A67" w14:textId="33615A0A" w:rsidR="002677FC" w:rsidRPr="00CA6D96" w:rsidRDefault="002677FC" w:rsidP="00E34D30">
      <w:pPr>
        <w:spacing w:after="0" w:line="360" w:lineRule="auto"/>
        <w:jc w:val="center"/>
        <w:rPr>
          <w:rFonts w:ascii="Trebuchet MS" w:hAnsi="Trebuchet MS"/>
        </w:rPr>
      </w:pPr>
    </w:p>
    <w:p w14:paraId="38C80747" w14:textId="77777777" w:rsidR="002677FC" w:rsidRPr="00CA6D96" w:rsidRDefault="002677FC" w:rsidP="00E34D30">
      <w:pPr>
        <w:spacing w:after="0" w:line="360" w:lineRule="auto"/>
        <w:jc w:val="center"/>
        <w:rPr>
          <w:rFonts w:ascii="Trebuchet MS" w:hAnsi="Trebuchet MS"/>
          <w:i/>
        </w:rPr>
      </w:pPr>
    </w:p>
    <w:p w14:paraId="1AAEEE1A" w14:textId="77777777" w:rsidR="00E34D30" w:rsidRPr="00CA6D96" w:rsidRDefault="00E34D30" w:rsidP="00E34D30">
      <w:pPr>
        <w:spacing w:after="0" w:line="360" w:lineRule="auto"/>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61"/>
        <w:gridCol w:w="1916"/>
        <w:gridCol w:w="2535"/>
      </w:tblGrid>
      <w:tr w:rsidR="00E34D30" w:rsidRPr="00CA6D96" w14:paraId="475F9381"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43F12E04" w14:textId="77777777" w:rsidR="00E34D30" w:rsidRPr="00CA6D96" w:rsidRDefault="00E34D30">
            <w:pPr>
              <w:spacing w:after="0" w:line="360" w:lineRule="auto"/>
              <w:jc w:val="center"/>
              <w:rPr>
                <w:rFonts w:ascii="Trebuchet MS" w:hAnsi="Trebuchet MS" w:cs="Times New Roman"/>
              </w:rPr>
            </w:pPr>
            <w:r w:rsidRPr="00CA6D96">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167F2FBD" w14:textId="77777777" w:rsidR="00E34D30" w:rsidRPr="00CA6D96" w:rsidRDefault="00E34D30">
            <w:pPr>
              <w:spacing w:after="0" w:line="360" w:lineRule="auto"/>
              <w:jc w:val="center"/>
              <w:rPr>
                <w:rFonts w:ascii="Trebuchet MS" w:hAnsi="Trebuchet MS"/>
              </w:rPr>
            </w:pPr>
            <w:r w:rsidRPr="00CA6D96">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285728CC" w14:textId="77777777" w:rsidR="00E34D30" w:rsidRPr="00CA6D96" w:rsidRDefault="00E34D30">
            <w:pPr>
              <w:spacing w:after="0" w:line="360" w:lineRule="auto"/>
              <w:jc w:val="center"/>
              <w:rPr>
                <w:rFonts w:ascii="Trebuchet MS" w:hAnsi="Trebuchet MS"/>
              </w:rPr>
            </w:pPr>
            <w:r w:rsidRPr="00CA6D96">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32C4EA5C" w14:textId="77777777" w:rsidR="00E34D30" w:rsidRPr="00CA6D96" w:rsidRDefault="00E34D30">
            <w:pPr>
              <w:spacing w:after="0" w:line="360" w:lineRule="auto"/>
              <w:jc w:val="center"/>
              <w:rPr>
                <w:rFonts w:ascii="Trebuchet MS" w:hAnsi="Trebuchet MS"/>
              </w:rPr>
            </w:pPr>
            <w:r w:rsidRPr="00CA6D96">
              <w:rPr>
                <w:rFonts w:ascii="Trebuchet MS" w:hAnsi="Trebuchet MS"/>
              </w:rPr>
              <w:t>Semnătura</w:t>
            </w:r>
          </w:p>
        </w:tc>
      </w:tr>
      <w:tr w:rsidR="00E34D30" w:rsidRPr="00CA6D96" w14:paraId="7E234E34"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38AA8BAA" w14:textId="77777777" w:rsidR="00E34D30" w:rsidRPr="00CA6D96" w:rsidRDefault="00E34D30">
            <w:pPr>
              <w:spacing w:after="0" w:line="360" w:lineRule="auto"/>
              <w:rPr>
                <w:rFonts w:ascii="Trebuchet MS" w:hAnsi="Trebuchet MS"/>
              </w:rPr>
            </w:pPr>
            <w:r w:rsidRPr="00CA6D96">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01BCBD65" w14:textId="1004FC4D" w:rsidR="00E34D30" w:rsidRPr="00CA6D96" w:rsidRDefault="00E34D30">
            <w:pPr>
              <w:spacing w:after="0" w:line="360" w:lineRule="auto"/>
              <w:rPr>
                <w:rFonts w:ascii="Trebuchet MS" w:hAnsi="Trebuchet MS"/>
              </w:rPr>
            </w:pPr>
            <w:r w:rsidRPr="00CA6D96">
              <w:rPr>
                <w:rFonts w:ascii="Trebuchet MS" w:hAnsi="Trebuchet MS"/>
              </w:rPr>
              <w:t>Șef Serviciu 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40BA8DDA" w14:textId="1A3BB57F" w:rsidR="00E34D30" w:rsidRPr="00CA6D96" w:rsidRDefault="0030659E" w:rsidP="007E321F">
            <w:pPr>
              <w:spacing w:after="0" w:line="360" w:lineRule="auto"/>
              <w:rPr>
                <w:rFonts w:ascii="Trebuchet MS" w:hAnsi="Trebuchet MS"/>
              </w:rPr>
            </w:pPr>
            <w:r w:rsidRPr="00CA6D96">
              <w:rPr>
                <w:rFonts w:ascii="Trebuchet MS" w:hAnsi="Trebuchet MS"/>
              </w:rPr>
              <w:t>0</w:t>
            </w:r>
            <w:r w:rsidR="007A7CCD">
              <w:rPr>
                <w:rFonts w:ascii="Trebuchet MS" w:hAnsi="Trebuchet MS"/>
              </w:rPr>
              <w:t>2.02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4FE0CCF2" w14:textId="77777777" w:rsidR="00E34D30" w:rsidRPr="00CA6D96" w:rsidRDefault="00E34D30">
            <w:pPr>
              <w:spacing w:after="0" w:line="360" w:lineRule="auto"/>
              <w:rPr>
                <w:rFonts w:ascii="Trebuchet MS" w:hAnsi="Trebuchet MS"/>
              </w:rPr>
            </w:pPr>
          </w:p>
        </w:tc>
      </w:tr>
      <w:tr w:rsidR="00E34D30" w:rsidRPr="00CA6D96" w14:paraId="7CE9D26A"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2B7C2F7B" w14:textId="711E5267" w:rsidR="00E34D30" w:rsidRPr="00CA6D96" w:rsidRDefault="002677FC" w:rsidP="002677FC">
            <w:pPr>
              <w:spacing w:after="0" w:line="360" w:lineRule="auto"/>
              <w:rPr>
                <w:rFonts w:ascii="Trebuchet MS" w:hAnsi="Trebuchet MS"/>
              </w:rPr>
            </w:pPr>
            <w:r w:rsidRPr="00CA6D96">
              <w:rPr>
                <w:rFonts w:ascii="Trebuchet MS" w:hAnsi="Trebuchet MS"/>
              </w:rPr>
              <w:t>Întocmit: Mariana LUDU</w:t>
            </w:r>
          </w:p>
        </w:tc>
        <w:tc>
          <w:tcPr>
            <w:tcW w:w="2461" w:type="dxa"/>
            <w:tcBorders>
              <w:top w:val="single" w:sz="4" w:space="0" w:color="auto"/>
              <w:left w:val="single" w:sz="4" w:space="0" w:color="auto"/>
              <w:bottom w:val="single" w:sz="4" w:space="0" w:color="auto"/>
              <w:right w:val="single" w:sz="4" w:space="0" w:color="auto"/>
            </w:tcBorders>
            <w:hideMark/>
          </w:tcPr>
          <w:p w14:paraId="56364EA2" w14:textId="6604580E" w:rsidR="00E34D30" w:rsidRPr="00CA6D96" w:rsidRDefault="00133D2C" w:rsidP="002677FC">
            <w:pPr>
              <w:spacing w:after="0" w:line="360" w:lineRule="auto"/>
              <w:rPr>
                <w:rFonts w:ascii="Trebuchet MS" w:hAnsi="Trebuchet MS"/>
              </w:rPr>
            </w:pPr>
            <w:r w:rsidRPr="00CA6D96">
              <w:rPr>
                <w:rFonts w:ascii="Trebuchet MS" w:hAnsi="Trebuchet MS"/>
              </w:rPr>
              <w:t xml:space="preserve">Consilier </w:t>
            </w:r>
            <w:r w:rsidR="002677FC" w:rsidRPr="00CA6D96">
              <w:rPr>
                <w:rFonts w:ascii="Trebuchet MS" w:hAnsi="Trebuchet MS"/>
              </w:rPr>
              <w:t>Serv.</w:t>
            </w:r>
            <w:r w:rsidRPr="00CA6D96">
              <w:rPr>
                <w:rFonts w:ascii="Trebuchet MS" w:hAnsi="Trebuchet MS"/>
              </w:rPr>
              <w:t xml:space="preserve"> </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7C738B98" w14:textId="2C514A81" w:rsidR="00E34D30" w:rsidRPr="00CA6D96" w:rsidRDefault="0030659E" w:rsidP="007A7CCD">
            <w:pPr>
              <w:spacing w:after="0" w:line="360" w:lineRule="auto"/>
              <w:rPr>
                <w:rFonts w:ascii="Trebuchet MS" w:hAnsi="Trebuchet MS"/>
              </w:rPr>
            </w:pPr>
            <w:r w:rsidRPr="00CA6D96">
              <w:rPr>
                <w:rFonts w:ascii="Trebuchet MS" w:hAnsi="Trebuchet MS"/>
              </w:rPr>
              <w:t>0</w:t>
            </w:r>
            <w:r w:rsidR="007A7CCD">
              <w:rPr>
                <w:rFonts w:ascii="Trebuchet MS" w:hAnsi="Trebuchet MS"/>
              </w:rPr>
              <w:t>2</w:t>
            </w:r>
            <w:r w:rsidR="00E34D30" w:rsidRPr="00CA6D96">
              <w:rPr>
                <w:rFonts w:ascii="Trebuchet MS" w:hAnsi="Trebuchet MS"/>
              </w:rPr>
              <w:t>.0</w:t>
            </w:r>
            <w:r w:rsidR="007A7CCD">
              <w:rPr>
                <w:rFonts w:ascii="Trebuchet MS" w:hAnsi="Trebuchet MS"/>
              </w:rPr>
              <w:t>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77BF31E3" w14:textId="77777777" w:rsidR="00E34D30" w:rsidRPr="00CA6D96" w:rsidRDefault="00E34D30">
            <w:pPr>
              <w:spacing w:after="0" w:line="360" w:lineRule="auto"/>
              <w:rPr>
                <w:rFonts w:ascii="Trebuchet MS" w:hAnsi="Trebuchet MS"/>
              </w:rPr>
            </w:pPr>
          </w:p>
        </w:tc>
      </w:tr>
    </w:tbl>
    <w:p w14:paraId="51B6BB44" w14:textId="25E799E2" w:rsidR="00D447FB" w:rsidRPr="00CA6D96" w:rsidRDefault="00D447FB" w:rsidP="00E34D30">
      <w:pPr>
        <w:spacing w:after="0" w:line="360" w:lineRule="auto"/>
        <w:jc w:val="center"/>
        <w:outlineLvl w:val="0"/>
        <w:rPr>
          <w:rFonts w:ascii="Trebuchet MS" w:hAnsi="Trebuchet MS" w:cs="Open Sans"/>
          <w:color w:val="000000"/>
          <w:shd w:val="clear" w:color="auto" w:fill="FFFFFF"/>
        </w:rPr>
      </w:pPr>
    </w:p>
    <w:sectPr w:rsidR="00D447FB" w:rsidRPr="00CA6D96" w:rsidSect="00044A9B">
      <w:headerReference w:type="default" r:id="rId12"/>
      <w:footerReference w:type="default" r:id="rId13"/>
      <w:headerReference w:type="first" r:id="rId14"/>
      <w:footerReference w:type="first" r:id="rId15"/>
      <w:pgSz w:w="11906" w:h="16838" w:code="9"/>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7FD9" w14:textId="77777777" w:rsidR="00BE5A1D" w:rsidRDefault="00BE5A1D" w:rsidP="00143ACD">
      <w:pPr>
        <w:spacing w:after="0" w:line="240" w:lineRule="auto"/>
      </w:pPr>
      <w:r>
        <w:separator/>
      </w:r>
    </w:p>
  </w:endnote>
  <w:endnote w:type="continuationSeparator" w:id="0">
    <w:p w14:paraId="3CAC9423" w14:textId="77777777" w:rsidR="00BE5A1D" w:rsidRDefault="00BE5A1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1CD06C5" w:rsidR="009D0807" w:rsidRDefault="009D0807" w:rsidP="009D0807">
            <w:pPr>
              <w:pStyle w:val="Subsol"/>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A35A5">
              <w:rPr>
                <w:rFonts w:ascii="Trebuchet MS" w:hAnsi="Trebuchet MS"/>
                <w:sz w:val="16"/>
                <w:szCs w:val="16"/>
              </w:rPr>
              <w:t>MEHEDINTI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1205A8">
              <w:rPr>
                <w:rFonts w:ascii="Trebuchet MS" w:hAnsi="Trebuchet MS"/>
                <w:b/>
                <w:bCs/>
                <w:noProof/>
                <w:sz w:val="16"/>
                <w:szCs w:val="16"/>
              </w:rPr>
              <w:t>6</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1205A8">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6C1F6C3A" w14:textId="7150E73F" w:rsidR="009D0807" w:rsidRDefault="00DA35A5" w:rsidP="00321B86">
            <w:pPr>
              <w:pStyle w:val="Footer1"/>
              <w:ind w:left="284"/>
              <w:rPr>
                <w:sz w:val="16"/>
                <w:szCs w:val="16"/>
              </w:rPr>
            </w:pPr>
            <w:proofErr w:type="spellStart"/>
            <w:r>
              <w:rPr>
                <w:sz w:val="16"/>
                <w:szCs w:val="16"/>
              </w:rPr>
              <w:t>Str.Baile</w:t>
            </w:r>
            <w:proofErr w:type="spellEnd"/>
            <w:r>
              <w:rPr>
                <w:sz w:val="16"/>
                <w:szCs w:val="16"/>
              </w:rPr>
              <w:t xml:space="preserve"> Romane, nr.3, Drobeta Turnu Severin, Cod 220234</w:t>
            </w:r>
          </w:p>
          <w:p w14:paraId="47C4557F" w14:textId="5F1BF108" w:rsidR="00DA35A5" w:rsidRDefault="00DA35A5" w:rsidP="00321B86">
            <w:pPr>
              <w:pStyle w:val="Footer1"/>
              <w:ind w:left="284"/>
              <w:rPr>
                <w:sz w:val="16"/>
                <w:szCs w:val="16"/>
              </w:rPr>
            </w:pPr>
            <w:r>
              <w:rPr>
                <w:sz w:val="16"/>
                <w:szCs w:val="16"/>
              </w:rPr>
              <w:t>Tel: 0040252/320396 Fax: 0040262/306018</w:t>
            </w:r>
          </w:p>
          <w:p w14:paraId="4DFA9C5E" w14:textId="61FC433B" w:rsidR="00DA35A5" w:rsidRDefault="00DA35A5" w:rsidP="00321B86">
            <w:pPr>
              <w:pStyle w:val="Footer1"/>
              <w:ind w:left="284"/>
              <w:rPr>
                <w:sz w:val="16"/>
                <w:szCs w:val="16"/>
              </w:rPr>
            </w:pPr>
            <w:r>
              <w:rPr>
                <w:sz w:val="16"/>
                <w:szCs w:val="16"/>
              </w:rPr>
              <w:t xml:space="preserve">e-mail: </w:t>
            </w:r>
            <w:hyperlink r:id="rId1" w:history="1">
              <w:r w:rsidRPr="007D6B2F">
                <w:rPr>
                  <w:rStyle w:val="Hyperlink"/>
                  <w:sz w:val="16"/>
                  <w:szCs w:val="16"/>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BE5A1D" w:rsidP="009D0807">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44C68E3" w:rsidR="009D0807" w:rsidRPr="00044A9B" w:rsidRDefault="009D0807" w:rsidP="00044A9B">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044A9B">
      <w:rPr>
        <w:sz w:val="16"/>
        <w:szCs w:val="16"/>
      </w:rPr>
      <w:t>AGENȚIA PEN</w:t>
    </w:r>
    <w:r w:rsidR="0073185F" w:rsidRPr="00044A9B">
      <w:rPr>
        <w:sz w:val="16"/>
        <w:szCs w:val="16"/>
      </w:rPr>
      <w:t>TRU PROTECȚIA MEDIULUI MEHEDINTI</w:t>
    </w:r>
    <w:r w:rsidRPr="00044A9B">
      <w:rPr>
        <w:sz w:val="16"/>
        <w:szCs w:val="16"/>
      </w:rPr>
      <w:t xml:space="preserve">                                                                                                       Pagină </w:t>
    </w:r>
    <w:r w:rsidRPr="00044A9B">
      <w:rPr>
        <w:b/>
        <w:bCs/>
        <w:sz w:val="16"/>
        <w:szCs w:val="16"/>
      </w:rPr>
      <w:fldChar w:fldCharType="begin"/>
    </w:r>
    <w:r w:rsidRPr="00044A9B">
      <w:rPr>
        <w:b/>
        <w:bCs/>
        <w:sz w:val="16"/>
        <w:szCs w:val="16"/>
      </w:rPr>
      <w:instrText>PAGE</w:instrText>
    </w:r>
    <w:r w:rsidRPr="00044A9B">
      <w:rPr>
        <w:b/>
        <w:bCs/>
        <w:sz w:val="16"/>
        <w:szCs w:val="16"/>
      </w:rPr>
      <w:fldChar w:fldCharType="separate"/>
    </w:r>
    <w:r w:rsidR="0017275F">
      <w:rPr>
        <w:b/>
        <w:bCs/>
        <w:noProof/>
        <w:sz w:val="16"/>
        <w:szCs w:val="16"/>
      </w:rPr>
      <w:t>1</w:t>
    </w:r>
    <w:r w:rsidRPr="00044A9B">
      <w:rPr>
        <w:b/>
        <w:bCs/>
        <w:sz w:val="16"/>
        <w:szCs w:val="16"/>
      </w:rPr>
      <w:fldChar w:fldCharType="end"/>
    </w:r>
    <w:r w:rsidRPr="00044A9B">
      <w:rPr>
        <w:sz w:val="16"/>
        <w:szCs w:val="16"/>
      </w:rPr>
      <w:t xml:space="preserve"> din </w:t>
    </w:r>
    <w:r w:rsidR="003D2C8F">
      <w:rPr>
        <w:b/>
        <w:bCs/>
        <w:sz w:val="16"/>
        <w:szCs w:val="16"/>
      </w:rPr>
      <w:t>1</w:t>
    </w:r>
  </w:p>
  <w:bookmarkEnd w:id="1"/>
  <w:bookmarkEnd w:id="2"/>
  <w:bookmarkEnd w:id="3"/>
  <w:bookmarkEnd w:id="4"/>
  <w:bookmarkEnd w:id="5"/>
  <w:bookmarkEnd w:id="6"/>
  <w:p w14:paraId="1083BA81" w14:textId="6BFC7D70" w:rsidR="0073185F" w:rsidRPr="00044A9B" w:rsidRDefault="0073185F" w:rsidP="0073185F">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Str. Băile Romane, nr. 3, Drobeta Turnu Severin, Cod 220234</w:t>
    </w:r>
  </w:p>
  <w:p w14:paraId="5EE5B153" w14:textId="4FE314A5" w:rsidR="00A81E7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Tel : 0040252/320396</w:t>
    </w:r>
    <w:r w:rsidR="00A81E7B">
      <w:rPr>
        <w:rFonts w:ascii="Garamond" w:eastAsia="Calibri" w:hAnsi="Garamond" w:cs="Times New Roman"/>
        <w:noProof/>
        <w:sz w:val="16"/>
        <w:szCs w:val="16"/>
        <w14:ligatures w14:val="none"/>
      </w:rPr>
      <w:t>,</w:t>
    </w:r>
    <w:r w:rsidRPr="00044A9B">
      <w:rPr>
        <w:rFonts w:ascii="Garamond" w:eastAsia="Calibri" w:hAnsi="Garamond" w:cs="Times New Roman"/>
        <w:noProof/>
        <w:sz w:val="16"/>
        <w:szCs w:val="16"/>
        <w14:ligatures w14:val="none"/>
      </w:rPr>
      <w:t xml:space="preserve"> Fax : 0040252/306018</w:t>
    </w:r>
  </w:p>
  <w:p w14:paraId="051FD53C" w14:textId="1641F124" w:rsidR="001B47C8" w:rsidRPr="00044A9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rPr>
      <w:t xml:space="preserve">e-mail : </w:t>
    </w:r>
    <w:hyperlink r:id="rId1" w:history="1">
      <w:r w:rsidRPr="00044A9B">
        <w:rPr>
          <w:rFonts w:ascii="Garamond" w:eastAsia="Calibri" w:hAnsi="Garamond" w:cs="Times New Roman"/>
          <w:noProof/>
          <w:sz w:val="16"/>
          <w:szCs w:val="16"/>
          <w:u w:val="single"/>
        </w:rPr>
        <w:t>office@apmmh.anpm.ro</w:t>
      </w:r>
    </w:hyperlink>
    <w:r w:rsidRPr="00044A9B">
      <w:rPr>
        <w:rFonts w:ascii="Garamond" w:eastAsia="Calibri" w:hAnsi="Garamond" w:cs="Times New Roman"/>
        <w:noProof/>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D0807" w:rsidRPr="00044A9B" w14:paraId="42E27FDC" w14:textId="77777777" w:rsidTr="00044A9B">
      <w:trPr>
        <w:trHeight w:val="254"/>
      </w:trPr>
      <w:tc>
        <w:tcPr>
          <w:tcW w:w="5954" w:type="dxa"/>
          <w:shd w:val="clear" w:color="auto" w:fill="auto"/>
          <w:vAlign w:val="center"/>
        </w:tcPr>
        <w:p w14:paraId="2FB160FC" w14:textId="77777777" w:rsidR="009D0807" w:rsidRPr="00044A9B" w:rsidRDefault="009D0807" w:rsidP="009D0807">
          <w:pPr>
            <w:pStyle w:val="Antet"/>
            <w:rPr>
              <w:rFonts w:ascii="Trebuchet MS" w:hAnsi="Trebuchet MS" w:cs="Open Sans"/>
              <w:color w:val="000000"/>
              <w:sz w:val="16"/>
              <w:szCs w:val="16"/>
              <w:shd w:val="clear" w:color="auto" w:fill="FFFFFF"/>
            </w:rPr>
          </w:pPr>
          <w:r w:rsidRPr="00044A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044A9B"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7962" w14:textId="77777777" w:rsidR="00BE5A1D" w:rsidRDefault="00BE5A1D" w:rsidP="00143ACD">
      <w:pPr>
        <w:spacing w:after="0" w:line="240" w:lineRule="auto"/>
      </w:pPr>
      <w:r>
        <w:separator/>
      </w:r>
    </w:p>
  </w:footnote>
  <w:footnote w:type="continuationSeparator" w:id="0">
    <w:p w14:paraId="35D9EE5B" w14:textId="77777777" w:rsidR="00BE5A1D" w:rsidRDefault="00BE5A1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7820DEBC">
          <wp:simplePos x="0" y="0"/>
          <wp:positionH relativeFrom="margin">
            <wp:posOffset>-95250</wp:posOffset>
          </wp:positionH>
          <wp:positionV relativeFrom="paragraph">
            <wp:posOffset>38100</wp:posOffset>
          </wp:positionV>
          <wp:extent cx="7291705" cy="129540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17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E68"/>
    <w:multiLevelType w:val="hybridMultilevel"/>
    <w:tmpl w:val="A2365FF6"/>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4"/>
  </w:num>
  <w:num w:numId="6">
    <w:abstractNumId w:val="4"/>
  </w:num>
  <w:num w:numId="7">
    <w:abstractNumId w:val="5"/>
  </w:num>
  <w:num w:numId="8">
    <w:abstractNumId w:val="5"/>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22C"/>
    <w:rsid w:val="000146B9"/>
    <w:rsid w:val="00014C99"/>
    <w:rsid w:val="00017D49"/>
    <w:rsid w:val="00025C7E"/>
    <w:rsid w:val="0003688B"/>
    <w:rsid w:val="00042469"/>
    <w:rsid w:val="00044A9B"/>
    <w:rsid w:val="00051A5A"/>
    <w:rsid w:val="00051CEC"/>
    <w:rsid w:val="000612E4"/>
    <w:rsid w:val="000821FC"/>
    <w:rsid w:val="0009058C"/>
    <w:rsid w:val="000A72AE"/>
    <w:rsid w:val="000B5E43"/>
    <w:rsid w:val="000B70D0"/>
    <w:rsid w:val="000C0E50"/>
    <w:rsid w:val="000C7D22"/>
    <w:rsid w:val="000E1DC5"/>
    <w:rsid w:val="000E65FA"/>
    <w:rsid w:val="000F7766"/>
    <w:rsid w:val="001106DF"/>
    <w:rsid w:val="001205A8"/>
    <w:rsid w:val="00122729"/>
    <w:rsid w:val="00133D2C"/>
    <w:rsid w:val="00140987"/>
    <w:rsid w:val="00142EC5"/>
    <w:rsid w:val="00143ACD"/>
    <w:rsid w:val="00145723"/>
    <w:rsid w:val="00171C56"/>
    <w:rsid w:val="0017275F"/>
    <w:rsid w:val="00180DF6"/>
    <w:rsid w:val="001B47C8"/>
    <w:rsid w:val="001D6D90"/>
    <w:rsid w:val="002109CA"/>
    <w:rsid w:val="00223E62"/>
    <w:rsid w:val="002271D3"/>
    <w:rsid w:val="00234BFF"/>
    <w:rsid w:val="00241E63"/>
    <w:rsid w:val="002422AF"/>
    <w:rsid w:val="00252305"/>
    <w:rsid w:val="0025515B"/>
    <w:rsid w:val="002677FC"/>
    <w:rsid w:val="00284CFB"/>
    <w:rsid w:val="00294790"/>
    <w:rsid w:val="002A0BB0"/>
    <w:rsid w:val="002C41DA"/>
    <w:rsid w:val="002D3AE0"/>
    <w:rsid w:val="002D64C9"/>
    <w:rsid w:val="002D6EAB"/>
    <w:rsid w:val="002E2065"/>
    <w:rsid w:val="00302818"/>
    <w:rsid w:val="0030659E"/>
    <w:rsid w:val="00317AFE"/>
    <w:rsid w:val="00321B86"/>
    <w:rsid w:val="003261CC"/>
    <w:rsid w:val="003265DC"/>
    <w:rsid w:val="0032743E"/>
    <w:rsid w:val="0033133B"/>
    <w:rsid w:val="00354326"/>
    <w:rsid w:val="00371A66"/>
    <w:rsid w:val="00375B78"/>
    <w:rsid w:val="00376A81"/>
    <w:rsid w:val="003816EB"/>
    <w:rsid w:val="003870E7"/>
    <w:rsid w:val="00394827"/>
    <w:rsid w:val="003A3389"/>
    <w:rsid w:val="003A3FD8"/>
    <w:rsid w:val="003A4D20"/>
    <w:rsid w:val="003A6E0E"/>
    <w:rsid w:val="003B5040"/>
    <w:rsid w:val="003B57E7"/>
    <w:rsid w:val="003C29B5"/>
    <w:rsid w:val="003D0A17"/>
    <w:rsid w:val="003D10BC"/>
    <w:rsid w:val="003D2C8F"/>
    <w:rsid w:val="003E2B8F"/>
    <w:rsid w:val="003E655B"/>
    <w:rsid w:val="0041367E"/>
    <w:rsid w:val="00451968"/>
    <w:rsid w:val="00471701"/>
    <w:rsid w:val="00474636"/>
    <w:rsid w:val="00482EF6"/>
    <w:rsid w:val="004A5C08"/>
    <w:rsid w:val="004B47CD"/>
    <w:rsid w:val="004B7417"/>
    <w:rsid w:val="004C0CE7"/>
    <w:rsid w:val="004C7186"/>
    <w:rsid w:val="004E28EB"/>
    <w:rsid w:val="004E5ACB"/>
    <w:rsid w:val="004F0F51"/>
    <w:rsid w:val="005041A9"/>
    <w:rsid w:val="0051192D"/>
    <w:rsid w:val="00512D55"/>
    <w:rsid w:val="0051560F"/>
    <w:rsid w:val="0053065D"/>
    <w:rsid w:val="00537B89"/>
    <w:rsid w:val="00547146"/>
    <w:rsid w:val="00547247"/>
    <w:rsid w:val="0056742E"/>
    <w:rsid w:val="00573C1F"/>
    <w:rsid w:val="00585079"/>
    <w:rsid w:val="00596BD2"/>
    <w:rsid w:val="00596FC9"/>
    <w:rsid w:val="005A4E9C"/>
    <w:rsid w:val="005E0198"/>
    <w:rsid w:val="005F6C53"/>
    <w:rsid w:val="00612300"/>
    <w:rsid w:val="0061264B"/>
    <w:rsid w:val="00612C95"/>
    <w:rsid w:val="00613341"/>
    <w:rsid w:val="0061367D"/>
    <w:rsid w:val="006312C1"/>
    <w:rsid w:val="006323B0"/>
    <w:rsid w:val="00647633"/>
    <w:rsid w:val="00663054"/>
    <w:rsid w:val="006720F2"/>
    <w:rsid w:val="00690287"/>
    <w:rsid w:val="00693880"/>
    <w:rsid w:val="006A1311"/>
    <w:rsid w:val="006A2601"/>
    <w:rsid w:val="006A261F"/>
    <w:rsid w:val="006C200E"/>
    <w:rsid w:val="006D65DB"/>
    <w:rsid w:val="006F2448"/>
    <w:rsid w:val="006F457B"/>
    <w:rsid w:val="00730B43"/>
    <w:rsid w:val="0073185F"/>
    <w:rsid w:val="00742084"/>
    <w:rsid w:val="007502CB"/>
    <w:rsid w:val="00753CCD"/>
    <w:rsid w:val="00760BF8"/>
    <w:rsid w:val="007620D6"/>
    <w:rsid w:val="007925AF"/>
    <w:rsid w:val="007A7CCD"/>
    <w:rsid w:val="007D4A5C"/>
    <w:rsid w:val="007E321F"/>
    <w:rsid w:val="007E6483"/>
    <w:rsid w:val="007F3234"/>
    <w:rsid w:val="008062DD"/>
    <w:rsid w:val="0081504B"/>
    <w:rsid w:val="00820507"/>
    <w:rsid w:val="00826C9D"/>
    <w:rsid w:val="008507D9"/>
    <w:rsid w:val="00851E8E"/>
    <w:rsid w:val="00853A23"/>
    <w:rsid w:val="008565CF"/>
    <w:rsid w:val="008631FB"/>
    <w:rsid w:val="0089104D"/>
    <w:rsid w:val="008A5C2E"/>
    <w:rsid w:val="008B19F7"/>
    <w:rsid w:val="008C7811"/>
    <w:rsid w:val="008D246C"/>
    <w:rsid w:val="008E19DC"/>
    <w:rsid w:val="008E520D"/>
    <w:rsid w:val="008F0234"/>
    <w:rsid w:val="008F6454"/>
    <w:rsid w:val="0090061B"/>
    <w:rsid w:val="00904219"/>
    <w:rsid w:val="00910240"/>
    <w:rsid w:val="009142A5"/>
    <w:rsid w:val="0091702F"/>
    <w:rsid w:val="009207CE"/>
    <w:rsid w:val="00951CAA"/>
    <w:rsid w:val="00955E0B"/>
    <w:rsid w:val="009624A7"/>
    <w:rsid w:val="00962958"/>
    <w:rsid w:val="00984E99"/>
    <w:rsid w:val="0098538A"/>
    <w:rsid w:val="00995EDB"/>
    <w:rsid w:val="009A3973"/>
    <w:rsid w:val="009B480A"/>
    <w:rsid w:val="009B5F83"/>
    <w:rsid w:val="009C1F8E"/>
    <w:rsid w:val="009D0807"/>
    <w:rsid w:val="009F2DF7"/>
    <w:rsid w:val="009F5F9F"/>
    <w:rsid w:val="00A055F4"/>
    <w:rsid w:val="00A0719A"/>
    <w:rsid w:val="00A11693"/>
    <w:rsid w:val="00A279BB"/>
    <w:rsid w:val="00A338C3"/>
    <w:rsid w:val="00A378AF"/>
    <w:rsid w:val="00A44FA4"/>
    <w:rsid w:val="00A77FCD"/>
    <w:rsid w:val="00A81E7B"/>
    <w:rsid w:val="00A906B5"/>
    <w:rsid w:val="00A944A9"/>
    <w:rsid w:val="00AD6D91"/>
    <w:rsid w:val="00AF067C"/>
    <w:rsid w:val="00AF2157"/>
    <w:rsid w:val="00B1069E"/>
    <w:rsid w:val="00B24647"/>
    <w:rsid w:val="00B6172C"/>
    <w:rsid w:val="00B66053"/>
    <w:rsid w:val="00B75B57"/>
    <w:rsid w:val="00B76BB7"/>
    <w:rsid w:val="00B80C5A"/>
    <w:rsid w:val="00B9179C"/>
    <w:rsid w:val="00BA4733"/>
    <w:rsid w:val="00BD28B0"/>
    <w:rsid w:val="00BD492E"/>
    <w:rsid w:val="00BE0746"/>
    <w:rsid w:val="00BE3A37"/>
    <w:rsid w:val="00BE5A1D"/>
    <w:rsid w:val="00C01108"/>
    <w:rsid w:val="00C015F9"/>
    <w:rsid w:val="00C02DFA"/>
    <w:rsid w:val="00C3252B"/>
    <w:rsid w:val="00C4436B"/>
    <w:rsid w:val="00C545F6"/>
    <w:rsid w:val="00C55E16"/>
    <w:rsid w:val="00C61733"/>
    <w:rsid w:val="00C63242"/>
    <w:rsid w:val="00C700E8"/>
    <w:rsid w:val="00C75805"/>
    <w:rsid w:val="00C808CC"/>
    <w:rsid w:val="00CA6D96"/>
    <w:rsid w:val="00CC3FF1"/>
    <w:rsid w:val="00CD2E47"/>
    <w:rsid w:val="00CE06A2"/>
    <w:rsid w:val="00CE26F3"/>
    <w:rsid w:val="00CE2E13"/>
    <w:rsid w:val="00CF2AED"/>
    <w:rsid w:val="00CF52B8"/>
    <w:rsid w:val="00D13D43"/>
    <w:rsid w:val="00D1499F"/>
    <w:rsid w:val="00D155FC"/>
    <w:rsid w:val="00D25C80"/>
    <w:rsid w:val="00D356FA"/>
    <w:rsid w:val="00D41783"/>
    <w:rsid w:val="00D447FB"/>
    <w:rsid w:val="00D52F1D"/>
    <w:rsid w:val="00D5586F"/>
    <w:rsid w:val="00D62259"/>
    <w:rsid w:val="00D73EE4"/>
    <w:rsid w:val="00D8350F"/>
    <w:rsid w:val="00D8381D"/>
    <w:rsid w:val="00DA35A5"/>
    <w:rsid w:val="00DD2646"/>
    <w:rsid w:val="00DE37E8"/>
    <w:rsid w:val="00DE792C"/>
    <w:rsid w:val="00DF3AFA"/>
    <w:rsid w:val="00E17759"/>
    <w:rsid w:val="00E33EEE"/>
    <w:rsid w:val="00E3428A"/>
    <w:rsid w:val="00E34D30"/>
    <w:rsid w:val="00E35AD6"/>
    <w:rsid w:val="00E470AF"/>
    <w:rsid w:val="00E5664D"/>
    <w:rsid w:val="00E642AD"/>
    <w:rsid w:val="00E73D71"/>
    <w:rsid w:val="00E742B1"/>
    <w:rsid w:val="00E802F2"/>
    <w:rsid w:val="00E82492"/>
    <w:rsid w:val="00E82CD9"/>
    <w:rsid w:val="00E84F3C"/>
    <w:rsid w:val="00E91A7A"/>
    <w:rsid w:val="00E95A8E"/>
    <w:rsid w:val="00EC0D6E"/>
    <w:rsid w:val="00EC2DA4"/>
    <w:rsid w:val="00ED25D0"/>
    <w:rsid w:val="00EF1AD9"/>
    <w:rsid w:val="00EF2070"/>
    <w:rsid w:val="00EF3BBF"/>
    <w:rsid w:val="00F1090C"/>
    <w:rsid w:val="00F50F40"/>
    <w:rsid w:val="00FB21DB"/>
    <w:rsid w:val="00FB5C16"/>
    <w:rsid w:val="00FD0380"/>
    <w:rsid w:val="00FD349B"/>
    <w:rsid w:val="00FE24C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Char,Char Char Char Char,Char Char Cha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styleId="HyperlinkParcurs">
    <w:name w:val="FollowedHyperlink"/>
    <w:basedOn w:val="Fontdeparagrafimplicit"/>
    <w:uiPriority w:val="99"/>
    <w:semiHidden/>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1"/>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semiHidden/>
    <w:unhideWhenUsed/>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5C7E"/>
    <w:rPr>
      <w:rFonts w:ascii="Segoe UI" w:hAnsi="Segoe UI" w:cs="Segoe UI"/>
      <w:sz w:val="18"/>
      <w:szCs w:val="18"/>
    </w:rPr>
  </w:style>
  <w:style w:type="paragraph" w:styleId="Corptext">
    <w:name w:val="Body Text"/>
    <w:basedOn w:val="Normal"/>
    <w:link w:val="CorptextCaracter"/>
    <w:rsid w:val="00DE37E8"/>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DE37E8"/>
    <w:rPr>
      <w:rFonts w:ascii="Calibri" w:eastAsia="Calibri" w:hAnsi="Calibri" w:cs="Times New Roman"/>
      <w:lang w:val="en-US"/>
      <w14:ligatures w14:val="none"/>
    </w:rPr>
  </w:style>
  <w:style w:type="character" w:customStyle="1" w:styleId="spar">
    <w:name w:val="s_par"/>
    <w:rsid w:val="00EF1AD9"/>
  </w:style>
  <w:style w:type="character" w:customStyle="1" w:styleId="slinbdy">
    <w:name w:val="s_lin_bdy"/>
    <w:rsid w:val="00EF1AD9"/>
  </w:style>
  <w:style w:type="paragraph" w:customStyle="1" w:styleId="al">
    <w:name w:val="a_l"/>
    <w:basedOn w:val="Normal"/>
    <w:rsid w:val="009207C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TableParagraph">
    <w:name w:val="Table Paragraph"/>
    <w:basedOn w:val="Normal"/>
    <w:uiPriority w:val="1"/>
    <w:qFormat/>
    <w:rsid w:val="00BD28B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14:ligatures w14:val="none"/>
    </w:rPr>
  </w:style>
  <w:style w:type="paragraph" w:customStyle="1" w:styleId="Default">
    <w:name w:val="Default"/>
    <w:rsid w:val="00223E6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d=2019-04-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4-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9-04-05"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4-0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4EDF-0201-4B4B-AFB9-F42F62D7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9</Pages>
  <Words>3298</Words>
  <Characters>19132</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Mariana Ludu</cp:lastModifiedBy>
  <cp:revision>142</cp:revision>
  <cp:lastPrinted>2024-02-01T12:23:00Z</cp:lastPrinted>
  <dcterms:created xsi:type="dcterms:W3CDTF">2024-01-30T09:08:00Z</dcterms:created>
  <dcterms:modified xsi:type="dcterms:W3CDTF">2024-04-10T07:38:00Z</dcterms:modified>
</cp:coreProperties>
</file>