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Anunţ public </w:t>
      </w:r>
    </w:p>
    <w:p w:rsidR="0088375F" w:rsidRDefault="0088375F" w:rsidP="0088375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88375F" w:rsidRDefault="0088375F" w:rsidP="0088375F">
      <w:pPr>
        <w:ind w:left="180"/>
        <w:jc w:val="both"/>
        <w:rPr>
          <w:rStyle w:val="sttpar"/>
          <w:sz w:val="28"/>
          <w:szCs w:val="28"/>
        </w:rPr>
      </w:pPr>
      <w:r>
        <w:rPr>
          <w:rStyle w:val="sttpar"/>
          <w:sz w:val="28"/>
          <w:szCs w:val="28"/>
          <w:lang w:val="ro-RO"/>
        </w:rPr>
        <w:t>Agenţia pentru Protecţia Mediului Mehedinţi anunţă publicul interesat asupra luării deciziei etapei de încadrare în cadrul procedurilor de  evaluare a</w:t>
      </w:r>
    </w:p>
    <w:p w:rsidR="0088375F" w:rsidRDefault="0088375F" w:rsidP="0088375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impactului asupra mediului, pentru proiectul " Construire </w:t>
      </w:r>
      <w:r>
        <w:rPr>
          <w:rStyle w:val="sttpar"/>
          <w:sz w:val="28"/>
          <w:szCs w:val="28"/>
          <w:lang w:val="ro-RO"/>
        </w:rPr>
        <w:t>bloc de locuinte colective</w:t>
      </w:r>
      <w:r>
        <w:rPr>
          <w:rStyle w:val="sttpar"/>
          <w:sz w:val="28"/>
          <w:szCs w:val="28"/>
          <w:lang w:val="ro-RO"/>
        </w:rPr>
        <w:t xml:space="preserve"> cu regim de înălțime </w:t>
      </w:r>
      <w:r>
        <w:rPr>
          <w:rStyle w:val="sttpar"/>
          <w:sz w:val="28"/>
          <w:szCs w:val="28"/>
          <w:lang w:val="ro-RO"/>
        </w:rPr>
        <w:t>D+</w:t>
      </w:r>
      <w:r>
        <w:rPr>
          <w:rStyle w:val="sttpar"/>
          <w:sz w:val="28"/>
          <w:szCs w:val="28"/>
          <w:lang w:val="ro-RO"/>
        </w:rPr>
        <w:t>P+2E+</w:t>
      </w:r>
      <w:r>
        <w:rPr>
          <w:rStyle w:val="sttpar"/>
          <w:sz w:val="28"/>
          <w:szCs w:val="28"/>
          <w:lang w:val="ro-RO"/>
        </w:rPr>
        <w:t>Et retras,</w:t>
      </w:r>
      <w:r>
        <w:rPr>
          <w:rStyle w:val="sttpar"/>
          <w:sz w:val="28"/>
          <w:szCs w:val="28"/>
          <w:lang w:val="ro-RO"/>
        </w:rPr>
        <w:t xml:space="preserve"> prevăzut cu </w:t>
      </w:r>
      <w:r>
        <w:rPr>
          <w:rStyle w:val="sttpar"/>
          <w:sz w:val="28"/>
          <w:szCs w:val="28"/>
          <w:lang w:val="ro-RO"/>
        </w:rPr>
        <w:t>parcari la demisol, creare acces carosabil la str. Soveja, imprejmuire teren</w:t>
      </w:r>
      <w:r>
        <w:rPr>
          <w:rStyle w:val="sttpar"/>
          <w:sz w:val="28"/>
          <w:szCs w:val="28"/>
          <w:lang w:val="ro-RO"/>
        </w:rPr>
        <w:t xml:space="preserve">”, propus a fi amplasat în </w:t>
      </w:r>
      <w:proofErr w:type="spellStart"/>
      <w:r>
        <w:rPr>
          <w:sz w:val="28"/>
          <w:szCs w:val="28"/>
        </w:rPr>
        <w:t>intravilanul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Drobeta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Severin</w:t>
      </w:r>
      <w:proofErr w:type="spellEnd"/>
      <w:r>
        <w:rPr>
          <w:sz w:val="28"/>
          <w:szCs w:val="28"/>
        </w:rPr>
        <w:t xml:space="preserve">, </w:t>
      </w:r>
      <w:r>
        <w:rPr>
          <w:rStyle w:val="sttpar"/>
          <w:sz w:val="28"/>
          <w:szCs w:val="28"/>
          <w:lang w:val="ro-RO"/>
        </w:rPr>
        <w:t>str. Soveja, nr.1D, număr cadastral 65297</w:t>
      </w:r>
      <w:r>
        <w:rPr>
          <w:rStyle w:val="sttpar"/>
          <w:sz w:val="28"/>
          <w:szCs w:val="28"/>
          <w:lang w:val="ro-RO"/>
        </w:rPr>
        <w:t>, județul Mehedinți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Mehedinţi</w:t>
      </w:r>
      <w:proofErr w:type="spellEnd"/>
      <w:r>
        <w:rPr>
          <w:rStyle w:val="sttpar"/>
          <w:sz w:val="28"/>
          <w:szCs w:val="28"/>
          <w:lang w:val="ro-RO"/>
        </w:rPr>
        <w:t xml:space="preserve">,  titular </w:t>
      </w:r>
      <w:r>
        <w:rPr>
          <w:rStyle w:val="sttpar"/>
          <w:sz w:val="28"/>
          <w:szCs w:val="28"/>
          <w:lang w:val="ro-RO"/>
        </w:rPr>
        <w:t>S.C. ECO CREATIF S.R.L.</w:t>
      </w:r>
      <w:bookmarkStart w:id="0" w:name="_GoBack"/>
      <w:bookmarkEnd w:id="0"/>
    </w:p>
    <w:p w:rsidR="0088375F" w:rsidRDefault="0088375F" w:rsidP="0088375F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>
        <w:rPr>
          <w:rStyle w:val="sttpar"/>
          <w:sz w:val="28"/>
          <w:szCs w:val="28"/>
          <w:lang w:val="ro-RO"/>
        </w:rPr>
        <w:t xml:space="preserve">Proiectul deciziei de încadrare şi motivele care o fundamentează pot fi consultate la sediul Agenţiei pentru Protecţia Mediului Mehedinţi din mun.Drobeta Turnu Severin, str.Băile Romane, nr.3, în zilele de luni până vineri între orele 8,00-16,00 şi la următoarea adresă de internet www.apmmh.anpm.ro </w:t>
      </w:r>
    </w:p>
    <w:p w:rsidR="0088375F" w:rsidRDefault="0088375F" w:rsidP="0088375F">
      <w:pPr>
        <w:jc w:val="both"/>
        <w:textAlignment w:val="baseline"/>
        <w:rPr>
          <w:rStyle w:val="sttpar"/>
          <w:i/>
          <w:sz w:val="28"/>
          <w:szCs w:val="28"/>
          <w:lang w:val="ro-RO"/>
        </w:rPr>
      </w:pPr>
      <w:r>
        <w:rPr>
          <w:rStyle w:val="sttpar"/>
          <w:i/>
          <w:sz w:val="28"/>
          <w:szCs w:val="28"/>
          <w:lang w:val="ro-RO"/>
        </w:rPr>
        <w:t xml:space="preserve">        Publicul interesat poate înainta comentarii/observaţii la proiectul deciziei de încadrare în termen de 10 zile de la data afişării prezentului anunţ. </w:t>
      </w: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88375F" w:rsidRDefault="0088375F" w:rsidP="0088375F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0B3ACE" w:rsidRPr="0088375F" w:rsidRDefault="000B3ACE" w:rsidP="0088375F"/>
    <w:sectPr w:rsidR="000B3ACE" w:rsidRPr="00883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E"/>
    <w:rsid w:val="000B3ACE"/>
    <w:rsid w:val="004C524E"/>
    <w:rsid w:val="00650588"/>
    <w:rsid w:val="0088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8769"/>
  <w15:chartTrackingRefBased/>
  <w15:docId w15:val="{3CB26EA0-7F2A-41A3-B194-C5FFF78F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B3AC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AC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B3ACE"/>
    <w:rPr>
      <w:color w:val="0000FF"/>
      <w:u w:val="single"/>
    </w:rPr>
  </w:style>
  <w:style w:type="character" w:customStyle="1" w:styleId="hide-accessible">
    <w:name w:val="hide-accessible"/>
    <w:basedOn w:val="DefaultParagraphFont"/>
    <w:rsid w:val="000B3ACE"/>
  </w:style>
  <w:style w:type="character" w:customStyle="1" w:styleId="metadata-entry">
    <w:name w:val="metadata-entry"/>
    <w:basedOn w:val="DefaultParagraphFont"/>
    <w:rsid w:val="000B3ACE"/>
  </w:style>
  <w:style w:type="character" w:customStyle="1" w:styleId="sttpar">
    <w:name w:val="st_tpar"/>
    <w:basedOn w:val="DefaultParagraphFont"/>
    <w:rsid w:val="0088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4761">
          <w:marLeft w:val="0"/>
          <w:marRight w:val="0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2385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78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57023">
          <w:marLeft w:val="0"/>
          <w:marRight w:val="0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  <w:div w:id="793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73">
          <w:marLeft w:val="0"/>
          <w:marRight w:val="0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2874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786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06618">
          <w:marLeft w:val="0"/>
          <w:marRight w:val="0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3</cp:revision>
  <dcterms:created xsi:type="dcterms:W3CDTF">2022-06-07T08:30:00Z</dcterms:created>
  <dcterms:modified xsi:type="dcterms:W3CDTF">2022-06-10T05:20:00Z</dcterms:modified>
</cp:coreProperties>
</file>