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1E9B" w:rsidRPr="008649B4" w:rsidRDefault="003B5635" w:rsidP="008649B4">
      <w:pPr>
        <w:spacing w:after="0" w:line="240" w:lineRule="auto"/>
        <w:jc w:val="both"/>
        <w:outlineLvl w:val="3"/>
        <w:rPr>
          <w:rFonts w:ascii="Times New Roman" w:eastAsia="Times New Roman" w:hAnsi="Times New Roman"/>
          <w:b/>
          <w:bCs/>
          <w:sz w:val="24"/>
          <w:szCs w:val="24"/>
        </w:rPr>
      </w:pPr>
      <w:r w:rsidRPr="008649B4">
        <w:rPr>
          <w:rFonts w:ascii="Times New Roman" w:eastAsia="Times New Roman" w:hAnsi="Times New Roman"/>
          <w:b/>
          <w:bCs/>
          <w:sz w:val="24"/>
          <w:szCs w:val="24"/>
        </w:rPr>
        <w:t xml:space="preserve">                                                                                         </w:t>
      </w:r>
      <w:r w:rsidR="00D41598" w:rsidRPr="008649B4">
        <w:rPr>
          <w:rFonts w:ascii="Times New Roman" w:eastAsia="Times New Roman" w:hAnsi="Times New Roman"/>
          <w:b/>
          <w:bCs/>
          <w:sz w:val="24"/>
          <w:szCs w:val="24"/>
        </w:rPr>
        <w:t xml:space="preserve">                                          </w:t>
      </w:r>
      <w:r w:rsidRPr="008649B4">
        <w:rPr>
          <w:rFonts w:ascii="Times New Roman" w:eastAsia="Times New Roman" w:hAnsi="Times New Roman"/>
          <w:b/>
          <w:bCs/>
          <w:sz w:val="24"/>
          <w:szCs w:val="24"/>
        </w:rPr>
        <w:t xml:space="preserve"> </w:t>
      </w:r>
      <w:r w:rsidR="00D41598" w:rsidRPr="008649B4">
        <w:rPr>
          <w:rFonts w:ascii="Times New Roman" w:eastAsia="Times New Roman" w:hAnsi="Times New Roman"/>
          <w:b/>
          <w:bCs/>
          <w:sz w:val="24"/>
          <w:szCs w:val="24"/>
        </w:rPr>
        <w:t xml:space="preserve">                                     </w:t>
      </w:r>
      <w:r w:rsidRPr="008649B4">
        <w:rPr>
          <w:rFonts w:ascii="Times New Roman" w:eastAsia="Times New Roman" w:hAnsi="Times New Roman"/>
          <w:b/>
          <w:bCs/>
          <w:sz w:val="24"/>
          <w:szCs w:val="24"/>
        </w:rPr>
        <w:t xml:space="preserve"> ANEXA Nr. 5.E </w:t>
      </w:r>
    </w:p>
    <w:p w:rsidR="003B5635" w:rsidRPr="008649B4" w:rsidRDefault="003B5635" w:rsidP="008649B4">
      <w:pPr>
        <w:spacing w:after="0" w:line="240" w:lineRule="auto"/>
        <w:jc w:val="both"/>
        <w:outlineLvl w:val="3"/>
        <w:rPr>
          <w:rFonts w:ascii="Times New Roman" w:eastAsia="Times New Roman" w:hAnsi="Times New Roman"/>
          <w:b/>
          <w:bCs/>
          <w:sz w:val="24"/>
          <w:szCs w:val="24"/>
        </w:rPr>
      </w:pPr>
      <w:r w:rsidRPr="008649B4">
        <w:rPr>
          <w:rFonts w:ascii="Times New Roman" w:eastAsia="Times New Roman" w:hAnsi="Times New Roman"/>
          <w:b/>
          <w:bCs/>
          <w:sz w:val="24"/>
          <w:szCs w:val="24"/>
        </w:rPr>
        <w:t xml:space="preserve">                                                                                            </w:t>
      </w:r>
      <w:r w:rsidR="00D41598" w:rsidRPr="008649B4">
        <w:rPr>
          <w:rFonts w:ascii="Times New Roman" w:eastAsia="Times New Roman" w:hAnsi="Times New Roman"/>
          <w:b/>
          <w:bCs/>
          <w:sz w:val="24"/>
          <w:szCs w:val="24"/>
        </w:rPr>
        <w:t xml:space="preserve">                                                                               </w:t>
      </w:r>
      <w:r w:rsidRPr="008649B4">
        <w:rPr>
          <w:rFonts w:ascii="Times New Roman" w:eastAsia="Times New Roman" w:hAnsi="Times New Roman"/>
          <w:b/>
          <w:bCs/>
          <w:sz w:val="24"/>
          <w:szCs w:val="24"/>
        </w:rPr>
        <w:t xml:space="preserve">  la procedură</w:t>
      </w:r>
    </w:p>
    <w:p w:rsidR="003B5635" w:rsidRPr="008649B4" w:rsidRDefault="003B5635" w:rsidP="008649B4">
      <w:pPr>
        <w:spacing w:after="0" w:line="240" w:lineRule="auto"/>
        <w:jc w:val="both"/>
        <w:outlineLvl w:val="3"/>
        <w:rPr>
          <w:rFonts w:ascii="Times New Roman" w:eastAsia="Times New Roman" w:hAnsi="Times New Roman"/>
          <w:b/>
          <w:bCs/>
          <w:sz w:val="24"/>
          <w:szCs w:val="24"/>
        </w:rPr>
      </w:pPr>
    </w:p>
    <w:p w:rsidR="003B5635" w:rsidRPr="008649B4" w:rsidRDefault="003B5635" w:rsidP="008649B4">
      <w:pPr>
        <w:spacing w:after="0" w:line="240" w:lineRule="auto"/>
        <w:jc w:val="both"/>
        <w:outlineLvl w:val="3"/>
        <w:rPr>
          <w:rFonts w:ascii="Times New Roman" w:eastAsia="Times New Roman" w:hAnsi="Times New Roman"/>
          <w:b/>
          <w:bCs/>
          <w:sz w:val="24"/>
          <w:szCs w:val="24"/>
        </w:rPr>
      </w:pPr>
      <w:r w:rsidRPr="008649B4">
        <w:rPr>
          <w:rFonts w:ascii="Times New Roman" w:eastAsia="Times New Roman" w:hAnsi="Times New Roman"/>
          <w:b/>
          <w:bCs/>
          <w:sz w:val="24"/>
          <w:szCs w:val="24"/>
        </w:rPr>
        <w:t xml:space="preserve">                         </w:t>
      </w:r>
      <w:hyperlink r:id="rId7" w:tgtFrame="_blank" w:history="1">
        <w:r w:rsidRPr="008649B4">
          <w:rPr>
            <w:rFonts w:ascii="Times New Roman" w:eastAsia="Times New Roman" w:hAnsi="Times New Roman"/>
            <w:b/>
            <w:bCs/>
            <w:sz w:val="24"/>
            <w:szCs w:val="24"/>
          </w:rPr>
          <w:t>Conținutul - cadru al memoriului de prezentare</w:t>
        </w:r>
      </w:hyperlink>
    </w:p>
    <w:p w:rsidR="003B5635" w:rsidRPr="008649B4" w:rsidRDefault="003B5635" w:rsidP="008649B4">
      <w:pPr>
        <w:spacing w:after="0" w:line="240" w:lineRule="auto"/>
        <w:jc w:val="both"/>
        <w:outlineLvl w:val="3"/>
        <w:rPr>
          <w:rFonts w:ascii="Times New Roman" w:eastAsia="Times New Roman" w:hAnsi="Times New Roman"/>
          <w:b/>
          <w:bCs/>
          <w:sz w:val="24"/>
          <w:szCs w:val="24"/>
        </w:rPr>
      </w:pPr>
    </w:p>
    <w:p w:rsidR="003B5635" w:rsidRPr="008649B4" w:rsidRDefault="003B5635" w:rsidP="008649B4">
      <w:pPr>
        <w:spacing w:line="240" w:lineRule="auto"/>
        <w:jc w:val="both"/>
        <w:rPr>
          <w:rFonts w:ascii="Times New Roman" w:hAnsi="Times New Roman"/>
          <w:sz w:val="24"/>
          <w:szCs w:val="24"/>
          <w:lang w:val="ro-RO"/>
        </w:rPr>
      </w:pPr>
      <w:r w:rsidRPr="008649B4">
        <w:rPr>
          <w:rFonts w:ascii="Times New Roman" w:eastAsia="Times New Roman" w:hAnsi="Times New Roman"/>
          <w:b/>
          <w:bCs/>
          <w:sz w:val="24"/>
          <w:szCs w:val="24"/>
        </w:rPr>
        <w:t>I.</w:t>
      </w:r>
      <w:r w:rsidRPr="008649B4">
        <w:rPr>
          <w:rFonts w:ascii="Times New Roman" w:eastAsia="Times New Roman" w:hAnsi="Times New Roman"/>
          <w:b/>
          <w:sz w:val="24"/>
          <w:szCs w:val="24"/>
        </w:rPr>
        <w:t xml:space="preserve"> Denumirea proiectului: </w:t>
      </w:r>
      <w:r w:rsidR="00821E9B" w:rsidRPr="008649B4">
        <w:rPr>
          <w:rFonts w:ascii="Times New Roman" w:hAnsi="Times New Roman"/>
          <w:b/>
          <w:i/>
          <w:sz w:val="24"/>
          <w:szCs w:val="24"/>
        </w:rPr>
        <w:t>"Suprainaltare si consolidare aparare mal"</w:t>
      </w:r>
      <w:r w:rsidRPr="008649B4">
        <w:rPr>
          <w:rFonts w:ascii="Times New Roman" w:hAnsi="Times New Roman"/>
          <w:b/>
          <w:i/>
          <w:sz w:val="24"/>
          <w:szCs w:val="24"/>
        </w:rPr>
        <w:t xml:space="preserve">, </w:t>
      </w:r>
      <w:r w:rsidRPr="008649B4">
        <w:rPr>
          <w:rFonts w:ascii="Times New Roman" w:hAnsi="Times New Roman"/>
          <w:sz w:val="24"/>
          <w:szCs w:val="24"/>
          <w:lang w:val="ro-RO"/>
        </w:rPr>
        <w:t>loc. Dubova, com. Dubova,   jud. Mehedinti.</w:t>
      </w:r>
    </w:p>
    <w:p w:rsidR="003B5635" w:rsidRPr="008649B4" w:rsidRDefault="003B5635" w:rsidP="008649B4">
      <w:pPr>
        <w:spacing w:line="240" w:lineRule="auto"/>
        <w:jc w:val="both"/>
        <w:rPr>
          <w:rFonts w:ascii="Times New Roman" w:hAnsi="Times New Roman"/>
          <w:b/>
          <w:bCs/>
          <w:spacing w:val="-10"/>
          <w:sz w:val="24"/>
          <w:szCs w:val="24"/>
          <w:lang w:val="it-IT"/>
        </w:rPr>
      </w:pPr>
      <w:r w:rsidRPr="008649B4">
        <w:rPr>
          <w:rFonts w:ascii="Times New Roman" w:eastAsia="Times New Roman" w:hAnsi="Times New Roman"/>
          <w:b/>
          <w:bCs/>
          <w:sz w:val="24"/>
          <w:szCs w:val="24"/>
        </w:rPr>
        <w:t>II.</w:t>
      </w:r>
      <w:r w:rsidRPr="008649B4">
        <w:rPr>
          <w:rFonts w:ascii="Times New Roman" w:eastAsia="Times New Roman" w:hAnsi="Times New Roman"/>
          <w:b/>
          <w:sz w:val="24"/>
          <w:szCs w:val="24"/>
        </w:rPr>
        <w:t> Titular:</w:t>
      </w:r>
      <w:r w:rsidRPr="008649B4">
        <w:rPr>
          <w:rFonts w:ascii="Times New Roman" w:hAnsi="Times New Roman"/>
          <w:b/>
          <w:bCs/>
          <w:spacing w:val="-10"/>
          <w:sz w:val="24"/>
          <w:szCs w:val="24"/>
          <w:lang w:val="it-IT"/>
        </w:rPr>
        <w:t xml:space="preserve"> </w:t>
      </w:r>
    </w:p>
    <w:p w:rsidR="003B5635" w:rsidRPr="008649B4" w:rsidRDefault="003B5635" w:rsidP="008649B4">
      <w:pPr>
        <w:spacing w:line="240" w:lineRule="auto"/>
        <w:jc w:val="both"/>
        <w:rPr>
          <w:rFonts w:ascii="Times New Roman" w:hAnsi="Times New Roman"/>
          <w:bCs/>
          <w:spacing w:val="-10"/>
          <w:sz w:val="24"/>
          <w:szCs w:val="24"/>
          <w:lang w:val="it-IT"/>
        </w:rPr>
      </w:pPr>
      <w:r w:rsidRPr="008649B4">
        <w:rPr>
          <w:rFonts w:ascii="Times New Roman" w:hAnsi="Times New Roman"/>
          <w:b/>
          <w:bCs/>
          <w:spacing w:val="-10"/>
          <w:sz w:val="24"/>
          <w:szCs w:val="24"/>
          <w:lang w:val="it-IT"/>
        </w:rPr>
        <w:t xml:space="preserve"> </w:t>
      </w:r>
      <w:r w:rsidRPr="008649B4">
        <w:rPr>
          <w:rFonts w:ascii="Times New Roman" w:eastAsia="Times New Roman" w:hAnsi="Times New Roman"/>
          <w:b/>
          <w:bCs/>
          <w:sz w:val="24"/>
          <w:szCs w:val="24"/>
        </w:rPr>
        <w:t>-</w:t>
      </w:r>
      <w:r w:rsidRPr="008649B4">
        <w:rPr>
          <w:rFonts w:ascii="Times New Roman" w:eastAsia="Times New Roman" w:hAnsi="Times New Roman"/>
          <w:b/>
          <w:sz w:val="24"/>
          <w:szCs w:val="24"/>
        </w:rPr>
        <w:t xml:space="preserve"> numele; </w:t>
      </w:r>
      <w:r w:rsidRPr="008649B4">
        <w:rPr>
          <w:rFonts w:ascii="Times New Roman" w:hAnsi="Times New Roman"/>
          <w:sz w:val="24"/>
          <w:szCs w:val="24"/>
          <w:lang w:val="pt-BR"/>
        </w:rPr>
        <w:t>UNTARU MARINICA</w:t>
      </w:r>
      <w:r w:rsidRPr="008649B4">
        <w:rPr>
          <w:rFonts w:ascii="Times New Roman" w:hAnsi="Times New Roman"/>
          <w:bCs/>
          <w:spacing w:val="-10"/>
          <w:sz w:val="24"/>
          <w:szCs w:val="24"/>
          <w:lang w:val="it-IT"/>
        </w:rPr>
        <w:t xml:space="preserve">  </w:t>
      </w:r>
    </w:p>
    <w:p w:rsidR="003B5635" w:rsidRPr="008649B4" w:rsidRDefault="003B5635" w:rsidP="008649B4">
      <w:pPr>
        <w:spacing w:after="0" w:line="240" w:lineRule="auto"/>
        <w:jc w:val="both"/>
        <w:rPr>
          <w:rFonts w:ascii="Times New Roman" w:hAnsi="Times New Roman"/>
          <w:sz w:val="24"/>
          <w:szCs w:val="24"/>
          <w:lang w:val="pt-BR"/>
        </w:rPr>
      </w:pPr>
      <w:r w:rsidRPr="008649B4">
        <w:rPr>
          <w:rFonts w:ascii="Times New Roman" w:eastAsia="Times New Roman" w:hAnsi="Times New Roman"/>
          <w:b/>
          <w:bCs/>
          <w:sz w:val="24"/>
          <w:szCs w:val="24"/>
        </w:rPr>
        <w:t>-</w:t>
      </w:r>
      <w:r w:rsidRPr="008649B4">
        <w:rPr>
          <w:rFonts w:ascii="Times New Roman" w:eastAsia="Times New Roman" w:hAnsi="Times New Roman"/>
          <w:b/>
          <w:sz w:val="24"/>
          <w:szCs w:val="24"/>
        </w:rPr>
        <w:t xml:space="preserve"> adresa poștală; </w:t>
      </w:r>
      <w:r w:rsidRPr="008649B4">
        <w:rPr>
          <w:rFonts w:ascii="Times New Roman" w:hAnsi="Times New Roman"/>
          <w:bCs/>
          <w:spacing w:val="-10"/>
          <w:sz w:val="24"/>
          <w:szCs w:val="24"/>
          <w:lang w:val="it-IT"/>
        </w:rPr>
        <w:t xml:space="preserve">loc. </w:t>
      </w:r>
      <w:r w:rsidRPr="008649B4">
        <w:rPr>
          <w:rFonts w:ascii="Times New Roman" w:hAnsi="Times New Roman"/>
          <w:sz w:val="24"/>
          <w:szCs w:val="24"/>
          <w:lang w:val="pt-BR"/>
        </w:rPr>
        <w:t xml:space="preserve">Baile Herculane, str. Zavoiului, nr. 3, jud. Caras Severin,   </w:t>
      </w:r>
    </w:p>
    <w:p w:rsidR="003B5635" w:rsidRPr="008649B4" w:rsidRDefault="003B5635" w:rsidP="008649B4">
      <w:pPr>
        <w:spacing w:after="0" w:line="240" w:lineRule="auto"/>
        <w:jc w:val="both"/>
        <w:rPr>
          <w:rFonts w:ascii="Times New Roman" w:hAnsi="Times New Roman"/>
          <w:sz w:val="24"/>
          <w:szCs w:val="24"/>
        </w:rPr>
      </w:pPr>
    </w:p>
    <w:p w:rsidR="003B5635" w:rsidRPr="008649B4" w:rsidRDefault="003B5635" w:rsidP="00324112">
      <w:pPr>
        <w:spacing w:line="240" w:lineRule="auto"/>
        <w:jc w:val="both"/>
        <w:rPr>
          <w:rFonts w:ascii="Times New Roman" w:hAnsi="Times New Roman"/>
          <w:sz w:val="24"/>
          <w:szCs w:val="24"/>
          <w:lang w:val="it-IT"/>
        </w:rPr>
      </w:pPr>
      <w:r w:rsidRPr="008649B4">
        <w:rPr>
          <w:rFonts w:ascii="Times New Roman" w:eastAsia="Times New Roman" w:hAnsi="Times New Roman"/>
          <w:b/>
          <w:bCs/>
          <w:sz w:val="24"/>
          <w:szCs w:val="24"/>
        </w:rPr>
        <w:t>-</w:t>
      </w:r>
      <w:r w:rsidRPr="008649B4">
        <w:rPr>
          <w:rFonts w:ascii="Times New Roman" w:eastAsia="Times New Roman" w:hAnsi="Times New Roman"/>
          <w:b/>
          <w:sz w:val="24"/>
          <w:szCs w:val="24"/>
        </w:rPr>
        <w:t> numărul de telefon, de fax și adresa de e-mail, adresa paginii de internet;</w:t>
      </w:r>
      <w:r w:rsidRPr="008649B4">
        <w:rPr>
          <w:rFonts w:ascii="Times New Roman" w:hAnsi="Times New Roman"/>
          <w:bCs/>
          <w:spacing w:val="-10"/>
          <w:sz w:val="24"/>
          <w:szCs w:val="24"/>
          <w:lang w:val="it-IT"/>
        </w:rPr>
        <w:t xml:space="preserve">   </w:t>
      </w:r>
      <w:r w:rsidRPr="008649B4">
        <w:rPr>
          <w:rFonts w:ascii="Times New Roman" w:hAnsi="Times New Roman"/>
          <w:sz w:val="24"/>
          <w:szCs w:val="24"/>
          <w:lang w:val="pt-BR"/>
        </w:rPr>
        <w:t>CI seria KS, nr. 441783, telefon</w:t>
      </w:r>
      <w:r w:rsidRPr="008649B4">
        <w:rPr>
          <w:rFonts w:ascii="Times New Roman" w:hAnsi="Times New Roman"/>
          <w:bCs/>
          <w:spacing w:val="-10"/>
          <w:sz w:val="24"/>
          <w:szCs w:val="24"/>
          <w:lang w:val="it-IT"/>
        </w:rPr>
        <w:t xml:space="preserve">:  </w:t>
      </w:r>
      <w:r w:rsidRPr="008649B4">
        <w:rPr>
          <w:rFonts w:ascii="Times New Roman" w:hAnsi="Times New Roman"/>
          <w:sz w:val="24"/>
          <w:szCs w:val="24"/>
          <w:lang w:val="it-IT"/>
        </w:rPr>
        <w:t>0725/924210.</w:t>
      </w:r>
    </w:p>
    <w:p w:rsidR="003B5635" w:rsidRPr="008649B4" w:rsidRDefault="003B5635" w:rsidP="008649B4">
      <w:pPr>
        <w:spacing w:after="0" w:line="240" w:lineRule="auto"/>
        <w:jc w:val="both"/>
        <w:rPr>
          <w:rFonts w:ascii="Times New Roman" w:hAnsi="Times New Roman"/>
          <w:bCs/>
          <w:spacing w:val="-10"/>
          <w:sz w:val="24"/>
          <w:szCs w:val="24"/>
          <w:lang w:val="it-IT"/>
        </w:rPr>
      </w:pPr>
      <w:r w:rsidRPr="008649B4">
        <w:rPr>
          <w:rFonts w:ascii="Times New Roman" w:eastAsia="Times New Roman" w:hAnsi="Times New Roman"/>
          <w:b/>
          <w:bCs/>
          <w:sz w:val="24"/>
          <w:szCs w:val="24"/>
        </w:rPr>
        <w:t>-</w:t>
      </w:r>
      <w:r w:rsidRPr="008649B4">
        <w:rPr>
          <w:rFonts w:ascii="Times New Roman" w:eastAsia="Times New Roman" w:hAnsi="Times New Roman"/>
          <w:b/>
          <w:sz w:val="24"/>
          <w:szCs w:val="24"/>
        </w:rPr>
        <w:t xml:space="preserve"> numele persoanelor de contact: </w:t>
      </w:r>
      <w:r w:rsidRPr="008649B4">
        <w:rPr>
          <w:rFonts w:ascii="Times New Roman" w:eastAsia="Times New Roman" w:hAnsi="Times New Roman"/>
          <w:sz w:val="24"/>
          <w:szCs w:val="24"/>
        </w:rPr>
        <w:t>U</w:t>
      </w:r>
      <w:r w:rsidRPr="008649B4">
        <w:rPr>
          <w:rFonts w:ascii="Times New Roman" w:hAnsi="Times New Roman"/>
          <w:sz w:val="24"/>
          <w:szCs w:val="24"/>
          <w:lang w:val="pt-BR"/>
        </w:rPr>
        <w:t>ntaru Marinica</w:t>
      </w:r>
      <w:r w:rsidRPr="008649B4">
        <w:rPr>
          <w:rFonts w:ascii="Times New Roman" w:hAnsi="Times New Roman"/>
          <w:bCs/>
          <w:spacing w:val="-10"/>
          <w:sz w:val="24"/>
          <w:szCs w:val="24"/>
          <w:lang w:val="it-IT"/>
        </w:rPr>
        <w:t xml:space="preserve">  </w:t>
      </w:r>
    </w:p>
    <w:p w:rsidR="003B5635" w:rsidRPr="008649B4" w:rsidRDefault="003B5635" w:rsidP="008649B4">
      <w:pPr>
        <w:spacing w:after="0" w:line="240" w:lineRule="auto"/>
        <w:jc w:val="both"/>
        <w:rPr>
          <w:rFonts w:ascii="Times New Roman" w:eastAsia="Times New Roman" w:hAnsi="Times New Roman"/>
          <w:sz w:val="24"/>
          <w:szCs w:val="24"/>
        </w:rPr>
      </w:pPr>
      <w:r w:rsidRPr="008649B4">
        <w:rPr>
          <w:rFonts w:ascii="Times New Roman" w:eastAsia="Times New Roman" w:hAnsi="Times New Roman"/>
          <w:b/>
          <w:sz w:val="24"/>
          <w:szCs w:val="24"/>
        </w:rPr>
        <w:t xml:space="preserve"> director/manager/administrator; </w:t>
      </w:r>
      <w:r w:rsidRPr="008649B4">
        <w:rPr>
          <w:rFonts w:ascii="Times New Roman" w:eastAsia="Times New Roman" w:hAnsi="Times New Roman"/>
          <w:sz w:val="24"/>
          <w:szCs w:val="24"/>
        </w:rPr>
        <w:t>nu este cazul</w:t>
      </w:r>
    </w:p>
    <w:p w:rsidR="003B5635" w:rsidRPr="008649B4" w:rsidRDefault="003B5635" w:rsidP="008649B4">
      <w:pPr>
        <w:spacing w:after="0" w:line="240" w:lineRule="auto"/>
        <w:jc w:val="both"/>
        <w:rPr>
          <w:rFonts w:ascii="Times New Roman" w:eastAsia="Times New Roman" w:hAnsi="Times New Roman"/>
          <w:sz w:val="24"/>
          <w:szCs w:val="24"/>
        </w:rPr>
      </w:pPr>
      <w:r w:rsidRPr="008649B4">
        <w:rPr>
          <w:rFonts w:ascii="Times New Roman" w:eastAsia="Times New Roman" w:hAnsi="Times New Roman"/>
          <w:b/>
          <w:sz w:val="24"/>
          <w:szCs w:val="24"/>
        </w:rPr>
        <w:t xml:space="preserve"> responsabil pentru protecția mediului. </w:t>
      </w:r>
      <w:r w:rsidRPr="008649B4">
        <w:rPr>
          <w:rFonts w:ascii="Times New Roman" w:eastAsia="Times New Roman" w:hAnsi="Times New Roman"/>
          <w:sz w:val="24"/>
          <w:szCs w:val="24"/>
        </w:rPr>
        <w:t>nu este cazul</w:t>
      </w:r>
    </w:p>
    <w:p w:rsidR="003B5635" w:rsidRPr="008649B4" w:rsidRDefault="003B5635" w:rsidP="008649B4">
      <w:pPr>
        <w:spacing w:after="0" w:line="240" w:lineRule="auto"/>
        <w:jc w:val="both"/>
        <w:rPr>
          <w:rFonts w:ascii="Times New Roman" w:eastAsia="Times New Roman" w:hAnsi="Times New Roman"/>
          <w:b/>
          <w:color w:val="FF0000"/>
          <w:sz w:val="24"/>
          <w:szCs w:val="24"/>
        </w:rPr>
      </w:pP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bCs/>
          <w:sz w:val="24"/>
          <w:szCs w:val="24"/>
        </w:rPr>
        <w:t>III.</w:t>
      </w:r>
      <w:r w:rsidRPr="008649B4">
        <w:rPr>
          <w:rFonts w:ascii="Times New Roman" w:eastAsia="Times New Roman" w:hAnsi="Times New Roman"/>
          <w:b/>
          <w:sz w:val="24"/>
          <w:szCs w:val="24"/>
        </w:rPr>
        <w:t> Descrierea caracteristicilor fizice ale întregului proiect:</w:t>
      </w:r>
    </w:p>
    <w:p w:rsidR="003B5635" w:rsidRPr="008649B4" w:rsidRDefault="003B5635" w:rsidP="008649B4">
      <w:pPr>
        <w:numPr>
          <w:ilvl w:val="0"/>
          <w:numId w:val="1"/>
        </w:num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sz w:val="24"/>
          <w:szCs w:val="24"/>
        </w:rPr>
        <w:t>un rezumat al proiectului;</w:t>
      </w:r>
    </w:p>
    <w:p w:rsidR="003B5635" w:rsidRPr="008649B4" w:rsidRDefault="003B5635" w:rsidP="008649B4">
      <w:pPr>
        <w:spacing w:line="240" w:lineRule="auto"/>
        <w:jc w:val="both"/>
        <w:rPr>
          <w:rFonts w:ascii="Times New Roman" w:hAnsi="Times New Roman"/>
          <w:sz w:val="24"/>
          <w:szCs w:val="24"/>
          <w:lang w:val="ro-RO"/>
        </w:rPr>
      </w:pPr>
      <w:r w:rsidRPr="008649B4">
        <w:rPr>
          <w:rFonts w:ascii="Times New Roman" w:hAnsi="Times New Roman"/>
          <w:sz w:val="24"/>
          <w:szCs w:val="24"/>
          <w:lang w:val="pt-BR"/>
        </w:rPr>
        <w:t xml:space="preserve">   </w:t>
      </w:r>
      <w:r w:rsidRPr="008649B4">
        <w:rPr>
          <w:rFonts w:ascii="Times New Roman" w:hAnsi="Times New Roman"/>
          <w:sz w:val="24"/>
          <w:szCs w:val="24"/>
          <w:lang w:val="ro-RO"/>
        </w:rPr>
        <w:t xml:space="preserve">       Investitia propusa se va realiza in </w:t>
      </w:r>
      <w:r w:rsidRPr="008649B4">
        <w:rPr>
          <w:rFonts w:ascii="Times New Roman" w:hAnsi="Times New Roman"/>
          <w:sz w:val="24"/>
          <w:szCs w:val="24"/>
          <w:lang w:val="pt-BR"/>
        </w:rPr>
        <w:t>intravilanul loc. Dubova, jud. Mehedinti, str. Graniceri, nr. 54-55, zona km. fluvial 975+150.</w:t>
      </w:r>
      <w:r w:rsidRPr="008649B4">
        <w:rPr>
          <w:rFonts w:ascii="Times New Roman" w:hAnsi="Times New Roman"/>
          <w:color w:val="FF0000"/>
          <w:sz w:val="24"/>
          <w:szCs w:val="24"/>
          <w:lang w:val="ro-RO"/>
        </w:rPr>
        <w:t xml:space="preserve"> </w:t>
      </w:r>
      <w:r w:rsidRPr="008649B4">
        <w:rPr>
          <w:rFonts w:ascii="Times New Roman" w:hAnsi="Times New Roman"/>
          <w:sz w:val="24"/>
          <w:szCs w:val="24"/>
          <w:lang w:val="ro-RO"/>
        </w:rPr>
        <w:t xml:space="preserve">Scopul investitiei este </w:t>
      </w:r>
      <w:r w:rsidR="00A04A8E" w:rsidRPr="008649B4">
        <w:rPr>
          <w:rFonts w:ascii="Times New Roman" w:hAnsi="Times New Roman"/>
          <w:sz w:val="24"/>
          <w:szCs w:val="24"/>
          <w:lang w:val="ro-RO"/>
        </w:rPr>
        <w:t>suprainaltarea si consolidarea apararii de mal existente.</w:t>
      </w:r>
      <w:r w:rsidRPr="008649B4">
        <w:rPr>
          <w:rFonts w:ascii="Times New Roman" w:hAnsi="Times New Roman"/>
          <w:spacing w:val="-1"/>
          <w:sz w:val="24"/>
          <w:szCs w:val="24"/>
          <w:lang w:val="pt-BR"/>
        </w:rPr>
        <w:t xml:space="preserve"> </w:t>
      </w:r>
      <w:r w:rsidRPr="008649B4">
        <w:rPr>
          <w:rFonts w:ascii="Times New Roman" w:hAnsi="Times New Roman"/>
          <w:sz w:val="24"/>
          <w:szCs w:val="24"/>
          <w:lang w:val="ro-RO"/>
        </w:rPr>
        <w:t xml:space="preserve">Obiectivul este situat intr-o zona cu potential turistic ridicat, vizitata din ce in ce mai mult de turisti pentru agrement pe fluviu, odihna, relaxare, fotografii, etc. </w:t>
      </w:r>
    </w:p>
    <w:p w:rsidR="003B5635" w:rsidRPr="008649B4" w:rsidRDefault="003B5635" w:rsidP="008649B4">
      <w:pPr>
        <w:numPr>
          <w:ilvl w:val="0"/>
          <w:numId w:val="9"/>
        </w:numPr>
        <w:spacing w:after="0" w:line="240" w:lineRule="auto"/>
        <w:jc w:val="both"/>
        <w:rPr>
          <w:rFonts w:ascii="Times New Roman" w:hAnsi="Times New Roman"/>
          <w:sz w:val="24"/>
          <w:szCs w:val="24"/>
          <w:lang w:val="ro-RO"/>
        </w:rPr>
      </w:pPr>
      <w:r w:rsidRPr="008649B4">
        <w:rPr>
          <w:rFonts w:ascii="Times New Roman" w:hAnsi="Times New Roman"/>
          <w:sz w:val="24"/>
          <w:szCs w:val="24"/>
          <w:lang w:val="ro-RO"/>
        </w:rPr>
        <w:t>Bazin hidrografic: fluviul Dunărea</w:t>
      </w:r>
    </w:p>
    <w:p w:rsidR="003B5635" w:rsidRPr="008649B4" w:rsidRDefault="003B5635" w:rsidP="008649B4">
      <w:pPr>
        <w:numPr>
          <w:ilvl w:val="0"/>
          <w:numId w:val="9"/>
        </w:numPr>
        <w:spacing w:after="0" w:line="240" w:lineRule="auto"/>
        <w:jc w:val="both"/>
        <w:rPr>
          <w:rFonts w:ascii="Times New Roman" w:hAnsi="Times New Roman"/>
          <w:sz w:val="24"/>
          <w:szCs w:val="24"/>
          <w:lang w:val="ro-RO"/>
        </w:rPr>
      </w:pPr>
      <w:r w:rsidRPr="008649B4">
        <w:rPr>
          <w:rFonts w:ascii="Times New Roman" w:hAnsi="Times New Roman"/>
          <w:sz w:val="24"/>
          <w:szCs w:val="24"/>
          <w:lang w:val="ro-RO"/>
        </w:rPr>
        <w:t>Cod cadastral: XIV-1.000.00.00.00.0</w:t>
      </w:r>
    </w:p>
    <w:p w:rsidR="003B5635" w:rsidRPr="008649B4" w:rsidRDefault="003B5635" w:rsidP="008649B4">
      <w:pPr>
        <w:numPr>
          <w:ilvl w:val="0"/>
          <w:numId w:val="9"/>
        </w:numPr>
        <w:spacing w:after="0" w:line="240" w:lineRule="auto"/>
        <w:jc w:val="both"/>
        <w:rPr>
          <w:rFonts w:ascii="Times New Roman" w:hAnsi="Times New Roman"/>
          <w:sz w:val="24"/>
          <w:szCs w:val="24"/>
          <w:lang w:val="ro-RO"/>
        </w:rPr>
      </w:pPr>
      <w:r w:rsidRPr="008649B4">
        <w:rPr>
          <w:rFonts w:ascii="Times New Roman" w:hAnsi="Times New Roman"/>
          <w:sz w:val="24"/>
          <w:szCs w:val="24"/>
          <w:lang w:val="ro-RO"/>
        </w:rPr>
        <w:t>Curs de apă: fl. Dunarea</w:t>
      </w:r>
    </w:p>
    <w:p w:rsidR="003B5635" w:rsidRPr="008649B4" w:rsidRDefault="003B5635" w:rsidP="008649B4">
      <w:pPr>
        <w:numPr>
          <w:ilvl w:val="0"/>
          <w:numId w:val="9"/>
        </w:numPr>
        <w:spacing w:after="0" w:line="240" w:lineRule="auto"/>
        <w:jc w:val="both"/>
        <w:rPr>
          <w:rFonts w:ascii="Times New Roman" w:hAnsi="Times New Roman"/>
          <w:sz w:val="24"/>
          <w:szCs w:val="24"/>
          <w:lang w:val="ro-RO"/>
        </w:rPr>
      </w:pPr>
      <w:r w:rsidRPr="008649B4">
        <w:rPr>
          <w:rFonts w:ascii="Times New Roman" w:hAnsi="Times New Roman"/>
          <w:sz w:val="24"/>
          <w:szCs w:val="24"/>
          <w:lang w:val="ro-RO"/>
        </w:rPr>
        <w:t>Localitatea: Dubova, comuna: Dubova</w:t>
      </w:r>
    </w:p>
    <w:p w:rsidR="003B5635" w:rsidRPr="008649B4" w:rsidRDefault="003B5635" w:rsidP="008649B4">
      <w:pPr>
        <w:numPr>
          <w:ilvl w:val="0"/>
          <w:numId w:val="9"/>
        </w:numPr>
        <w:spacing w:after="0" w:line="240" w:lineRule="auto"/>
        <w:jc w:val="both"/>
        <w:rPr>
          <w:rFonts w:ascii="Times New Roman" w:hAnsi="Times New Roman"/>
          <w:sz w:val="24"/>
          <w:szCs w:val="24"/>
          <w:lang w:val="ro-RO"/>
        </w:rPr>
      </w:pPr>
      <w:r w:rsidRPr="008649B4">
        <w:rPr>
          <w:rFonts w:ascii="Times New Roman" w:hAnsi="Times New Roman"/>
          <w:sz w:val="24"/>
          <w:szCs w:val="24"/>
          <w:lang w:val="ro-RO"/>
        </w:rPr>
        <w:t>Corpul de apa subterana: ROBA 17 - Bigar</w:t>
      </w:r>
    </w:p>
    <w:p w:rsidR="003B5635" w:rsidRPr="008649B4" w:rsidRDefault="003B5635" w:rsidP="008649B4">
      <w:pPr>
        <w:numPr>
          <w:ilvl w:val="0"/>
          <w:numId w:val="9"/>
        </w:numPr>
        <w:spacing w:after="0" w:line="240" w:lineRule="auto"/>
        <w:jc w:val="both"/>
        <w:rPr>
          <w:rFonts w:ascii="Times New Roman" w:hAnsi="Times New Roman"/>
          <w:sz w:val="24"/>
          <w:szCs w:val="24"/>
          <w:lang w:val="ro-RO"/>
        </w:rPr>
      </w:pPr>
      <w:r w:rsidRPr="008649B4">
        <w:rPr>
          <w:rFonts w:ascii="Times New Roman" w:hAnsi="Times New Roman"/>
          <w:sz w:val="24"/>
          <w:szCs w:val="24"/>
          <w:lang w:val="ro-RO"/>
        </w:rPr>
        <w:t>Corp de apa de suprafata: RORW14-1-B1-Dunare</w:t>
      </w:r>
    </w:p>
    <w:p w:rsidR="003B5635" w:rsidRPr="00324112" w:rsidRDefault="003B5635" w:rsidP="008649B4">
      <w:pPr>
        <w:numPr>
          <w:ilvl w:val="0"/>
          <w:numId w:val="9"/>
        </w:numPr>
        <w:spacing w:after="0" w:line="240" w:lineRule="auto"/>
        <w:jc w:val="both"/>
        <w:rPr>
          <w:rFonts w:ascii="Times New Roman" w:hAnsi="Times New Roman"/>
          <w:sz w:val="24"/>
          <w:szCs w:val="24"/>
          <w:lang w:val="it-IT" w:bidi="he-IL"/>
        </w:rPr>
      </w:pPr>
      <w:r w:rsidRPr="00324112">
        <w:rPr>
          <w:rFonts w:ascii="Times New Roman" w:hAnsi="Times New Roman"/>
          <w:sz w:val="24"/>
          <w:szCs w:val="24"/>
          <w:lang w:val="ro-RO"/>
        </w:rPr>
        <w:t>Judeţul: Mehedinţi</w:t>
      </w:r>
      <w:r w:rsidRPr="00324112">
        <w:rPr>
          <w:rFonts w:ascii="Times New Roman" w:hAnsi="Times New Roman"/>
          <w:sz w:val="24"/>
          <w:szCs w:val="24"/>
          <w:lang w:val="it-IT" w:bidi="he-IL"/>
        </w:rPr>
        <w:t xml:space="preserve">         </w:t>
      </w:r>
    </w:p>
    <w:p w:rsidR="003B5635" w:rsidRPr="008649B4" w:rsidRDefault="003B5635" w:rsidP="008649B4">
      <w:pPr>
        <w:pStyle w:val="Style"/>
        <w:tabs>
          <w:tab w:val="left" w:pos="676"/>
          <w:tab w:val="left" w:pos="4381"/>
        </w:tabs>
        <w:spacing w:before="100" w:beforeAutospacing="1" w:after="100" w:afterAutospacing="1"/>
        <w:rPr>
          <w:rFonts w:ascii="Times New Roman" w:hAnsi="Times New Roman" w:cs="Times New Roman"/>
          <w:w w:val="105"/>
        </w:rPr>
      </w:pPr>
      <w:r w:rsidRPr="008649B4">
        <w:rPr>
          <w:rFonts w:ascii="Times New Roman" w:hAnsi="Times New Roman" w:cs="Times New Roman"/>
          <w:color w:val="FF0000"/>
          <w:lang w:val="it-IT" w:bidi="he-IL"/>
        </w:rPr>
        <w:lastRenderedPageBreak/>
        <w:tab/>
      </w:r>
      <w:r w:rsidRPr="008649B4">
        <w:rPr>
          <w:rFonts w:ascii="Times New Roman" w:hAnsi="Times New Roman" w:cs="Times New Roman"/>
          <w:lang w:val="it-IT" w:bidi="he-IL"/>
        </w:rPr>
        <w:t xml:space="preserve"> </w:t>
      </w:r>
      <w:r w:rsidRPr="008649B4">
        <w:rPr>
          <w:rFonts w:ascii="Times New Roman" w:hAnsi="Times New Roman" w:cs="Times New Roman"/>
          <w:lang w:bidi="he-IL"/>
        </w:rPr>
        <w:t xml:space="preserve">  </w:t>
      </w:r>
      <w:r w:rsidRPr="008649B4">
        <w:rPr>
          <w:rFonts w:ascii="Times New Roman" w:hAnsi="Times New Roman" w:cs="Times New Roman"/>
          <w:lang w:val="it-IT" w:bidi="he-IL"/>
        </w:rPr>
        <w:t xml:space="preserve">      </w:t>
      </w:r>
      <w:r w:rsidRPr="008649B4">
        <w:rPr>
          <w:rFonts w:ascii="Times New Roman" w:hAnsi="Times New Roman" w:cs="Times New Roman"/>
          <w:bCs/>
          <w:i/>
          <w:w w:val="105"/>
        </w:rPr>
        <w:t xml:space="preserve">        Date generale</w:t>
      </w:r>
      <w:r w:rsidRPr="008649B4">
        <w:rPr>
          <w:rFonts w:ascii="Times New Roman" w:hAnsi="Times New Roman" w:cs="Times New Roman"/>
          <w:w w:val="105"/>
        </w:rPr>
        <w:t>:</w:t>
      </w:r>
    </w:p>
    <w:tbl>
      <w:tblPr>
        <w:tblW w:w="0" w:type="auto"/>
        <w:tblInd w:w="1330" w:type="dxa"/>
        <w:tblLayout w:type="fixed"/>
        <w:tblCellMar>
          <w:left w:w="0" w:type="dxa"/>
          <w:right w:w="0" w:type="dxa"/>
        </w:tblCellMar>
        <w:tblLook w:val="0000"/>
      </w:tblPr>
      <w:tblGrid>
        <w:gridCol w:w="3535"/>
        <w:gridCol w:w="3220"/>
      </w:tblGrid>
      <w:tr w:rsidR="003B5635" w:rsidRPr="008649B4" w:rsidTr="007325DF">
        <w:trPr>
          <w:trHeight w:val="412"/>
        </w:trPr>
        <w:tc>
          <w:tcPr>
            <w:tcW w:w="3535" w:type="dxa"/>
            <w:tcBorders>
              <w:top w:val="single" w:sz="4" w:space="0" w:color="auto"/>
              <w:left w:val="single" w:sz="4" w:space="0" w:color="auto"/>
              <w:bottom w:val="single" w:sz="4" w:space="0" w:color="auto"/>
              <w:right w:val="single" w:sz="4" w:space="0" w:color="auto"/>
            </w:tcBorders>
            <w:vAlign w:val="center"/>
          </w:tcPr>
          <w:p w:rsidR="003B5635" w:rsidRPr="008649B4" w:rsidRDefault="003B5635" w:rsidP="008649B4">
            <w:pPr>
              <w:pStyle w:val="Style"/>
              <w:ind w:left="129"/>
              <w:rPr>
                <w:rFonts w:ascii="Times New Roman" w:hAnsi="Times New Roman" w:cs="Times New Roman"/>
              </w:rPr>
            </w:pPr>
            <w:r w:rsidRPr="008649B4">
              <w:rPr>
                <w:rFonts w:ascii="Times New Roman" w:hAnsi="Times New Roman" w:cs="Times New Roman"/>
              </w:rPr>
              <w:t xml:space="preserve">Suprafata teren </w:t>
            </w:r>
          </w:p>
        </w:tc>
        <w:tc>
          <w:tcPr>
            <w:tcW w:w="3220" w:type="dxa"/>
            <w:tcBorders>
              <w:top w:val="single" w:sz="4" w:space="0" w:color="auto"/>
              <w:left w:val="single" w:sz="4" w:space="0" w:color="auto"/>
              <w:bottom w:val="single" w:sz="4" w:space="0" w:color="auto"/>
              <w:right w:val="single" w:sz="4" w:space="0" w:color="auto"/>
            </w:tcBorders>
            <w:vAlign w:val="center"/>
          </w:tcPr>
          <w:p w:rsidR="003B5635" w:rsidRPr="008649B4" w:rsidRDefault="003B5635" w:rsidP="008649B4">
            <w:pPr>
              <w:pStyle w:val="Style"/>
              <w:ind w:left="134"/>
              <w:jc w:val="both"/>
              <w:rPr>
                <w:rFonts w:ascii="Times New Roman" w:hAnsi="Times New Roman" w:cs="Times New Roman"/>
              </w:rPr>
            </w:pPr>
            <w:r w:rsidRPr="008649B4">
              <w:rPr>
                <w:rFonts w:ascii="Times New Roman" w:hAnsi="Times New Roman" w:cs="Times New Roman"/>
              </w:rPr>
              <w:t xml:space="preserve">             1361,00mp </w:t>
            </w:r>
          </w:p>
        </w:tc>
      </w:tr>
      <w:tr w:rsidR="003B5635" w:rsidRPr="008649B4" w:rsidTr="007325DF">
        <w:trPr>
          <w:trHeight w:val="417"/>
        </w:trPr>
        <w:tc>
          <w:tcPr>
            <w:tcW w:w="3535" w:type="dxa"/>
            <w:tcBorders>
              <w:top w:val="single" w:sz="4" w:space="0" w:color="auto"/>
              <w:left w:val="single" w:sz="4" w:space="0" w:color="auto"/>
              <w:bottom w:val="single" w:sz="4" w:space="0" w:color="auto"/>
              <w:right w:val="single" w:sz="4" w:space="0" w:color="auto"/>
            </w:tcBorders>
            <w:vAlign w:val="center"/>
          </w:tcPr>
          <w:p w:rsidR="003B5635" w:rsidRPr="008649B4" w:rsidRDefault="003B5635" w:rsidP="008649B4">
            <w:pPr>
              <w:pStyle w:val="Style"/>
              <w:ind w:left="129"/>
              <w:rPr>
                <w:rFonts w:ascii="Times New Roman" w:hAnsi="Times New Roman" w:cs="Times New Roman"/>
              </w:rPr>
            </w:pPr>
            <w:r w:rsidRPr="008649B4">
              <w:rPr>
                <w:rFonts w:ascii="Times New Roman" w:hAnsi="Times New Roman" w:cs="Times New Roman"/>
              </w:rPr>
              <w:t xml:space="preserve">Supraf.constr. propusa </w:t>
            </w:r>
          </w:p>
        </w:tc>
        <w:tc>
          <w:tcPr>
            <w:tcW w:w="3220" w:type="dxa"/>
            <w:tcBorders>
              <w:top w:val="single" w:sz="4" w:space="0" w:color="auto"/>
              <w:left w:val="single" w:sz="4" w:space="0" w:color="auto"/>
              <w:bottom w:val="single" w:sz="4" w:space="0" w:color="auto"/>
              <w:right w:val="single" w:sz="4" w:space="0" w:color="auto"/>
            </w:tcBorders>
            <w:vAlign w:val="center"/>
          </w:tcPr>
          <w:p w:rsidR="003B5635" w:rsidRPr="008649B4" w:rsidRDefault="003B5635" w:rsidP="008649B4">
            <w:pPr>
              <w:pStyle w:val="Style"/>
              <w:ind w:left="134"/>
              <w:jc w:val="both"/>
              <w:rPr>
                <w:rFonts w:ascii="Times New Roman" w:hAnsi="Times New Roman" w:cs="Times New Roman"/>
              </w:rPr>
            </w:pPr>
            <w:r w:rsidRPr="008649B4">
              <w:rPr>
                <w:rFonts w:ascii="Times New Roman" w:hAnsi="Times New Roman" w:cs="Times New Roman"/>
              </w:rPr>
              <w:t xml:space="preserve">                 </w:t>
            </w:r>
            <w:r w:rsidR="00A04A8E" w:rsidRPr="008649B4">
              <w:rPr>
                <w:rFonts w:ascii="Times New Roman" w:hAnsi="Times New Roman" w:cs="Times New Roman"/>
              </w:rPr>
              <w:t xml:space="preserve">    -</w:t>
            </w:r>
            <w:r w:rsidRPr="008649B4">
              <w:rPr>
                <w:rFonts w:ascii="Times New Roman" w:hAnsi="Times New Roman" w:cs="Times New Roman"/>
              </w:rPr>
              <w:t xml:space="preserve"> </w:t>
            </w:r>
          </w:p>
        </w:tc>
      </w:tr>
      <w:tr w:rsidR="003B5635" w:rsidRPr="008649B4" w:rsidTr="007325DF">
        <w:trPr>
          <w:trHeight w:val="417"/>
        </w:trPr>
        <w:tc>
          <w:tcPr>
            <w:tcW w:w="3535" w:type="dxa"/>
            <w:tcBorders>
              <w:top w:val="single" w:sz="4" w:space="0" w:color="auto"/>
              <w:left w:val="single" w:sz="4" w:space="0" w:color="auto"/>
              <w:bottom w:val="single" w:sz="4" w:space="0" w:color="auto"/>
              <w:right w:val="single" w:sz="4" w:space="0" w:color="auto"/>
            </w:tcBorders>
            <w:vAlign w:val="center"/>
          </w:tcPr>
          <w:p w:rsidR="003B5635" w:rsidRPr="008649B4" w:rsidRDefault="003B5635" w:rsidP="008649B4">
            <w:pPr>
              <w:pStyle w:val="Style"/>
              <w:ind w:left="129"/>
              <w:rPr>
                <w:rFonts w:ascii="Times New Roman" w:hAnsi="Times New Roman" w:cs="Times New Roman"/>
              </w:rPr>
            </w:pPr>
            <w:r w:rsidRPr="008649B4">
              <w:rPr>
                <w:rFonts w:ascii="Times New Roman" w:hAnsi="Times New Roman" w:cs="Times New Roman"/>
              </w:rPr>
              <w:t>Supraf. constr. desfasurata</w:t>
            </w:r>
          </w:p>
        </w:tc>
        <w:tc>
          <w:tcPr>
            <w:tcW w:w="3220" w:type="dxa"/>
            <w:tcBorders>
              <w:top w:val="single" w:sz="4" w:space="0" w:color="auto"/>
              <w:left w:val="single" w:sz="4" w:space="0" w:color="auto"/>
              <w:bottom w:val="single" w:sz="4" w:space="0" w:color="auto"/>
              <w:right w:val="single" w:sz="4" w:space="0" w:color="auto"/>
            </w:tcBorders>
            <w:vAlign w:val="center"/>
          </w:tcPr>
          <w:p w:rsidR="003B5635" w:rsidRPr="008649B4" w:rsidRDefault="003B5635" w:rsidP="008649B4">
            <w:pPr>
              <w:pStyle w:val="Style"/>
              <w:ind w:left="134"/>
              <w:jc w:val="both"/>
              <w:rPr>
                <w:rFonts w:ascii="Times New Roman" w:hAnsi="Times New Roman" w:cs="Times New Roman"/>
              </w:rPr>
            </w:pPr>
            <w:r w:rsidRPr="008649B4">
              <w:rPr>
                <w:rFonts w:ascii="Times New Roman" w:hAnsi="Times New Roman" w:cs="Times New Roman"/>
              </w:rPr>
              <w:t xml:space="preserve">               </w:t>
            </w:r>
            <w:r w:rsidR="00A04A8E" w:rsidRPr="008649B4">
              <w:rPr>
                <w:rFonts w:ascii="Times New Roman" w:hAnsi="Times New Roman" w:cs="Times New Roman"/>
              </w:rPr>
              <w:t xml:space="preserve">     </w:t>
            </w:r>
            <w:r w:rsidRPr="008649B4">
              <w:rPr>
                <w:rFonts w:ascii="Times New Roman" w:hAnsi="Times New Roman" w:cs="Times New Roman"/>
              </w:rPr>
              <w:t xml:space="preserve"> </w:t>
            </w:r>
            <w:r w:rsidR="00A04A8E" w:rsidRPr="008649B4">
              <w:rPr>
                <w:rFonts w:ascii="Times New Roman" w:hAnsi="Times New Roman" w:cs="Times New Roman"/>
              </w:rPr>
              <w:t>-</w:t>
            </w:r>
          </w:p>
        </w:tc>
      </w:tr>
      <w:tr w:rsidR="003B5635" w:rsidRPr="008649B4" w:rsidTr="007325DF">
        <w:trPr>
          <w:trHeight w:val="417"/>
        </w:trPr>
        <w:tc>
          <w:tcPr>
            <w:tcW w:w="3535" w:type="dxa"/>
            <w:tcBorders>
              <w:top w:val="single" w:sz="4" w:space="0" w:color="auto"/>
              <w:left w:val="single" w:sz="4" w:space="0" w:color="auto"/>
              <w:bottom w:val="single" w:sz="4" w:space="0" w:color="auto"/>
              <w:right w:val="single" w:sz="4" w:space="0" w:color="auto"/>
            </w:tcBorders>
            <w:vAlign w:val="center"/>
          </w:tcPr>
          <w:p w:rsidR="003B5635" w:rsidRPr="008649B4" w:rsidRDefault="003B5635" w:rsidP="008649B4">
            <w:pPr>
              <w:pStyle w:val="Style"/>
              <w:ind w:left="129"/>
              <w:rPr>
                <w:rFonts w:ascii="Times New Roman" w:hAnsi="Times New Roman" w:cs="Times New Roman"/>
              </w:rPr>
            </w:pPr>
            <w:r w:rsidRPr="008649B4">
              <w:rPr>
                <w:rFonts w:ascii="Times New Roman" w:hAnsi="Times New Roman" w:cs="Times New Roman"/>
              </w:rPr>
              <w:t xml:space="preserve">Km. fluvial </w:t>
            </w:r>
          </w:p>
        </w:tc>
        <w:tc>
          <w:tcPr>
            <w:tcW w:w="3220" w:type="dxa"/>
            <w:tcBorders>
              <w:top w:val="single" w:sz="4" w:space="0" w:color="auto"/>
              <w:left w:val="single" w:sz="4" w:space="0" w:color="auto"/>
              <w:bottom w:val="single" w:sz="4" w:space="0" w:color="auto"/>
              <w:right w:val="single" w:sz="4" w:space="0" w:color="auto"/>
            </w:tcBorders>
            <w:vAlign w:val="center"/>
          </w:tcPr>
          <w:p w:rsidR="003B5635" w:rsidRPr="008649B4" w:rsidRDefault="003B5635" w:rsidP="008649B4">
            <w:pPr>
              <w:pStyle w:val="Style"/>
              <w:ind w:left="134"/>
              <w:jc w:val="both"/>
              <w:rPr>
                <w:rFonts w:ascii="Times New Roman" w:hAnsi="Times New Roman" w:cs="Times New Roman"/>
              </w:rPr>
            </w:pPr>
            <w:r w:rsidRPr="008649B4">
              <w:rPr>
                <w:rFonts w:ascii="Times New Roman" w:hAnsi="Times New Roman" w:cs="Times New Roman"/>
              </w:rPr>
              <w:t xml:space="preserve">                 </w:t>
            </w:r>
            <w:r w:rsidRPr="008649B4">
              <w:rPr>
                <w:rFonts w:ascii="Times New Roman" w:hAnsi="Times New Roman" w:cs="Times New Roman"/>
                <w:lang w:val="pt-BR"/>
              </w:rPr>
              <w:t>975+150</w:t>
            </w:r>
          </w:p>
        </w:tc>
      </w:tr>
      <w:tr w:rsidR="003B5635" w:rsidRPr="008649B4" w:rsidTr="007325DF">
        <w:trPr>
          <w:trHeight w:val="422"/>
        </w:trPr>
        <w:tc>
          <w:tcPr>
            <w:tcW w:w="3535" w:type="dxa"/>
            <w:tcBorders>
              <w:top w:val="single" w:sz="4" w:space="0" w:color="auto"/>
              <w:left w:val="single" w:sz="4" w:space="0" w:color="auto"/>
              <w:bottom w:val="single" w:sz="4" w:space="0" w:color="auto"/>
              <w:right w:val="single" w:sz="4" w:space="0" w:color="auto"/>
            </w:tcBorders>
            <w:vAlign w:val="center"/>
          </w:tcPr>
          <w:p w:rsidR="003B5635" w:rsidRPr="008649B4" w:rsidRDefault="003B5635" w:rsidP="008649B4">
            <w:pPr>
              <w:pStyle w:val="Style"/>
              <w:ind w:left="129"/>
              <w:rPr>
                <w:rFonts w:ascii="Times New Roman" w:hAnsi="Times New Roman" w:cs="Times New Roman"/>
              </w:rPr>
            </w:pPr>
            <w:r w:rsidRPr="008649B4">
              <w:rPr>
                <w:rFonts w:ascii="Times New Roman" w:hAnsi="Times New Roman" w:cs="Times New Roman"/>
              </w:rPr>
              <w:t xml:space="preserve">Categoria de importanta </w:t>
            </w:r>
          </w:p>
        </w:tc>
        <w:tc>
          <w:tcPr>
            <w:tcW w:w="3220" w:type="dxa"/>
            <w:tcBorders>
              <w:top w:val="single" w:sz="4" w:space="0" w:color="auto"/>
              <w:left w:val="single" w:sz="4" w:space="0" w:color="auto"/>
              <w:bottom w:val="single" w:sz="4" w:space="0" w:color="auto"/>
              <w:right w:val="single" w:sz="4" w:space="0" w:color="auto"/>
            </w:tcBorders>
            <w:vAlign w:val="center"/>
          </w:tcPr>
          <w:p w:rsidR="003B5635" w:rsidRPr="008649B4" w:rsidRDefault="003B5635" w:rsidP="008649B4">
            <w:pPr>
              <w:pStyle w:val="Style"/>
              <w:ind w:left="134"/>
              <w:jc w:val="both"/>
              <w:rPr>
                <w:rFonts w:ascii="Times New Roman" w:hAnsi="Times New Roman" w:cs="Times New Roman"/>
              </w:rPr>
            </w:pPr>
            <w:r w:rsidRPr="008649B4">
              <w:rPr>
                <w:rFonts w:ascii="Times New Roman" w:hAnsi="Times New Roman" w:cs="Times New Roman"/>
              </w:rPr>
              <w:t xml:space="preserve">                    «4» </w:t>
            </w:r>
          </w:p>
        </w:tc>
      </w:tr>
      <w:tr w:rsidR="003B5635" w:rsidRPr="008649B4" w:rsidTr="007325DF">
        <w:trPr>
          <w:trHeight w:val="412"/>
        </w:trPr>
        <w:tc>
          <w:tcPr>
            <w:tcW w:w="3535" w:type="dxa"/>
            <w:tcBorders>
              <w:top w:val="single" w:sz="4" w:space="0" w:color="auto"/>
              <w:left w:val="single" w:sz="4" w:space="0" w:color="auto"/>
              <w:bottom w:val="single" w:sz="4" w:space="0" w:color="auto"/>
              <w:right w:val="single" w:sz="4" w:space="0" w:color="auto"/>
            </w:tcBorders>
            <w:vAlign w:val="center"/>
          </w:tcPr>
          <w:p w:rsidR="003B5635" w:rsidRPr="008649B4" w:rsidRDefault="003B5635" w:rsidP="008649B4">
            <w:pPr>
              <w:pStyle w:val="Style"/>
              <w:ind w:left="129"/>
              <w:rPr>
                <w:rFonts w:ascii="Times New Roman" w:hAnsi="Times New Roman" w:cs="Times New Roman"/>
              </w:rPr>
            </w:pPr>
            <w:r w:rsidRPr="008649B4">
              <w:rPr>
                <w:rFonts w:ascii="Times New Roman" w:hAnsi="Times New Roman" w:cs="Times New Roman"/>
              </w:rPr>
              <w:t xml:space="preserve">Clasa de importanta </w:t>
            </w:r>
          </w:p>
        </w:tc>
        <w:tc>
          <w:tcPr>
            <w:tcW w:w="3220" w:type="dxa"/>
            <w:tcBorders>
              <w:top w:val="single" w:sz="4" w:space="0" w:color="auto"/>
              <w:left w:val="single" w:sz="4" w:space="0" w:color="auto"/>
              <w:bottom w:val="single" w:sz="4" w:space="0" w:color="auto"/>
              <w:right w:val="single" w:sz="4" w:space="0" w:color="auto"/>
            </w:tcBorders>
            <w:vAlign w:val="center"/>
          </w:tcPr>
          <w:p w:rsidR="003B5635" w:rsidRPr="008649B4" w:rsidRDefault="003B5635" w:rsidP="008649B4">
            <w:pPr>
              <w:pStyle w:val="Style"/>
              <w:ind w:left="134"/>
              <w:jc w:val="both"/>
              <w:rPr>
                <w:rFonts w:ascii="Times New Roman" w:hAnsi="Times New Roman" w:cs="Times New Roman"/>
                <w:b/>
                <w:bCs/>
                <w:w w:val="85"/>
              </w:rPr>
            </w:pPr>
            <w:r w:rsidRPr="008649B4">
              <w:rPr>
                <w:rFonts w:ascii="Times New Roman" w:hAnsi="Times New Roman" w:cs="Times New Roman"/>
              </w:rPr>
              <w:t xml:space="preserve">                   « </w:t>
            </w:r>
            <w:r w:rsidRPr="008649B4">
              <w:rPr>
                <w:rFonts w:ascii="Times New Roman" w:hAnsi="Times New Roman" w:cs="Times New Roman"/>
                <w:b/>
                <w:bCs/>
                <w:w w:val="75"/>
              </w:rPr>
              <w:t xml:space="preserve">IV </w:t>
            </w:r>
            <w:r w:rsidRPr="008649B4">
              <w:rPr>
                <w:rFonts w:ascii="Times New Roman" w:hAnsi="Times New Roman" w:cs="Times New Roman"/>
                <w:b/>
                <w:bCs/>
                <w:w w:val="85"/>
              </w:rPr>
              <w:t xml:space="preserve">» </w:t>
            </w:r>
          </w:p>
        </w:tc>
      </w:tr>
    </w:tbl>
    <w:p w:rsidR="00A04A8E" w:rsidRPr="008649B4" w:rsidRDefault="003B5635" w:rsidP="008649B4">
      <w:pPr>
        <w:pStyle w:val="Style"/>
        <w:spacing w:before="100" w:beforeAutospacing="1" w:after="100" w:afterAutospacing="1"/>
        <w:jc w:val="both"/>
        <w:rPr>
          <w:rFonts w:ascii="Times New Roman" w:hAnsi="Times New Roman" w:cs="Times New Roman"/>
          <w:lang w:val="ro-RO"/>
        </w:rPr>
      </w:pPr>
      <w:r w:rsidRPr="008649B4">
        <w:rPr>
          <w:rFonts w:ascii="Times New Roman" w:hAnsi="Times New Roman" w:cs="Times New Roman"/>
          <w:b/>
          <w:bCs/>
          <w:color w:val="FF0000"/>
          <w:w w:val="105"/>
        </w:rPr>
        <w:t xml:space="preserve">         </w:t>
      </w:r>
      <w:r w:rsidR="00A04A8E" w:rsidRPr="008649B4">
        <w:rPr>
          <w:rFonts w:ascii="Times New Roman" w:hAnsi="Times New Roman" w:cs="Times New Roman"/>
          <w:b/>
          <w:lang w:val="ro-RO"/>
        </w:rPr>
        <w:t>Aparare de mal</w:t>
      </w:r>
      <w:r w:rsidR="00A04A8E" w:rsidRPr="008649B4">
        <w:rPr>
          <w:rFonts w:ascii="Times New Roman" w:hAnsi="Times New Roman" w:cs="Times New Roman"/>
          <w:lang w:val="ro-RO"/>
        </w:rPr>
        <w:t xml:space="preserve"> </w:t>
      </w:r>
    </w:p>
    <w:p w:rsidR="00A04A8E" w:rsidRPr="008649B4" w:rsidRDefault="00A04A8E" w:rsidP="008649B4">
      <w:pPr>
        <w:spacing w:line="240" w:lineRule="auto"/>
        <w:jc w:val="both"/>
        <w:rPr>
          <w:rFonts w:ascii="Times New Roman" w:hAnsi="Times New Roman"/>
          <w:sz w:val="24"/>
          <w:szCs w:val="24"/>
          <w:lang w:val="ro-RO"/>
        </w:rPr>
      </w:pPr>
      <w:r w:rsidRPr="008649B4">
        <w:rPr>
          <w:rFonts w:ascii="Times New Roman" w:hAnsi="Times New Roman"/>
          <w:sz w:val="24"/>
          <w:szCs w:val="24"/>
          <w:lang w:val="ro-RO"/>
        </w:rPr>
        <w:t xml:space="preserve">          Actiunea valurilor datorita vanturilor puternice din zona, cat si a oscilatiilor de nivel ale lacului de acumulare Portile de Fier I, fac ca malul fl. Dunarea  in aceasta zona sa fie supus fenomenului de eroziune. La limita terenului spre fl. Dunarea exista o aparare de mal cu</w:t>
      </w:r>
      <w:r w:rsidRPr="008649B4">
        <w:rPr>
          <w:rFonts w:ascii="Times New Roman" w:hAnsi="Times New Roman"/>
          <w:color w:val="FF0000"/>
          <w:sz w:val="24"/>
          <w:szCs w:val="24"/>
          <w:lang w:val="ro-RO"/>
        </w:rPr>
        <w:t xml:space="preserve"> </w:t>
      </w:r>
      <w:r w:rsidRPr="008649B4">
        <w:rPr>
          <w:rFonts w:ascii="Times New Roman" w:hAnsi="Times New Roman"/>
          <w:sz w:val="24"/>
          <w:szCs w:val="24"/>
          <w:lang w:val="ro-RO"/>
        </w:rPr>
        <w:t>lungimea de cca. 23 m,</w:t>
      </w:r>
      <w:r w:rsidRPr="008649B4">
        <w:rPr>
          <w:rFonts w:ascii="Times New Roman" w:hAnsi="Times New Roman"/>
          <w:color w:val="FF0000"/>
          <w:sz w:val="24"/>
          <w:szCs w:val="24"/>
          <w:lang w:val="ro-RO"/>
        </w:rPr>
        <w:t xml:space="preserve"> </w:t>
      </w:r>
      <w:r w:rsidRPr="008649B4">
        <w:rPr>
          <w:rFonts w:ascii="Times New Roman" w:hAnsi="Times New Roman"/>
          <w:sz w:val="24"/>
          <w:szCs w:val="24"/>
          <w:lang w:val="ro-RO"/>
        </w:rPr>
        <w:t>executata de fostul proprietar, care nu este la cota necesara</w:t>
      </w:r>
      <w:r w:rsidR="00324112">
        <w:rPr>
          <w:rFonts w:ascii="Times New Roman" w:hAnsi="Times New Roman"/>
          <w:sz w:val="24"/>
          <w:szCs w:val="24"/>
          <w:lang w:val="ro-RO"/>
        </w:rPr>
        <w:t>.</w:t>
      </w:r>
      <w:r w:rsidRPr="008649B4">
        <w:rPr>
          <w:rFonts w:ascii="Times New Roman" w:hAnsi="Times New Roman"/>
          <w:sz w:val="24"/>
          <w:szCs w:val="24"/>
          <w:lang w:val="ro-RO"/>
        </w:rPr>
        <w:t xml:space="preserve">  Pentru stoparea fenomenului de erodare a malului cat si a apararii de mal existente si pentru a preintampina eventualele</w:t>
      </w:r>
      <w:r w:rsidRPr="008649B4">
        <w:rPr>
          <w:rFonts w:ascii="Times New Roman" w:hAnsi="Times New Roman"/>
          <w:color w:val="FF0000"/>
          <w:sz w:val="24"/>
          <w:szCs w:val="24"/>
          <w:lang w:val="ro-RO"/>
        </w:rPr>
        <w:t xml:space="preserve"> </w:t>
      </w:r>
      <w:r w:rsidRPr="008649B4">
        <w:rPr>
          <w:rFonts w:ascii="Times New Roman" w:hAnsi="Times New Roman"/>
          <w:sz w:val="24"/>
          <w:szCs w:val="24"/>
          <w:lang w:val="ro-RO"/>
        </w:rPr>
        <w:t>inundatii ale fl. Dunarea, se impune realizarea unei suprainaltari a apararii de mal existente cat si consolidarea ei, folosind in special piatra bruta, mortar de ciment si fier beton pentru consolidare.  La partea superioara se va turna un strat din beton de protectie cu grosimea de cca. 10 cm, pe care se va sprijini pasarela de la ponton.   Avand in vedere cota maxima din lacul de acumulare Portile de Fier 1, de 70,10 mdMA ( zona Dubova ), cota superioara a apararii de mal finale va fi la 70,30 mdMA, iar cea inferioara la nivelul actual - 68,30 mdMA.</w:t>
      </w:r>
    </w:p>
    <w:p w:rsidR="003B5635" w:rsidRPr="008649B4" w:rsidRDefault="003B5635" w:rsidP="008649B4">
      <w:pPr>
        <w:pStyle w:val="Style13"/>
        <w:widowControl/>
        <w:spacing w:before="40"/>
        <w:jc w:val="both"/>
        <w:rPr>
          <w:rFonts w:ascii="Times New Roman" w:hAnsi="Times New Roman" w:cs="Times New Roman"/>
          <w:color w:val="FF0000"/>
          <w:lang w:bidi="he-IL"/>
        </w:rPr>
      </w:pPr>
      <w:r w:rsidRPr="008649B4">
        <w:rPr>
          <w:rFonts w:ascii="Times New Roman" w:hAnsi="Times New Roman" w:cs="Times New Roman"/>
          <w:color w:val="FF0000"/>
          <w:lang w:val="ro-RO"/>
        </w:rPr>
        <w:t xml:space="preserve">   </w:t>
      </w:r>
      <w:r w:rsidRPr="008649B4">
        <w:rPr>
          <w:rFonts w:ascii="Times New Roman" w:hAnsi="Times New Roman" w:cs="Times New Roman"/>
          <w:color w:val="FF0000"/>
          <w:lang w:val="it-IT" w:bidi="he-IL"/>
        </w:rPr>
        <w:t xml:space="preserve">            </w:t>
      </w:r>
    </w:p>
    <w:p w:rsidR="003B5635" w:rsidRPr="008649B4" w:rsidRDefault="003B5635" w:rsidP="008649B4">
      <w:pPr>
        <w:numPr>
          <w:ilvl w:val="0"/>
          <w:numId w:val="1"/>
        </w:numPr>
        <w:spacing w:after="0" w:line="240" w:lineRule="auto"/>
        <w:jc w:val="both"/>
        <w:rPr>
          <w:rFonts w:ascii="Times New Roman" w:eastAsia="Times New Roman" w:hAnsi="Times New Roman"/>
          <w:b/>
          <w:sz w:val="24"/>
          <w:szCs w:val="24"/>
        </w:rPr>
      </w:pPr>
      <w:r w:rsidRPr="008649B4">
        <w:rPr>
          <w:rFonts w:ascii="Times New Roman" w:eastAsia="Times New Roman" w:hAnsi="Times New Roman"/>
          <w:b/>
          <w:sz w:val="24"/>
          <w:szCs w:val="24"/>
        </w:rPr>
        <w:t>justificarea necesității proiectului;</w:t>
      </w:r>
    </w:p>
    <w:p w:rsidR="003B5635" w:rsidRPr="008649B4" w:rsidRDefault="003B5635" w:rsidP="008649B4">
      <w:pPr>
        <w:spacing w:after="0" w:line="240" w:lineRule="auto"/>
        <w:jc w:val="both"/>
        <w:rPr>
          <w:rFonts w:ascii="Times New Roman" w:eastAsia="Times New Roman" w:hAnsi="Times New Roman"/>
          <w:b/>
          <w:color w:val="FF0000"/>
          <w:sz w:val="24"/>
          <w:szCs w:val="24"/>
        </w:rPr>
      </w:pPr>
    </w:p>
    <w:p w:rsidR="00A04A8E" w:rsidRPr="008649B4" w:rsidRDefault="003B5635" w:rsidP="008649B4">
      <w:pPr>
        <w:spacing w:line="240" w:lineRule="auto"/>
        <w:jc w:val="both"/>
        <w:rPr>
          <w:rFonts w:ascii="Times New Roman" w:hAnsi="Times New Roman"/>
          <w:sz w:val="24"/>
          <w:szCs w:val="24"/>
          <w:lang w:val="ro-RO"/>
        </w:rPr>
      </w:pPr>
      <w:r w:rsidRPr="008649B4">
        <w:rPr>
          <w:rFonts w:ascii="Times New Roman" w:hAnsi="Times New Roman"/>
          <w:color w:val="FF0000"/>
          <w:sz w:val="24"/>
          <w:szCs w:val="24"/>
          <w:lang w:val="ro-RO"/>
        </w:rPr>
        <w:t xml:space="preserve">      </w:t>
      </w:r>
      <w:r w:rsidR="00A04A8E" w:rsidRPr="008649B4">
        <w:rPr>
          <w:rFonts w:ascii="Times New Roman" w:hAnsi="Times New Roman"/>
          <w:color w:val="FF0000"/>
          <w:sz w:val="24"/>
          <w:szCs w:val="24"/>
          <w:lang w:val="ro-RO"/>
        </w:rPr>
        <w:t xml:space="preserve">   </w:t>
      </w:r>
      <w:r w:rsidRPr="008649B4">
        <w:rPr>
          <w:rFonts w:ascii="Times New Roman" w:hAnsi="Times New Roman"/>
          <w:sz w:val="24"/>
          <w:szCs w:val="24"/>
          <w:lang w:val="ro-RO"/>
        </w:rPr>
        <w:t xml:space="preserve">Investitia a fost gandita ca o </w:t>
      </w:r>
      <w:r w:rsidR="00A04A8E" w:rsidRPr="008649B4">
        <w:rPr>
          <w:rFonts w:ascii="Times New Roman" w:hAnsi="Times New Roman"/>
          <w:sz w:val="24"/>
          <w:szCs w:val="24"/>
          <w:lang w:val="ro-RO"/>
        </w:rPr>
        <w:t>necesitate de aparare impotriva inundatiilor a amplasamentului de catre apele fl. Dunarea.</w:t>
      </w:r>
    </w:p>
    <w:p w:rsidR="003B5635" w:rsidRPr="008649B4" w:rsidRDefault="003B5635" w:rsidP="008649B4">
      <w:pPr>
        <w:numPr>
          <w:ilvl w:val="0"/>
          <w:numId w:val="2"/>
        </w:numPr>
        <w:spacing w:line="240" w:lineRule="auto"/>
        <w:jc w:val="both"/>
        <w:rPr>
          <w:rFonts w:ascii="Times New Roman" w:eastAsia="Times New Roman" w:hAnsi="Times New Roman"/>
          <w:sz w:val="24"/>
          <w:szCs w:val="24"/>
        </w:rPr>
      </w:pPr>
      <w:r w:rsidRPr="008649B4">
        <w:rPr>
          <w:rFonts w:ascii="Times New Roman" w:eastAsia="Times New Roman" w:hAnsi="Times New Roman"/>
          <w:b/>
          <w:sz w:val="24"/>
          <w:szCs w:val="24"/>
        </w:rPr>
        <w:t>valoarea investiției;</w:t>
      </w:r>
      <w:r w:rsidRPr="008649B4">
        <w:rPr>
          <w:rFonts w:ascii="Times New Roman" w:eastAsia="Times New Roman" w:hAnsi="Times New Roman"/>
          <w:sz w:val="24"/>
          <w:szCs w:val="24"/>
        </w:rPr>
        <w:t xml:space="preserve">  </w:t>
      </w:r>
      <w:r w:rsidR="008E2A33" w:rsidRPr="008649B4">
        <w:rPr>
          <w:rFonts w:ascii="Times New Roman" w:eastAsia="Times New Roman" w:hAnsi="Times New Roman"/>
          <w:sz w:val="24"/>
          <w:szCs w:val="24"/>
        </w:rPr>
        <w:t>10</w:t>
      </w:r>
      <w:r w:rsidRPr="008649B4">
        <w:rPr>
          <w:rFonts w:ascii="Times New Roman" w:eastAsia="Times New Roman" w:hAnsi="Times New Roman"/>
          <w:sz w:val="24"/>
          <w:szCs w:val="24"/>
        </w:rPr>
        <w:t>.000 lei.</w:t>
      </w:r>
    </w:p>
    <w:p w:rsidR="003B5635" w:rsidRPr="008649B4" w:rsidRDefault="003B5635" w:rsidP="008649B4">
      <w:pPr>
        <w:numPr>
          <w:ilvl w:val="0"/>
          <w:numId w:val="2"/>
        </w:num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sz w:val="24"/>
          <w:szCs w:val="24"/>
        </w:rPr>
        <w:t xml:space="preserve">perioada de implementare propusă; </w:t>
      </w:r>
      <w:r w:rsidRPr="008649B4">
        <w:rPr>
          <w:rFonts w:ascii="Times New Roman" w:eastAsia="Times New Roman" w:hAnsi="Times New Roman"/>
          <w:sz w:val="24"/>
          <w:szCs w:val="24"/>
        </w:rPr>
        <w:t>12 luni</w:t>
      </w:r>
    </w:p>
    <w:p w:rsidR="003B5635" w:rsidRPr="008649B4" w:rsidRDefault="003B5635" w:rsidP="008649B4">
      <w:pPr>
        <w:numPr>
          <w:ilvl w:val="0"/>
          <w:numId w:val="2"/>
        </w:num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sz w:val="24"/>
          <w:szCs w:val="24"/>
        </w:rPr>
        <w:t>planșe reprezentând limitele amplasamentului proiectului, inclusiv orice suprafață de teren solicitată pentru a fi folosită temporar (planuri de situație și amplasamente);</w:t>
      </w:r>
    </w:p>
    <w:p w:rsidR="003B5635" w:rsidRPr="008649B4" w:rsidRDefault="003B5635" w:rsidP="008649B4">
      <w:pPr>
        <w:spacing w:after="150" w:line="240" w:lineRule="auto"/>
        <w:jc w:val="both"/>
        <w:rPr>
          <w:rFonts w:ascii="Times New Roman" w:eastAsia="Times New Roman" w:hAnsi="Times New Roman"/>
          <w:sz w:val="24"/>
          <w:szCs w:val="24"/>
        </w:rPr>
      </w:pPr>
      <w:r w:rsidRPr="008649B4">
        <w:rPr>
          <w:rFonts w:ascii="Times New Roman" w:hAnsi="Times New Roman"/>
          <w:sz w:val="24"/>
          <w:szCs w:val="24"/>
        </w:rPr>
        <w:lastRenderedPageBreak/>
        <w:t xml:space="preserve">       La memoriu sunt prezentate</w:t>
      </w:r>
      <w:r w:rsidRPr="008649B4">
        <w:rPr>
          <w:rFonts w:ascii="Times New Roman" w:hAnsi="Times New Roman"/>
          <w:color w:val="FF0000"/>
          <w:sz w:val="24"/>
          <w:szCs w:val="24"/>
        </w:rPr>
        <w:t xml:space="preserve"> </w:t>
      </w:r>
      <w:r w:rsidRPr="008649B4">
        <w:rPr>
          <w:rFonts w:ascii="Times New Roman" w:hAnsi="Times New Roman"/>
          <w:sz w:val="24"/>
          <w:szCs w:val="24"/>
        </w:rPr>
        <w:t>planul de incadrare in zona, planu</w:t>
      </w:r>
      <w:r w:rsidR="008E2A33" w:rsidRPr="008649B4">
        <w:rPr>
          <w:rFonts w:ascii="Times New Roman" w:hAnsi="Times New Roman"/>
          <w:sz w:val="24"/>
          <w:szCs w:val="24"/>
        </w:rPr>
        <w:t>l</w:t>
      </w:r>
      <w:r w:rsidRPr="008649B4">
        <w:rPr>
          <w:rFonts w:ascii="Times New Roman" w:hAnsi="Times New Roman"/>
          <w:sz w:val="24"/>
          <w:szCs w:val="24"/>
        </w:rPr>
        <w:t xml:space="preserve"> de situatie</w:t>
      </w:r>
      <w:r w:rsidRPr="008649B4">
        <w:rPr>
          <w:rFonts w:ascii="Times New Roman" w:hAnsi="Times New Roman"/>
          <w:i/>
          <w:sz w:val="24"/>
          <w:szCs w:val="24"/>
        </w:rPr>
        <w:t>.</w:t>
      </w:r>
    </w:p>
    <w:p w:rsidR="003B5635" w:rsidRPr="008649B4" w:rsidRDefault="003B5635" w:rsidP="008649B4">
      <w:pPr>
        <w:numPr>
          <w:ilvl w:val="0"/>
          <w:numId w:val="2"/>
        </w:num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sz w:val="24"/>
          <w:szCs w:val="24"/>
        </w:rPr>
        <w:t>o descriere a caracteristicilor fizice ale întregului proiect, formele fizice ale proiectului (planuri, clădiri, alte structuri, materiale de construcție și altele).</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profilul și capacitățile de producție;</w:t>
      </w:r>
    </w:p>
    <w:p w:rsidR="003B5635" w:rsidRPr="008649B4" w:rsidRDefault="003B5635" w:rsidP="008649B4">
      <w:pPr>
        <w:spacing w:before="20" w:after="0" w:line="240" w:lineRule="auto"/>
        <w:ind w:left="120" w:right="74" w:firstLine="540"/>
        <w:jc w:val="both"/>
        <w:rPr>
          <w:rFonts w:ascii="Times New Roman" w:hAnsi="Times New Roman"/>
          <w:color w:val="FF0000"/>
          <w:sz w:val="24"/>
          <w:szCs w:val="24"/>
        </w:rPr>
      </w:pPr>
      <w:r w:rsidRPr="008649B4">
        <w:rPr>
          <w:rFonts w:ascii="Times New Roman" w:hAnsi="Times New Roman"/>
          <w:sz w:val="24"/>
          <w:szCs w:val="24"/>
        </w:rPr>
        <w:t>Investitia va fi realizata pe persoana fizica</w:t>
      </w:r>
      <w:r w:rsidRPr="008649B4">
        <w:rPr>
          <w:rFonts w:ascii="Times New Roman" w:hAnsi="Times New Roman"/>
          <w:bCs/>
          <w:spacing w:val="-10"/>
          <w:sz w:val="24"/>
          <w:szCs w:val="24"/>
          <w:lang w:val="it-IT"/>
        </w:rPr>
        <w:t xml:space="preserve">  </w:t>
      </w:r>
      <w:r w:rsidRPr="008649B4">
        <w:rPr>
          <w:rFonts w:ascii="Times New Roman" w:hAnsi="Times New Roman"/>
          <w:sz w:val="24"/>
          <w:szCs w:val="24"/>
        </w:rPr>
        <w:t xml:space="preserve">si are ca obiectiv </w:t>
      </w:r>
      <w:r w:rsidR="00A04A8E" w:rsidRPr="008649B4">
        <w:rPr>
          <w:rFonts w:ascii="Times New Roman" w:hAnsi="Times New Roman"/>
          <w:sz w:val="24"/>
          <w:szCs w:val="24"/>
        </w:rPr>
        <w:t>suprainaltarea si consolidarea apararii de mal existente.</w:t>
      </w:r>
      <w:r w:rsidRPr="008649B4">
        <w:rPr>
          <w:rFonts w:ascii="Times New Roman" w:hAnsi="Times New Roman"/>
          <w:spacing w:val="-1"/>
          <w:sz w:val="24"/>
          <w:szCs w:val="24"/>
          <w:lang w:val="pt-BR"/>
        </w:rPr>
        <w:t xml:space="preserve"> </w:t>
      </w:r>
    </w:p>
    <w:p w:rsidR="003B5635" w:rsidRPr="008649B4" w:rsidRDefault="003B5635" w:rsidP="008649B4">
      <w:pPr>
        <w:spacing w:before="20" w:after="0" w:line="240" w:lineRule="auto"/>
        <w:ind w:left="120" w:right="74" w:firstLine="540"/>
        <w:jc w:val="both"/>
        <w:rPr>
          <w:rFonts w:ascii="Times New Roman" w:hAnsi="Times New Roman"/>
          <w:color w:val="FF0000"/>
          <w:sz w:val="24"/>
          <w:szCs w:val="24"/>
        </w:rPr>
      </w:pPr>
    </w:p>
    <w:p w:rsidR="003B5635" w:rsidRPr="008649B4" w:rsidRDefault="003B5635" w:rsidP="008649B4">
      <w:pPr>
        <w:spacing w:after="150" w:line="240" w:lineRule="auto"/>
        <w:jc w:val="both"/>
        <w:rPr>
          <w:rFonts w:ascii="Times New Roman" w:hAnsi="Times New Roman"/>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sz w:val="24"/>
          <w:szCs w:val="24"/>
        </w:rPr>
        <w:t> </w:t>
      </w:r>
      <w:r w:rsidRPr="008649B4">
        <w:rPr>
          <w:rFonts w:ascii="Times New Roman" w:eastAsia="Times New Roman" w:hAnsi="Times New Roman"/>
          <w:b/>
          <w:sz w:val="24"/>
          <w:szCs w:val="24"/>
        </w:rPr>
        <w:t xml:space="preserve">descrierea instalației și a fluxurilor tehnologice existente pe amplasament (după caz); </w:t>
      </w:r>
      <w:r w:rsidRPr="008649B4">
        <w:rPr>
          <w:rFonts w:ascii="Times New Roman" w:hAnsi="Times New Roman"/>
          <w:sz w:val="24"/>
          <w:szCs w:val="24"/>
        </w:rPr>
        <w:t>Nu este cazul.</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sz w:val="24"/>
          <w:szCs w:val="24"/>
        </w:rPr>
        <w:t> </w:t>
      </w:r>
      <w:r w:rsidRPr="008649B4">
        <w:rPr>
          <w:rFonts w:ascii="Times New Roman" w:eastAsia="Times New Roman" w:hAnsi="Times New Roman"/>
          <w:b/>
          <w:sz w:val="24"/>
          <w:szCs w:val="24"/>
        </w:rPr>
        <w:t>descrierea proceselor de producție ale proiectului propus, în funcție de specificul investiției, produse și subproduse obținute, mărimea, capacitatea;</w:t>
      </w:r>
    </w:p>
    <w:p w:rsidR="003B5635" w:rsidRPr="008649B4" w:rsidRDefault="003B5635" w:rsidP="008649B4">
      <w:pPr>
        <w:spacing w:before="20" w:after="0" w:line="240" w:lineRule="auto"/>
        <w:ind w:left="660"/>
        <w:jc w:val="both"/>
        <w:rPr>
          <w:rFonts w:ascii="Times New Roman" w:hAnsi="Times New Roman"/>
          <w:sz w:val="24"/>
          <w:szCs w:val="24"/>
        </w:rPr>
      </w:pPr>
      <w:r w:rsidRPr="008649B4">
        <w:rPr>
          <w:rFonts w:ascii="Times New Roman" w:hAnsi="Times New Roman"/>
          <w:sz w:val="24"/>
          <w:szCs w:val="24"/>
        </w:rPr>
        <w:t>Nu exista activitati de productie in cadrul investitiei prezentate.</w:t>
      </w:r>
    </w:p>
    <w:p w:rsidR="003B5635" w:rsidRPr="008649B4" w:rsidRDefault="003B5635" w:rsidP="008649B4">
      <w:pPr>
        <w:spacing w:before="20" w:after="0" w:line="240" w:lineRule="auto"/>
        <w:ind w:left="660"/>
        <w:jc w:val="both"/>
        <w:rPr>
          <w:rFonts w:ascii="Times New Roman" w:hAnsi="Times New Roman"/>
          <w:sz w:val="24"/>
          <w:szCs w:val="24"/>
        </w:rPr>
      </w:pP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materiile prime, energia și combustibilii utilizați, cu modul de asigurare a acestora;</w:t>
      </w:r>
    </w:p>
    <w:p w:rsidR="003B5635" w:rsidRPr="008649B4" w:rsidRDefault="003B5635" w:rsidP="008649B4">
      <w:pPr>
        <w:spacing w:after="0" w:line="240" w:lineRule="auto"/>
        <w:jc w:val="both"/>
        <w:outlineLvl w:val="0"/>
        <w:rPr>
          <w:rFonts w:ascii="Times New Roman" w:hAnsi="Times New Roman"/>
          <w:sz w:val="24"/>
          <w:szCs w:val="24"/>
          <w:lang w:val="ro-RO"/>
        </w:rPr>
      </w:pPr>
      <w:r w:rsidRPr="008649B4">
        <w:rPr>
          <w:rFonts w:ascii="Times New Roman" w:hAnsi="Times New Roman"/>
          <w:i/>
          <w:position w:val="-1"/>
          <w:sz w:val="24"/>
          <w:szCs w:val="24"/>
        </w:rPr>
        <w:t>Materiile prime:</w:t>
      </w:r>
      <w:r w:rsidRPr="008649B4">
        <w:rPr>
          <w:rFonts w:ascii="Times New Roman" w:hAnsi="Times New Roman"/>
          <w:b/>
          <w:i/>
          <w:position w:val="-1"/>
          <w:sz w:val="24"/>
          <w:szCs w:val="24"/>
        </w:rPr>
        <w:t xml:space="preserve">  </w:t>
      </w:r>
      <w:r w:rsidR="00A04A8E" w:rsidRPr="008649B4">
        <w:rPr>
          <w:rFonts w:ascii="Times New Roman" w:hAnsi="Times New Roman"/>
          <w:sz w:val="24"/>
          <w:szCs w:val="24"/>
          <w:lang w:val="ro-RO"/>
        </w:rPr>
        <w:t>Nisipul</w:t>
      </w:r>
      <w:r w:rsidRPr="008649B4">
        <w:rPr>
          <w:rFonts w:ascii="Times New Roman" w:hAnsi="Times New Roman"/>
          <w:sz w:val="24"/>
          <w:szCs w:val="24"/>
          <w:lang w:val="ro-RO"/>
        </w:rPr>
        <w:t>, sorturile si piatra sparta sunt materii prime care se vor folosi pentru aceasta investitie.</w:t>
      </w:r>
    </w:p>
    <w:p w:rsidR="003B5635" w:rsidRPr="008649B4" w:rsidRDefault="003B5635" w:rsidP="008649B4">
      <w:pPr>
        <w:spacing w:after="0" w:line="240" w:lineRule="auto"/>
        <w:jc w:val="both"/>
        <w:outlineLvl w:val="0"/>
        <w:rPr>
          <w:rFonts w:ascii="Times New Roman" w:hAnsi="Times New Roman"/>
          <w:color w:val="FF0000"/>
          <w:sz w:val="24"/>
          <w:szCs w:val="24"/>
          <w:lang w:val="ro-RO"/>
        </w:rPr>
      </w:pPr>
    </w:p>
    <w:p w:rsidR="003B5635" w:rsidRPr="008649B4" w:rsidRDefault="003B5635" w:rsidP="00324112">
      <w:pPr>
        <w:spacing w:before="27" w:after="0" w:line="240" w:lineRule="auto"/>
        <w:jc w:val="both"/>
        <w:outlineLvl w:val="0"/>
        <w:rPr>
          <w:rFonts w:ascii="Times New Roman" w:hAnsi="Times New Roman"/>
          <w:sz w:val="24"/>
          <w:szCs w:val="24"/>
        </w:rPr>
      </w:pPr>
      <w:r w:rsidRPr="008649B4">
        <w:rPr>
          <w:rFonts w:ascii="Times New Roman" w:hAnsi="Times New Roman"/>
          <w:i/>
          <w:sz w:val="24"/>
          <w:szCs w:val="24"/>
        </w:rPr>
        <w:t>Energie si combustibili:</w:t>
      </w:r>
      <w:r w:rsidRPr="008649B4">
        <w:rPr>
          <w:rFonts w:ascii="Times New Roman" w:hAnsi="Times New Roman"/>
          <w:sz w:val="24"/>
          <w:szCs w:val="24"/>
        </w:rPr>
        <w:t xml:space="preserve">  In functionarea obiectivului propus </w:t>
      </w:r>
      <w:r w:rsidR="00A04A8E" w:rsidRPr="008649B4">
        <w:rPr>
          <w:rFonts w:ascii="Times New Roman" w:hAnsi="Times New Roman"/>
          <w:sz w:val="24"/>
          <w:szCs w:val="24"/>
        </w:rPr>
        <w:t xml:space="preserve">nu </w:t>
      </w:r>
      <w:r w:rsidRPr="008649B4">
        <w:rPr>
          <w:rFonts w:ascii="Times New Roman" w:hAnsi="Times New Roman"/>
          <w:sz w:val="24"/>
          <w:szCs w:val="24"/>
        </w:rPr>
        <w:t>se va folosi energie elec</w:t>
      </w:r>
      <w:r w:rsidRPr="008649B4">
        <w:rPr>
          <w:rFonts w:ascii="Times New Roman" w:hAnsi="Times New Roman"/>
          <w:spacing w:val="-1"/>
          <w:sz w:val="24"/>
          <w:szCs w:val="24"/>
        </w:rPr>
        <w:t>t</w:t>
      </w:r>
      <w:r w:rsidRPr="008649B4">
        <w:rPr>
          <w:rFonts w:ascii="Times New Roman" w:hAnsi="Times New Roman"/>
          <w:sz w:val="24"/>
          <w:szCs w:val="24"/>
        </w:rPr>
        <w:t>rica</w:t>
      </w:r>
      <w:r w:rsidR="00A04A8E" w:rsidRPr="008649B4">
        <w:rPr>
          <w:rFonts w:ascii="Times New Roman" w:hAnsi="Times New Roman"/>
          <w:sz w:val="24"/>
          <w:szCs w:val="24"/>
        </w:rPr>
        <w:t xml:space="preserve"> si nici combustibili.</w:t>
      </w:r>
    </w:p>
    <w:p w:rsidR="003B5635" w:rsidRPr="008649B4" w:rsidRDefault="003B5635" w:rsidP="008649B4">
      <w:pPr>
        <w:spacing w:before="3" w:after="0" w:line="240" w:lineRule="auto"/>
        <w:ind w:left="120" w:right="73" w:firstLine="389"/>
        <w:jc w:val="both"/>
        <w:rPr>
          <w:rFonts w:ascii="Times New Roman" w:hAnsi="Times New Roman"/>
          <w:sz w:val="24"/>
          <w:szCs w:val="24"/>
        </w:rPr>
      </w:pPr>
    </w:p>
    <w:p w:rsidR="003B5635" w:rsidRPr="008649B4" w:rsidRDefault="003B5635" w:rsidP="008649B4">
      <w:pPr>
        <w:spacing w:after="150" w:line="240" w:lineRule="auto"/>
        <w:jc w:val="both"/>
        <w:rPr>
          <w:rFonts w:ascii="Times New Roman" w:eastAsia="Times New Roman" w:hAnsi="Times New Roman"/>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xml:space="preserve"> racordarea la rețelele utilitare existente în zonă: </w:t>
      </w:r>
      <w:r w:rsidRPr="008649B4">
        <w:rPr>
          <w:rFonts w:ascii="Times New Roman" w:eastAsia="Times New Roman" w:hAnsi="Times New Roman"/>
          <w:sz w:val="24"/>
          <w:szCs w:val="24"/>
        </w:rPr>
        <w:t>Nu este cazul</w:t>
      </w:r>
      <w:r w:rsidR="00A04A8E" w:rsidRPr="008649B4">
        <w:rPr>
          <w:rFonts w:ascii="Times New Roman" w:eastAsia="Times New Roman" w:hAnsi="Times New Roman"/>
          <w:sz w:val="24"/>
          <w:szCs w:val="24"/>
        </w:rPr>
        <w:t>.</w:t>
      </w:r>
    </w:p>
    <w:p w:rsidR="003B5635" w:rsidRPr="008649B4" w:rsidRDefault="003B5635" w:rsidP="008649B4">
      <w:pPr>
        <w:spacing w:before="2" w:after="0" w:line="240" w:lineRule="auto"/>
        <w:jc w:val="both"/>
        <w:rPr>
          <w:rFonts w:ascii="Times New Roman" w:hAnsi="Times New Roman"/>
          <w:sz w:val="24"/>
          <w:szCs w:val="24"/>
        </w:rPr>
      </w:pPr>
      <w:r w:rsidRPr="008649B4">
        <w:rPr>
          <w:rFonts w:ascii="Times New Roman" w:hAnsi="Times New Roman"/>
          <w:b/>
          <w:i/>
          <w:sz w:val="24"/>
          <w:szCs w:val="24"/>
        </w:rPr>
        <w:t xml:space="preserve">- </w:t>
      </w:r>
      <w:r w:rsidRPr="008649B4">
        <w:rPr>
          <w:rFonts w:ascii="Times New Roman" w:hAnsi="Times New Roman"/>
          <w:b/>
          <w:sz w:val="24"/>
          <w:szCs w:val="24"/>
        </w:rPr>
        <w:t>evacuarea apelor u</w:t>
      </w:r>
      <w:r w:rsidRPr="008649B4">
        <w:rPr>
          <w:rFonts w:ascii="Times New Roman" w:hAnsi="Times New Roman"/>
          <w:b/>
          <w:spacing w:val="-2"/>
          <w:sz w:val="24"/>
          <w:szCs w:val="24"/>
        </w:rPr>
        <w:t>z</w:t>
      </w:r>
      <w:r w:rsidRPr="008649B4">
        <w:rPr>
          <w:rFonts w:ascii="Times New Roman" w:hAnsi="Times New Roman"/>
          <w:b/>
          <w:sz w:val="24"/>
          <w:szCs w:val="24"/>
        </w:rPr>
        <w:t xml:space="preserve">ate: </w:t>
      </w:r>
      <w:r w:rsidR="00943D19" w:rsidRPr="008649B4">
        <w:rPr>
          <w:rFonts w:ascii="Times New Roman" w:eastAsia="Times New Roman" w:hAnsi="Times New Roman"/>
          <w:sz w:val="24"/>
          <w:szCs w:val="24"/>
        </w:rPr>
        <w:t>Nu este cazul.</w:t>
      </w:r>
    </w:p>
    <w:p w:rsidR="003B5635" w:rsidRPr="008649B4" w:rsidRDefault="003B5635" w:rsidP="008649B4">
      <w:pPr>
        <w:spacing w:before="2" w:after="0" w:line="240" w:lineRule="auto"/>
        <w:jc w:val="both"/>
        <w:rPr>
          <w:rFonts w:ascii="Times New Roman" w:eastAsia="Times New Roman" w:hAnsi="Times New Roman"/>
          <w:sz w:val="24"/>
          <w:szCs w:val="24"/>
        </w:rPr>
      </w:pPr>
    </w:p>
    <w:p w:rsidR="003B5635" w:rsidRPr="008649B4" w:rsidRDefault="003B5635" w:rsidP="008649B4">
      <w:pPr>
        <w:spacing w:after="150" w:line="240" w:lineRule="auto"/>
        <w:jc w:val="both"/>
        <w:rPr>
          <w:rFonts w:ascii="Times New Roman" w:hAnsi="Times New Roman"/>
          <w:sz w:val="24"/>
          <w:szCs w:val="24"/>
        </w:rPr>
      </w:pPr>
      <w:r w:rsidRPr="008649B4">
        <w:rPr>
          <w:rFonts w:ascii="Times New Roman" w:hAnsi="Times New Roman"/>
          <w:sz w:val="24"/>
          <w:szCs w:val="24"/>
        </w:rPr>
        <w:t xml:space="preserve">- </w:t>
      </w:r>
      <w:r w:rsidRPr="008649B4">
        <w:rPr>
          <w:rFonts w:ascii="Times New Roman" w:hAnsi="Times New Roman"/>
          <w:b/>
          <w:sz w:val="24"/>
          <w:szCs w:val="24"/>
        </w:rPr>
        <w:t>ape</w:t>
      </w:r>
      <w:r w:rsidRPr="008649B4">
        <w:rPr>
          <w:rFonts w:ascii="Times New Roman" w:hAnsi="Times New Roman"/>
          <w:b/>
          <w:i/>
          <w:sz w:val="24"/>
          <w:szCs w:val="24"/>
        </w:rPr>
        <w:t xml:space="preserve"> </w:t>
      </w:r>
      <w:r w:rsidRPr="008649B4">
        <w:rPr>
          <w:rFonts w:ascii="Times New Roman" w:hAnsi="Times New Roman"/>
          <w:b/>
          <w:sz w:val="24"/>
          <w:szCs w:val="24"/>
        </w:rPr>
        <w:t xml:space="preserve">tehnologice: </w:t>
      </w:r>
      <w:r w:rsidRPr="008649B4">
        <w:rPr>
          <w:rFonts w:ascii="Times New Roman" w:hAnsi="Times New Roman"/>
          <w:sz w:val="24"/>
          <w:szCs w:val="24"/>
        </w:rPr>
        <w:t>Nu este cazul</w:t>
      </w:r>
    </w:p>
    <w:p w:rsidR="003B5635" w:rsidRPr="008649B4" w:rsidRDefault="003B5635" w:rsidP="008649B4">
      <w:pPr>
        <w:spacing w:line="240" w:lineRule="auto"/>
        <w:jc w:val="both"/>
        <w:rPr>
          <w:rFonts w:ascii="Times New Roman" w:hAnsi="Times New Roman"/>
          <w:sz w:val="24"/>
          <w:szCs w:val="24"/>
          <w:lang w:val="ro-RO"/>
        </w:rPr>
      </w:pPr>
      <w:r w:rsidRPr="008649B4">
        <w:rPr>
          <w:rFonts w:ascii="Times New Roman" w:eastAsia="Times New Roman" w:hAnsi="Times New Roman"/>
          <w:bCs/>
          <w:sz w:val="24"/>
          <w:szCs w:val="24"/>
        </w:rPr>
        <w:t>-</w:t>
      </w:r>
      <w:r w:rsidRPr="008649B4">
        <w:rPr>
          <w:rFonts w:ascii="Times New Roman" w:eastAsia="Times New Roman" w:hAnsi="Times New Roman"/>
          <w:sz w:val="24"/>
          <w:szCs w:val="24"/>
        </w:rPr>
        <w:t> </w:t>
      </w:r>
      <w:r w:rsidRPr="008649B4">
        <w:rPr>
          <w:rFonts w:ascii="Times New Roman" w:eastAsia="Times New Roman" w:hAnsi="Times New Roman"/>
          <w:b/>
          <w:sz w:val="24"/>
          <w:szCs w:val="24"/>
        </w:rPr>
        <w:t xml:space="preserve">descrierea lucrărilor de refacere a amplasamentului în zona afectată de execuția investiției: </w:t>
      </w:r>
      <w:r w:rsidRPr="008649B4">
        <w:rPr>
          <w:rFonts w:ascii="Times New Roman" w:hAnsi="Times New Roman"/>
          <w:sz w:val="24"/>
          <w:szCs w:val="24"/>
          <w:lang w:val="ro-RO"/>
        </w:rPr>
        <w:t>In valoarea estimativa a lucrarilor sunt prevazute de regula mici cheltuieli cu protectia mediului, lucrari ce se refera practic la refacerea amplasamentului.</w:t>
      </w:r>
    </w:p>
    <w:p w:rsidR="003B5635" w:rsidRPr="008649B4" w:rsidRDefault="003B5635" w:rsidP="008649B4">
      <w:pPr>
        <w:pStyle w:val="Style"/>
        <w:jc w:val="both"/>
        <w:rPr>
          <w:rFonts w:ascii="Times New Roman" w:hAnsi="Times New Roman" w:cs="Times New Roman"/>
          <w:i/>
          <w:iCs/>
          <w:lang w:val="it-IT" w:bidi="he-IL"/>
        </w:rPr>
      </w:pPr>
      <w:r w:rsidRPr="008649B4">
        <w:rPr>
          <w:rFonts w:ascii="Times New Roman" w:hAnsi="Times New Roman" w:cs="Times New Roman"/>
          <w:lang w:val="ro-RO" w:bidi="he-IL"/>
        </w:rPr>
        <w:t xml:space="preserve">        </w:t>
      </w:r>
      <w:r w:rsidR="00324112">
        <w:rPr>
          <w:rFonts w:ascii="Times New Roman" w:hAnsi="Times New Roman" w:cs="Times New Roman"/>
          <w:lang w:val="ro-RO" w:bidi="he-IL"/>
        </w:rPr>
        <w:t xml:space="preserve">  </w:t>
      </w:r>
      <w:r w:rsidRPr="008649B4">
        <w:rPr>
          <w:rFonts w:ascii="Times New Roman" w:hAnsi="Times New Roman" w:cs="Times New Roman"/>
          <w:lang w:val="ro-RO" w:bidi="he-IL"/>
        </w:rPr>
        <w:t xml:space="preserve">  </w:t>
      </w:r>
      <w:r w:rsidRPr="008649B4">
        <w:rPr>
          <w:rFonts w:ascii="Times New Roman" w:hAnsi="Times New Roman" w:cs="Times New Roman"/>
          <w:lang w:val="it-IT" w:bidi="he-IL"/>
        </w:rPr>
        <w:t xml:space="preserve">- incarcarea si transportul materialului dezagregat; </w:t>
      </w:r>
    </w:p>
    <w:p w:rsidR="003B5635" w:rsidRPr="008649B4" w:rsidRDefault="003B5635" w:rsidP="008649B4">
      <w:pPr>
        <w:pStyle w:val="Style"/>
        <w:ind w:firstLine="720"/>
        <w:rPr>
          <w:rFonts w:ascii="Times New Roman" w:hAnsi="Times New Roman" w:cs="Times New Roman"/>
          <w:lang w:val="it-IT" w:bidi="he-IL"/>
        </w:rPr>
      </w:pPr>
      <w:r w:rsidRPr="008649B4">
        <w:rPr>
          <w:rFonts w:ascii="Times New Roman" w:hAnsi="Times New Roman" w:cs="Times New Roman"/>
          <w:lang w:val="it-IT" w:bidi="he-IL"/>
        </w:rPr>
        <w:t xml:space="preserve">- demontarea baracamentelor, transportul si relocarea acestora; </w:t>
      </w:r>
    </w:p>
    <w:p w:rsidR="003B5635" w:rsidRPr="008649B4" w:rsidRDefault="003B5635" w:rsidP="008649B4">
      <w:pPr>
        <w:pStyle w:val="Style"/>
        <w:ind w:firstLine="720"/>
        <w:rPr>
          <w:rFonts w:ascii="Times New Roman" w:hAnsi="Times New Roman" w:cs="Times New Roman"/>
          <w:lang w:val="it-IT" w:bidi="he-IL"/>
        </w:rPr>
      </w:pPr>
      <w:r w:rsidRPr="008649B4">
        <w:rPr>
          <w:rFonts w:ascii="Times New Roman" w:hAnsi="Times New Roman" w:cs="Times New Roman"/>
          <w:lang w:val="it-IT" w:bidi="he-IL"/>
        </w:rPr>
        <w:t xml:space="preserve">- colectarea si evacuarea deseurilor (deseuri menajere, piese uzate); </w:t>
      </w:r>
    </w:p>
    <w:p w:rsidR="003B5635" w:rsidRPr="008649B4" w:rsidRDefault="003B5635" w:rsidP="008649B4">
      <w:pPr>
        <w:pStyle w:val="Style"/>
        <w:ind w:firstLine="720"/>
        <w:rPr>
          <w:rFonts w:ascii="Times New Roman" w:hAnsi="Times New Roman" w:cs="Times New Roman"/>
          <w:lang w:val="it-IT" w:bidi="he-IL"/>
        </w:rPr>
      </w:pP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căi noi de acces sau schimbări ale celor existente;</w:t>
      </w:r>
    </w:p>
    <w:p w:rsidR="003B5635" w:rsidRPr="008649B4" w:rsidRDefault="003B5635" w:rsidP="008649B4">
      <w:pPr>
        <w:pStyle w:val="Style"/>
        <w:spacing w:before="100" w:beforeAutospacing="1" w:after="100" w:afterAutospacing="1"/>
        <w:jc w:val="both"/>
        <w:rPr>
          <w:rFonts w:ascii="Times New Roman" w:hAnsi="Times New Roman" w:cs="Times New Roman"/>
        </w:rPr>
      </w:pPr>
      <w:r w:rsidRPr="008649B4">
        <w:rPr>
          <w:rFonts w:ascii="Times New Roman" w:hAnsi="Times New Roman" w:cs="Times New Roman"/>
          <w:color w:val="FF0000"/>
        </w:rPr>
        <w:lastRenderedPageBreak/>
        <w:t xml:space="preserve">       </w:t>
      </w:r>
      <w:r w:rsidRPr="008649B4">
        <w:rPr>
          <w:rFonts w:ascii="Times New Roman" w:hAnsi="Times New Roman" w:cs="Times New Roman"/>
        </w:rPr>
        <w:t>Accesul pe proprietate pietonal si auto se face prin DN 57.</w:t>
      </w:r>
    </w:p>
    <w:p w:rsidR="003B5635" w:rsidRPr="008649B4" w:rsidRDefault="003B5635" w:rsidP="00324112">
      <w:pPr>
        <w:spacing w:after="150" w:line="240" w:lineRule="auto"/>
        <w:jc w:val="both"/>
        <w:rPr>
          <w:rFonts w:ascii="Times New Roman" w:hAnsi="Times New Roman"/>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sz w:val="24"/>
          <w:szCs w:val="24"/>
        </w:rPr>
        <w:t> </w:t>
      </w:r>
      <w:r w:rsidRPr="008649B4">
        <w:rPr>
          <w:rFonts w:ascii="Times New Roman" w:eastAsia="Times New Roman" w:hAnsi="Times New Roman"/>
          <w:b/>
          <w:sz w:val="24"/>
          <w:szCs w:val="24"/>
        </w:rPr>
        <w:t>resursele naturale folosite în construcție și funcționare;</w:t>
      </w:r>
      <w:r w:rsidRPr="008649B4">
        <w:rPr>
          <w:rFonts w:ascii="Times New Roman" w:eastAsia="Times New Roman" w:hAnsi="Times New Roman"/>
          <w:sz w:val="24"/>
          <w:szCs w:val="24"/>
        </w:rPr>
        <w:t xml:space="preserve">   </w:t>
      </w:r>
      <w:r w:rsidRPr="008649B4">
        <w:rPr>
          <w:rFonts w:ascii="Times New Roman" w:hAnsi="Times New Roman"/>
          <w:sz w:val="24"/>
          <w:szCs w:val="24"/>
        </w:rPr>
        <w:t xml:space="preserve">Pentru realizarea obiectivului propus </w:t>
      </w:r>
      <w:r w:rsidRPr="008649B4">
        <w:rPr>
          <w:rFonts w:ascii="Times New Roman" w:hAnsi="Times New Roman"/>
          <w:sz w:val="24"/>
          <w:szCs w:val="24"/>
          <w:lang w:val="ro-RO"/>
        </w:rPr>
        <w:t xml:space="preserve">se vor folosi resurse naturale gen  </w:t>
      </w:r>
      <w:r w:rsidR="00943D19" w:rsidRPr="008649B4">
        <w:rPr>
          <w:rFonts w:ascii="Times New Roman" w:hAnsi="Times New Roman"/>
          <w:sz w:val="24"/>
          <w:szCs w:val="24"/>
          <w:lang w:val="ro-RO"/>
        </w:rPr>
        <w:t xml:space="preserve">nisip, </w:t>
      </w:r>
      <w:r w:rsidRPr="008649B4">
        <w:rPr>
          <w:rFonts w:ascii="Times New Roman" w:hAnsi="Times New Roman"/>
          <w:sz w:val="24"/>
          <w:szCs w:val="24"/>
          <w:lang w:val="ro-RO"/>
        </w:rPr>
        <w:t xml:space="preserve"> sorturi si piatra sparta. </w:t>
      </w:r>
      <w:r w:rsidRPr="008649B4">
        <w:rPr>
          <w:rFonts w:ascii="Times New Roman" w:hAnsi="Times New Roman"/>
          <w:sz w:val="24"/>
          <w:szCs w:val="24"/>
        </w:rPr>
        <w:t xml:space="preserve"> </w:t>
      </w:r>
    </w:p>
    <w:p w:rsidR="003B5635" w:rsidRPr="008649B4" w:rsidRDefault="003B5635" w:rsidP="00324112">
      <w:pPr>
        <w:spacing w:after="150" w:line="240" w:lineRule="auto"/>
        <w:jc w:val="both"/>
        <w:rPr>
          <w:rFonts w:ascii="Times New Roman" w:hAnsi="Times New Roman"/>
          <w:sz w:val="24"/>
          <w:szCs w:val="24"/>
          <w:lang w:val="it-IT" w:bidi="he-IL"/>
        </w:rPr>
      </w:pPr>
      <w:r w:rsidRPr="008649B4">
        <w:rPr>
          <w:rFonts w:ascii="Times New Roman" w:eastAsia="Times New Roman" w:hAnsi="Times New Roman"/>
          <w:bCs/>
          <w:sz w:val="24"/>
          <w:szCs w:val="24"/>
        </w:rPr>
        <w:t xml:space="preserve"> -</w:t>
      </w:r>
      <w:r w:rsidRPr="008649B4">
        <w:rPr>
          <w:rFonts w:ascii="Times New Roman" w:eastAsia="Times New Roman" w:hAnsi="Times New Roman"/>
          <w:sz w:val="24"/>
          <w:szCs w:val="24"/>
        </w:rPr>
        <w:t> </w:t>
      </w:r>
      <w:r w:rsidRPr="008649B4">
        <w:rPr>
          <w:rFonts w:ascii="Times New Roman" w:eastAsia="Times New Roman" w:hAnsi="Times New Roman"/>
          <w:b/>
          <w:sz w:val="24"/>
          <w:szCs w:val="24"/>
        </w:rPr>
        <w:t>metode folosite în construcție/demolare;</w:t>
      </w:r>
      <w:r w:rsidRPr="008649B4">
        <w:rPr>
          <w:rFonts w:ascii="Times New Roman" w:hAnsi="Times New Roman"/>
          <w:color w:val="FF0000"/>
          <w:sz w:val="24"/>
          <w:szCs w:val="24"/>
          <w:lang w:val="it-IT" w:bidi="he-IL"/>
        </w:rPr>
        <w:t xml:space="preserve">      </w:t>
      </w:r>
      <w:r w:rsidRPr="008649B4">
        <w:rPr>
          <w:rFonts w:ascii="Times New Roman" w:hAnsi="Times New Roman"/>
          <w:sz w:val="24"/>
          <w:szCs w:val="24"/>
          <w:lang w:val="it-IT" w:bidi="he-IL"/>
        </w:rPr>
        <w:t xml:space="preserve">Sunt utilizate tehnologiile clasice in lucrarile pentru realizarea </w:t>
      </w:r>
      <w:r w:rsidR="00943D19" w:rsidRPr="008649B4">
        <w:rPr>
          <w:rFonts w:ascii="Times New Roman" w:hAnsi="Times New Roman"/>
          <w:sz w:val="24"/>
          <w:szCs w:val="24"/>
          <w:lang w:val="it-IT" w:bidi="he-IL"/>
        </w:rPr>
        <w:t>apararilor de mal.</w:t>
      </w:r>
      <w:r w:rsidRPr="008649B4">
        <w:rPr>
          <w:rFonts w:ascii="Times New Roman" w:hAnsi="Times New Roman"/>
          <w:sz w:val="24"/>
          <w:szCs w:val="24"/>
          <w:lang w:val="it-IT" w:bidi="he-IL"/>
        </w:rPr>
        <w:t xml:space="preserve"> </w:t>
      </w:r>
    </w:p>
    <w:p w:rsidR="003B5635" w:rsidRPr="008649B4" w:rsidRDefault="003B5635" w:rsidP="008649B4">
      <w:pPr>
        <w:spacing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sz w:val="24"/>
          <w:szCs w:val="24"/>
        </w:rPr>
        <w:t> </w:t>
      </w:r>
      <w:r w:rsidRPr="008649B4">
        <w:rPr>
          <w:rFonts w:ascii="Times New Roman" w:eastAsia="Times New Roman" w:hAnsi="Times New Roman"/>
          <w:b/>
          <w:sz w:val="24"/>
          <w:szCs w:val="24"/>
        </w:rPr>
        <w:t>planul de execuție, cuprinzând faza de construcție, punerea în funcțiune, exploatare, refacere și folosire ulterioară;</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rPr>
        <w:t xml:space="preserve">        Pentru realizarea obiectivului propus vor fi efectuate urmatoarele lucrari:</w:t>
      </w:r>
    </w:p>
    <w:p w:rsidR="003B5635" w:rsidRPr="008649B4" w:rsidRDefault="003B5635" w:rsidP="008649B4">
      <w:pPr>
        <w:autoSpaceDE w:val="0"/>
        <w:autoSpaceDN w:val="0"/>
        <w:adjustRightInd w:val="0"/>
        <w:spacing w:line="240" w:lineRule="auto"/>
        <w:rPr>
          <w:rFonts w:ascii="Times New Roman" w:hAnsi="Times New Roman"/>
          <w:sz w:val="24"/>
          <w:szCs w:val="24"/>
        </w:rPr>
      </w:pPr>
      <w:r w:rsidRPr="008649B4">
        <w:rPr>
          <w:rFonts w:ascii="Times New Roman" w:hAnsi="Times New Roman"/>
          <w:sz w:val="24"/>
          <w:szCs w:val="24"/>
        </w:rPr>
        <w:t xml:space="preserve">-  </w:t>
      </w:r>
      <w:r w:rsidR="00943D19" w:rsidRPr="008649B4">
        <w:rPr>
          <w:rFonts w:ascii="Times New Roman" w:hAnsi="Times New Roman"/>
          <w:sz w:val="24"/>
          <w:szCs w:val="24"/>
        </w:rPr>
        <w:t>cofrarea apararii de mal existente</w:t>
      </w:r>
      <w:r w:rsidRPr="008649B4">
        <w:rPr>
          <w:rFonts w:ascii="Times New Roman" w:hAnsi="Times New Roman"/>
          <w:sz w:val="24"/>
          <w:szCs w:val="24"/>
        </w:rPr>
        <w:t>,</w:t>
      </w:r>
    </w:p>
    <w:p w:rsidR="003B5635" w:rsidRPr="008649B4" w:rsidRDefault="003B5635" w:rsidP="008649B4">
      <w:pPr>
        <w:autoSpaceDE w:val="0"/>
        <w:autoSpaceDN w:val="0"/>
        <w:adjustRightInd w:val="0"/>
        <w:spacing w:line="240" w:lineRule="auto"/>
        <w:rPr>
          <w:rFonts w:ascii="Times New Roman" w:hAnsi="Times New Roman"/>
          <w:sz w:val="24"/>
          <w:szCs w:val="24"/>
        </w:rPr>
      </w:pPr>
      <w:r w:rsidRPr="008649B4">
        <w:rPr>
          <w:rFonts w:ascii="Times New Roman" w:hAnsi="Times New Roman"/>
          <w:sz w:val="24"/>
          <w:szCs w:val="24"/>
        </w:rPr>
        <w:t xml:space="preserve">- </w:t>
      </w:r>
      <w:r w:rsidR="00943D19" w:rsidRPr="008649B4">
        <w:rPr>
          <w:rFonts w:ascii="Times New Roman" w:hAnsi="Times New Roman"/>
          <w:sz w:val="24"/>
          <w:szCs w:val="24"/>
        </w:rPr>
        <w:t>armarea cu fier beton</w:t>
      </w:r>
      <w:r w:rsidRPr="008649B4">
        <w:rPr>
          <w:rFonts w:ascii="Times New Roman" w:hAnsi="Times New Roman"/>
          <w:sz w:val="24"/>
          <w:szCs w:val="24"/>
        </w:rPr>
        <w:t>,</w:t>
      </w:r>
    </w:p>
    <w:p w:rsidR="003B5635" w:rsidRPr="008649B4" w:rsidRDefault="003B5635" w:rsidP="008649B4">
      <w:pPr>
        <w:autoSpaceDE w:val="0"/>
        <w:autoSpaceDN w:val="0"/>
        <w:adjustRightInd w:val="0"/>
        <w:spacing w:line="240" w:lineRule="auto"/>
        <w:rPr>
          <w:rFonts w:ascii="Times New Roman" w:hAnsi="Times New Roman"/>
          <w:sz w:val="24"/>
          <w:szCs w:val="24"/>
        </w:rPr>
      </w:pPr>
      <w:r w:rsidRPr="008649B4">
        <w:rPr>
          <w:rFonts w:ascii="Times New Roman" w:hAnsi="Times New Roman"/>
          <w:sz w:val="24"/>
          <w:szCs w:val="24"/>
        </w:rPr>
        <w:t xml:space="preserve">- </w:t>
      </w:r>
      <w:r w:rsidR="00943D19" w:rsidRPr="008649B4">
        <w:rPr>
          <w:rFonts w:ascii="Times New Roman" w:hAnsi="Times New Roman"/>
          <w:sz w:val="24"/>
          <w:szCs w:val="24"/>
        </w:rPr>
        <w:t>turnarea betonului,</w:t>
      </w:r>
    </w:p>
    <w:p w:rsidR="003B5635" w:rsidRPr="008649B4" w:rsidRDefault="003B5635" w:rsidP="008649B4">
      <w:pPr>
        <w:autoSpaceDE w:val="0"/>
        <w:autoSpaceDN w:val="0"/>
        <w:adjustRightInd w:val="0"/>
        <w:spacing w:line="240" w:lineRule="auto"/>
        <w:rPr>
          <w:rFonts w:ascii="Times New Roman" w:hAnsi="Times New Roman"/>
          <w:sz w:val="24"/>
          <w:szCs w:val="24"/>
        </w:rPr>
      </w:pPr>
      <w:r w:rsidRPr="008649B4">
        <w:rPr>
          <w:rFonts w:ascii="Times New Roman" w:hAnsi="Times New Roman"/>
          <w:sz w:val="24"/>
          <w:szCs w:val="24"/>
        </w:rPr>
        <w:t xml:space="preserve">- </w:t>
      </w:r>
      <w:r w:rsidR="00943D19" w:rsidRPr="008649B4">
        <w:rPr>
          <w:rFonts w:ascii="Times New Roman" w:hAnsi="Times New Roman"/>
          <w:sz w:val="24"/>
          <w:szCs w:val="24"/>
        </w:rPr>
        <w:t>decofrare,</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color w:val="FF0000"/>
          <w:sz w:val="24"/>
          <w:szCs w:val="24"/>
        </w:rPr>
        <w:t xml:space="preserve">       </w:t>
      </w:r>
      <w:r w:rsidRPr="008649B4">
        <w:rPr>
          <w:rFonts w:ascii="Times New Roman" w:hAnsi="Times New Roman"/>
          <w:sz w:val="24"/>
          <w:szCs w:val="24"/>
        </w:rPr>
        <w:t xml:space="preserve">Nu se realizeaza lucrari de demolare. </w:t>
      </w:r>
    </w:p>
    <w:p w:rsidR="003B5635" w:rsidRPr="008649B4" w:rsidRDefault="003B5635" w:rsidP="008649B4">
      <w:pPr>
        <w:spacing w:after="150" w:line="240" w:lineRule="auto"/>
        <w:jc w:val="both"/>
        <w:rPr>
          <w:rFonts w:ascii="Times New Roman" w:eastAsia="Times New Roman" w:hAnsi="Times New Roman"/>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sz w:val="24"/>
          <w:szCs w:val="24"/>
        </w:rPr>
        <w:t> </w:t>
      </w:r>
      <w:r w:rsidRPr="008649B4">
        <w:rPr>
          <w:rFonts w:ascii="Times New Roman" w:eastAsia="Times New Roman" w:hAnsi="Times New Roman"/>
          <w:b/>
          <w:sz w:val="24"/>
          <w:szCs w:val="24"/>
        </w:rPr>
        <w:t xml:space="preserve">relația cu alte proiecte existente sau planificate: </w:t>
      </w:r>
      <w:r w:rsidRPr="008649B4">
        <w:rPr>
          <w:rFonts w:ascii="Times New Roman" w:eastAsia="Times New Roman" w:hAnsi="Times New Roman"/>
          <w:sz w:val="24"/>
          <w:szCs w:val="24"/>
        </w:rPr>
        <w:t>Nu este cazul</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detalii privind alternativele care au fost luate în considerare;</w:t>
      </w:r>
    </w:p>
    <w:p w:rsidR="003B5635" w:rsidRPr="008649B4" w:rsidRDefault="003B5635" w:rsidP="008649B4">
      <w:pPr>
        <w:spacing w:line="240" w:lineRule="auto"/>
        <w:ind w:firstLine="720"/>
        <w:jc w:val="both"/>
        <w:rPr>
          <w:rFonts w:ascii="Times New Roman" w:hAnsi="Times New Roman"/>
          <w:sz w:val="24"/>
          <w:szCs w:val="24"/>
          <w:lang w:val="it-IT"/>
        </w:rPr>
      </w:pPr>
      <w:r w:rsidRPr="008649B4">
        <w:rPr>
          <w:rFonts w:ascii="Times New Roman" w:hAnsi="Times New Roman"/>
          <w:i/>
          <w:sz w:val="24"/>
          <w:szCs w:val="24"/>
          <w:lang w:val="it-IT"/>
        </w:rPr>
        <w:t>Alternativa 0</w:t>
      </w:r>
      <w:r w:rsidRPr="008649B4">
        <w:rPr>
          <w:rFonts w:ascii="Times New Roman" w:hAnsi="Times New Roman"/>
          <w:sz w:val="24"/>
          <w:szCs w:val="24"/>
          <w:lang w:val="it-IT"/>
        </w:rPr>
        <w:t xml:space="preserve"> - nerealizarea investitiei</w:t>
      </w:r>
      <w:r w:rsidR="00943D19" w:rsidRPr="008649B4">
        <w:rPr>
          <w:rFonts w:ascii="Times New Roman" w:hAnsi="Times New Roman"/>
          <w:sz w:val="24"/>
          <w:szCs w:val="24"/>
          <w:lang w:val="it-IT"/>
        </w:rPr>
        <w:t xml:space="preserve"> poate duce la inundarea amplasamentului de catre apele fl. Dunarea</w:t>
      </w:r>
      <w:r w:rsidRPr="008649B4">
        <w:rPr>
          <w:rFonts w:ascii="Times New Roman" w:hAnsi="Times New Roman"/>
          <w:sz w:val="24"/>
          <w:szCs w:val="24"/>
          <w:lang w:val="it-IT"/>
        </w:rPr>
        <w:t>.</w:t>
      </w:r>
    </w:p>
    <w:p w:rsidR="003B5635" w:rsidRPr="008649B4" w:rsidRDefault="003B5635" w:rsidP="008649B4">
      <w:pPr>
        <w:spacing w:line="240" w:lineRule="auto"/>
        <w:ind w:firstLine="720"/>
        <w:jc w:val="both"/>
        <w:rPr>
          <w:rFonts w:ascii="Times New Roman" w:eastAsia="SimSun" w:hAnsi="Times New Roman"/>
          <w:sz w:val="24"/>
          <w:szCs w:val="24"/>
          <w:lang w:val="ro-RO" w:eastAsia="zh-CN" w:bidi="th-TH"/>
        </w:rPr>
      </w:pPr>
      <w:r w:rsidRPr="008649B4">
        <w:rPr>
          <w:rFonts w:ascii="Times New Roman" w:hAnsi="Times New Roman"/>
          <w:i/>
          <w:sz w:val="24"/>
          <w:szCs w:val="24"/>
          <w:lang w:val="it-IT"/>
        </w:rPr>
        <w:t>Alternativa 1</w:t>
      </w:r>
      <w:r w:rsidRPr="008649B4">
        <w:rPr>
          <w:rFonts w:ascii="Times New Roman" w:hAnsi="Times New Roman"/>
          <w:sz w:val="24"/>
          <w:szCs w:val="24"/>
          <w:lang w:val="it-IT"/>
        </w:rPr>
        <w:t xml:space="preserve"> - presupune realizarea proiectului in mai multe etape</w:t>
      </w:r>
      <w:r w:rsidRPr="008649B4">
        <w:rPr>
          <w:rFonts w:ascii="Times New Roman" w:hAnsi="Times New Roman"/>
          <w:sz w:val="24"/>
          <w:szCs w:val="24"/>
          <w:lang w:val="ro-RO"/>
        </w:rPr>
        <w:t xml:space="preserve">, fapt ce ar duce la: o </w:t>
      </w:r>
      <w:r w:rsidRPr="008649B4">
        <w:rPr>
          <w:rFonts w:ascii="Times New Roman" w:eastAsia="SimSun" w:hAnsi="Times New Roman"/>
          <w:sz w:val="24"/>
          <w:szCs w:val="24"/>
          <w:lang w:val="ro-RO" w:eastAsia="zh-CN" w:bidi="th-TH"/>
        </w:rPr>
        <w:t>activitate prelungita a santierului producand disconfort, costuri ridicate, etc.</w:t>
      </w:r>
    </w:p>
    <w:p w:rsidR="003B5635" w:rsidRPr="008649B4" w:rsidRDefault="003B5635" w:rsidP="008649B4">
      <w:pPr>
        <w:spacing w:line="240" w:lineRule="auto"/>
        <w:ind w:firstLine="720"/>
        <w:jc w:val="both"/>
        <w:rPr>
          <w:rFonts w:ascii="Times New Roman" w:eastAsia="SimSun" w:hAnsi="Times New Roman"/>
          <w:sz w:val="24"/>
          <w:szCs w:val="24"/>
          <w:lang w:val="ro-RO" w:eastAsia="zh-CN" w:bidi="th-TH"/>
        </w:rPr>
      </w:pPr>
      <w:r w:rsidRPr="008649B4">
        <w:rPr>
          <w:rFonts w:ascii="Times New Roman" w:hAnsi="Times New Roman"/>
          <w:i/>
          <w:sz w:val="24"/>
          <w:szCs w:val="24"/>
          <w:lang w:val="ro-RO"/>
        </w:rPr>
        <w:t>Alternativa 2</w:t>
      </w:r>
      <w:r w:rsidRPr="008649B4">
        <w:rPr>
          <w:rFonts w:ascii="Times New Roman" w:hAnsi="Times New Roman"/>
          <w:sz w:val="24"/>
          <w:szCs w:val="24"/>
          <w:lang w:val="ro-RO"/>
        </w:rPr>
        <w:t xml:space="preserve">- constǎ în realizarea investitiei, varianta aleasa de proiectant si beneficiar si prezentata mai sus, fapt ce ar duce la finalizarea mai devreme a obiectivului, asigurand conditii necesare pentru </w:t>
      </w:r>
      <w:r w:rsidR="00943D19" w:rsidRPr="008649B4">
        <w:rPr>
          <w:rFonts w:ascii="Times New Roman" w:hAnsi="Times New Roman"/>
          <w:sz w:val="24"/>
          <w:szCs w:val="24"/>
          <w:lang w:val="ro-RO"/>
        </w:rPr>
        <w:t>apararea impotriva inundatiilor a amplasamentului</w:t>
      </w:r>
      <w:r w:rsidRPr="008649B4">
        <w:rPr>
          <w:rFonts w:ascii="Times New Roman" w:hAnsi="Times New Roman"/>
          <w:sz w:val="24"/>
          <w:szCs w:val="24"/>
          <w:lang w:val="ro-RO"/>
        </w:rPr>
        <w:t>.</w:t>
      </w:r>
    </w:p>
    <w:p w:rsidR="003B5635" w:rsidRPr="008649B4" w:rsidRDefault="003B5635" w:rsidP="008649B4">
      <w:pPr>
        <w:spacing w:after="150" w:line="240" w:lineRule="auto"/>
        <w:jc w:val="both"/>
        <w:rPr>
          <w:rFonts w:ascii="Times New Roman" w:hAnsi="Times New Roman"/>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xml:space="preserve"> alte activități care pot apărea ca urmare a proiectului (de exemplu, extragerea de agregate, asigurarea unor noi surse de apă, surse sau linii de transport al energiei, creșterea numărului de locuințe, eliminarea apelor uzate și a deșeurilor): </w:t>
      </w:r>
      <w:r w:rsidRPr="008649B4">
        <w:rPr>
          <w:rFonts w:ascii="Times New Roman" w:hAnsi="Times New Roman"/>
          <w:sz w:val="24"/>
          <w:szCs w:val="24"/>
        </w:rPr>
        <w:t>Nu este cazul.</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sz w:val="24"/>
          <w:szCs w:val="24"/>
        </w:rPr>
        <w:t> </w:t>
      </w:r>
      <w:r w:rsidRPr="008649B4">
        <w:rPr>
          <w:rFonts w:ascii="Times New Roman" w:eastAsia="Times New Roman" w:hAnsi="Times New Roman"/>
          <w:b/>
          <w:sz w:val="24"/>
          <w:szCs w:val="24"/>
        </w:rPr>
        <w:t>alte autorizații cerute pentru proiect.</w:t>
      </w:r>
    </w:p>
    <w:p w:rsidR="003B5635" w:rsidRPr="008649B4" w:rsidRDefault="003B5635" w:rsidP="008649B4">
      <w:pPr>
        <w:spacing w:after="0" w:line="240" w:lineRule="auto"/>
        <w:ind w:right="52"/>
        <w:jc w:val="both"/>
        <w:rPr>
          <w:rFonts w:ascii="Times New Roman" w:eastAsia="Times New Roman" w:hAnsi="Times New Roman"/>
          <w:sz w:val="24"/>
          <w:szCs w:val="24"/>
        </w:rPr>
      </w:pPr>
      <w:r w:rsidRPr="008649B4">
        <w:rPr>
          <w:rFonts w:ascii="Times New Roman" w:eastAsia="Times New Roman" w:hAnsi="Times New Roman"/>
          <w:sz w:val="24"/>
          <w:szCs w:val="24"/>
        </w:rPr>
        <w:lastRenderedPageBreak/>
        <w:t xml:space="preserve">         Prin Certificatul de Urbanism, Primaria comunei Dubova a solicitat urmatoarele avize: ABA Banat, APM Mehedinti,  Parcul Natural Portile de Fier</w:t>
      </w:r>
      <w:r w:rsidR="00943D19" w:rsidRPr="008649B4">
        <w:rPr>
          <w:rFonts w:ascii="Times New Roman" w:eastAsia="Times New Roman" w:hAnsi="Times New Roman"/>
          <w:sz w:val="24"/>
          <w:szCs w:val="24"/>
        </w:rPr>
        <w:t>.</w:t>
      </w:r>
    </w:p>
    <w:p w:rsidR="003B5635" w:rsidRPr="008649B4" w:rsidRDefault="003B5635" w:rsidP="008649B4">
      <w:pPr>
        <w:spacing w:after="0" w:line="240" w:lineRule="auto"/>
        <w:ind w:right="52"/>
        <w:jc w:val="both"/>
        <w:rPr>
          <w:rFonts w:ascii="Times New Roman" w:eastAsia="Times New Roman" w:hAnsi="Times New Roman"/>
          <w:color w:val="FF0000"/>
          <w:sz w:val="24"/>
          <w:szCs w:val="24"/>
        </w:rPr>
      </w:pPr>
      <w:r w:rsidRPr="008649B4">
        <w:rPr>
          <w:rFonts w:ascii="Times New Roman" w:eastAsia="Times New Roman" w:hAnsi="Times New Roman"/>
          <w:color w:val="FF0000"/>
          <w:sz w:val="24"/>
          <w:szCs w:val="24"/>
        </w:rPr>
        <w:t xml:space="preserve"> </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bCs/>
          <w:sz w:val="24"/>
          <w:szCs w:val="24"/>
        </w:rPr>
        <w:t>IV.</w:t>
      </w:r>
      <w:r w:rsidRPr="008649B4">
        <w:rPr>
          <w:rFonts w:ascii="Times New Roman" w:eastAsia="Times New Roman" w:hAnsi="Times New Roman"/>
          <w:b/>
          <w:sz w:val="24"/>
          <w:szCs w:val="24"/>
        </w:rPr>
        <w:t> Descrierea lucrărilor de demolare necesare:</w:t>
      </w:r>
    </w:p>
    <w:p w:rsidR="003B5635" w:rsidRPr="008649B4" w:rsidRDefault="003B5635" w:rsidP="008649B4">
      <w:pPr>
        <w:spacing w:after="150" w:line="240" w:lineRule="auto"/>
        <w:jc w:val="both"/>
        <w:rPr>
          <w:rFonts w:ascii="Times New Roman" w:hAnsi="Times New Roman"/>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xml:space="preserve"> planul de execuție a lucrărilor de demolare, de refacere și folosire ulterioară a terenului: </w:t>
      </w:r>
      <w:r w:rsidRPr="008649B4">
        <w:rPr>
          <w:rFonts w:ascii="Times New Roman" w:hAnsi="Times New Roman"/>
          <w:sz w:val="24"/>
          <w:szCs w:val="24"/>
        </w:rPr>
        <w:t>Nu se realizeaza lucrari de demolare.</w:t>
      </w:r>
    </w:p>
    <w:p w:rsidR="003B5635" w:rsidRPr="008649B4" w:rsidRDefault="003B5635" w:rsidP="008649B4">
      <w:pPr>
        <w:spacing w:after="150" w:line="240" w:lineRule="auto"/>
        <w:jc w:val="both"/>
        <w:rPr>
          <w:rFonts w:ascii="Times New Roman" w:eastAsia="Times New Roman" w:hAnsi="Times New Roman"/>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sz w:val="24"/>
          <w:szCs w:val="24"/>
        </w:rPr>
        <w:t> </w:t>
      </w:r>
      <w:r w:rsidRPr="008649B4">
        <w:rPr>
          <w:rFonts w:ascii="Times New Roman" w:eastAsia="Times New Roman" w:hAnsi="Times New Roman"/>
          <w:b/>
          <w:sz w:val="24"/>
          <w:szCs w:val="24"/>
        </w:rPr>
        <w:t xml:space="preserve">descrierea lucrărilor de refacere a amplasamentului: </w:t>
      </w:r>
      <w:r w:rsidRPr="008649B4">
        <w:rPr>
          <w:rFonts w:ascii="Times New Roman" w:eastAsia="Times New Roman" w:hAnsi="Times New Roman"/>
          <w:sz w:val="24"/>
          <w:szCs w:val="24"/>
        </w:rPr>
        <w:t>Nu este cazul.</w:t>
      </w:r>
    </w:p>
    <w:p w:rsidR="003B5635" w:rsidRPr="008649B4" w:rsidRDefault="003B5635" w:rsidP="008649B4">
      <w:pPr>
        <w:spacing w:after="150" w:line="240" w:lineRule="auto"/>
        <w:jc w:val="both"/>
        <w:rPr>
          <w:rFonts w:ascii="Times New Roman" w:eastAsia="Times New Roman" w:hAnsi="Times New Roman"/>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sz w:val="24"/>
          <w:szCs w:val="24"/>
        </w:rPr>
        <w:t> </w:t>
      </w:r>
      <w:r w:rsidRPr="008649B4">
        <w:rPr>
          <w:rFonts w:ascii="Times New Roman" w:eastAsia="Times New Roman" w:hAnsi="Times New Roman"/>
          <w:b/>
          <w:sz w:val="24"/>
          <w:szCs w:val="24"/>
        </w:rPr>
        <w:t xml:space="preserve">căi noi de acces sau schimbări ale celor existente, după caz: </w:t>
      </w:r>
      <w:r w:rsidRPr="008649B4">
        <w:rPr>
          <w:rFonts w:ascii="Times New Roman" w:eastAsia="Times New Roman" w:hAnsi="Times New Roman"/>
          <w:sz w:val="24"/>
          <w:szCs w:val="24"/>
        </w:rPr>
        <w:t>Nu este cazul.</w:t>
      </w:r>
    </w:p>
    <w:p w:rsidR="003B5635" w:rsidRPr="008649B4" w:rsidRDefault="003B5635" w:rsidP="008649B4">
      <w:pPr>
        <w:spacing w:after="150" w:line="240" w:lineRule="auto"/>
        <w:jc w:val="both"/>
        <w:rPr>
          <w:rFonts w:ascii="Times New Roman" w:eastAsia="Times New Roman" w:hAnsi="Times New Roman"/>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sz w:val="24"/>
          <w:szCs w:val="24"/>
        </w:rPr>
        <w:t> </w:t>
      </w:r>
      <w:r w:rsidRPr="008649B4">
        <w:rPr>
          <w:rFonts w:ascii="Times New Roman" w:eastAsia="Times New Roman" w:hAnsi="Times New Roman"/>
          <w:b/>
          <w:sz w:val="24"/>
          <w:szCs w:val="24"/>
        </w:rPr>
        <w:t xml:space="preserve">metode folosite în demolare: </w:t>
      </w:r>
      <w:r w:rsidRPr="008649B4">
        <w:rPr>
          <w:rFonts w:ascii="Times New Roman" w:eastAsia="Times New Roman" w:hAnsi="Times New Roman"/>
          <w:sz w:val="24"/>
          <w:szCs w:val="24"/>
        </w:rPr>
        <w:t>Nu este cazul.</w:t>
      </w:r>
    </w:p>
    <w:p w:rsidR="003B5635" w:rsidRPr="008649B4" w:rsidRDefault="003B5635" w:rsidP="008649B4">
      <w:pPr>
        <w:spacing w:after="150" w:line="240" w:lineRule="auto"/>
        <w:jc w:val="both"/>
        <w:rPr>
          <w:rFonts w:ascii="Times New Roman" w:eastAsia="Times New Roman" w:hAnsi="Times New Roman"/>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sz w:val="24"/>
          <w:szCs w:val="24"/>
        </w:rPr>
        <w:t> </w:t>
      </w:r>
      <w:r w:rsidRPr="008649B4">
        <w:rPr>
          <w:rFonts w:ascii="Times New Roman" w:eastAsia="Times New Roman" w:hAnsi="Times New Roman"/>
          <w:b/>
          <w:sz w:val="24"/>
          <w:szCs w:val="24"/>
        </w:rPr>
        <w:t>detalii privind alternativele care au fost luate în considerare: N</w:t>
      </w:r>
      <w:r w:rsidRPr="008649B4">
        <w:rPr>
          <w:rFonts w:ascii="Times New Roman" w:eastAsia="Times New Roman" w:hAnsi="Times New Roman"/>
          <w:sz w:val="24"/>
          <w:szCs w:val="24"/>
        </w:rPr>
        <w:t>u este cazul.</w:t>
      </w:r>
    </w:p>
    <w:p w:rsidR="003B5635" w:rsidRPr="008649B4" w:rsidRDefault="003B5635" w:rsidP="008649B4">
      <w:pPr>
        <w:spacing w:after="150" w:line="240" w:lineRule="auto"/>
        <w:jc w:val="both"/>
        <w:rPr>
          <w:rFonts w:ascii="Times New Roman" w:eastAsia="Times New Roman" w:hAnsi="Times New Roman"/>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sz w:val="24"/>
          <w:szCs w:val="24"/>
        </w:rPr>
        <w:t> </w:t>
      </w:r>
      <w:r w:rsidRPr="008649B4">
        <w:rPr>
          <w:rFonts w:ascii="Times New Roman" w:eastAsia="Times New Roman" w:hAnsi="Times New Roman"/>
          <w:b/>
          <w:sz w:val="24"/>
          <w:szCs w:val="24"/>
        </w:rPr>
        <w:t xml:space="preserve">alte activități care pot apărea ca urmare a demolării (de exemplu, eliminarea deșeurilor): </w:t>
      </w:r>
      <w:r w:rsidRPr="008649B4">
        <w:rPr>
          <w:rFonts w:ascii="Times New Roman" w:eastAsia="Times New Roman" w:hAnsi="Times New Roman"/>
          <w:sz w:val="24"/>
          <w:szCs w:val="24"/>
        </w:rPr>
        <w:t>Nu este cazul.</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bCs/>
          <w:sz w:val="24"/>
          <w:szCs w:val="24"/>
        </w:rPr>
        <w:t>V.</w:t>
      </w:r>
      <w:r w:rsidRPr="008649B4">
        <w:rPr>
          <w:rFonts w:ascii="Times New Roman" w:eastAsia="Times New Roman" w:hAnsi="Times New Roman"/>
          <w:b/>
          <w:sz w:val="24"/>
          <w:szCs w:val="24"/>
        </w:rPr>
        <w:t> Descrierea amplasării proiectului:</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distanța față de granițe pentru proiectele care cad sub incidența </w:t>
      </w:r>
      <w:hyperlink r:id="rId8" w:tgtFrame="_blank" w:history="1">
        <w:r w:rsidRPr="008649B4">
          <w:rPr>
            <w:rFonts w:ascii="Times New Roman" w:eastAsia="Times New Roman" w:hAnsi="Times New Roman"/>
            <w:b/>
            <w:sz w:val="24"/>
            <w:szCs w:val="24"/>
          </w:rPr>
          <w:t>Convenției</w:t>
        </w:r>
      </w:hyperlink>
      <w:r w:rsidRPr="008649B4">
        <w:rPr>
          <w:rFonts w:ascii="Times New Roman" w:eastAsia="Times New Roman" w:hAnsi="Times New Roman"/>
          <w:b/>
          <w:sz w:val="24"/>
          <w:szCs w:val="24"/>
        </w:rPr>
        <w:t> privind evaluarea impactului asupra mediului în context transfrontieră, adoptată la Espoo la 25 februarie 1991, ratificată prin Legea </w:t>
      </w:r>
      <w:hyperlink r:id="rId9" w:tgtFrame="_blank" w:history="1">
        <w:r w:rsidRPr="008649B4">
          <w:rPr>
            <w:rFonts w:ascii="Times New Roman" w:eastAsia="Times New Roman" w:hAnsi="Times New Roman"/>
            <w:b/>
            <w:sz w:val="24"/>
            <w:szCs w:val="24"/>
          </w:rPr>
          <w:t>nr. 22/2001</w:t>
        </w:r>
      </w:hyperlink>
      <w:r w:rsidRPr="008649B4">
        <w:rPr>
          <w:rFonts w:ascii="Times New Roman" w:eastAsia="Times New Roman" w:hAnsi="Times New Roman"/>
          <w:b/>
          <w:sz w:val="24"/>
          <w:szCs w:val="24"/>
        </w:rPr>
        <w:t>, cu completările ulterioare;</w:t>
      </w:r>
    </w:p>
    <w:p w:rsidR="003B5635" w:rsidRPr="008649B4" w:rsidRDefault="003B5635" w:rsidP="008649B4">
      <w:pPr>
        <w:spacing w:line="240" w:lineRule="auto"/>
        <w:jc w:val="both"/>
        <w:rPr>
          <w:rFonts w:ascii="Times New Roman" w:hAnsi="Times New Roman"/>
          <w:sz w:val="24"/>
          <w:szCs w:val="24"/>
          <w:lang w:val="ro-RO"/>
        </w:rPr>
      </w:pPr>
      <w:r w:rsidRPr="008649B4">
        <w:rPr>
          <w:rFonts w:ascii="Times New Roman" w:eastAsia="Times New Roman" w:hAnsi="Times New Roman"/>
          <w:sz w:val="24"/>
          <w:szCs w:val="24"/>
        </w:rPr>
        <w:t xml:space="preserve">        </w:t>
      </w:r>
      <w:r w:rsidRPr="008649B4">
        <w:rPr>
          <w:rFonts w:ascii="Times New Roman" w:hAnsi="Times New Roman"/>
          <w:sz w:val="24"/>
          <w:szCs w:val="24"/>
        </w:rPr>
        <w:t>E</w:t>
      </w:r>
      <w:r w:rsidRPr="008649B4">
        <w:rPr>
          <w:rFonts w:ascii="Times New Roman" w:hAnsi="Times New Roman"/>
          <w:spacing w:val="-1"/>
          <w:sz w:val="24"/>
          <w:szCs w:val="24"/>
        </w:rPr>
        <w:t>s</w:t>
      </w:r>
      <w:r w:rsidRPr="008649B4">
        <w:rPr>
          <w:rFonts w:ascii="Times New Roman" w:hAnsi="Times New Roman"/>
          <w:sz w:val="24"/>
          <w:szCs w:val="24"/>
        </w:rPr>
        <w:t xml:space="preserve">te respectata distanta fata de granite conform codului civil. </w:t>
      </w:r>
      <w:r w:rsidRPr="008649B4">
        <w:rPr>
          <w:rFonts w:ascii="Times New Roman" w:hAnsi="Times New Roman"/>
          <w:sz w:val="24"/>
          <w:szCs w:val="24"/>
          <w:lang w:val="ro-RO"/>
        </w:rPr>
        <w:t xml:space="preserve">Perimetrul proiectului  se găseşte amplasat în zonă de graniţă, dar nu se pune problema unor activităţi transfrontaliere. </w:t>
      </w:r>
      <w:bookmarkStart w:id="0" w:name="_Hlk509149664"/>
    </w:p>
    <w:bookmarkEnd w:id="0"/>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sz w:val="24"/>
          <w:szCs w:val="24"/>
        </w:rPr>
        <w:t> </w:t>
      </w:r>
      <w:r w:rsidRPr="008649B4">
        <w:rPr>
          <w:rFonts w:ascii="Times New Roman" w:eastAsia="Times New Roman" w:hAnsi="Times New Roman"/>
          <w:b/>
          <w:sz w:val="24"/>
          <w:szCs w:val="24"/>
        </w:rPr>
        <w:t>localizarea amplasamentului în raport cu patrimoniul cultural potrivit Listei monumentelor istorice, actualizată, aprobată prin Ordinul ministrului culturii și cultelor </w:t>
      </w:r>
      <w:hyperlink r:id="rId10" w:tgtFrame="_blank" w:history="1">
        <w:r w:rsidRPr="008649B4">
          <w:rPr>
            <w:rFonts w:ascii="Times New Roman" w:eastAsia="Times New Roman" w:hAnsi="Times New Roman"/>
            <w:b/>
            <w:sz w:val="24"/>
            <w:szCs w:val="24"/>
          </w:rPr>
          <w:t>nr. 2.314/2004</w:t>
        </w:r>
      </w:hyperlink>
      <w:r w:rsidRPr="008649B4">
        <w:rPr>
          <w:rFonts w:ascii="Times New Roman" w:eastAsia="Times New Roman" w:hAnsi="Times New Roman"/>
          <w:b/>
          <w:sz w:val="24"/>
          <w:szCs w:val="24"/>
        </w:rPr>
        <w:t>, cu modificările ulterioare, și Repertoriului arheologic național prevăzut de Ordonanța Guvernului </w:t>
      </w:r>
      <w:hyperlink r:id="rId11" w:tgtFrame="_blank" w:history="1">
        <w:r w:rsidRPr="008649B4">
          <w:rPr>
            <w:rFonts w:ascii="Times New Roman" w:eastAsia="Times New Roman" w:hAnsi="Times New Roman"/>
            <w:b/>
            <w:sz w:val="24"/>
            <w:szCs w:val="24"/>
          </w:rPr>
          <w:t>nr. 43/2000</w:t>
        </w:r>
      </w:hyperlink>
      <w:r w:rsidRPr="008649B4">
        <w:rPr>
          <w:rFonts w:ascii="Times New Roman" w:eastAsia="Times New Roman" w:hAnsi="Times New Roman"/>
          <w:b/>
          <w:sz w:val="24"/>
          <w:szCs w:val="24"/>
        </w:rPr>
        <w:t> privind protecția patrimoniului arheologic și declararea unor situri arheologice ca zone de interes național, republicată, cu modificările și completările ulterioare;</w:t>
      </w:r>
    </w:p>
    <w:p w:rsidR="003B5635" w:rsidRPr="008649B4" w:rsidRDefault="003B5635" w:rsidP="008649B4">
      <w:pPr>
        <w:spacing w:line="240" w:lineRule="auto"/>
        <w:jc w:val="both"/>
        <w:rPr>
          <w:rFonts w:ascii="Times New Roman" w:hAnsi="Times New Roman"/>
          <w:sz w:val="24"/>
          <w:szCs w:val="24"/>
        </w:rPr>
      </w:pPr>
      <w:r w:rsidRPr="008649B4">
        <w:rPr>
          <w:rFonts w:ascii="Times New Roman" w:eastAsia="Times New Roman" w:hAnsi="Times New Roman"/>
          <w:sz w:val="24"/>
          <w:szCs w:val="24"/>
        </w:rPr>
        <w:t xml:space="preserve">       </w:t>
      </w:r>
      <w:r w:rsidRPr="008649B4">
        <w:rPr>
          <w:rFonts w:ascii="Times New Roman" w:hAnsi="Times New Roman"/>
          <w:sz w:val="24"/>
          <w:szCs w:val="24"/>
        </w:rPr>
        <w:t>Amplasamentul proiectului nu este situat in zona monumentelor istorice si a siturilor arheologice.</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sz w:val="24"/>
          <w:szCs w:val="24"/>
        </w:rPr>
        <w:t> </w:t>
      </w:r>
      <w:r w:rsidRPr="008649B4">
        <w:rPr>
          <w:rFonts w:ascii="Times New Roman" w:eastAsia="Times New Roman" w:hAnsi="Times New Roman"/>
          <w:b/>
          <w:sz w:val="24"/>
          <w:szCs w:val="24"/>
        </w:rPr>
        <w:t xml:space="preserve">hărți, fotografii ale amplasamentului care pot oferi informații privind caracteristicile fizice ale mediului, atât naturale, cât și artificiale,  </w:t>
      </w:r>
    </w:p>
    <w:p w:rsidR="003B5635" w:rsidRPr="008649B4" w:rsidRDefault="003B5635" w:rsidP="008649B4">
      <w:pPr>
        <w:spacing w:after="150" w:line="240" w:lineRule="auto"/>
        <w:jc w:val="both"/>
        <w:rPr>
          <w:rFonts w:ascii="Times New Roman" w:eastAsia="Times New Roman" w:hAnsi="Times New Roman"/>
          <w:b/>
          <w:color w:val="FF0000"/>
          <w:sz w:val="24"/>
          <w:szCs w:val="24"/>
        </w:rPr>
      </w:pPr>
      <w:r w:rsidRPr="008649B4">
        <w:rPr>
          <w:rFonts w:ascii="Times New Roman" w:eastAsia="Times New Roman" w:hAnsi="Times New Roman"/>
          <w:b/>
          <w:noProof/>
          <w:color w:val="FF0000"/>
          <w:sz w:val="24"/>
          <w:szCs w:val="24"/>
          <w:lang w:val="ro-RO" w:eastAsia="ro-RO"/>
        </w:rPr>
        <w:lastRenderedPageBreak/>
        <w:drawing>
          <wp:inline distT="0" distB="0" distL="0" distR="0">
            <wp:extent cx="7895505" cy="3419395"/>
            <wp:effectExtent l="1905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7896521" cy="3419835"/>
                    </a:xfrm>
                    <a:prstGeom prst="rect">
                      <a:avLst/>
                    </a:prstGeom>
                    <a:noFill/>
                    <a:ln w="9525">
                      <a:noFill/>
                      <a:miter lim="800000"/>
                      <a:headEnd/>
                      <a:tailEnd/>
                    </a:ln>
                  </pic:spPr>
                </pic:pic>
              </a:graphicData>
            </a:graphic>
          </wp:inline>
        </w:drawing>
      </w:r>
    </w:p>
    <w:p w:rsidR="00324112" w:rsidRDefault="00324112" w:rsidP="008649B4">
      <w:pPr>
        <w:spacing w:after="15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Amplasament</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sz w:val="24"/>
          <w:szCs w:val="24"/>
        </w:rPr>
        <w:t xml:space="preserve">- </w:t>
      </w:r>
      <w:r w:rsidRPr="008649B4">
        <w:rPr>
          <w:rFonts w:ascii="Times New Roman" w:eastAsia="Times New Roman" w:hAnsi="Times New Roman"/>
          <w:b/>
          <w:sz w:val="24"/>
          <w:szCs w:val="24"/>
        </w:rPr>
        <w:t>folosințele actuale și planificate ale terenului atât pe amplasament, cât și pe zone adiacente acestuia;</w:t>
      </w:r>
    </w:p>
    <w:p w:rsidR="003B5635" w:rsidRPr="008649B4" w:rsidRDefault="003B5635" w:rsidP="008649B4">
      <w:pPr>
        <w:pStyle w:val="BauConceptBulets"/>
        <w:numPr>
          <w:ilvl w:val="0"/>
          <w:numId w:val="0"/>
        </w:numPr>
        <w:rPr>
          <w:rFonts w:ascii="Times New Roman" w:hAnsi="Times New Roman"/>
          <w:b w:val="0"/>
          <w:sz w:val="24"/>
          <w:szCs w:val="24"/>
          <w:lang w:val="ro-RO"/>
        </w:rPr>
      </w:pPr>
      <w:r w:rsidRPr="008649B4">
        <w:rPr>
          <w:rFonts w:ascii="Times New Roman" w:hAnsi="Times New Roman"/>
          <w:b w:val="0"/>
          <w:sz w:val="24"/>
          <w:szCs w:val="24"/>
        </w:rPr>
        <w:t xml:space="preserve">        </w:t>
      </w:r>
      <w:r w:rsidRPr="008649B4">
        <w:rPr>
          <w:rFonts w:ascii="Times New Roman" w:hAnsi="Times New Roman"/>
          <w:b w:val="0"/>
          <w:sz w:val="24"/>
          <w:szCs w:val="24"/>
          <w:lang w:val="ro-RO"/>
        </w:rPr>
        <w:t xml:space="preserve">  </w:t>
      </w:r>
      <w:r w:rsidRPr="008649B4">
        <w:rPr>
          <w:rFonts w:ascii="Times New Roman" w:hAnsi="Times New Roman"/>
          <w:b w:val="0"/>
          <w:sz w:val="24"/>
          <w:szCs w:val="24"/>
        </w:rPr>
        <w:t xml:space="preserve">Folosinta actuala a terenului </w:t>
      </w:r>
      <w:r w:rsidR="00943D19" w:rsidRPr="008649B4">
        <w:rPr>
          <w:rFonts w:ascii="Times New Roman" w:hAnsi="Times New Roman"/>
          <w:b w:val="0"/>
          <w:sz w:val="24"/>
          <w:szCs w:val="24"/>
        </w:rPr>
        <w:t>adiacent</w:t>
      </w:r>
      <w:r w:rsidRPr="008649B4">
        <w:rPr>
          <w:rFonts w:ascii="Times New Roman" w:hAnsi="Times New Roman"/>
          <w:b w:val="0"/>
          <w:sz w:val="24"/>
          <w:szCs w:val="24"/>
        </w:rPr>
        <w:t xml:space="preserve"> </w:t>
      </w:r>
      <w:r w:rsidRPr="008649B4">
        <w:rPr>
          <w:rFonts w:ascii="Times New Roman" w:hAnsi="Times New Roman"/>
          <w:b w:val="0"/>
          <w:sz w:val="24"/>
          <w:szCs w:val="24"/>
          <w:lang w:val="ro-RO"/>
        </w:rPr>
        <w:t xml:space="preserve">este faneata. </w:t>
      </w:r>
    </w:p>
    <w:p w:rsidR="00943D19" w:rsidRPr="008649B4" w:rsidRDefault="00943D19" w:rsidP="008649B4">
      <w:pPr>
        <w:pStyle w:val="BauConceptBulets"/>
        <w:numPr>
          <w:ilvl w:val="0"/>
          <w:numId w:val="0"/>
        </w:numPr>
        <w:rPr>
          <w:rFonts w:ascii="Times New Roman" w:hAnsi="Times New Roman"/>
          <w:b w:val="0"/>
          <w:sz w:val="24"/>
          <w:szCs w:val="24"/>
        </w:rPr>
      </w:pPr>
    </w:p>
    <w:p w:rsidR="003B5635" w:rsidRPr="008649B4" w:rsidRDefault="003B5635" w:rsidP="008649B4">
      <w:pPr>
        <w:spacing w:after="0" w:line="240" w:lineRule="auto"/>
        <w:jc w:val="both"/>
        <w:rPr>
          <w:rFonts w:ascii="Times New Roman" w:eastAsia="Times New Roman" w:hAnsi="Times New Roman"/>
          <w:b/>
          <w:sz w:val="24"/>
          <w:szCs w:val="24"/>
        </w:rPr>
      </w:pPr>
      <w:r w:rsidRPr="008649B4">
        <w:rPr>
          <w:rFonts w:ascii="Times New Roman" w:eastAsia="Times New Roman" w:hAnsi="Times New Roman"/>
          <w:sz w:val="24"/>
          <w:szCs w:val="24"/>
        </w:rPr>
        <w:t>-</w:t>
      </w:r>
      <w:r w:rsidRPr="008649B4">
        <w:rPr>
          <w:rFonts w:ascii="Times New Roman" w:eastAsia="Times New Roman" w:hAnsi="Times New Roman"/>
          <w:b/>
          <w:sz w:val="24"/>
          <w:szCs w:val="24"/>
        </w:rPr>
        <w:t xml:space="preserve"> politici de zonare și de folosire a terenului;</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color w:val="FF0000"/>
          <w:sz w:val="24"/>
          <w:szCs w:val="24"/>
          <w:lang w:val="ro-RO" w:eastAsia="ro-RO"/>
        </w:rPr>
        <w:t xml:space="preserve">         </w:t>
      </w:r>
      <w:r w:rsidRPr="008649B4">
        <w:rPr>
          <w:rFonts w:ascii="Times New Roman" w:hAnsi="Times New Roman"/>
          <w:sz w:val="24"/>
          <w:szCs w:val="24"/>
          <w:lang w:val="ro-RO" w:eastAsia="ro-RO"/>
        </w:rPr>
        <w:t xml:space="preserve">Conform PUG-ului aprobat de Primaria comunei Dubova, terenurile sunt destinate constructiilor cu caracter de locuinte si/sau case de vacanta, anexe gospodaresti, pontoane plutitoare, aparari de mal, cat si pensiuni. </w:t>
      </w:r>
    </w:p>
    <w:p w:rsidR="003B5635" w:rsidRPr="008649B4" w:rsidRDefault="003B5635" w:rsidP="008649B4">
      <w:pPr>
        <w:spacing w:after="0" w:line="240" w:lineRule="auto"/>
        <w:jc w:val="both"/>
        <w:rPr>
          <w:rFonts w:ascii="Times New Roman" w:eastAsia="Times New Roman" w:hAnsi="Times New Roman"/>
          <w:b/>
          <w:sz w:val="24"/>
          <w:szCs w:val="24"/>
        </w:rPr>
      </w:pPr>
      <w:r w:rsidRPr="008649B4">
        <w:rPr>
          <w:rFonts w:ascii="Times New Roman" w:eastAsia="Times New Roman" w:hAnsi="Times New Roman"/>
          <w:sz w:val="24"/>
          <w:szCs w:val="24"/>
        </w:rPr>
        <w:t xml:space="preserve">- </w:t>
      </w:r>
      <w:r w:rsidRPr="008649B4">
        <w:rPr>
          <w:rFonts w:ascii="Times New Roman" w:eastAsia="Times New Roman" w:hAnsi="Times New Roman"/>
          <w:b/>
          <w:sz w:val="24"/>
          <w:szCs w:val="24"/>
        </w:rPr>
        <w:t>arealele sensibile;</w:t>
      </w:r>
    </w:p>
    <w:p w:rsidR="003B5635" w:rsidRPr="008649B4" w:rsidRDefault="003B5635" w:rsidP="008649B4">
      <w:pPr>
        <w:spacing w:after="0" w:line="240" w:lineRule="auto"/>
        <w:jc w:val="both"/>
        <w:rPr>
          <w:rFonts w:ascii="Times New Roman" w:hAnsi="Times New Roman"/>
          <w:sz w:val="24"/>
          <w:szCs w:val="24"/>
          <w:lang w:val="ro-RO"/>
        </w:rPr>
      </w:pPr>
      <w:r w:rsidRPr="008649B4">
        <w:rPr>
          <w:rFonts w:ascii="Times New Roman" w:hAnsi="Times New Roman"/>
          <w:sz w:val="24"/>
          <w:szCs w:val="24"/>
        </w:rPr>
        <w:lastRenderedPageBreak/>
        <w:t xml:space="preserve">        Perimetrul unde se va realiza investitia respectiva este amplasat </w:t>
      </w:r>
      <w:r w:rsidRPr="008649B4">
        <w:rPr>
          <w:rFonts w:ascii="Times New Roman" w:hAnsi="Times New Roman"/>
          <w:sz w:val="24"/>
          <w:szCs w:val="24"/>
          <w:lang w:val="ro-RO"/>
        </w:rPr>
        <w:t xml:space="preserve">in interiorul ariei naturale protejate Parcul Natural Portile de Fier si al siturilor Natura 2000 ROSPA0080 Muntii Locvei - Almajului si ROSCI0206 Portile de Fier. A fost obtinut Avizul de la Administratia Parcului Natural Portile de Fier nr. </w:t>
      </w:r>
      <w:r w:rsidR="00456257" w:rsidRPr="008649B4">
        <w:rPr>
          <w:rFonts w:ascii="Times New Roman" w:hAnsi="Times New Roman"/>
          <w:sz w:val="24"/>
          <w:szCs w:val="24"/>
          <w:lang w:val="ro-RO"/>
        </w:rPr>
        <w:t>2851</w:t>
      </w:r>
      <w:r w:rsidRPr="008649B4">
        <w:rPr>
          <w:rFonts w:ascii="Times New Roman" w:hAnsi="Times New Roman"/>
          <w:sz w:val="24"/>
          <w:szCs w:val="24"/>
          <w:lang w:val="ro-RO"/>
        </w:rPr>
        <w:t xml:space="preserve"> din </w:t>
      </w:r>
      <w:r w:rsidR="00456257" w:rsidRPr="008649B4">
        <w:rPr>
          <w:rFonts w:ascii="Times New Roman" w:hAnsi="Times New Roman"/>
          <w:sz w:val="24"/>
          <w:szCs w:val="24"/>
          <w:lang w:val="ro-RO"/>
        </w:rPr>
        <w:t>06.02.2023</w:t>
      </w:r>
      <w:r w:rsidRPr="008649B4">
        <w:rPr>
          <w:rFonts w:ascii="Times New Roman" w:hAnsi="Times New Roman"/>
          <w:sz w:val="24"/>
          <w:szCs w:val="24"/>
          <w:lang w:val="ro-RO"/>
        </w:rPr>
        <w:t>.</w:t>
      </w:r>
    </w:p>
    <w:p w:rsidR="003B5635" w:rsidRPr="008649B4" w:rsidRDefault="003B5635" w:rsidP="008649B4">
      <w:pPr>
        <w:spacing w:after="0" w:line="240" w:lineRule="auto"/>
        <w:jc w:val="both"/>
        <w:rPr>
          <w:rFonts w:ascii="Times New Roman" w:hAnsi="Times New Roman"/>
          <w:color w:val="FF0000"/>
          <w:sz w:val="24"/>
          <w:szCs w:val="24"/>
          <w:lang w:val="ro-RO"/>
        </w:rPr>
      </w:pP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sz w:val="24"/>
          <w:szCs w:val="24"/>
        </w:rPr>
        <w:t> </w:t>
      </w:r>
      <w:r w:rsidRPr="008649B4">
        <w:rPr>
          <w:rFonts w:ascii="Times New Roman" w:eastAsia="Times New Roman" w:hAnsi="Times New Roman"/>
          <w:b/>
          <w:sz w:val="24"/>
          <w:szCs w:val="24"/>
        </w:rPr>
        <w:t>coordonatele geografice ale amplasamentului proiectului, care vor fi prezentate sub formă de vector în format digital cu referință geografică, în sistem de proiecție națională Stereo 1970;</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rPr>
        <w:t xml:space="preserve">        Terenul pe care se realizeaza </w:t>
      </w:r>
      <w:r w:rsidR="00943D19" w:rsidRPr="008649B4">
        <w:rPr>
          <w:rFonts w:ascii="Times New Roman" w:hAnsi="Times New Roman"/>
          <w:sz w:val="24"/>
          <w:szCs w:val="24"/>
        </w:rPr>
        <w:t xml:space="preserve">investitia respectiva </w:t>
      </w:r>
      <w:r w:rsidRPr="008649B4">
        <w:rPr>
          <w:rFonts w:ascii="Times New Roman" w:hAnsi="Times New Roman"/>
          <w:sz w:val="24"/>
          <w:szCs w:val="24"/>
        </w:rPr>
        <w:t xml:space="preserve">este situat in intravilanul  loc. Dubova, jud. Mehedinti, nr. cadastral si extras de carte funciara </w:t>
      </w:r>
      <w:r w:rsidRPr="008649B4">
        <w:rPr>
          <w:rFonts w:ascii="Times New Roman" w:hAnsi="Times New Roman"/>
          <w:sz w:val="24"/>
          <w:szCs w:val="24"/>
          <w:bdr w:val="none" w:sz="0" w:space="0" w:color="auto" w:frame="1"/>
          <w:lang w:eastAsia="ro-RO"/>
        </w:rPr>
        <w:t>52928 UAT Dubova</w:t>
      </w:r>
      <w:r w:rsidR="00943D19" w:rsidRPr="008649B4">
        <w:rPr>
          <w:rFonts w:ascii="Times New Roman" w:hAnsi="Times New Roman"/>
          <w:sz w:val="24"/>
          <w:szCs w:val="24"/>
          <w:bdr w:val="none" w:sz="0" w:space="0" w:color="auto" w:frame="1"/>
          <w:lang w:eastAsia="ro-RO"/>
        </w:rPr>
        <w:t>, la limita cu fl. Dunarea</w:t>
      </w:r>
      <w:r w:rsidRPr="008649B4">
        <w:rPr>
          <w:rFonts w:ascii="Times New Roman" w:hAnsi="Times New Roman"/>
          <w:sz w:val="24"/>
          <w:szCs w:val="24"/>
        </w:rPr>
        <w:t xml:space="preserve">.  </w:t>
      </w:r>
    </w:p>
    <w:p w:rsidR="003B5635" w:rsidRPr="008649B4" w:rsidRDefault="003B5635" w:rsidP="008649B4">
      <w:pPr>
        <w:numPr>
          <w:ilvl w:val="0"/>
          <w:numId w:val="8"/>
        </w:numPr>
        <w:spacing w:after="0" w:line="240" w:lineRule="auto"/>
        <w:jc w:val="both"/>
        <w:rPr>
          <w:rFonts w:ascii="Times New Roman" w:hAnsi="Times New Roman"/>
          <w:sz w:val="24"/>
          <w:szCs w:val="24"/>
          <w:lang w:val="pt-BR"/>
        </w:rPr>
      </w:pPr>
      <w:r w:rsidRPr="008649B4">
        <w:rPr>
          <w:rFonts w:ascii="Times New Roman" w:hAnsi="Times New Roman"/>
          <w:sz w:val="24"/>
          <w:szCs w:val="24"/>
          <w:lang w:val="pt-BR"/>
        </w:rPr>
        <w:t xml:space="preserve">est: proprietate privata; </w:t>
      </w:r>
    </w:p>
    <w:p w:rsidR="003B5635" w:rsidRPr="008649B4" w:rsidRDefault="003B5635" w:rsidP="008649B4">
      <w:pPr>
        <w:numPr>
          <w:ilvl w:val="0"/>
          <w:numId w:val="8"/>
        </w:numPr>
        <w:spacing w:after="0" w:line="240" w:lineRule="auto"/>
        <w:jc w:val="both"/>
        <w:rPr>
          <w:rFonts w:ascii="Times New Roman" w:hAnsi="Times New Roman"/>
          <w:sz w:val="24"/>
          <w:szCs w:val="24"/>
          <w:lang w:val="pt-BR"/>
        </w:rPr>
      </w:pPr>
      <w:r w:rsidRPr="008649B4">
        <w:rPr>
          <w:rFonts w:ascii="Times New Roman" w:hAnsi="Times New Roman"/>
          <w:sz w:val="24"/>
          <w:szCs w:val="24"/>
          <w:lang w:val="pt-BR"/>
        </w:rPr>
        <w:t xml:space="preserve">sud: fl. Dunarea;  </w:t>
      </w:r>
    </w:p>
    <w:p w:rsidR="003B5635" w:rsidRPr="008649B4" w:rsidRDefault="003B5635" w:rsidP="008649B4">
      <w:pPr>
        <w:numPr>
          <w:ilvl w:val="0"/>
          <w:numId w:val="8"/>
        </w:numPr>
        <w:spacing w:after="0" w:line="240" w:lineRule="auto"/>
        <w:jc w:val="both"/>
        <w:rPr>
          <w:rFonts w:ascii="Times New Roman" w:hAnsi="Times New Roman"/>
          <w:sz w:val="24"/>
          <w:szCs w:val="24"/>
        </w:rPr>
      </w:pPr>
      <w:r w:rsidRPr="008649B4">
        <w:rPr>
          <w:rFonts w:ascii="Times New Roman" w:hAnsi="Times New Roman"/>
          <w:sz w:val="24"/>
          <w:szCs w:val="24"/>
        </w:rPr>
        <w:t xml:space="preserve">nord: DN 57;  </w:t>
      </w:r>
    </w:p>
    <w:p w:rsidR="003B5635" w:rsidRPr="008649B4" w:rsidRDefault="003B5635" w:rsidP="008649B4">
      <w:pPr>
        <w:numPr>
          <w:ilvl w:val="0"/>
          <w:numId w:val="8"/>
        </w:numPr>
        <w:spacing w:after="0" w:line="240" w:lineRule="auto"/>
        <w:jc w:val="both"/>
        <w:rPr>
          <w:rFonts w:ascii="Times New Roman" w:hAnsi="Times New Roman"/>
          <w:sz w:val="24"/>
          <w:szCs w:val="24"/>
          <w:lang w:val="pt-BR"/>
        </w:rPr>
      </w:pPr>
      <w:r w:rsidRPr="008649B4">
        <w:rPr>
          <w:rFonts w:ascii="Times New Roman" w:hAnsi="Times New Roman"/>
          <w:sz w:val="24"/>
          <w:szCs w:val="24"/>
          <w:lang w:val="pt-BR"/>
        </w:rPr>
        <w:t xml:space="preserve">vest: proprietate privata personala. </w:t>
      </w:r>
    </w:p>
    <w:p w:rsidR="003B5635" w:rsidRPr="008649B4" w:rsidRDefault="003B5635" w:rsidP="008649B4">
      <w:pPr>
        <w:spacing w:after="0" w:line="240" w:lineRule="auto"/>
        <w:jc w:val="both"/>
        <w:rPr>
          <w:rFonts w:ascii="Times New Roman" w:hAnsi="Times New Roman"/>
          <w:color w:val="FF0000"/>
          <w:sz w:val="24"/>
          <w:szCs w:val="24"/>
          <w:lang w:val="ro-RO"/>
        </w:rPr>
      </w:pPr>
    </w:p>
    <w:p w:rsidR="003B5635" w:rsidRPr="008649B4" w:rsidRDefault="003B5635" w:rsidP="008649B4">
      <w:pPr>
        <w:spacing w:after="0" w:line="240" w:lineRule="auto"/>
        <w:jc w:val="both"/>
        <w:rPr>
          <w:rFonts w:ascii="Times New Roman" w:hAnsi="Times New Roman"/>
          <w:sz w:val="24"/>
          <w:szCs w:val="24"/>
          <w:lang w:val="it-IT"/>
        </w:rPr>
      </w:pPr>
      <w:r w:rsidRPr="008649B4">
        <w:rPr>
          <w:rFonts w:ascii="Times New Roman" w:hAnsi="Times New Roman"/>
          <w:color w:val="FF0000"/>
          <w:sz w:val="24"/>
          <w:szCs w:val="24"/>
          <w:lang w:val="ro-RO"/>
        </w:rPr>
        <w:t xml:space="preserve"> </w:t>
      </w:r>
      <w:r w:rsidRPr="008649B4">
        <w:rPr>
          <w:rFonts w:ascii="Times New Roman" w:hAnsi="Times New Roman"/>
          <w:color w:val="FF0000"/>
          <w:sz w:val="24"/>
          <w:szCs w:val="24"/>
          <w:lang w:val="fr-FR"/>
        </w:rPr>
        <w:t xml:space="preserve">       </w:t>
      </w:r>
      <w:r w:rsidRPr="008649B4">
        <w:rPr>
          <w:rFonts w:ascii="Times New Roman" w:hAnsi="Times New Roman"/>
          <w:sz w:val="24"/>
          <w:szCs w:val="24"/>
          <w:lang w:val="it-IT"/>
        </w:rPr>
        <w:t xml:space="preserve">Coordonatele perimetrului in sistem STEREO 70 sunt: </w:t>
      </w:r>
    </w:p>
    <w:p w:rsidR="003B5635" w:rsidRPr="008649B4" w:rsidRDefault="003B5635" w:rsidP="008649B4">
      <w:pPr>
        <w:spacing w:after="0" w:line="240" w:lineRule="auto"/>
        <w:jc w:val="both"/>
        <w:rPr>
          <w:rFonts w:ascii="Times New Roman" w:hAnsi="Times New Roman"/>
          <w:color w:val="FF0000"/>
          <w:sz w:val="24"/>
          <w:szCs w:val="24"/>
          <w:lang w:val="it-IT"/>
        </w:rPr>
      </w:pPr>
    </w:p>
    <w:tbl>
      <w:tblPr>
        <w:tblStyle w:val="GrilTabel"/>
        <w:tblW w:w="0" w:type="auto"/>
        <w:tblInd w:w="959" w:type="dxa"/>
        <w:tblLook w:val="04A0"/>
      </w:tblPr>
      <w:tblGrid>
        <w:gridCol w:w="2439"/>
        <w:gridCol w:w="2806"/>
        <w:gridCol w:w="2835"/>
      </w:tblGrid>
      <w:tr w:rsidR="00D16B2E" w:rsidRPr="008649B4" w:rsidTr="00D16B2E">
        <w:tc>
          <w:tcPr>
            <w:tcW w:w="2439" w:type="dxa"/>
          </w:tcPr>
          <w:p w:rsidR="00D16B2E" w:rsidRPr="008649B4" w:rsidRDefault="00D16B2E" w:rsidP="008649B4">
            <w:pPr>
              <w:spacing w:after="0" w:line="240" w:lineRule="auto"/>
              <w:jc w:val="center"/>
              <w:rPr>
                <w:rFonts w:ascii="Times New Roman" w:hAnsi="Times New Roman"/>
                <w:sz w:val="24"/>
                <w:szCs w:val="24"/>
                <w:lang w:val="it-IT"/>
              </w:rPr>
            </w:pPr>
            <w:r w:rsidRPr="008649B4">
              <w:rPr>
                <w:rFonts w:ascii="Times New Roman" w:hAnsi="Times New Roman"/>
                <w:sz w:val="24"/>
                <w:szCs w:val="24"/>
                <w:lang w:val="it-IT"/>
              </w:rPr>
              <w:t>nr. punct</w:t>
            </w:r>
          </w:p>
        </w:tc>
        <w:tc>
          <w:tcPr>
            <w:tcW w:w="2806" w:type="dxa"/>
          </w:tcPr>
          <w:p w:rsidR="00D16B2E" w:rsidRPr="008649B4" w:rsidRDefault="00D16B2E" w:rsidP="008649B4">
            <w:pPr>
              <w:spacing w:after="0" w:line="240" w:lineRule="auto"/>
              <w:jc w:val="center"/>
              <w:rPr>
                <w:rFonts w:ascii="Times New Roman" w:hAnsi="Times New Roman"/>
                <w:sz w:val="24"/>
                <w:szCs w:val="24"/>
                <w:lang w:val="it-IT"/>
              </w:rPr>
            </w:pPr>
            <w:r w:rsidRPr="008649B4">
              <w:rPr>
                <w:rFonts w:ascii="Times New Roman" w:hAnsi="Times New Roman"/>
                <w:sz w:val="24"/>
                <w:szCs w:val="24"/>
                <w:lang w:val="it-IT"/>
              </w:rPr>
              <w:t>X</w:t>
            </w:r>
          </w:p>
        </w:tc>
        <w:tc>
          <w:tcPr>
            <w:tcW w:w="2835" w:type="dxa"/>
          </w:tcPr>
          <w:p w:rsidR="00D16B2E" w:rsidRPr="008649B4" w:rsidRDefault="00D16B2E" w:rsidP="008649B4">
            <w:pPr>
              <w:spacing w:after="0" w:line="240" w:lineRule="auto"/>
              <w:jc w:val="center"/>
              <w:rPr>
                <w:rFonts w:ascii="Times New Roman" w:hAnsi="Times New Roman"/>
                <w:sz w:val="24"/>
                <w:szCs w:val="24"/>
                <w:lang w:val="it-IT"/>
              </w:rPr>
            </w:pPr>
            <w:r w:rsidRPr="008649B4">
              <w:rPr>
                <w:rFonts w:ascii="Times New Roman" w:hAnsi="Times New Roman"/>
                <w:sz w:val="24"/>
                <w:szCs w:val="24"/>
                <w:lang w:val="it-IT"/>
              </w:rPr>
              <w:t>Y</w:t>
            </w:r>
          </w:p>
        </w:tc>
      </w:tr>
      <w:tr w:rsidR="00D16B2E" w:rsidRPr="008649B4" w:rsidTr="00D16B2E">
        <w:tc>
          <w:tcPr>
            <w:tcW w:w="2439" w:type="dxa"/>
          </w:tcPr>
          <w:p w:rsidR="00D16B2E" w:rsidRPr="008649B4" w:rsidRDefault="00D16B2E" w:rsidP="008649B4">
            <w:pPr>
              <w:spacing w:after="0" w:line="240" w:lineRule="auto"/>
              <w:jc w:val="center"/>
              <w:rPr>
                <w:rFonts w:ascii="Times New Roman" w:hAnsi="Times New Roman"/>
                <w:sz w:val="24"/>
                <w:szCs w:val="24"/>
                <w:lang w:val="it-IT"/>
              </w:rPr>
            </w:pPr>
            <w:r w:rsidRPr="008649B4">
              <w:rPr>
                <w:rFonts w:ascii="Times New Roman" w:hAnsi="Times New Roman"/>
                <w:sz w:val="24"/>
                <w:szCs w:val="24"/>
                <w:lang w:val="it-IT"/>
              </w:rPr>
              <w:t>4</w:t>
            </w:r>
          </w:p>
        </w:tc>
        <w:tc>
          <w:tcPr>
            <w:tcW w:w="2806" w:type="dxa"/>
          </w:tcPr>
          <w:p w:rsidR="00D16B2E" w:rsidRPr="008649B4" w:rsidRDefault="00D16B2E" w:rsidP="008649B4">
            <w:pPr>
              <w:spacing w:after="0" w:line="240" w:lineRule="auto"/>
              <w:jc w:val="center"/>
              <w:rPr>
                <w:rFonts w:ascii="Times New Roman" w:hAnsi="Times New Roman"/>
                <w:sz w:val="24"/>
                <w:szCs w:val="24"/>
                <w:lang w:val="it-IT"/>
              </w:rPr>
            </w:pPr>
            <w:r w:rsidRPr="008649B4">
              <w:rPr>
                <w:rFonts w:ascii="Times New Roman" w:hAnsi="Times New Roman"/>
                <w:sz w:val="24"/>
                <w:szCs w:val="24"/>
                <w:lang w:val="it-IT"/>
              </w:rPr>
              <w:t>345916,149</w:t>
            </w:r>
          </w:p>
        </w:tc>
        <w:tc>
          <w:tcPr>
            <w:tcW w:w="2835" w:type="dxa"/>
          </w:tcPr>
          <w:p w:rsidR="00D16B2E" w:rsidRPr="008649B4" w:rsidRDefault="00D16B2E" w:rsidP="008649B4">
            <w:pPr>
              <w:spacing w:after="0" w:line="240" w:lineRule="auto"/>
              <w:jc w:val="center"/>
              <w:rPr>
                <w:rFonts w:ascii="Times New Roman" w:hAnsi="Times New Roman"/>
                <w:sz w:val="24"/>
                <w:szCs w:val="24"/>
                <w:lang w:val="it-IT"/>
              </w:rPr>
            </w:pPr>
            <w:r w:rsidRPr="008649B4">
              <w:rPr>
                <w:rFonts w:ascii="Times New Roman" w:hAnsi="Times New Roman"/>
                <w:sz w:val="24"/>
                <w:szCs w:val="24"/>
                <w:lang w:val="it-IT"/>
              </w:rPr>
              <w:t>280718,233</w:t>
            </w:r>
          </w:p>
        </w:tc>
      </w:tr>
      <w:tr w:rsidR="00D16B2E" w:rsidRPr="008649B4" w:rsidTr="00D16B2E">
        <w:tc>
          <w:tcPr>
            <w:tcW w:w="2439" w:type="dxa"/>
          </w:tcPr>
          <w:p w:rsidR="00D16B2E" w:rsidRPr="008649B4" w:rsidRDefault="00D16B2E" w:rsidP="008649B4">
            <w:pPr>
              <w:spacing w:after="0" w:line="240" w:lineRule="auto"/>
              <w:jc w:val="center"/>
              <w:rPr>
                <w:rFonts w:ascii="Times New Roman" w:hAnsi="Times New Roman"/>
                <w:sz w:val="24"/>
                <w:szCs w:val="24"/>
                <w:lang w:val="it-IT"/>
              </w:rPr>
            </w:pPr>
            <w:r w:rsidRPr="008649B4">
              <w:rPr>
                <w:rFonts w:ascii="Times New Roman" w:hAnsi="Times New Roman"/>
                <w:sz w:val="24"/>
                <w:szCs w:val="24"/>
                <w:lang w:val="it-IT"/>
              </w:rPr>
              <w:t>8</w:t>
            </w:r>
          </w:p>
        </w:tc>
        <w:tc>
          <w:tcPr>
            <w:tcW w:w="2806" w:type="dxa"/>
          </w:tcPr>
          <w:p w:rsidR="00D16B2E" w:rsidRPr="008649B4" w:rsidRDefault="00D16B2E" w:rsidP="008649B4">
            <w:pPr>
              <w:spacing w:after="0" w:line="240" w:lineRule="auto"/>
              <w:jc w:val="center"/>
              <w:rPr>
                <w:rFonts w:ascii="Times New Roman" w:hAnsi="Times New Roman"/>
                <w:sz w:val="24"/>
                <w:szCs w:val="24"/>
                <w:lang w:val="it-IT"/>
              </w:rPr>
            </w:pPr>
            <w:r w:rsidRPr="008649B4">
              <w:rPr>
                <w:rFonts w:ascii="Times New Roman" w:hAnsi="Times New Roman"/>
                <w:sz w:val="24"/>
                <w:szCs w:val="24"/>
                <w:lang w:val="it-IT"/>
              </w:rPr>
              <w:t>345893,96</w:t>
            </w:r>
          </w:p>
        </w:tc>
        <w:tc>
          <w:tcPr>
            <w:tcW w:w="2835" w:type="dxa"/>
          </w:tcPr>
          <w:p w:rsidR="00D16B2E" w:rsidRPr="008649B4" w:rsidRDefault="00D16B2E" w:rsidP="008649B4">
            <w:pPr>
              <w:spacing w:after="0" w:line="240" w:lineRule="auto"/>
              <w:jc w:val="center"/>
              <w:rPr>
                <w:rFonts w:ascii="Times New Roman" w:hAnsi="Times New Roman"/>
                <w:sz w:val="24"/>
                <w:szCs w:val="24"/>
                <w:lang w:val="it-IT"/>
              </w:rPr>
            </w:pPr>
            <w:r w:rsidRPr="008649B4">
              <w:rPr>
                <w:rFonts w:ascii="Times New Roman" w:hAnsi="Times New Roman"/>
                <w:sz w:val="24"/>
                <w:szCs w:val="24"/>
                <w:lang w:val="it-IT"/>
              </w:rPr>
              <w:t>280719,849</w:t>
            </w:r>
          </w:p>
        </w:tc>
      </w:tr>
    </w:tbl>
    <w:p w:rsidR="003B5635" w:rsidRPr="008649B4" w:rsidRDefault="003B5635" w:rsidP="008649B4">
      <w:pPr>
        <w:spacing w:after="0" w:line="240" w:lineRule="auto"/>
        <w:jc w:val="both"/>
        <w:rPr>
          <w:rFonts w:ascii="Times New Roman" w:hAnsi="Times New Roman"/>
          <w:sz w:val="24"/>
          <w:szCs w:val="24"/>
          <w:lang w:val="it-IT"/>
        </w:rPr>
      </w:pPr>
    </w:p>
    <w:p w:rsidR="003B5635" w:rsidRPr="008649B4" w:rsidRDefault="003B5635" w:rsidP="008649B4">
      <w:pPr>
        <w:spacing w:after="150" w:line="240" w:lineRule="auto"/>
        <w:jc w:val="both"/>
        <w:rPr>
          <w:rFonts w:ascii="Times New Roman" w:eastAsia="Times New Roman" w:hAnsi="Times New Roman"/>
          <w:sz w:val="24"/>
          <w:szCs w:val="24"/>
        </w:rPr>
      </w:pPr>
      <w:r w:rsidRPr="008649B4">
        <w:rPr>
          <w:rFonts w:ascii="Times New Roman" w:eastAsia="Times New Roman" w:hAnsi="Times New Roman"/>
          <w:sz w:val="24"/>
          <w:szCs w:val="24"/>
        </w:rPr>
        <w:t>- </w:t>
      </w:r>
      <w:r w:rsidRPr="008649B4">
        <w:rPr>
          <w:rFonts w:ascii="Times New Roman" w:eastAsia="Times New Roman" w:hAnsi="Times New Roman"/>
          <w:b/>
          <w:sz w:val="24"/>
          <w:szCs w:val="24"/>
        </w:rPr>
        <w:t xml:space="preserve">detalii privind orice variantă de amplasament care a fost luată în considerare: </w:t>
      </w:r>
      <w:r w:rsidRPr="008649B4">
        <w:rPr>
          <w:rFonts w:ascii="Times New Roman" w:eastAsia="Times New Roman" w:hAnsi="Times New Roman"/>
          <w:sz w:val="24"/>
          <w:szCs w:val="24"/>
        </w:rPr>
        <w:t>Nu este cazul</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bCs/>
          <w:sz w:val="24"/>
          <w:szCs w:val="24"/>
        </w:rPr>
        <w:t>VI.</w:t>
      </w:r>
      <w:r w:rsidRPr="008649B4">
        <w:rPr>
          <w:rFonts w:ascii="Times New Roman" w:eastAsia="Times New Roman" w:hAnsi="Times New Roman"/>
          <w:b/>
          <w:sz w:val="24"/>
          <w:szCs w:val="24"/>
        </w:rPr>
        <w:t> Descrierea tuturor efectelor semnificative posibile asupra mediului ale proiectului, în limita informațiilor disponibile:</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bCs/>
          <w:sz w:val="24"/>
          <w:szCs w:val="24"/>
        </w:rPr>
        <w:t>A.</w:t>
      </w:r>
      <w:r w:rsidRPr="008649B4">
        <w:rPr>
          <w:rFonts w:ascii="Times New Roman" w:eastAsia="Times New Roman" w:hAnsi="Times New Roman"/>
          <w:b/>
          <w:sz w:val="24"/>
          <w:szCs w:val="24"/>
        </w:rPr>
        <w:t> Surse de poluanți și instalații pentru reținerea, evacuarea și dispersia poluanților în mediu:</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bCs/>
          <w:sz w:val="24"/>
          <w:szCs w:val="24"/>
        </w:rPr>
        <w:t>a)</w:t>
      </w:r>
      <w:r w:rsidRPr="008649B4">
        <w:rPr>
          <w:rFonts w:ascii="Times New Roman" w:eastAsia="Times New Roman" w:hAnsi="Times New Roman"/>
          <w:b/>
          <w:sz w:val="24"/>
          <w:szCs w:val="24"/>
        </w:rPr>
        <w:t> protecția calității apelor:</w:t>
      </w:r>
    </w:p>
    <w:p w:rsidR="003B5635" w:rsidRPr="008649B4" w:rsidRDefault="003B5635" w:rsidP="00324112">
      <w:pPr>
        <w:spacing w:after="150" w:line="240" w:lineRule="auto"/>
        <w:jc w:val="both"/>
        <w:rPr>
          <w:rFonts w:ascii="Times New Roman" w:hAnsi="Times New Roman"/>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sursele de poluanți pentru ape, locul de evacuare sau emisarul;</w:t>
      </w:r>
      <w:r w:rsidR="00324112">
        <w:rPr>
          <w:rFonts w:ascii="Times New Roman" w:eastAsia="Times New Roman" w:hAnsi="Times New Roman"/>
          <w:b/>
          <w:sz w:val="24"/>
          <w:szCs w:val="24"/>
        </w:rPr>
        <w:t xml:space="preserve"> </w:t>
      </w:r>
      <w:r w:rsidRPr="008649B4">
        <w:rPr>
          <w:rFonts w:ascii="Times New Roman" w:hAnsi="Times New Roman"/>
          <w:sz w:val="24"/>
          <w:szCs w:val="24"/>
        </w:rPr>
        <w:t xml:space="preserve"> Nu sunt surse de poluare. </w:t>
      </w:r>
    </w:p>
    <w:p w:rsidR="003B5635" w:rsidRPr="008649B4" w:rsidRDefault="003B5635" w:rsidP="008649B4">
      <w:pPr>
        <w:spacing w:line="240" w:lineRule="auto"/>
        <w:ind w:firstLine="720"/>
        <w:jc w:val="both"/>
        <w:rPr>
          <w:rFonts w:ascii="Times New Roman" w:hAnsi="Times New Roman"/>
          <w:sz w:val="24"/>
          <w:szCs w:val="24"/>
          <w:lang w:val="ro-RO"/>
        </w:rPr>
      </w:pPr>
      <w:r w:rsidRPr="008649B4">
        <w:rPr>
          <w:rFonts w:ascii="Times New Roman" w:hAnsi="Times New Roman"/>
          <w:sz w:val="24"/>
          <w:szCs w:val="24"/>
          <w:lang w:val="ro-RO"/>
        </w:rPr>
        <w:t xml:space="preserve">In perioada de construcție pe amplasamentul propus se va instala un container care va avea si toaleta ecologica, care va fi vidanjata periodic de catre firme autorizate in acest sens pe baza de contract. </w:t>
      </w:r>
    </w:p>
    <w:p w:rsidR="003B5635" w:rsidRPr="008649B4" w:rsidRDefault="003B5635" w:rsidP="008649B4">
      <w:pPr>
        <w:spacing w:line="240" w:lineRule="auto"/>
        <w:jc w:val="both"/>
        <w:rPr>
          <w:rFonts w:ascii="Times New Roman" w:hAnsi="Times New Roman"/>
          <w:b/>
          <w:i/>
          <w:sz w:val="24"/>
          <w:szCs w:val="24"/>
        </w:rPr>
      </w:pPr>
      <w:r w:rsidRPr="008649B4">
        <w:rPr>
          <w:rFonts w:ascii="Times New Roman" w:hAnsi="Times New Roman"/>
          <w:b/>
          <w:i/>
          <w:sz w:val="24"/>
          <w:szCs w:val="24"/>
        </w:rPr>
        <w:t>Faza de functionare:</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rPr>
        <w:lastRenderedPageBreak/>
        <w:t>- sursele de poluanţi pentru ape, locul de evacuare sau emisarul: Nu este cazul.</w:t>
      </w:r>
    </w:p>
    <w:p w:rsidR="00D16B2E"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rPr>
        <w:t>- staţiile şi instalaţiile de epurare sau de preepurare a apelor uzate prevăzute:</w:t>
      </w:r>
      <w:r w:rsidR="00D16B2E" w:rsidRPr="008649B4">
        <w:rPr>
          <w:rFonts w:ascii="Times New Roman" w:hAnsi="Times New Roman"/>
          <w:sz w:val="24"/>
          <w:szCs w:val="24"/>
        </w:rPr>
        <w:t xml:space="preserve"> Nu este cazul.</w:t>
      </w:r>
    </w:p>
    <w:p w:rsidR="003B5635" w:rsidRPr="008649B4" w:rsidRDefault="003B5635" w:rsidP="008649B4">
      <w:pPr>
        <w:spacing w:line="240" w:lineRule="auto"/>
        <w:jc w:val="both"/>
        <w:rPr>
          <w:rFonts w:ascii="Times New Roman" w:hAnsi="Times New Roman"/>
          <w:sz w:val="24"/>
          <w:szCs w:val="24"/>
        </w:rPr>
      </w:pPr>
      <w:r w:rsidRPr="008649B4">
        <w:rPr>
          <w:rFonts w:ascii="Times New Roman" w:eastAsia="Times New Roman" w:hAnsi="Times New Roman"/>
          <w:b/>
          <w:bCs/>
          <w:sz w:val="24"/>
          <w:szCs w:val="24"/>
        </w:rPr>
        <w:t>b)</w:t>
      </w:r>
      <w:r w:rsidRPr="008649B4">
        <w:rPr>
          <w:rFonts w:ascii="Times New Roman" w:eastAsia="Times New Roman" w:hAnsi="Times New Roman"/>
          <w:b/>
          <w:sz w:val="24"/>
          <w:szCs w:val="24"/>
        </w:rPr>
        <w:t> protecția aerului:</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sursele de poluanți pentru aer, poluanți, inclusiv surse de mirosuri;</w:t>
      </w:r>
    </w:p>
    <w:p w:rsidR="003B5635" w:rsidRPr="008649B4" w:rsidRDefault="003B5635" w:rsidP="008649B4">
      <w:pPr>
        <w:spacing w:after="150" w:line="240" w:lineRule="auto"/>
        <w:jc w:val="both"/>
        <w:rPr>
          <w:rFonts w:ascii="Times New Roman" w:hAnsi="Times New Roman"/>
          <w:b/>
          <w:i/>
          <w:sz w:val="24"/>
          <w:szCs w:val="24"/>
        </w:rPr>
      </w:pPr>
      <w:r w:rsidRPr="008649B4">
        <w:rPr>
          <w:rFonts w:ascii="Times New Roman" w:eastAsia="Times New Roman" w:hAnsi="Times New Roman"/>
          <w:b/>
          <w:sz w:val="24"/>
          <w:szCs w:val="24"/>
        </w:rPr>
        <w:t xml:space="preserve"> </w:t>
      </w:r>
      <w:r w:rsidRPr="008649B4">
        <w:rPr>
          <w:rFonts w:ascii="Times New Roman" w:hAnsi="Times New Roman"/>
          <w:b/>
          <w:i/>
          <w:sz w:val="24"/>
          <w:szCs w:val="24"/>
        </w:rPr>
        <w:t>Faza de constructie:</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rPr>
        <w:t xml:space="preserve">-   sursele de poluanţi pentru aer, poluanţi, inclusiv surse de mirosuri. </w:t>
      </w:r>
    </w:p>
    <w:p w:rsidR="003B5635" w:rsidRPr="008649B4" w:rsidRDefault="003B5635" w:rsidP="008649B4">
      <w:pPr>
        <w:spacing w:line="240" w:lineRule="auto"/>
        <w:jc w:val="both"/>
        <w:rPr>
          <w:rFonts w:ascii="Times New Roman" w:hAnsi="Times New Roman"/>
          <w:sz w:val="24"/>
          <w:szCs w:val="24"/>
          <w:lang w:val="ro-RO"/>
        </w:rPr>
      </w:pPr>
      <w:r w:rsidRPr="008649B4">
        <w:rPr>
          <w:rFonts w:ascii="Times New Roman" w:hAnsi="Times New Roman"/>
          <w:sz w:val="24"/>
          <w:szCs w:val="24"/>
          <w:lang w:val="ro-RO"/>
        </w:rPr>
        <w:t>- emisiile de gaze de eşapament de la motoarele utilajelor angrenate în activităţile de transportare a pontoanelor sau partilor componente la fata locului:  monoxid de carbon (CO), oxizi de azot (NOx), oxizi de sulf (SO2), COV, particule;</w:t>
      </w:r>
    </w:p>
    <w:p w:rsidR="003B5635" w:rsidRPr="008649B4" w:rsidRDefault="003B5635" w:rsidP="008649B4">
      <w:pPr>
        <w:spacing w:line="240" w:lineRule="auto"/>
        <w:jc w:val="both"/>
        <w:rPr>
          <w:rFonts w:ascii="Times New Roman" w:hAnsi="Times New Roman"/>
          <w:sz w:val="24"/>
          <w:szCs w:val="24"/>
          <w:lang w:val="ro-RO"/>
        </w:rPr>
      </w:pPr>
      <w:r w:rsidRPr="008649B4">
        <w:rPr>
          <w:rFonts w:ascii="Times New Roman" w:hAnsi="Times New Roman"/>
          <w:sz w:val="24"/>
          <w:szCs w:val="24"/>
          <w:lang w:val="ro-RO"/>
        </w:rPr>
        <w:t>- emisiile de pulberi (particule în suspensie) rezultate in urma transportului de materiale necesare;</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rPr>
        <w:t xml:space="preserve">- instalaţiile pentru reţinerea şi dispersia poluanţilor în atmosferă.  </w:t>
      </w:r>
    </w:p>
    <w:p w:rsidR="003B5635" w:rsidRPr="008649B4" w:rsidRDefault="003B5635" w:rsidP="008649B4">
      <w:pPr>
        <w:spacing w:line="240" w:lineRule="auto"/>
        <w:ind w:firstLine="720"/>
        <w:jc w:val="both"/>
        <w:rPr>
          <w:rFonts w:ascii="Times New Roman" w:hAnsi="Times New Roman"/>
          <w:sz w:val="24"/>
          <w:szCs w:val="24"/>
        </w:rPr>
      </w:pPr>
      <w:r w:rsidRPr="008649B4">
        <w:rPr>
          <w:rFonts w:ascii="Times New Roman" w:hAnsi="Times New Roman"/>
          <w:sz w:val="24"/>
          <w:szCs w:val="24"/>
          <w:lang w:val="ro-RO"/>
        </w:rPr>
        <w:t xml:space="preserve">Poluarea generată de autovehicule si utilaje se încadrează în limitele admise, pentru că periodic, toate autovehiculele se supun reviziei tehnice, în cadrul unităţilor autorizate, unde pe lângă starea tehnică generală se măsoară şi noxele generate de gazele arse. </w:t>
      </w:r>
      <w:r w:rsidRPr="008649B4">
        <w:rPr>
          <w:rFonts w:ascii="Times New Roman" w:hAnsi="Times New Roman"/>
          <w:sz w:val="24"/>
          <w:szCs w:val="24"/>
        </w:rPr>
        <w:t>Drumul de acces va fi stropit periodic pentru reducerea pulberilor iar cauciucurile camioanelor vor fi curatate la iesirea de pe amplasament in drumul national DN 57.</w:t>
      </w:r>
    </w:p>
    <w:p w:rsidR="003B5635" w:rsidRPr="008649B4" w:rsidRDefault="003B5635" w:rsidP="008649B4">
      <w:pPr>
        <w:spacing w:line="240" w:lineRule="auto"/>
        <w:jc w:val="both"/>
        <w:rPr>
          <w:rFonts w:ascii="Times New Roman" w:hAnsi="Times New Roman"/>
          <w:b/>
          <w:i/>
          <w:sz w:val="24"/>
          <w:szCs w:val="24"/>
        </w:rPr>
      </w:pPr>
      <w:r w:rsidRPr="008649B4">
        <w:rPr>
          <w:rFonts w:ascii="Times New Roman" w:hAnsi="Times New Roman"/>
          <w:b/>
          <w:i/>
          <w:sz w:val="24"/>
          <w:szCs w:val="24"/>
        </w:rPr>
        <w:t>Faza de functionare:</w:t>
      </w:r>
    </w:p>
    <w:p w:rsidR="003B5635" w:rsidRPr="008649B4" w:rsidRDefault="003B5635" w:rsidP="008649B4">
      <w:pPr>
        <w:spacing w:line="240" w:lineRule="auto"/>
        <w:jc w:val="both"/>
        <w:rPr>
          <w:rFonts w:ascii="Times New Roman" w:hAnsi="Times New Roman"/>
          <w:sz w:val="24"/>
          <w:szCs w:val="24"/>
          <w:lang w:val="ro-RO"/>
        </w:rPr>
      </w:pPr>
      <w:r w:rsidRPr="008649B4">
        <w:rPr>
          <w:rFonts w:ascii="Times New Roman" w:hAnsi="Times New Roman"/>
          <w:sz w:val="24"/>
          <w:szCs w:val="24"/>
        </w:rPr>
        <w:t xml:space="preserve">- sursele de poluanţi pentru aer, poluanţi, inclusiv surse de mirosuri: </w:t>
      </w:r>
      <w:r w:rsidRPr="008649B4">
        <w:rPr>
          <w:rFonts w:ascii="Times New Roman" w:hAnsi="Times New Roman"/>
          <w:sz w:val="24"/>
          <w:szCs w:val="24"/>
          <w:lang w:val="ro-RO"/>
        </w:rPr>
        <w:t>Nu exista surse de poluare.</w:t>
      </w:r>
    </w:p>
    <w:p w:rsidR="003B5635" w:rsidRPr="008649B4" w:rsidRDefault="003B5635" w:rsidP="008649B4">
      <w:pPr>
        <w:spacing w:after="150" w:line="240" w:lineRule="auto"/>
        <w:jc w:val="both"/>
        <w:rPr>
          <w:rFonts w:ascii="Times New Roman" w:eastAsia="Times New Roman" w:hAnsi="Times New Roman"/>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w:t>
      </w:r>
      <w:r w:rsidRPr="008649B4">
        <w:rPr>
          <w:rFonts w:ascii="Times New Roman" w:eastAsia="Times New Roman" w:hAnsi="Times New Roman"/>
          <w:sz w:val="24"/>
          <w:szCs w:val="24"/>
        </w:rPr>
        <w:t>instalațiile pentru reținerea și dispersia poluanților în atmosferă: Nu este cazul</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bCs/>
          <w:sz w:val="24"/>
          <w:szCs w:val="24"/>
        </w:rPr>
        <w:t>c)</w:t>
      </w:r>
      <w:r w:rsidRPr="008649B4">
        <w:rPr>
          <w:rFonts w:ascii="Times New Roman" w:eastAsia="Times New Roman" w:hAnsi="Times New Roman"/>
          <w:b/>
          <w:sz w:val="24"/>
          <w:szCs w:val="24"/>
        </w:rPr>
        <w:t> protecția împotriva zgomotului și vibrațiilor:</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sursele de zgomot și de vibrații;</w:t>
      </w:r>
    </w:p>
    <w:p w:rsidR="003B5635" w:rsidRPr="008649B4" w:rsidRDefault="003B5635" w:rsidP="008649B4">
      <w:pPr>
        <w:spacing w:line="240" w:lineRule="auto"/>
        <w:jc w:val="both"/>
        <w:rPr>
          <w:rFonts w:ascii="Times New Roman" w:hAnsi="Times New Roman"/>
          <w:b/>
          <w:i/>
          <w:sz w:val="24"/>
          <w:szCs w:val="24"/>
        </w:rPr>
      </w:pPr>
      <w:r w:rsidRPr="008649B4">
        <w:rPr>
          <w:rFonts w:ascii="Times New Roman" w:hAnsi="Times New Roman"/>
          <w:b/>
          <w:i/>
          <w:sz w:val="24"/>
          <w:szCs w:val="24"/>
        </w:rPr>
        <w:t>Faza de constructie:</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rPr>
        <w:t xml:space="preserve">- sursele de zgomot şi de vibraţii; </w:t>
      </w:r>
    </w:p>
    <w:p w:rsidR="003B5635" w:rsidRPr="008649B4" w:rsidRDefault="003B5635" w:rsidP="008649B4">
      <w:pPr>
        <w:spacing w:line="240" w:lineRule="auto"/>
        <w:ind w:firstLine="720"/>
        <w:jc w:val="both"/>
        <w:rPr>
          <w:rFonts w:ascii="Times New Roman" w:hAnsi="Times New Roman"/>
          <w:sz w:val="24"/>
          <w:szCs w:val="24"/>
          <w:lang w:val="ro-RO"/>
        </w:rPr>
      </w:pPr>
      <w:r w:rsidRPr="008649B4">
        <w:rPr>
          <w:rFonts w:ascii="Times New Roman" w:hAnsi="Times New Roman"/>
          <w:sz w:val="24"/>
          <w:szCs w:val="24"/>
          <w:lang w:val="ro-RO"/>
        </w:rPr>
        <w:t xml:space="preserve">Pentru  faza de construire, sursele de zgomot şi vibraţii sunt reprezentate de utilajele/echipamentele şi mijloacele de transport folosite. </w:t>
      </w:r>
    </w:p>
    <w:p w:rsidR="003B5635" w:rsidRPr="008649B4" w:rsidRDefault="003B5635" w:rsidP="008649B4">
      <w:pPr>
        <w:spacing w:line="240" w:lineRule="auto"/>
        <w:ind w:firstLine="720"/>
        <w:jc w:val="both"/>
        <w:rPr>
          <w:rFonts w:ascii="Times New Roman" w:hAnsi="Times New Roman"/>
          <w:sz w:val="24"/>
          <w:szCs w:val="24"/>
          <w:lang w:val="ro-RO"/>
        </w:rPr>
      </w:pPr>
      <w:r w:rsidRPr="008649B4">
        <w:rPr>
          <w:rFonts w:ascii="Times New Roman" w:hAnsi="Times New Roman"/>
          <w:sz w:val="24"/>
          <w:szCs w:val="24"/>
          <w:lang w:val="ro-RO"/>
        </w:rPr>
        <w:lastRenderedPageBreak/>
        <w:t>Sunt surse cu actiune limitatǎ ȋn timpul zilei.</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rPr>
        <w:t xml:space="preserve">- amenajările şi dotările pentru protecţia împotriva zgomotului şi vibraţiilor. </w:t>
      </w:r>
    </w:p>
    <w:p w:rsidR="003B5635" w:rsidRPr="008649B4" w:rsidRDefault="003B5635" w:rsidP="008649B4">
      <w:pPr>
        <w:widowControl w:val="0"/>
        <w:numPr>
          <w:ilvl w:val="0"/>
          <w:numId w:val="4"/>
        </w:numPr>
        <w:shd w:val="clear" w:color="auto" w:fill="FFFFFF"/>
        <w:tabs>
          <w:tab w:val="left" w:pos="1159"/>
        </w:tabs>
        <w:autoSpaceDE w:val="0"/>
        <w:autoSpaceDN w:val="0"/>
        <w:adjustRightInd w:val="0"/>
        <w:spacing w:after="0" w:line="240" w:lineRule="auto"/>
        <w:ind w:left="360" w:hanging="180"/>
        <w:jc w:val="both"/>
        <w:rPr>
          <w:rFonts w:ascii="Times New Roman" w:hAnsi="Times New Roman"/>
          <w:bCs/>
          <w:sz w:val="24"/>
          <w:szCs w:val="24"/>
          <w:lang w:val="ro-RO"/>
        </w:rPr>
      </w:pPr>
      <w:r w:rsidRPr="008649B4">
        <w:rPr>
          <w:rFonts w:ascii="Times New Roman" w:hAnsi="Times New Roman"/>
          <w:bCs/>
          <w:spacing w:val="3"/>
          <w:sz w:val="24"/>
          <w:szCs w:val="24"/>
          <w:lang w:val="ro-RO"/>
        </w:rPr>
        <w:t>Utilajele au montate amortizoare de zgomot la motoare si toba de   esapament;</w:t>
      </w:r>
    </w:p>
    <w:p w:rsidR="003B5635" w:rsidRPr="008649B4" w:rsidRDefault="003B5635" w:rsidP="008649B4">
      <w:pPr>
        <w:widowControl w:val="0"/>
        <w:numPr>
          <w:ilvl w:val="0"/>
          <w:numId w:val="4"/>
        </w:numPr>
        <w:shd w:val="clear" w:color="auto" w:fill="FFFFFF"/>
        <w:tabs>
          <w:tab w:val="left" w:pos="1159"/>
        </w:tabs>
        <w:autoSpaceDE w:val="0"/>
        <w:autoSpaceDN w:val="0"/>
        <w:adjustRightInd w:val="0"/>
        <w:spacing w:after="0" w:line="240" w:lineRule="auto"/>
        <w:ind w:left="360" w:hanging="180"/>
        <w:jc w:val="both"/>
        <w:rPr>
          <w:rFonts w:ascii="Times New Roman" w:hAnsi="Times New Roman"/>
          <w:bCs/>
          <w:sz w:val="24"/>
          <w:szCs w:val="24"/>
          <w:lang w:val="ro-RO"/>
        </w:rPr>
      </w:pPr>
      <w:r w:rsidRPr="008649B4">
        <w:rPr>
          <w:rFonts w:ascii="Times New Roman" w:hAnsi="Times New Roman"/>
          <w:sz w:val="24"/>
          <w:szCs w:val="24"/>
          <w:lang w:val="ro-RO"/>
        </w:rPr>
        <w:t xml:space="preserve">Pentru protecţia împotriva vibraţiilor nu sunt necesare măsuri speciale, posibilitatea propagării vibraţiilor în împrejurimile proiectului este foarte redusă. </w:t>
      </w:r>
    </w:p>
    <w:p w:rsidR="003B5635" w:rsidRPr="008649B4" w:rsidRDefault="003B5635" w:rsidP="008649B4">
      <w:pPr>
        <w:widowControl w:val="0"/>
        <w:shd w:val="clear" w:color="auto" w:fill="FFFFFF"/>
        <w:tabs>
          <w:tab w:val="left" w:pos="1159"/>
        </w:tabs>
        <w:autoSpaceDE w:val="0"/>
        <w:autoSpaceDN w:val="0"/>
        <w:adjustRightInd w:val="0"/>
        <w:spacing w:after="0" w:line="240" w:lineRule="auto"/>
        <w:jc w:val="both"/>
        <w:rPr>
          <w:rFonts w:ascii="Times New Roman" w:hAnsi="Times New Roman"/>
          <w:bCs/>
          <w:sz w:val="24"/>
          <w:szCs w:val="24"/>
          <w:lang w:val="ro-RO"/>
        </w:rPr>
      </w:pPr>
    </w:p>
    <w:p w:rsidR="003B5635" w:rsidRPr="008649B4" w:rsidRDefault="003B5635" w:rsidP="008649B4">
      <w:pPr>
        <w:spacing w:line="240" w:lineRule="auto"/>
        <w:jc w:val="both"/>
        <w:rPr>
          <w:rFonts w:ascii="Times New Roman" w:hAnsi="Times New Roman"/>
          <w:b/>
          <w:i/>
          <w:sz w:val="24"/>
          <w:szCs w:val="24"/>
        </w:rPr>
      </w:pPr>
      <w:r w:rsidRPr="008649B4">
        <w:rPr>
          <w:rFonts w:ascii="Times New Roman" w:hAnsi="Times New Roman"/>
          <w:b/>
          <w:i/>
          <w:sz w:val="24"/>
          <w:szCs w:val="24"/>
        </w:rPr>
        <w:t>Faza de functionare:</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lang w:val="ro-RO"/>
        </w:rPr>
        <w:t xml:space="preserve">         În procesul de exploatare a obiectivului </w:t>
      </w:r>
      <w:r w:rsidRPr="008649B4">
        <w:rPr>
          <w:rFonts w:ascii="Times New Roman" w:hAnsi="Times New Roman"/>
          <w:bCs/>
          <w:sz w:val="24"/>
          <w:szCs w:val="24"/>
          <w:lang w:val="ro-RO"/>
        </w:rPr>
        <w:t>impactul va fi nesemnificativ:</w:t>
      </w:r>
      <w:r w:rsidR="00324112">
        <w:rPr>
          <w:rFonts w:ascii="Times New Roman" w:hAnsi="Times New Roman"/>
          <w:bCs/>
          <w:sz w:val="24"/>
          <w:szCs w:val="24"/>
          <w:lang w:val="ro-RO"/>
        </w:rPr>
        <w:t xml:space="preserve"> </w:t>
      </w:r>
      <w:r w:rsidRPr="008649B4">
        <w:rPr>
          <w:rFonts w:ascii="Times New Roman" w:hAnsi="Times New Roman"/>
          <w:sz w:val="24"/>
          <w:szCs w:val="24"/>
        </w:rPr>
        <w:t xml:space="preserve">- sursele de zgomot şi de vibraţii; </w:t>
      </w:r>
    </w:p>
    <w:p w:rsidR="003B5635" w:rsidRPr="008649B4" w:rsidRDefault="00324112" w:rsidP="00324112">
      <w:pPr>
        <w:spacing w:line="240" w:lineRule="auto"/>
        <w:jc w:val="both"/>
        <w:rPr>
          <w:rFonts w:ascii="Times New Roman" w:hAnsi="Times New Roman"/>
          <w:sz w:val="24"/>
          <w:szCs w:val="24"/>
        </w:rPr>
      </w:pPr>
      <w:r>
        <w:rPr>
          <w:rFonts w:ascii="Times New Roman" w:hAnsi="Times New Roman"/>
          <w:sz w:val="24"/>
          <w:szCs w:val="24"/>
          <w:lang w:val="ro-RO"/>
        </w:rPr>
        <w:t xml:space="preserve">         </w:t>
      </w:r>
      <w:r w:rsidR="003B5635" w:rsidRPr="008649B4">
        <w:rPr>
          <w:rFonts w:ascii="Times New Roman" w:hAnsi="Times New Roman"/>
          <w:sz w:val="24"/>
          <w:szCs w:val="24"/>
          <w:lang w:val="ro-RO"/>
        </w:rPr>
        <w:t>Nivelul de zgomot produs de traficul auto pe drumul national DN 57</w:t>
      </w:r>
      <w:r>
        <w:rPr>
          <w:rFonts w:ascii="Times New Roman" w:hAnsi="Times New Roman"/>
          <w:sz w:val="24"/>
          <w:szCs w:val="24"/>
          <w:lang w:val="ro-RO"/>
        </w:rPr>
        <w:t xml:space="preserve">; </w:t>
      </w:r>
      <w:r w:rsidR="003B5635" w:rsidRPr="008649B4">
        <w:rPr>
          <w:rFonts w:ascii="Times New Roman" w:hAnsi="Times New Roman"/>
          <w:sz w:val="24"/>
          <w:szCs w:val="24"/>
        </w:rPr>
        <w:t xml:space="preserve">- amenajările şi dotările pentru protecţia împotriva zgomotului şi vibraţiilor. </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rPr>
        <w:t xml:space="preserve">         Circulatia va trebui sa fie restrictionata si cu viteza moderata, daca este cazul.</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amenajările și dotările pentru protecția împotriva zgomotului și vibrațiilor;</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sz w:val="24"/>
          <w:szCs w:val="24"/>
        </w:rPr>
        <w:t xml:space="preserve">         </w:t>
      </w:r>
      <w:r w:rsidRPr="008649B4">
        <w:rPr>
          <w:rFonts w:ascii="Times New Roman" w:eastAsia="Times New Roman" w:hAnsi="Times New Roman"/>
          <w:sz w:val="24"/>
          <w:szCs w:val="24"/>
        </w:rPr>
        <w:t>Nu este cazul de amenajari si dotari special</w:t>
      </w:r>
      <w:r w:rsidRPr="008649B4">
        <w:rPr>
          <w:rFonts w:ascii="Times New Roman" w:eastAsia="Times New Roman" w:hAnsi="Times New Roman"/>
          <w:b/>
          <w:sz w:val="24"/>
          <w:szCs w:val="24"/>
        </w:rPr>
        <w:t xml:space="preserve">e, </w:t>
      </w:r>
      <w:r w:rsidRPr="008649B4">
        <w:rPr>
          <w:rFonts w:ascii="Times New Roman" w:eastAsia="Times New Roman" w:hAnsi="Times New Roman"/>
          <w:sz w:val="24"/>
          <w:szCs w:val="24"/>
        </w:rPr>
        <w:t>deoarece</w:t>
      </w:r>
      <w:r w:rsidRPr="008649B4">
        <w:rPr>
          <w:rFonts w:ascii="Times New Roman" w:eastAsia="Times New Roman" w:hAnsi="Times New Roman"/>
          <w:b/>
          <w:sz w:val="24"/>
          <w:szCs w:val="24"/>
        </w:rPr>
        <w:t xml:space="preserve"> </w:t>
      </w:r>
      <w:r w:rsidRPr="008649B4">
        <w:rPr>
          <w:rFonts w:ascii="Times New Roman" w:hAnsi="Times New Roman"/>
          <w:sz w:val="24"/>
          <w:szCs w:val="24"/>
          <w:lang w:val="ro-RO"/>
        </w:rPr>
        <w:t>posibilitatea propagării vibraţiilor în împrejurimile proiectului este foarte redusă.</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bCs/>
          <w:sz w:val="24"/>
          <w:szCs w:val="24"/>
        </w:rPr>
        <w:t>d)</w:t>
      </w:r>
      <w:r w:rsidRPr="008649B4">
        <w:rPr>
          <w:rFonts w:ascii="Times New Roman" w:eastAsia="Times New Roman" w:hAnsi="Times New Roman"/>
          <w:b/>
          <w:sz w:val="24"/>
          <w:szCs w:val="24"/>
        </w:rPr>
        <w:t> protecția împotriva radiațiilor:</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sursele de radiații;</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rPr>
        <w:t xml:space="preserve">       Atat in faza de executie cat si in faza de functionare nu exista radiatii.</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sz w:val="24"/>
          <w:szCs w:val="24"/>
        </w:rPr>
        <w:t> </w:t>
      </w:r>
      <w:r w:rsidRPr="008649B4">
        <w:rPr>
          <w:rFonts w:ascii="Times New Roman" w:eastAsia="Times New Roman" w:hAnsi="Times New Roman"/>
          <w:b/>
          <w:sz w:val="24"/>
          <w:szCs w:val="24"/>
        </w:rPr>
        <w:t>amenajările și dotările pentru protecția împotriva radiațiilor;</w:t>
      </w:r>
    </w:p>
    <w:p w:rsidR="003B5635" w:rsidRPr="008649B4" w:rsidRDefault="003B5635" w:rsidP="008649B4">
      <w:pPr>
        <w:spacing w:after="150" w:line="240" w:lineRule="auto"/>
        <w:jc w:val="both"/>
        <w:rPr>
          <w:rFonts w:ascii="Times New Roman" w:eastAsia="Times New Roman" w:hAnsi="Times New Roman"/>
          <w:sz w:val="24"/>
          <w:szCs w:val="24"/>
        </w:rPr>
      </w:pPr>
      <w:r w:rsidRPr="008649B4">
        <w:rPr>
          <w:rFonts w:ascii="Times New Roman" w:eastAsia="Times New Roman" w:hAnsi="Times New Roman"/>
          <w:sz w:val="24"/>
          <w:szCs w:val="24"/>
        </w:rPr>
        <w:t xml:space="preserve">        Nu este cazul de amenajari si dotari speciale, deoarece nu exista surse de radaiatii.</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bCs/>
          <w:sz w:val="24"/>
          <w:szCs w:val="24"/>
        </w:rPr>
        <w:t>e)</w:t>
      </w:r>
      <w:r w:rsidRPr="008649B4">
        <w:rPr>
          <w:rFonts w:ascii="Times New Roman" w:eastAsia="Times New Roman" w:hAnsi="Times New Roman"/>
          <w:b/>
          <w:sz w:val="24"/>
          <w:szCs w:val="24"/>
        </w:rPr>
        <w:t> protecția solului și a subsolului:</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sursele de poluanți pentru sol, subsol, ape freatice și de adâncime;</w:t>
      </w:r>
    </w:p>
    <w:p w:rsidR="003B5635" w:rsidRPr="008649B4" w:rsidRDefault="003B5635" w:rsidP="008649B4">
      <w:pPr>
        <w:spacing w:line="240" w:lineRule="auto"/>
        <w:jc w:val="both"/>
        <w:rPr>
          <w:rFonts w:ascii="Times New Roman" w:hAnsi="Times New Roman"/>
          <w:b/>
          <w:i/>
          <w:sz w:val="24"/>
          <w:szCs w:val="24"/>
        </w:rPr>
      </w:pPr>
      <w:r w:rsidRPr="008649B4">
        <w:rPr>
          <w:rFonts w:ascii="Times New Roman" w:hAnsi="Times New Roman"/>
          <w:b/>
          <w:i/>
          <w:sz w:val="24"/>
          <w:szCs w:val="24"/>
        </w:rPr>
        <w:t>Faza de constructie:</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rPr>
        <w:t xml:space="preserve">- sursele de poluanţi pentru sol, subsol, ape freatice si de adancime;  </w:t>
      </w:r>
    </w:p>
    <w:p w:rsidR="003B5635" w:rsidRPr="008649B4" w:rsidRDefault="003B5635" w:rsidP="008649B4">
      <w:pPr>
        <w:spacing w:line="240" w:lineRule="auto"/>
        <w:ind w:firstLine="708"/>
        <w:jc w:val="both"/>
        <w:rPr>
          <w:rFonts w:ascii="Times New Roman" w:eastAsia="TTE2C0C4B8t00" w:hAnsi="Times New Roman"/>
          <w:sz w:val="24"/>
          <w:szCs w:val="24"/>
          <w:lang w:val="ro-RO"/>
        </w:rPr>
      </w:pPr>
      <w:r w:rsidRPr="008649B4">
        <w:rPr>
          <w:rFonts w:ascii="Times New Roman" w:eastAsia="TTE2C0C4B8t00" w:hAnsi="Times New Roman"/>
          <w:sz w:val="24"/>
          <w:szCs w:val="24"/>
          <w:lang w:val="ro-RO"/>
        </w:rPr>
        <w:lastRenderedPageBreak/>
        <w:t>Sursele de poluanți pentru sol, subsol pot fi generate de scăpările accidentale de produse petroliere (combustibili) în timpul executării lucrărilor.  Apele freatice nu sunt afectate.</w:t>
      </w:r>
    </w:p>
    <w:p w:rsidR="003B5635" w:rsidRPr="008649B4" w:rsidRDefault="00324112" w:rsidP="008649B4">
      <w:pPr>
        <w:spacing w:line="240" w:lineRule="auto"/>
        <w:jc w:val="both"/>
        <w:rPr>
          <w:rFonts w:ascii="Times New Roman" w:hAnsi="Times New Roman"/>
          <w:i/>
          <w:sz w:val="24"/>
          <w:szCs w:val="24"/>
        </w:rPr>
      </w:pPr>
      <w:r>
        <w:rPr>
          <w:rFonts w:ascii="Times New Roman" w:hAnsi="Times New Roman"/>
          <w:i/>
          <w:sz w:val="24"/>
          <w:szCs w:val="24"/>
        </w:rPr>
        <w:t xml:space="preserve">            </w:t>
      </w:r>
      <w:r w:rsidR="003B5635" w:rsidRPr="008649B4">
        <w:rPr>
          <w:rFonts w:ascii="Times New Roman" w:hAnsi="Times New Roman"/>
          <w:i/>
          <w:sz w:val="24"/>
          <w:szCs w:val="24"/>
        </w:rPr>
        <w:t xml:space="preserve">- </w:t>
      </w:r>
      <w:r w:rsidR="003B5635" w:rsidRPr="008649B4">
        <w:rPr>
          <w:rFonts w:ascii="Times New Roman" w:hAnsi="Times New Roman"/>
          <w:sz w:val="24"/>
          <w:szCs w:val="24"/>
        </w:rPr>
        <w:t>lucrările şi dotările pentru protecţia solului şi a subsolului</w:t>
      </w:r>
      <w:r w:rsidR="003B5635" w:rsidRPr="008649B4">
        <w:rPr>
          <w:rFonts w:ascii="Times New Roman" w:hAnsi="Times New Roman"/>
          <w:i/>
          <w:sz w:val="24"/>
          <w:szCs w:val="24"/>
        </w:rPr>
        <w:t xml:space="preserve">.  </w:t>
      </w:r>
    </w:p>
    <w:p w:rsidR="003B5635" w:rsidRPr="008649B4" w:rsidRDefault="003B5635" w:rsidP="008649B4">
      <w:pPr>
        <w:spacing w:line="240" w:lineRule="auto"/>
        <w:ind w:firstLine="720"/>
        <w:jc w:val="both"/>
        <w:rPr>
          <w:rFonts w:ascii="Times New Roman" w:hAnsi="Times New Roman"/>
          <w:sz w:val="24"/>
          <w:szCs w:val="24"/>
          <w:lang w:val="ro-RO"/>
        </w:rPr>
      </w:pPr>
      <w:r w:rsidRPr="008649B4">
        <w:rPr>
          <w:rFonts w:ascii="Times New Roman" w:hAnsi="Times New Roman"/>
          <w:sz w:val="24"/>
          <w:szCs w:val="24"/>
          <w:lang w:val="ro-RO"/>
        </w:rPr>
        <w:t xml:space="preserve">- in organizarea de șantier din zona proiectului se va instala o toaleta ecologica. </w:t>
      </w:r>
    </w:p>
    <w:p w:rsidR="003B5635" w:rsidRPr="008649B4" w:rsidRDefault="003B5635" w:rsidP="008649B4">
      <w:pPr>
        <w:spacing w:line="240" w:lineRule="auto"/>
        <w:ind w:firstLine="720"/>
        <w:jc w:val="both"/>
        <w:rPr>
          <w:rFonts w:ascii="Times New Roman" w:hAnsi="Times New Roman"/>
          <w:sz w:val="24"/>
          <w:szCs w:val="24"/>
          <w:lang w:val="ro-RO"/>
        </w:rPr>
      </w:pPr>
      <w:r w:rsidRPr="008649B4">
        <w:rPr>
          <w:rFonts w:ascii="Times New Roman" w:hAnsi="Times New Roman"/>
          <w:sz w:val="24"/>
          <w:szCs w:val="24"/>
          <w:lang w:val="ro-RO"/>
        </w:rPr>
        <w:t xml:space="preserve">- pentru prevenirea poluǎrilor accidentale cu combustibil, se vor utiliza utilaje și mijloace de transport avȃnd reviziile la zi. </w:t>
      </w:r>
    </w:p>
    <w:p w:rsidR="003B5635" w:rsidRPr="008649B4" w:rsidRDefault="003B5635" w:rsidP="008649B4">
      <w:pPr>
        <w:spacing w:line="240" w:lineRule="auto"/>
        <w:ind w:firstLine="720"/>
        <w:jc w:val="both"/>
        <w:rPr>
          <w:rFonts w:ascii="Times New Roman" w:hAnsi="Times New Roman"/>
          <w:sz w:val="24"/>
          <w:szCs w:val="24"/>
          <w:lang w:val="ro-RO"/>
        </w:rPr>
      </w:pPr>
      <w:r w:rsidRPr="008649B4">
        <w:rPr>
          <w:rFonts w:ascii="Times New Roman" w:hAnsi="Times New Roman"/>
          <w:sz w:val="24"/>
          <w:szCs w:val="24"/>
          <w:lang w:val="ro-RO"/>
        </w:rPr>
        <w:t>- firma constructoare va fi dotata cu nisip si un butoi metalic pentru a interveni in caz de poluare accidentala cu produse petroliere.</w:t>
      </w:r>
    </w:p>
    <w:p w:rsidR="003B5635" w:rsidRPr="008649B4" w:rsidRDefault="003B5635" w:rsidP="008649B4">
      <w:pPr>
        <w:spacing w:line="240" w:lineRule="auto"/>
        <w:ind w:firstLine="708"/>
        <w:jc w:val="both"/>
        <w:rPr>
          <w:rFonts w:ascii="Times New Roman" w:hAnsi="Times New Roman"/>
          <w:sz w:val="24"/>
          <w:szCs w:val="24"/>
          <w:lang w:val="ro-RO" w:eastAsia="fr-FR"/>
        </w:rPr>
      </w:pPr>
      <w:r w:rsidRPr="008649B4">
        <w:rPr>
          <w:rFonts w:ascii="Times New Roman" w:hAnsi="Times New Roman"/>
          <w:sz w:val="24"/>
          <w:szCs w:val="24"/>
          <w:lang w:val="ro-RO"/>
        </w:rPr>
        <w:t>- motorina pentru alimentarea utilajelor va fi achizitionata de la statii PECO si va fi transportata pe amplasament cu un mijloc autorizat dotat cu un rezervor cu pompa. Firma va fi dotata cu o geomembrana impermeabila pentru a fi utilizata in zona alimentarii utilajelor.</w:t>
      </w:r>
    </w:p>
    <w:p w:rsidR="003B5635" w:rsidRPr="008649B4" w:rsidRDefault="003B5635" w:rsidP="008649B4">
      <w:pPr>
        <w:spacing w:line="240" w:lineRule="auto"/>
        <w:jc w:val="both"/>
        <w:rPr>
          <w:rFonts w:ascii="Times New Roman" w:hAnsi="Times New Roman"/>
          <w:b/>
          <w:i/>
          <w:sz w:val="24"/>
          <w:szCs w:val="24"/>
          <w:lang w:val="ro-RO"/>
        </w:rPr>
      </w:pPr>
      <w:r w:rsidRPr="008649B4">
        <w:rPr>
          <w:rFonts w:ascii="Times New Roman" w:hAnsi="Times New Roman"/>
          <w:b/>
          <w:i/>
          <w:sz w:val="24"/>
          <w:szCs w:val="24"/>
          <w:lang w:val="ro-RO"/>
        </w:rPr>
        <w:t>Faza de functionare:</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rPr>
        <w:t xml:space="preserve">- sursele de poluanţi pentru sol, subsol, ape freatice;  </w:t>
      </w:r>
    </w:p>
    <w:p w:rsidR="003B5635" w:rsidRPr="008649B4" w:rsidRDefault="003B5635" w:rsidP="008649B4">
      <w:pPr>
        <w:spacing w:line="240" w:lineRule="auto"/>
        <w:ind w:firstLine="708"/>
        <w:jc w:val="both"/>
        <w:rPr>
          <w:rFonts w:ascii="Times New Roman" w:eastAsia="TTE2C0C4B8t00" w:hAnsi="Times New Roman"/>
          <w:sz w:val="24"/>
          <w:szCs w:val="24"/>
          <w:lang w:val="ro-RO"/>
        </w:rPr>
      </w:pPr>
      <w:r w:rsidRPr="008649B4">
        <w:rPr>
          <w:rFonts w:ascii="Times New Roman" w:eastAsia="TTE2C0C4B8t00" w:hAnsi="Times New Roman"/>
          <w:sz w:val="24"/>
          <w:szCs w:val="24"/>
          <w:lang w:val="ro-RO"/>
        </w:rPr>
        <w:t>Sursele de poluanți pentru sol, subsol pot fi generate de scăpările accidentale de produse petroliere (combustibili) de la autoturisme sau la alimentarea barcilor. Apele freatice nu vor fi afectate.</w:t>
      </w:r>
    </w:p>
    <w:p w:rsidR="003B5635" w:rsidRPr="008649B4" w:rsidRDefault="003B5635" w:rsidP="008649B4">
      <w:pPr>
        <w:spacing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lucrările și dotările pentru protecția solului și a subsolului;</w:t>
      </w:r>
    </w:p>
    <w:p w:rsidR="003B5635" w:rsidRPr="008649B4" w:rsidRDefault="003B5635" w:rsidP="008649B4">
      <w:pPr>
        <w:spacing w:line="240" w:lineRule="auto"/>
        <w:jc w:val="both"/>
        <w:rPr>
          <w:rFonts w:ascii="Times New Roman" w:hAnsi="Times New Roman"/>
          <w:sz w:val="24"/>
          <w:szCs w:val="24"/>
          <w:lang w:val="ro-RO"/>
        </w:rPr>
      </w:pPr>
      <w:r w:rsidRPr="008649B4">
        <w:rPr>
          <w:rFonts w:ascii="Times New Roman" w:eastAsia="Times New Roman" w:hAnsi="Times New Roman"/>
          <w:sz w:val="24"/>
          <w:szCs w:val="24"/>
        </w:rPr>
        <w:t xml:space="preserve">            - </w:t>
      </w:r>
      <w:r w:rsidRPr="008649B4">
        <w:rPr>
          <w:rFonts w:ascii="Times New Roman" w:hAnsi="Times New Roman"/>
          <w:sz w:val="24"/>
          <w:szCs w:val="24"/>
          <w:lang w:val="ro-RO"/>
        </w:rPr>
        <w:t>dotarea cu nisip si un butoi metalic pentru a interveni in caz de  poluare accidentala cu produse petroliere.</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rPr>
        <w:t xml:space="preserve">            - vor fi verificate periodic recipientii de stocare combustibil necesar  functionarii barcilor, cat si etanseitatea rezervoarelor acestora.</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bCs/>
          <w:sz w:val="24"/>
          <w:szCs w:val="24"/>
        </w:rPr>
        <w:t>f)</w:t>
      </w:r>
      <w:r w:rsidRPr="008649B4">
        <w:rPr>
          <w:rFonts w:ascii="Times New Roman" w:eastAsia="Times New Roman" w:hAnsi="Times New Roman"/>
          <w:b/>
          <w:sz w:val="24"/>
          <w:szCs w:val="24"/>
        </w:rPr>
        <w:t> protecția ecosistemelor terestre și acvatice:</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identificarea arealelor sensibile ce pot fi afectate de proiect;</w:t>
      </w:r>
    </w:p>
    <w:p w:rsidR="003B5635" w:rsidRPr="008649B4" w:rsidRDefault="003B5635" w:rsidP="008649B4">
      <w:pPr>
        <w:spacing w:line="240" w:lineRule="auto"/>
        <w:jc w:val="both"/>
        <w:rPr>
          <w:rFonts w:ascii="Times New Roman" w:hAnsi="Times New Roman"/>
          <w:b/>
          <w:i/>
          <w:sz w:val="24"/>
          <w:szCs w:val="24"/>
        </w:rPr>
      </w:pPr>
      <w:r w:rsidRPr="008649B4">
        <w:rPr>
          <w:rFonts w:ascii="Times New Roman" w:hAnsi="Times New Roman"/>
          <w:b/>
          <w:i/>
          <w:sz w:val="24"/>
          <w:szCs w:val="24"/>
        </w:rPr>
        <w:t>Faza de constructie:</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rPr>
        <w:t xml:space="preserve">- identificarea arealelor sensibile ce pot fi afectate de proiect; </w:t>
      </w:r>
    </w:p>
    <w:p w:rsidR="003B5635" w:rsidRPr="008649B4" w:rsidRDefault="003B5635" w:rsidP="008649B4">
      <w:pPr>
        <w:spacing w:after="0" w:line="240" w:lineRule="auto"/>
        <w:jc w:val="both"/>
        <w:rPr>
          <w:rFonts w:ascii="Times New Roman" w:hAnsi="Times New Roman"/>
          <w:color w:val="FF0000"/>
          <w:sz w:val="24"/>
          <w:szCs w:val="24"/>
          <w:lang w:val="ro-RO"/>
        </w:rPr>
      </w:pPr>
      <w:r w:rsidRPr="008649B4">
        <w:rPr>
          <w:rFonts w:ascii="Times New Roman" w:hAnsi="Times New Roman"/>
          <w:sz w:val="24"/>
          <w:szCs w:val="24"/>
        </w:rPr>
        <w:lastRenderedPageBreak/>
        <w:t xml:space="preserve">       </w:t>
      </w:r>
      <w:r w:rsidRPr="008649B4">
        <w:rPr>
          <w:rFonts w:ascii="Times New Roman" w:hAnsi="Times New Roman"/>
          <w:b/>
          <w:sz w:val="24"/>
          <w:szCs w:val="24"/>
          <w:lang w:val="ro-RO"/>
        </w:rPr>
        <w:t xml:space="preserve"> </w:t>
      </w:r>
      <w:r w:rsidRPr="008649B4">
        <w:rPr>
          <w:rFonts w:ascii="Times New Roman" w:hAnsi="Times New Roman"/>
          <w:sz w:val="24"/>
          <w:szCs w:val="24"/>
        </w:rPr>
        <w:t xml:space="preserve">Perimetrul unde se va realiza investitia propusa este amplasat </w:t>
      </w:r>
      <w:r w:rsidRPr="008649B4">
        <w:rPr>
          <w:rFonts w:ascii="Times New Roman" w:hAnsi="Times New Roman"/>
          <w:sz w:val="24"/>
          <w:szCs w:val="24"/>
          <w:lang w:val="ro-RO"/>
        </w:rPr>
        <w:t>in interiorul ariei naturale protejate Parcul Natural Portile de Fier si al siturilor Natura 2000 ROSPA0080 Muntii Locvei - Almajului si ROSCI0206 Portile de Fier. A fost obtinut  Avizul de la Administratia Parcului Natural Portile de Fier nr</w:t>
      </w:r>
      <w:r w:rsidRPr="008649B4">
        <w:rPr>
          <w:rFonts w:ascii="Times New Roman" w:hAnsi="Times New Roman"/>
          <w:color w:val="FF0000"/>
          <w:sz w:val="24"/>
          <w:szCs w:val="24"/>
          <w:lang w:val="ro-RO"/>
        </w:rPr>
        <w:t xml:space="preserve">. </w:t>
      </w:r>
      <w:r w:rsidR="00456257" w:rsidRPr="008649B4">
        <w:rPr>
          <w:rFonts w:ascii="Times New Roman" w:hAnsi="Times New Roman"/>
          <w:sz w:val="24"/>
          <w:szCs w:val="24"/>
          <w:lang w:val="ro-RO"/>
        </w:rPr>
        <w:t>2851 din 06.02.2023</w:t>
      </w:r>
      <w:r w:rsidRPr="008649B4">
        <w:rPr>
          <w:rFonts w:ascii="Times New Roman" w:hAnsi="Times New Roman"/>
          <w:color w:val="FF0000"/>
          <w:sz w:val="24"/>
          <w:szCs w:val="24"/>
          <w:lang w:val="ro-RO"/>
        </w:rPr>
        <w:t>.</w:t>
      </w:r>
    </w:p>
    <w:p w:rsidR="003B5635" w:rsidRPr="008649B4" w:rsidRDefault="003B5635" w:rsidP="008649B4">
      <w:pPr>
        <w:spacing w:after="0" w:line="240" w:lineRule="auto"/>
        <w:jc w:val="both"/>
        <w:rPr>
          <w:rFonts w:ascii="Times New Roman" w:hAnsi="Times New Roman"/>
          <w:color w:val="FF0000"/>
          <w:sz w:val="24"/>
          <w:szCs w:val="24"/>
          <w:lang w:val="ro-RO"/>
        </w:rPr>
      </w:pPr>
    </w:p>
    <w:p w:rsidR="003B5635" w:rsidRPr="008649B4" w:rsidRDefault="003B5635" w:rsidP="008649B4">
      <w:pPr>
        <w:spacing w:line="240" w:lineRule="auto"/>
        <w:jc w:val="both"/>
        <w:rPr>
          <w:rFonts w:ascii="Times New Roman" w:hAnsi="Times New Roman"/>
          <w:b/>
          <w:i/>
          <w:sz w:val="24"/>
          <w:szCs w:val="24"/>
          <w:lang w:val="ro-RO"/>
        </w:rPr>
      </w:pPr>
      <w:r w:rsidRPr="008649B4">
        <w:rPr>
          <w:rFonts w:ascii="Times New Roman" w:hAnsi="Times New Roman"/>
          <w:b/>
          <w:i/>
          <w:sz w:val="24"/>
          <w:szCs w:val="24"/>
          <w:lang w:val="ro-RO"/>
        </w:rPr>
        <w:t>Faza de functionare:</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rPr>
        <w:t xml:space="preserve">- identificarea arealelor sensibile ce pot fi afectate de proiect; </w:t>
      </w:r>
    </w:p>
    <w:p w:rsidR="003B5635" w:rsidRPr="008649B4" w:rsidRDefault="003B5635" w:rsidP="008649B4">
      <w:pPr>
        <w:spacing w:after="0" w:line="240" w:lineRule="auto"/>
        <w:jc w:val="both"/>
        <w:rPr>
          <w:rFonts w:ascii="Times New Roman" w:hAnsi="Times New Roman"/>
          <w:sz w:val="24"/>
          <w:szCs w:val="24"/>
          <w:lang w:val="ro-RO"/>
        </w:rPr>
      </w:pPr>
      <w:r w:rsidRPr="008649B4">
        <w:rPr>
          <w:rFonts w:ascii="Times New Roman" w:hAnsi="Times New Roman"/>
          <w:sz w:val="24"/>
          <w:szCs w:val="24"/>
        </w:rPr>
        <w:t xml:space="preserve">       Perimetrul unde se va realiza investitia este amplasat </w:t>
      </w:r>
      <w:r w:rsidRPr="008649B4">
        <w:rPr>
          <w:rFonts w:ascii="Times New Roman" w:hAnsi="Times New Roman"/>
          <w:sz w:val="24"/>
          <w:szCs w:val="24"/>
          <w:lang w:val="ro-RO"/>
        </w:rPr>
        <w:t>in interiorul ariei naturale protejate Parcul Natural Portile de Fier si al siturilor Natura 2000 ROSPA0080 Muntii Locvei - Almajului si ROSCI0206 Portile de Fier.</w:t>
      </w:r>
    </w:p>
    <w:p w:rsidR="003B5635" w:rsidRPr="008649B4" w:rsidRDefault="003B5635" w:rsidP="008649B4">
      <w:pPr>
        <w:spacing w:after="0" w:line="240" w:lineRule="auto"/>
        <w:jc w:val="both"/>
        <w:rPr>
          <w:rFonts w:ascii="Times New Roman" w:hAnsi="Times New Roman"/>
          <w:sz w:val="24"/>
          <w:szCs w:val="24"/>
          <w:lang w:val="ro-RO"/>
        </w:rPr>
      </w:pP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lucrările, dotările și măsurile pentru protecția biodiversității, monumentelor naturii și ariilor protejate;</w:t>
      </w:r>
    </w:p>
    <w:p w:rsidR="003B5635" w:rsidRPr="008649B4" w:rsidRDefault="003B5635" w:rsidP="008649B4">
      <w:pPr>
        <w:spacing w:after="0" w:line="240" w:lineRule="auto"/>
        <w:jc w:val="both"/>
        <w:rPr>
          <w:rFonts w:ascii="Times New Roman" w:hAnsi="Times New Roman"/>
          <w:sz w:val="24"/>
          <w:szCs w:val="24"/>
          <w:lang w:val="ro-RO"/>
        </w:rPr>
      </w:pPr>
      <w:r w:rsidRPr="008649B4">
        <w:rPr>
          <w:rFonts w:ascii="Times New Roman" w:hAnsi="Times New Roman"/>
          <w:sz w:val="24"/>
          <w:szCs w:val="24"/>
        </w:rPr>
        <w:t xml:space="preserve">         Perimetrul unde se va amplasa obiectivul propus este  situat </w:t>
      </w:r>
      <w:r w:rsidRPr="008649B4">
        <w:rPr>
          <w:rFonts w:ascii="Times New Roman" w:hAnsi="Times New Roman"/>
          <w:sz w:val="24"/>
          <w:szCs w:val="24"/>
          <w:lang w:val="ro-RO"/>
        </w:rPr>
        <w:t>in interiorul ariei naturale protejate Parcul Natural Portile de Fier si al siturilor Natura 2000 ROSPA0080 Muntii Locvei - Almajului si ROSCI0206 Portile de Fier.</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sz w:val="24"/>
          <w:szCs w:val="24"/>
        </w:rPr>
        <w:t xml:space="preserve">         Referitor la</w:t>
      </w:r>
      <w:r w:rsidRPr="008649B4">
        <w:rPr>
          <w:rFonts w:ascii="Times New Roman" w:eastAsia="Times New Roman" w:hAnsi="Times New Roman"/>
          <w:b/>
          <w:sz w:val="24"/>
          <w:szCs w:val="24"/>
        </w:rPr>
        <w:t xml:space="preserve"> </w:t>
      </w:r>
      <w:r w:rsidRPr="008649B4">
        <w:rPr>
          <w:rFonts w:ascii="Times New Roman" w:hAnsi="Times New Roman"/>
          <w:sz w:val="24"/>
          <w:szCs w:val="24"/>
        </w:rPr>
        <w:t>lucrările, dotările şi măsurile pentru protecţia biodiversităţii, monumentelor naturii şi ariilor protejate: nu este cazul.</w:t>
      </w:r>
    </w:p>
    <w:p w:rsidR="003B5635" w:rsidRPr="008649B4" w:rsidRDefault="003B5635" w:rsidP="008649B4">
      <w:pPr>
        <w:pStyle w:val="Frspaiere"/>
        <w:ind w:firstLine="708"/>
        <w:jc w:val="both"/>
        <w:rPr>
          <w:rFonts w:ascii="Times New Roman" w:hAnsi="Times New Roman"/>
          <w:sz w:val="24"/>
          <w:szCs w:val="24"/>
        </w:rPr>
      </w:pPr>
      <w:r w:rsidRPr="008649B4">
        <w:rPr>
          <w:rFonts w:ascii="Times New Roman" w:hAnsi="Times New Roman"/>
          <w:sz w:val="24"/>
          <w:szCs w:val="24"/>
        </w:rPr>
        <w:t>Pe perioada de realizare  și functionare a proiectului se vor respecta:</w:t>
      </w:r>
    </w:p>
    <w:p w:rsidR="003B5635" w:rsidRPr="008649B4" w:rsidRDefault="003B5635" w:rsidP="008649B4">
      <w:pPr>
        <w:pStyle w:val="Frspaiere"/>
        <w:jc w:val="both"/>
        <w:rPr>
          <w:rFonts w:ascii="Times New Roman" w:hAnsi="Times New Roman"/>
          <w:sz w:val="24"/>
          <w:szCs w:val="24"/>
        </w:rPr>
      </w:pPr>
      <w:r w:rsidRPr="008649B4">
        <w:rPr>
          <w:rFonts w:ascii="Times New Roman" w:hAnsi="Times New Roman"/>
          <w:sz w:val="24"/>
          <w:szCs w:val="24"/>
        </w:rPr>
        <w:t xml:space="preserve">-   </w:t>
      </w:r>
      <w:r w:rsidR="00324112">
        <w:rPr>
          <w:rFonts w:ascii="Times New Roman" w:hAnsi="Times New Roman"/>
          <w:sz w:val="24"/>
          <w:szCs w:val="24"/>
        </w:rPr>
        <w:t xml:space="preserve"> </w:t>
      </w:r>
      <w:r w:rsidRPr="008649B4">
        <w:rPr>
          <w:rFonts w:ascii="Times New Roman" w:hAnsi="Times New Roman"/>
          <w:sz w:val="24"/>
          <w:szCs w:val="24"/>
        </w:rPr>
        <w:t>condițiile impuse în avizele obținute;</w:t>
      </w:r>
    </w:p>
    <w:p w:rsidR="003B5635" w:rsidRPr="008649B4" w:rsidRDefault="003B5635" w:rsidP="008649B4">
      <w:pPr>
        <w:pStyle w:val="Frspaiere"/>
        <w:numPr>
          <w:ilvl w:val="0"/>
          <w:numId w:val="4"/>
        </w:numPr>
        <w:jc w:val="both"/>
        <w:rPr>
          <w:rFonts w:ascii="Times New Roman" w:hAnsi="Times New Roman"/>
          <w:sz w:val="24"/>
          <w:szCs w:val="24"/>
        </w:rPr>
      </w:pPr>
      <w:r w:rsidRPr="008649B4">
        <w:rPr>
          <w:rFonts w:ascii="Times New Roman" w:hAnsi="Times New Roman"/>
          <w:sz w:val="24"/>
          <w:szCs w:val="24"/>
        </w:rPr>
        <w:t xml:space="preserve">se va înlătura orice impact negativ asupra solului, apei, aerului prin depunerea necontrolata a deșeurilor de orice fel, posibile scurgeri de combustibili, ulei </w:t>
      </w:r>
      <w:r w:rsidR="00324112">
        <w:rPr>
          <w:rFonts w:ascii="Times New Roman" w:hAnsi="Times New Roman"/>
          <w:sz w:val="24"/>
          <w:szCs w:val="24"/>
        </w:rPr>
        <w:t xml:space="preserve">-   </w:t>
      </w:r>
      <w:r w:rsidRPr="008649B4">
        <w:rPr>
          <w:rFonts w:ascii="Times New Roman" w:hAnsi="Times New Roman"/>
          <w:sz w:val="24"/>
          <w:szCs w:val="24"/>
        </w:rPr>
        <w:t>etc.</w:t>
      </w:r>
    </w:p>
    <w:p w:rsidR="003B5635" w:rsidRPr="008649B4" w:rsidRDefault="003B5635" w:rsidP="008649B4">
      <w:pPr>
        <w:pStyle w:val="Frspaiere"/>
        <w:jc w:val="both"/>
        <w:rPr>
          <w:rFonts w:ascii="Times New Roman" w:hAnsi="Times New Roman"/>
          <w:sz w:val="24"/>
          <w:szCs w:val="24"/>
        </w:rPr>
      </w:pP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bCs/>
          <w:sz w:val="24"/>
          <w:szCs w:val="24"/>
        </w:rPr>
        <w:t>g)</w:t>
      </w:r>
      <w:r w:rsidRPr="008649B4">
        <w:rPr>
          <w:rFonts w:ascii="Times New Roman" w:eastAsia="Times New Roman" w:hAnsi="Times New Roman"/>
          <w:b/>
          <w:sz w:val="24"/>
          <w:szCs w:val="24"/>
        </w:rPr>
        <w:t> protecția așezărilor umane și a altor obiective de interes public:</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identificarea obiectivelor de interes public, distanța față de așezările</w:t>
      </w:r>
      <w:r w:rsidRPr="008649B4">
        <w:rPr>
          <w:rFonts w:ascii="Times New Roman" w:eastAsia="Times New Roman" w:hAnsi="Times New Roman"/>
          <w:b/>
          <w:color w:val="FF0000"/>
          <w:sz w:val="24"/>
          <w:szCs w:val="24"/>
        </w:rPr>
        <w:t xml:space="preserve"> </w:t>
      </w:r>
      <w:r w:rsidRPr="008649B4">
        <w:rPr>
          <w:rFonts w:ascii="Times New Roman" w:eastAsia="Times New Roman" w:hAnsi="Times New Roman"/>
          <w:b/>
          <w:sz w:val="24"/>
          <w:szCs w:val="24"/>
        </w:rPr>
        <w:t>umane, respectiv față de monumente istorice și de arhitectură, alte zone asupra cărora există instituit un regim de restricție, zone de interes tradițional și altele;</w:t>
      </w:r>
    </w:p>
    <w:p w:rsidR="003B5635" w:rsidRPr="008649B4" w:rsidRDefault="003B5635" w:rsidP="008649B4">
      <w:pPr>
        <w:spacing w:line="240" w:lineRule="auto"/>
        <w:jc w:val="both"/>
        <w:rPr>
          <w:rFonts w:ascii="Times New Roman" w:hAnsi="Times New Roman"/>
          <w:b/>
          <w:i/>
          <w:sz w:val="24"/>
          <w:szCs w:val="24"/>
        </w:rPr>
      </w:pPr>
      <w:r w:rsidRPr="008649B4">
        <w:rPr>
          <w:rFonts w:ascii="Times New Roman" w:hAnsi="Times New Roman"/>
          <w:b/>
          <w:i/>
          <w:sz w:val="24"/>
          <w:szCs w:val="24"/>
        </w:rPr>
        <w:t>Faza de constructie:</w:t>
      </w:r>
    </w:p>
    <w:p w:rsidR="003B5635" w:rsidRPr="008649B4" w:rsidRDefault="003B5635" w:rsidP="008649B4">
      <w:pPr>
        <w:spacing w:line="240" w:lineRule="auto"/>
        <w:jc w:val="both"/>
        <w:rPr>
          <w:rFonts w:ascii="Times New Roman" w:hAnsi="Times New Roman"/>
          <w:sz w:val="24"/>
          <w:szCs w:val="24"/>
          <w:lang w:val="it-IT"/>
        </w:rPr>
      </w:pPr>
      <w:r w:rsidRPr="008649B4">
        <w:rPr>
          <w:rFonts w:ascii="Times New Roman" w:hAnsi="Times New Roman"/>
          <w:color w:val="FF0000"/>
          <w:sz w:val="24"/>
          <w:szCs w:val="24"/>
        </w:rPr>
        <w:t xml:space="preserve">         </w:t>
      </w:r>
      <w:r w:rsidRPr="008649B4">
        <w:rPr>
          <w:rFonts w:ascii="Times New Roman" w:hAnsi="Times New Roman"/>
          <w:sz w:val="24"/>
          <w:szCs w:val="24"/>
        </w:rPr>
        <w:t xml:space="preserve">In zona proiectului si in imediata vecinatate nu sunt asezari umane compacte, monumente istorice si de arhitectura, zone de interes national etc. </w:t>
      </w:r>
      <w:bookmarkStart w:id="1" w:name="_Hlk509159680"/>
      <w:r w:rsidRPr="008649B4">
        <w:rPr>
          <w:rFonts w:ascii="Times New Roman" w:hAnsi="Times New Roman"/>
          <w:sz w:val="24"/>
          <w:szCs w:val="24"/>
        </w:rPr>
        <w:t xml:space="preserve"> </w:t>
      </w:r>
      <w:r w:rsidRPr="008649B4">
        <w:rPr>
          <w:rFonts w:ascii="Times New Roman" w:hAnsi="Times New Roman"/>
          <w:sz w:val="24"/>
          <w:szCs w:val="24"/>
          <w:lang w:val="it-IT"/>
        </w:rPr>
        <w:t xml:space="preserve">Aglomerarile cu populatie sunt la distanta, localitatea  Dubova este situata la o distanta de cca.  5,6 km. </w:t>
      </w:r>
      <w:bookmarkEnd w:id="1"/>
    </w:p>
    <w:p w:rsidR="003B5635" w:rsidRPr="008649B4" w:rsidRDefault="003B5635" w:rsidP="008649B4">
      <w:pPr>
        <w:spacing w:line="240" w:lineRule="auto"/>
        <w:jc w:val="both"/>
        <w:rPr>
          <w:rFonts w:ascii="Times New Roman" w:hAnsi="Times New Roman"/>
          <w:b/>
          <w:i/>
          <w:sz w:val="24"/>
          <w:szCs w:val="24"/>
          <w:lang w:val="ro-RO"/>
        </w:rPr>
      </w:pPr>
      <w:r w:rsidRPr="008649B4">
        <w:rPr>
          <w:rFonts w:ascii="Times New Roman" w:hAnsi="Times New Roman"/>
          <w:i/>
          <w:sz w:val="24"/>
          <w:szCs w:val="24"/>
        </w:rPr>
        <w:t xml:space="preserve"> </w:t>
      </w:r>
      <w:r w:rsidRPr="008649B4">
        <w:rPr>
          <w:rFonts w:ascii="Times New Roman" w:hAnsi="Times New Roman"/>
          <w:b/>
          <w:i/>
          <w:sz w:val="24"/>
          <w:szCs w:val="24"/>
          <w:lang w:val="ro-RO"/>
        </w:rPr>
        <w:t>Faza de functionare:</w:t>
      </w:r>
    </w:p>
    <w:p w:rsidR="003B5635" w:rsidRPr="008649B4" w:rsidRDefault="003B5635" w:rsidP="008649B4">
      <w:pPr>
        <w:spacing w:line="240" w:lineRule="auto"/>
        <w:jc w:val="both"/>
        <w:rPr>
          <w:rFonts w:ascii="Times New Roman" w:hAnsi="Times New Roman"/>
          <w:sz w:val="24"/>
          <w:szCs w:val="24"/>
          <w:lang w:val="it-IT"/>
        </w:rPr>
      </w:pPr>
      <w:r w:rsidRPr="008649B4">
        <w:rPr>
          <w:rFonts w:ascii="Times New Roman" w:hAnsi="Times New Roman"/>
          <w:sz w:val="24"/>
          <w:szCs w:val="24"/>
        </w:rPr>
        <w:lastRenderedPageBreak/>
        <w:t xml:space="preserve">        In zona proiectului si in imediata vecinatate nu sunt asezari umane compacte, monumente istorice si de arhitectura, zone de interes national etc. </w:t>
      </w:r>
      <w:r w:rsidRPr="008649B4">
        <w:rPr>
          <w:rFonts w:ascii="Times New Roman" w:hAnsi="Times New Roman"/>
          <w:sz w:val="24"/>
          <w:szCs w:val="24"/>
          <w:lang w:val="it-IT"/>
        </w:rPr>
        <w:t>Aglomerarile cu populatie sunt la distanta, localitatea  Dubova, este situata la o distanta de cca. 5,6 km.</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sz w:val="24"/>
          <w:szCs w:val="24"/>
        </w:rPr>
        <w:t> </w:t>
      </w:r>
      <w:r w:rsidRPr="008649B4">
        <w:rPr>
          <w:rFonts w:ascii="Times New Roman" w:eastAsia="Times New Roman" w:hAnsi="Times New Roman"/>
          <w:b/>
          <w:sz w:val="24"/>
          <w:szCs w:val="24"/>
        </w:rPr>
        <w:t>lucrările, dotările și măsurile pentru protecția așezărilor umane și a obiectivelor protejate și/sau de interes public;</w:t>
      </w:r>
    </w:p>
    <w:p w:rsidR="003B5635" w:rsidRPr="008649B4" w:rsidRDefault="003B5635" w:rsidP="008649B4">
      <w:pPr>
        <w:spacing w:after="150" w:line="240" w:lineRule="auto"/>
        <w:jc w:val="both"/>
        <w:rPr>
          <w:rFonts w:ascii="Times New Roman" w:eastAsia="Times New Roman" w:hAnsi="Times New Roman"/>
          <w:sz w:val="24"/>
          <w:szCs w:val="24"/>
        </w:rPr>
      </w:pPr>
      <w:r w:rsidRPr="008649B4">
        <w:rPr>
          <w:rFonts w:ascii="Times New Roman" w:eastAsia="Times New Roman" w:hAnsi="Times New Roman"/>
          <w:sz w:val="24"/>
          <w:szCs w:val="24"/>
        </w:rPr>
        <w:t xml:space="preserve">        Referitor la lucrările, dotările și măsurile pentru protecția așezărilor umane și a obiectivelor protejate și/sau de interes public: nu este cazul;</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rPr>
        <w:t xml:space="preserve">       Lucrarile nu afecteaza populatia si obiectivele protejate.</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rPr>
        <w:t xml:space="preserve">      Activitatea se va derula pe perioada diurna a zilei.</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bCs/>
          <w:sz w:val="24"/>
          <w:szCs w:val="24"/>
        </w:rPr>
        <w:t>h)</w:t>
      </w:r>
      <w:r w:rsidRPr="008649B4">
        <w:rPr>
          <w:rFonts w:ascii="Times New Roman" w:eastAsia="Times New Roman" w:hAnsi="Times New Roman"/>
          <w:b/>
          <w:sz w:val="24"/>
          <w:szCs w:val="24"/>
        </w:rPr>
        <w:t> prevenirea și gestionarea deșeurilor generate pe amplasament în timpul realizării proiectului/în timpul exploatării, inclusiv eliminarea:</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lista deșeurilor (clasificate și codificate în conformitate cu prevederile legislației europene și naționale privind deșeurile), cantități de deșeuri generate;</w:t>
      </w:r>
    </w:p>
    <w:p w:rsidR="003B5635" w:rsidRPr="008649B4" w:rsidRDefault="003B5635" w:rsidP="008649B4">
      <w:pPr>
        <w:spacing w:line="240" w:lineRule="auto"/>
        <w:jc w:val="both"/>
        <w:rPr>
          <w:rFonts w:ascii="Times New Roman" w:hAnsi="Times New Roman"/>
          <w:b/>
          <w:i/>
          <w:sz w:val="24"/>
          <w:szCs w:val="24"/>
        </w:rPr>
      </w:pPr>
      <w:r w:rsidRPr="008649B4">
        <w:rPr>
          <w:rFonts w:ascii="Times New Roman" w:hAnsi="Times New Roman"/>
          <w:b/>
          <w:i/>
          <w:sz w:val="24"/>
          <w:szCs w:val="24"/>
        </w:rPr>
        <w:t>Faza de constructie:</w:t>
      </w:r>
    </w:p>
    <w:p w:rsidR="003B5635" w:rsidRPr="008649B4" w:rsidRDefault="002E5064" w:rsidP="008649B4">
      <w:pPr>
        <w:spacing w:line="240" w:lineRule="auto"/>
        <w:jc w:val="both"/>
        <w:rPr>
          <w:rFonts w:ascii="Times New Roman" w:hAnsi="Times New Roman"/>
          <w:sz w:val="24"/>
          <w:szCs w:val="24"/>
        </w:rPr>
      </w:pPr>
      <w:r>
        <w:rPr>
          <w:rFonts w:ascii="Times New Roman" w:hAnsi="Times New Roman"/>
          <w:sz w:val="24"/>
          <w:szCs w:val="24"/>
        </w:rPr>
        <w:t xml:space="preserve">     </w:t>
      </w:r>
      <w:r w:rsidR="003B5635" w:rsidRPr="008649B4">
        <w:rPr>
          <w:rFonts w:ascii="Times New Roman" w:hAnsi="Times New Roman"/>
          <w:sz w:val="24"/>
          <w:szCs w:val="24"/>
        </w:rPr>
        <w:t xml:space="preserve">- lista deșeurilor (clasificate și codificate în conformitate cu prevederile legislației europene și naționale privind deșeurile), cantități de deșeuri generate; </w:t>
      </w:r>
    </w:p>
    <w:p w:rsidR="003B5635" w:rsidRPr="008649B4" w:rsidRDefault="003B5635" w:rsidP="008649B4">
      <w:pPr>
        <w:spacing w:line="240" w:lineRule="auto"/>
        <w:ind w:firstLine="708"/>
        <w:jc w:val="both"/>
        <w:rPr>
          <w:rFonts w:ascii="Times New Roman" w:hAnsi="Times New Roman"/>
          <w:kern w:val="16"/>
          <w:sz w:val="24"/>
          <w:szCs w:val="24"/>
          <w:lang w:val="ro-RO"/>
        </w:rPr>
      </w:pPr>
      <w:r w:rsidRPr="008649B4">
        <w:rPr>
          <w:rFonts w:ascii="Times New Roman" w:hAnsi="Times New Roman"/>
          <w:kern w:val="16"/>
          <w:sz w:val="24"/>
          <w:szCs w:val="24"/>
          <w:lang w:val="ro-RO"/>
        </w:rPr>
        <w:t>Deşeurile provenite din lucrările propuse în proiect fac parte din următoarele grupe şi vor fi colectate selectiv:</w:t>
      </w:r>
    </w:p>
    <w:p w:rsidR="003B5635" w:rsidRPr="008649B4" w:rsidRDefault="003B5635" w:rsidP="008649B4">
      <w:pPr>
        <w:numPr>
          <w:ilvl w:val="0"/>
          <w:numId w:val="5"/>
        </w:numPr>
        <w:spacing w:after="0" w:line="240" w:lineRule="auto"/>
        <w:jc w:val="both"/>
        <w:rPr>
          <w:rFonts w:ascii="Times New Roman" w:hAnsi="Times New Roman"/>
          <w:kern w:val="16"/>
          <w:sz w:val="24"/>
          <w:szCs w:val="24"/>
          <w:lang w:val="ro-RO"/>
        </w:rPr>
      </w:pPr>
      <w:r w:rsidRPr="008649B4">
        <w:rPr>
          <w:rFonts w:ascii="Times New Roman" w:hAnsi="Times New Roman"/>
          <w:kern w:val="16"/>
          <w:sz w:val="24"/>
          <w:szCs w:val="24"/>
          <w:lang w:val="ro-RO"/>
        </w:rPr>
        <w:t>deşeuri municipale amestecate: categoria 20, cod 20 03 01; cca 1 kg/zi./angajat, aprox. 400 kg/an;</w:t>
      </w:r>
    </w:p>
    <w:p w:rsidR="003B5635" w:rsidRPr="008649B4" w:rsidRDefault="003B5635" w:rsidP="008649B4">
      <w:pPr>
        <w:numPr>
          <w:ilvl w:val="0"/>
          <w:numId w:val="5"/>
        </w:numPr>
        <w:spacing w:line="240" w:lineRule="auto"/>
        <w:jc w:val="both"/>
        <w:rPr>
          <w:rFonts w:ascii="Times New Roman" w:hAnsi="Times New Roman"/>
          <w:kern w:val="16"/>
          <w:sz w:val="24"/>
          <w:szCs w:val="24"/>
          <w:lang w:val="ro-RO"/>
        </w:rPr>
      </w:pPr>
      <w:r w:rsidRPr="008649B4">
        <w:rPr>
          <w:rFonts w:ascii="Times New Roman" w:hAnsi="Times New Roman"/>
          <w:kern w:val="16"/>
          <w:sz w:val="24"/>
          <w:szCs w:val="24"/>
          <w:lang w:val="ro-RO"/>
        </w:rPr>
        <w:t>deșeuri de ambalaje: ambalaje din materiale plastice - cod 15 01 02, aprox 10 kg; ambalaje din lemn - cod 15 01 03, aprox 20 kg.</w:t>
      </w:r>
    </w:p>
    <w:p w:rsidR="003B5635" w:rsidRPr="008649B4" w:rsidRDefault="003B5635" w:rsidP="008649B4">
      <w:pPr>
        <w:spacing w:line="240" w:lineRule="auto"/>
        <w:jc w:val="both"/>
        <w:rPr>
          <w:rFonts w:ascii="Times New Roman" w:hAnsi="Times New Roman"/>
          <w:b/>
          <w:i/>
          <w:sz w:val="24"/>
          <w:szCs w:val="24"/>
          <w:lang w:val="ro-RO"/>
        </w:rPr>
      </w:pPr>
      <w:r w:rsidRPr="008649B4">
        <w:rPr>
          <w:rFonts w:ascii="Times New Roman" w:hAnsi="Times New Roman"/>
          <w:b/>
          <w:i/>
          <w:sz w:val="24"/>
          <w:szCs w:val="24"/>
          <w:lang w:val="ro-RO"/>
        </w:rPr>
        <w:t>Faza de functionare:</w:t>
      </w:r>
    </w:p>
    <w:p w:rsidR="003B5635" w:rsidRPr="008649B4" w:rsidRDefault="003B5635" w:rsidP="008649B4">
      <w:pPr>
        <w:spacing w:line="240" w:lineRule="auto"/>
        <w:jc w:val="both"/>
        <w:rPr>
          <w:rFonts w:ascii="Times New Roman" w:hAnsi="Times New Roman"/>
          <w:kern w:val="16"/>
          <w:sz w:val="24"/>
          <w:szCs w:val="24"/>
          <w:lang w:val="ro-RO"/>
        </w:rPr>
      </w:pPr>
      <w:r w:rsidRPr="008649B4">
        <w:rPr>
          <w:rFonts w:ascii="Times New Roman" w:hAnsi="Times New Roman"/>
          <w:kern w:val="16"/>
          <w:sz w:val="24"/>
          <w:szCs w:val="24"/>
          <w:lang w:val="ro-RO"/>
        </w:rPr>
        <w:t xml:space="preserve">         In perioada de functionare se vor genera urmatoarele deșeuri:</w:t>
      </w:r>
    </w:p>
    <w:p w:rsidR="003B5635" w:rsidRPr="008649B4" w:rsidRDefault="003B5635" w:rsidP="008649B4">
      <w:pPr>
        <w:numPr>
          <w:ilvl w:val="0"/>
          <w:numId w:val="5"/>
        </w:numPr>
        <w:spacing w:after="0" w:line="240" w:lineRule="auto"/>
        <w:jc w:val="both"/>
        <w:rPr>
          <w:rFonts w:ascii="Times New Roman" w:hAnsi="Times New Roman"/>
          <w:kern w:val="16"/>
          <w:sz w:val="24"/>
          <w:szCs w:val="24"/>
          <w:lang w:val="ro-RO"/>
        </w:rPr>
      </w:pPr>
      <w:bookmarkStart w:id="2" w:name="_Hlk521436631"/>
      <w:r w:rsidRPr="008649B4">
        <w:rPr>
          <w:rFonts w:ascii="Times New Roman" w:hAnsi="Times New Roman"/>
          <w:kern w:val="16"/>
          <w:sz w:val="24"/>
          <w:szCs w:val="24"/>
          <w:lang w:val="ro-RO"/>
        </w:rPr>
        <w:t>deşeuri municipale amestecate: categoria 20, cod 20 03 01; aprox 35  kg/luna;</w:t>
      </w:r>
    </w:p>
    <w:p w:rsidR="003B5635" w:rsidRPr="008649B4" w:rsidRDefault="003B5635" w:rsidP="008649B4">
      <w:pPr>
        <w:numPr>
          <w:ilvl w:val="0"/>
          <w:numId w:val="5"/>
        </w:numPr>
        <w:spacing w:after="0" w:line="240" w:lineRule="auto"/>
        <w:jc w:val="both"/>
        <w:rPr>
          <w:rFonts w:ascii="Times New Roman" w:hAnsi="Times New Roman"/>
          <w:kern w:val="16"/>
          <w:sz w:val="24"/>
          <w:szCs w:val="24"/>
          <w:lang w:val="ro-RO"/>
        </w:rPr>
      </w:pPr>
      <w:r w:rsidRPr="008649B4">
        <w:rPr>
          <w:rFonts w:ascii="Times New Roman" w:hAnsi="Times New Roman"/>
          <w:kern w:val="16"/>
          <w:sz w:val="24"/>
          <w:szCs w:val="24"/>
          <w:lang w:val="ro-RO"/>
        </w:rPr>
        <w:t xml:space="preserve">deseuri colectate separat: </w:t>
      </w:r>
    </w:p>
    <w:p w:rsidR="003B5635" w:rsidRPr="008649B4" w:rsidRDefault="003B5635" w:rsidP="008649B4">
      <w:pPr>
        <w:pStyle w:val="Listparagraf"/>
        <w:spacing w:after="0" w:line="240" w:lineRule="auto"/>
        <w:ind w:left="1068"/>
        <w:jc w:val="both"/>
        <w:rPr>
          <w:rFonts w:ascii="Times New Roman" w:hAnsi="Times New Roman"/>
          <w:kern w:val="16"/>
          <w:sz w:val="24"/>
          <w:szCs w:val="24"/>
          <w:lang w:val="ro-RO"/>
        </w:rPr>
      </w:pPr>
      <w:r w:rsidRPr="008649B4">
        <w:rPr>
          <w:rFonts w:ascii="Times New Roman" w:hAnsi="Times New Roman"/>
          <w:kern w:val="16"/>
          <w:sz w:val="24"/>
          <w:szCs w:val="24"/>
          <w:lang w:val="ro-RO"/>
        </w:rPr>
        <w:t>20 01 01, hârtie şi carton, aprox 5 kg/luna</w:t>
      </w:r>
    </w:p>
    <w:p w:rsidR="003B5635" w:rsidRPr="008649B4" w:rsidRDefault="003B5635" w:rsidP="008649B4">
      <w:pPr>
        <w:pStyle w:val="Listparagraf"/>
        <w:spacing w:after="0" w:line="240" w:lineRule="auto"/>
        <w:ind w:left="1068"/>
        <w:jc w:val="both"/>
        <w:rPr>
          <w:rFonts w:ascii="Times New Roman" w:hAnsi="Times New Roman"/>
          <w:kern w:val="16"/>
          <w:sz w:val="24"/>
          <w:szCs w:val="24"/>
          <w:lang w:val="ro-RO"/>
        </w:rPr>
      </w:pPr>
      <w:r w:rsidRPr="008649B4">
        <w:rPr>
          <w:rFonts w:ascii="Times New Roman" w:hAnsi="Times New Roman"/>
          <w:kern w:val="16"/>
          <w:sz w:val="24"/>
          <w:szCs w:val="24"/>
          <w:lang w:val="ro-RO"/>
        </w:rPr>
        <w:t>20 01 02, sticla, aprox 5 kg/luna</w:t>
      </w:r>
    </w:p>
    <w:p w:rsidR="003B5635" w:rsidRPr="008649B4" w:rsidRDefault="003B5635" w:rsidP="008649B4">
      <w:pPr>
        <w:pStyle w:val="Listparagraf"/>
        <w:spacing w:after="0" w:line="240" w:lineRule="auto"/>
        <w:ind w:left="1068"/>
        <w:jc w:val="both"/>
        <w:rPr>
          <w:rFonts w:ascii="Times New Roman" w:hAnsi="Times New Roman"/>
          <w:kern w:val="16"/>
          <w:sz w:val="24"/>
          <w:szCs w:val="24"/>
          <w:lang w:val="ro-RO"/>
        </w:rPr>
      </w:pPr>
      <w:r w:rsidRPr="008649B4">
        <w:rPr>
          <w:rFonts w:ascii="Times New Roman" w:hAnsi="Times New Roman"/>
          <w:kern w:val="16"/>
          <w:sz w:val="24"/>
          <w:szCs w:val="24"/>
          <w:lang w:val="ro-RO"/>
        </w:rPr>
        <w:t>20 01 08, deşeuri biodegradabile de la bucătarii şi cantine, 10 kg/luna</w:t>
      </w:r>
    </w:p>
    <w:p w:rsidR="003B5635" w:rsidRPr="008649B4" w:rsidRDefault="003B5635" w:rsidP="008649B4">
      <w:pPr>
        <w:pStyle w:val="Listparagraf"/>
        <w:spacing w:after="0" w:line="240" w:lineRule="auto"/>
        <w:ind w:left="1068"/>
        <w:jc w:val="both"/>
        <w:rPr>
          <w:rFonts w:ascii="Times New Roman" w:hAnsi="Times New Roman"/>
          <w:kern w:val="16"/>
          <w:sz w:val="24"/>
          <w:szCs w:val="24"/>
          <w:lang w:val="ro-RO"/>
        </w:rPr>
      </w:pPr>
      <w:r w:rsidRPr="008649B4">
        <w:rPr>
          <w:rFonts w:ascii="Times New Roman" w:hAnsi="Times New Roman"/>
          <w:kern w:val="16"/>
          <w:sz w:val="24"/>
          <w:szCs w:val="24"/>
          <w:lang w:val="ro-RO"/>
        </w:rPr>
        <w:t>20 01 25, uleiuri şi grăsimi comestibile, 10 kg/luna</w:t>
      </w:r>
    </w:p>
    <w:p w:rsidR="003B5635" w:rsidRPr="008649B4" w:rsidRDefault="003B5635" w:rsidP="002E5064">
      <w:pPr>
        <w:spacing w:after="0" w:line="240" w:lineRule="auto"/>
        <w:rPr>
          <w:rFonts w:ascii="Times New Roman" w:hAnsi="Times New Roman"/>
          <w:kern w:val="16"/>
          <w:sz w:val="24"/>
          <w:szCs w:val="24"/>
          <w:lang w:val="ro-RO"/>
        </w:rPr>
      </w:pPr>
      <w:r w:rsidRPr="008649B4">
        <w:rPr>
          <w:rFonts w:ascii="Times New Roman" w:hAnsi="Times New Roman"/>
          <w:sz w:val="24"/>
          <w:szCs w:val="24"/>
        </w:rPr>
        <w:t xml:space="preserve">               </w:t>
      </w:r>
      <w:r w:rsidR="002E5064">
        <w:rPr>
          <w:rFonts w:ascii="Times New Roman" w:hAnsi="Times New Roman"/>
          <w:sz w:val="24"/>
          <w:szCs w:val="24"/>
        </w:rPr>
        <w:t xml:space="preserve">   </w:t>
      </w:r>
      <w:r w:rsidRPr="008649B4">
        <w:rPr>
          <w:rFonts w:ascii="Times New Roman" w:hAnsi="Times New Roman"/>
          <w:sz w:val="24"/>
          <w:szCs w:val="24"/>
        </w:rPr>
        <w:t>02 01 04, deşeuri de materiale plastice, aprox 6 kg/luna;</w:t>
      </w:r>
      <w:bookmarkEnd w:id="2"/>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lastRenderedPageBreak/>
        <w:t>-</w:t>
      </w:r>
      <w:r w:rsidRPr="008649B4">
        <w:rPr>
          <w:rFonts w:ascii="Times New Roman" w:eastAsia="Times New Roman" w:hAnsi="Times New Roman"/>
          <w:sz w:val="24"/>
          <w:szCs w:val="24"/>
        </w:rPr>
        <w:t> </w:t>
      </w:r>
      <w:r w:rsidRPr="008649B4">
        <w:rPr>
          <w:rFonts w:ascii="Times New Roman" w:eastAsia="Times New Roman" w:hAnsi="Times New Roman"/>
          <w:b/>
          <w:sz w:val="24"/>
          <w:szCs w:val="24"/>
        </w:rPr>
        <w:t>programul de prevenire și reducere a cantităților de deșeuri generate;</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rPr>
        <w:t xml:space="preserve">        </w:t>
      </w:r>
      <w:r w:rsidR="002E5064">
        <w:rPr>
          <w:rFonts w:ascii="Times New Roman" w:hAnsi="Times New Roman"/>
          <w:sz w:val="24"/>
          <w:szCs w:val="24"/>
        </w:rPr>
        <w:t xml:space="preserve">   </w:t>
      </w:r>
      <w:r w:rsidRPr="008649B4">
        <w:rPr>
          <w:rFonts w:ascii="Times New Roman" w:hAnsi="Times New Roman"/>
          <w:sz w:val="24"/>
          <w:szCs w:val="24"/>
        </w:rPr>
        <w:t xml:space="preserve"> Deseurile vor fi colectate selectiv in pubele amplasate in organizarea de santier. Personalul va fi instruit periodic privind gestiunea deseurilor.</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sz w:val="24"/>
          <w:szCs w:val="24"/>
        </w:rPr>
        <w:t> </w:t>
      </w:r>
      <w:r w:rsidRPr="008649B4">
        <w:rPr>
          <w:rFonts w:ascii="Times New Roman" w:eastAsia="Times New Roman" w:hAnsi="Times New Roman"/>
          <w:b/>
          <w:sz w:val="24"/>
          <w:szCs w:val="24"/>
        </w:rPr>
        <w:t>planul de gestionare a deșeurilor;</w:t>
      </w:r>
    </w:p>
    <w:p w:rsidR="003B5635" w:rsidRPr="008649B4" w:rsidRDefault="003B5635" w:rsidP="008649B4">
      <w:pPr>
        <w:spacing w:line="240" w:lineRule="auto"/>
        <w:ind w:firstLine="708"/>
        <w:jc w:val="both"/>
        <w:rPr>
          <w:rFonts w:ascii="Times New Roman" w:hAnsi="Times New Roman"/>
          <w:kern w:val="16"/>
          <w:sz w:val="24"/>
          <w:szCs w:val="24"/>
          <w:lang w:val="ro-RO"/>
        </w:rPr>
      </w:pPr>
      <w:r w:rsidRPr="008649B4">
        <w:rPr>
          <w:rFonts w:ascii="Times New Roman" w:hAnsi="Times New Roman"/>
          <w:kern w:val="16"/>
          <w:sz w:val="24"/>
          <w:szCs w:val="24"/>
          <w:lang w:val="ro-RO"/>
        </w:rPr>
        <w:t xml:space="preserve">Vor fi respectate prevederile Legii 211/2011 privind gestionarea deşeurilor şi </w:t>
      </w:r>
      <w:r w:rsidRPr="008649B4">
        <w:rPr>
          <w:rFonts w:ascii="Times New Roman" w:hAnsi="Times New Roman"/>
          <w:sz w:val="24"/>
          <w:szCs w:val="24"/>
          <w:lang w:val="ro-RO"/>
        </w:rPr>
        <w:t>HG 856/2002 privind evidenţa gestiunii deşeurilor şi pentru aprobarea listei cuprinzând deşeurile. A</w:t>
      </w:r>
      <w:r w:rsidRPr="008649B4">
        <w:rPr>
          <w:rFonts w:ascii="Times New Roman" w:hAnsi="Times New Roman"/>
          <w:kern w:val="16"/>
          <w:sz w:val="24"/>
          <w:szCs w:val="24"/>
          <w:lang w:val="ro-RO"/>
        </w:rPr>
        <w:t>ceste normative transpun Directiva cadru 75/442/CEE privind deşeurile, modificată prin directivele 91/156/CEE, 91/692/CEE şi 96/350/CE. Deșeurile de ambalaje generate vor fi valorificate prin agenƫi economici autorizaƫi sau reutilizate (lemnul). Deșeurile municipale amestecate vor fi preluate de operatorul local de salubritate ȋn vederea eliminǎrii la un depozit autorizat.</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bCs/>
          <w:sz w:val="24"/>
          <w:szCs w:val="24"/>
        </w:rPr>
        <w:t>i)</w:t>
      </w:r>
      <w:r w:rsidRPr="008649B4">
        <w:rPr>
          <w:rFonts w:ascii="Times New Roman" w:eastAsia="Times New Roman" w:hAnsi="Times New Roman"/>
          <w:b/>
          <w:sz w:val="24"/>
          <w:szCs w:val="24"/>
        </w:rPr>
        <w:t> gospodărirea substanțelor și preparatelor chimice periculoase:</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substanțele și preparatele chimice periculoase utilizate și/sau produse;</w:t>
      </w:r>
    </w:p>
    <w:p w:rsidR="003B5635" w:rsidRPr="008649B4" w:rsidRDefault="003B5635" w:rsidP="008649B4">
      <w:pPr>
        <w:spacing w:line="240" w:lineRule="auto"/>
        <w:jc w:val="both"/>
        <w:rPr>
          <w:rFonts w:ascii="Times New Roman" w:hAnsi="Times New Roman"/>
          <w:b/>
          <w:i/>
          <w:sz w:val="24"/>
          <w:szCs w:val="24"/>
        </w:rPr>
      </w:pPr>
      <w:r w:rsidRPr="008649B4">
        <w:rPr>
          <w:rFonts w:ascii="Times New Roman" w:hAnsi="Times New Roman"/>
          <w:b/>
          <w:i/>
          <w:sz w:val="24"/>
          <w:szCs w:val="24"/>
        </w:rPr>
        <w:t>Faza de constructie:</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rPr>
        <w:t xml:space="preserve">- substanţele şi preparatele chimice periculoase utilizate şi/sau produse;  </w:t>
      </w:r>
    </w:p>
    <w:p w:rsidR="003B5635" w:rsidRPr="008649B4" w:rsidRDefault="003B5635" w:rsidP="008649B4">
      <w:pPr>
        <w:spacing w:line="240" w:lineRule="auto"/>
        <w:ind w:firstLine="720"/>
        <w:jc w:val="both"/>
        <w:rPr>
          <w:rFonts w:ascii="Times New Roman" w:hAnsi="Times New Roman"/>
          <w:kern w:val="16"/>
          <w:sz w:val="24"/>
          <w:szCs w:val="24"/>
          <w:lang w:val="ro-RO"/>
        </w:rPr>
      </w:pPr>
      <w:r w:rsidRPr="008649B4">
        <w:rPr>
          <w:rFonts w:ascii="Times New Roman" w:hAnsi="Times New Roman"/>
          <w:kern w:val="16"/>
          <w:sz w:val="24"/>
          <w:szCs w:val="24"/>
          <w:lang w:val="ro-RO"/>
        </w:rPr>
        <w:t>Lucrările prevăzute în proiect nu presupun utilizarea de substanţe toxice.</w:t>
      </w:r>
    </w:p>
    <w:p w:rsidR="003B5635" w:rsidRPr="008649B4" w:rsidRDefault="003B5635" w:rsidP="008649B4">
      <w:pPr>
        <w:pStyle w:val="Corptext"/>
        <w:ind w:firstLine="720"/>
        <w:rPr>
          <w:rFonts w:ascii="Times New Roman" w:hAnsi="Times New Roman"/>
          <w:sz w:val="24"/>
          <w:szCs w:val="24"/>
          <w:lang w:val="ro-RO"/>
        </w:rPr>
      </w:pPr>
      <w:r w:rsidRPr="008649B4">
        <w:rPr>
          <w:rFonts w:ascii="Times New Roman" w:hAnsi="Times New Roman"/>
          <w:sz w:val="24"/>
          <w:szCs w:val="24"/>
          <w:lang w:val="ro-RO"/>
        </w:rPr>
        <w:t>În activitatea obiectivului sunt folosite unele substanţe care prezintă grade de  periculozitate la manipulare. Dintre acestea amintim:</w:t>
      </w:r>
    </w:p>
    <w:p w:rsidR="003B5635" w:rsidRPr="008649B4" w:rsidRDefault="003B5635" w:rsidP="008649B4">
      <w:pPr>
        <w:pStyle w:val="Listacumarcatori5"/>
        <w:ind w:left="567" w:firstLine="0"/>
        <w:rPr>
          <w:szCs w:val="24"/>
          <w:lang w:val="ro-RO"/>
        </w:rPr>
      </w:pPr>
      <w:r w:rsidRPr="008649B4">
        <w:rPr>
          <w:szCs w:val="24"/>
          <w:lang w:val="ro-RO"/>
        </w:rPr>
        <w:t xml:space="preserve">- motorina cu care sunt alimentate utilajele de lucru. </w:t>
      </w:r>
    </w:p>
    <w:p w:rsidR="003B5635" w:rsidRPr="008649B4" w:rsidRDefault="003B5635" w:rsidP="008649B4">
      <w:pPr>
        <w:pStyle w:val="Listacumarcatori5"/>
        <w:ind w:left="567" w:firstLine="0"/>
        <w:rPr>
          <w:szCs w:val="24"/>
          <w:lang w:val="ro-RO"/>
        </w:rPr>
      </w:pPr>
    </w:p>
    <w:p w:rsidR="003B5635" w:rsidRPr="008649B4" w:rsidRDefault="003B5635" w:rsidP="008649B4">
      <w:pPr>
        <w:spacing w:line="240" w:lineRule="auto"/>
        <w:ind w:firstLine="567"/>
        <w:jc w:val="both"/>
        <w:rPr>
          <w:rFonts w:ascii="Times New Roman" w:hAnsi="Times New Roman"/>
          <w:sz w:val="24"/>
          <w:szCs w:val="24"/>
        </w:rPr>
      </w:pPr>
      <w:r w:rsidRPr="008649B4">
        <w:rPr>
          <w:rFonts w:ascii="Times New Roman" w:hAnsi="Times New Roman"/>
          <w:sz w:val="24"/>
          <w:szCs w:val="24"/>
          <w:lang w:val="ro-RO"/>
        </w:rPr>
        <w:t>Schimbarea uleiurilor la utilajele de lucru se va face la baza de producţie a firmei care va realiza lucrarile de construire</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rPr>
        <w:t xml:space="preserve">- modul de gospodărire a substanţelor şi preparatelor chimice periculoase şi asigurarea condiţiilor de protecţie a factorilor de mediu şi a sănătăţii populaţiei. </w:t>
      </w:r>
    </w:p>
    <w:p w:rsidR="003B5635" w:rsidRPr="008649B4" w:rsidRDefault="003B5635" w:rsidP="008649B4">
      <w:pPr>
        <w:spacing w:line="240" w:lineRule="auto"/>
        <w:ind w:firstLine="720"/>
        <w:jc w:val="both"/>
        <w:rPr>
          <w:rFonts w:ascii="Times New Roman" w:hAnsi="Times New Roman"/>
          <w:sz w:val="24"/>
          <w:szCs w:val="24"/>
          <w:lang w:val="ro-RO"/>
        </w:rPr>
      </w:pPr>
      <w:r w:rsidRPr="008649B4">
        <w:rPr>
          <w:rFonts w:ascii="Times New Roman" w:hAnsi="Times New Roman"/>
          <w:sz w:val="24"/>
          <w:szCs w:val="24"/>
          <w:lang w:val="ro-RO"/>
        </w:rPr>
        <w:t>Motorina pentru alimentarea utilajelor fi achizitionata de la statii PECO si va fi transportata pe amplasament cu un mijloc autorizat dotat cu un rezervor cu pompa. Firma constructoare va fi dotata cu o geomembrana impermeabila.</w:t>
      </w:r>
    </w:p>
    <w:p w:rsidR="003B5635" w:rsidRPr="008649B4" w:rsidRDefault="003B5635" w:rsidP="008649B4">
      <w:pPr>
        <w:spacing w:line="240" w:lineRule="auto"/>
        <w:jc w:val="both"/>
        <w:rPr>
          <w:rFonts w:ascii="Times New Roman" w:hAnsi="Times New Roman"/>
          <w:b/>
          <w:i/>
          <w:sz w:val="24"/>
          <w:szCs w:val="24"/>
          <w:lang w:val="ro-RO"/>
        </w:rPr>
      </w:pPr>
      <w:r w:rsidRPr="008649B4">
        <w:rPr>
          <w:rFonts w:ascii="Times New Roman" w:hAnsi="Times New Roman"/>
          <w:b/>
          <w:i/>
          <w:sz w:val="24"/>
          <w:szCs w:val="24"/>
          <w:lang w:val="ro-RO"/>
        </w:rPr>
        <w:t>Faza de functionare:</w:t>
      </w:r>
    </w:p>
    <w:p w:rsidR="003B5635" w:rsidRPr="008649B4" w:rsidRDefault="003B5635" w:rsidP="008649B4">
      <w:pPr>
        <w:spacing w:line="240" w:lineRule="auto"/>
        <w:jc w:val="both"/>
        <w:rPr>
          <w:rFonts w:ascii="Times New Roman" w:hAnsi="Times New Roman"/>
          <w:kern w:val="16"/>
          <w:sz w:val="24"/>
          <w:szCs w:val="24"/>
          <w:lang w:val="ro-RO"/>
        </w:rPr>
      </w:pPr>
      <w:r w:rsidRPr="008649B4">
        <w:rPr>
          <w:rFonts w:ascii="Times New Roman" w:hAnsi="Times New Roman"/>
          <w:kern w:val="16"/>
          <w:sz w:val="24"/>
          <w:szCs w:val="24"/>
          <w:lang w:val="ro-RO"/>
        </w:rPr>
        <w:t xml:space="preserve">         In perioada de funcƫionare nu se vor utiliza preparate si  substanţe toxice.</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lastRenderedPageBreak/>
        <w:t>-</w:t>
      </w:r>
      <w:r w:rsidRPr="008649B4">
        <w:rPr>
          <w:rFonts w:ascii="Times New Roman" w:eastAsia="Times New Roman" w:hAnsi="Times New Roman"/>
          <w:b/>
          <w:sz w:val="24"/>
          <w:szCs w:val="24"/>
        </w:rPr>
        <w:t> modul de gospodărire a substanțelor și preparatelor chimice periculoase și asigurarea condițiilor de protecție a factorilor de mediu și a sănătății populației.</w:t>
      </w:r>
    </w:p>
    <w:p w:rsidR="003B5635" w:rsidRPr="008649B4" w:rsidRDefault="003B5635" w:rsidP="008649B4">
      <w:pPr>
        <w:spacing w:after="150" w:line="240" w:lineRule="auto"/>
        <w:jc w:val="both"/>
        <w:rPr>
          <w:rFonts w:ascii="Times New Roman" w:hAnsi="Times New Roman"/>
          <w:kern w:val="16"/>
          <w:sz w:val="24"/>
          <w:szCs w:val="24"/>
          <w:lang w:val="ro-RO"/>
        </w:rPr>
      </w:pPr>
      <w:r w:rsidRPr="008649B4">
        <w:rPr>
          <w:rFonts w:ascii="Times New Roman" w:eastAsia="Times New Roman" w:hAnsi="Times New Roman"/>
          <w:sz w:val="24"/>
          <w:szCs w:val="24"/>
        </w:rPr>
        <w:t xml:space="preserve">          Nu este cazul, deoarece i</w:t>
      </w:r>
      <w:r w:rsidRPr="008649B4">
        <w:rPr>
          <w:rFonts w:ascii="Times New Roman" w:hAnsi="Times New Roman"/>
          <w:kern w:val="16"/>
          <w:sz w:val="24"/>
          <w:szCs w:val="24"/>
          <w:lang w:val="ro-RO"/>
        </w:rPr>
        <w:t>n perioada de funcƫionare nu se vor utiliza preparate si  substanţe toxice</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bCs/>
          <w:sz w:val="24"/>
          <w:szCs w:val="24"/>
        </w:rPr>
        <w:t>B.</w:t>
      </w:r>
      <w:r w:rsidRPr="008649B4">
        <w:rPr>
          <w:rFonts w:ascii="Times New Roman" w:eastAsia="Times New Roman" w:hAnsi="Times New Roman"/>
          <w:b/>
          <w:sz w:val="24"/>
          <w:szCs w:val="24"/>
        </w:rPr>
        <w:t> Utilizarea resurselor naturale, în special a solului, a terenurilor, a apei și a biodiversității.</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rPr>
        <w:t xml:space="preserve">       Pentru realizarea obiectivului propus se vor utiliza ca resurse naturale: balast, sort, apa, apoi la constructie: ciment, BCA-uri, scandura, tabla sau tigla, etc.</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bCs/>
          <w:sz w:val="24"/>
          <w:szCs w:val="24"/>
        </w:rPr>
        <w:t>VII.</w:t>
      </w:r>
      <w:r w:rsidRPr="008649B4">
        <w:rPr>
          <w:rFonts w:ascii="Times New Roman" w:eastAsia="Times New Roman" w:hAnsi="Times New Roman"/>
          <w:b/>
          <w:sz w:val="24"/>
          <w:szCs w:val="24"/>
        </w:rPr>
        <w:t> Descrierea aspectelor de mediu susceptibile a fi afectate în mod semnificativ de proiect:</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3B5635" w:rsidRPr="008649B4" w:rsidRDefault="003B5635" w:rsidP="008649B4">
      <w:pPr>
        <w:spacing w:line="240" w:lineRule="auto"/>
        <w:ind w:firstLine="720"/>
        <w:jc w:val="both"/>
        <w:rPr>
          <w:rFonts w:ascii="Times New Roman" w:hAnsi="Times New Roman"/>
          <w:sz w:val="24"/>
          <w:szCs w:val="24"/>
          <w:lang w:val="ro-RO"/>
        </w:rPr>
      </w:pPr>
      <w:r w:rsidRPr="008649B4">
        <w:rPr>
          <w:rFonts w:ascii="Times New Roman" w:hAnsi="Times New Roman"/>
          <w:sz w:val="24"/>
          <w:szCs w:val="24"/>
          <w:lang w:val="ro-RO"/>
        </w:rPr>
        <w:t xml:space="preserve">Impactul asupra populaţiei, sănătăţii umane, faunei şi florei, solului, folosinţelor, bunurilor materiale, calităţii şi regimului calitativ al apei, calităţii aerului, climei, peisajului şi mediului vizual, patrimoniului istoric şi cultural şi asupra interacţiunilor dintre aceste elemente este redus. </w:t>
      </w:r>
    </w:p>
    <w:p w:rsidR="003B5635" w:rsidRPr="008649B4" w:rsidRDefault="003B5635" w:rsidP="008649B4">
      <w:pPr>
        <w:spacing w:line="240" w:lineRule="auto"/>
        <w:ind w:firstLine="720"/>
        <w:jc w:val="both"/>
        <w:rPr>
          <w:rFonts w:ascii="Times New Roman" w:hAnsi="Times New Roman"/>
          <w:sz w:val="24"/>
          <w:szCs w:val="24"/>
          <w:lang w:val="ro-RO"/>
        </w:rPr>
      </w:pPr>
      <w:r w:rsidRPr="008649B4">
        <w:rPr>
          <w:rFonts w:ascii="Times New Roman" w:hAnsi="Times New Roman"/>
          <w:sz w:val="24"/>
          <w:szCs w:val="24"/>
          <w:lang w:val="ro-RO"/>
        </w:rPr>
        <w:t>Natura impactului (adică impactul direct, indirect, secundar, cumulativ, pe termen scurt, mediu şi lung, permanent şi temporar, pozitiv şi negativ) este descrisă în tabelul  nr. 1:</w:t>
      </w:r>
    </w:p>
    <w:p w:rsidR="003B5635" w:rsidRPr="008649B4" w:rsidRDefault="002E5064" w:rsidP="008649B4">
      <w:pPr>
        <w:autoSpaceDE w:val="0"/>
        <w:autoSpaceDN w:val="0"/>
        <w:adjustRightInd w:val="0"/>
        <w:spacing w:line="240" w:lineRule="auto"/>
        <w:jc w:val="both"/>
        <w:rPr>
          <w:rFonts w:ascii="Times New Roman" w:hAnsi="Times New Roman"/>
          <w:b/>
          <w:sz w:val="24"/>
          <w:szCs w:val="24"/>
          <w:lang w:val="ro-RO"/>
        </w:rPr>
      </w:pPr>
      <w:r>
        <w:rPr>
          <w:rFonts w:ascii="Times New Roman" w:hAnsi="Times New Roman"/>
          <w:b/>
          <w:sz w:val="24"/>
          <w:szCs w:val="24"/>
          <w:lang w:val="ro-RO"/>
        </w:rPr>
        <w:t xml:space="preserve">                                                                                               </w:t>
      </w:r>
      <w:r w:rsidR="003B5635" w:rsidRPr="008649B4">
        <w:rPr>
          <w:rFonts w:ascii="Times New Roman" w:hAnsi="Times New Roman"/>
          <w:b/>
          <w:sz w:val="24"/>
          <w:szCs w:val="24"/>
          <w:lang w:val="ro-RO"/>
        </w:rPr>
        <w:t>Tabel nr. 1. Natura impactului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3"/>
        <w:gridCol w:w="1446"/>
        <w:gridCol w:w="1399"/>
        <w:gridCol w:w="1572"/>
        <w:gridCol w:w="1492"/>
      </w:tblGrid>
      <w:tr w:rsidR="003B5635" w:rsidRPr="008649B4" w:rsidTr="007325DF">
        <w:trPr>
          <w:jc w:val="center"/>
        </w:trPr>
        <w:tc>
          <w:tcPr>
            <w:tcW w:w="3003" w:type="dxa"/>
            <w:vMerge w:val="restart"/>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bookmarkStart w:id="3" w:name="_Hlk509149819"/>
            <w:r w:rsidRPr="008649B4">
              <w:rPr>
                <w:rFonts w:ascii="Times New Roman" w:hAnsi="Times New Roman"/>
                <w:sz w:val="24"/>
                <w:szCs w:val="24"/>
              </w:rPr>
              <w:t>Factori de mediu</w:t>
            </w:r>
          </w:p>
        </w:tc>
        <w:tc>
          <w:tcPr>
            <w:tcW w:w="5909" w:type="dxa"/>
            <w:gridSpan w:val="4"/>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rPr>
              <w:t>Natura impactului</w:t>
            </w:r>
          </w:p>
        </w:tc>
      </w:tr>
      <w:tr w:rsidR="003B5635" w:rsidRPr="008649B4" w:rsidTr="007325DF">
        <w:trPr>
          <w:trHeight w:val="1402"/>
          <w:jc w:val="center"/>
        </w:trPr>
        <w:tc>
          <w:tcPr>
            <w:tcW w:w="3003" w:type="dxa"/>
            <w:vMerge/>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p>
        </w:tc>
        <w:tc>
          <w:tcPr>
            <w:tcW w:w="1446" w:type="dxa"/>
          </w:tcPr>
          <w:p w:rsidR="003B5635" w:rsidRPr="008649B4" w:rsidRDefault="003B5635" w:rsidP="008649B4">
            <w:pPr>
              <w:autoSpaceDE w:val="0"/>
              <w:autoSpaceDN w:val="0"/>
              <w:adjustRightInd w:val="0"/>
              <w:spacing w:line="240" w:lineRule="auto"/>
              <w:rPr>
                <w:rFonts w:ascii="Times New Roman" w:hAnsi="Times New Roman"/>
                <w:sz w:val="24"/>
                <w:szCs w:val="24"/>
              </w:rPr>
            </w:pPr>
            <w:r w:rsidRPr="008649B4">
              <w:rPr>
                <w:rFonts w:ascii="Times New Roman" w:hAnsi="Times New Roman"/>
                <w:sz w:val="24"/>
                <w:szCs w:val="24"/>
              </w:rPr>
              <w:t>Direct/</w:t>
            </w:r>
          </w:p>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rPr>
              <w:t>Indirect</w:t>
            </w:r>
          </w:p>
        </w:tc>
        <w:tc>
          <w:tcPr>
            <w:tcW w:w="1399" w:type="dxa"/>
          </w:tcPr>
          <w:p w:rsidR="003B5635" w:rsidRPr="008649B4" w:rsidRDefault="003B5635" w:rsidP="008649B4">
            <w:pPr>
              <w:autoSpaceDE w:val="0"/>
              <w:autoSpaceDN w:val="0"/>
              <w:adjustRightInd w:val="0"/>
              <w:spacing w:line="240" w:lineRule="auto"/>
              <w:rPr>
                <w:rFonts w:ascii="Times New Roman" w:hAnsi="Times New Roman"/>
                <w:sz w:val="24"/>
                <w:szCs w:val="24"/>
              </w:rPr>
            </w:pPr>
            <w:r w:rsidRPr="008649B4">
              <w:rPr>
                <w:rFonts w:ascii="Times New Roman" w:hAnsi="Times New Roman"/>
                <w:sz w:val="24"/>
                <w:szCs w:val="24"/>
              </w:rPr>
              <w:t>Secundar/</w:t>
            </w:r>
          </w:p>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rPr>
              <w:t>Cumulativ</w:t>
            </w:r>
          </w:p>
        </w:tc>
        <w:tc>
          <w:tcPr>
            <w:tcW w:w="1572" w:type="dxa"/>
          </w:tcPr>
          <w:p w:rsidR="003B5635" w:rsidRPr="008649B4" w:rsidRDefault="003B5635" w:rsidP="008649B4">
            <w:pPr>
              <w:autoSpaceDE w:val="0"/>
              <w:autoSpaceDN w:val="0"/>
              <w:adjustRightInd w:val="0"/>
              <w:spacing w:line="240" w:lineRule="auto"/>
              <w:rPr>
                <w:rFonts w:ascii="Times New Roman" w:hAnsi="Times New Roman"/>
                <w:sz w:val="24"/>
                <w:szCs w:val="24"/>
              </w:rPr>
            </w:pPr>
            <w:r w:rsidRPr="008649B4">
              <w:rPr>
                <w:rFonts w:ascii="Times New Roman" w:hAnsi="Times New Roman"/>
                <w:sz w:val="24"/>
                <w:szCs w:val="24"/>
              </w:rPr>
              <w:t>Pe termen</w:t>
            </w:r>
          </w:p>
          <w:p w:rsidR="003B5635" w:rsidRPr="008649B4" w:rsidRDefault="003B5635" w:rsidP="008649B4">
            <w:pPr>
              <w:autoSpaceDE w:val="0"/>
              <w:autoSpaceDN w:val="0"/>
              <w:adjustRightInd w:val="0"/>
              <w:spacing w:line="240" w:lineRule="auto"/>
              <w:rPr>
                <w:rFonts w:ascii="Times New Roman" w:hAnsi="Times New Roman"/>
                <w:sz w:val="24"/>
                <w:szCs w:val="24"/>
              </w:rPr>
            </w:pPr>
            <w:r w:rsidRPr="008649B4">
              <w:rPr>
                <w:rFonts w:ascii="Times New Roman" w:hAnsi="Times New Roman"/>
                <w:sz w:val="24"/>
                <w:szCs w:val="24"/>
              </w:rPr>
              <w:t>scurt, mediu, sau lung</w:t>
            </w:r>
          </w:p>
          <w:p w:rsidR="003B5635" w:rsidRPr="008649B4" w:rsidRDefault="003B5635" w:rsidP="008649B4">
            <w:pPr>
              <w:autoSpaceDE w:val="0"/>
              <w:autoSpaceDN w:val="0"/>
              <w:adjustRightInd w:val="0"/>
              <w:spacing w:line="240" w:lineRule="auto"/>
              <w:rPr>
                <w:rFonts w:ascii="Times New Roman" w:hAnsi="Times New Roman"/>
                <w:sz w:val="24"/>
                <w:szCs w:val="24"/>
                <w:lang w:val="ro-RO"/>
              </w:rPr>
            </w:pPr>
          </w:p>
        </w:tc>
        <w:tc>
          <w:tcPr>
            <w:tcW w:w="1492" w:type="dxa"/>
          </w:tcPr>
          <w:p w:rsidR="003B5635" w:rsidRPr="008649B4" w:rsidRDefault="003B5635" w:rsidP="008649B4">
            <w:pPr>
              <w:autoSpaceDE w:val="0"/>
              <w:autoSpaceDN w:val="0"/>
              <w:adjustRightInd w:val="0"/>
              <w:spacing w:line="240" w:lineRule="auto"/>
              <w:rPr>
                <w:rFonts w:ascii="Times New Roman" w:hAnsi="Times New Roman"/>
                <w:sz w:val="24"/>
                <w:szCs w:val="24"/>
              </w:rPr>
            </w:pPr>
            <w:r w:rsidRPr="008649B4">
              <w:rPr>
                <w:rFonts w:ascii="Times New Roman" w:hAnsi="Times New Roman"/>
                <w:sz w:val="24"/>
                <w:szCs w:val="24"/>
              </w:rPr>
              <w:t>Permanent/</w:t>
            </w:r>
          </w:p>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rPr>
              <w:t>Temporar</w:t>
            </w:r>
          </w:p>
        </w:tc>
      </w:tr>
      <w:tr w:rsidR="003B5635" w:rsidRPr="008649B4" w:rsidTr="007325DF">
        <w:trPr>
          <w:jc w:val="center"/>
        </w:trPr>
        <w:tc>
          <w:tcPr>
            <w:tcW w:w="3003" w:type="dxa"/>
          </w:tcPr>
          <w:p w:rsidR="003B5635" w:rsidRPr="008649B4" w:rsidRDefault="003B5635" w:rsidP="008649B4">
            <w:pPr>
              <w:autoSpaceDE w:val="0"/>
              <w:autoSpaceDN w:val="0"/>
              <w:adjustRightInd w:val="0"/>
              <w:spacing w:line="240" w:lineRule="auto"/>
              <w:rPr>
                <w:rFonts w:ascii="Times New Roman" w:hAnsi="Times New Roman"/>
                <w:sz w:val="24"/>
                <w:szCs w:val="24"/>
              </w:rPr>
            </w:pPr>
            <w:r w:rsidRPr="008649B4">
              <w:rPr>
                <w:rFonts w:ascii="Times New Roman" w:hAnsi="Times New Roman"/>
                <w:sz w:val="24"/>
                <w:szCs w:val="24"/>
              </w:rPr>
              <w:t>Populaţie</w:t>
            </w:r>
          </w:p>
        </w:tc>
        <w:tc>
          <w:tcPr>
            <w:tcW w:w="1446"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I</w:t>
            </w:r>
          </w:p>
        </w:tc>
        <w:tc>
          <w:tcPr>
            <w:tcW w:w="1399"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S</w:t>
            </w:r>
          </w:p>
        </w:tc>
        <w:tc>
          <w:tcPr>
            <w:tcW w:w="1572"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S</w:t>
            </w:r>
          </w:p>
        </w:tc>
        <w:tc>
          <w:tcPr>
            <w:tcW w:w="1492"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T</w:t>
            </w:r>
          </w:p>
        </w:tc>
      </w:tr>
      <w:tr w:rsidR="003B5635" w:rsidRPr="008649B4" w:rsidTr="007325DF">
        <w:trPr>
          <w:jc w:val="center"/>
        </w:trPr>
        <w:tc>
          <w:tcPr>
            <w:tcW w:w="3003"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rPr>
              <w:lastRenderedPageBreak/>
              <w:t>Sănătate umană</w:t>
            </w:r>
          </w:p>
        </w:tc>
        <w:tc>
          <w:tcPr>
            <w:tcW w:w="1446"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I</w:t>
            </w:r>
          </w:p>
        </w:tc>
        <w:tc>
          <w:tcPr>
            <w:tcW w:w="1399"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S</w:t>
            </w:r>
          </w:p>
        </w:tc>
        <w:tc>
          <w:tcPr>
            <w:tcW w:w="1572"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S</w:t>
            </w:r>
          </w:p>
        </w:tc>
        <w:tc>
          <w:tcPr>
            <w:tcW w:w="1492"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T</w:t>
            </w:r>
          </w:p>
        </w:tc>
      </w:tr>
      <w:tr w:rsidR="003B5635" w:rsidRPr="008649B4" w:rsidTr="007325DF">
        <w:trPr>
          <w:jc w:val="center"/>
        </w:trPr>
        <w:tc>
          <w:tcPr>
            <w:tcW w:w="3003"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rPr>
              <w:t>Flora şi fauna</w:t>
            </w:r>
          </w:p>
        </w:tc>
        <w:tc>
          <w:tcPr>
            <w:tcW w:w="1446"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I</w:t>
            </w:r>
          </w:p>
        </w:tc>
        <w:tc>
          <w:tcPr>
            <w:tcW w:w="1399"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S</w:t>
            </w:r>
          </w:p>
        </w:tc>
        <w:tc>
          <w:tcPr>
            <w:tcW w:w="1572"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S</w:t>
            </w:r>
          </w:p>
        </w:tc>
        <w:tc>
          <w:tcPr>
            <w:tcW w:w="1492"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T</w:t>
            </w:r>
          </w:p>
        </w:tc>
      </w:tr>
      <w:tr w:rsidR="003B5635" w:rsidRPr="008649B4" w:rsidTr="007325DF">
        <w:trPr>
          <w:jc w:val="center"/>
        </w:trPr>
        <w:tc>
          <w:tcPr>
            <w:tcW w:w="3003"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rPr>
              <w:t>Sol</w:t>
            </w:r>
          </w:p>
        </w:tc>
        <w:tc>
          <w:tcPr>
            <w:tcW w:w="1446"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w:t>
            </w:r>
          </w:p>
        </w:tc>
        <w:tc>
          <w:tcPr>
            <w:tcW w:w="1399"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w:t>
            </w:r>
          </w:p>
        </w:tc>
        <w:tc>
          <w:tcPr>
            <w:tcW w:w="1572"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S</w:t>
            </w:r>
          </w:p>
        </w:tc>
        <w:tc>
          <w:tcPr>
            <w:tcW w:w="1492"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T</w:t>
            </w:r>
          </w:p>
        </w:tc>
      </w:tr>
      <w:tr w:rsidR="003B5635" w:rsidRPr="008649B4" w:rsidTr="007325DF">
        <w:trPr>
          <w:jc w:val="center"/>
        </w:trPr>
        <w:tc>
          <w:tcPr>
            <w:tcW w:w="3003"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rPr>
              <w:t>Bunurile materiale</w:t>
            </w:r>
          </w:p>
        </w:tc>
        <w:tc>
          <w:tcPr>
            <w:tcW w:w="1446"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w:t>
            </w:r>
          </w:p>
        </w:tc>
        <w:tc>
          <w:tcPr>
            <w:tcW w:w="1399"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w:t>
            </w:r>
          </w:p>
        </w:tc>
        <w:tc>
          <w:tcPr>
            <w:tcW w:w="1572"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w:t>
            </w:r>
          </w:p>
        </w:tc>
        <w:tc>
          <w:tcPr>
            <w:tcW w:w="1492"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w:t>
            </w:r>
          </w:p>
        </w:tc>
      </w:tr>
      <w:tr w:rsidR="003B5635" w:rsidRPr="008649B4" w:rsidTr="007325DF">
        <w:trPr>
          <w:jc w:val="center"/>
        </w:trPr>
        <w:tc>
          <w:tcPr>
            <w:tcW w:w="3003"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rPr>
              <w:t>Apa</w:t>
            </w:r>
          </w:p>
        </w:tc>
        <w:tc>
          <w:tcPr>
            <w:tcW w:w="1446"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I</w:t>
            </w:r>
          </w:p>
        </w:tc>
        <w:tc>
          <w:tcPr>
            <w:tcW w:w="1399"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S</w:t>
            </w:r>
          </w:p>
        </w:tc>
        <w:tc>
          <w:tcPr>
            <w:tcW w:w="1572"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S</w:t>
            </w:r>
          </w:p>
        </w:tc>
        <w:tc>
          <w:tcPr>
            <w:tcW w:w="1492"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T</w:t>
            </w:r>
          </w:p>
        </w:tc>
      </w:tr>
      <w:tr w:rsidR="003B5635" w:rsidRPr="008649B4" w:rsidTr="007325DF">
        <w:trPr>
          <w:jc w:val="center"/>
        </w:trPr>
        <w:tc>
          <w:tcPr>
            <w:tcW w:w="3003"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rPr>
              <w:t>Aer</w:t>
            </w:r>
          </w:p>
        </w:tc>
        <w:tc>
          <w:tcPr>
            <w:tcW w:w="1446"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D</w:t>
            </w:r>
          </w:p>
        </w:tc>
        <w:tc>
          <w:tcPr>
            <w:tcW w:w="1399"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S</w:t>
            </w:r>
          </w:p>
        </w:tc>
        <w:tc>
          <w:tcPr>
            <w:tcW w:w="1572"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S</w:t>
            </w:r>
          </w:p>
        </w:tc>
        <w:tc>
          <w:tcPr>
            <w:tcW w:w="1492"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T</w:t>
            </w:r>
          </w:p>
        </w:tc>
      </w:tr>
      <w:tr w:rsidR="003B5635" w:rsidRPr="008649B4" w:rsidTr="007325DF">
        <w:trPr>
          <w:jc w:val="center"/>
        </w:trPr>
        <w:tc>
          <w:tcPr>
            <w:tcW w:w="3003" w:type="dxa"/>
          </w:tcPr>
          <w:p w:rsidR="003B5635" w:rsidRPr="008649B4" w:rsidRDefault="003B5635" w:rsidP="008649B4">
            <w:pPr>
              <w:autoSpaceDE w:val="0"/>
              <w:autoSpaceDN w:val="0"/>
              <w:adjustRightInd w:val="0"/>
              <w:spacing w:line="240" w:lineRule="auto"/>
              <w:rPr>
                <w:rFonts w:ascii="Times New Roman" w:hAnsi="Times New Roman"/>
                <w:sz w:val="24"/>
                <w:szCs w:val="24"/>
              </w:rPr>
            </w:pPr>
            <w:r w:rsidRPr="008649B4">
              <w:rPr>
                <w:rFonts w:ascii="Times New Roman" w:hAnsi="Times New Roman"/>
                <w:sz w:val="24"/>
                <w:szCs w:val="24"/>
              </w:rPr>
              <w:t>Clima</w:t>
            </w:r>
          </w:p>
        </w:tc>
        <w:tc>
          <w:tcPr>
            <w:tcW w:w="1446"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I</w:t>
            </w:r>
          </w:p>
        </w:tc>
        <w:tc>
          <w:tcPr>
            <w:tcW w:w="1399"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w:t>
            </w:r>
          </w:p>
        </w:tc>
        <w:tc>
          <w:tcPr>
            <w:tcW w:w="1572"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S</w:t>
            </w:r>
          </w:p>
        </w:tc>
        <w:tc>
          <w:tcPr>
            <w:tcW w:w="1492"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T</w:t>
            </w:r>
          </w:p>
        </w:tc>
      </w:tr>
      <w:tr w:rsidR="003B5635" w:rsidRPr="008649B4" w:rsidTr="007325DF">
        <w:trPr>
          <w:jc w:val="center"/>
        </w:trPr>
        <w:tc>
          <w:tcPr>
            <w:tcW w:w="3003" w:type="dxa"/>
          </w:tcPr>
          <w:p w:rsidR="003B5635" w:rsidRPr="008649B4" w:rsidRDefault="003B5635" w:rsidP="008649B4">
            <w:pPr>
              <w:autoSpaceDE w:val="0"/>
              <w:autoSpaceDN w:val="0"/>
              <w:adjustRightInd w:val="0"/>
              <w:spacing w:line="240" w:lineRule="auto"/>
              <w:rPr>
                <w:rFonts w:ascii="Times New Roman" w:hAnsi="Times New Roman"/>
                <w:sz w:val="24"/>
                <w:szCs w:val="24"/>
              </w:rPr>
            </w:pPr>
            <w:r w:rsidRPr="008649B4">
              <w:rPr>
                <w:rFonts w:ascii="Times New Roman" w:hAnsi="Times New Roman"/>
                <w:sz w:val="24"/>
                <w:szCs w:val="24"/>
              </w:rPr>
              <w:t>Zgomot şi vibraţii</w:t>
            </w:r>
          </w:p>
        </w:tc>
        <w:tc>
          <w:tcPr>
            <w:tcW w:w="1446"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I</w:t>
            </w:r>
          </w:p>
        </w:tc>
        <w:tc>
          <w:tcPr>
            <w:tcW w:w="1399"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S</w:t>
            </w:r>
          </w:p>
        </w:tc>
        <w:tc>
          <w:tcPr>
            <w:tcW w:w="1572"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S</w:t>
            </w:r>
          </w:p>
        </w:tc>
        <w:tc>
          <w:tcPr>
            <w:tcW w:w="1492"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T</w:t>
            </w:r>
          </w:p>
        </w:tc>
      </w:tr>
      <w:tr w:rsidR="003B5635" w:rsidRPr="008649B4" w:rsidTr="007325DF">
        <w:trPr>
          <w:jc w:val="center"/>
        </w:trPr>
        <w:tc>
          <w:tcPr>
            <w:tcW w:w="3003" w:type="dxa"/>
          </w:tcPr>
          <w:p w:rsidR="003B5635" w:rsidRPr="008649B4" w:rsidRDefault="003B5635" w:rsidP="008649B4">
            <w:pPr>
              <w:autoSpaceDE w:val="0"/>
              <w:autoSpaceDN w:val="0"/>
              <w:adjustRightInd w:val="0"/>
              <w:spacing w:line="240" w:lineRule="auto"/>
              <w:rPr>
                <w:rFonts w:ascii="Times New Roman" w:hAnsi="Times New Roman"/>
                <w:sz w:val="24"/>
                <w:szCs w:val="24"/>
              </w:rPr>
            </w:pPr>
            <w:r w:rsidRPr="008649B4">
              <w:rPr>
                <w:rFonts w:ascii="Times New Roman" w:hAnsi="Times New Roman"/>
                <w:sz w:val="24"/>
                <w:szCs w:val="24"/>
              </w:rPr>
              <w:t>Peisaj şi mediu vizual</w:t>
            </w:r>
          </w:p>
        </w:tc>
        <w:tc>
          <w:tcPr>
            <w:tcW w:w="1446"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I</w:t>
            </w:r>
          </w:p>
        </w:tc>
        <w:tc>
          <w:tcPr>
            <w:tcW w:w="1399"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w:t>
            </w:r>
          </w:p>
        </w:tc>
        <w:tc>
          <w:tcPr>
            <w:tcW w:w="1572"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S</w:t>
            </w:r>
          </w:p>
        </w:tc>
        <w:tc>
          <w:tcPr>
            <w:tcW w:w="1492"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T</w:t>
            </w:r>
          </w:p>
        </w:tc>
      </w:tr>
      <w:tr w:rsidR="003B5635" w:rsidRPr="008649B4" w:rsidTr="007325DF">
        <w:trPr>
          <w:jc w:val="center"/>
        </w:trPr>
        <w:tc>
          <w:tcPr>
            <w:tcW w:w="3003" w:type="dxa"/>
          </w:tcPr>
          <w:p w:rsidR="003B5635" w:rsidRPr="008649B4" w:rsidRDefault="003B5635" w:rsidP="008649B4">
            <w:pPr>
              <w:autoSpaceDE w:val="0"/>
              <w:autoSpaceDN w:val="0"/>
              <w:adjustRightInd w:val="0"/>
              <w:spacing w:line="240" w:lineRule="auto"/>
              <w:rPr>
                <w:rFonts w:ascii="Times New Roman" w:hAnsi="Times New Roman"/>
                <w:sz w:val="24"/>
                <w:szCs w:val="24"/>
              </w:rPr>
            </w:pPr>
            <w:r w:rsidRPr="008649B4">
              <w:rPr>
                <w:rFonts w:ascii="Times New Roman" w:hAnsi="Times New Roman"/>
                <w:sz w:val="24"/>
                <w:szCs w:val="24"/>
              </w:rPr>
              <w:t>Patrimoniul istoric şi cultural</w:t>
            </w:r>
          </w:p>
        </w:tc>
        <w:tc>
          <w:tcPr>
            <w:tcW w:w="1446"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w:t>
            </w:r>
          </w:p>
        </w:tc>
        <w:tc>
          <w:tcPr>
            <w:tcW w:w="1399"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w:t>
            </w:r>
          </w:p>
        </w:tc>
        <w:tc>
          <w:tcPr>
            <w:tcW w:w="1572"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w:t>
            </w:r>
          </w:p>
        </w:tc>
        <w:tc>
          <w:tcPr>
            <w:tcW w:w="1492" w:type="dxa"/>
          </w:tcPr>
          <w:p w:rsidR="003B5635" w:rsidRPr="008649B4" w:rsidRDefault="003B5635" w:rsidP="008649B4">
            <w:pPr>
              <w:autoSpaceDE w:val="0"/>
              <w:autoSpaceDN w:val="0"/>
              <w:adjustRightInd w:val="0"/>
              <w:spacing w:line="240" w:lineRule="auto"/>
              <w:rPr>
                <w:rFonts w:ascii="Times New Roman" w:hAnsi="Times New Roman"/>
                <w:sz w:val="24"/>
                <w:szCs w:val="24"/>
                <w:lang w:val="ro-RO"/>
              </w:rPr>
            </w:pPr>
            <w:r w:rsidRPr="008649B4">
              <w:rPr>
                <w:rFonts w:ascii="Times New Roman" w:hAnsi="Times New Roman"/>
                <w:sz w:val="24"/>
                <w:szCs w:val="24"/>
                <w:lang w:val="ro-RO"/>
              </w:rPr>
              <w:t>-</w:t>
            </w:r>
          </w:p>
        </w:tc>
      </w:tr>
    </w:tbl>
    <w:p w:rsidR="003B5635" w:rsidRPr="008649B4" w:rsidRDefault="003B5635" w:rsidP="008649B4">
      <w:pPr>
        <w:autoSpaceDE w:val="0"/>
        <w:autoSpaceDN w:val="0"/>
        <w:adjustRightInd w:val="0"/>
        <w:spacing w:line="240" w:lineRule="auto"/>
        <w:ind w:firstLine="708"/>
        <w:jc w:val="both"/>
        <w:rPr>
          <w:rFonts w:ascii="Times New Roman" w:hAnsi="Times New Roman"/>
          <w:i/>
          <w:iCs/>
          <w:sz w:val="24"/>
          <w:szCs w:val="24"/>
        </w:rPr>
      </w:pPr>
    </w:p>
    <w:p w:rsidR="003B5635" w:rsidRPr="008649B4" w:rsidRDefault="003B5635" w:rsidP="008649B4">
      <w:pPr>
        <w:autoSpaceDE w:val="0"/>
        <w:autoSpaceDN w:val="0"/>
        <w:adjustRightInd w:val="0"/>
        <w:spacing w:line="240" w:lineRule="auto"/>
        <w:ind w:firstLine="708"/>
        <w:jc w:val="both"/>
        <w:rPr>
          <w:rFonts w:ascii="Times New Roman" w:hAnsi="Times New Roman"/>
          <w:sz w:val="24"/>
          <w:szCs w:val="24"/>
          <w:lang w:val="ro-RO"/>
        </w:rPr>
      </w:pPr>
      <w:r w:rsidRPr="008649B4">
        <w:rPr>
          <w:rFonts w:ascii="Times New Roman" w:hAnsi="Times New Roman"/>
          <w:i/>
          <w:iCs/>
          <w:sz w:val="24"/>
          <w:szCs w:val="24"/>
        </w:rPr>
        <w:t>Notă: C-cumulativ; D-direct; I-indirect; M-mediu; P-permanent; S – scurt; T-temporar</w:t>
      </w:r>
      <w:bookmarkEnd w:id="3"/>
    </w:p>
    <w:p w:rsidR="003B5635" w:rsidRPr="008649B4" w:rsidRDefault="003B5635" w:rsidP="008649B4">
      <w:pPr>
        <w:autoSpaceDE w:val="0"/>
        <w:autoSpaceDN w:val="0"/>
        <w:adjustRightInd w:val="0"/>
        <w:spacing w:line="240" w:lineRule="auto"/>
        <w:ind w:firstLine="720"/>
        <w:jc w:val="both"/>
        <w:rPr>
          <w:rFonts w:ascii="Times New Roman" w:hAnsi="Times New Roman"/>
          <w:b/>
          <w:sz w:val="24"/>
          <w:szCs w:val="24"/>
          <w:lang w:val="ro-RO"/>
        </w:rPr>
      </w:pPr>
      <w:r w:rsidRPr="008649B4">
        <w:rPr>
          <w:rFonts w:ascii="Times New Roman" w:hAnsi="Times New Roman"/>
          <w:b/>
          <w:sz w:val="24"/>
          <w:szCs w:val="24"/>
          <w:lang w:val="ro-RO"/>
        </w:rPr>
        <w:t>Tipuri de impact</w:t>
      </w:r>
    </w:p>
    <w:p w:rsidR="003B5635" w:rsidRPr="008649B4" w:rsidRDefault="003B5635" w:rsidP="008649B4">
      <w:pPr>
        <w:spacing w:line="240" w:lineRule="auto"/>
        <w:ind w:firstLine="708"/>
        <w:jc w:val="both"/>
        <w:rPr>
          <w:rFonts w:ascii="Times New Roman" w:hAnsi="Times New Roman"/>
          <w:bCs/>
          <w:sz w:val="24"/>
          <w:szCs w:val="24"/>
          <w:lang w:val="ro-RO"/>
        </w:rPr>
      </w:pPr>
      <w:r w:rsidRPr="008649B4">
        <w:rPr>
          <w:rFonts w:ascii="Times New Roman" w:hAnsi="Times New Roman"/>
          <w:b/>
          <w:bCs/>
          <w:i/>
          <w:sz w:val="24"/>
          <w:szCs w:val="24"/>
          <w:lang w:val="ro-RO"/>
        </w:rPr>
        <w:t>A. In faza de executie a lucrărilor</w:t>
      </w:r>
      <w:r w:rsidRPr="008649B4">
        <w:rPr>
          <w:rFonts w:ascii="Times New Roman" w:hAnsi="Times New Roman"/>
          <w:bCs/>
          <w:sz w:val="24"/>
          <w:szCs w:val="24"/>
          <w:lang w:val="ro-RO"/>
        </w:rPr>
        <w:t xml:space="preserve"> - apreciem că impactul va fi nesemnificativ:</w:t>
      </w:r>
    </w:p>
    <w:p w:rsidR="003B5635" w:rsidRPr="008649B4" w:rsidRDefault="003B5635" w:rsidP="008649B4">
      <w:pPr>
        <w:spacing w:line="240" w:lineRule="auto"/>
        <w:ind w:firstLine="708"/>
        <w:jc w:val="both"/>
        <w:rPr>
          <w:rFonts w:ascii="Times New Roman" w:hAnsi="Times New Roman"/>
          <w:sz w:val="24"/>
          <w:szCs w:val="24"/>
          <w:lang w:val="ro-RO"/>
        </w:rPr>
      </w:pPr>
      <w:r w:rsidRPr="008649B4">
        <w:rPr>
          <w:rFonts w:ascii="Times New Roman" w:hAnsi="Times New Roman"/>
          <w:sz w:val="24"/>
          <w:szCs w:val="24"/>
          <w:lang w:val="ro-RO"/>
        </w:rPr>
        <w:t xml:space="preserve">- nivelul de zgomot va fi punctiform, singura sursă de zgomot fiind reprezentată de motoarele </w:t>
      </w:r>
      <w:r w:rsidRPr="008649B4">
        <w:rPr>
          <w:rFonts w:ascii="Times New Roman" w:hAnsi="Times New Roman"/>
          <w:bCs/>
          <w:sz w:val="24"/>
          <w:szCs w:val="24"/>
          <w:lang w:val="ro-RO"/>
        </w:rPr>
        <w:t>utilajajelor</w:t>
      </w:r>
      <w:r w:rsidRPr="008649B4">
        <w:rPr>
          <w:rFonts w:ascii="Times New Roman" w:hAnsi="Times New Roman"/>
          <w:sz w:val="24"/>
          <w:szCs w:val="24"/>
          <w:lang w:val="ro-RO"/>
        </w:rPr>
        <w:t>, dar pentru care estimam ca zgomotul nu va depasi limita frontului de lucru;</w:t>
      </w:r>
    </w:p>
    <w:p w:rsidR="003B5635" w:rsidRPr="008649B4" w:rsidRDefault="003B5635" w:rsidP="008649B4">
      <w:pPr>
        <w:autoSpaceDE w:val="0"/>
        <w:autoSpaceDN w:val="0"/>
        <w:adjustRightInd w:val="0"/>
        <w:spacing w:line="240" w:lineRule="auto"/>
        <w:jc w:val="both"/>
        <w:rPr>
          <w:rFonts w:ascii="Times New Roman" w:hAnsi="Times New Roman"/>
          <w:sz w:val="24"/>
          <w:szCs w:val="24"/>
          <w:lang w:val="ro-RO"/>
        </w:rPr>
      </w:pPr>
      <w:r w:rsidRPr="008649B4">
        <w:rPr>
          <w:rFonts w:ascii="Times New Roman" w:hAnsi="Times New Roman"/>
          <w:sz w:val="24"/>
          <w:szCs w:val="24"/>
          <w:lang w:val="ro-RO"/>
        </w:rPr>
        <w:tab/>
        <w:t>- perioadele de lucru vor coincide doar cu perioadele active diurne, pentru a se evita aparitia oricǎror zgomote în mǎsurǎ a induce un deranj local;</w:t>
      </w:r>
    </w:p>
    <w:p w:rsidR="003B5635" w:rsidRPr="008649B4" w:rsidRDefault="003B5635" w:rsidP="008649B4">
      <w:pPr>
        <w:autoSpaceDE w:val="0"/>
        <w:autoSpaceDN w:val="0"/>
        <w:adjustRightInd w:val="0"/>
        <w:spacing w:line="240" w:lineRule="auto"/>
        <w:jc w:val="both"/>
        <w:rPr>
          <w:rFonts w:ascii="Times New Roman" w:hAnsi="Times New Roman"/>
          <w:sz w:val="24"/>
          <w:szCs w:val="24"/>
          <w:lang w:val="ro-RO"/>
        </w:rPr>
      </w:pPr>
      <w:r w:rsidRPr="008649B4">
        <w:rPr>
          <w:rFonts w:ascii="Times New Roman" w:hAnsi="Times New Roman"/>
          <w:sz w:val="24"/>
          <w:szCs w:val="24"/>
          <w:lang w:val="ro-RO"/>
        </w:rPr>
        <w:tab/>
        <w:t>- circulaţia mijloacelor de transport pe drumurile publice are un caracter intermitent, iar zgomotul generat de acestea se asociază fondului general de poluare sonoră a căilor rutiere.</w:t>
      </w:r>
    </w:p>
    <w:p w:rsidR="003B5635" w:rsidRPr="008649B4" w:rsidRDefault="003B5635" w:rsidP="008649B4">
      <w:pPr>
        <w:spacing w:line="240" w:lineRule="auto"/>
        <w:ind w:firstLine="708"/>
        <w:jc w:val="both"/>
        <w:rPr>
          <w:rFonts w:ascii="Times New Roman" w:hAnsi="Times New Roman"/>
          <w:sz w:val="24"/>
          <w:szCs w:val="24"/>
          <w:lang w:val="ro-RO"/>
        </w:rPr>
      </w:pPr>
      <w:r w:rsidRPr="008649B4">
        <w:rPr>
          <w:rFonts w:ascii="Times New Roman" w:hAnsi="Times New Roman"/>
          <w:sz w:val="24"/>
          <w:szCs w:val="24"/>
          <w:lang w:val="ro-RO"/>
        </w:rPr>
        <w:lastRenderedPageBreak/>
        <w:t>Reziduurile și deșeurile rezultate în timpul execuției lucrărilor se vor colecta în locuri special amenajate și vor fi evacuate ritmic de operatorul de salubritate din zona de lucru.</w:t>
      </w:r>
    </w:p>
    <w:p w:rsidR="003B5635" w:rsidRPr="008649B4" w:rsidRDefault="003B5635" w:rsidP="008649B4">
      <w:pPr>
        <w:autoSpaceDE w:val="0"/>
        <w:autoSpaceDN w:val="0"/>
        <w:adjustRightInd w:val="0"/>
        <w:spacing w:line="240" w:lineRule="auto"/>
        <w:jc w:val="both"/>
        <w:rPr>
          <w:rFonts w:ascii="Times New Roman" w:hAnsi="Times New Roman"/>
          <w:sz w:val="24"/>
          <w:szCs w:val="24"/>
          <w:lang w:val="ro-RO"/>
        </w:rPr>
      </w:pPr>
      <w:r w:rsidRPr="008649B4">
        <w:rPr>
          <w:rFonts w:ascii="Times New Roman" w:hAnsi="Times New Roman"/>
          <w:sz w:val="24"/>
          <w:szCs w:val="24"/>
          <w:lang w:val="ro-RO"/>
        </w:rPr>
        <w:tab/>
      </w:r>
      <w:r w:rsidRPr="008649B4">
        <w:rPr>
          <w:rFonts w:ascii="Times New Roman" w:hAnsi="Times New Roman"/>
          <w:b/>
          <w:i/>
          <w:sz w:val="24"/>
          <w:szCs w:val="24"/>
          <w:lang w:val="ro-RO"/>
        </w:rPr>
        <w:t>Impactul va fi nesemnificativ</w:t>
      </w:r>
      <w:r w:rsidRPr="008649B4">
        <w:rPr>
          <w:rFonts w:ascii="Times New Roman" w:hAnsi="Times New Roman"/>
          <w:sz w:val="24"/>
          <w:szCs w:val="24"/>
          <w:lang w:val="ro-RO"/>
        </w:rPr>
        <w:t xml:space="preserve"> dacă se respectă tehnologia si masurile  stabilite anterior.</w:t>
      </w:r>
    </w:p>
    <w:p w:rsidR="003B5635" w:rsidRPr="008649B4" w:rsidRDefault="003B5635" w:rsidP="008649B4">
      <w:pPr>
        <w:spacing w:line="240" w:lineRule="auto"/>
        <w:ind w:firstLine="708"/>
        <w:jc w:val="both"/>
        <w:rPr>
          <w:rFonts w:ascii="Times New Roman" w:hAnsi="Times New Roman"/>
          <w:b/>
          <w:bCs/>
          <w:i/>
          <w:sz w:val="24"/>
          <w:szCs w:val="24"/>
          <w:lang w:val="ro-RO"/>
        </w:rPr>
      </w:pPr>
      <w:r w:rsidRPr="008649B4">
        <w:rPr>
          <w:rFonts w:ascii="Times New Roman" w:hAnsi="Times New Roman"/>
          <w:b/>
          <w:bCs/>
          <w:i/>
          <w:sz w:val="24"/>
          <w:szCs w:val="24"/>
          <w:lang w:val="ro-RO"/>
        </w:rPr>
        <w:t>B. In faza de funcționare</w:t>
      </w:r>
    </w:p>
    <w:p w:rsidR="003B5635" w:rsidRPr="008649B4" w:rsidRDefault="003B5635" w:rsidP="008649B4">
      <w:pPr>
        <w:spacing w:line="240" w:lineRule="auto"/>
        <w:ind w:firstLine="720"/>
        <w:jc w:val="both"/>
        <w:rPr>
          <w:rFonts w:ascii="Times New Roman" w:hAnsi="Times New Roman"/>
          <w:bCs/>
          <w:sz w:val="24"/>
          <w:szCs w:val="24"/>
          <w:lang w:val="ro-RO"/>
        </w:rPr>
      </w:pPr>
      <w:r w:rsidRPr="008649B4">
        <w:rPr>
          <w:rFonts w:ascii="Times New Roman" w:hAnsi="Times New Roman"/>
          <w:sz w:val="24"/>
          <w:szCs w:val="24"/>
          <w:lang w:val="ro-RO"/>
        </w:rPr>
        <w:t xml:space="preserve">În procesul de exploatare a obiectivului </w:t>
      </w:r>
      <w:r w:rsidRPr="008649B4">
        <w:rPr>
          <w:rFonts w:ascii="Times New Roman" w:hAnsi="Times New Roman"/>
          <w:bCs/>
          <w:sz w:val="24"/>
          <w:szCs w:val="24"/>
          <w:lang w:val="ro-RO"/>
        </w:rPr>
        <w:t>impactul va fi nesemnificativ:</w:t>
      </w:r>
    </w:p>
    <w:p w:rsidR="003B5635" w:rsidRPr="008649B4" w:rsidRDefault="003B5635" w:rsidP="008649B4">
      <w:pPr>
        <w:numPr>
          <w:ilvl w:val="0"/>
          <w:numId w:val="6"/>
        </w:numPr>
        <w:spacing w:after="0" w:line="240" w:lineRule="auto"/>
        <w:jc w:val="both"/>
        <w:rPr>
          <w:rFonts w:ascii="Times New Roman" w:hAnsi="Times New Roman"/>
          <w:sz w:val="24"/>
          <w:szCs w:val="24"/>
          <w:lang w:val="ro-RO"/>
        </w:rPr>
      </w:pPr>
      <w:r w:rsidRPr="008649B4">
        <w:rPr>
          <w:rFonts w:ascii="Times New Roman" w:hAnsi="Times New Roman"/>
          <w:sz w:val="24"/>
          <w:szCs w:val="24"/>
          <w:lang w:val="ro-RO"/>
        </w:rPr>
        <w:t>nivelul de zgomot produs de activitate, pentru care estimam ca nu va depasi nivelul de zgomot impus de normative la limita terenului.</w:t>
      </w:r>
    </w:p>
    <w:p w:rsidR="003B5635" w:rsidRPr="008649B4" w:rsidRDefault="003B5635" w:rsidP="008649B4">
      <w:pPr>
        <w:spacing w:after="0" w:line="240" w:lineRule="auto"/>
        <w:jc w:val="both"/>
        <w:rPr>
          <w:rFonts w:ascii="Times New Roman" w:hAnsi="Times New Roman"/>
          <w:color w:val="FF0000"/>
          <w:sz w:val="24"/>
          <w:szCs w:val="24"/>
          <w:lang w:val="ro-RO"/>
        </w:rPr>
      </w:pPr>
    </w:p>
    <w:p w:rsidR="003B5635" w:rsidRPr="008649B4" w:rsidRDefault="003B5635" w:rsidP="008649B4">
      <w:pPr>
        <w:spacing w:line="240" w:lineRule="auto"/>
        <w:ind w:firstLine="720"/>
        <w:jc w:val="both"/>
        <w:rPr>
          <w:rFonts w:ascii="Times New Roman" w:hAnsi="Times New Roman"/>
          <w:sz w:val="24"/>
          <w:szCs w:val="24"/>
          <w:lang w:val="ro-RO"/>
        </w:rPr>
      </w:pPr>
      <w:bookmarkStart w:id="4" w:name="_Toc304813677"/>
      <w:r w:rsidRPr="008649B4">
        <w:rPr>
          <w:rFonts w:ascii="Times New Roman" w:hAnsi="Times New Roman"/>
          <w:b/>
          <w:i/>
          <w:sz w:val="24"/>
          <w:szCs w:val="24"/>
          <w:lang w:val="ro-RO"/>
        </w:rPr>
        <w:t>Impactul va fi nesemnificativ</w:t>
      </w:r>
      <w:r w:rsidRPr="008649B4">
        <w:rPr>
          <w:rFonts w:ascii="Times New Roman" w:hAnsi="Times New Roman"/>
          <w:sz w:val="24"/>
          <w:szCs w:val="24"/>
          <w:lang w:val="ro-RO"/>
        </w:rPr>
        <w:t xml:space="preserve"> dacă se respectă tehnologia si masurile  stabilite anterior.</w:t>
      </w:r>
    </w:p>
    <w:bookmarkEnd w:id="4"/>
    <w:p w:rsidR="003B5635" w:rsidRPr="008649B4" w:rsidRDefault="003B5635" w:rsidP="008649B4">
      <w:pPr>
        <w:spacing w:after="150" w:line="240" w:lineRule="auto"/>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sz w:val="24"/>
          <w:szCs w:val="24"/>
        </w:rPr>
        <w:t> </w:t>
      </w:r>
      <w:r w:rsidRPr="008649B4">
        <w:rPr>
          <w:rFonts w:ascii="Times New Roman" w:eastAsia="Times New Roman" w:hAnsi="Times New Roman"/>
          <w:b/>
          <w:sz w:val="24"/>
          <w:szCs w:val="24"/>
        </w:rPr>
        <w:t>extinderea impactului (zona geografică, numărul populației habitatelor/speciilor afectate);</w:t>
      </w:r>
    </w:p>
    <w:p w:rsidR="003B5635" w:rsidRPr="008649B4" w:rsidRDefault="003B5635" w:rsidP="008649B4">
      <w:pPr>
        <w:spacing w:line="240" w:lineRule="auto"/>
        <w:ind w:firstLine="720"/>
        <w:jc w:val="both"/>
        <w:rPr>
          <w:rFonts w:ascii="Times New Roman" w:hAnsi="Times New Roman"/>
          <w:sz w:val="24"/>
          <w:szCs w:val="24"/>
          <w:lang w:val="it-IT"/>
        </w:rPr>
      </w:pPr>
      <w:r w:rsidRPr="008649B4">
        <w:rPr>
          <w:rFonts w:ascii="Times New Roman" w:hAnsi="Times New Roman"/>
          <w:sz w:val="24"/>
          <w:szCs w:val="24"/>
          <w:lang w:val="it-IT"/>
        </w:rPr>
        <w:t>Impactul va fi nesemnificativ. Aglomerarile cu populatie sunt la distanta.</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magnitudinea și complexitatea impactului;</w:t>
      </w:r>
    </w:p>
    <w:p w:rsidR="003B5635" w:rsidRPr="008649B4" w:rsidRDefault="003B5635" w:rsidP="008649B4">
      <w:pPr>
        <w:spacing w:line="240" w:lineRule="auto"/>
        <w:ind w:firstLine="708"/>
        <w:jc w:val="both"/>
        <w:rPr>
          <w:rFonts w:ascii="Times New Roman" w:hAnsi="Times New Roman"/>
          <w:sz w:val="24"/>
          <w:szCs w:val="24"/>
          <w:lang w:val="ro-RO"/>
        </w:rPr>
      </w:pPr>
      <w:bookmarkStart w:id="5" w:name="_Toc501637727"/>
      <w:r w:rsidRPr="008649B4">
        <w:rPr>
          <w:rFonts w:ascii="Times New Roman" w:hAnsi="Times New Roman"/>
          <w:sz w:val="24"/>
          <w:szCs w:val="24"/>
          <w:lang w:val="ro-RO"/>
        </w:rPr>
        <w:t>Impactul este limitat, temporar, pe perioada efectivă de lucru, fără consecinţe cuantificabile, semnificative.</w:t>
      </w:r>
      <w:bookmarkEnd w:id="5"/>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probabilitatea impactului;</w:t>
      </w:r>
    </w:p>
    <w:p w:rsidR="003B5635" w:rsidRPr="008649B4" w:rsidRDefault="003B5635" w:rsidP="008649B4">
      <w:pPr>
        <w:spacing w:after="150" w:line="240" w:lineRule="auto"/>
        <w:jc w:val="both"/>
        <w:rPr>
          <w:rFonts w:ascii="Times New Roman" w:eastAsia="Times New Roman" w:hAnsi="Times New Roman"/>
          <w:sz w:val="24"/>
          <w:szCs w:val="24"/>
        </w:rPr>
      </w:pPr>
      <w:r w:rsidRPr="008649B4">
        <w:rPr>
          <w:rFonts w:ascii="Times New Roman" w:eastAsia="Times New Roman" w:hAnsi="Times New Roman"/>
          <w:b/>
          <w:sz w:val="24"/>
          <w:szCs w:val="24"/>
        </w:rPr>
        <w:t xml:space="preserve">          </w:t>
      </w:r>
      <w:r w:rsidRPr="008649B4">
        <w:rPr>
          <w:rFonts w:ascii="Times New Roman" w:eastAsia="Times New Roman" w:hAnsi="Times New Roman"/>
          <w:sz w:val="24"/>
          <w:szCs w:val="24"/>
        </w:rPr>
        <w:t>Impactul fiind limitat, probabilitea lui va fi deasemeni una mica.</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sz w:val="24"/>
          <w:szCs w:val="24"/>
        </w:rPr>
        <w:t> </w:t>
      </w:r>
      <w:r w:rsidRPr="008649B4">
        <w:rPr>
          <w:rFonts w:ascii="Times New Roman" w:eastAsia="Times New Roman" w:hAnsi="Times New Roman"/>
          <w:b/>
          <w:sz w:val="24"/>
          <w:szCs w:val="24"/>
        </w:rPr>
        <w:t>durata, frecvența și reversibilitatea impactului;</w:t>
      </w:r>
    </w:p>
    <w:p w:rsidR="003B5635" w:rsidRPr="008649B4" w:rsidRDefault="003B5635" w:rsidP="008649B4">
      <w:pPr>
        <w:spacing w:line="240" w:lineRule="auto"/>
        <w:ind w:firstLine="708"/>
        <w:rPr>
          <w:rFonts w:ascii="Times New Roman" w:hAnsi="Times New Roman"/>
          <w:sz w:val="24"/>
          <w:szCs w:val="24"/>
          <w:lang w:val="ro-RO"/>
        </w:rPr>
      </w:pPr>
      <w:r w:rsidRPr="008649B4">
        <w:rPr>
          <w:rFonts w:ascii="Times New Roman" w:hAnsi="Times New Roman"/>
          <w:sz w:val="24"/>
          <w:szCs w:val="24"/>
          <w:lang w:val="ro-RO"/>
        </w:rPr>
        <w:t xml:space="preserve">Durata este limitată ca timp şi spaţiu. Impactul este generat pe perioada realizării lucrărilor de execuție. Lucrările la obiectiv se vor realiza doar pe timp de zi. </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măsurile de evitare, reducere sau ameliorare a impactului semnificativ asupra mediului;</w:t>
      </w:r>
    </w:p>
    <w:p w:rsidR="003B5635" w:rsidRPr="008649B4" w:rsidRDefault="003B5635" w:rsidP="008649B4">
      <w:pPr>
        <w:spacing w:line="240" w:lineRule="auto"/>
        <w:ind w:firstLine="708"/>
        <w:jc w:val="both"/>
        <w:rPr>
          <w:rFonts w:ascii="Times New Roman" w:hAnsi="Times New Roman"/>
          <w:sz w:val="24"/>
          <w:szCs w:val="24"/>
          <w:lang w:val="ro-RO"/>
        </w:rPr>
      </w:pPr>
      <w:r w:rsidRPr="008649B4">
        <w:rPr>
          <w:rFonts w:ascii="Times New Roman" w:hAnsi="Times New Roman"/>
          <w:sz w:val="24"/>
          <w:szCs w:val="24"/>
          <w:lang w:val="ro-RO"/>
        </w:rPr>
        <w:t>Implementarea proiectului nu va avea un impact semnificativ asupra mediului. Măsurile de reducere a elementelor care ar putea duce la stabilizarea cantităţilor de elemente poluante stabilite prin standardele în vigoare sunt:</w:t>
      </w:r>
    </w:p>
    <w:p w:rsidR="003B5635" w:rsidRPr="008649B4" w:rsidRDefault="003B5635" w:rsidP="008649B4">
      <w:pPr>
        <w:numPr>
          <w:ilvl w:val="0"/>
          <w:numId w:val="7"/>
        </w:numPr>
        <w:spacing w:after="0" w:line="240" w:lineRule="auto"/>
        <w:jc w:val="both"/>
        <w:rPr>
          <w:rFonts w:ascii="Times New Roman" w:hAnsi="Times New Roman"/>
          <w:sz w:val="24"/>
          <w:szCs w:val="24"/>
          <w:lang w:val="ro-RO"/>
        </w:rPr>
      </w:pPr>
      <w:r w:rsidRPr="008649B4">
        <w:rPr>
          <w:rFonts w:ascii="Times New Roman" w:hAnsi="Times New Roman"/>
          <w:sz w:val="24"/>
          <w:szCs w:val="24"/>
          <w:lang w:val="ro-RO"/>
        </w:rPr>
        <w:t>utilizarea de utilaje avand motoare corespunzătoare normelor UE.</w:t>
      </w:r>
    </w:p>
    <w:p w:rsidR="003B5635" w:rsidRPr="008649B4" w:rsidRDefault="003B5635" w:rsidP="008649B4">
      <w:pPr>
        <w:numPr>
          <w:ilvl w:val="0"/>
          <w:numId w:val="7"/>
        </w:numPr>
        <w:spacing w:after="0" w:line="240" w:lineRule="auto"/>
        <w:jc w:val="both"/>
        <w:rPr>
          <w:rFonts w:ascii="Times New Roman" w:hAnsi="Times New Roman"/>
          <w:sz w:val="24"/>
          <w:szCs w:val="24"/>
          <w:lang w:val="ro-RO"/>
        </w:rPr>
      </w:pPr>
      <w:r w:rsidRPr="008649B4">
        <w:rPr>
          <w:rFonts w:ascii="Times New Roman" w:hAnsi="Times New Roman"/>
          <w:sz w:val="24"/>
          <w:szCs w:val="24"/>
          <w:lang w:val="ro-RO"/>
        </w:rPr>
        <w:t>verificarea periodica a utilajelor pentru a evita scurgerile de carburanţi şi lubrifianţi din sistemele de alimentare şi de ungere a acestor motoare.</w:t>
      </w:r>
    </w:p>
    <w:p w:rsidR="003B5635" w:rsidRPr="008649B4" w:rsidRDefault="003B5635" w:rsidP="008649B4">
      <w:pPr>
        <w:numPr>
          <w:ilvl w:val="0"/>
          <w:numId w:val="7"/>
        </w:numPr>
        <w:spacing w:after="0" w:line="240" w:lineRule="auto"/>
        <w:jc w:val="both"/>
        <w:rPr>
          <w:rFonts w:ascii="Times New Roman" w:hAnsi="Times New Roman"/>
          <w:sz w:val="24"/>
          <w:szCs w:val="24"/>
          <w:lang w:val="ro-RO"/>
        </w:rPr>
      </w:pPr>
      <w:r w:rsidRPr="008649B4">
        <w:rPr>
          <w:rFonts w:ascii="Times New Roman" w:hAnsi="Times New Roman"/>
          <w:sz w:val="24"/>
          <w:szCs w:val="24"/>
          <w:lang w:val="ro-RO"/>
        </w:rPr>
        <w:lastRenderedPageBreak/>
        <w:t>gestionarea corectă a deşeurilor.</w:t>
      </w:r>
    </w:p>
    <w:p w:rsidR="003B5635" w:rsidRPr="008649B4" w:rsidRDefault="003B5635" w:rsidP="008649B4">
      <w:pPr>
        <w:spacing w:after="0" w:line="240" w:lineRule="auto"/>
        <w:jc w:val="both"/>
        <w:rPr>
          <w:rFonts w:ascii="Times New Roman" w:hAnsi="Times New Roman"/>
          <w:sz w:val="24"/>
          <w:szCs w:val="24"/>
          <w:lang w:val="ro-RO"/>
        </w:rPr>
      </w:pP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natura transfrontalieră a impactului.</w:t>
      </w:r>
    </w:p>
    <w:p w:rsidR="003B5635" w:rsidRPr="008649B4" w:rsidRDefault="003B5635" w:rsidP="008649B4">
      <w:pPr>
        <w:autoSpaceDE w:val="0"/>
        <w:autoSpaceDN w:val="0"/>
        <w:adjustRightInd w:val="0"/>
        <w:spacing w:line="240" w:lineRule="auto"/>
        <w:ind w:firstLine="720"/>
        <w:jc w:val="both"/>
        <w:rPr>
          <w:rFonts w:ascii="Times New Roman" w:hAnsi="Times New Roman"/>
          <w:snapToGrid w:val="0"/>
          <w:sz w:val="24"/>
          <w:szCs w:val="24"/>
          <w:lang w:val="ro-RO"/>
        </w:rPr>
      </w:pPr>
      <w:r w:rsidRPr="008649B4">
        <w:rPr>
          <w:rFonts w:ascii="Times New Roman" w:hAnsi="Times New Roman"/>
          <w:snapToGrid w:val="0"/>
          <w:sz w:val="24"/>
          <w:szCs w:val="24"/>
          <w:lang w:val="ro-RO"/>
        </w:rPr>
        <w:t xml:space="preserve">Activitatățile desfășurate pentru implementarea PP și activitatea ulterioară nu se înscriu în ANEXA 1 a </w:t>
      </w:r>
      <w:r w:rsidRPr="008649B4">
        <w:rPr>
          <w:rFonts w:ascii="Times New Roman" w:hAnsi="Times New Roman"/>
          <w:sz w:val="24"/>
          <w:szCs w:val="24"/>
          <w:lang w:val="ro-RO"/>
        </w:rPr>
        <w:t xml:space="preserve">Legea nr. 22/2001 ( </w:t>
      </w:r>
      <w:r w:rsidRPr="008649B4">
        <w:rPr>
          <w:rFonts w:ascii="Times New Roman" w:hAnsi="Times New Roman"/>
          <w:snapToGrid w:val="0"/>
          <w:sz w:val="24"/>
          <w:szCs w:val="24"/>
          <w:lang w:val="ro-RO"/>
        </w:rPr>
        <w:t>LISTA cuprinzând activităţile propuse), prin urmare proiectul nu generează impact transfrontalier.</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bCs/>
          <w:sz w:val="24"/>
          <w:szCs w:val="24"/>
        </w:rPr>
        <w:t>VIII.</w:t>
      </w:r>
      <w:r w:rsidRPr="008649B4">
        <w:rPr>
          <w:rFonts w:ascii="Times New Roman" w:eastAsia="Times New Roman" w:hAnsi="Times New Roman"/>
          <w:b/>
          <w:sz w:val="24"/>
          <w:szCs w:val="24"/>
        </w:rPr>
        <w:t>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rPr>
        <w:t xml:space="preserve">        Nu se impune monitorizarea factorilor de mediu.</w:t>
      </w:r>
    </w:p>
    <w:p w:rsidR="003B5635" w:rsidRPr="008649B4" w:rsidRDefault="003B5635" w:rsidP="008649B4">
      <w:pPr>
        <w:spacing w:after="150" w:line="240" w:lineRule="auto"/>
        <w:jc w:val="both"/>
        <w:rPr>
          <w:rFonts w:ascii="Times New Roman" w:eastAsia="Times New Roman" w:hAnsi="Times New Roman"/>
          <w:b/>
          <w:color w:val="FF0000"/>
          <w:sz w:val="24"/>
          <w:szCs w:val="24"/>
        </w:rPr>
      </w:pPr>
      <w:r w:rsidRPr="008649B4">
        <w:rPr>
          <w:rFonts w:ascii="Times New Roman" w:eastAsia="Times New Roman" w:hAnsi="Times New Roman"/>
          <w:b/>
          <w:bCs/>
          <w:sz w:val="24"/>
          <w:szCs w:val="24"/>
        </w:rPr>
        <w:t>IX.</w:t>
      </w:r>
      <w:r w:rsidRPr="008649B4">
        <w:rPr>
          <w:rFonts w:ascii="Times New Roman" w:eastAsia="Times New Roman" w:hAnsi="Times New Roman"/>
          <w:b/>
          <w:sz w:val="24"/>
          <w:szCs w:val="24"/>
        </w:rPr>
        <w:t> </w:t>
      </w:r>
      <w:r w:rsidRPr="008649B4">
        <w:rPr>
          <w:rStyle w:val="FrspaiereCaracter"/>
          <w:rFonts w:ascii="Times New Roman" w:eastAsia="Calibri" w:hAnsi="Times New Roman"/>
          <w:b/>
          <w:sz w:val="24"/>
          <w:szCs w:val="24"/>
        </w:rPr>
        <w:t>Legătura cu alte acte normative și/sau planuri/programe/strategii/documente de planificare:</w:t>
      </w:r>
    </w:p>
    <w:p w:rsidR="003B5635" w:rsidRPr="008649B4" w:rsidRDefault="003B5635" w:rsidP="008649B4">
      <w:pPr>
        <w:spacing w:after="150" w:line="240" w:lineRule="auto"/>
        <w:jc w:val="both"/>
        <w:rPr>
          <w:rFonts w:ascii="Times New Roman" w:hAnsi="Times New Roman"/>
          <w:kern w:val="16"/>
          <w:sz w:val="24"/>
          <w:szCs w:val="24"/>
          <w:lang w:val="pt-BR"/>
        </w:rPr>
      </w:pPr>
      <w:r w:rsidRPr="008649B4">
        <w:rPr>
          <w:rFonts w:ascii="Times New Roman" w:eastAsia="Times New Roman" w:hAnsi="Times New Roman"/>
          <w:color w:val="FF0000"/>
          <w:sz w:val="24"/>
          <w:szCs w:val="24"/>
        </w:rPr>
        <w:t xml:space="preserve">   </w:t>
      </w:r>
      <w:r w:rsidRPr="008649B4">
        <w:rPr>
          <w:rFonts w:ascii="Times New Roman" w:eastAsia="Times New Roman" w:hAnsi="Times New Roman"/>
          <w:b/>
          <w:sz w:val="24"/>
          <w:szCs w:val="24"/>
        </w:rPr>
        <w:t>A.</w:t>
      </w:r>
      <w:r w:rsidRPr="008649B4">
        <w:rPr>
          <w:rFonts w:ascii="Times New Roman" w:eastAsia="Times New Roman" w:hAnsi="Times New Roman"/>
          <w:sz w:val="24"/>
          <w:szCs w:val="24"/>
        </w:rPr>
        <w:t xml:space="preserve"> </w:t>
      </w:r>
      <w:r w:rsidRPr="008649B4">
        <w:rPr>
          <w:rFonts w:ascii="Times New Roman" w:eastAsia="Times New Roman" w:hAnsi="Times New Roman"/>
          <w:b/>
          <w:sz w:val="24"/>
          <w:szCs w:val="24"/>
        </w:rPr>
        <w:t>Justificarea încadrării proiectului, după caz, în prevederile altor acte normative naționale care transpun legislația Uniunii Europene: Directiva </w:t>
      </w:r>
      <w:hyperlink r:id="rId13" w:tgtFrame="_blank" w:history="1">
        <w:r w:rsidRPr="008649B4">
          <w:rPr>
            <w:rFonts w:ascii="Times New Roman" w:eastAsia="Times New Roman" w:hAnsi="Times New Roman"/>
            <w:b/>
            <w:sz w:val="24"/>
            <w:szCs w:val="24"/>
          </w:rPr>
          <w:t>2010/75/UE</w:t>
        </w:r>
      </w:hyperlink>
      <w:r w:rsidRPr="008649B4">
        <w:rPr>
          <w:rFonts w:ascii="Times New Roman" w:eastAsia="Times New Roman" w:hAnsi="Times New Roman"/>
          <w:b/>
          <w:sz w:val="24"/>
          <w:szCs w:val="24"/>
        </w:rPr>
        <w:t> (IED) a Parlamentului European și a Consiliului din 24 noiembrie 2010 privind emisiile industriale (prevenirea și controlul integrat al poluării), Directiva </w:t>
      </w:r>
      <w:hyperlink r:id="rId14" w:tgtFrame="_blank" w:history="1">
        <w:r w:rsidRPr="008649B4">
          <w:rPr>
            <w:rFonts w:ascii="Times New Roman" w:eastAsia="Times New Roman" w:hAnsi="Times New Roman"/>
            <w:b/>
            <w:sz w:val="24"/>
            <w:szCs w:val="24"/>
          </w:rPr>
          <w:t>2012/18/UE</w:t>
        </w:r>
      </w:hyperlink>
      <w:r w:rsidRPr="008649B4">
        <w:rPr>
          <w:rFonts w:ascii="Times New Roman" w:eastAsia="Times New Roman" w:hAnsi="Times New Roman"/>
          <w:b/>
          <w:sz w:val="24"/>
          <w:szCs w:val="24"/>
        </w:rPr>
        <w:t> a Parlamentului European și a Consiliului din 4 iulie 2012 privind controlul pericolelor de accidente majore care implică substanțe periculoase, de modificare și ulterior de abrogare a Directivei </w:t>
      </w:r>
      <w:hyperlink r:id="rId15" w:tgtFrame="_blank" w:history="1">
        <w:r w:rsidRPr="008649B4">
          <w:rPr>
            <w:rFonts w:ascii="Times New Roman" w:eastAsia="Times New Roman" w:hAnsi="Times New Roman"/>
            <w:b/>
            <w:sz w:val="24"/>
            <w:szCs w:val="24"/>
          </w:rPr>
          <w:t>96/82/CE</w:t>
        </w:r>
      </w:hyperlink>
      <w:r w:rsidRPr="008649B4">
        <w:rPr>
          <w:rFonts w:ascii="Times New Roman" w:eastAsia="Times New Roman" w:hAnsi="Times New Roman"/>
          <w:b/>
          <w:sz w:val="24"/>
          <w:szCs w:val="24"/>
        </w:rPr>
        <w:t> a Consiliului, Directiva </w:t>
      </w:r>
      <w:hyperlink r:id="rId16" w:tgtFrame="_blank" w:history="1">
        <w:r w:rsidRPr="008649B4">
          <w:rPr>
            <w:rFonts w:ascii="Times New Roman" w:eastAsia="Times New Roman" w:hAnsi="Times New Roman"/>
            <w:b/>
            <w:sz w:val="24"/>
            <w:szCs w:val="24"/>
          </w:rPr>
          <w:t>2000/60/CE</w:t>
        </w:r>
      </w:hyperlink>
      <w:r w:rsidRPr="008649B4">
        <w:rPr>
          <w:rFonts w:ascii="Times New Roman" w:eastAsia="Times New Roman" w:hAnsi="Times New Roman"/>
          <w:b/>
          <w:sz w:val="24"/>
          <w:szCs w:val="24"/>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17" w:tgtFrame="_blank" w:history="1">
        <w:r w:rsidRPr="008649B4">
          <w:rPr>
            <w:rFonts w:ascii="Times New Roman" w:eastAsia="Times New Roman" w:hAnsi="Times New Roman"/>
            <w:b/>
            <w:sz w:val="24"/>
            <w:szCs w:val="24"/>
          </w:rPr>
          <w:t>2008/98/CE</w:t>
        </w:r>
      </w:hyperlink>
      <w:r w:rsidRPr="008649B4">
        <w:rPr>
          <w:rFonts w:ascii="Times New Roman" w:eastAsia="Times New Roman" w:hAnsi="Times New Roman"/>
          <w:b/>
          <w:sz w:val="24"/>
          <w:szCs w:val="24"/>
        </w:rPr>
        <w:t xml:space="preserve"> a Parlamentului European și a Consiliului din 19 noiembrie 2008 privind deșeurile și de abrogare a anumitor directive, și altele): </w:t>
      </w:r>
      <w:r w:rsidRPr="008649B4">
        <w:rPr>
          <w:rFonts w:ascii="Times New Roman" w:hAnsi="Times New Roman"/>
          <w:kern w:val="16"/>
          <w:sz w:val="24"/>
          <w:szCs w:val="24"/>
          <w:lang w:val="ro-RO"/>
        </w:rPr>
        <w:t>Nu este cazul.</w:t>
      </w:r>
    </w:p>
    <w:p w:rsidR="003B5635" w:rsidRPr="008649B4" w:rsidRDefault="003B5635" w:rsidP="008649B4">
      <w:pPr>
        <w:spacing w:after="150" w:line="240" w:lineRule="auto"/>
        <w:jc w:val="both"/>
        <w:rPr>
          <w:rFonts w:ascii="Times New Roman" w:hAnsi="Times New Roman"/>
          <w:sz w:val="24"/>
          <w:szCs w:val="24"/>
        </w:rPr>
      </w:pPr>
      <w:r w:rsidRPr="008649B4">
        <w:rPr>
          <w:rFonts w:ascii="Times New Roman" w:eastAsia="Times New Roman" w:hAnsi="Times New Roman"/>
          <w:b/>
          <w:bCs/>
          <w:sz w:val="24"/>
          <w:szCs w:val="24"/>
        </w:rPr>
        <w:t>B.</w:t>
      </w:r>
      <w:r w:rsidRPr="008649B4">
        <w:rPr>
          <w:rFonts w:ascii="Times New Roman" w:eastAsia="Times New Roman" w:hAnsi="Times New Roman"/>
          <w:b/>
          <w:sz w:val="24"/>
          <w:szCs w:val="24"/>
        </w:rPr>
        <w:t xml:space="preserve"> Se va menționa planul / programul / strategia / documentul de programare / planificare din care face proiectul, cu indicarea actului normativ prin care a fost aprobat: </w:t>
      </w:r>
      <w:r w:rsidRPr="008649B4">
        <w:rPr>
          <w:rFonts w:ascii="Times New Roman" w:hAnsi="Times New Roman"/>
          <w:sz w:val="24"/>
          <w:szCs w:val="24"/>
        </w:rPr>
        <w:t>Nu este cazul.</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bCs/>
          <w:sz w:val="24"/>
          <w:szCs w:val="24"/>
        </w:rPr>
        <w:t>X.</w:t>
      </w:r>
      <w:r w:rsidRPr="008649B4">
        <w:rPr>
          <w:rFonts w:ascii="Times New Roman" w:eastAsia="Times New Roman" w:hAnsi="Times New Roman"/>
          <w:b/>
          <w:sz w:val="24"/>
          <w:szCs w:val="24"/>
        </w:rPr>
        <w:t> Lucrări necesare organizării de șantier:</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descrierea lucrărilor necesare organizării de șantier;</w:t>
      </w:r>
    </w:p>
    <w:p w:rsidR="003B5635" w:rsidRPr="008649B4" w:rsidRDefault="003B5635" w:rsidP="008649B4">
      <w:pPr>
        <w:spacing w:line="240" w:lineRule="auto"/>
        <w:ind w:firstLine="720"/>
        <w:jc w:val="both"/>
        <w:rPr>
          <w:rStyle w:val="sp1"/>
          <w:rFonts w:ascii="Times New Roman" w:hAnsi="Times New Roman"/>
          <w:sz w:val="24"/>
          <w:szCs w:val="24"/>
          <w:lang w:val="it-IT"/>
        </w:rPr>
      </w:pPr>
      <w:r w:rsidRPr="008649B4">
        <w:rPr>
          <w:rStyle w:val="sp1"/>
          <w:rFonts w:ascii="Times New Roman" w:hAnsi="Times New Roman"/>
          <w:sz w:val="24"/>
          <w:szCs w:val="24"/>
          <w:lang w:val="it-IT"/>
        </w:rPr>
        <w:t xml:space="preserve">În baza prevederilor Legii Securităţii şi Sănătăţii în Muncă nr. 319/2006, beneficiarulva elabora o Convenţie cadru SSM-PSI-Mediu în calitate de beneficiar şi diferiţii executanţi pe bază de contract. Scopul acestei Convenţii este evitarea accidentelor de muncă, incendiilor, asigurării securităţii personalului implicat în executarea diferitelor lucrări, prevenirii fenomenelor de poluare a solului, precum şi de aplicare corespunzătoare a legislaţiei în vigoare. Începerea execuţiei lucrărilor aferente acestei investiţii, se va face numai după delimitarea suprafeţei amplasamentului, a traseelor de acces, a zonelor de depozitare temporara a materialelor, echipamentelor, stabilite pe baza unui proces verbal încheiat între beneficiar şi executant.   </w:t>
      </w:r>
    </w:p>
    <w:p w:rsidR="003B5635" w:rsidRPr="008649B4" w:rsidRDefault="003B5635" w:rsidP="008649B4">
      <w:pPr>
        <w:spacing w:line="240" w:lineRule="auto"/>
        <w:ind w:firstLine="720"/>
        <w:jc w:val="both"/>
        <w:rPr>
          <w:rStyle w:val="sp1"/>
          <w:rFonts w:ascii="Times New Roman" w:hAnsi="Times New Roman"/>
          <w:sz w:val="24"/>
          <w:szCs w:val="24"/>
          <w:lang w:val="it-IT"/>
        </w:rPr>
      </w:pPr>
      <w:r w:rsidRPr="008649B4">
        <w:rPr>
          <w:rStyle w:val="sp1"/>
          <w:rFonts w:ascii="Times New Roman" w:hAnsi="Times New Roman"/>
          <w:sz w:val="24"/>
          <w:szCs w:val="24"/>
          <w:lang w:val="it-IT"/>
        </w:rPr>
        <w:lastRenderedPageBreak/>
        <w:t xml:space="preserve">Se au în vedere urmatoarele: </w:t>
      </w:r>
    </w:p>
    <w:p w:rsidR="003B5635" w:rsidRPr="008649B4" w:rsidRDefault="003B5635" w:rsidP="008649B4">
      <w:pPr>
        <w:spacing w:line="240" w:lineRule="auto"/>
        <w:ind w:firstLine="720"/>
        <w:jc w:val="both"/>
        <w:rPr>
          <w:rStyle w:val="sp1"/>
          <w:rFonts w:ascii="Times New Roman" w:hAnsi="Times New Roman"/>
          <w:sz w:val="24"/>
          <w:szCs w:val="24"/>
          <w:lang w:val="it-IT"/>
        </w:rPr>
      </w:pPr>
      <w:r w:rsidRPr="008649B4">
        <w:rPr>
          <w:rStyle w:val="sp1"/>
          <w:rFonts w:ascii="Times New Roman" w:hAnsi="Times New Roman"/>
          <w:sz w:val="24"/>
          <w:szCs w:val="24"/>
          <w:lang w:val="it-IT"/>
        </w:rPr>
        <w:t xml:space="preserve">- delimitarea zonelor de lucru pentru realizarea obiectivului de investiţie; </w:t>
      </w:r>
    </w:p>
    <w:p w:rsidR="003B5635" w:rsidRPr="008649B4" w:rsidRDefault="003B5635" w:rsidP="008649B4">
      <w:pPr>
        <w:spacing w:line="240" w:lineRule="auto"/>
        <w:ind w:firstLine="720"/>
        <w:jc w:val="both"/>
        <w:rPr>
          <w:rStyle w:val="sp1"/>
          <w:rFonts w:ascii="Times New Roman" w:hAnsi="Times New Roman"/>
          <w:sz w:val="24"/>
          <w:szCs w:val="24"/>
          <w:lang w:val="it-IT"/>
        </w:rPr>
      </w:pPr>
      <w:r w:rsidRPr="008649B4">
        <w:rPr>
          <w:rStyle w:val="sp1"/>
          <w:rFonts w:ascii="Times New Roman" w:hAnsi="Times New Roman"/>
          <w:sz w:val="24"/>
          <w:szCs w:val="24"/>
          <w:lang w:val="it-IT"/>
        </w:rPr>
        <w:t xml:space="preserve">- se va dota şi organiza în baza proiectului de organizare de şantier inclus în proiectul de execuţie; se vor stabili zonele de parcare a autovehiculelor şi utilajelor, daca este cazul; </w:t>
      </w:r>
    </w:p>
    <w:p w:rsidR="003B5635" w:rsidRPr="008649B4" w:rsidRDefault="003B5635" w:rsidP="008649B4">
      <w:pPr>
        <w:spacing w:line="240" w:lineRule="auto"/>
        <w:ind w:firstLine="720"/>
        <w:jc w:val="both"/>
        <w:rPr>
          <w:rStyle w:val="sp1"/>
          <w:rFonts w:ascii="Times New Roman" w:hAnsi="Times New Roman"/>
          <w:sz w:val="24"/>
          <w:szCs w:val="24"/>
          <w:lang w:val="it-IT"/>
        </w:rPr>
      </w:pPr>
      <w:r w:rsidRPr="008649B4">
        <w:rPr>
          <w:rStyle w:val="sp1"/>
          <w:rFonts w:ascii="Times New Roman" w:hAnsi="Times New Roman"/>
          <w:sz w:val="24"/>
          <w:szCs w:val="24"/>
          <w:lang w:val="it-IT"/>
        </w:rPr>
        <w:t xml:space="preserve">- alimentarea cu apa se va realiza prin achizitionarea de apa potabila din reteaua comerciala. Apele uzate menajere din cadrul toaletei ecologice vor fi vidanjate periodic de catre firme autorizate in acest sens pe baza de contract. In cadrul organizarii de santier, se vor amplasa: </w:t>
      </w:r>
    </w:p>
    <w:p w:rsidR="003B5635" w:rsidRPr="008649B4" w:rsidRDefault="003B5635" w:rsidP="008649B4">
      <w:pPr>
        <w:spacing w:line="240" w:lineRule="auto"/>
        <w:ind w:firstLine="720"/>
        <w:jc w:val="both"/>
        <w:rPr>
          <w:rStyle w:val="sp1"/>
          <w:rFonts w:ascii="Times New Roman" w:hAnsi="Times New Roman"/>
          <w:sz w:val="24"/>
          <w:szCs w:val="24"/>
          <w:lang w:val="it-IT"/>
        </w:rPr>
      </w:pPr>
      <w:r w:rsidRPr="008649B4">
        <w:rPr>
          <w:rStyle w:val="sp1"/>
          <w:rFonts w:ascii="Times New Roman" w:hAnsi="Times New Roman"/>
          <w:sz w:val="24"/>
          <w:szCs w:val="24"/>
          <w:lang w:val="it-IT"/>
        </w:rPr>
        <w:t xml:space="preserve">-  un panou de identificare a investitiei;  </w:t>
      </w:r>
    </w:p>
    <w:p w:rsidR="003B5635" w:rsidRPr="008649B4" w:rsidRDefault="003B5635" w:rsidP="008649B4">
      <w:pPr>
        <w:spacing w:line="240" w:lineRule="auto"/>
        <w:jc w:val="both"/>
        <w:rPr>
          <w:rStyle w:val="sp1"/>
          <w:rFonts w:ascii="Times New Roman" w:hAnsi="Times New Roman"/>
          <w:sz w:val="24"/>
          <w:szCs w:val="24"/>
          <w:lang w:val="it-IT"/>
        </w:rPr>
      </w:pPr>
      <w:r w:rsidRPr="008649B4">
        <w:rPr>
          <w:rStyle w:val="sp1"/>
          <w:rFonts w:ascii="Times New Roman" w:hAnsi="Times New Roman"/>
          <w:sz w:val="24"/>
          <w:szCs w:val="24"/>
          <w:lang w:val="it-IT"/>
        </w:rPr>
        <w:t xml:space="preserve">        </w:t>
      </w:r>
      <w:r w:rsidR="002E5064">
        <w:rPr>
          <w:rStyle w:val="sp1"/>
          <w:rFonts w:ascii="Times New Roman" w:hAnsi="Times New Roman"/>
          <w:sz w:val="24"/>
          <w:szCs w:val="24"/>
          <w:lang w:val="it-IT"/>
        </w:rPr>
        <w:t xml:space="preserve">   </w:t>
      </w:r>
      <w:r w:rsidRPr="008649B4">
        <w:rPr>
          <w:rStyle w:val="sp1"/>
          <w:rFonts w:ascii="Times New Roman" w:hAnsi="Times New Roman"/>
          <w:sz w:val="24"/>
          <w:szCs w:val="24"/>
          <w:lang w:val="it-IT"/>
        </w:rPr>
        <w:t xml:space="preserve"> - un container uzinat dotat cu birou, toaleta ecologica, vestiar si depozitarea materialelor și sculelor;  </w:t>
      </w:r>
    </w:p>
    <w:p w:rsidR="003B5635" w:rsidRPr="008649B4" w:rsidRDefault="003B5635" w:rsidP="008649B4">
      <w:pPr>
        <w:spacing w:line="240" w:lineRule="auto"/>
        <w:ind w:firstLine="720"/>
        <w:jc w:val="both"/>
        <w:rPr>
          <w:rStyle w:val="sp1"/>
          <w:rFonts w:ascii="Times New Roman" w:hAnsi="Times New Roman"/>
          <w:sz w:val="24"/>
          <w:szCs w:val="24"/>
          <w:lang w:val="it-IT"/>
        </w:rPr>
      </w:pPr>
      <w:r w:rsidRPr="008649B4">
        <w:rPr>
          <w:rStyle w:val="sp1"/>
          <w:rFonts w:ascii="Times New Roman" w:hAnsi="Times New Roman"/>
          <w:sz w:val="24"/>
          <w:szCs w:val="24"/>
          <w:lang w:val="it-IT"/>
        </w:rPr>
        <w:t xml:space="preserve">-  un container metalic pentru colectarea deșeurilor din construcƫii;  </w:t>
      </w:r>
    </w:p>
    <w:p w:rsidR="003B5635" w:rsidRPr="008649B4" w:rsidRDefault="003B5635" w:rsidP="008649B4">
      <w:pPr>
        <w:spacing w:line="240" w:lineRule="auto"/>
        <w:ind w:firstLine="720"/>
        <w:jc w:val="both"/>
        <w:rPr>
          <w:rStyle w:val="sp1"/>
          <w:rFonts w:ascii="Times New Roman" w:hAnsi="Times New Roman"/>
          <w:sz w:val="24"/>
          <w:szCs w:val="24"/>
          <w:lang w:val="it-IT"/>
        </w:rPr>
      </w:pPr>
      <w:r w:rsidRPr="008649B4">
        <w:rPr>
          <w:rStyle w:val="sp1"/>
          <w:rFonts w:ascii="Times New Roman" w:hAnsi="Times New Roman"/>
          <w:sz w:val="24"/>
          <w:szCs w:val="24"/>
          <w:lang w:val="it-IT"/>
        </w:rPr>
        <w:t xml:space="preserve">- o europubela pentru colectarea deşeurilor menajere;  </w:t>
      </w:r>
    </w:p>
    <w:p w:rsidR="003B5635" w:rsidRPr="008649B4" w:rsidRDefault="003B5635" w:rsidP="008649B4">
      <w:pPr>
        <w:spacing w:line="240" w:lineRule="auto"/>
        <w:ind w:firstLine="720"/>
        <w:jc w:val="both"/>
        <w:rPr>
          <w:rStyle w:val="sp1"/>
          <w:rFonts w:ascii="Times New Roman" w:hAnsi="Times New Roman"/>
          <w:sz w:val="24"/>
          <w:szCs w:val="24"/>
        </w:rPr>
      </w:pPr>
      <w:r w:rsidRPr="008649B4">
        <w:rPr>
          <w:rStyle w:val="sp1"/>
          <w:rFonts w:ascii="Times New Roman" w:hAnsi="Times New Roman"/>
          <w:sz w:val="24"/>
          <w:szCs w:val="24"/>
        </w:rPr>
        <w:t xml:space="preserve">- un pichet PSI (stingǎtoare de incendiu, ladǎ cu nisip, tȃrnǎcop, lopeƫi, gǎleƫi etc.);  </w:t>
      </w:r>
    </w:p>
    <w:p w:rsidR="003B5635" w:rsidRPr="008649B4" w:rsidRDefault="003B5635" w:rsidP="008649B4">
      <w:pPr>
        <w:spacing w:line="240" w:lineRule="auto"/>
        <w:ind w:firstLine="720"/>
        <w:jc w:val="both"/>
        <w:rPr>
          <w:rStyle w:val="sp1"/>
          <w:rFonts w:ascii="Times New Roman" w:hAnsi="Times New Roman"/>
          <w:sz w:val="24"/>
          <w:szCs w:val="24"/>
        </w:rPr>
      </w:pPr>
      <w:r w:rsidRPr="008649B4">
        <w:rPr>
          <w:rStyle w:val="sp1"/>
          <w:rFonts w:ascii="Times New Roman" w:hAnsi="Times New Roman"/>
          <w:sz w:val="24"/>
          <w:szCs w:val="24"/>
        </w:rPr>
        <w:t xml:space="preserve">- instalaƫie de iluminat exterior a organzǎrii de șantier;  </w:t>
      </w:r>
    </w:p>
    <w:p w:rsidR="003B5635" w:rsidRPr="008649B4" w:rsidRDefault="003B5635" w:rsidP="008649B4">
      <w:pPr>
        <w:spacing w:line="240" w:lineRule="auto"/>
        <w:ind w:firstLine="720"/>
        <w:jc w:val="both"/>
        <w:rPr>
          <w:rStyle w:val="sp1"/>
          <w:rFonts w:ascii="Times New Roman" w:hAnsi="Times New Roman"/>
          <w:sz w:val="24"/>
          <w:szCs w:val="24"/>
          <w:lang w:val="it-IT"/>
        </w:rPr>
      </w:pPr>
      <w:r w:rsidRPr="008649B4">
        <w:rPr>
          <w:rStyle w:val="sp1"/>
          <w:rFonts w:ascii="Times New Roman" w:hAnsi="Times New Roman"/>
          <w:sz w:val="24"/>
          <w:szCs w:val="24"/>
        </w:rPr>
        <w:t xml:space="preserve">Intreţinerea utilajelor şi a mijloacelor de transport se vor realiza in ateliere de reparatii autorizate, în vederea evitării scurgerilor de combustibili şi uleiuri uzate pe sol. </w:t>
      </w:r>
      <w:r w:rsidRPr="008649B4">
        <w:rPr>
          <w:rStyle w:val="sp1"/>
          <w:rFonts w:ascii="Times New Roman" w:hAnsi="Times New Roman"/>
          <w:sz w:val="24"/>
          <w:szCs w:val="24"/>
          <w:lang w:val="it-IT"/>
        </w:rPr>
        <w:t xml:space="preserve">Nu se vor stoca temporar carburanţi pe amplasament. Utilajele/mijloacele de transport nu se vor spăla în zona aferentă amplasamentului, decat in spalatorii auto autorizate. La iesirea de pe amplasament se vor curata cauciucurile camioanelor. La finalizarea lucrărilor, terenurile afectate vor fi refacute. </w:t>
      </w:r>
    </w:p>
    <w:p w:rsidR="003B5635" w:rsidRPr="008649B4" w:rsidRDefault="003B5635" w:rsidP="008649B4">
      <w:pPr>
        <w:spacing w:line="240" w:lineRule="auto"/>
        <w:ind w:firstLine="720"/>
        <w:jc w:val="both"/>
        <w:rPr>
          <w:rStyle w:val="sp1"/>
          <w:rFonts w:ascii="Times New Roman" w:hAnsi="Times New Roman"/>
          <w:sz w:val="24"/>
          <w:szCs w:val="24"/>
          <w:lang w:val="it-IT"/>
        </w:rPr>
      </w:pPr>
      <w:r w:rsidRPr="008649B4">
        <w:rPr>
          <w:rStyle w:val="sp1"/>
          <w:rFonts w:ascii="Times New Roman" w:hAnsi="Times New Roman"/>
          <w:sz w:val="24"/>
          <w:szCs w:val="24"/>
          <w:lang w:val="it-IT"/>
        </w:rPr>
        <w:t xml:space="preserve">Personalul executantului va purta echipament de protecţie şi de lucru inscripţionat cu numele societăţii respective, pentru o mai bună identificare. Personalul executantului va fi instruit cu privire la răspunderile ce revin executantului cu privire la depozitarea şi eliminarea deşeurilor, măsurilor de protecţie şi prim ajutor, protectia speciilor protejate etc.  </w:t>
      </w:r>
    </w:p>
    <w:p w:rsidR="003B5635" w:rsidRPr="008649B4" w:rsidRDefault="003B5635" w:rsidP="008649B4">
      <w:pPr>
        <w:spacing w:line="240" w:lineRule="auto"/>
        <w:ind w:firstLine="720"/>
        <w:jc w:val="both"/>
        <w:rPr>
          <w:rFonts w:ascii="Times New Roman" w:hAnsi="Times New Roman"/>
          <w:sz w:val="24"/>
          <w:szCs w:val="24"/>
          <w:lang w:val="it-IT"/>
        </w:rPr>
      </w:pPr>
      <w:r w:rsidRPr="008649B4">
        <w:rPr>
          <w:rStyle w:val="sp1"/>
          <w:rFonts w:ascii="Times New Roman" w:hAnsi="Times New Roman"/>
          <w:sz w:val="24"/>
          <w:szCs w:val="24"/>
          <w:lang w:val="it-IT"/>
        </w:rPr>
        <w:t xml:space="preserve">Deşeurile municipale amestecate generate vor fi colectate, stocate temporar în pubele şi vor fi preluate de catre operatorul local.  </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localizarea organizării de șantier;</w:t>
      </w:r>
    </w:p>
    <w:p w:rsidR="003B5635" w:rsidRPr="008649B4" w:rsidRDefault="003B5635" w:rsidP="008649B4">
      <w:pPr>
        <w:spacing w:line="240" w:lineRule="auto"/>
        <w:ind w:firstLine="720"/>
        <w:jc w:val="both"/>
        <w:rPr>
          <w:rStyle w:val="sp1"/>
          <w:rFonts w:ascii="Times New Roman" w:hAnsi="Times New Roman"/>
          <w:sz w:val="24"/>
          <w:szCs w:val="24"/>
          <w:lang w:val="it-IT"/>
        </w:rPr>
      </w:pPr>
      <w:r w:rsidRPr="008649B4">
        <w:rPr>
          <w:rStyle w:val="sp1"/>
          <w:rFonts w:ascii="Times New Roman" w:hAnsi="Times New Roman"/>
          <w:sz w:val="24"/>
          <w:szCs w:val="24"/>
          <w:lang w:val="it-IT"/>
        </w:rPr>
        <w:lastRenderedPageBreak/>
        <w:t xml:space="preserve">Organizarea de şantier se va realiza în interiorul amplasamentului, in zona proiectului, pe toată durata execuţiei lucrărilor, astfel încât impactul generat asupra factorilor de mediu în timpul executării lucrărilor de construcţii proiectate să fie cât mai redus; </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descrierea impactului asupra mediului a lucrărilor organizării de șantier;</w:t>
      </w:r>
    </w:p>
    <w:p w:rsidR="003B5635" w:rsidRPr="008649B4" w:rsidRDefault="003B5635" w:rsidP="008649B4">
      <w:pPr>
        <w:autoSpaceDE w:val="0"/>
        <w:autoSpaceDN w:val="0"/>
        <w:adjustRightInd w:val="0"/>
        <w:spacing w:line="240" w:lineRule="auto"/>
        <w:jc w:val="both"/>
        <w:rPr>
          <w:rFonts w:ascii="Times New Roman" w:hAnsi="Times New Roman"/>
          <w:sz w:val="24"/>
          <w:szCs w:val="24"/>
          <w:lang w:val="ro-RO"/>
        </w:rPr>
      </w:pPr>
      <w:r w:rsidRPr="008649B4">
        <w:rPr>
          <w:rFonts w:ascii="Times New Roman" w:hAnsi="Times New Roman"/>
          <w:color w:val="FF0000"/>
          <w:sz w:val="24"/>
          <w:szCs w:val="24"/>
          <w:lang w:val="ro-RO"/>
        </w:rPr>
        <w:t xml:space="preserve">          </w:t>
      </w:r>
      <w:r w:rsidRPr="008649B4">
        <w:rPr>
          <w:rFonts w:ascii="Times New Roman" w:hAnsi="Times New Roman"/>
          <w:sz w:val="24"/>
          <w:szCs w:val="24"/>
          <w:lang w:val="ro-RO"/>
        </w:rPr>
        <w:t xml:space="preserve">Impactul va fi nesemnificativ dacă se respectă tehnologia si masurile  stabilite. </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surse de poluanți și instalații pentru reținerea, evacuarea și dispersia poluanților în mediu în timpul organizării de șantier;</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rPr>
        <w:t xml:space="preserve">        Sursele de poluanţi pentru aer, inclusiv surse de mirosuri pot fi: </w:t>
      </w:r>
    </w:p>
    <w:p w:rsidR="003B5635" w:rsidRPr="008649B4" w:rsidRDefault="003B5635" w:rsidP="008649B4">
      <w:pPr>
        <w:spacing w:line="240" w:lineRule="auto"/>
        <w:jc w:val="both"/>
        <w:rPr>
          <w:rFonts w:ascii="Times New Roman" w:hAnsi="Times New Roman"/>
          <w:sz w:val="24"/>
          <w:szCs w:val="24"/>
          <w:lang w:val="ro-RO"/>
        </w:rPr>
      </w:pPr>
      <w:r w:rsidRPr="008649B4">
        <w:rPr>
          <w:rFonts w:ascii="Times New Roman" w:hAnsi="Times New Roman"/>
          <w:sz w:val="24"/>
          <w:szCs w:val="24"/>
          <w:lang w:val="ro-RO"/>
        </w:rPr>
        <w:t xml:space="preserve">          - emisiile de gaze de eşapament de la motoarele utilajelor angrenate în activităţile de transport materiale: monoxid de carbon (CO), oxizi de azot </w:t>
      </w:r>
    </w:p>
    <w:p w:rsidR="003B5635" w:rsidRPr="008649B4" w:rsidRDefault="003B5635" w:rsidP="008649B4">
      <w:pPr>
        <w:spacing w:line="240" w:lineRule="auto"/>
        <w:jc w:val="both"/>
        <w:rPr>
          <w:rFonts w:ascii="Times New Roman" w:hAnsi="Times New Roman"/>
          <w:sz w:val="24"/>
          <w:szCs w:val="24"/>
          <w:lang w:val="ro-RO"/>
        </w:rPr>
      </w:pPr>
      <w:r w:rsidRPr="008649B4">
        <w:rPr>
          <w:rFonts w:ascii="Times New Roman" w:hAnsi="Times New Roman"/>
          <w:sz w:val="24"/>
          <w:szCs w:val="24"/>
          <w:lang w:val="ro-RO"/>
        </w:rPr>
        <w:t xml:space="preserve">           (NOx), oxizi de sulf (SO2), COV, particule;</w:t>
      </w:r>
    </w:p>
    <w:p w:rsidR="003B5635" w:rsidRPr="008649B4" w:rsidRDefault="003B5635" w:rsidP="008649B4">
      <w:pPr>
        <w:spacing w:line="240" w:lineRule="auto"/>
        <w:jc w:val="both"/>
        <w:rPr>
          <w:rFonts w:ascii="Times New Roman" w:hAnsi="Times New Roman"/>
          <w:sz w:val="24"/>
          <w:szCs w:val="24"/>
          <w:lang w:val="ro-RO"/>
        </w:rPr>
      </w:pPr>
      <w:r w:rsidRPr="008649B4">
        <w:rPr>
          <w:rFonts w:ascii="Times New Roman" w:hAnsi="Times New Roman"/>
          <w:sz w:val="24"/>
          <w:szCs w:val="24"/>
          <w:lang w:val="ro-RO"/>
        </w:rPr>
        <w:t xml:space="preserve">           - emisiile de pulberi (particule în suspensie) rezultate in urma  transportului de materiale necesare;</w:t>
      </w:r>
    </w:p>
    <w:p w:rsidR="003B5635" w:rsidRPr="008649B4" w:rsidRDefault="003B5635" w:rsidP="008649B4">
      <w:pPr>
        <w:spacing w:line="240" w:lineRule="auto"/>
        <w:jc w:val="both"/>
        <w:rPr>
          <w:rFonts w:ascii="Times New Roman" w:hAnsi="Times New Roman"/>
          <w:sz w:val="24"/>
          <w:szCs w:val="24"/>
          <w:lang w:val="ro-RO"/>
        </w:rPr>
      </w:pPr>
      <w:r w:rsidRPr="008649B4">
        <w:rPr>
          <w:rFonts w:ascii="Times New Roman" w:hAnsi="Times New Roman"/>
          <w:sz w:val="24"/>
          <w:szCs w:val="24"/>
          <w:lang w:val="ro-RO"/>
        </w:rPr>
        <w:t xml:space="preserve">          Nu sunt necesare </w:t>
      </w:r>
      <w:r w:rsidRPr="008649B4">
        <w:rPr>
          <w:rFonts w:ascii="Times New Roman" w:eastAsia="Times New Roman" w:hAnsi="Times New Roman"/>
          <w:sz w:val="24"/>
          <w:szCs w:val="24"/>
        </w:rPr>
        <w:t>instalații pentru reținerea, evacuarea și dispersia poluanților în mediu în timpul organizării de șantier</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dotări și măsuri prevăzute pentru controlul emisiilor de poluanți în mediu.</w:t>
      </w:r>
    </w:p>
    <w:p w:rsidR="003B5635" w:rsidRPr="008649B4" w:rsidRDefault="003B5635" w:rsidP="008649B4">
      <w:pPr>
        <w:spacing w:line="240" w:lineRule="auto"/>
        <w:ind w:firstLine="720"/>
        <w:jc w:val="both"/>
        <w:rPr>
          <w:rFonts w:ascii="Times New Roman" w:hAnsi="Times New Roman"/>
          <w:sz w:val="24"/>
          <w:szCs w:val="24"/>
          <w:lang w:val="ro-RO"/>
        </w:rPr>
      </w:pPr>
      <w:r w:rsidRPr="008649B4">
        <w:rPr>
          <w:rFonts w:ascii="Times New Roman" w:hAnsi="Times New Roman"/>
          <w:sz w:val="24"/>
          <w:szCs w:val="24"/>
          <w:lang w:val="ro-RO"/>
        </w:rPr>
        <w:t xml:space="preserve">Poluarea generată de autovehicule si utilaje se încadrează în limitele admise, pentru că periodic, toate autovehiculele se supun reviziei tehnice, în cadrul unităţilor autorizate, unde pe lângă starea tehnică generală se măsoară şi noxele generate de gazele arse. </w:t>
      </w:r>
    </w:p>
    <w:p w:rsidR="003B5635" w:rsidRPr="008649B4" w:rsidRDefault="003B5635" w:rsidP="008649B4">
      <w:pPr>
        <w:spacing w:line="240" w:lineRule="auto"/>
        <w:ind w:firstLine="720"/>
        <w:jc w:val="both"/>
        <w:rPr>
          <w:rFonts w:ascii="Times New Roman" w:hAnsi="Times New Roman"/>
          <w:sz w:val="24"/>
          <w:szCs w:val="24"/>
        </w:rPr>
      </w:pPr>
      <w:r w:rsidRPr="008649B4">
        <w:rPr>
          <w:rFonts w:ascii="Times New Roman" w:hAnsi="Times New Roman"/>
          <w:sz w:val="24"/>
          <w:szCs w:val="24"/>
        </w:rPr>
        <w:t>Drumul de acces va fi stropit periodic pentru reducerea pulberilor iar cauciucurile camioanelor vor fi curatate la iesirea de pe amplasament in drumul national DN 57.</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bCs/>
          <w:sz w:val="24"/>
          <w:szCs w:val="24"/>
        </w:rPr>
        <w:t>XI.</w:t>
      </w:r>
      <w:r w:rsidRPr="008649B4">
        <w:rPr>
          <w:rFonts w:ascii="Times New Roman" w:eastAsia="Times New Roman" w:hAnsi="Times New Roman"/>
          <w:b/>
          <w:sz w:val="24"/>
          <w:szCs w:val="24"/>
        </w:rPr>
        <w:t> Lucrări de refacere a amplasamentului la finalizarea investiției, în caz de accidente și/sau la încetarea activității, în măsura în care aceste informații sunt disponibile:</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lucrările propuse pentru refacerea amplasamentului la finalizarea investiției, în caz de accidente și/sau la încetarea activității;</w:t>
      </w:r>
    </w:p>
    <w:p w:rsidR="003B5635" w:rsidRPr="008649B4" w:rsidRDefault="003B5635" w:rsidP="008649B4">
      <w:pPr>
        <w:spacing w:after="0" w:line="240" w:lineRule="auto"/>
        <w:ind w:right="74"/>
        <w:jc w:val="both"/>
        <w:rPr>
          <w:rFonts w:ascii="Times New Roman" w:hAnsi="Times New Roman"/>
          <w:sz w:val="24"/>
          <w:szCs w:val="24"/>
        </w:rPr>
      </w:pPr>
      <w:r w:rsidRPr="008649B4">
        <w:rPr>
          <w:rFonts w:ascii="Times New Roman" w:hAnsi="Times New Roman"/>
          <w:sz w:val="24"/>
          <w:szCs w:val="24"/>
        </w:rPr>
        <w:t xml:space="preserve">        Refacerea amplasamentului dupa construire se va realiza conform proiectu</w:t>
      </w:r>
      <w:r w:rsidRPr="008649B4">
        <w:rPr>
          <w:rFonts w:ascii="Times New Roman" w:hAnsi="Times New Roman"/>
          <w:spacing w:val="-2"/>
          <w:sz w:val="24"/>
          <w:szCs w:val="24"/>
        </w:rPr>
        <w:t>l</w:t>
      </w:r>
      <w:r w:rsidRPr="008649B4">
        <w:rPr>
          <w:rFonts w:ascii="Times New Roman" w:hAnsi="Times New Roman"/>
          <w:sz w:val="24"/>
          <w:szCs w:val="24"/>
        </w:rPr>
        <w:t>ui tehnic de executie.</w:t>
      </w:r>
    </w:p>
    <w:p w:rsidR="003B5635" w:rsidRPr="008649B4" w:rsidRDefault="003B5635" w:rsidP="008649B4">
      <w:pPr>
        <w:spacing w:line="240" w:lineRule="auto"/>
        <w:ind w:firstLine="360"/>
        <w:jc w:val="both"/>
        <w:rPr>
          <w:rFonts w:ascii="Times New Roman" w:hAnsi="Times New Roman"/>
          <w:sz w:val="24"/>
          <w:szCs w:val="24"/>
          <w:lang w:val="ro-RO"/>
        </w:rPr>
      </w:pPr>
      <w:r w:rsidRPr="008649B4">
        <w:rPr>
          <w:rFonts w:ascii="Times New Roman" w:hAnsi="Times New Roman"/>
          <w:sz w:val="24"/>
          <w:szCs w:val="24"/>
          <w:lang w:val="ro-RO"/>
        </w:rPr>
        <w:t xml:space="preserve">   In valoarea estimativa a lucrarilor sunt prevazute de regula mici cheltuieli cu  lucrari ce se refera practic la refacerea amplasamentului.</w:t>
      </w:r>
    </w:p>
    <w:p w:rsidR="003B5635" w:rsidRPr="008649B4" w:rsidRDefault="003B5635" w:rsidP="008649B4">
      <w:pPr>
        <w:pStyle w:val="Style"/>
        <w:jc w:val="both"/>
        <w:rPr>
          <w:rFonts w:ascii="Times New Roman" w:hAnsi="Times New Roman" w:cs="Times New Roman"/>
          <w:i/>
          <w:iCs/>
          <w:lang w:val="it-IT" w:bidi="he-IL"/>
        </w:rPr>
      </w:pPr>
      <w:r w:rsidRPr="008649B4">
        <w:rPr>
          <w:rFonts w:ascii="Times New Roman" w:hAnsi="Times New Roman" w:cs="Times New Roman"/>
          <w:lang w:val="ro-RO" w:bidi="he-IL"/>
        </w:rPr>
        <w:t xml:space="preserve">         </w:t>
      </w:r>
      <w:r w:rsidR="002E5064">
        <w:rPr>
          <w:rFonts w:ascii="Times New Roman" w:hAnsi="Times New Roman" w:cs="Times New Roman"/>
          <w:lang w:val="ro-RO" w:bidi="he-IL"/>
        </w:rPr>
        <w:t xml:space="preserve">  </w:t>
      </w:r>
      <w:r w:rsidRPr="008649B4">
        <w:rPr>
          <w:rFonts w:ascii="Times New Roman" w:hAnsi="Times New Roman" w:cs="Times New Roman"/>
          <w:lang w:val="ro-RO" w:bidi="he-IL"/>
        </w:rPr>
        <w:t xml:space="preserve"> </w:t>
      </w:r>
      <w:r w:rsidRPr="008649B4">
        <w:rPr>
          <w:rFonts w:ascii="Times New Roman" w:hAnsi="Times New Roman" w:cs="Times New Roman"/>
          <w:lang w:val="it-IT" w:bidi="he-IL"/>
        </w:rPr>
        <w:t xml:space="preserve">- incarcarea si transportul materialului dezagregat; </w:t>
      </w:r>
    </w:p>
    <w:p w:rsidR="003B5635" w:rsidRPr="008649B4" w:rsidRDefault="003B5635" w:rsidP="008649B4">
      <w:pPr>
        <w:pStyle w:val="Style"/>
        <w:ind w:firstLine="720"/>
        <w:rPr>
          <w:rFonts w:ascii="Times New Roman" w:hAnsi="Times New Roman" w:cs="Times New Roman"/>
          <w:lang w:val="it-IT" w:bidi="he-IL"/>
        </w:rPr>
      </w:pPr>
      <w:r w:rsidRPr="008649B4">
        <w:rPr>
          <w:rFonts w:ascii="Times New Roman" w:hAnsi="Times New Roman" w:cs="Times New Roman"/>
          <w:lang w:val="it-IT" w:bidi="he-IL"/>
        </w:rPr>
        <w:t xml:space="preserve">- demontarea baracamentelor, transportul si relocarea acestora; </w:t>
      </w:r>
    </w:p>
    <w:p w:rsidR="003B5635" w:rsidRPr="008649B4" w:rsidRDefault="003B5635" w:rsidP="008649B4">
      <w:pPr>
        <w:pStyle w:val="Style"/>
        <w:ind w:firstLine="720"/>
        <w:rPr>
          <w:rFonts w:ascii="Times New Roman" w:hAnsi="Times New Roman" w:cs="Times New Roman"/>
          <w:lang w:val="it-IT" w:bidi="he-IL"/>
        </w:rPr>
      </w:pPr>
      <w:r w:rsidRPr="008649B4">
        <w:rPr>
          <w:rFonts w:ascii="Times New Roman" w:hAnsi="Times New Roman" w:cs="Times New Roman"/>
          <w:lang w:val="it-IT" w:bidi="he-IL"/>
        </w:rPr>
        <w:lastRenderedPageBreak/>
        <w:t xml:space="preserve">- colectarea si evacuarea deseurilor (deseuri menajere, piese uzate); </w:t>
      </w:r>
    </w:p>
    <w:p w:rsidR="003B5635" w:rsidRPr="008649B4" w:rsidRDefault="003B5635" w:rsidP="008649B4">
      <w:pPr>
        <w:pStyle w:val="Style"/>
        <w:ind w:firstLine="720"/>
        <w:rPr>
          <w:rFonts w:ascii="Times New Roman" w:hAnsi="Times New Roman" w:cs="Times New Roman"/>
          <w:lang w:val="it-IT" w:bidi="he-IL"/>
        </w:rPr>
      </w:pPr>
      <w:r w:rsidRPr="008649B4">
        <w:rPr>
          <w:rFonts w:ascii="Times New Roman" w:hAnsi="Times New Roman" w:cs="Times New Roman"/>
          <w:lang w:val="it-IT" w:bidi="he-IL"/>
        </w:rPr>
        <w:t>- etc.</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aspecte referitoare la prevenirea și modul de răspuns pentru cazuri de poluări accidentale;</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kern w:val="16"/>
          <w:sz w:val="24"/>
          <w:szCs w:val="24"/>
          <w:lang w:val="ro-RO"/>
        </w:rPr>
        <w:t xml:space="preserve">           Beneficiarul va acţiona ȋn baza Planului de prevenire şi combatere a poluărilor accidentale pe care il va realiza. Măsurile cuprinse ȋn acest plan vor fi menţionate în contractul de execuţie a lucrărilor de construcţii proiectate, cu respectarea Legislaţiei privind Securitatea şi Sănătatea Muncii (SSM), Paza contra incendiilor, Paza şi Protecţia Civilă, Regimul deşeurilor şi altele. Se vor respecta prevederile Proiectelor de execuţie, a Caietelor de sarcini, a Legilor şi normativelor privind calitatea în construcţii.  </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sz w:val="24"/>
          <w:szCs w:val="24"/>
        </w:rPr>
        <w:t> </w:t>
      </w:r>
      <w:r w:rsidRPr="008649B4">
        <w:rPr>
          <w:rFonts w:ascii="Times New Roman" w:eastAsia="Times New Roman" w:hAnsi="Times New Roman"/>
          <w:b/>
          <w:sz w:val="24"/>
          <w:szCs w:val="24"/>
        </w:rPr>
        <w:t>aspecte referitoare la închiderea/dezafectarea/demolarea instalației;</w:t>
      </w:r>
    </w:p>
    <w:p w:rsidR="003B5635" w:rsidRPr="008649B4" w:rsidRDefault="003B5635" w:rsidP="008649B4">
      <w:pPr>
        <w:spacing w:line="240" w:lineRule="auto"/>
        <w:ind w:firstLine="360"/>
        <w:jc w:val="both"/>
        <w:rPr>
          <w:rFonts w:ascii="Times New Roman" w:hAnsi="Times New Roman"/>
          <w:kern w:val="16"/>
          <w:sz w:val="24"/>
          <w:szCs w:val="24"/>
          <w:lang w:val="ro-RO"/>
        </w:rPr>
      </w:pPr>
      <w:r w:rsidRPr="008649B4">
        <w:rPr>
          <w:rFonts w:ascii="Times New Roman" w:hAnsi="Times New Roman"/>
          <w:kern w:val="16"/>
          <w:sz w:val="24"/>
          <w:szCs w:val="24"/>
          <w:lang w:val="ro-RO"/>
        </w:rPr>
        <w:t xml:space="preserve">     Inchiderea/dezafectarea/demolarea construcƫiilor propuse se va face obligatoriu pe baza unui proiect de dezafectare. Beneficiarul va solicita şi obţine acordul de mediu pentru proiectele de dezafectare aferente activităţilor cu impact semnificativ asupra mediului.  </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modalități de refacere a stării inițiale/reabilitare în vederea utilizării ulterioare a terenului.</w:t>
      </w:r>
    </w:p>
    <w:p w:rsidR="003B5635" w:rsidRPr="008649B4" w:rsidRDefault="003B5635" w:rsidP="008649B4">
      <w:pPr>
        <w:spacing w:line="240" w:lineRule="auto"/>
        <w:ind w:firstLine="720"/>
        <w:jc w:val="both"/>
        <w:rPr>
          <w:rFonts w:ascii="Times New Roman" w:hAnsi="Times New Roman"/>
          <w:kern w:val="16"/>
          <w:sz w:val="24"/>
          <w:szCs w:val="24"/>
          <w:lang w:val="ro-RO"/>
        </w:rPr>
      </w:pPr>
      <w:r w:rsidRPr="008649B4">
        <w:rPr>
          <w:rFonts w:ascii="Times New Roman" w:hAnsi="Times New Roman"/>
          <w:kern w:val="16"/>
          <w:sz w:val="24"/>
          <w:szCs w:val="24"/>
          <w:lang w:val="ro-RO"/>
        </w:rPr>
        <w:t xml:space="preserve">Aceste modalităţi se vor stabili, dacă va fi cazul, la momentul luării deciziei privind desfiinţarea obiectivului şi depind de strategia care se va adopta ȋn ceea ce priveşte utilizarea ulterioară a terenului. </w:t>
      </w:r>
    </w:p>
    <w:p w:rsidR="003B5635" w:rsidRPr="008649B4" w:rsidRDefault="003B5635" w:rsidP="008649B4">
      <w:pPr>
        <w:spacing w:line="240" w:lineRule="auto"/>
        <w:jc w:val="both"/>
        <w:rPr>
          <w:rFonts w:ascii="Times New Roman" w:hAnsi="Times New Roman"/>
          <w:kern w:val="16"/>
          <w:sz w:val="24"/>
          <w:szCs w:val="24"/>
          <w:lang w:val="ro-RO"/>
        </w:rPr>
      </w:pPr>
      <w:r w:rsidRPr="008649B4">
        <w:rPr>
          <w:rFonts w:ascii="Times New Roman" w:eastAsia="Times New Roman" w:hAnsi="Times New Roman"/>
          <w:b/>
          <w:bCs/>
          <w:sz w:val="24"/>
          <w:szCs w:val="24"/>
        </w:rPr>
        <w:t>XII.</w:t>
      </w:r>
      <w:r w:rsidRPr="008649B4">
        <w:rPr>
          <w:rFonts w:ascii="Times New Roman" w:eastAsia="Times New Roman" w:hAnsi="Times New Roman"/>
          <w:b/>
          <w:sz w:val="24"/>
          <w:szCs w:val="24"/>
        </w:rPr>
        <w:t> Anexe - piese desenate:</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sz w:val="24"/>
          <w:szCs w:val="24"/>
        </w:rPr>
        <w:t>1.planul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3B5635" w:rsidRPr="008649B4" w:rsidRDefault="003B5635" w:rsidP="008649B4">
      <w:pPr>
        <w:spacing w:after="150" w:line="240" w:lineRule="auto"/>
        <w:jc w:val="both"/>
        <w:rPr>
          <w:rFonts w:ascii="Times New Roman" w:eastAsia="Times New Roman" w:hAnsi="Times New Roman"/>
          <w:sz w:val="24"/>
          <w:szCs w:val="24"/>
        </w:rPr>
      </w:pPr>
      <w:r w:rsidRPr="008649B4">
        <w:rPr>
          <w:rFonts w:ascii="Times New Roman" w:eastAsia="Times New Roman" w:hAnsi="Times New Roman"/>
          <w:sz w:val="24"/>
          <w:szCs w:val="24"/>
        </w:rPr>
        <w:t xml:space="preserve">        Sunt prezentate planul de incadrare in zona si planul de situatie.</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bCs/>
          <w:sz w:val="24"/>
          <w:szCs w:val="24"/>
        </w:rPr>
        <w:t>2.</w:t>
      </w:r>
      <w:r w:rsidRPr="008649B4">
        <w:rPr>
          <w:rFonts w:ascii="Times New Roman" w:eastAsia="Times New Roman" w:hAnsi="Times New Roman"/>
          <w:b/>
          <w:sz w:val="24"/>
          <w:szCs w:val="24"/>
        </w:rPr>
        <w:t> schemele-flux pentru procesul tehnologic și fazele activității, cu instalațiile de depoluare;</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rPr>
        <w:t xml:space="preserve">        Nu este cazul, deoarece lucrarile care se executa pentru realizarea proiectului nu implica poluari care sa necesite instalatii de depoluare.</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bCs/>
          <w:sz w:val="24"/>
          <w:szCs w:val="24"/>
        </w:rPr>
        <w:t>3.</w:t>
      </w:r>
      <w:r w:rsidRPr="008649B4">
        <w:rPr>
          <w:rFonts w:ascii="Times New Roman" w:eastAsia="Times New Roman" w:hAnsi="Times New Roman"/>
          <w:b/>
          <w:sz w:val="24"/>
          <w:szCs w:val="24"/>
        </w:rPr>
        <w:t> schema-flux a gestionării deșeurilor;</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rPr>
        <w:t xml:space="preserve">        Deseurile colectate in containere sunt preluate de operatorul local spre eliminare sau reciclare.</w:t>
      </w:r>
    </w:p>
    <w:p w:rsidR="003B5635" w:rsidRPr="008649B4" w:rsidRDefault="003B5635" w:rsidP="002E5064">
      <w:pPr>
        <w:spacing w:after="150" w:line="240" w:lineRule="auto"/>
        <w:jc w:val="both"/>
        <w:rPr>
          <w:rFonts w:ascii="Times New Roman" w:hAnsi="Times New Roman"/>
          <w:sz w:val="24"/>
          <w:szCs w:val="24"/>
        </w:rPr>
      </w:pPr>
      <w:r w:rsidRPr="008649B4">
        <w:rPr>
          <w:rFonts w:ascii="Times New Roman" w:eastAsia="Times New Roman" w:hAnsi="Times New Roman"/>
          <w:b/>
          <w:bCs/>
          <w:sz w:val="24"/>
          <w:szCs w:val="24"/>
        </w:rPr>
        <w:t>4.</w:t>
      </w:r>
      <w:r w:rsidRPr="008649B4">
        <w:rPr>
          <w:rFonts w:ascii="Times New Roman" w:eastAsia="Times New Roman" w:hAnsi="Times New Roman"/>
          <w:b/>
          <w:sz w:val="24"/>
          <w:szCs w:val="24"/>
        </w:rPr>
        <w:t> alte piese desenate, stabilite de autoritatea publică pentru protecția mediului.</w:t>
      </w:r>
      <w:r w:rsidR="002E5064">
        <w:rPr>
          <w:rFonts w:ascii="Times New Roman" w:eastAsia="Times New Roman" w:hAnsi="Times New Roman"/>
          <w:b/>
          <w:sz w:val="24"/>
          <w:szCs w:val="24"/>
        </w:rPr>
        <w:t xml:space="preserve"> </w:t>
      </w:r>
      <w:r w:rsidRPr="008649B4">
        <w:rPr>
          <w:rFonts w:ascii="Times New Roman" w:hAnsi="Times New Roman"/>
          <w:sz w:val="24"/>
          <w:szCs w:val="24"/>
        </w:rPr>
        <w:t xml:space="preserve">  Nu este cazul, pentru ca au fost prezentate planurile solicitate.</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bCs/>
          <w:sz w:val="24"/>
          <w:szCs w:val="24"/>
        </w:rPr>
        <w:lastRenderedPageBreak/>
        <w:t>XIII.</w:t>
      </w:r>
      <w:r w:rsidRPr="008649B4">
        <w:rPr>
          <w:rFonts w:ascii="Times New Roman" w:eastAsia="Times New Roman" w:hAnsi="Times New Roman"/>
          <w:b/>
          <w:sz w:val="24"/>
          <w:szCs w:val="24"/>
        </w:rPr>
        <w:t> Pentru proiectele care intră sub incidența prevederilor </w:t>
      </w:r>
      <w:hyperlink r:id="rId18" w:anchor="p-48878121" w:tgtFrame="_blank" w:history="1">
        <w:r w:rsidRPr="008649B4">
          <w:rPr>
            <w:rFonts w:ascii="Times New Roman" w:eastAsia="Times New Roman" w:hAnsi="Times New Roman"/>
            <w:b/>
            <w:sz w:val="24"/>
            <w:szCs w:val="24"/>
          </w:rPr>
          <w:t>art. 28</w:t>
        </w:r>
      </w:hyperlink>
      <w:r w:rsidRPr="008649B4">
        <w:rPr>
          <w:rFonts w:ascii="Times New Roman" w:eastAsia="Times New Roman" w:hAnsi="Times New Roman"/>
          <w:b/>
          <w:sz w:val="24"/>
          <w:szCs w:val="24"/>
        </w:rPr>
        <w:t> din Ordonanța de urgență a Guvernului nr. 57/2007 privind regimul ariilor naturale protejate, conservarea habitatelor naturale, a florei și faunei sălbatice, aprobată cu modificări și completări prin Legea </w:t>
      </w:r>
      <w:hyperlink r:id="rId19" w:tgtFrame="_blank" w:history="1">
        <w:r w:rsidRPr="008649B4">
          <w:rPr>
            <w:rFonts w:ascii="Times New Roman" w:eastAsia="Times New Roman" w:hAnsi="Times New Roman"/>
            <w:b/>
            <w:sz w:val="24"/>
            <w:szCs w:val="24"/>
          </w:rPr>
          <w:t>nr. 49/2011</w:t>
        </w:r>
      </w:hyperlink>
      <w:r w:rsidRPr="008649B4">
        <w:rPr>
          <w:rFonts w:ascii="Times New Roman" w:eastAsia="Times New Roman" w:hAnsi="Times New Roman"/>
          <w:b/>
          <w:sz w:val="24"/>
          <w:szCs w:val="24"/>
        </w:rPr>
        <w:t>, cu modificările și completările ulterioare, memoriul va fi completat cu următoarele:</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sz w:val="24"/>
          <w:szCs w:val="24"/>
        </w:rPr>
        <w:t>a)descrierea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rsidR="003B5635" w:rsidRPr="008649B4" w:rsidRDefault="003B5635" w:rsidP="008649B4">
      <w:pPr>
        <w:spacing w:after="0" w:line="240" w:lineRule="auto"/>
        <w:jc w:val="both"/>
        <w:rPr>
          <w:rFonts w:ascii="Times New Roman" w:hAnsi="Times New Roman"/>
          <w:i/>
          <w:sz w:val="24"/>
          <w:szCs w:val="24"/>
          <w:lang w:val="ro-RO"/>
        </w:rPr>
      </w:pPr>
      <w:r w:rsidRPr="008649B4">
        <w:rPr>
          <w:rFonts w:ascii="Times New Roman" w:eastAsia="Times New Roman" w:hAnsi="Times New Roman"/>
          <w:color w:val="FF0000"/>
          <w:sz w:val="24"/>
          <w:szCs w:val="24"/>
        </w:rPr>
        <w:t xml:space="preserve">          </w:t>
      </w:r>
      <w:r w:rsidRPr="008649B4">
        <w:rPr>
          <w:rFonts w:ascii="Times New Roman" w:hAnsi="Times New Roman"/>
          <w:sz w:val="24"/>
          <w:szCs w:val="24"/>
        </w:rPr>
        <w:t xml:space="preserve">Perimetrul unde se vor realize constructiile propuse este situat </w:t>
      </w:r>
      <w:r w:rsidRPr="008649B4">
        <w:rPr>
          <w:rFonts w:ascii="Times New Roman" w:hAnsi="Times New Roman"/>
          <w:sz w:val="24"/>
          <w:szCs w:val="24"/>
          <w:lang w:val="ro-RO"/>
        </w:rPr>
        <w:t xml:space="preserve">in interiorul ariei naturale protejate Parcul Natural Portile de Fier si al siturilor Natura 2000 ROSPA0080 Muntii Locvei - Almajului si ROSCI0206 Portile de Fier. A fost obtinut avizul cu nr. </w:t>
      </w:r>
      <w:r w:rsidR="00456257" w:rsidRPr="008649B4">
        <w:rPr>
          <w:rFonts w:ascii="Times New Roman" w:hAnsi="Times New Roman"/>
          <w:sz w:val="24"/>
          <w:szCs w:val="24"/>
          <w:lang w:val="ro-RO"/>
        </w:rPr>
        <w:t>2851 din 06.02.2023</w:t>
      </w:r>
      <w:r w:rsidRPr="008649B4">
        <w:rPr>
          <w:rFonts w:ascii="Times New Roman" w:hAnsi="Times New Roman"/>
          <w:sz w:val="24"/>
          <w:szCs w:val="24"/>
          <w:lang w:val="ro-RO"/>
        </w:rPr>
        <w:t>, aviz care mentioneaza ca ʺ</w:t>
      </w:r>
      <w:r w:rsidRPr="008649B4">
        <w:rPr>
          <w:rFonts w:ascii="Times New Roman" w:hAnsi="Times New Roman"/>
          <w:i/>
          <w:sz w:val="24"/>
          <w:szCs w:val="24"/>
          <w:lang w:val="ro-RO"/>
        </w:rPr>
        <w:t>investitia propusa respecta prevederile legale ale art. 22 din Ordonanta de urgenta a Guvernului nr. 57/2007 privind regimul ariilor naturale protejate, conservarea habitatelor naturale, a florei si faunei salbatice, aprobata cu modificari si completari prin Legea nr. 49/2011, cu modificarile si completarile ulterioare. Investitia respecta prevederile Planului de Management si regulamentul Parcului Natural Portile de Fierʺ.</w:t>
      </w:r>
    </w:p>
    <w:p w:rsidR="003B5635" w:rsidRPr="008649B4" w:rsidRDefault="003B5635" w:rsidP="008649B4">
      <w:pPr>
        <w:spacing w:after="150" w:line="240" w:lineRule="auto"/>
        <w:jc w:val="both"/>
        <w:rPr>
          <w:rFonts w:ascii="Times New Roman" w:eastAsia="Times New Roman" w:hAnsi="Times New Roman"/>
          <w:color w:val="FF0000"/>
          <w:sz w:val="24"/>
          <w:szCs w:val="24"/>
        </w:rPr>
      </w:pP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sz w:val="24"/>
          <w:szCs w:val="24"/>
        </w:rPr>
        <w:t>b</w:t>
      </w:r>
      <w:r w:rsidRPr="008649B4">
        <w:rPr>
          <w:rFonts w:ascii="Times New Roman" w:eastAsia="Times New Roman" w:hAnsi="Times New Roman"/>
          <w:sz w:val="24"/>
          <w:szCs w:val="24"/>
        </w:rPr>
        <w:t>)</w:t>
      </w:r>
      <w:r w:rsidRPr="008649B4">
        <w:rPr>
          <w:rFonts w:ascii="Times New Roman" w:eastAsia="Times New Roman" w:hAnsi="Times New Roman"/>
          <w:b/>
          <w:sz w:val="24"/>
          <w:szCs w:val="24"/>
        </w:rPr>
        <w:t xml:space="preserve">numele și codul ariei naturale protejate de interes comunitar: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9"/>
        <w:gridCol w:w="3455"/>
        <w:gridCol w:w="3489"/>
        <w:gridCol w:w="7371"/>
      </w:tblGrid>
      <w:tr w:rsidR="00D41598" w:rsidRPr="008649B4" w:rsidTr="007325DF">
        <w:trPr>
          <w:trHeight w:val="1779"/>
        </w:trPr>
        <w:tc>
          <w:tcPr>
            <w:tcW w:w="569" w:type="dxa"/>
            <w:tcBorders>
              <w:top w:val="single" w:sz="4" w:space="0" w:color="auto"/>
              <w:left w:val="single" w:sz="4" w:space="0" w:color="auto"/>
              <w:bottom w:val="single" w:sz="4" w:space="0" w:color="auto"/>
              <w:right w:val="single" w:sz="4" w:space="0" w:color="auto"/>
            </w:tcBorders>
            <w:shd w:val="clear" w:color="auto" w:fill="auto"/>
          </w:tcPr>
          <w:p w:rsidR="00D41598" w:rsidRPr="008649B4" w:rsidRDefault="00D41598" w:rsidP="008649B4">
            <w:pPr>
              <w:spacing w:after="0" w:line="240" w:lineRule="auto"/>
              <w:rPr>
                <w:rFonts w:ascii="Times New Roman" w:hAnsi="Times New Roman"/>
                <w:b/>
                <w:bCs/>
                <w:sz w:val="24"/>
                <w:szCs w:val="24"/>
              </w:rPr>
            </w:pPr>
            <w:r w:rsidRPr="008649B4">
              <w:rPr>
                <w:rFonts w:ascii="Times New Roman" w:hAnsi="Times New Roman"/>
                <w:b/>
                <w:bCs/>
                <w:sz w:val="24"/>
                <w:szCs w:val="24"/>
              </w:rPr>
              <w:t>Nr.</w:t>
            </w:r>
          </w:p>
          <w:p w:rsidR="00D41598" w:rsidRPr="008649B4" w:rsidRDefault="00D41598" w:rsidP="008649B4">
            <w:pPr>
              <w:spacing w:after="0" w:line="240" w:lineRule="auto"/>
              <w:rPr>
                <w:rFonts w:ascii="Times New Roman" w:hAnsi="Times New Roman"/>
                <w:b/>
                <w:bCs/>
                <w:sz w:val="24"/>
                <w:szCs w:val="24"/>
              </w:rPr>
            </w:pPr>
            <w:r w:rsidRPr="008649B4">
              <w:rPr>
                <w:rFonts w:ascii="Times New Roman" w:hAnsi="Times New Roman"/>
                <w:b/>
                <w:bCs/>
                <w:sz w:val="24"/>
                <w:szCs w:val="24"/>
              </w:rPr>
              <w:t>crt.</w:t>
            </w:r>
          </w:p>
          <w:p w:rsidR="00D41598" w:rsidRPr="008649B4" w:rsidRDefault="00D41598" w:rsidP="008649B4">
            <w:pPr>
              <w:spacing w:after="0" w:line="240" w:lineRule="auto"/>
              <w:rPr>
                <w:rFonts w:ascii="Times New Roman" w:hAnsi="Times New Roman"/>
                <w:b/>
                <w:bCs/>
                <w:sz w:val="24"/>
                <w:szCs w:val="24"/>
              </w:rPr>
            </w:pPr>
          </w:p>
          <w:p w:rsidR="00D41598" w:rsidRPr="008649B4" w:rsidRDefault="00D41598" w:rsidP="008649B4">
            <w:pPr>
              <w:spacing w:after="0" w:line="240" w:lineRule="auto"/>
              <w:rPr>
                <w:rFonts w:ascii="Times New Roman" w:hAnsi="Times New Roman"/>
                <w:b/>
                <w:bCs/>
                <w:sz w:val="24"/>
                <w:szCs w:val="24"/>
              </w:rPr>
            </w:pPr>
          </w:p>
        </w:tc>
        <w:tc>
          <w:tcPr>
            <w:tcW w:w="3455" w:type="dxa"/>
            <w:tcBorders>
              <w:top w:val="single" w:sz="4" w:space="0" w:color="auto"/>
              <w:left w:val="single" w:sz="4" w:space="0" w:color="auto"/>
              <w:bottom w:val="single" w:sz="4" w:space="0" w:color="auto"/>
              <w:right w:val="single" w:sz="4" w:space="0" w:color="auto"/>
            </w:tcBorders>
            <w:shd w:val="clear" w:color="auto" w:fill="auto"/>
          </w:tcPr>
          <w:p w:rsidR="00D41598" w:rsidRPr="008649B4" w:rsidRDefault="00D41598" w:rsidP="008649B4">
            <w:pPr>
              <w:spacing w:after="0" w:line="240" w:lineRule="auto"/>
              <w:rPr>
                <w:rFonts w:ascii="Times New Roman" w:hAnsi="Times New Roman"/>
                <w:b/>
                <w:bCs/>
                <w:sz w:val="24"/>
                <w:szCs w:val="24"/>
                <w:lang w:val="sv-SE"/>
              </w:rPr>
            </w:pPr>
            <w:r w:rsidRPr="008649B4">
              <w:rPr>
                <w:rFonts w:ascii="Times New Roman" w:hAnsi="Times New Roman"/>
                <w:b/>
                <w:bCs/>
                <w:sz w:val="24"/>
                <w:szCs w:val="24"/>
                <w:lang w:val="sv-SE"/>
              </w:rPr>
              <w:t>Tip de intervenție în perioada</w:t>
            </w:r>
          </w:p>
          <w:p w:rsidR="00D41598" w:rsidRPr="008649B4" w:rsidRDefault="00D41598" w:rsidP="008649B4">
            <w:pPr>
              <w:spacing w:after="0" w:line="240" w:lineRule="auto"/>
              <w:rPr>
                <w:rFonts w:ascii="Times New Roman" w:hAnsi="Times New Roman"/>
                <w:b/>
                <w:bCs/>
                <w:sz w:val="24"/>
                <w:szCs w:val="24"/>
                <w:lang w:val="sv-SE"/>
              </w:rPr>
            </w:pPr>
            <w:r w:rsidRPr="008649B4">
              <w:rPr>
                <w:rFonts w:ascii="Times New Roman" w:hAnsi="Times New Roman"/>
                <w:b/>
                <w:bCs/>
                <w:sz w:val="24"/>
                <w:szCs w:val="24"/>
                <w:lang w:val="sv-SE"/>
              </w:rPr>
              <w:t>de</w:t>
            </w:r>
          </w:p>
          <w:p w:rsidR="00D41598" w:rsidRPr="008649B4" w:rsidRDefault="00D41598" w:rsidP="008649B4">
            <w:pPr>
              <w:spacing w:after="0" w:line="240" w:lineRule="auto"/>
              <w:rPr>
                <w:rFonts w:ascii="Times New Roman" w:hAnsi="Times New Roman"/>
                <w:b/>
                <w:bCs/>
                <w:sz w:val="24"/>
                <w:szCs w:val="24"/>
              </w:rPr>
            </w:pPr>
            <w:r w:rsidRPr="008649B4">
              <w:rPr>
                <w:rFonts w:ascii="Times New Roman" w:hAnsi="Times New Roman"/>
                <w:b/>
                <w:bCs/>
                <w:sz w:val="24"/>
                <w:szCs w:val="24"/>
              </w:rPr>
              <w:t>construcție/operare/dezafectare</w:t>
            </w:r>
          </w:p>
          <w:p w:rsidR="00D41598" w:rsidRPr="008649B4" w:rsidRDefault="00D41598" w:rsidP="008649B4">
            <w:pPr>
              <w:spacing w:after="0" w:line="240" w:lineRule="auto"/>
              <w:rPr>
                <w:rFonts w:ascii="Times New Roman" w:hAnsi="Times New Roman"/>
                <w:b/>
                <w:bCs/>
                <w:sz w:val="24"/>
                <w:szCs w:val="24"/>
              </w:rPr>
            </w:pPr>
            <w:r w:rsidRPr="008649B4">
              <w:rPr>
                <w:rFonts w:ascii="Times New Roman" w:hAnsi="Times New Roman"/>
                <w:b/>
                <w:bCs/>
                <w:sz w:val="24"/>
                <w:szCs w:val="24"/>
              </w:rPr>
              <w:t xml:space="preserve">proiect </w:t>
            </w:r>
          </w:p>
          <w:p w:rsidR="00D41598" w:rsidRPr="008649B4" w:rsidRDefault="00D41598" w:rsidP="008649B4">
            <w:pPr>
              <w:spacing w:after="0" w:line="240" w:lineRule="auto"/>
              <w:rPr>
                <w:rFonts w:ascii="Times New Roman" w:hAnsi="Times New Roman"/>
                <w:b/>
                <w:bCs/>
                <w:sz w:val="24"/>
                <w:szCs w:val="24"/>
              </w:rPr>
            </w:pPr>
            <w:r w:rsidRPr="008649B4">
              <w:rPr>
                <w:rFonts w:ascii="Times New Roman" w:hAnsi="Times New Roman"/>
                <w:b/>
                <w:bCs/>
                <w:sz w:val="24"/>
                <w:szCs w:val="24"/>
              </w:rPr>
              <w:t>Obiectivele PPS</w:t>
            </w:r>
          </w:p>
          <w:p w:rsidR="00D41598" w:rsidRPr="008649B4" w:rsidRDefault="00D41598" w:rsidP="008649B4">
            <w:pPr>
              <w:spacing w:after="0" w:line="240" w:lineRule="auto"/>
              <w:rPr>
                <w:rFonts w:ascii="Times New Roman" w:hAnsi="Times New Roman"/>
                <w:b/>
                <w:bCs/>
                <w:sz w:val="24"/>
                <w:szCs w:val="24"/>
              </w:rPr>
            </w:pPr>
          </w:p>
        </w:tc>
        <w:tc>
          <w:tcPr>
            <w:tcW w:w="3489" w:type="dxa"/>
            <w:tcBorders>
              <w:top w:val="single" w:sz="4" w:space="0" w:color="auto"/>
              <w:left w:val="single" w:sz="4" w:space="0" w:color="auto"/>
              <w:bottom w:val="single" w:sz="4" w:space="0" w:color="auto"/>
              <w:right w:val="single" w:sz="4" w:space="0" w:color="auto"/>
            </w:tcBorders>
            <w:shd w:val="clear" w:color="auto" w:fill="auto"/>
          </w:tcPr>
          <w:p w:rsidR="00D41598" w:rsidRPr="008649B4" w:rsidRDefault="00D41598" w:rsidP="008649B4">
            <w:pPr>
              <w:spacing w:after="0" w:line="240" w:lineRule="auto"/>
              <w:rPr>
                <w:rFonts w:ascii="Times New Roman" w:hAnsi="Times New Roman"/>
                <w:b/>
                <w:bCs/>
                <w:sz w:val="24"/>
                <w:szCs w:val="24"/>
              </w:rPr>
            </w:pPr>
            <w:r w:rsidRPr="008649B4">
              <w:rPr>
                <w:rFonts w:ascii="Times New Roman" w:hAnsi="Times New Roman"/>
                <w:b/>
                <w:bCs/>
                <w:sz w:val="24"/>
                <w:szCs w:val="24"/>
              </w:rPr>
              <w:t>Descrierea intervenţiilor</w:t>
            </w:r>
          </w:p>
          <w:p w:rsidR="00D41598" w:rsidRPr="008649B4" w:rsidRDefault="00D41598" w:rsidP="008649B4">
            <w:pPr>
              <w:spacing w:after="0" w:line="240" w:lineRule="auto"/>
              <w:rPr>
                <w:rFonts w:ascii="Times New Roman" w:hAnsi="Times New Roman"/>
                <w:b/>
                <w:bCs/>
                <w:sz w:val="24"/>
                <w:szCs w:val="24"/>
              </w:rPr>
            </w:pPr>
            <w:r w:rsidRPr="008649B4">
              <w:rPr>
                <w:rFonts w:ascii="Times New Roman" w:hAnsi="Times New Roman"/>
                <w:b/>
                <w:bCs/>
                <w:sz w:val="24"/>
                <w:szCs w:val="24"/>
              </w:rPr>
              <w:t>principale/secundare și</w:t>
            </w:r>
          </w:p>
          <w:p w:rsidR="00D41598" w:rsidRPr="008649B4" w:rsidRDefault="00D41598" w:rsidP="008649B4">
            <w:pPr>
              <w:spacing w:after="0" w:line="240" w:lineRule="auto"/>
              <w:rPr>
                <w:rFonts w:ascii="Times New Roman" w:hAnsi="Times New Roman"/>
                <w:b/>
                <w:bCs/>
                <w:sz w:val="24"/>
                <w:szCs w:val="24"/>
              </w:rPr>
            </w:pPr>
            <w:r w:rsidRPr="008649B4">
              <w:rPr>
                <w:rFonts w:ascii="Times New Roman" w:hAnsi="Times New Roman"/>
                <w:b/>
                <w:bCs/>
                <w:sz w:val="24"/>
                <w:szCs w:val="24"/>
              </w:rPr>
              <w:t>conexe proiectului-ului pe</w:t>
            </w:r>
          </w:p>
          <w:p w:rsidR="00D41598" w:rsidRPr="008649B4" w:rsidRDefault="00D41598" w:rsidP="008649B4">
            <w:pPr>
              <w:spacing w:after="0" w:line="240" w:lineRule="auto"/>
              <w:rPr>
                <w:rFonts w:ascii="Times New Roman" w:hAnsi="Times New Roman"/>
                <w:b/>
                <w:bCs/>
                <w:sz w:val="24"/>
                <w:szCs w:val="24"/>
              </w:rPr>
            </w:pPr>
            <w:r w:rsidRPr="008649B4">
              <w:rPr>
                <w:rFonts w:ascii="Times New Roman" w:hAnsi="Times New Roman"/>
                <w:b/>
                <w:bCs/>
                <w:sz w:val="24"/>
                <w:szCs w:val="24"/>
              </w:rPr>
              <w:t>perioada de construcție,</w:t>
            </w:r>
          </w:p>
          <w:p w:rsidR="00D41598" w:rsidRPr="008649B4" w:rsidRDefault="00D41598" w:rsidP="008649B4">
            <w:pPr>
              <w:spacing w:after="0" w:line="240" w:lineRule="auto"/>
              <w:rPr>
                <w:rFonts w:ascii="Times New Roman" w:hAnsi="Times New Roman"/>
                <w:b/>
                <w:bCs/>
                <w:sz w:val="24"/>
                <w:szCs w:val="24"/>
              </w:rPr>
            </w:pPr>
            <w:r w:rsidRPr="008649B4">
              <w:rPr>
                <w:rFonts w:ascii="Times New Roman" w:hAnsi="Times New Roman"/>
                <w:b/>
                <w:bCs/>
                <w:sz w:val="24"/>
                <w:szCs w:val="24"/>
              </w:rPr>
              <w:t>funcționare și dezafectare</w:t>
            </w:r>
          </w:p>
          <w:p w:rsidR="00D41598" w:rsidRPr="008649B4" w:rsidRDefault="00D41598" w:rsidP="008649B4">
            <w:pPr>
              <w:spacing w:after="0" w:line="240" w:lineRule="auto"/>
              <w:rPr>
                <w:rFonts w:ascii="Times New Roman" w:hAnsi="Times New Roman"/>
                <w:b/>
                <w:bCs/>
                <w:sz w:val="24"/>
                <w:szCs w:val="24"/>
              </w:rPr>
            </w:pPr>
            <w:r w:rsidRPr="008649B4">
              <w:rPr>
                <w:rFonts w:ascii="Times New Roman" w:hAnsi="Times New Roman"/>
                <w:b/>
                <w:bCs/>
                <w:sz w:val="24"/>
                <w:szCs w:val="24"/>
              </w:rPr>
              <w:t>Descriere obiective PPS</w:t>
            </w:r>
          </w:p>
          <w:p w:rsidR="00D41598" w:rsidRPr="008649B4" w:rsidRDefault="00D41598" w:rsidP="008649B4">
            <w:pPr>
              <w:spacing w:after="0" w:line="240" w:lineRule="auto"/>
              <w:rPr>
                <w:rFonts w:ascii="Times New Roman" w:hAnsi="Times New Roman"/>
                <w:b/>
                <w:bCs/>
                <w:sz w:val="24"/>
                <w:szCs w:val="24"/>
              </w:rPr>
            </w:pP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D41598" w:rsidRPr="008649B4" w:rsidRDefault="00D41598" w:rsidP="002E5064">
            <w:pPr>
              <w:spacing w:after="0" w:line="240" w:lineRule="auto"/>
              <w:rPr>
                <w:rFonts w:ascii="Times New Roman" w:hAnsi="Times New Roman"/>
                <w:b/>
                <w:bCs/>
                <w:sz w:val="24"/>
                <w:szCs w:val="24"/>
              </w:rPr>
            </w:pPr>
            <w:r w:rsidRPr="008649B4">
              <w:rPr>
                <w:rFonts w:ascii="Times New Roman" w:hAnsi="Times New Roman"/>
                <w:b/>
                <w:bCs/>
                <w:sz w:val="24"/>
                <w:szCs w:val="24"/>
              </w:rPr>
              <w:t>Localizarea față de</w:t>
            </w:r>
            <w:r w:rsidR="002E5064">
              <w:rPr>
                <w:rFonts w:ascii="Times New Roman" w:hAnsi="Times New Roman"/>
                <w:b/>
                <w:bCs/>
                <w:sz w:val="24"/>
                <w:szCs w:val="24"/>
              </w:rPr>
              <w:t xml:space="preserve"> </w:t>
            </w:r>
            <w:r w:rsidRPr="008649B4">
              <w:rPr>
                <w:rFonts w:ascii="Times New Roman" w:hAnsi="Times New Roman"/>
                <w:b/>
                <w:bCs/>
                <w:sz w:val="24"/>
                <w:szCs w:val="24"/>
              </w:rPr>
              <w:t>ANPIC (distanța)</w:t>
            </w:r>
          </w:p>
        </w:tc>
      </w:tr>
      <w:tr w:rsidR="00D41598" w:rsidRPr="008649B4" w:rsidTr="007325DF">
        <w:tc>
          <w:tcPr>
            <w:tcW w:w="569" w:type="dxa"/>
            <w:tcBorders>
              <w:top w:val="single" w:sz="4" w:space="0" w:color="auto"/>
              <w:left w:val="single" w:sz="4" w:space="0" w:color="auto"/>
              <w:bottom w:val="single" w:sz="4" w:space="0" w:color="auto"/>
              <w:right w:val="single" w:sz="4" w:space="0" w:color="auto"/>
            </w:tcBorders>
            <w:shd w:val="clear" w:color="auto" w:fill="auto"/>
            <w:hideMark/>
          </w:tcPr>
          <w:p w:rsidR="00D41598" w:rsidRPr="008649B4" w:rsidRDefault="00D41598" w:rsidP="008649B4">
            <w:pPr>
              <w:spacing w:after="0" w:line="240" w:lineRule="auto"/>
              <w:rPr>
                <w:rFonts w:ascii="Times New Roman" w:hAnsi="Times New Roman"/>
                <w:sz w:val="24"/>
                <w:szCs w:val="24"/>
              </w:rPr>
            </w:pPr>
            <w:r w:rsidRPr="008649B4">
              <w:rPr>
                <w:rFonts w:ascii="Times New Roman" w:hAnsi="Times New Roman"/>
                <w:sz w:val="24"/>
                <w:szCs w:val="24"/>
              </w:rPr>
              <w:t>1</w:t>
            </w:r>
          </w:p>
        </w:tc>
        <w:tc>
          <w:tcPr>
            <w:tcW w:w="3455" w:type="dxa"/>
            <w:tcBorders>
              <w:top w:val="single" w:sz="4" w:space="0" w:color="auto"/>
              <w:left w:val="single" w:sz="4" w:space="0" w:color="auto"/>
              <w:bottom w:val="single" w:sz="4" w:space="0" w:color="auto"/>
              <w:right w:val="single" w:sz="4" w:space="0" w:color="auto"/>
            </w:tcBorders>
            <w:shd w:val="clear" w:color="auto" w:fill="auto"/>
            <w:hideMark/>
          </w:tcPr>
          <w:p w:rsidR="00D41598" w:rsidRPr="008649B4" w:rsidRDefault="00D41598" w:rsidP="008649B4">
            <w:pPr>
              <w:spacing w:after="0" w:line="240" w:lineRule="auto"/>
              <w:rPr>
                <w:rFonts w:ascii="Times New Roman" w:hAnsi="Times New Roman"/>
                <w:sz w:val="24"/>
                <w:szCs w:val="24"/>
                <w:highlight w:val="yellow"/>
                <w:lang w:val="sv-SE"/>
              </w:rPr>
            </w:pPr>
            <w:r w:rsidRPr="008649B4">
              <w:rPr>
                <w:rFonts w:ascii="Times New Roman" w:hAnsi="Times New Roman"/>
                <w:sz w:val="24"/>
                <w:szCs w:val="24"/>
                <w:lang w:val="sv-SE"/>
              </w:rPr>
              <w:t>Lucrari de amenajare teren</w:t>
            </w:r>
          </w:p>
        </w:tc>
        <w:tc>
          <w:tcPr>
            <w:tcW w:w="3489" w:type="dxa"/>
            <w:tcBorders>
              <w:top w:val="single" w:sz="4" w:space="0" w:color="auto"/>
              <w:left w:val="single" w:sz="4" w:space="0" w:color="auto"/>
              <w:bottom w:val="single" w:sz="4" w:space="0" w:color="auto"/>
              <w:right w:val="single" w:sz="4" w:space="0" w:color="auto"/>
            </w:tcBorders>
            <w:shd w:val="clear" w:color="auto" w:fill="auto"/>
            <w:hideMark/>
          </w:tcPr>
          <w:p w:rsidR="00D41598" w:rsidRPr="008649B4" w:rsidRDefault="007325DF" w:rsidP="008649B4">
            <w:pPr>
              <w:spacing w:after="0" w:line="240" w:lineRule="auto"/>
              <w:rPr>
                <w:rFonts w:ascii="Times New Roman" w:hAnsi="Times New Roman"/>
                <w:sz w:val="24"/>
                <w:szCs w:val="24"/>
                <w:lang w:val="sv-SE"/>
              </w:rPr>
            </w:pPr>
            <w:r w:rsidRPr="008649B4">
              <w:rPr>
                <w:rFonts w:ascii="Times New Roman" w:hAnsi="Times New Roman"/>
                <w:sz w:val="24"/>
                <w:szCs w:val="24"/>
                <w:lang w:val="sv-SE"/>
              </w:rPr>
              <w:t>Nu este cazul</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D41598" w:rsidRPr="008649B4" w:rsidRDefault="00D41598" w:rsidP="008649B4">
            <w:pPr>
              <w:spacing w:after="0" w:line="240" w:lineRule="auto"/>
              <w:rPr>
                <w:rFonts w:ascii="Times New Roman" w:hAnsi="Times New Roman"/>
                <w:sz w:val="24"/>
                <w:szCs w:val="24"/>
                <w:lang w:val="sv-SE"/>
              </w:rPr>
            </w:pPr>
            <w:r w:rsidRPr="008649B4">
              <w:rPr>
                <w:rFonts w:ascii="Times New Roman" w:hAnsi="Times New Roman"/>
                <w:sz w:val="24"/>
                <w:szCs w:val="24"/>
                <w:lang w:val="it-IT"/>
              </w:rPr>
              <w:t xml:space="preserve">Proiectul se va implementa </w:t>
            </w:r>
            <w:r w:rsidRPr="008649B4">
              <w:rPr>
                <w:rFonts w:ascii="Times New Roman" w:eastAsia="Times New Roman" w:hAnsi="Times New Roman"/>
                <w:sz w:val="24"/>
                <w:szCs w:val="24"/>
                <w:lang w:val="sv-SE" w:eastAsia="ro-RO"/>
              </w:rPr>
              <w:t xml:space="preserve">in interiorul sitului </w:t>
            </w:r>
            <w:r w:rsidRPr="008649B4">
              <w:rPr>
                <w:rFonts w:ascii="Times New Roman" w:hAnsi="Times New Roman"/>
                <w:sz w:val="24"/>
                <w:szCs w:val="24"/>
                <w:lang w:val="sv-SE"/>
              </w:rPr>
              <w:t>ROSPA0080 Munții Almăjului - Locvei, a sitului ROSCI0206 Porțile de Fier si a</w:t>
            </w:r>
            <w:r w:rsidRPr="008649B4">
              <w:rPr>
                <w:rFonts w:ascii="Times New Roman" w:eastAsia="Times New Roman" w:hAnsi="Times New Roman"/>
                <w:sz w:val="24"/>
                <w:szCs w:val="24"/>
                <w:lang w:val="sv-SE" w:eastAsia="ro-RO"/>
              </w:rPr>
              <w:t xml:space="preserve"> Sitului Natura 2000 </w:t>
            </w:r>
            <w:r w:rsidRPr="008649B4">
              <w:rPr>
                <w:rFonts w:ascii="Times New Roman" w:hAnsi="Times New Roman"/>
                <w:sz w:val="24"/>
                <w:szCs w:val="24"/>
                <w:lang w:val="sv-SE"/>
              </w:rPr>
              <w:t>ROSPA0026 Cursul Dunării Baziaș - Porțile de Fier</w:t>
            </w:r>
          </w:p>
        </w:tc>
      </w:tr>
      <w:tr w:rsidR="00D41598" w:rsidRPr="008649B4" w:rsidTr="007325DF">
        <w:tc>
          <w:tcPr>
            <w:tcW w:w="569" w:type="dxa"/>
            <w:tcBorders>
              <w:top w:val="single" w:sz="4" w:space="0" w:color="auto"/>
              <w:left w:val="single" w:sz="4" w:space="0" w:color="auto"/>
              <w:bottom w:val="single" w:sz="4" w:space="0" w:color="auto"/>
              <w:right w:val="single" w:sz="4" w:space="0" w:color="auto"/>
            </w:tcBorders>
            <w:shd w:val="clear" w:color="auto" w:fill="auto"/>
            <w:hideMark/>
          </w:tcPr>
          <w:p w:rsidR="00D41598" w:rsidRPr="008649B4" w:rsidRDefault="00D41598" w:rsidP="008649B4">
            <w:pPr>
              <w:spacing w:after="0" w:line="240" w:lineRule="auto"/>
              <w:rPr>
                <w:rFonts w:ascii="Times New Roman" w:hAnsi="Times New Roman"/>
                <w:sz w:val="24"/>
                <w:szCs w:val="24"/>
                <w:lang w:val="sv-SE"/>
              </w:rPr>
            </w:pPr>
            <w:r w:rsidRPr="008649B4">
              <w:rPr>
                <w:rFonts w:ascii="Times New Roman" w:hAnsi="Times New Roman"/>
                <w:sz w:val="24"/>
                <w:szCs w:val="24"/>
                <w:lang w:val="sv-SE"/>
              </w:rPr>
              <w:t>2.</w:t>
            </w:r>
          </w:p>
        </w:tc>
        <w:tc>
          <w:tcPr>
            <w:tcW w:w="3455" w:type="dxa"/>
            <w:tcBorders>
              <w:top w:val="single" w:sz="4" w:space="0" w:color="auto"/>
              <w:left w:val="single" w:sz="4" w:space="0" w:color="auto"/>
              <w:bottom w:val="single" w:sz="4" w:space="0" w:color="auto"/>
              <w:right w:val="single" w:sz="4" w:space="0" w:color="auto"/>
            </w:tcBorders>
            <w:shd w:val="clear" w:color="auto" w:fill="auto"/>
            <w:hideMark/>
          </w:tcPr>
          <w:p w:rsidR="00D41598" w:rsidRPr="008649B4" w:rsidRDefault="00D41598" w:rsidP="008649B4">
            <w:pPr>
              <w:spacing w:after="0" w:line="240" w:lineRule="auto"/>
              <w:rPr>
                <w:rFonts w:ascii="Times New Roman" w:hAnsi="Times New Roman"/>
                <w:sz w:val="24"/>
                <w:szCs w:val="24"/>
                <w:highlight w:val="yellow"/>
                <w:lang w:val="sv-SE"/>
              </w:rPr>
            </w:pPr>
            <w:r w:rsidRPr="008649B4">
              <w:rPr>
                <w:rFonts w:ascii="Times New Roman" w:hAnsi="Times New Roman"/>
                <w:sz w:val="24"/>
                <w:szCs w:val="24"/>
                <w:lang w:val="sv-SE"/>
              </w:rPr>
              <w:t xml:space="preserve">Lucrari de executie </w:t>
            </w:r>
          </w:p>
        </w:tc>
        <w:tc>
          <w:tcPr>
            <w:tcW w:w="3489" w:type="dxa"/>
            <w:tcBorders>
              <w:top w:val="single" w:sz="4" w:space="0" w:color="auto"/>
              <w:left w:val="single" w:sz="4" w:space="0" w:color="auto"/>
              <w:bottom w:val="single" w:sz="4" w:space="0" w:color="auto"/>
              <w:right w:val="single" w:sz="4" w:space="0" w:color="auto"/>
            </w:tcBorders>
            <w:shd w:val="clear" w:color="auto" w:fill="auto"/>
            <w:hideMark/>
          </w:tcPr>
          <w:p w:rsidR="00D41598" w:rsidRPr="008649B4" w:rsidRDefault="00D41598" w:rsidP="008649B4">
            <w:pPr>
              <w:spacing w:after="0" w:line="240" w:lineRule="auto"/>
              <w:rPr>
                <w:rFonts w:ascii="Times New Roman" w:hAnsi="Times New Roman"/>
                <w:sz w:val="24"/>
                <w:szCs w:val="24"/>
                <w:lang w:val="sv-SE"/>
              </w:rPr>
            </w:pPr>
            <w:r w:rsidRPr="008649B4">
              <w:rPr>
                <w:rFonts w:ascii="Times New Roman" w:hAnsi="Times New Roman"/>
                <w:sz w:val="24"/>
                <w:szCs w:val="24"/>
                <w:lang w:val="sv-SE"/>
              </w:rPr>
              <w:t xml:space="preserve">Lucrari pentru executie </w:t>
            </w:r>
            <w:r w:rsidR="007325DF" w:rsidRPr="008649B4">
              <w:rPr>
                <w:rFonts w:ascii="Times New Roman" w:hAnsi="Times New Roman"/>
                <w:sz w:val="24"/>
                <w:szCs w:val="24"/>
                <w:lang w:val="sv-SE"/>
              </w:rPr>
              <w:t>pentru suprainaltare si consolidare aparare mal</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D41598" w:rsidRPr="008649B4" w:rsidRDefault="00D41598" w:rsidP="008649B4">
            <w:pPr>
              <w:spacing w:after="0" w:line="240" w:lineRule="auto"/>
              <w:rPr>
                <w:rFonts w:ascii="Times New Roman" w:hAnsi="Times New Roman"/>
                <w:sz w:val="24"/>
                <w:szCs w:val="24"/>
                <w:lang w:val="sv-SE"/>
              </w:rPr>
            </w:pPr>
            <w:r w:rsidRPr="008649B4">
              <w:rPr>
                <w:rFonts w:ascii="Times New Roman" w:hAnsi="Times New Roman"/>
                <w:sz w:val="24"/>
                <w:szCs w:val="24"/>
                <w:lang w:val="it-IT"/>
              </w:rPr>
              <w:t xml:space="preserve">Proiectul se va implementa </w:t>
            </w:r>
            <w:r w:rsidRPr="008649B4">
              <w:rPr>
                <w:rFonts w:ascii="Times New Roman" w:eastAsia="Times New Roman" w:hAnsi="Times New Roman"/>
                <w:sz w:val="24"/>
                <w:szCs w:val="24"/>
                <w:lang w:val="sv-SE" w:eastAsia="ro-RO"/>
              </w:rPr>
              <w:t xml:space="preserve">in interiorul sitului </w:t>
            </w:r>
            <w:r w:rsidRPr="008649B4">
              <w:rPr>
                <w:rFonts w:ascii="Times New Roman" w:hAnsi="Times New Roman"/>
                <w:sz w:val="24"/>
                <w:szCs w:val="24"/>
                <w:lang w:val="sv-SE"/>
              </w:rPr>
              <w:t>ROSPA0080 Munții Almăjului – Locvei, a sitului ROSCI0206 Porțile de Fier si a</w:t>
            </w:r>
            <w:r w:rsidRPr="008649B4">
              <w:rPr>
                <w:rFonts w:ascii="Times New Roman" w:eastAsia="Times New Roman" w:hAnsi="Times New Roman"/>
                <w:sz w:val="24"/>
                <w:szCs w:val="24"/>
                <w:lang w:val="sv-SE" w:eastAsia="ro-RO"/>
              </w:rPr>
              <w:t xml:space="preserve"> Sitului Natura 2000 </w:t>
            </w:r>
            <w:r w:rsidRPr="008649B4">
              <w:rPr>
                <w:rFonts w:ascii="Times New Roman" w:hAnsi="Times New Roman"/>
                <w:sz w:val="24"/>
                <w:szCs w:val="24"/>
                <w:lang w:val="sv-SE"/>
              </w:rPr>
              <w:t>ROSPA0026 Cursul Dunării Baziaș - Porțile de Fier</w:t>
            </w:r>
          </w:p>
        </w:tc>
      </w:tr>
      <w:tr w:rsidR="00D41598" w:rsidRPr="008649B4" w:rsidTr="007325DF">
        <w:tc>
          <w:tcPr>
            <w:tcW w:w="569" w:type="dxa"/>
            <w:tcBorders>
              <w:top w:val="single" w:sz="4" w:space="0" w:color="auto"/>
              <w:left w:val="single" w:sz="4" w:space="0" w:color="auto"/>
              <w:bottom w:val="single" w:sz="4" w:space="0" w:color="auto"/>
              <w:right w:val="single" w:sz="4" w:space="0" w:color="auto"/>
            </w:tcBorders>
            <w:shd w:val="clear" w:color="auto" w:fill="auto"/>
            <w:hideMark/>
          </w:tcPr>
          <w:p w:rsidR="00D41598" w:rsidRPr="008649B4" w:rsidRDefault="00D41598" w:rsidP="008649B4">
            <w:pPr>
              <w:spacing w:after="0" w:line="240" w:lineRule="auto"/>
              <w:rPr>
                <w:rFonts w:ascii="Times New Roman" w:hAnsi="Times New Roman"/>
                <w:sz w:val="24"/>
                <w:szCs w:val="24"/>
                <w:lang w:val="sv-SE"/>
              </w:rPr>
            </w:pPr>
            <w:r w:rsidRPr="008649B4">
              <w:rPr>
                <w:rFonts w:ascii="Times New Roman" w:hAnsi="Times New Roman"/>
                <w:sz w:val="24"/>
                <w:szCs w:val="24"/>
                <w:lang w:val="sv-SE"/>
              </w:rPr>
              <w:t xml:space="preserve">3 </w:t>
            </w:r>
          </w:p>
        </w:tc>
        <w:tc>
          <w:tcPr>
            <w:tcW w:w="3455" w:type="dxa"/>
            <w:tcBorders>
              <w:top w:val="single" w:sz="4" w:space="0" w:color="auto"/>
              <w:left w:val="single" w:sz="4" w:space="0" w:color="auto"/>
              <w:bottom w:val="single" w:sz="4" w:space="0" w:color="auto"/>
              <w:right w:val="single" w:sz="4" w:space="0" w:color="auto"/>
            </w:tcBorders>
            <w:shd w:val="clear" w:color="auto" w:fill="auto"/>
            <w:hideMark/>
          </w:tcPr>
          <w:p w:rsidR="00D41598" w:rsidRPr="008649B4" w:rsidRDefault="00D41598" w:rsidP="008649B4">
            <w:pPr>
              <w:spacing w:after="0" w:line="240" w:lineRule="auto"/>
              <w:rPr>
                <w:rFonts w:ascii="Times New Roman" w:hAnsi="Times New Roman"/>
                <w:sz w:val="24"/>
                <w:szCs w:val="24"/>
                <w:highlight w:val="yellow"/>
                <w:lang w:val="sv-SE"/>
              </w:rPr>
            </w:pPr>
            <w:r w:rsidRPr="008649B4">
              <w:rPr>
                <w:rFonts w:ascii="Times New Roman" w:hAnsi="Times New Roman"/>
                <w:sz w:val="24"/>
                <w:szCs w:val="24"/>
                <w:lang w:val="sv-SE"/>
              </w:rPr>
              <w:t>Lucrari pentru protectia mediului</w:t>
            </w:r>
          </w:p>
        </w:tc>
        <w:tc>
          <w:tcPr>
            <w:tcW w:w="3489" w:type="dxa"/>
            <w:tcBorders>
              <w:top w:val="single" w:sz="4" w:space="0" w:color="auto"/>
              <w:left w:val="single" w:sz="4" w:space="0" w:color="auto"/>
              <w:bottom w:val="single" w:sz="4" w:space="0" w:color="auto"/>
              <w:right w:val="single" w:sz="4" w:space="0" w:color="auto"/>
            </w:tcBorders>
            <w:shd w:val="clear" w:color="auto" w:fill="auto"/>
            <w:hideMark/>
          </w:tcPr>
          <w:p w:rsidR="00D41598" w:rsidRPr="008649B4" w:rsidRDefault="007325DF" w:rsidP="008649B4">
            <w:pPr>
              <w:spacing w:after="0" w:line="240" w:lineRule="auto"/>
              <w:rPr>
                <w:rFonts w:ascii="Times New Roman" w:hAnsi="Times New Roman"/>
                <w:sz w:val="24"/>
                <w:szCs w:val="24"/>
                <w:lang w:val="sv-SE"/>
              </w:rPr>
            </w:pPr>
            <w:r w:rsidRPr="008649B4">
              <w:rPr>
                <w:rFonts w:ascii="Times New Roman" w:hAnsi="Times New Roman"/>
                <w:sz w:val="24"/>
                <w:szCs w:val="24"/>
                <w:lang w:val="sv-SE"/>
              </w:rPr>
              <w:t>I</w:t>
            </w:r>
            <w:r w:rsidR="00D41598" w:rsidRPr="008649B4">
              <w:rPr>
                <w:rFonts w:ascii="Times New Roman" w:hAnsi="Times New Roman"/>
                <w:sz w:val="24"/>
                <w:szCs w:val="24"/>
                <w:lang w:val="sv-SE"/>
              </w:rPr>
              <w:t>ndepartare materiale constructii si punerea in functiune</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D41598" w:rsidRPr="008649B4" w:rsidRDefault="00D41598" w:rsidP="008649B4">
            <w:pPr>
              <w:spacing w:after="0" w:line="240" w:lineRule="auto"/>
              <w:rPr>
                <w:rFonts w:ascii="Times New Roman" w:hAnsi="Times New Roman"/>
                <w:sz w:val="24"/>
                <w:szCs w:val="24"/>
                <w:lang w:val="sv-SE"/>
              </w:rPr>
            </w:pPr>
            <w:r w:rsidRPr="008649B4">
              <w:rPr>
                <w:rFonts w:ascii="Times New Roman" w:hAnsi="Times New Roman"/>
                <w:sz w:val="24"/>
                <w:szCs w:val="24"/>
                <w:lang w:val="it-IT"/>
              </w:rPr>
              <w:t xml:space="preserve">Proiectul se va implementa </w:t>
            </w:r>
            <w:r w:rsidRPr="008649B4">
              <w:rPr>
                <w:rFonts w:ascii="Times New Roman" w:eastAsia="Times New Roman" w:hAnsi="Times New Roman"/>
                <w:sz w:val="24"/>
                <w:szCs w:val="24"/>
                <w:lang w:val="sv-SE" w:eastAsia="ro-RO"/>
              </w:rPr>
              <w:t xml:space="preserve">in interiorul sitului </w:t>
            </w:r>
            <w:r w:rsidRPr="008649B4">
              <w:rPr>
                <w:rFonts w:ascii="Times New Roman" w:hAnsi="Times New Roman"/>
                <w:sz w:val="24"/>
                <w:szCs w:val="24"/>
                <w:lang w:val="sv-SE"/>
              </w:rPr>
              <w:t>ROSPA0080 Munții Almăjului - Locvei, a sitului ROSCI0206 Porțile de Fier si a</w:t>
            </w:r>
            <w:r w:rsidRPr="008649B4">
              <w:rPr>
                <w:rFonts w:ascii="Times New Roman" w:eastAsia="Times New Roman" w:hAnsi="Times New Roman"/>
                <w:sz w:val="24"/>
                <w:szCs w:val="24"/>
                <w:lang w:val="sv-SE" w:eastAsia="ro-RO"/>
              </w:rPr>
              <w:t xml:space="preserve"> Sitului Natura 2000 </w:t>
            </w:r>
            <w:r w:rsidRPr="008649B4">
              <w:rPr>
                <w:rFonts w:ascii="Times New Roman" w:hAnsi="Times New Roman"/>
                <w:sz w:val="24"/>
                <w:szCs w:val="24"/>
                <w:lang w:val="sv-SE"/>
              </w:rPr>
              <w:t>ROSPA0026 Cursul Dunării Baziaș - Porțile de Fier</w:t>
            </w:r>
          </w:p>
        </w:tc>
      </w:tr>
    </w:tbl>
    <w:p w:rsidR="00D41598" w:rsidRPr="008649B4" w:rsidRDefault="00D41598" w:rsidP="008649B4">
      <w:pPr>
        <w:spacing w:after="0" w:line="240" w:lineRule="auto"/>
        <w:jc w:val="both"/>
        <w:rPr>
          <w:rFonts w:ascii="Times New Roman" w:hAnsi="Times New Roman"/>
          <w:i/>
          <w:sz w:val="24"/>
          <w:szCs w:val="24"/>
          <w:lang w:val="ro-RO"/>
        </w:rPr>
      </w:pPr>
    </w:p>
    <w:p w:rsidR="00D41598" w:rsidRDefault="002E5064" w:rsidP="008649B4">
      <w:pPr>
        <w:spacing w:after="0" w:line="240" w:lineRule="auto"/>
        <w:jc w:val="both"/>
        <w:rPr>
          <w:rFonts w:ascii="Times New Roman" w:hAnsi="Times New Roman"/>
          <w:i/>
          <w:sz w:val="24"/>
          <w:szCs w:val="24"/>
          <w:lang w:val="ro-RO"/>
        </w:rPr>
      </w:pPr>
      <w:r>
        <w:rPr>
          <w:rFonts w:ascii="Times New Roman" w:hAnsi="Times New Roman"/>
          <w:i/>
          <w:sz w:val="24"/>
          <w:szCs w:val="24"/>
          <w:lang w:val="ro-RO"/>
        </w:rPr>
        <w:t xml:space="preserve">            </w:t>
      </w:r>
      <w:r w:rsidR="00D41598" w:rsidRPr="008649B4">
        <w:rPr>
          <w:rFonts w:ascii="Times New Roman" w:hAnsi="Times New Roman"/>
          <w:i/>
          <w:sz w:val="24"/>
          <w:szCs w:val="24"/>
          <w:lang w:val="ro-RO"/>
        </w:rPr>
        <w:t>Lucrarile de mai sus se vor realiza in terenul delimitat de coordonatele stereo</w:t>
      </w:r>
      <w:r w:rsidR="008649B4" w:rsidRPr="008649B4">
        <w:rPr>
          <w:rFonts w:ascii="Times New Roman" w:hAnsi="Times New Roman"/>
          <w:i/>
          <w:sz w:val="24"/>
          <w:szCs w:val="24"/>
          <w:lang w:val="ro-RO"/>
        </w:rPr>
        <w:t xml:space="preserve"> 70</w:t>
      </w:r>
      <w:r w:rsidR="00D41598" w:rsidRPr="008649B4">
        <w:rPr>
          <w:rFonts w:ascii="Times New Roman" w:hAnsi="Times New Roman"/>
          <w:i/>
          <w:sz w:val="24"/>
          <w:szCs w:val="24"/>
          <w:lang w:val="ro-RO"/>
        </w:rPr>
        <w:t>:</w:t>
      </w:r>
    </w:p>
    <w:p w:rsidR="002E5064" w:rsidRPr="008649B4" w:rsidRDefault="002E5064" w:rsidP="008649B4">
      <w:pPr>
        <w:spacing w:after="0" w:line="240" w:lineRule="auto"/>
        <w:jc w:val="both"/>
        <w:rPr>
          <w:rFonts w:ascii="Times New Roman" w:hAnsi="Times New Roman"/>
          <w:i/>
          <w:sz w:val="24"/>
          <w:szCs w:val="24"/>
          <w:lang w:val="ro-RO"/>
        </w:rPr>
      </w:pPr>
    </w:p>
    <w:tbl>
      <w:tblPr>
        <w:tblStyle w:val="GrilTabel"/>
        <w:tblW w:w="0" w:type="auto"/>
        <w:tblInd w:w="959" w:type="dxa"/>
        <w:tblLook w:val="04A0"/>
      </w:tblPr>
      <w:tblGrid>
        <w:gridCol w:w="2439"/>
        <w:gridCol w:w="2806"/>
        <w:gridCol w:w="2835"/>
      </w:tblGrid>
      <w:tr w:rsidR="001850FC" w:rsidRPr="008649B4" w:rsidTr="00EA4DF6">
        <w:tc>
          <w:tcPr>
            <w:tcW w:w="2439" w:type="dxa"/>
          </w:tcPr>
          <w:p w:rsidR="001850FC" w:rsidRPr="008649B4" w:rsidRDefault="001850FC" w:rsidP="00EA4DF6">
            <w:pPr>
              <w:spacing w:after="0" w:line="240" w:lineRule="auto"/>
              <w:jc w:val="center"/>
              <w:rPr>
                <w:rFonts w:ascii="Times New Roman" w:hAnsi="Times New Roman"/>
                <w:sz w:val="24"/>
                <w:szCs w:val="24"/>
                <w:lang w:val="it-IT"/>
              </w:rPr>
            </w:pPr>
            <w:r w:rsidRPr="008649B4">
              <w:rPr>
                <w:rFonts w:ascii="Times New Roman" w:hAnsi="Times New Roman"/>
                <w:sz w:val="24"/>
                <w:szCs w:val="24"/>
                <w:lang w:val="it-IT"/>
              </w:rPr>
              <w:t>nr. punct</w:t>
            </w:r>
          </w:p>
        </w:tc>
        <w:tc>
          <w:tcPr>
            <w:tcW w:w="2806" w:type="dxa"/>
          </w:tcPr>
          <w:p w:rsidR="001850FC" w:rsidRPr="008649B4" w:rsidRDefault="001850FC" w:rsidP="00EA4DF6">
            <w:pPr>
              <w:spacing w:after="0" w:line="240" w:lineRule="auto"/>
              <w:jc w:val="center"/>
              <w:rPr>
                <w:rFonts w:ascii="Times New Roman" w:hAnsi="Times New Roman"/>
                <w:sz w:val="24"/>
                <w:szCs w:val="24"/>
                <w:lang w:val="it-IT"/>
              </w:rPr>
            </w:pPr>
            <w:r w:rsidRPr="008649B4">
              <w:rPr>
                <w:rFonts w:ascii="Times New Roman" w:hAnsi="Times New Roman"/>
                <w:sz w:val="24"/>
                <w:szCs w:val="24"/>
                <w:lang w:val="it-IT"/>
              </w:rPr>
              <w:t>X</w:t>
            </w:r>
          </w:p>
        </w:tc>
        <w:tc>
          <w:tcPr>
            <w:tcW w:w="2835" w:type="dxa"/>
          </w:tcPr>
          <w:p w:rsidR="001850FC" w:rsidRPr="008649B4" w:rsidRDefault="001850FC" w:rsidP="00EA4DF6">
            <w:pPr>
              <w:spacing w:after="0" w:line="240" w:lineRule="auto"/>
              <w:jc w:val="center"/>
              <w:rPr>
                <w:rFonts w:ascii="Times New Roman" w:hAnsi="Times New Roman"/>
                <w:sz w:val="24"/>
                <w:szCs w:val="24"/>
                <w:lang w:val="it-IT"/>
              </w:rPr>
            </w:pPr>
            <w:r w:rsidRPr="008649B4">
              <w:rPr>
                <w:rFonts w:ascii="Times New Roman" w:hAnsi="Times New Roman"/>
                <w:sz w:val="24"/>
                <w:szCs w:val="24"/>
                <w:lang w:val="it-IT"/>
              </w:rPr>
              <w:t>Y</w:t>
            </w:r>
          </w:p>
        </w:tc>
      </w:tr>
      <w:tr w:rsidR="001850FC" w:rsidRPr="008649B4" w:rsidTr="00EA4DF6">
        <w:tc>
          <w:tcPr>
            <w:tcW w:w="2439" w:type="dxa"/>
          </w:tcPr>
          <w:p w:rsidR="001850FC" w:rsidRPr="008649B4" w:rsidRDefault="001850FC" w:rsidP="00EA4DF6">
            <w:pPr>
              <w:spacing w:after="0" w:line="240" w:lineRule="auto"/>
              <w:jc w:val="center"/>
              <w:rPr>
                <w:rFonts w:ascii="Times New Roman" w:hAnsi="Times New Roman"/>
                <w:sz w:val="24"/>
                <w:szCs w:val="24"/>
                <w:lang w:val="it-IT"/>
              </w:rPr>
            </w:pPr>
            <w:r w:rsidRPr="008649B4">
              <w:rPr>
                <w:rFonts w:ascii="Times New Roman" w:hAnsi="Times New Roman"/>
                <w:sz w:val="24"/>
                <w:szCs w:val="24"/>
                <w:lang w:val="it-IT"/>
              </w:rPr>
              <w:t>4</w:t>
            </w:r>
          </w:p>
        </w:tc>
        <w:tc>
          <w:tcPr>
            <w:tcW w:w="2806" w:type="dxa"/>
          </w:tcPr>
          <w:p w:rsidR="001850FC" w:rsidRPr="008649B4" w:rsidRDefault="001850FC" w:rsidP="00EA4DF6">
            <w:pPr>
              <w:spacing w:after="0" w:line="240" w:lineRule="auto"/>
              <w:jc w:val="center"/>
              <w:rPr>
                <w:rFonts w:ascii="Times New Roman" w:hAnsi="Times New Roman"/>
                <w:sz w:val="24"/>
                <w:szCs w:val="24"/>
                <w:lang w:val="it-IT"/>
              </w:rPr>
            </w:pPr>
            <w:r w:rsidRPr="008649B4">
              <w:rPr>
                <w:rFonts w:ascii="Times New Roman" w:hAnsi="Times New Roman"/>
                <w:sz w:val="24"/>
                <w:szCs w:val="24"/>
                <w:lang w:val="it-IT"/>
              </w:rPr>
              <w:t>345916,149</w:t>
            </w:r>
          </w:p>
        </w:tc>
        <w:tc>
          <w:tcPr>
            <w:tcW w:w="2835" w:type="dxa"/>
          </w:tcPr>
          <w:p w:rsidR="001850FC" w:rsidRPr="008649B4" w:rsidRDefault="001850FC" w:rsidP="00EA4DF6">
            <w:pPr>
              <w:spacing w:after="0" w:line="240" w:lineRule="auto"/>
              <w:jc w:val="center"/>
              <w:rPr>
                <w:rFonts w:ascii="Times New Roman" w:hAnsi="Times New Roman"/>
                <w:sz w:val="24"/>
                <w:szCs w:val="24"/>
                <w:lang w:val="it-IT"/>
              </w:rPr>
            </w:pPr>
            <w:r w:rsidRPr="008649B4">
              <w:rPr>
                <w:rFonts w:ascii="Times New Roman" w:hAnsi="Times New Roman"/>
                <w:sz w:val="24"/>
                <w:szCs w:val="24"/>
                <w:lang w:val="it-IT"/>
              </w:rPr>
              <w:t>280718,233</w:t>
            </w:r>
          </w:p>
        </w:tc>
      </w:tr>
      <w:tr w:rsidR="001850FC" w:rsidRPr="008649B4" w:rsidTr="00EA4DF6">
        <w:tc>
          <w:tcPr>
            <w:tcW w:w="2439" w:type="dxa"/>
          </w:tcPr>
          <w:p w:rsidR="001850FC" w:rsidRPr="008649B4" w:rsidRDefault="001850FC" w:rsidP="00EA4DF6">
            <w:pPr>
              <w:spacing w:after="0" w:line="240" w:lineRule="auto"/>
              <w:jc w:val="center"/>
              <w:rPr>
                <w:rFonts w:ascii="Times New Roman" w:hAnsi="Times New Roman"/>
                <w:sz w:val="24"/>
                <w:szCs w:val="24"/>
                <w:lang w:val="it-IT"/>
              </w:rPr>
            </w:pPr>
            <w:r w:rsidRPr="008649B4">
              <w:rPr>
                <w:rFonts w:ascii="Times New Roman" w:hAnsi="Times New Roman"/>
                <w:sz w:val="24"/>
                <w:szCs w:val="24"/>
                <w:lang w:val="it-IT"/>
              </w:rPr>
              <w:t>8</w:t>
            </w:r>
          </w:p>
        </w:tc>
        <w:tc>
          <w:tcPr>
            <w:tcW w:w="2806" w:type="dxa"/>
          </w:tcPr>
          <w:p w:rsidR="001850FC" w:rsidRPr="008649B4" w:rsidRDefault="001850FC" w:rsidP="00EA4DF6">
            <w:pPr>
              <w:spacing w:after="0" w:line="240" w:lineRule="auto"/>
              <w:jc w:val="center"/>
              <w:rPr>
                <w:rFonts w:ascii="Times New Roman" w:hAnsi="Times New Roman"/>
                <w:sz w:val="24"/>
                <w:szCs w:val="24"/>
                <w:lang w:val="it-IT"/>
              </w:rPr>
            </w:pPr>
            <w:r w:rsidRPr="008649B4">
              <w:rPr>
                <w:rFonts w:ascii="Times New Roman" w:hAnsi="Times New Roman"/>
                <w:sz w:val="24"/>
                <w:szCs w:val="24"/>
                <w:lang w:val="it-IT"/>
              </w:rPr>
              <w:t>345893,96</w:t>
            </w:r>
            <w:r>
              <w:rPr>
                <w:rFonts w:ascii="Times New Roman" w:hAnsi="Times New Roman"/>
                <w:sz w:val="24"/>
                <w:szCs w:val="24"/>
                <w:lang w:val="it-IT"/>
              </w:rPr>
              <w:t>0</w:t>
            </w:r>
          </w:p>
        </w:tc>
        <w:tc>
          <w:tcPr>
            <w:tcW w:w="2835" w:type="dxa"/>
          </w:tcPr>
          <w:p w:rsidR="001850FC" w:rsidRPr="008649B4" w:rsidRDefault="001850FC" w:rsidP="00EA4DF6">
            <w:pPr>
              <w:spacing w:after="0" w:line="240" w:lineRule="auto"/>
              <w:jc w:val="center"/>
              <w:rPr>
                <w:rFonts w:ascii="Times New Roman" w:hAnsi="Times New Roman"/>
                <w:sz w:val="24"/>
                <w:szCs w:val="24"/>
                <w:lang w:val="it-IT"/>
              </w:rPr>
            </w:pPr>
            <w:r w:rsidRPr="008649B4">
              <w:rPr>
                <w:rFonts w:ascii="Times New Roman" w:hAnsi="Times New Roman"/>
                <w:sz w:val="24"/>
                <w:szCs w:val="24"/>
                <w:lang w:val="it-IT"/>
              </w:rPr>
              <w:t>280719,849</w:t>
            </w:r>
          </w:p>
        </w:tc>
      </w:tr>
    </w:tbl>
    <w:p w:rsidR="00D41598" w:rsidRPr="008649B4" w:rsidRDefault="00D41598" w:rsidP="008649B4">
      <w:pPr>
        <w:spacing w:after="150" w:line="240" w:lineRule="auto"/>
        <w:jc w:val="both"/>
        <w:rPr>
          <w:rFonts w:ascii="Times New Roman" w:eastAsia="Times New Roman" w:hAnsi="Times New Roman"/>
          <w:b/>
          <w:color w:val="FF0000"/>
          <w:sz w:val="24"/>
          <w:szCs w:val="24"/>
        </w:rPr>
      </w:pP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sz w:val="24"/>
          <w:szCs w:val="24"/>
        </w:rPr>
        <w:t xml:space="preserve">c)prezența și efectivele/suprafețele acoperite de specii și habitate de interes comunitar în zona proiectului: </w:t>
      </w:r>
    </w:p>
    <w:p w:rsidR="00AD7005" w:rsidRPr="008649B4" w:rsidRDefault="00AD7005" w:rsidP="008649B4">
      <w:pPr>
        <w:pStyle w:val="Listparagraf"/>
        <w:spacing w:line="240" w:lineRule="auto"/>
        <w:rPr>
          <w:rFonts w:ascii="Times New Roman" w:hAnsi="Times New Roman"/>
          <w:sz w:val="24"/>
          <w:szCs w:val="24"/>
          <w:lang w:val="sv-SE"/>
        </w:rPr>
      </w:pPr>
      <w:r w:rsidRPr="008649B4">
        <w:rPr>
          <w:rFonts w:ascii="Times New Roman" w:hAnsi="Times New Roman"/>
          <w:sz w:val="24"/>
          <w:szCs w:val="24"/>
          <w:lang w:val="sv-SE"/>
        </w:rPr>
        <w:t>Tabel nr. 3 Prezența și efectivele / suprafețele acoperite de specii și habitate de interes comunitar în zona PP</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1656"/>
        <w:gridCol w:w="1831"/>
        <w:gridCol w:w="2672"/>
        <w:gridCol w:w="1955"/>
        <w:gridCol w:w="1701"/>
        <w:gridCol w:w="3260"/>
      </w:tblGrid>
      <w:tr w:rsidR="00AD7005" w:rsidRPr="008649B4" w:rsidTr="007325DF">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rPr>
            </w:pPr>
            <w:r w:rsidRPr="008649B4">
              <w:rPr>
                <w:rFonts w:ascii="Times New Roman" w:hAnsi="Times New Roman"/>
                <w:b/>
                <w:bCs/>
                <w:sz w:val="24"/>
                <w:szCs w:val="24"/>
              </w:rPr>
              <w:t>Codul și numele ANPIC</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rPr>
            </w:pPr>
            <w:r w:rsidRPr="008649B4">
              <w:rPr>
                <w:rFonts w:ascii="Times New Roman" w:hAnsi="Times New Roman"/>
                <w:b/>
                <w:bCs/>
                <w:sz w:val="24"/>
                <w:szCs w:val="24"/>
              </w:rPr>
              <w:t>Denumire științifică specie</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rPr>
            </w:pPr>
            <w:r w:rsidRPr="008649B4">
              <w:rPr>
                <w:rFonts w:ascii="Times New Roman" w:hAnsi="Times New Roman"/>
                <w:b/>
                <w:bCs/>
                <w:sz w:val="24"/>
                <w:szCs w:val="24"/>
              </w:rPr>
              <w:t>Populația</w:t>
            </w:r>
          </w:p>
        </w:tc>
        <w:tc>
          <w:tcPr>
            <w:tcW w:w="267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lang w:val="sv-SE"/>
              </w:rPr>
            </w:pPr>
            <w:r w:rsidRPr="008649B4">
              <w:rPr>
                <w:rFonts w:ascii="Times New Roman" w:hAnsi="Times New Roman"/>
                <w:b/>
                <w:bCs/>
                <w:sz w:val="24"/>
                <w:szCs w:val="24"/>
                <w:lang w:val="sv-SE"/>
              </w:rPr>
              <w:t>Locația față de PP (intersectat Da / Nu – Distanța față de PP)</w:t>
            </w:r>
          </w:p>
        </w:tc>
        <w:tc>
          <w:tcPr>
            <w:tcW w:w="195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rPr>
            </w:pPr>
            <w:r w:rsidRPr="008649B4">
              <w:rPr>
                <w:rFonts w:ascii="Times New Roman" w:hAnsi="Times New Roman"/>
                <w:b/>
                <w:bCs/>
                <w:sz w:val="24"/>
                <w:szCs w:val="24"/>
              </w:rPr>
              <w:t>Direcția geografică și diferența altitudinală</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rPr>
            </w:pPr>
            <w:r w:rsidRPr="008649B4">
              <w:rPr>
                <w:rFonts w:ascii="Times New Roman" w:hAnsi="Times New Roman"/>
                <w:b/>
                <w:bCs/>
                <w:sz w:val="24"/>
                <w:szCs w:val="24"/>
              </w:rPr>
              <w:t>Starea de conservare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rPr>
            </w:pPr>
            <w:r w:rsidRPr="008649B4">
              <w:rPr>
                <w:rFonts w:ascii="Times New Roman" w:hAnsi="Times New Roman"/>
                <w:b/>
                <w:bCs/>
                <w:sz w:val="24"/>
                <w:szCs w:val="24"/>
              </w:rPr>
              <w:t>Obiective de conservare (îmbunătățirea / menținerea stării de conservare)</w:t>
            </w:r>
          </w:p>
        </w:tc>
      </w:tr>
      <w:tr w:rsidR="00AD7005" w:rsidRPr="008649B4" w:rsidTr="007325DF">
        <w:tc>
          <w:tcPr>
            <w:tcW w:w="13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lang w:val="sv-SE"/>
              </w:rPr>
            </w:pPr>
            <w:r w:rsidRPr="008649B4">
              <w:rPr>
                <w:rFonts w:ascii="Times New Roman" w:hAnsi="Times New Roman"/>
                <w:sz w:val="24"/>
                <w:szCs w:val="24"/>
                <w:lang w:val="sv-SE"/>
              </w:rPr>
              <w:t>ROSPA026 Cursul Dunării Baziaș-Porțile de Fier</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Style w:val="Fontdeparagrafimplicit1"/>
                <w:rFonts w:ascii="Times New Roman" w:hAnsi="Times New Roman"/>
                <w:i/>
                <w:iCs/>
                <w:sz w:val="24"/>
                <w:szCs w:val="24"/>
              </w:rPr>
              <w:t>A060 Aythya nyroca</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Mărimea populației cuib</w:t>
            </w:r>
            <w:r w:rsidRPr="008649B4">
              <w:rPr>
                <w:rFonts w:ascii="Times New Roman" w:eastAsia="Times New Roman" w:hAnsi="Times New Roman"/>
                <w:sz w:val="24"/>
                <w:szCs w:val="24"/>
                <w:lang w:val="ro-RO"/>
              </w:rPr>
              <w:t xml:space="preserve">ăritoare </w:t>
            </w:r>
            <w:r w:rsidRPr="008649B4">
              <w:rPr>
                <w:rFonts w:ascii="Times New Roman" w:eastAsia="Times New Roman" w:hAnsi="Times New Roman"/>
                <w:sz w:val="24"/>
                <w:szCs w:val="24"/>
              </w:rPr>
              <w:t xml:space="preserve">este estimată la 70 perechi </w:t>
            </w:r>
          </w:p>
          <w:p w:rsidR="00AD7005" w:rsidRPr="008649B4" w:rsidRDefault="00AD7005" w:rsidP="008649B4">
            <w:pPr>
              <w:spacing w:after="0" w:line="240" w:lineRule="auto"/>
              <w:rPr>
                <w:rFonts w:ascii="Times New Roman" w:hAnsi="Times New Roman"/>
                <w:sz w:val="24"/>
                <w:szCs w:val="24"/>
                <w:lang w:val="sv-SE"/>
              </w:rPr>
            </w:pPr>
            <w:r w:rsidRPr="008649B4">
              <w:rPr>
                <w:rFonts w:ascii="Times New Roman" w:eastAsia="Times New Roman" w:hAnsi="Times New Roman"/>
                <w:sz w:val="24"/>
                <w:szCs w:val="24"/>
                <w:lang w:val="sv-SE"/>
              </w:rPr>
              <w:t>Mărimea populației în pasaj este de 1000 de indivizi</w:t>
            </w:r>
          </w:p>
        </w:tc>
        <w:tc>
          <w:tcPr>
            <w:tcW w:w="267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lang w:val="sv-SE"/>
              </w:rPr>
            </w:pPr>
            <w:r w:rsidRPr="008649B4">
              <w:rPr>
                <w:rFonts w:ascii="Times New Roman" w:hAnsi="Times New Roman"/>
                <w:sz w:val="24"/>
                <w:szCs w:val="24"/>
                <w:lang w:val="sv-SE"/>
              </w:rPr>
              <w:t xml:space="preserve">Specia cuibărește în zone cu stufăriș compact, care se găsesc la 70 de km distanță față de proiect. </w:t>
            </w:r>
          </w:p>
          <w:p w:rsidR="00AD7005" w:rsidRPr="008649B4" w:rsidRDefault="00AD7005" w:rsidP="008649B4">
            <w:pPr>
              <w:spacing w:after="0" w:line="240" w:lineRule="auto"/>
              <w:rPr>
                <w:rFonts w:ascii="Times New Roman" w:hAnsi="Times New Roman"/>
                <w:sz w:val="24"/>
                <w:szCs w:val="24"/>
                <w:lang w:val="ro-RO"/>
              </w:rPr>
            </w:pPr>
            <w:r w:rsidRPr="008649B4">
              <w:rPr>
                <w:rFonts w:ascii="Times New Roman" w:hAnsi="Times New Roman"/>
                <w:sz w:val="24"/>
                <w:szCs w:val="24"/>
                <w:lang w:val="sv-SE"/>
              </w:rPr>
              <w:t xml:space="preserve">Specia poate fi observată ]n imediata apropiere față de proiect, în timpul migrației sau pe luciul Dunării în momente de odihnă. </w:t>
            </w:r>
          </w:p>
        </w:tc>
        <w:tc>
          <w:tcPr>
            <w:tcW w:w="195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lang w:val="ro-RO"/>
              </w:rPr>
            </w:pPr>
            <w:r w:rsidRPr="008649B4">
              <w:rPr>
                <w:rFonts w:ascii="Times New Roman" w:hAnsi="Times New Roman"/>
                <w:sz w:val="24"/>
                <w:szCs w:val="24"/>
                <w:lang w:val="ro-RO"/>
              </w:rPr>
              <w:t>Având în vedere 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Nefavorabil inadecvată</w:t>
            </w:r>
          </w:p>
          <w:p w:rsidR="00AD7005" w:rsidRPr="008649B4" w:rsidRDefault="00AD7005" w:rsidP="008649B4">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Cs/>
                <w:sz w:val="24"/>
                <w:szCs w:val="24"/>
              </w:rPr>
            </w:pPr>
            <w:r w:rsidRPr="008649B4">
              <w:rPr>
                <w:rFonts w:ascii="Times New Roman" w:eastAsia="Arial" w:hAnsi="Times New Roman"/>
                <w:bCs/>
                <w:sz w:val="24"/>
                <w:szCs w:val="24"/>
              </w:rPr>
              <w:t>Menținerea sau îmbunătățirea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Style w:val="Fontdeparagrafimplicit1"/>
                <w:rFonts w:ascii="Times New Roman" w:hAnsi="Times New Roman"/>
                <w:i/>
                <w:iCs/>
                <w:sz w:val="24"/>
                <w:szCs w:val="24"/>
              </w:rPr>
              <w:t>A403 Buteo rufinus</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lang w:val="sv-SE"/>
              </w:rPr>
            </w:pPr>
            <w:r w:rsidRPr="008649B4">
              <w:rPr>
                <w:rFonts w:ascii="Times New Roman" w:eastAsia="Times New Roman" w:hAnsi="Times New Roman"/>
                <w:sz w:val="24"/>
                <w:szCs w:val="24"/>
                <w:lang w:val="sv-SE"/>
              </w:rPr>
              <w:t>Mărimea populației este 4 de indivizi în timpul iernii.</w:t>
            </w:r>
          </w:p>
        </w:tc>
        <w:tc>
          <w:tcPr>
            <w:tcW w:w="267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În pasaj, specia poate fi observată în zona proiectului.</w:t>
            </w:r>
          </w:p>
        </w:tc>
        <w:tc>
          <w:tcPr>
            <w:tcW w:w="195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Având în vedere specificitatea proiectului, punctuală, direcția geografică sud-estică, la </w:t>
            </w:r>
            <w:r w:rsidRPr="008649B4">
              <w:rPr>
                <w:rFonts w:ascii="Times New Roman" w:hAnsi="Times New Roman"/>
                <w:sz w:val="24"/>
                <w:szCs w:val="24"/>
              </w:rPr>
              <w:lastRenderedPageBreak/>
              <w:t>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 xml:space="preserve">Neevaluat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Specia este în clasa de populație D, pentru care nu s-a făcut evaluarea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Style w:val="Fontdeparagrafimplicit1"/>
                <w:rFonts w:ascii="Times New Roman" w:eastAsia="Arial" w:hAnsi="Times New Roman"/>
                <w:i/>
                <w:iCs/>
                <w:sz w:val="24"/>
                <w:szCs w:val="24"/>
                <w:lang w:val="ro-RO"/>
              </w:rPr>
              <w:t>A030 Ciconia nigra</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Mărimea populației este estimată la 10 indivizi în migrație.</w:t>
            </w:r>
          </w:p>
        </w:tc>
        <w:tc>
          <w:tcPr>
            <w:tcW w:w="267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În pasaj, specia poate fi observată zburând deasupra liniilor de tensiune.</w:t>
            </w:r>
          </w:p>
        </w:tc>
        <w:tc>
          <w:tcPr>
            <w:tcW w:w="195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Favorabilă</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eastAsia="Arial" w:hAnsi="Times New Roman"/>
                <w:i/>
                <w:iCs/>
                <w:sz w:val="24"/>
                <w:szCs w:val="24"/>
              </w:rPr>
              <w:t>A082 Circus cyaneus</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Mărimea populației este estimată la cel puțin 10 indivizi în perioada de migrație.</w:t>
            </w:r>
          </w:p>
        </w:tc>
        <w:tc>
          <w:tcPr>
            <w:tcW w:w="267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lang w:val="sv-SE"/>
              </w:rPr>
            </w:pPr>
            <w:r w:rsidRPr="008649B4">
              <w:rPr>
                <w:rFonts w:ascii="Times New Roman" w:hAnsi="Times New Roman"/>
                <w:sz w:val="24"/>
                <w:szCs w:val="24"/>
              </w:rPr>
              <w:t xml:space="preserve">În pasaj, specia poate fi observată în pasaj. </w:t>
            </w:r>
            <w:r w:rsidRPr="008649B4">
              <w:rPr>
                <w:rFonts w:ascii="Times New Roman" w:hAnsi="Times New Roman"/>
                <w:sz w:val="24"/>
                <w:szCs w:val="24"/>
                <w:lang w:val="sv-SE"/>
              </w:rPr>
              <w:t>Zona proiectului nu reprezintă zonă de odihnă pentru ea.</w:t>
            </w:r>
          </w:p>
        </w:tc>
        <w:tc>
          <w:tcPr>
            <w:tcW w:w="195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lang w:val="sv-SE"/>
              </w:rPr>
            </w:pPr>
            <w:r w:rsidRPr="008649B4">
              <w:rPr>
                <w:rFonts w:ascii="Times New Roman" w:hAnsi="Times New Roman"/>
                <w:sz w:val="24"/>
                <w:szCs w:val="24"/>
                <w:lang w:val="sv-SE"/>
              </w:rPr>
              <w:t>Având în vedere 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lang w:val="sv-SE"/>
              </w:rPr>
              <w:t xml:space="preserve"> </w:t>
            </w:r>
            <w:r w:rsidRPr="008649B4">
              <w:rPr>
                <w:rFonts w:ascii="Times New Roman" w:hAnsi="Times New Roman"/>
                <w:sz w:val="24"/>
                <w:szCs w:val="24"/>
              </w:rPr>
              <w:t xml:space="preserve">Neevaluată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Menținerea sau îmbunătățirea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Style w:val="Fontdeparagrafimplicit1"/>
                <w:rFonts w:ascii="Times New Roman" w:eastAsia="Arial" w:hAnsi="Times New Roman"/>
                <w:i/>
                <w:iCs/>
                <w:sz w:val="24"/>
                <w:szCs w:val="24"/>
                <w:lang w:val="ro-RO"/>
              </w:rPr>
              <w:t>A038 Cygnus cygnus</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Mărimea populației este estimată la cel puțin 200 de indivizi iarna.</w:t>
            </w:r>
          </w:p>
        </w:tc>
        <w:tc>
          <w:tcPr>
            <w:tcW w:w="267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În pasaj, specia poate fi observată în imediata vecinătate a proiectului. Conform ecologiei speciei și hărților de distribuție de pe site-ul ANPIC, această specie nu a fost observată până acum în zona Dubova – Eșelnița. De asemenea, zborul acestor păsări este deasupra luciului de apă.</w:t>
            </w:r>
          </w:p>
        </w:tc>
        <w:tc>
          <w:tcPr>
            <w:tcW w:w="195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Nefavorabil-inadecvată</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eastAsia="Arial" w:hAnsi="Times New Roman"/>
                <w:i/>
                <w:iCs/>
                <w:sz w:val="24"/>
                <w:szCs w:val="24"/>
              </w:rPr>
              <w:t>A027 Egretta alba</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Mărimea populației este estimată la cel puțin 500 de indivizi</w:t>
            </w:r>
          </w:p>
        </w:tc>
        <w:tc>
          <w:tcPr>
            <w:tcW w:w="267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Specia poate fi observată în zona golfului Dubova, odihnindu-se pe stâncile de la nivelul luciului de apă sau pe ramurile arborilor riverani, în vecinătatea proiectului, la intrare în Cazane și în Cazane.</w:t>
            </w:r>
          </w:p>
        </w:tc>
        <w:tc>
          <w:tcPr>
            <w:tcW w:w="195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Favorabilă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eastAsia="Arial" w:hAnsi="Times New Roman"/>
                <w:i/>
                <w:iCs/>
                <w:sz w:val="24"/>
                <w:szCs w:val="24"/>
              </w:rPr>
              <w:t>A026 Egretta garzetta</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Mărimea populației este estimată la 50 de perechi cuibăritoare și 500 de indivizi în pasaj</w:t>
            </w:r>
          </w:p>
        </w:tc>
        <w:tc>
          <w:tcPr>
            <w:tcW w:w="2672"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Specia cuibărește în zone cu stufăriș compact, care se găsesc la 30 de km distanță față de proiect. În pasaj și pentru odihnă și hrănire, specia poate fi observată în zona golfului Dubova, odihnindu-se pe stâncile de la nivelul luciului de apă sau pe ramurile arborilor riverani, în vecinătatea proiectului, la intrare în Cazane și în Cazane.</w:t>
            </w:r>
          </w:p>
          <w:p w:rsidR="00AD7005" w:rsidRPr="008649B4" w:rsidRDefault="00AD7005" w:rsidP="008649B4">
            <w:pPr>
              <w:spacing w:after="0" w:line="240" w:lineRule="auto"/>
              <w:rPr>
                <w:rFonts w:ascii="Times New Roman" w:hAnsi="Times New Roman"/>
                <w:sz w:val="24"/>
                <w:szCs w:val="24"/>
              </w:rPr>
            </w:pPr>
          </w:p>
        </w:tc>
        <w:tc>
          <w:tcPr>
            <w:tcW w:w="195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Favorabilă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pStyle w:val="Titlu5"/>
              <w:spacing w:line="240" w:lineRule="auto"/>
              <w:rPr>
                <w:rFonts w:ascii="Times New Roman" w:eastAsia="Arial" w:hAnsi="Times New Roman" w:cs="Times New Roman"/>
                <w:i/>
                <w:iCs/>
                <w:color w:val="auto"/>
                <w:sz w:val="24"/>
                <w:szCs w:val="24"/>
                <w:highlight w:val="white"/>
              </w:rPr>
            </w:pPr>
            <w:r w:rsidRPr="008649B4">
              <w:rPr>
                <w:rFonts w:ascii="Times New Roman" w:eastAsia="Arial" w:hAnsi="Times New Roman" w:cs="Times New Roman"/>
                <w:i/>
                <w:iCs/>
                <w:color w:val="auto"/>
                <w:sz w:val="24"/>
                <w:szCs w:val="24"/>
              </w:rPr>
              <w:t xml:space="preserve">A002 </w:t>
            </w:r>
            <w:r w:rsidRPr="008649B4">
              <w:rPr>
                <w:rFonts w:ascii="Times New Roman" w:eastAsia="Arial" w:hAnsi="Times New Roman" w:cs="Times New Roman"/>
                <w:i/>
                <w:iCs/>
                <w:color w:val="auto"/>
                <w:sz w:val="24"/>
                <w:szCs w:val="24"/>
                <w:highlight w:val="white"/>
              </w:rPr>
              <w:t xml:space="preserve">Gavia arctica </w:t>
            </w:r>
          </w:p>
          <w:p w:rsidR="00AD7005" w:rsidRPr="008649B4" w:rsidRDefault="00AD7005" w:rsidP="008649B4">
            <w:pPr>
              <w:spacing w:after="0" w:line="240" w:lineRule="auto"/>
              <w:rPr>
                <w:rFonts w:ascii="Times New Roman" w:hAnsi="Times New Roman"/>
                <w:i/>
                <w:iCs/>
                <w:sz w:val="24"/>
                <w:szCs w:val="24"/>
              </w:rPr>
            </w:pP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Mărimea populației este cel puțin 27 de indivizi iarna</w:t>
            </w:r>
          </w:p>
        </w:tc>
        <w:tc>
          <w:tcPr>
            <w:tcW w:w="267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În pasaj, specia poate fi observată în imediata vecinătate a proiectului. Specia are nevoie de întinderi mari de apă, fiind de cele mai multe ori observată în zona de </w:t>
            </w:r>
            <w:r w:rsidRPr="008649B4">
              <w:rPr>
                <w:rFonts w:ascii="Times New Roman" w:hAnsi="Times New Roman"/>
                <w:sz w:val="24"/>
                <w:szCs w:val="24"/>
              </w:rPr>
              <w:lastRenderedPageBreak/>
              <w:t>larg a fluviului Dunării.</w:t>
            </w:r>
          </w:p>
        </w:tc>
        <w:tc>
          <w:tcPr>
            <w:tcW w:w="195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 xml:space="preserve">Având în vedere specificitatea proiectului, punctuală, direcția geografică sud-estică, la </w:t>
            </w:r>
            <w:r w:rsidRPr="008649B4">
              <w:rPr>
                <w:rFonts w:ascii="Times New Roman" w:hAnsi="Times New Roman"/>
                <w:sz w:val="24"/>
                <w:szCs w:val="24"/>
              </w:rPr>
              <w:lastRenderedPageBreak/>
              <w:t>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 xml:space="preserve">Neevaluată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Specia nu are starea de conservare evaluate, fiind o prezență din ce în ce mai rară în zona Dunării. Poposește aici doar când temperaturile iarna sunt scăzute pentru o perioadă mai lungă de timp.</w:t>
            </w:r>
          </w:p>
          <w:p w:rsidR="00AD7005" w:rsidRPr="008649B4" w:rsidRDefault="00AD7005" w:rsidP="008649B4">
            <w:pPr>
              <w:spacing w:after="0" w:line="240" w:lineRule="auto"/>
              <w:rPr>
                <w:rFonts w:ascii="Times New Roman" w:hAnsi="Times New Roman"/>
                <w:sz w:val="24"/>
                <w:szCs w:val="24"/>
              </w:rPr>
            </w:pP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eastAsia="Arial" w:hAnsi="Times New Roman"/>
                <w:i/>
                <w:iCs/>
                <w:sz w:val="24"/>
                <w:szCs w:val="24"/>
              </w:rPr>
              <w:t>A001 Gavia stellata</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Mărimea populației este cel puțin 10 de indivizi iarna</w:t>
            </w:r>
          </w:p>
        </w:tc>
        <w:tc>
          <w:tcPr>
            <w:tcW w:w="267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În pasaj, specia poate fi observată în imediata vecinătate a proiectului. Specia are nevoie de întinderi mari de apă, fiind de cele mai multe ori observată în zona de larg a fluviului Dunării.</w:t>
            </w:r>
          </w:p>
        </w:tc>
        <w:tc>
          <w:tcPr>
            <w:tcW w:w="195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Neevaluată</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Specia nu are starea de conservare evaluate, fiind o prezență din ce în ce mai rară în zona Dunării. Poposește aici doar când temperaturile iarna sunt scăzute pentru o perioadă mai lungă de timp.</w:t>
            </w:r>
          </w:p>
          <w:p w:rsidR="00AD7005" w:rsidRPr="008649B4" w:rsidRDefault="00AD7005" w:rsidP="008649B4">
            <w:pPr>
              <w:spacing w:after="0" w:line="240" w:lineRule="auto"/>
              <w:rPr>
                <w:rFonts w:ascii="Times New Roman" w:hAnsi="Times New Roman"/>
                <w:sz w:val="24"/>
                <w:szCs w:val="24"/>
              </w:rPr>
            </w:pP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eastAsia="Arial" w:hAnsi="Times New Roman"/>
                <w:i/>
                <w:iCs/>
                <w:sz w:val="24"/>
                <w:szCs w:val="24"/>
                <w:highlight w:val="white"/>
              </w:rPr>
              <w:t>A075 Haliaeetus albicilla</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Mărimea populației este cel puțin 10 de indivizi în pasaj</w:t>
            </w:r>
          </w:p>
        </w:tc>
        <w:tc>
          <w:tcPr>
            <w:tcW w:w="267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În pasaj, specia poate fi observată în zona proiectului. </w:t>
            </w:r>
          </w:p>
        </w:tc>
        <w:tc>
          <w:tcPr>
            <w:tcW w:w="195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Favorabilă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pStyle w:val="Titlu5"/>
              <w:spacing w:line="240" w:lineRule="auto"/>
              <w:rPr>
                <w:rFonts w:ascii="Times New Roman" w:eastAsia="Arial" w:hAnsi="Times New Roman" w:cs="Times New Roman"/>
                <w:i/>
                <w:iCs/>
                <w:color w:val="auto"/>
                <w:sz w:val="24"/>
                <w:szCs w:val="24"/>
              </w:rPr>
            </w:pPr>
            <w:r w:rsidRPr="008649B4">
              <w:rPr>
                <w:rFonts w:ascii="Times New Roman" w:eastAsia="Arial" w:hAnsi="Times New Roman" w:cs="Times New Roman"/>
                <w:i/>
                <w:iCs/>
                <w:color w:val="auto"/>
                <w:sz w:val="24"/>
                <w:szCs w:val="24"/>
              </w:rPr>
              <w:t xml:space="preserve">A068 Mergus albellus </w:t>
            </w:r>
          </w:p>
          <w:p w:rsidR="00AD7005" w:rsidRPr="008649B4" w:rsidRDefault="00AD7005" w:rsidP="008649B4">
            <w:pPr>
              <w:spacing w:after="0" w:line="240" w:lineRule="auto"/>
              <w:rPr>
                <w:rStyle w:val="Fontdeparagrafimplicit1"/>
                <w:rFonts w:ascii="Times New Roman" w:hAnsi="Times New Roman"/>
                <w:sz w:val="24"/>
                <w:szCs w:val="24"/>
                <w:lang w:val="ro-RO"/>
              </w:rPr>
            </w:pP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Mărimea populației este estimată la 1500 de indivizi iarna</w:t>
            </w:r>
          </w:p>
        </w:tc>
        <w:tc>
          <w:tcPr>
            <w:tcW w:w="267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În pasaj, specia poate fi observată în imediata vecinătatea proiectului. </w:t>
            </w:r>
          </w:p>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Conform ecologei specie, aceasta face aglomerări alături de alte rațe în zona de larg a fluviului Dunărea.</w:t>
            </w:r>
          </w:p>
        </w:tc>
        <w:tc>
          <w:tcPr>
            <w:tcW w:w="195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Favorabilă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Style w:val="Fontdeparagrafimplicit1"/>
                <w:rFonts w:ascii="Times New Roman" w:eastAsia="Arial" w:hAnsi="Times New Roman"/>
                <w:i/>
                <w:iCs/>
                <w:sz w:val="24"/>
                <w:szCs w:val="24"/>
                <w:lang w:val="ro-RO"/>
              </w:rPr>
            </w:pPr>
            <w:r w:rsidRPr="008649B4">
              <w:rPr>
                <w:rFonts w:ascii="Times New Roman" w:eastAsia="Arial" w:hAnsi="Times New Roman"/>
                <w:i/>
                <w:iCs/>
                <w:sz w:val="24"/>
                <w:szCs w:val="24"/>
              </w:rPr>
              <w:t>A073 Milvus migrans</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 xml:space="preserve">Mărimea populației este encunoscută și </w:t>
            </w:r>
            <w:r w:rsidRPr="008649B4">
              <w:rPr>
                <w:rFonts w:ascii="Times New Roman" w:eastAsia="Times New Roman" w:hAnsi="Times New Roman"/>
                <w:sz w:val="24"/>
                <w:szCs w:val="24"/>
              </w:rPr>
              <w:lastRenderedPageBreak/>
              <w:t>trebuie definite în 2 ani</w:t>
            </w:r>
          </w:p>
        </w:tc>
        <w:tc>
          <w:tcPr>
            <w:tcW w:w="267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În pasaj, specia poate fi observată în zona proiectului.</w:t>
            </w:r>
          </w:p>
        </w:tc>
        <w:tc>
          <w:tcPr>
            <w:tcW w:w="195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Având în vedere specificitatea proiectului, </w:t>
            </w:r>
            <w:r w:rsidRPr="008649B4">
              <w:rPr>
                <w:rFonts w:ascii="Times New Roman" w:hAnsi="Times New Roman"/>
                <w:sz w:val="24"/>
                <w:szCs w:val="24"/>
              </w:rPr>
              <w:lastRenderedPageBreak/>
              <w:t>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Neevaluată</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Cs/>
                <w:sz w:val="24"/>
                <w:szCs w:val="24"/>
              </w:rPr>
            </w:pPr>
            <w:r w:rsidRPr="008649B4">
              <w:rPr>
                <w:rFonts w:ascii="Times New Roman" w:eastAsia="Arial" w:hAnsi="Times New Roman"/>
                <w:bCs/>
                <w:sz w:val="24"/>
                <w:szCs w:val="24"/>
              </w:rPr>
              <w:t>Menținerea sau îmbunătățirea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eastAsia="Arial" w:hAnsi="Times New Roman"/>
                <w:i/>
                <w:iCs/>
                <w:sz w:val="24"/>
                <w:szCs w:val="24"/>
              </w:rPr>
              <w:t xml:space="preserve">A094 </w:t>
            </w:r>
            <w:r w:rsidRPr="008649B4">
              <w:rPr>
                <w:rFonts w:ascii="Times New Roman" w:eastAsia="Arial" w:hAnsi="Times New Roman"/>
                <w:i/>
                <w:iCs/>
                <w:sz w:val="24"/>
                <w:szCs w:val="24"/>
                <w:highlight w:val="white"/>
              </w:rPr>
              <w:t>Pandion haliaetus</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Mărimea populației de pasaj este estimată la 1-2 indivizi</w:t>
            </w:r>
          </w:p>
        </w:tc>
        <w:tc>
          <w:tcPr>
            <w:tcW w:w="267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În pasaj, specia poate fi observată în zona proiectului</w:t>
            </w:r>
          </w:p>
        </w:tc>
        <w:tc>
          <w:tcPr>
            <w:tcW w:w="195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Neevaluată</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Menținerea sau îmbunătățirea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eastAsia="Arial" w:hAnsi="Times New Roman"/>
                <w:i/>
                <w:iCs/>
                <w:sz w:val="24"/>
                <w:szCs w:val="24"/>
              </w:rPr>
              <w:t>A393 Phalacrocorax pygmeus</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Mărimea populației este estimată la cel puțin 2000 de indivizi în migrație și la 890 indivizi iarna</w:t>
            </w:r>
          </w:p>
        </w:tc>
        <w:tc>
          <w:tcPr>
            <w:tcW w:w="267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Specia cuibărește în zone cu stufăriș compact, însă în PNPF nu a fost demonstrate cuibăritul specie. În pasaj și pentru odihnă și hrănire, specia poate fi observată în zona golfului Dubova, odihnindu-se pe stâncile de la nivelul luciului de apă sau pe ramurile arborilor riverani, în vecinătatea proiectului, la intrare în Cazane și în Cazane</w:t>
            </w:r>
          </w:p>
        </w:tc>
        <w:tc>
          <w:tcPr>
            <w:tcW w:w="195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Favorabilă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Menținerea stării de conservare</w:t>
            </w:r>
          </w:p>
        </w:tc>
      </w:tr>
    </w:tbl>
    <w:p w:rsidR="00AD7005" w:rsidRPr="008649B4" w:rsidRDefault="00AD7005" w:rsidP="008649B4">
      <w:pPr>
        <w:spacing w:after="150" w:line="240" w:lineRule="auto"/>
        <w:jc w:val="both"/>
        <w:rPr>
          <w:rFonts w:ascii="Times New Roman" w:eastAsia="Times New Roman" w:hAnsi="Times New Roman"/>
          <w:b/>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1"/>
        <w:gridCol w:w="1510"/>
        <w:gridCol w:w="1840"/>
        <w:gridCol w:w="2941"/>
        <w:gridCol w:w="1844"/>
        <w:gridCol w:w="1701"/>
        <w:gridCol w:w="3260"/>
      </w:tblGrid>
      <w:tr w:rsidR="00AD7005" w:rsidRPr="008649B4" w:rsidTr="007325DF">
        <w:tc>
          <w:tcPr>
            <w:tcW w:w="147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rPr>
            </w:pPr>
            <w:r w:rsidRPr="008649B4">
              <w:rPr>
                <w:rFonts w:ascii="Times New Roman" w:hAnsi="Times New Roman"/>
                <w:b/>
                <w:bCs/>
                <w:sz w:val="24"/>
                <w:szCs w:val="24"/>
              </w:rPr>
              <w:lastRenderedPageBreak/>
              <w:t>Codul și numele ANPIC</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rPr>
            </w:pPr>
            <w:r w:rsidRPr="008649B4">
              <w:rPr>
                <w:rFonts w:ascii="Times New Roman" w:hAnsi="Times New Roman"/>
                <w:b/>
                <w:bCs/>
                <w:sz w:val="24"/>
                <w:szCs w:val="24"/>
              </w:rPr>
              <w:t>Denumire științifică specie</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rPr>
            </w:pPr>
            <w:r w:rsidRPr="008649B4">
              <w:rPr>
                <w:rFonts w:ascii="Times New Roman" w:hAnsi="Times New Roman"/>
                <w:b/>
                <w:bCs/>
                <w:sz w:val="24"/>
                <w:szCs w:val="24"/>
              </w:rPr>
              <w:t>Populația</w:t>
            </w:r>
          </w:p>
        </w:tc>
        <w:tc>
          <w:tcPr>
            <w:tcW w:w="29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lang w:val="sv-SE"/>
              </w:rPr>
            </w:pPr>
            <w:r w:rsidRPr="008649B4">
              <w:rPr>
                <w:rFonts w:ascii="Times New Roman" w:hAnsi="Times New Roman"/>
                <w:b/>
                <w:bCs/>
                <w:sz w:val="24"/>
                <w:szCs w:val="24"/>
                <w:lang w:val="sv-SE"/>
              </w:rPr>
              <w:t>Locația față de PP (intersectat Da / Nu – Distanța față de PP)</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rPr>
            </w:pPr>
            <w:r w:rsidRPr="008649B4">
              <w:rPr>
                <w:rFonts w:ascii="Times New Roman" w:hAnsi="Times New Roman"/>
                <w:b/>
                <w:bCs/>
                <w:sz w:val="24"/>
                <w:szCs w:val="24"/>
              </w:rPr>
              <w:t>Direcția geografică și diferența altitudinală</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rPr>
            </w:pPr>
            <w:r w:rsidRPr="008649B4">
              <w:rPr>
                <w:rFonts w:ascii="Times New Roman" w:hAnsi="Times New Roman"/>
                <w:b/>
                <w:bCs/>
                <w:sz w:val="24"/>
                <w:szCs w:val="24"/>
              </w:rPr>
              <w:t>Starea de conservare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rPr>
            </w:pPr>
            <w:r w:rsidRPr="008649B4">
              <w:rPr>
                <w:rFonts w:ascii="Times New Roman" w:hAnsi="Times New Roman"/>
                <w:b/>
                <w:bCs/>
                <w:sz w:val="24"/>
                <w:szCs w:val="24"/>
              </w:rPr>
              <w:t>Obiective de conservare (îmbunătățirea / menținerea stării de conservare)</w:t>
            </w:r>
          </w:p>
        </w:tc>
      </w:tr>
      <w:tr w:rsidR="00AD7005" w:rsidRPr="008649B4" w:rsidTr="007325DF">
        <w:tc>
          <w:tcPr>
            <w:tcW w:w="147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lang w:val="sv-SE"/>
              </w:rPr>
              <w:t>ROSPA0080 Munții Almăjului-Locvei</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hAnsi="Times New Roman"/>
                <w:sz w:val="24"/>
                <w:szCs w:val="24"/>
                <w:lang w:val="ro-RO"/>
              </w:rPr>
              <w:t xml:space="preserve">A402 - </w:t>
            </w:r>
            <w:r w:rsidRPr="008649B4">
              <w:rPr>
                <w:rFonts w:ascii="Times New Roman" w:hAnsi="Times New Roman"/>
                <w:i/>
                <w:sz w:val="24"/>
                <w:szCs w:val="24"/>
                <w:lang w:val="ro-RO"/>
              </w:rPr>
              <w:t>Accipiter brevipes</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Mărimea populației cuib</w:t>
            </w:r>
            <w:r w:rsidRPr="008649B4">
              <w:rPr>
                <w:rFonts w:ascii="Times New Roman" w:eastAsia="Times New Roman" w:hAnsi="Times New Roman"/>
                <w:sz w:val="24"/>
                <w:szCs w:val="24"/>
                <w:lang w:val="ro-RO"/>
              </w:rPr>
              <w:t xml:space="preserve">ăritoare </w:t>
            </w:r>
            <w:r w:rsidRPr="008649B4">
              <w:rPr>
                <w:rFonts w:ascii="Times New Roman" w:eastAsia="Times New Roman" w:hAnsi="Times New Roman"/>
                <w:sz w:val="24"/>
                <w:szCs w:val="24"/>
              </w:rPr>
              <w:t>este estimată la cel puțin 5 perechi</w:t>
            </w:r>
          </w:p>
        </w:tc>
        <w:tc>
          <w:tcPr>
            <w:tcW w:w="29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Specia are puține perechi în aria protejată, conform hărților de distribuție cea mai apropiată pereche este la aproximativ 15 de km, în apropiere de Svinița</w:t>
            </w:r>
          </w:p>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În pasaj, pot fi observate exemplare ale specie.</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Cs/>
                <w:sz w:val="24"/>
                <w:szCs w:val="24"/>
              </w:rPr>
            </w:pPr>
            <w:r w:rsidRPr="008649B4">
              <w:rPr>
                <w:rFonts w:ascii="Times New Roman" w:eastAsia="Arial" w:hAnsi="Times New Roman"/>
                <w:bCs/>
                <w:sz w:val="24"/>
                <w:szCs w:val="24"/>
              </w:rPr>
              <w:t>Menținerea sau îmbunătățirea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hAnsi="Times New Roman"/>
                <w:sz w:val="24"/>
                <w:szCs w:val="24"/>
                <w:lang w:val="ro-RO"/>
              </w:rPr>
              <w:t xml:space="preserve">A091 - </w:t>
            </w:r>
            <w:r w:rsidRPr="008649B4">
              <w:rPr>
                <w:rFonts w:ascii="Times New Roman" w:hAnsi="Times New Roman"/>
                <w:i/>
                <w:sz w:val="24"/>
                <w:szCs w:val="24"/>
                <w:lang w:val="ro-RO"/>
              </w:rPr>
              <w:t>Aquila chrysaetos</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sz w:val="24"/>
                <w:szCs w:val="24"/>
                <w:lang w:val="ro-RO"/>
              </w:rPr>
              <w:t>Populația acestei specii în sit este estimată la 1-2 perechi cuibăritoare</w:t>
            </w:r>
          </w:p>
        </w:tc>
        <w:tc>
          <w:tcPr>
            <w:tcW w:w="29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Specia cuibărește în zona Siriniei, la aproximativ 35-45 km de zona proiectului. În pasaj specia poate fi observată ținând cont de ecologia speciei.</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Favorabilă</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hAnsi="Times New Roman"/>
                <w:sz w:val="24"/>
                <w:szCs w:val="24"/>
                <w:lang w:val="ro-RO"/>
              </w:rPr>
              <w:t xml:space="preserve">A089 - </w:t>
            </w:r>
            <w:r w:rsidRPr="008649B4">
              <w:rPr>
                <w:rFonts w:ascii="Times New Roman" w:hAnsi="Times New Roman"/>
                <w:i/>
                <w:sz w:val="24"/>
                <w:szCs w:val="24"/>
                <w:lang w:val="ro-RO"/>
              </w:rPr>
              <w:t>Aquila pomarina</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Mărimea populației este estimată la 6 perechi</w:t>
            </w:r>
          </w:p>
        </w:tc>
        <w:tc>
          <w:tcPr>
            <w:tcW w:w="29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Specia cuibărește în zona Siriniei, la aproximativ 40 km de zona proiectului. În pasaj specia poate fi observată ținând cont de ecologia speciei.</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Nefavorabil-Inadecvată</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hAnsi="Times New Roman"/>
                <w:sz w:val="24"/>
                <w:szCs w:val="24"/>
                <w:lang w:val="ro-RO"/>
              </w:rPr>
              <w:t xml:space="preserve">A104 - </w:t>
            </w:r>
            <w:r w:rsidRPr="008649B4">
              <w:rPr>
                <w:rFonts w:ascii="Times New Roman" w:hAnsi="Times New Roman"/>
                <w:i/>
                <w:sz w:val="24"/>
                <w:szCs w:val="24"/>
                <w:lang w:val="ro-RO"/>
              </w:rPr>
              <w:lastRenderedPageBreak/>
              <w:t>Bonasa bonasia</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lastRenderedPageBreak/>
              <w:t xml:space="preserve">Mărimea </w:t>
            </w:r>
            <w:r w:rsidRPr="008649B4">
              <w:rPr>
                <w:rFonts w:ascii="Times New Roman" w:eastAsia="Times New Roman" w:hAnsi="Times New Roman"/>
                <w:sz w:val="24"/>
                <w:szCs w:val="24"/>
              </w:rPr>
              <w:lastRenderedPageBreak/>
              <w:t>populației este estimată la cel puțin 80 perechi</w:t>
            </w:r>
          </w:p>
        </w:tc>
        <w:tc>
          <w:tcPr>
            <w:tcW w:w="29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necunoscută</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Având în vedere </w:t>
            </w:r>
            <w:r w:rsidRPr="008649B4">
              <w:rPr>
                <w:rFonts w:ascii="Times New Roman" w:hAnsi="Times New Roman"/>
                <w:sz w:val="24"/>
                <w:szCs w:val="24"/>
              </w:rPr>
              <w:lastRenderedPageBreak/>
              <w:t>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Necunoscută</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 xml:space="preserve">Inventarieri recente nu au </w:t>
            </w:r>
            <w:r w:rsidRPr="008649B4">
              <w:rPr>
                <w:rFonts w:ascii="Times New Roman" w:eastAsia="Arial" w:hAnsi="Times New Roman"/>
                <w:bCs/>
                <w:sz w:val="24"/>
                <w:szCs w:val="24"/>
              </w:rPr>
              <w:lastRenderedPageBreak/>
              <w:t>confirmat prezența ei în teren.</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1510"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pStyle w:val="Titlu3"/>
              <w:spacing w:line="240" w:lineRule="auto"/>
              <w:rPr>
                <w:sz w:val="24"/>
                <w:szCs w:val="24"/>
                <w:lang w:val="ro-RO" w:eastAsia="en-US"/>
              </w:rPr>
            </w:pPr>
            <w:r w:rsidRPr="002E5064">
              <w:rPr>
                <w:b w:val="0"/>
                <w:sz w:val="24"/>
                <w:szCs w:val="24"/>
                <w:lang w:val="ro-RO" w:eastAsia="en-US"/>
              </w:rPr>
              <w:t xml:space="preserve">A215 - </w:t>
            </w:r>
            <w:r w:rsidRPr="002E5064">
              <w:rPr>
                <w:b w:val="0"/>
                <w:i/>
                <w:sz w:val="24"/>
                <w:szCs w:val="24"/>
                <w:lang w:val="ro-RO" w:eastAsia="en-US"/>
              </w:rPr>
              <w:t>Bubo bubo</w:t>
            </w:r>
            <w:r w:rsidRPr="002E5064">
              <w:rPr>
                <w:b w:val="0"/>
                <w:sz w:val="24"/>
                <w:szCs w:val="24"/>
                <w:lang w:val="ro-RO" w:eastAsia="en-US"/>
              </w:rPr>
              <w:t xml:space="preserve"> (Buhă</w:t>
            </w:r>
            <w:r w:rsidRPr="008649B4">
              <w:rPr>
                <w:sz w:val="24"/>
                <w:szCs w:val="24"/>
                <w:lang w:val="ro-RO" w:eastAsia="en-US"/>
              </w:rPr>
              <w:t>)</w:t>
            </w:r>
          </w:p>
          <w:p w:rsidR="00AD7005" w:rsidRPr="008649B4" w:rsidRDefault="00AD7005" w:rsidP="008649B4">
            <w:pPr>
              <w:spacing w:after="0" w:line="240" w:lineRule="auto"/>
              <w:rPr>
                <w:rFonts w:ascii="Times New Roman" w:hAnsi="Times New Roman"/>
                <w:i/>
                <w:iCs/>
                <w:sz w:val="24"/>
                <w:szCs w:val="24"/>
              </w:rPr>
            </w:pP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Mărimea populației este estimată la cel puțin 5 perechi.</w:t>
            </w:r>
          </w:p>
        </w:tc>
        <w:tc>
          <w:tcPr>
            <w:tcW w:w="29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Specia cuibărește în zona Siriniei, la aproximativ 40 km de zona proiectului. În pasaj specia poate fi observată ținând cont de ecologia speciei.</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Favorabilă</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hAnsi="Times New Roman"/>
                <w:sz w:val="24"/>
                <w:szCs w:val="24"/>
                <w:lang w:val="ro-RO"/>
              </w:rPr>
              <w:t xml:space="preserve">A224 - </w:t>
            </w:r>
            <w:r w:rsidRPr="008649B4">
              <w:rPr>
                <w:rFonts w:ascii="Times New Roman" w:hAnsi="Times New Roman"/>
                <w:i/>
                <w:sz w:val="24"/>
                <w:szCs w:val="24"/>
                <w:lang w:val="ro-RO"/>
              </w:rPr>
              <w:t>Caprimulgus europaeus</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Mărimea populației este estimată la cel puțin 300 de perechi</w:t>
            </w:r>
          </w:p>
        </w:tc>
        <w:tc>
          <w:tcPr>
            <w:tcW w:w="29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15 km în linie dreaptă către zona Eibenthal -Baia Nouă. însă specia poate fi observată în perioade de migrație de toamnă/primăvară</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Favorabilă</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hAnsi="Times New Roman"/>
                <w:sz w:val="24"/>
                <w:szCs w:val="24"/>
                <w:lang w:val="ro-RO"/>
              </w:rPr>
              <w:t xml:space="preserve">A031 - </w:t>
            </w:r>
            <w:r w:rsidRPr="008649B4">
              <w:rPr>
                <w:rFonts w:ascii="Times New Roman" w:hAnsi="Times New Roman"/>
                <w:i/>
                <w:sz w:val="24"/>
                <w:szCs w:val="24"/>
                <w:lang w:val="ro-RO"/>
              </w:rPr>
              <w:t>Ciconia ciconia</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 xml:space="preserve">Mărimea populației este estimată la 28 de perechi cuibăritoare </w:t>
            </w:r>
          </w:p>
        </w:tc>
        <w:tc>
          <w:tcPr>
            <w:tcW w:w="29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 15 km, specia cuibărește la Eșelnița, însă poate fi observată în perioade de migrație de toamnă/primăvară</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punctuală, direcția geografică sud-</w:t>
            </w:r>
            <w:r w:rsidRPr="008649B4">
              <w:rPr>
                <w:rFonts w:ascii="Times New Roman" w:hAnsi="Times New Roman"/>
                <w:sz w:val="24"/>
                <w:szCs w:val="24"/>
              </w:rPr>
              <w:lastRenderedPageBreak/>
              <w:t>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Nefavorabil-inadecavtă</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hAnsi="Times New Roman"/>
                <w:sz w:val="24"/>
                <w:szCs w:val="24"/>
                <w:lang w:val="ro-RO"/>
              </w:rPr>
              <w:t xml:space="preserve">A080 - </w:t>
            </w:r>
            <w:r w:rsidRPr="008649B4">
              <w:rPr>
                <w:rFonts w:ascii="Times New Roman" w:hAnsi="Times New Roman"/>
                <w:i/>
                <w:sz w:val="24"/>
                <w:szCs w:val="24"/>
                <w:lang w:val="ro-RO"/>
              </w:rPr>
              <w:t>Circaetus gallicus</w:t>
            </w:r>
            <w:r w:rsidRPr="008649B4">
              <w:rPr>
                <w:rFonts w:ascii="Times New Roman" w:hAnsi="Times New Roman"/>
                <w:sz w:val="24"/>
                <w:szCs w:val="24"/>
                <w:lang w:val="ro-RO"/>
              </w:rPr>
              <w:t xml:space="preserve"> </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Mărimea populației este cel puțin 15 perechi</w:t>
            </w:r>
          </w:p>
        </w:tc>
        <w:tc>
          <w:tcPr>
            <w:tcW w:w="29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Specia cuibărește în zona Siriniei, la aproximativ 40 de km de zona proiectului. În pasaj specia poate fi observată ținând cont de ecologia speciei.</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Favorabilă</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hAnsi="Times New Roman"/>
                <w:sz w:val="24"/>
                <w:szCs w:val="24"/>
                <w:lang w:val="ro-RO"/>
              </w:rPr>
              <w:t xml:space="preserve">A231 - </w:t>
            </w:r>
            <w:r w:rsidRPr="008649B4">
              <w:rPr>
                <w:rFonts w:ascii="Times New Roman" w:hAnsi="Times New Roman"/>
                <w:i/>
                <w:sz w:val="24"/>
                <w:szCs w:val="24"/>
                <w:lang w:val="ro-RO"/>
              </w:rPr>
              <w:t>Coracias garrulus</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Mărimea populației este cel puțin 10 perechi</w:t>
            </w:r>
          </w:p>
        </w:tc>
        <w:tc>
          <w:tcPr>
            <w:tcW w:w="29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Inventarieri recente nu au confirmat prezența ei în teren</w:t>
            </w:r>
            <w:r w:rsidRPr="008649B4">
              <w:rPr>
                <w:rFonts w:ascii="Times New Roman" w:hAnsi="Times New Roman"/>
                <w:sz w:val="24"/>
                <w:szCs w:val="24"/>
              </w:rPr>
              <w:t xml:space="preserve"> ă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hAnsi="Times New Roman"/>
                <w:sz w:val="24"/>
                <w:szCs w:val="24"/>
                <w:lang w:val="ro-RO"/>
              </w:rPr>
              <w:t xml:space="preserve">A239 - </w:t>
            </w:r>
            <w:r w:rsidRPr="008649B4">
              <w:rPr>
                <w:rFonts w:ascii="Times New Roman" w:hAnsi="Times New Roman"/>
                <w:i/>
                <w:sz w:val="24"/>
                <w:szCs w:val="24"/>
                <w:lang w:val="ro-RO"/>
              </w:rPr>
              <w:t>Dendrocopos leucotos</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Mărimea populației este cel puțin 300 de perechi</w:t>
            </w:r>
          </w:p>
        </w:tc>
        <w:tc>
          <w:tcPr>
            <w:tcW w:w="29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50 m, specia cuibărește în pădurile din preajma proiectului</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Favorabilă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Style w:val="Fontdeparagrafimplicit1"/>
                <w:rFonts w:ascii="Times New Roman" w:eastAsia="Arial" w:hAnsi="Times New Roman"/>
                <w:i/>
                <w:iCs/>
                <w:sz w:val="24"/>
                <w:szCs w:val="24"/>
                <w:lang w:val="ro-RO"/>
              </w:rPr>
            </w:pPr>
            <w:r w:rsidRPr="008649B4">
              <w:rPr>
                <w:rFonts w:ascii="Times New Roman" w:hAnsi="Times New Roman"/>
                <w:sz w:val="24"/>
                <w:szCs w:val="24"/>
                <w:lang w:val="ro-RO"/>
              </w:rPr>
              <w:t xml:space="preserve">A238 - </w:t>
            </w:r>
            <w:r w:rsidRPr="008649B4">
              <w:rPr>
                <w:rFonts w:ascii="Times New Roman" w:hAnsi="Times New Roman"/>
                <w:i/>
                <w:sz w:val="24"/>
                <w:szCs w:val="24"/>
                <w:lang w:val="ro-RO"/>
              </w:rPr>
              <w:t xml:space="preserve">Dendrocopos </w:t>
            </w:r>
            <w:r w:rsidRPr="008649B4">
              <w:rPr>
                <w:rFonts w:ascii="Times New Roman" w:hAnsi="Times New Roman"/>
                <w:i/>
                <w:sz w:val="24"/>
                <w:szCs w:val="24"/>
                <w:lang w:val="ro-RO"/>
              </w:rPr>
              <w:lastRenderedPageBreak/>
              <w:t>medius</w:t>
            </w:r>
            <w:r w:rsidRPr="008649B4">
              <w:rPr>
                <w:rFonts w:ascii="Times New Roman" w:hAnsi="Times New Roman"/>
                <w:sz w:val="24"/>
                <w:szCs w:val="24"/>
                <w:lang w:val="ro-RO"/>
              </w:rPr>
              <w:t xml:space="preserve"> </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lastRenderedPageBreak/>
              <w:t xml:space="preserve">Mărimea populației este </w:t>
            </w:r>
            <w:r w:rsidRPr="008649B4">
              <w:rPr>
                <w:rFonts w:ascii="Times New Roman" w:eastAsia="Times New Roman" w:hAnsi="Times New Roman"/>
                <w:sz w:val="24"/>
                <w:szCs w:val="24"/>
              </w:rPr>
              <w:lastRenderedPageBreak/>
              <w:t>estimată la 1200-1300 perechi</w:t>
            </w:r>
          </w:p>
        </w:tc>
        <w:tc>
          <w:tcPr>
            <w:tcW w:w="29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 xml:space="preserve">50m, specia cuibărește în pădurile din preajma </w:t>
            </w:r>
            <w:r w:rsidRPr="008649B4">
              <w:rPr>
                <w:rFonts w:ascii="Times New Roman" w:hAnsi="Times New Roman"/>
                <w:sz w:val="24"/>
                <w:szCs w:val="24"/>
              </w:rPr>
              <w:lastRenderedPageBreak/>
              <w:t>proiectului</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 xml:space="preserve">Având în vedere specificitatea </w:t>
            </w:r>
            <w:r w:rsidRPr="008649B4">
              <w:rPr>
                <w:rFonts w:ascii="Times New Roman" w:hAnsi="Times New Roman"/>
                <w:sz w:val="24"/>
                <w:szCs w:val="24"/>
              </w:rPr>
              <w:lastRenderedPageBreak/>
              <w:t>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Favorabilă</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Style w:val="Fontdeparagrafimplicit1"/>
                <w:rFonts w:ascii="Times New Roman" w:eastAsia="Arial" w:hAnsi="Times New Roman"/>
                <w:i/>
                <w:iCs/>
                <w:sz w:val="24"/>
                <w:szCs w:val="24"/>
                <w:lang w:val="ro-RO"/>
              </w:rPr>
            </w:pPr>
            <w:r w:rsidRPr="008649B4">
              <w:rPr>
                <w:rFonts w:ascii="Times New Roman" w:hAnsi="Times New Roman"/>
                <w:sz w:val="24"/>
                <w:szCs w:val="24"/>
                <w:lang w:val="ro-RO"/>
              </w:rPr>
              <w:t xml:space="preserve">A236 - </w:t>
            </w:r>
            <w:r w:rsidRPr="008649B4">
              <w:rPr>
                <w:rFonts w:ascii="Times New Roman" w:hAnsi="Times New Roman"/>
                <w:i/>
                <w:sz w:val="24"/>
                <w:szCs w:val="24"/>
                <w:lang w:val="ro-RO"/>
              </w:rPr>
              <w:t>Dryocopus martius</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Mărimea populației este cel puțin 210 perechi</w:t>
            </w:r>
          </w:p>
        </w:tc>
        <w:tc>
          <w:tcPr>
            <w:tcW w:w="29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50</w:t>
            </w:r>
            <w:r w:rsidR="002E5064">
              <w:rPr>
                <w:rFonts w:ascii="Times New Roman" w:hAnsi="Times New Roman"/>
                <w:sz w:val="24"/>
                <w:szCs w:val="24"/>
              </w:rPr>
              <w:t xml:space="preserve"> </w:t>
            </w:r>
            <w:r w:rsidRPr="008649B4">
              <w:rPr>
                <w:rFonts w:ascii="Times New Roman" w:hAnsi="Times New Roman"/>
                <w:sz w:val="24"/>
                <w:szCs w:val="24"/>
              </w:rPr>
              <w:t>m, specia cuibărește în pădurile din preajma proiectului</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Favorabilă</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hAnsi="Times New Roman"/>
                <w:sz w:val="24"/>
                <w:szCs w:val="24"/>
                <w:lang w:val="ro-RO"/>
              </w:rPr>
              <w:t xml:space="preserve">A379 - </w:t>
            </w:r>
            <w:r w:rsidRPr="008649B4">
              <w:rPr>
                <w:rFonts w:ascii="Times New Roman" w:hAnsi="Times New Roman"/>
                <w:i/>
                <w:sz w:val="24"/>
                <w:szCs w:val="24"/>
                <w:lang w:val="ro-RO"/>
              </w:rPr>
              <w:t>Emberiza hortulana</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Mărimea populației este de cel puțin 100 de perechi</w:t>
            </w:r>
          </w:p>
        </w:tc>
        <w:tc>
          <w:tcPr>
            <w:tcW w:w="29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500</w:t>
            </w:r>
            <w:r w:rsidR="002E5064">
              <w:rPr>
                <w:rFonts w:ascii="Times New Roman" w:hAnsi="Times New Roman"/>
                <w:sz w:val="24"/>
                <w:szCs w:val="24"/>
              </w:rPr>
              <w:t xml:space="preserve"> </w:t>
            </w:r>
            <w:r w:rsidRPr="008649B4">
              <w:rPr>
                <w:rFonts w:ascii="Times New Roman" w:hAnsi="Times New Roman"/>
                <w:sz w:val="24"/>
                <w:szCs w:val="24"/>
              </w:rPr>
              <w:t>m, specia cuibărește în pajiștile din preajma proiectului</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Favorabilă</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hAnsi="Times New Roman"/>
                <w:sz w:val="24"/>
                <w:szCs w:val="24"/>
                <w:lang w:val="ro-RO"/>
              </w:rPr>
              <w:t xml:space="preserve">A103 - </w:t>
            </w:r>
            <w:r w:rsidRPr="008649B4">
              <w:rPr>
                <w:rFonts w:ascii="Times New Roman" w:hAnsi="Times New Roman"/>
                <w:i/>
                <w:sz w:val="24"/>
                <w:szCs w:val="24"/>
                <w:lang w:val="ro-RO"/>
              </w:rPr>
              <w:t>Falco peregrinus</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Mărimea populației este estimată la cel puțin 3 perechi</w:t>
            </w:r>
          </w:p>
        </w:tc>
        <w:tc>
          <w:tcPr>
            <w:tcW w:w="29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Specia cuibărește la aproximativ 40 de km față de zona proiectului, dar poate fi observată în timpul migrației </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Având în vedere specificitatea proiectului, punctuală, direcția geografică sud-estică, la </w:t>
            </w:r>
            <w:r w:rsidRPr="008649B4">
              <w:rPr>
                <w:rFonts w:ascii="Times New Roman" w:hAnsi="Times New Roman"/>
                <w:sz w:val="24"/>
                <w:szCs w:val="24"/>
              </w:rPr>
              <w:lastRenderedPageBreak/>
              <w:t>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Favorabilă</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71"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lang w:val="ro-RO"/>
              </w:rPr>
            </w:pPr>
            <w:r w:rsidRPr="008649B4">
              <w:rPr>
                <w:rFonts w:ascii="Times New Roman" w:hAnsi="Times New Roman"/>
                <w:sz w:val="24"/>
                <w:szCs w:val="24"/>
                <w:lang w:val="ro-RO"/>
              </w:rPr>
              <w:t xml:space="preserve">A075 - </w:t>
            </w:r>
            <w:r w:rsidRPr="008649B4">
              <w:rPr>
                <w:rFonts w:ascii="Times New Roman" w:hAnsi="Times New Roman"/>
                <w:i/>
                <w:sz w:val="24"/>
                <w:szCs w:val="24"/>
                <w:lang w:val="ro-RO"/>
              </w:rPr>
              <w:t>Haliaeetus albicilla</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Mărimea populației este estimată la cel puțin 1 pereche</w:t>
            </w:r>
          </w:p>
        </w:tc>
        <w:tc>
          <w:tcPr>
            <w:tcW w:w="29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Specia cuibărește în aria protejată, la aproximativ 100 de km de zona proiectului, dar poate fi văzută în migrație sau indivizi necuibăritori deasupra zonei proiectului</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Favorabilă</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71"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lang w:val="ro-RO"/>
              </w:rPr>
            </w:pPr>
            <w:r w:rsidRPr="008649B4">
              <w:rPr>
                <w:rFonts w:ascii="Times New Roman" w:hAnsi="Times New Roman"/>
                <w:sz w:val="24"/>
                <w:szCs w:val="24"/>
                <w:lang w:val="ro-RO"/>
              </w:rPr>
              <w:t xml:space="preserve">A092 - </w:t>
            </w:r>
            <w:r w:rsidRPr="008649B4">
              <w:rPr>
                <w:rFonts w:ascii="Times New Roman" w:hAnsi="Times New Roman"/>
                <w:i/>
                <w:sz w:val="24"/>
                <w:szCs w:val="24"/>
                <w:lang w:val="ro-RO"/>
              </w:rPr>
              <w:t>Hieraaetus pennatus</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Mărimea populației este estimată la cel puțin 3 perechi</w:t>
            </w:r>
          </w:p>
        </w:tc>
        <w:tc>
          <w:tcPr>
            <w:tcW w:w="29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Specia cuibărește la aproximtaiv 50-60 de km de zona proiectului, dar ea poate fi observată zburând în zona proiectului</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Nefavorabil-inadecavtă</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71"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lang w:val="ro-RO"/>
              </w:rPr>
            </w:pPr>
            <w:r w:rsidRPr="008649B4">
              <w:rPr>
                <w:rFonts w:ascii="Times New Roman" w:hAnsi="Times New Roman"/>
                <w:sz w:val="24"/>
                <w:szCs w:val="24"/>
                <w:lang w:val="ro-RO"/>
              </w:rPr>
              <w:t xml:space="preserve">A338 - </w:t>
            </w:r>
            <w:r w:rsidRPr="008649B4">
              <w:rPr>
                <w:rFonts w:ascii="Times New Roman" w:hAnsi="Times New Roman"/>
                <w:i/>
                <w:sz w:val="24"/>
                <w:szCs w:val="24"/>
                <w:lang w:val="ro-RO"/>
              </w:rPr>
              <w:t>Lanius collurio</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Mărimea populației este estimată la cel puțin 4900 perechi</w:t>
            </w:r>
          </w:p>
        </w:tc>
        <w:tc>
          <w:tcPr>
            <w:tcW w:w="29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Specia cuibărește în zona, cele mai apropiate puncte cunoscute fiind la mai puțin de 500 de m de zona proiectului</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Favorabilă</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71"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lang w:val="ro-RO"/>
              </w:rPr>
            </w:pPr>
            <w:r w:rsidRPr="008649B4">
              <w:rPr>
                <w:rFonts w:ascii="Times New Roman" w:hAnsi="Times New Roman"/>
                <w:sz w:val="24"/>
                <w:szCs w:val="24"/>
                <w:lang w:val="ro-RO"/>
              </w:rPr>
              <w:t xml:space="preserve">A246 - </w:t>
            </w:r>
            <w:r w:rsidRPr="008649B4">
              <w:rPr>
                <w:rFonts w:ascii="Times New Roman" w:hAnsi="Times New Roman"/>
                <w:i/>
                <w:sz w:val="24"/>
                <w:szCs w:val="24"/>
                <w:lang w:val="ro-RO"/>
              </w:rPr>
              <w:t>Lullula arborea</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 xml:space="preserve">Mărimea populației este estimată la cel </w:t>
            </w:r>
            <w:r w:rsidRPr="008649B4">
              <w:rPr>
                <w:rFonts w:ascii="Times New Roman" w:eastAsia="Times New Roman" w:hAnsi="Times New Roman"/>
                <w:sz w:val="24"/>
                <w:szCs w:val="24"/>
              </w:rPr>
              <w:lastRenderedPageBreak/>
              <w:t>puțin 1800 perechi</w:t>
            </w:r>
          </w:p>
        </w:tc>
        <w:tc>
          <w:tcPr>
            <w:tcW w:w="29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 xml:space="preserve">Specia are cele mai apropiate puncte de cuibărit cunoscute fiind la </w:t>
            </w:r>
            <w:r w:rsidRPr="008649B4">
              <w:rPr>
                <w:rFonts w:ascii="Times New Roman" w:hAnsi="Times New Roman"/>
                <w:sz w:val="24"/>
                <w:szCs w:val="24"/>
              </w:rPr>
              <w:lastRenderedPageBreak/>
              <w:t>aproximativ 50 de km de zona proiectului</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 xml:space="preserve">Având în vedere specificitatea proiectului, </w:t>
            </w:r>
            <w:r w:rsidRPr="008649B4">
              <w:rPr>
                <w:rFonts w:ascii="Times New Roman" w:hAnsi="Times New Roman"/>
                <w:sz w:val="24"/>
                <w:szCs w:val="24"/>
              </w:rPr>
              <w:lastRenderedPageBreak/>
              <w:t>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Nefavorabil rău</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71"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lang w:val="ro-RO"/>
              </w:rPr>
            </w:pPr>
            <w:r w:rsidRPr="008649B4">
              <w:rPr>
                <w:rFonts w:ascii="Times New Roman" w:hAnsi="Times New Roman"/>
                <w:sz w:val="24"/>
                <w:szCs w:val="24"/>
                <w:lang w:val="ro-RO"/>
              </w:rPr>
              <w:t xml:space="preserve">A072 - </w:t>
            </w:r>
            <w:r w:rsidRPr="008649B4">
              <w:rPr>
                <w:rFonts w:ascii="Times New Roman" w:hAnsi="Times New Roman"/>
                <w:i/>
                <w:sz w:val="24"/>
                <w:szCs w:val="24"/>
                <w:lang w:val="ro-RO"/>
              </w:rPr>
              <w:t>Pernis apivorus</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Mărimea populației este estimată la cel puțin 20 de perechi</w:t>
            </w:r>
          </w:p>
        </w:tc>
        <w:tc>
          <w:tcPr>
            <w:tcW w:w="29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Specia cuibărește în zona, cele mai apropiate puncte cunoscute fiind la mai puțin de 1000 de m de zona proiectului. De asemenea, indivizi necuibăritori pot fi observați zburând în zona proiectului.</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Favorabilă</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71"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lang w:val="ro-RO"/>
              </w:rPr>
            </w:pPr>
            <w:r w:rsidRPr="008649B4">
              <w:rPr>
                <w:rFonts w:ascii="Times New Roman" w:hAnsi="Times New Roman"/>
                <w:sz w:val="24"/>
                <w:szCs w:val="24"/>
                <w:lang w:val="ro-RO"/>
              </w:rPr>
              <w:t xml:space="preserve">A234 - </w:t>
            </w:r>
            <w:r w:rsidRPr="008649B4">
              <w:rPr>
                <w:rFonts w:ascii="Times New Roman" w:hAnsi="Times New Roman"/>
                <w:i/>
                <w:sz w:val="24"/>
                <w:szCs w:val="24"/>
                <w:lang w:val="ro-RO"/>
              </w:rPr>
              <w:t>Picus canus</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Mărimea populației este estimată la cel puțin 300 de perechi</w:t>
            </w:r>
          </w:p>
        </w:tc>
        <w:tc>
          <w:tcPr>
            <w:tcW w:w="29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Specia cuibărește în zona, cele mai apropiate puncte cunoscute fiind la mai puțin de 100 de m de zona proiectului. </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punctuală, direcția geografică sud-estică, la aproximativ 70 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Favorabilă</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71"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lang w:val="ro-RO"/>
              </w:rPr>
            </w:pPr>
            <w:r w:rsidRPr="008649B4">
              <w:rPr>
                <w:rFonts w:ascii="Times New Roman" w:hAnsi="Times New Roman"/>
                <w:sz w:val="24"/>
                <w:szCs w:val="24"/>
                <w:lang w:val="ro-RO"/>
              </w:rPr>
              <w:t xml:space="preserve">A220 - </w:t>
            </w:r>
            <w:r w:rsidRPr="008649B4">
              <w:rPr>
                <w:rFonts w:ascii="Times New Roman" w:hAnsi="Times New Roman"/>
                <w:i/>
                <w:sz w:val="24"/>
                <w:szCs w:val="24"/>
                <w:lang w:val="ro-RO"/>
              </w:rPr>
              <w:t>Strix uralensis</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 xml:space="preserve">Mărimea populației este estimate la cel puțin 25 de perechi </w:t>
            </w:r>
          </w:p>
        </w:tc>
        <w:tc>
          <w:tcPr>
            <w:tcW w:w="29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 km</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Având în vedere specificitatea proiectului, punctuală, direcția geografică sud-estică, la aproximativ 70 </w:t>
            </w:r>
            <w:r w:rsidRPr="008649B4">
              <w:rPr>
                <w:rFonts w:ascii="Times New Roman" w:hAnsi="Times New Roman"/>
                <w:sz w:val="24"/>
                <w:szCs w:val="24"/>
              </w:rPr>
              <w:lastRenderedPageBreak/>
              <w:t>de m altitudine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Favorabilă</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bl>
    <w:p w:rsidR="00AD7005" w:rsidRPr="008649B4" w:rsidRDefault="00AD7005" w:rsidP="008649B4">
      <w:pPr>
        <w:spacing w:after="150" w:line="240" w:lineRule="auto"/>
        <w:jc w:val="both"/>
        <w:rPr>
          <w:rFonts w:ascii="Times New Roman" w:eastAsia="Times New Roman" w:hAnsi="Times New Roman"/>
          <w:b/>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3"/>
        <w:gridCol w:w="2190"/>
        <w:gridCol w:w="1576"/>
        <w:gridCol w:w="2396"/>
        <w:gridCol w:w="1482"/>
        <w:gridCol w:w="2118"/>
        <w:gridCol w:w="3402"/>
      </w:tblGrid>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rPr>
            </w:pPr>
            <w:r w:rsidRPr="008649B4">
              <w:rPr>
                <w:rFonts w:ascii="Times New Roman" w:hAnsi="Times New Roman"/>
                <w:b/>
                <w:bCs/>
                <w:sz w:val="24"/>
                <w:szCs w:val="24"/>
              </w:rPr>
              <w:t>Codul și numele ANPIC</w:t>
            </w: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rPr>
            </w:pPr>
            <w:r w:rsidRPr="008649B4">
              <w:rPr>
                <w:rFonts w:ascii="Times New Roman" w:hAnsi="Times New Roman"/>
                <w:b/>
                <w:bCs/>
                <w:sz w:val="24"/>
                <w:szCs w:val="24"/>
              </w:rPr>
              <w:t>Denumire științifică specie</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rPr>
            </w:pPr>
            <w:r w:rsidRPr="008649B4">
              <w:rPr>
                <w:rFonts w:ascii="Times New Roman" w:hAnsi="Times New Roman"/>
                <w:b/>
                <w:bCs/>
                <w:sz w:val="24"/>
                <w:szCs w:val="24"/>
              </w:rPr>
              <w:t>Populația</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lang w:val="sv-SE"/>
              </w:rPr>
            </w:pPr>
            <w:r w:rsidRPr="008649B4">
              <w:rPr>
                <w:rFonts w:ascii="Times New Roman" w:hAnsi="Times New Roman"/>
                <w:b/>
                <w:bCs/>
                <w:sz w:val="24"/>
                <w:szCs w:val="24"/>
                <w:lang w:val="sv-SE"/>
              </w:rPr>
              <w:t>Locația față de PP (intersectat Da / Nu – Distanța față de PP)</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rPr>
            </w:pPr>
            <w:r w:rsidRPr="008649B4">
              <w:rPr>
                <w:rFonts w:ascii="Times New Roman" w:hAnsi="Times New Roman"/>
                <w:b/>
                <w:bCs/>
                <w:sz w:val="24"/>
                <w:szCs w:val="24"/>
              </w:rPr>
              <w:t>Direcția geografică și diferența altitudinală</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rPr>
            </w:pPr>
            <w:r w:rsidRPr="008649B4">
              <w:rPr>
                <w:rFonts w:ascii="Times New Roman" w:hAnsi="Times New Roman"/>
                <w:b/>
                <w:bCs/>
                <w:sz w:val="24"/>
                <w:szCs w:val="24"/>
              </w:rPr>
              <w:t>Starea de conservare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rPr>
            </w:pPr>
            <w:r w:rsidRPr="008649B4">
              <w:rPr>
                <w:rFonts w:ascii="Times New Roman" w:hAnsi="Times New Roman"/>
                <w:b/>
                <w:bCs/>
                <w:sz w:val="24"/>
                <w:szCs w:val="24"/>
              </w:rPr>
              <w:t>Obiective de conservare (îmbunătățirea / menținerea stării de conservare)</w:t>
            </w:r>
          </w:p>
        </w:tc>
      </w:tr>
      <w:tr w:rsidR="00AD7005" w:rsidRPr="008649B4" w:rsidTr="007325DF">
        <w:tc>
          <w:tcPr>
            <w:tcW w:w="140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lang w:val="sv-SE"/>
              </w:rPr>
              <w:t>ROSCI0206 Porțile de Fier</w:t>
            </w: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hAnsi="Times New Roman"/>
                <w:sz w:val="24"/>
                <w:szCs w:val="24"/>
              </w:rPr>
              <w:t xml:space="preserve">1939 </w:t>
            </w:r>
            <w:r w:rsidRPr="008649B4">
              <w:rPr>
                <w:rFonts w:ascii="Times New Roman" w:hAnsi="Times New Roman"/>
                <w:i/>
                <w:sz w:val="24"/>
                <w:szCs w:val="24"/>
              </w:rPr>
              <w:t>Agrimonia pilosa</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Neidentificată</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lang w:val="sv-SE"/>
              </w:rPr>
            </w:pPr>
            <w:r w:rsidRPr="008649B4">
              <w:rPr>
                <w:rFonts w:ascii="Times New Roman" w:hAnsi="Times New Roman"/>
                <w:sz w:val="24"/>
                <w:szCs w:val="24"/>
                <w:lang w:val="sv-SE"/>
              </w:rPr>
              <w:t xml:space="preserve">Specia este menționată de pe Valea Slătinicului, la aproximativ 60 de km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Sud</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Cs/>
                <w:sz w:val="24"/>
                <w:szCs w:val="24"/>
              </w:rPr>
            </w:pPr>
            <w:r w:rsidRPr="008649B4">
              <w:rPr>
                <w:rFonts w:ascii="Times New Roman" w:eastAsia="Arial" w:hAnsi="Times New Roman"/>
                <w:bCs/>
                <w:sz w:val="24"/>
                <w:szCs w:val="24"/>
              </w:rPr>
              <w:t>Menținerea sau îmbunătățirea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hAnsi="Times New Roman"/>
                <w:sz w:val="24"/>
                <w:szCs w:val="24"/>
              </w:rPr>
              <w:t xml:space="preserve">2097 </w:t>
            </w:r>
            <w:r w:rsidRPr="008649B4">
              <w:rPr>
                <w:rFonts w:ascii="Times New Roman" w:hAnsi="Times New Roman"/>
                <w:i/>
                <w:sz w:val="24"/>
                <w:szCs w:val="24"/>
              </w:rPr>
              <w:t>Paeonia officinalis ssp. banatica</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Mărimea populației este de cel puțin 1000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90 km, specie localizată în zona Baziaș</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Vest </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hAnsi="Times New Roman"/>
                <w:sz w:val="24"/>
                <w:szCs w:val="24"/>
              </w:rPr>
              <w:t xml:space="preserve">2285 </w:t>
            </w:r>
            <w:r w:rsidRPr="008649B4">
              <w:rPr>
                <w:rFonts w:ascii="Times New Roman" w:hAnsi="Times New Roman"/>
                <w:i/>
                <w:sz w:val="24"/>
                <w:szCs w:val="24"/>
              </w:rPr>
              <w:t>Colchicum arenarium</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Mărimea populației este estimată la la aproximtaiv 300 de indivizi (PM actualizat)</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60 de km, specie localizată în Ostrovul Moldova Veche</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Sud- vest</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Nefavorabil -inadecvat</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Menținerea sau îmbunătățirea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hAnsi="Times New Roman"/>
                <w:sz w:val="24"/>
                <w:szCs w:val="24"/>
              </w:rPr>
              <w:t xml:space="preserve">2300 </w:t>
            </w:r>
            <w:r w:rsidRPr="008649B4">
              <w:rPr>
                <w:rFonts w:ascii="Times New Roman" w:hAnsi="Times New Roman"/>
                <w:i/>
                <w:sz w:val="24"/>
                <w:szCs w:val="24"/>
              </w:rPr>
              <w:t>Tulipa hungarica</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Mărimea populației este estimată la cel puțin 8000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 km, specie endemică Cazanelor Mari</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 vest</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hAnsi="Times New Roman"/>
                <w:sz w:val="24"/>
                <w:szCs w:val="24"/>
              </w:rPr>
              <w:t xml:space="preserve">2318 </w:t>
            </w:r>
            <w:r w:rsidRPr="008649B4">
              <w:rPr>
                <w:rFonts w:ascii="Times New Roman" w:hAnsi="Times New Roman"/>
                <w:i/>
                <w:sz w:val="24"/>
                <w:szCs w:val="24"/>
              </w:rPr>
              <w:t>Stipa danubialis</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 xml:space="preserve">Mărimea populației </w:t>
            </w:r>
            <w:r w:rsidRPr="008649B4">
              <w:rPr>
                <w:rFonts w:ascii="Times New Roman" w:eastAsia="Times New Roman" w:hAnsi="Times New Roman"/>
                <w:sz w:val="24"/>
                <w:szCs w:val="24"/>
              </w:rPr>
              <w:lastRenderedPageBreak/>
              <w:t>este estimată la cel puțin 100 de indivizi iarna.</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 xml:space="preserve">50 km, specie endemică Rezervația </w:t>
            </w:r>
            <w:r w:rsidRPr="008649B4">
              <w:rPr>
                <w:rFonts w:ascii="Times New Roman" w:hAnsi="Times New Roman"/>
                <w:sz w:val="24"/>
                <w:szCs w:val="24"/>
              </w:rPr>
              <w:lastRenderedPageBreak/>
              <w:t>Cracul Găioara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sud -est</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Nefavorabil -inadecvat</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Menținerea sau îmbunătățirea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hAnsi="Times New Roman"/>
                <w:sz w:val="24"/>
                <w:szCs w:val="24"/>
              </w:rPr>
              <w:t xml:space="preserve">2327 </w:t>
            </w:r>
            <w:r w:rsidRPr="008649B4">
              <w:rPr>
                <w:rFonts w:ascii="Times New Roman" w:hAnsi="Times New Roman"/>
                <w:i/>
                <w:sz w:val="24"/>
                <w:szCs w:val="24"/>
              </w:rPr>
              <w:t>Himantoglossum caprinum</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Necunoscută</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Neidentificată</w:t>
            </w:r>
          </w:p>
        </w:tc>
        <w:tc>
          <w:tcPr>
            <w:tcW w:w="1482"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Necunoscut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hAnsi="Times New Roman"/>
                <w:sz w:val="24"/>
                <w:szCs w:val="24"/>
              </w:rPr>
              <w:t>4066 Asplenium adulterinum</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Necunoscută</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Neidentificată</w:t>
            </w:r>
          </w:p>
        </w:tc>
        <w:tc>
          <w:tcPr>
            <w:tcW w:w="1482"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Necunsocut</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hAnsi="Times New Roman"/>
                <w:sz w:val="24"/>
                <w:szCs w:val="24"/>
              </w:rPr>
              <w:t xml:space="preserve">4067 </w:t>
            </w:r>
            <w:r w:rsidRPr="008649B4">
              <w:rPr>
                <w:rFonts w:ascii="Times New Roman" w:hAnsi="Times New Roman"/>
                <w:i/>
                <w:sz w:val="24"/>
                <w:szCs w:val="24"/>
              </w:rPr>
              <w:t>Echium russicum</w:t>
            </w:r>
            <w:r w:rsidRPr="008649B4">
              <w:rPr>
                <w:rFonts w:ascii="Times New Roman" w:hAnsi="Times New Roman"/>
                <w:sz w:val="24"/>
                <w:szCs w:val="24"/>
              </w:rPr>
              <w:t xml:space="preserve"> </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Mărimea populației este cel puțin 100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lang w:val="sv-SE"/>
              </w:rPr>
            </w:pPr>
            <w:r w:rsidRPr="008649B4">
              <w:rPr>
                <w:rFonts w:ascii="Times New Roman" w:hAnsi="Times New Roman"/>
                <w:sz w:val="24"/>
                <w:szCs w:val="24"/>
                <w:lang w:val="sv-SE"/>
              </w:rPr>
              <w:t>5-10 km, în zone de pajiște</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Nord-est</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Favorabil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hAnsi="Times New Roman"/>
                <w:sz w:val="24"/>
                <w:szCs w:val="24"/>
              </w:rPr>
              <w:t xml:space="preserve">1428 </w:t>
            </w:r>
            <w:r w:rsidRPr="008649B4">
              <w:rPr>
                <w:rFonts w:ascii="Times New Roman" w:hAnsi="Times New Roman"/>
                <w:i/>
                <w:sz w:val="24"/>
                <w:szCs w:val="24"/>
              </w:rPr>
              <w:t>Marsilea quadrifolia</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Mărimea populației este cel puțin 1000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lang w:val="sv-SE"/>
              </w:rPr>
            </w:pPr>
            <w:r w:rsidRPr="008649B4">
              <w:rPr>
                <w:rFonts w:ascii="Times New Roman" w:hAnsi="Times New Roman"/>
                <w:sz w:val="24"/>
                <w:szCs w:val="24"/>
                <w:lang w:val="sv-SE"/>
              </w:rPr>
              <w:t>60 de km, în Ostrovul Moldova Veche</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Sud-vest</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Nafavorabil-inadecat</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hAnsi="Times New Roman"/>
                <w:sz w:val="24"/>
                <w:szCs w:val="24"/>
              </w:rPr>
              <w:t xml:space="preserve">2093 </w:t>
            </w:r>
            <w:r w:rsidRPr="008649B4">
              <w:rPr>
                <w:rFonts w:ascii="Times New Roman" w:hAnsi="Times New Roman"/>
                <w:i/>
                <w:sz w:val="24"/>
                <w:szCs w:val="24"/>
              </w:rPr>
              <w:t>Pulsatilla grandis</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 xml:space="preserve">Mărimea populației este cel puțin 10 de indivizi </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lang w:val="sv-SE"/>
              </w:rPr>
            </w:pPr>
            <w:r w:rsidRPr="008649B4">
              <w:rPr>
                <w:rFonts w:ascii="Times New Roman" w:hAnsi="Times New Roman"/>
                <w:sz w:val="24"/>
                <w:szCs w:val="24"/>
                <w:lang w:val="sv-SE"/>
              </w:rPr>
              <w:t>50 de km, în zona rezervației naturale Valea Oglănicului</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 -est</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Nefavorabil -inadecvat</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Style w:val="Fontdeparagrafimplicit1"/>
                <w:rFonts w:ascii="Times New Roman" w:eastAsia="Arial" w:hAnsi="Times New Roman"/>
                <w:i/>
                <w:iCs/>
                <w:sz w:val="24"/>
                <w:szCs w:val="24"/>
                <w:lang w:val="ro-RO"/>
              </w:rPr>
            </w:pPr>
            <w:r w:rsidRPr="008649B4">
              <w:rPr>
                <w:rFonts w:ascii="Times New Roman" w:hAnsi="Times New Roman"/>
                <w:sz w:val="24"/>
                <w:szCs w:val="24"/>
              </w:rPr>
              <w:t xml:space="preserve">2120 </w:t>
            </w:r>
            <w:r w:rsidRPr="008649B4">
              <w:rPr>
                <w:rFonts w:ascii="Times New Roman" w:hAnsi="Times New Roman"/>
                <w:i/>
                <w:sz w:val="24"/>
                <w:szCs w:val="24"/>
              </w:rPr>
              <w:t>Thlaspi jankae</w:t>
            </w:r>
            <w:r w:rsidRPr="008649B4">
              <w:rPr>
                <w:rFonts w:ascii="Times New Roman" w:hAnsi="Times New Roman"/>
                <w:sz w:val="24"/>
                <w:szCs w:val="24"/>
              </w:rPr>
              <w:t xml:space="preserve"> </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 xml:space="preserve">Mărimea populației este estimată la 100-500 de indivizi </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50 km, în zona rezervației naturale Valea Oglănicului</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Sud</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1032 </w:t>
            </w:r>
            <w:r w:rsidRPr="008649B4">
              <w:rPr>
                <w:rFonts w:ascii="Times New Roman" w:hAnsi="Times New Roman"/>
                <w:b w:val="0"/>
                <w:i/>
                <w:sz w:val="24"/>
                <w:szCs w:val="24"/>
              </w:rPr>
              <w:t>Unio crassus</w:t>
            </w:r>
          </w:p>
          <w:p w:rsidR="00AD7005" w:rsidRPr="008649B4" w:rsidRDefault="00AD7005" w:rsidP="008649B4">
            <w:pPr>
              <w:spacing w:after="0" w:line="240" w:lineRule="auto"/>
              <w:rPr>
                <w:rStyle w:val="Fontdeparagrafimplicit1"/>
                <w:rFonts w:ascii="Times New Roman" w:eastAsia="Arial" w:hAnsi="Times New Roman"/>
                <w:i/>
                <w:iCs/>
                <w:sz w:val="24"/>
                <w:szCs w:val="24"/>
                <w:lang w:val="ro-RO"/>
              </w:rPr>
            </w:pP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Necunoscută</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Neidentificată</w:t>
            </w:r>
          </w:p>
        </w:tc>
        <w:tc>
          <w:tcPr>
            <w:tcW w:w="1482"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i/>
                <w:iCs/>
                <w:sz w:val="24"/>
                <w:szCs w:val="24"/>
              </w:rPr>
            </w:pPr>
            <w:r w:rsidRPr="008649B4">
              <w:rPr>
                <w:rFonts w:ascii="Times New Roman" w:hAnsi="Times New Roman"/>
                <w:sz w:val="24"/>
                <w:szCs w:val="24"/>
              </w:rPr>
              <w:t xml:space="preserve">1093* </w:t>
            </w:r>
            <w:r w:rsidRPr="008649B4">
              <w:rPr>
                <w:rFonts w:ascii="Times New Roman" w:hAnsi="Times New Roman"/>
                <w:i/>
                <w:sz w:val="24"/>
                <w:szCs w:val="24"/>
              </w:rPr>
              <w:t xml:space="preserve">Austropotamobius </w:t>
            </w:r>
            <w:r w:rsidRPr="008649B4">
              <w:rPr>
                <w:rFonts w:ascii="Times New Roman" w:hAnsi="Times New Roman"/>
                <w:i/>
                <w:sz w:val="24"/>
                <w:szCs w:val="24"/>
              </w:rPr>
              <w:lastRenderedPageBreak/>
              <w:t>torrentium</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lang w:val="sv-SE"/>
              </w:rPr>
            </w:pPr>
            <w:r w:rsidRPr="008649B4">
              <w:rPr>
                <w:rFonts w:ascii="Times New Roman" w:eastAsia="Times New Roman" w:hAnsi="Times New Roman"/>
                <w:sz w:val="24"/>
                <w:szCs w:val="24"/>
                <w:lang w:val="sv-SE"/>
              </w:rPr>
              <w:lastRenderedPageBreak/>
              <w:t xml:space="preserve">Mărimea populației </w:t>
            </w:r>
            <w:r w:rsidRPr="008649B4">
              <w:rPr>
                <w:rFonts w:ascii="Times New Roman" w:eastAsia="Times New Roman" w:hAnsi="Times New Roman"/>
                <w:sz w:val="24"/>
                <w:szCs w:val="24"/>
                <w:lang w:val="sv-SE"/>
              </w:rPr>
              <w:lastRenderedPageBreak/>
              <w:t>este de 1000-5000 de indivizi (clasa 5)</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 xml:space="preserve">Specia este prezentă pe râul Mraconia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Nefavorabil-inadecavtă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Menținerea sau îmbunătățirea stării de conservare</w:t>
            </w:r>
          </w:p>
        </w:tc>
      </w:tr>
      <w:tr w:rsidR="00AD7005" w:rsidRPr="008649B4" w:rsidTr="007325D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4045 </w:t>
            </w:r>
            <w:r w:rsidRPr="008649B4">
              <w:rPr>
                <w:rFonts w:ascii="Times New Roman" w:hAnsi="Times New Roman"/>
                <w:b w:val="0"/>
                <w:i/>
                <w:sz w:val="24"/>
                <w:szCs w:val="24"/>
              </w:rPr>
              <w:t>Coenagrion ornatum</w:t>
            </w:r>
          </w:p>
          <w:p w:rsidR="00AD7005" w:rsidRPr="008649B4" w:rsidRDefault="00AD7005" w:rsidP="008649B4">
            <w:pPr>
              <w:spacing w:after="0" w:line="240" w:lineRule="auto"/>
              <w:rPr>
                <w:rFonts w:ascii="Times New Roman" w:hAnsi="Times New Roman"/>
                <w:i/>
                <w:iCs/>
                <w:sz w:val="24"/>
                <w:szCs w:val="24"/>
              </w:rPr>
            </w:pP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Times New Roman" w:hAnsi="Times New Roman"/>
                <w:sz w:val="24"/>
                <w:szCs w:val="24"/>
              </w:rPr>
              <w:t>Necunoscută</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Neidentificată</w:t>
            </w:r>
          </w:p>
        </w:tc>
        <w:tc>
          <w:tcPr>
            <w:tcW w:w="1482"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4046 </w:t>
            </w:r>
            <w:r w:rsidRPr="008649B4">
              <w:rPr>
                <w:rFonts w:ascii="Times New Roman" w:hAnsi="Times New Roman"/>
                <w:b w:val="0"/>
                <w:i/>
                <w:sz w:val="24"/>
                <w:szCs w:val="24"/>
              </w:rPr>
              <w:t>Cordulegaster heros</w:t>
            </w:r>
          </w:p>
          <w:p w:rsidR="00AD7005" w:rsidRPr="008649B4" w:rsidRDefault="00AD7005" w:rsidP="008649B4">
            <w:pPr>
              <w:pStyle w:val="Titlu"/>
              <w:spacing w:after="0"/>
              <w:rPr>
                <w:rFonts w:ascii="Times New Roman" w:hAnsi="Times New Roman"/>
                <w:b w:val="0"/>
                <w:sz w:val="24"/>
                <w:szCs w:val="24"/>
              </w:rPr>
            </w:pP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lang w:val="sv-SE"/>
              </w:rPr>
            </w:pPr>
            <w:r w:rsidRPr="008649B4">
              <w:rPr>
                <w:rFonts w:ascii="Times New Roman" w:eastAsia="Times New Roman" w:hAnsi="Times New Roman"/>
                <w:sz w:val="24"/>
                <w:szCs w:val="24"/>
                <w:lang w:val="sv-SE"/>
              </w:rPr>
              <w:t>Mărimea populației este de 1000-5000 de indivizi (clasa 5)</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lang w:val="ro-RO"/>
              </w:rPr>
            </w:pPr>
            <w:r w:rsidRPr="008649B4">
              <w:rPr>
                <w:rFonts w:ascii="Times New Roman" w:hAnsi="Times New Roman"/>
                <w:sz w:val="24"/>
                <w:szCs w:val="24"/>
                <w:lang w:val="sv-SE"/>
              </w:rPr>
              <w:t>Specia poate să apară în zbor în zona golfului, de</w:t>
            </w:r>
            <w:r w:rsidRPr="008649B4">
              <w:rPr>
                <w:rFonts w:ascii="Times New Roman" w:hAnsi="Times New Roman"/>
                <w:sz w:val="24"/>
                <w:szCs w:val="24"/>
                <w:lang w:val="ro-RO"/>
              </w:rPr>
              <w:t>și e specifică apelor curgătoare repezi</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1083 </w:t>
            </w:r>
            <w:r w:rsidRPr="008649B4">
              <w:rPr>
                <w:rFonts w:ascii="Times New Roman" w:hAnsi="Times New Roman"/>
                <w:b w:val="0"/>
                <w:i/>
                <w:sz w:val="24"/>
                <w:szCs w:val="24"/>
              </w:rPr>
              <w:t>Lucanus cervus</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 xml:space="preserve">Mărimea populației este estimate la 100000-500000 de indivizi </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Specia poate să apară în zbor la amurg în zona proiectului data fiind vecinătatae localității cu pădure de </w:t>
            </w:r>
            <w:r w:rsidRPr="008649B4">
              <w:rPr>
                <w:rFonts w:ascii="Times New Roman" w:hAnsi="Times New Roman"/>
                <w:i/>
                <w:iCs/>
                <w:sz w:val="24"/>
                <w:szCs w:val="24"/>
              </w:rPr>
              <w:t>Quercus sp.</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bCs/>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4014 </w:t>
            </w:r>
            <w:r w:rsidRPr="008649B4">
              <w:rPr>
                <w:rFonts w:ascii="Times New Roman" w:hAnsi="Times New Roman"/>
                <w:b w:val="0"/>
                <w:i/>
                <w:sz w:val="24"/>
                <w:szCs w:val="24"/>
              </w:rPr>
              <w:t>Carabus variolosus</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lang w:val="sv-SE"/>
              </w:rPr>
            </w:pPr>
            <w:r w:rsidRPr="008649B4">
              <w:rPr>
                <w:rFonts w:ascii="Times New Roman" w:eastAsia="Times New Roman" w:hAnsi="Times New Roman"/>
                <w:sz w:val="24"/>
                <w:szCs w:val="24"/>
                <w:lang w:val="sv-SE"/>
              </w:rPr>
              <w:t>Mărimea populației este de 1000-5000 de indivizi (clasa 5)</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Specia nu poate să apară în zona proiectului</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Nord-vest</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1089 </w:t>
            </w:r>
            <w:r w:rsidRPr="008649B4">
              <w:rPr>
                <w:rFonts w:ascii="Times New Roman" w:hAnsi="Times New Roman"/>
                <w:b w:val="0"/>
                <w:i/>
                <w:sz w:val="24"/>
                <w:szCs w:val="24"/>
              </w:rPr>
              <w:t>Morimus funereus</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 xml:space="preserve">Mărimea populației este estimate la 100000-500000 de indivizi </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Specia poate să apară în zbor la amurg în zona proiectului data fiind vecinătatae alocalității cu pădure de </w:t>
            </w:r>
            <w:r w:rsidRPr="008649B4">
              <w:rPr>
                <w:rFonts w:ascii="Times New Roman" w:hAnsi="Times New Roman"/>
                <w:i/>
                <w:iCs/>
                <w:sz w:val="24"/>
                <w:szCs w:val="24"/>
              </w:rPr>
              <w:t>Quercus sp.</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1084* </w:t>
            </w:r>
            <w:r w:rsidRPr="008649B4">
              <w:rPr>
                <w:rFonts w:ascii="Times New Roman" w:hAnsi="Times New Roman"/>
                <w:b w:val="0"/>
                <w:i/>
                <w:sz w:val="24"/>
                <w:szCs w:val="24"/>
              </w:rPr>
              <w:t xml:space="preserve">Osmoderma </w:t>
            </w:r>
            <w:r w:rsidRPr="008649B4">
              <w:rPr>
                <w:rFonts w:ascii="Times New Roman" w:hAnsi="Times New Roman"/>
                <w:b w:val="0"/>
                <w:i/>
                <w:sz w:val="24"/>
                <w:szCs w:val="24"/>
              </w:rPr>
              <w:lastRenderedPageBreak/>
              <w:t>eremita</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lastRenderedPageBreak/>
              <w:t>Necunoscută</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Specia poate să apară </w:t>
            </w:r>
            <w:r w:rsidRPr="008649B4">
              <w:rPr>
                <w:rFonts w:ascii="Times New Roman" w:hAnsi="Times New Roman"/>
                <w:sz w:val="24"/>
                <w:szCs w:val="24"/>
              </w:rPr>
              <w:lastRenderedPageBreak/>
              <w:t xml:space="preserve">în zbor în zona proiectului data fiind vecinătatae alocalității cu pădure de </w:t>
            </w:r>
            <w:r w:rsidRPr="008649B4">
              <w:rPr>
                <w:rFonts w:ascii="Times New Roman" w:hAnsi="Times New Roman"/>
                <w:i/>
                <w:iCs/>
                <w:sz w:val="24"/>
                <w:szCs w:val="24"/>
              </w:rPr>
              <w:t>Quercus sp.</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nord</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 xml:space="preserve">Îmbunătățirea stării de </w:t>
            </w:r>
            <w:r w:rsidRPr="008649B4">
              <w:rPr>
                <w:rFonts w:ascii="Times New Roman" w:eastAsia="Arial" w:hAnsi="Times New Roman"/>
                <w:bCs/>
                <w:sz w:val="24"/>
                <w:szCs w:val="24"/>
              </w:rPr>
              <w:lastRenderedPageBreak/>
              <w:t>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4020 </w:t>
            </w:r>
            <w:r w:rsidRPr="008649B4">
              <w:rPr>
                <w:rFonts w:ascii="Times New Roman" w:hAnsi="Times New Roman"/>
                <w:b w:val="0"/>
                <w:i/>
                <w:sz w:val="24"/>
                <w:szCs w:val="24"/>
              </w:rPr>
              <w:t>Pilemia tigrina</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 xml:space="preserve">Mărimea populației este estimată la 100-500 de indivizi </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100 de km</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Nord-vest</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1087* </w:t>
            </w:r>
            <w:r w:rsidRPr="008649B4">
              <w:rPr>
                <w:rFonts w:ascii="Times New Roman" w:hAnsi="Times New Roman"/>
                <w:b w:val="0"/>
                <w:i/>
                <w:sz w:val="24"/>
                <w:szCs w:val="24"/>
              </w:rPr>
              <w:t>Rosalia alpina</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Mărimea populației este estimată la 1000-2000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Specia poate să apară în zbor în zona proiectului</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rPr>
          <w:trHeight w:val="631"/>
        </w:trPr>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1088 </w:t>
            </w:r>
            <w:r w:rsidRPr="008649B4">
              <w:rPr>
                <w:rFonts w:ascii="Times New Roman" w:hAnsi="Times New Roman"/>
                <w:b w:val="0"/>
                <w:i/>
                <w:sz w:val="24"/>
                <w:szCs w:val="24"/>
              </w:rPr>
              <w:t>Cerambyx cerdo</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 xml:space="preserve">Mărimea populației este estimate la 1000-5000 de indivizi </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Specia poate să apară în zbor în zona proiectului data fiind vecinătatae alocalității cu pădure de </w:t>
            </w:r>
            <w:r w:rsidRPr="008649B4">
              <w:rPr>
                <w:rFonts w:ascii="Times New Roman" w:hAnsi="Times New Roman"/>
                <w:i/>
                <w:iCs/>
                <w:sz w:val="24"/>
                <w:szCs w:val="24"/>
              </w:rPr>
              <w:t>Quercus sp.</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1052 </w:t>
            </w:r>
            <w:r w:rsidRPr="008649B4">
              <w:rPr>
                <w:rFonts w:ascii="Times New Roman" w:hAnsi="Times New Roman"/>
                <w:b w:val="0"/>
                <w:i/>
                <w:sz w:val="24"/>
                <w:szCs w:val="24"/>
              </w:rPr>
              <w:t>Hypodryas (Euphydryas) maturna</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lang w:val="sv-SE"/>
              </w:rPr>
            </w:pPr>
            <w:r w:rsidRPr="008649B4">
              <w:rPr>
                <w:rFonts w:ascii="Times New Roman" w:eastAsia="Times New Roman" w:hAnsi="Times New Roman"/>
                <w:sz w:val="24"/>
                <w:szCs w:val="24"/>
                <w:lang w:val="sv-SE"/>
              </w:rPr>
              <w:t>Mărimea populației este de 500-1000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Specia poate să apară în zona proiectului, în zbor, desi este specifică apelor de munte repezi</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1059 </w:t>
            </w:r>
            <w:r w:rsidRPr="008649B4">
              <w:rPr>
                <w:rFonts w:ascii="Times New Roman" w:hAnsi="Times New Roman"/>
                <w:b w:val="0"/>
                <w:i/>
                <w:sz w:val="24"/>
                <w:szCs w:val="24"/>
              </w:rPr>
              <w:t>Maculinea teleius</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Necunoscută</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Neidentificată</w:t>
            </w:r>
          </w:p>
        </w:tc>
        <w:tc>
          <w:tcPr>
            <w:tcW w:w="1482"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18"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1060 </w:t>
            </w:r>
            <w:r w:rsidRPr="008649B4">
              <w:rPr>
                <w:rFonts w:ascii="Times New Roman" w:hAnsi="Times New Roman"/>
                <w:b w:val="0"/>
                <w:i/>
                <w:sz w:val="24"/>
                <w:szCs w:val="24"/>
              </w:rPr>
              <w:t>Lycaena dispar</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lang w:val="sv-SE"/>
              </w:rPr>
            </w:pPr>
            <w:r w:rsidRPr="008649B4">
              <w:rPr>
                <w:rFonts w:ascii="Times New Roman" w:eastAsia="Times New Roman" w:hAnsi="Times New Roman"/>
                <w:sz w:val="24"/>
                <w:szCs w:val="24"/>
                <w:lang w:val="sv-SE"/>
              </w:rPr>
              <w:t xml:space="preserve">Mărimea populației este de 500-1000 de </w:t>
            </w:r>
            <w:r w:rsidRPr="008649B4">
              <w:rPr>
                <w:rFonts w:ascii="Times New Roman" w:eastAsia="Times New Roman" w:hAnsi="Times New Roman"/>
                <w:sz w:val="24"/>
                <w:szCs w:val="24"/>
                <w:lang w:val="sv-SE"/>
              </w:rPr>
              <w:lastRenderedPageBreak/>
              <w:t>indivizi</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Specia poate să apară în zona proiectului, în zbor, accidental.</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1061 </w:t>
            </w:r>
            <w:r w:rsidRPr="008649B4">
              <w:rPr>
                <w:rFonts w:ascii="Times New Roman" w:hAnsi="Times New Roman"/>
                <w:b w:val="0"/>
                <w:i/>
                <w:sz w:val="24"/>
                <w:szCs w:val="24"/>
              </w:rPr>
              <w:t>Maculinea nausithous</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Necunoscută</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Neidentificată</w:t>
            </w:r>
          </w:p>
        </w:tc>
        <w:tc>
          <w:tcPr>
            <w:tcW w:w="1482"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1074 Eriogaster catax</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Necunoscută</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Neidentificată</w:t>
            </w:r>
          </w:p>
        </w:tc>
        <w:tc>
          <w:tcPr>
            <w:tcW w:w="1482"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1078* </w:t>
            </w:r>
            <w:r w:rsidRPr="008649B4">
              <w:rPr>
                <w:rFonts w:ascii="Times New Roman" w:hAnsi="Times New Roman"/>
                <w:b w:val="0"/>
                <w:i/>
                <w:sz w:val="24"/>
                <w:szCs w:val="24"/>
              </w:rPr>
              <w:t>Callimorpha quadripunctaria</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 xml:space="preserve">Mărimea populației este estimate la 1000-5000 de indivizi </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Specia poate fi observată în zbor sau pe planteled e mentă și urzică din vecinătate.</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i/>
                <w:sz w:val="24"/>
                <w:szCs w:val="24"/>
              </w:rPr>
            </w:pPr>
            <w:r w:rsidRPr="008649B4">
              <w:rPr>
                <w:rFonts w:ascii="Times New Roman" w:hAnsi="Times New Roman"/>
                <w:b w:val="0"/>
                <w:sz w:val="24"/>
                <w:szCs w:val="24"/>
              </w:rPr>
              <w:t xml:space="preserve">1130 </w:t>
            </w:r>
            <w:r w:rsidRPr="008649B4">
              <w:rPr>
                <w:rFonts w:ascii="Times New Roman" w:hAnsi="Times New Roman"/>
                <w:b w:val="0"/>
                <w:i/>
                <w:sz w:val="24"/>
                <w:szCs w:val="24"/>
              </w:rPr>
              <w:t xml:space="preserve">Leuciscus (Aspius) aspius </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 xml:space="preserve">Mărimea populației este estimată la </w:t>
            </w:r>
            <w:r w:rsidRPr="008649B4">
              <w:rPr>
                <w:rFonts w:ascii="Times New Roman" w:hAnsi="Times New Roman"/>
                <w:sz w:val="24"/>
                <w:szCs w:val="24"/>
              </w:rPr>
              <w:t>cel puțin 10000-50000</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15 m</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linear, direcția geografică este de la nord spre sud, în Dunăre</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pStyle w:val="Titlu"/>
              <w:rPr>
                <w:rFonts w:ascii="Times New Roman" w:hAnsi="Times New Roman"/>
                <w:b w:val="0"/>
                <w:i/>
                <w:sz w:val="24"/>
                <w:szCs w:val="24"/>
              </w:rPr>
            </w:pPr>
            <w:r w:rsidRPr="008649B4">
              <w:rPr>
                <w:rFonts w:ascii="Times New Roman" w:hAnsi="Times New Roman"/>
                <w:b w:val="0"/>
                <w:sz w:val="24"/>
                <w:szCs w:val="24"/>
              </w:rPr>
              <w:t xml:space="preserve">1138/5261 </w:t>
            </w:r>
            <w:r w:rsidRPr="008649B4">
              <w:rPr>
                <w:rFonts w:ascii="Times New Roman" w:hAnsi="Times New Roman"/>
                <w:b w:val="0"/>
                <w:i/>
                <w:sz w:val="24"/>
                <w:szCs w:val="24"/>
              </w:rPr>
              <w:t>Barbus meridionalis/Barbus balcanicus</w:t>
            </w:r>
          </w:p>
          <w:p w:rsidR="00AD7005" w:rsidRPr="008649B4" w:rsidRDefault="00AD7005" w:rsidP="008649B4">
            <w:pPr>
              <w:pStyle w:val="Titlu"/>
              <w:spacing w:after="0"/>
              <w:rPr>
                <w:rFonts w:ascii="Times New Roman" w:hAnsi="Times New Roman"/>
                <w:b w:val="0"/>
                <w:sz w:val="24"/>
                <w:szCs w:val="24"/>
              </w:rPr>
            </w:pPr>
          </w:p>
          <w:p w:rsidR="00AD7005" w:rsidRPr="008649B4" w:rsidRDefault="00AD7005" w:rsidP="008649B4">
            <w:pPr>
              <w:pStyle w:val="Titlu"/>
              <w:spacing w:after="0"/>
              <w:rPr>
                <w:rFonts w:ascii="Times New Roman" w:hAnsi="Times New Roman"/>
                <w:b w:val="0"/>
                <w:sz w:val="24"/>
                <w:szCs w:val="24"/>
              </w:rPr>
            </w:pP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 xml:space="preserve">Mărimea populației este estimată la </w:t>
            </w:r>
            <w:r w:rsidRPr="008649B4">
              <w:rPr>
                <w:rFonts w:ascii="Times New Roman" w:hAnsi="Times New Roman"/>
                <w:sz w:val="24"/>
                <w:szCs w:val="24"/>
              </w:rPr>
              <w:t>cel puțin 50000-100000</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 km, pe pârâul Ponicova sau pe Valea Satului</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linear, direcția geografică este de la nord spre sud, în Dunăre</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pStyle w:val="Titlu"/>
              <w:rPr>
                <w:rFonts w:ascii="Times New Roman" w:hAnsi="Times New Roman"/>
                <w:b w:val="0"/>
                <w:i/>
                <w:sz w:val="24"/>
                <w:szCs w:val="24"/>
              </w:rPr>
            </w:pPr>
            <w:r w:rsidRPr="008649B4">
              <w:rPr>
                <w:rFonts w:ascii="Times New Roman" w:hAnsi="Times New Roman"/>
                <w:b w:val="0"/>
                <w:sz w:val="24"/>
                <w:szCs w:val="24"/>
              </w:rPr>
              <w:t xml:space="preserve">1163 </w:t>
            </w:r>
            <w:r w:rsidRPr="008649B4">
              <w:rPr>
                <w:rFonts w:ascii="Times New Roman" w:hAnsi="Times New Roman"/>
                <w:b w:val="0"/>
                <w:i/>
                <w:sz w:val="24"/>
                <w:szCs w:val="24"/>
              </w:rPr>
              <w:t>Cottus gobio</w:t>
            </w:r>
          </w:p>
          <w:p w:rsidR="00AD7005" w:rsidRPr="008649B4" w:rsidRDefault="00AD7005" w:rsidP="008649B4">
            <w:pPr>
              <w:pStyle w:val="Titlu"/>
              <w:spacing w:after="0"/>
              <w:rPr>
                <w:rFonts w:ascii="Times New Roman" w:hAnsi="Times New Roman"/>
                <w:b w:val="0"/>
                <w:sz w:val="24"/>
                <w:szCs w:val="24"/>
              </w:rPr>
            </w:pP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 xml:space="preserve">Mărimea populației este estimată la </w:t>
            </w:r>
            <w:r w:rsidRPr="008649B4">
              <w:rPr>
                <w:rFonts w:ascii="Times New Roman" w:hAnsi="Times New Roman"/>
                <w:sz w:val="24"/>
                <w:szCs w:val="24"/>
              </w:rPr>
              <w:t>100-500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60 de km</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rPr>
                <w:rFonts w:ascii="Times New Roman" w:hAnsi="Times New Roman"/>
                <w:b w:val="0"/>
                <w:sz w:val="24"/>
                <w:szCs w:val="24"/>
              </w:rPr>
            </w:pPr>
            <w:r w:rsidRPr="008649B4">
              <w:rPr>
                <w:rFonts w:ascii="Times New Roman" w:hAnsi="Times New Roman"/>
                <w:b w:val="0"/>
                <w:sz w:val="24"/>
                <w:szCs w:val="24"/>
              </w:rPr>
              <w:t xml:space="preserve">5329 </w:t>
            </w:r>
            <w:r w:rsidRPr="008649B4">
              <w:rPr>
                <w:rFonts w:ascii="Times New Roman" w:hAnsi="Times New Roman"/>
                <w:b w:val="0"/>
                <w:i/>
                <w:sz w:val="24"/>
                <w:szCs w:val="24"/>
              </w:rPr>
              <w:t>Romanogobio vladykovi</w:t>
            </w:r>
            <w:r w:rsidRPr="008649B4">
              <w:rPr>
                <w:rFonts w:ascii="Times New Roman" w:hAnsi="Times New Roman"/>
                <w:b w:val="0"/>
                <w:sz w:val="24"/>
                <w:szCs w:val="24"/>
              </w:rPr>
              <w:t xml:space="preserve"> (</w:t>
            </w:r>
            <w:r w:rsidRPr="008649B4">
              <w:rPr>
                <w:rFonts w:ascii="Times New Roman" w:hAnsi="Times New Roman"/>
                <w:b w:val="0"/>
                <w:i/>
                <w:sz w:val="24"/>
                <w:szCs w:val="24"/>
              </w:rPr>
              <w:t>Gobio albipinnatus)</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Necunoscută</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Neidentificată</w:t>
            </w:r>
          </w:p>
        </w:tc>
        <w:tc>
          <w:tcPr>
            <w:tcW w:w="1482"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pStyle w:val="Titlu"/>
              <w:rPr>
                <w:rFonts w:ascii="Times New Roman" w:hAnsi="Times New Roman"/>
                <w:b w:val="0"/>
                <w:i/>
                <w:sz w:val="24"/>
                <w:szCs w:val="24"/>
              </w:rPr>
            </w:pPr>
            <w:r w:rsidRPr="008649B4">
              <w:rPr>
                <w:rFonts w:ascii="Times New Roman" w:hAnsi="Times New Roman"/>
                <w:b w:val="0"/>
                <w:sz w:val="24"/>
                <w:szCs w:val="24"/>
              </w:rPr>
              <w:t xml:space="preserve">2555 </w:t>
            </w:r>
            <w:r w:rsidRPr="008649B4">
              <w:rPr>
                <w:rFonts w:ascii="Times New Roman" w:hAnsi="Times New Roman"/>
                <w:b w:val="0"/>
                <w:i/>
                <w:sz w:val="24"/>
                <w:szCs w:val="24"/>
              </w:rPr>
              <w:t>Gymnocephalus baloni</w:t>
            </w:r>
          </w:p>
          <w:p w:rsidR="00AD7005" w:rsidRPr="008649B4" w:rsidRDefault="00AD7005" w:rsidP="008649B4">
            <w:pPr>
              <w:pStyle w:val="Titlu"/>
              <w:rPr>
                <w:rFonts w:ascii="Times New Roman" w:hAnsi="Times New Roman"/>
                <w:b w:val="0"/>
                <w:sz w:val="24"/>
                <w:szCs w:val="24"/>
              </w:rPr>
            </w:pP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 xml:space="preserve">Mărimea populației este estimată la </w:t>
            </w:r>
            <w:r w:rsidRPr="008649B4">
              <w:rPr>
                <w:rFonts w:ascii="Times New Roman" w:hAnsi="Times New Roman"/>
                <w:sz w:val="24"/>
                <w:szCs w:val="24"/>
              </w:rPr>
              <w:t>cel puțin 1000-5000</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5 km, confluenta Mraconiei cu Dunărea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linear, direcția geografică este de la nord spre sud, în Dunăre</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rPr>
                <w:rFonts w:ascii="Times New Roman" w:hAnsi="Times New Roman"/>
                <w:b w:val="0"/>
                <w:i/>
                <w:sz w:val="24"/>
                <w:szCs w:val="24"/>
              </w:rPr>
            </w:pPr>
            <w:r w:rsidRPr="008649B4">
              <w:rPr>
                <w:rFonts w:ascii="Times New Roman" w:hAnsi="Times New Roman"/>
                <w:b w:val="0"/>
                <w:sz w:val="24"/>
                <w:szCs w:val="24"/>
              </w:rPr>
              <w:t xml:space="preserve">1157 </w:t>
            </w:r>
            <w:r w:rsidRPr="008649B4">
              <w:rPr>
                <w:rFonts w:ascii="Times New Roman" w:hAnsi="Times New Roman"/>
                <w:b w:val="0"/>
                <w:i/>
                <w:sz w:val="24"/>
                <w:szCs w:val="24"/>
              </w:rPr>
              <w:t>Gymnocephalus schraetzer</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 xml:space="preserve">Mărimea populației este estimată la </w:t>
            </w:r>
            <w:r w:rsidRPr="008649B4">
              <w:rPr>
                <w:rFonts w:ascii="Times New Roman" w:hAnsi="Times New Roman"/>
                <w:sz w:val="24"/>
                <w:szCs w:val="24"/>
              </w:rPr>
              <w:t>cel puțin 10000-50000</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5 km, confluenta Mraconiei cu Dunărea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linear, direcția geografică este de la nord spre sud, în Dunăre</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pStyle w:val="Titlu"/>
              <w:rPr>
                <w:rFonts w:ascii="Times New Roman" w:hAnsi="Times New Roman"/>
                <w:b w:val="0"/>
                <w:i/>
                <w:sz w:val="24"/>
                <w:szCs w:val="24"/>
              </w:rPr>
            </w:pPr>
            <w:r w:rsidRPr="008649B4">
              <w:rPr>
                <w:rFonts w:ascii="Times New Roman" w:hAnsi="Times New Roman"/>
                <w:b w:val="0"/>
                <w:sz w:val="24"/>
                <w:szCs w:val="24"/>
              </w:rPr>
              <w:t xml:space="preserve">1145 </w:t>
            </w:r>
            <w:r w:rsidRPr="008649B4">
              <w:rPr>
                <w:rFonts w:ascii="Times New Roman" w:hAnsi="Times New Roman"/>
                <w:b w:val="0"/>
                <w:i/>
                <w:sz w:val="24"/>
                <w:szCs w:val="24"/>
              </w:rPr>
              <w:t xml:space="preserve">Misgurnus </w:t>
            </w:r>
            <w:r w:rsidRPr="008649B4">
              <w:rPr>
                <w:rFonts w:ascii="Times New Roman" w:hAnsi="Times New Roman"/>
                <w:b w:val="0"/>
                <w:i/>
                <w:sz w:val="24"/>
                <w:szCs w:val="24"/>
              </w:rPr>
              <w:lastRenderedPageBreak/>
              <w:t>fossilis</w:t>
            </w:r>
          </w:p>
          <w:p w:rsidR="00AD7005" w:rsidRPr="008649B4" w:rsidRDefault="00AD7005" w:rsidP="008649B4">
            <w:pPr>
              <w:pStyle w:val="Titlu"/>
              <w:rPr>
                <w:rFonts w:ascii="Times New Roman" w:hAnsi="Times New Roman"/>
                <w:b w:val="0"/>
                <w:sz w:val="24"/>
                <w:szCs w:val="24"/>
              </w:rPr>
            </w:pP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lastRenderedPageBreak/>
              <w:t xml:space="preserve">Mărimea </w:t>
            </w:r>
            <w:r w:rsidRPr="008649B4">
              <w:rPr>
                <w:rFonts w:ascii="Times New Roman" w:eastAsia="Times New Roman" w:hAnsi="Times New Roman"/>
                <w:sz w:val="24"/>
                <w:szCs w:val="24"/>
              </w:rPr>
              <w:lastRenderedPageBreak/>
              <w:t xml:space="preserve">populației este estimată la </w:t>
            </w:r>
            <w:r w:rsidRPr="008649B4">
              <w:rPr>
                <w:rFonts w:ascii="Times New Roman" w:hAnsi="Times New Roman"/>
                <w:sz w:val="24"/>
                <w:szCs w:val="24"/>
              </w:rPr>
              <w:t>100-500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Neidentificată</w:t>
            </w:r>
          </w:p>
        </w:tc>
        <w:tc>
          <w:tcPr>
            <w:tcW w:w="1482"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 xml:space="preserve">Îmbunătățirea stării de </w:t>
            </w:r>
            <w:r w:rsidRPr="008649B4">
              <w:rPr>
                <w:rFonts w:ascii="Times New Roman" w:eastAsia="Arial" w:hAnsi="Times New Roman"/>
                <w:bCs/>
                <w:sz w:val="24"/>
                <w:szCs w:val="24"/>
              </w:rPr>
              <w:lastRenderedPageBreak/>
              <w:t>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i/>
                <w:sz w:val="24"/>
                <w:szCs w:val="24"/>
              </w:rPr>
            </w:pPr>
            <w:r w:rsidRPr="008649B4">
              <w:rPr>
                <w:rFonts w:ascii="Times New Roman" w:hAnsi="Times New Roman"/>
                <w:b w:val="0"/>
                <w:sz w:val="24"/>
                <w:szCs w:val="24"/>
              </w:rPr>
              <w:t xml:space="preserve">2522 </w:t>
            </w:r>
            <w:r w:rsidRPr="008649B4">
              <w:rPr>
                <w:rFonts w:ascii="Times New Roman" w:hAnsi="Times New Roman"/>
                <w:b w:val="0"/>
                <w:i/>
                <w:sz w:val="24"/>
                <w:szCs w:val="24"/>
              </w:rPr>
              <w:t>Pelecus cultratus</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 xml:space="preserve">Mărimea populației este estimată la </w:t>
            </w:r>
            <w:r w:rsidRPr="008649B4">
              <w:rPr>
                <w:rFonts w:ascii="Times New Roman" w:hAnsi="Times New Roman"/>
                <w:sz w:val="24"/>
                <w:szCs w:val="24"/>
              </w:rPr>
              <w:t>1000-5000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Neidentificată</w:t>
            </w:r>
          </w:p>
        </w:tc>
        <w:tc>
          <w:tcPr>
            <w:tcW w:w="1482"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5339 </w:t>
            </w:r>
            <w:r w:rsidRPr="008649B4">
              <w:rPr>
                <w:rFonts w:ascii="Times New Roman" w:hAnsi="Times New Roman"/>
                <w:b w:val="0"/>
                <w:i/>
                <w:sz w:val="24"/>
                <w:szCs w:val="24"/>
              </w:rPr>
              <w:t xml:space="preserve">Rhodeus amarus </w:t>
            </w:r>
            <w:r w:rsidRPr="008649B4">
              <w:rPr>
                <w:rFonts w:ascii="Times New Roman" w:hAnsi="Times New Roman"/>
                <w:b w:val="0"/>
                <w:sz w:val="24"/>
                <w:szCs w:val="24"/>
              </w:rPr>
              <w:t>(</w:t>
            </w:r>
            <w:r w:rsidRPr="008649B4">
              <w:rPr>
                <w:rFonts w:ascii="Times New Roman" w:hAnsi="Times New Roman"/>
                <w:b w:val="0"/>
                <w:i/>
                <w:sz w:val="24"/>
                <w:szCs w:val="24"/>
              </w:rPr>
              <w:t>Rhodeus sericeus amarus</w:t>
            </w:r>
            <w:r w:rsidRPr="008649B4">
              <w:rPr>
                <w:rFonts w:ascii="Times New Roman" w:hAnsi="Times New Roman"/>
                <w:b w:val="0"/>
                <w:sz w:val="24"/>
                <w:szCs w:val="24"/>
              </w:rPr>
              <w:t>)</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 xml:space="preserve">Mărimea populației este estimată la </w:t>
            </w:r>
            <w:r w:rsidRPr="008649B4">
              <w:rPr>
                <w:rFonts w:ascii="Times New Roman" w:hAnsi="Times New Roman"/>
                <w:sz w:val="24"/>
                <w:szCs w:val="24"/>
              </w:rPr>
              <w:t>10000-50000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5 km, confluenta Mraconiei cu Dunărea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Având în vedere specificitatea proiectului, linear, direcția geografică este de la nord spre sud, în Dunăre</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rPr>
                <w:rFonts w:ascii="Times New Roman" w:hAnsi="Times New Roman"/>
                <w:b w:val="0"/>
                <w:sz w:val="24"/>
                <w:szCs w:val="24"/>
              </w:rPr>
            </w:pPr>
            <w:r w:rsidRPr="008649B4">
              <w:rPr>
                <w:rFonts w:ascii="Times New Roman" w:hAnsi="Times New Roman"/>
                <w:b w:val="0"/>
                <w:sz w:val="24"/>
                <w:szCs w:val="24"/>
              </w:rPr>
              <w:t xml:space="preserve">5347 </w:t>
            </w:r>
            <w:r w:rsidRPr="008649B4">
              <w:rPr>
                <w:rFonts w:ascii="Times New Roman" w:hAnsi="Times New Roman"/>
                <w:b w:val="0"/>
                <w:i/>
                <w:sz w:val="24"/>
                <w:szCs w:val="24"/>
              </w:rPr>
              <w:t>Sabanejewia bulgarica</w:t>
            </w:r>
            <w:r w:rsidRPr="008649B4">
              <w:rPr>
                <w:rFonts w:ascii="Times New Roman" w:hAnsi="Times New Roman"/>
                <w:b w:val="0"/>
                <w:sz w:val="24"/>
                <w:szCs w:val="24"/>
              </w:rPr>
              <w:t xml:space="preserve"> (</w:t>
            </w:r>
            <w:r w:rsidRPr="008649B4">
              <w:rPr>
                <w:rFonts w:ascii="Times New Roman" w:hAnsi="Times New Roman"/>
                <w:b w:val="0"/>
                <w:i/>
                <w:sz w:val="24"/>
                <w:szCs w:val="24"/>
              </w:rPr>
              <w:t>Sabanejewia aurata</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 xml:space="preserve">Mărimea populației este estimată la </w:t>
            </w:r>
            <w:r w:rsidRPr="008649B4">
              <w:rPr>
                <w:rFonts w:ascii="Times New Roman" w:hAnsi="Times New Roman"/>
                <w:sz w:val="24"/>
                <w:szCs w:val="24"/>
              </w:rPr>
              <w:t>500-1000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lang w:val="sv-SE"/>
              </w:rPr>
            </w:pPr>
            <w:r w:rsidRPr="008649B4">
              <w:rPr>
                <w:rFonts w:ascii="Times New Roman" w:hAnsi="Times New Roman"/>
                <w:sz w:val="24"/>
                <w:szCs w:val="24"/>
                <w:lang w:val="sv-SE"/>
              </w:rPr>
              <w:t>25</w:t>
            </w:r>
            <w:r w:rsidR="002E5064">
              <w:rPr>
                <w:rFonts w:ascii="Times New Roman" w:hAnsi="Times New Roman"/>
                <w:sz w:val="24"/>
                <w:szCs w:val="24"/>
                <w:lang w:val="sv-SE"/>
              </w:rPr>
              <w:t xml:space="preserve"> </w:t>
            </w:r>
            <w:r w:rsidRPr="008649B4">
              <w:rPr>
                <w:rFonts w:ascii="Times New Roman" w:hAnsi="Times New Roman"/>
                <w:sz w:val="24"/>
                <w:szCs w:val="24"/>
                <w:lang w:val="sv-SE"/>
              </w:rPr>
              <w:t>de km, pe râul Eșelnița</w:t>
            </w:r>
          </w:p>
        </w:tc>
        <w:tc>
          <w:tcPr>
            <w:tcW w:w="1482"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i/>
                <w:sz w:val="24"/>
                <w:szCs w:val="24"/>
              </w:rPr>
            </w:pPr>
            <w:r w:rsidRPr="008649B4">
              <w:rPr>
                <w:rFonts w:ascii="Times New Roman" w:hAnsi="Times New Roman"/>
                <w:b w:val="0"/>
                <w:sz w:val="24"/>
                <w:szCs w:val="24"/>
              </w:rPr>
              <w:t xml:space="preserve">1160 </w:t>
            </w:r>
            <w:r w:rsidRPr="008649B4">
              <w:rPr>
                <w:rFonts w:ascii="Times New Roman" w:hAnsi="Times New Roman"/>
                <w:b w:val="0"/>
                <w:i/>
                <w:sz w:val="24"/>
                <w:szCs w:val="24"/>
              </w:rPr>
              <w:t>Zingel streber</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 xml:space="preserve">Mărimea populației este estimată la </w:t>
            </w:r>
            <w:r w:rsidRPr="008649B4">
              <w:rPr>
                <w:rFonts w:ascii="Times New Roman" w:hAnsi="Times New Roman"/>
                <w:sz w:val="24"/>
                <w:szCs w:val="24"/>
              </w:rPr>
              <w:t>100-500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50 de km</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 vest</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i/>
                <w:sz w:val="24"/>
                <w:szCs w:val="24"/>
              </w:rPr>
            </w:pPr>
            <w:r w:rsidRPr="008649B4">
              <w:rPr>
                <w:rFonts w:ascii="Times New Roman" w:hAnsi="Times New Roman"/>
                <w:b w:val="0"/>
                <w:sz w:val="24"/>
                <w:szCs w:val="24"/>
              </w:rPr>
              <w:t xml:space="preserve">1159 </w:t>
            </w:r>
            <w:r w:rsidRPr="008649B4">
              <w:rPr>
                <w:rFonts w:ascii="Times New Roman" w:hAnsi="Times New Roman"/>
                <w:b w:val="0"/>
                <w:i/>
                <w:sz w:val="24"/>
                <w:szCs w:val="24"/>
              </w:rPr>
              <w:t>Zingel zingel</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 xml:space="preserve">Mărimea populației </w:t>
            </w:r>
            <w:r w:rsidRPr="008649B4">
              <w:rPr>
                <w:rFonts w:ascii="Times New Roman" w:eastAsia="Times New Roman" w:hAnsi="Times New Roman"/>
                <w:sz w:val="24"/>
                <w:szCs w:val="24"/>
              </w:rPr>
              <w:lastRenderedPageBreak/>
              <w:t xml:space="preserve">este estimată la </w:t>
            </w:r>
            <w:r w:rsidRPr="008649B4">
              <w:rPr>
                <w:rFonts w:ascii="Times New Roman" w:hAnsi="Times New Roman"/>
                <w:sz w:val="24"/>
                <w:szCs w:val="24"/>
              </w:rPr>
              <w:t>100-500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50 de km</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 vest</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rPr>
                <w:rFonts w:ascii="Times New Roman" w:hAnsi="Times New Roman"/>
                <w:b w:val="0"/>
                <w:sz w:val="24"/>
                <w:szCs w:val="24"/>
              </w:rPr>
            </w:pPr>
            <w:r w:rsidRPr="008649B4">
              <w:rPr>
                <w:rFonts w:ascii="Times New Roman" w:hAnsi="Times New Roman"/>
                <w:b w:val="0"/>
                <w:sz w:val="24"/>
                <w:szCs w:val="24"/>
              </w:rPr>
              <w:t xml:space="preserve">1188 </w:t>
            </w:r>
            <w:r w:rsidRPr="008649B4">
              <w:rPr>
                <w:rFonts w:ascii="Times New Roman" w:hAnsi="Times New Roman"/>
                <w:b w:val="0"/>
                <w:i/>
                <w:sz w:val="24"/>
                <w:szCs w:val="24"/>
              </w:rPr>
              <w:t>Bombina bombina</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Necunoscută</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2 km</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vest</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rPr>
                <w:rFonts w:ascii="Times New Roman" w:hAnsi="Times New Roman"/>
                <w:b w:val="0"/>
                <w:sz w:val="24"/>
                <w:szCs w:val="24"/>
              </w:rPr>
            </w:pPr>
            <w:r w:rsidRPr="008649B4">
              <w:rPr>
                <w:rFonts w:ascii="Times New Roman" w:hAnsi="Times New Roman"/>
                <w:b w:val="0"/>
                <w:sz w:val="24"/>
                <w:szCs w:val="24"/>
              </w:rPr>
              <w:t xml:space="preserve">1193 </w:t>
            </w:r>
            <w:r w:rsidRPr="008649B4">
              <w:rPr>
                <w:rFonts w:ascii="Times New Roman" w:hAnsi="Times New Roman"/>
                <w:b w:val="0"/>
                <w:i/>
                <w:sz w:val="24"/>
                <w:szCs w:val="24"/>
              </w:rPr>
              <w:t>Bombina variegata</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Necunoscută</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Neidentificată</w:t>
            </w:r>
          </w:p>
        </w:tc>
        <w:tc>
          <w:tcPr>
            <w:tcW w:w="1482"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rPr>
                <w:rFonts w:ascii="Times New Roman" w:hAnsi="Times New Roman"/>
                <w:b w:val="0"/>
                <w:sz w:val="24"/>
                <w:szCs w:val="24"/>
              </w:rPr>
            </w:pPr>
            <w:r w:rsidRPr="008649B4">
              <w:rPr>
                <w:rFonts w:ascii="Times New Roman" w:hAnsi="Times New Roman"/>
                <w:b w:val="0"/>
                <w:sz w:val="24"/>
                <w:szCs w:val="24"/>
              </w:rPr>
              <w:t xml:space="preserve">1220 </w:t>
            </w:r>
            <w:r w:rsidRPr="008649B4">
              <w:rPr>
                <w:rFonts w:ascii="Times New Roman" w:hAnsi="Times New Roman"/>
                <w:b w:val="0"/>
                <w:i/>
                <w:sz w:val="24"/>
                <w:szCs w:val="24"/>
              </w:rPr>
              <w:t>Emys orbicularis</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Necunoscută</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50 de km</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vest</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rPr>
                <w:rFonts w:ascii="Times New Roman" w:hAnsi="Times New Roman"/>
                <w:b w:val="0"/>
                <w:sz w:val="24"/>
                <w:szCs w:val="24"/>
              </w:rPr>
            </w:pPr>
            <w:r w:rsidRPr="008649B4">
              <w:rPr>
                <w:rFonts w:ascii="Times New Roman" w:hAnsi="Times New Roman"/>
                <w:b w:val="0"/>
                <w:sz w:val="24"/>
                <w:szCs w:val="24"/>
              </w:rPr>
              <w:t xml:space="preserve">1217 </w:t>
            </w:r>
            <w:r w:rsidRPr="008649B4">
              <w:rPr>
                <w:rFonts w:ascii="Times New Roman" w:hAnsi="Times New Roman"/>
                <w:b w:val="0"/>
                <w:i/>
                <w:sz w:val="24"/>
                <w:szCs w:val="24"/>
              </w:rPr>
              <w:t>Testudo hermanni</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 xml:space="preserve">Mărimea populației este estimată la </w:t>
            </w:r>
            <w:r w:rsidRPr="008649B4">
              <w:rPr>
                <w:rFonts w:ascii="Times New Roman" w:hAnsi="Times New Roman"/>
                <w:sz w:val="24"/>
                <w:szCs w:val="24"/>
              </w:rPr>
              <w:t>15000-16000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 km</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Nord-est</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Nefavorabil-rău</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rPr>
                <w:rFonts w:ascii="Times New Roman" w:hAnsi="Times New Roman"/>
                <w:b w:val="0"/>
                <w:sz w:val="24"/>
                <w:szCs w:val="24"/>
              </w:rPr>
            </w:pPr>
            <w:r w:rsidRPr="008649B4">
              <w:rPr>
                <w:rFonts w:ascii="Times New Roman" w:hAnsi="Times New Roman"/>
                <w:b w:val="0"/>
                <w:sz w:val="24"/>
                <w:szCs w:val="24"/>
              </w:rPr>
              <w:t xml:space="preserve">1308 </w:t>
            </w:r>
            <w:r w:rsidRPr="008649B4">
              <w:rPr>
                <w:rFonts w:ascii="Times New Roman" w:hAnsi="Times New Roman"/>
                <w:b w:val="0"/>
                <w:i/>
                <w:sz w:val="24"/>
                <w:szCs w:val="24"/>
              </w:rPr>
              <w:t>Barbastella barbastellus</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 xml:space="preserve">Mărimea populației este estimată la </w:t>
            </w:r>
            <w:r w:rsidRPr="008649B4">
              <w:rPr>
                <w:rFonts w:ascii="Times New Roman" w:hAnsi="Times New Roman"/>
                <w:sz w:val="24"/>
                <w:szCs w:val="24"/>
              </w:rPr>
              <w:t>500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lang w:val="sv-SE"/>
              </w:rPr>
            </w:pPr>
            <w:r w:rsidRPr="008649B4">
              <w:rPr>
                <w:rFonts w:ascii="Times New Roman" w:hAnsi="Times New Roman"/>
                <w:sz w:val="24"/>
                <w:szCs w:val="24"/>
                <w:lang w:val="sv-SE"/>
              </w:rPr>
              <w:t>10 m în zona de pădure</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rPr>
                <w:rFonts w:ascii="Times New Roman" w:hAnsi="Times New Roman"/>
                <w:b w:val="0"/>
                <w:sz w:val="24"/>
                <w:szCs w:val="24"/>
              </w:rPr>
            </w:pPr>
            <w:r w:rsidRPr="008649B4">
              <w:rPr>
                <w:rFonts w:ascii="Times New Roman" w:hAnsi="Times New Roman"/>
                <w:b w:val="0"/>
                <w:sz w:val="24"/>
                <w:szCs w:val="24"/>
              </w:rPr>
              <w:t xml:space="preserve">1310 </w:t>
            </w:r>
            <w:r w:rsidRPr="008649B4">
              <w:rPr>
                <w:rFonts w:ascii="Times New Roman" w:hAnsi="Times New Roman"/>
                <w:b w:val="0"/>
                <w:i/>
                <w:sz w:val="24"/>
                <w:szCs w:val="24"/>
              </w:rPr>
              <w:t>Miniopterus schreibersii</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Mărimea populației este estimată la 1000-</w:t>
            </w:r>
            <w:r w:rsidRPr="008649B4">
              <w:rPr>
                <w:rFonts w:ascii="Times New Roman" w:hAnsi="Times New Roman"/>
                <w:sz w:val="24"/>
                <w:szCs w:val="24"/>
              </w:rPr>
              <w:t>5000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1 km </w:t>
            </w:r>
          </w:p>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Pote fi observată în migrație în zona proiectului</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 vest, nord est</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1323 </w:t>
            </w:r>
            <w:r w:rsidRPr="008649B4">
              <w:rPr>
                <w:rFonts w:ascii="Times New Roman" w:hAnsi="Times New Roman"/>
                <w:b w:val="0"/>
                <w:i/>
                <w:sz w:val="24"/>
                <w:szCs w:val="24"/>
              </w:rPr>
              <w:t>Myotis bechsteinii</w:t>
            </w:r>
            <w:r w:rsidRPr="008649B4">
              <w:rPr>
                <w:rFonts w:ascii="Times New Roman" w:hAnsi="Times New Roman"/>
                <w:b w:val="0"/>
                <w:sz w:val="24"/>
                <w:szCs w:val="24"/>
              </w:rPr>
              <w:t xml:space="preserve"> </w:t>
            </w:r>
          </w:p>
          <w:p w:rsidR="00AD7005" w:rsidRPr="008649B4" w:rsidRDefault="00AD7005" w:rsidP="008649B4">
            <w:pPr>
              <w:pStyle w:val="Titlu"/>
              <w:rPr>
                <w:rFonts w:ascii="Times New Roman" w:hAnsi="Times New Roman"/>
                <w:b w:val="0"/>
                <w:sz w:val="24"/>
                <w:szCs w:val="24"/>
              </w:rPr>
            </w:pP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Necunoscută</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Neidentificată</w:t>
            </w:r>
          </w:p>
        </w:tc>
        <w:tc>
          <w:tcPr>
            <w:tcW w:w="1482"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18"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1307 </w:t>
            </w:r>
            <w:r w:rsidRPr="008649B4">
              <w:rPr>
                <w:rFonts w:ascii="Times New Roman" w:hAnsi="Times New Roman"/>
                <w:b w:val="0"/>
                <w:i/>
                <w:sz w:val="24"/>
                <w:szCs w:val="24"/>
              </w:rPr>
              <w:t>Myotis blythii</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 xml:space="preserve">Mărimea populației </w:t>
            </w:r>
            <w:r w:rsidRPr="008649B4">
              <w:rPr>
                <w:rFonts w:ascii="Times New Roman" w:eastAsia="Times New Roman" w:hAnsi="Times New Roman"/>
                <w:sz w:val="24"/>
                <w:szCs w:val="24"/>
              </w:rPr>
              <w:lastRenderedPageBreak/>
              <w:t>este estimată la 1000-</w:t>
            </w:r>
            <w:r w:rsidRPr="008649B4">
              <w:rPr>
                <w:rFonts w:ascii="Times New Roman" w:hAnsi="Times New Roman"/>
                <w:sz w:val="24"/>
                <w:szCs w:val="24"/>
              </w:rPr>
              <w:t>5000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 xml:space="preserve">Poate să vâneze noaptea în zona </w:t>
            </w:r>
            <w:r w:rsidRPr="008649B4">
              <w:rPr>
                <w:rFonts w:ascii="Times New Roman" w:hAnsi="Times New Roman"/>
                <w:sz w:val="24"/>
                <w:szCs w:val="24"/>
              </w:rPr>
              <w:lastRenderedPageBreak/>
              <w:t>proiectului</w:t>
            </w:r>
          </w:p>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Pote fi observată în migrație în zona proiectului</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Cosmopolita</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1316 </w:t>
            </w:r>
            <w:r w:rsidRPr="008649B4">
              <w:rPr>
                <w:rFonts w:ascii="Times New Roman" w:hAnsi="Times New Roman"/>
                <w:b w:val="0"/>
                <w:i/>
                <w:sz w:val="24"/>
                <w:szCs w:val="24"/>
              </w:rPr>
              <w:t>Myotis capaccinii</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Mărimea populației este estimată la 500-</w:t>
            </w:r>
            <w:r w:rsidRPr="008649B4">
              <w:rPr>
                <w:rFonts w:ascii="Times New Roman" w:hAnsi="Times New Roman"/>
                <w:sz w:val="24"/>
                <w:szCs w:val="24"/>
              </w:rPr>
              <w:t>1000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60 de km</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Nord-vest</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1318 </w:t>
            </w:r>
            <w:r w:rsidRPr="008649B4">
              <w:rPr>
                <w:rFonts w:ascii="Times New Roman" w:hAnsi="Times New Roman"/>
                <w:b w:val="0"/>
                <w:i/>
                <w:sz w:val="24"/>
                <w:szCs w:val="24"/>
              </w:rPr>
              <w:t>Myotis dasycneme</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Mărimea populației este estimată la 50-</w:t>
            </w:r>
            <w:r w:rsidRPr="008649B4">
              <w:rPr>
                <w:rFonts w:ascii="Times New Roman" w:hAnsi="Times New Roman"/>
                <w:sz w:val="24"/>
                <w:szCs w:val="24"/>
              </w:rPr>
              <w:t>100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1 km, poate fi observată deasupra apei vânând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Sud-est</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1321 </w:t>
            </w:r>
            <w:r w:rsidRPr="008649B4">
              <w:rPr>
                <w:rFonts w:ascii="Times New Roman" w:hAnsi="Times New Roman"/>
                <w:b w:val="0"/>
                <w:i/>
                <w:sz w:val="24"/>
                <w:szCs w:val="24"/>
              </w:rPr>
              <w:t>Myotis emarginatus</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Mărimea populației este estimată la 50-</w:t>
            </w:r>
            <w:r w:rsidRPr="008649B4">
              <w:rPr>
                <w:rFonts w:ascii="Times New Roman" w:hAnsi="Times New Roman"/>
                <w:sz w:val="24"/>
                <w:szCs w:val="24"/>
              </w:rPr>
              <w:t>100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 km</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Sud-est</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1324 </w:t>
            </w:r>
            <w:r w:rsidRPr="008649B4">
              <w:rPr>
                <w:rFonts w:ascii="Times New Roman" w:hAnsi="Times New Roman"/>
                <w:b w:val="0"/>
                <w:i/>
                <w:sz w:val="24"/>
                <w:szCs w:val="24"/>
              </w:rPr>
              <w:t>Myotis myotis</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Mărimea populației este estimată la 1000-</w:t>
            </w:r>
            <w:r w:rsidRPr="008649B4">
              <w:rPr>
                <w:rFonts w:ascii="Times New Roman" w:hAnsi="Times New Roman"/>
                <w:sz w:val="24"/>
                <w:szCs w:val="24"/>
              </w:rPr>
              <w:t>5000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Poate să vâneze noaptea în zona proiectului</w:t>
            </w:r>
          </w:p>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Pote fi observată în migrație în zona proiectului</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cosmopolita</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1306 </w:t>
            </w:r>
            <w:r w:rsidRPr="008649B4">
              <w:rPr>
                <w:rFonts w:ascii="Times New Roman" w:hAnsi="Times New Roman"/>
                <w:b w:val="0"/>
                <w:i/>
                <w:sz w:val="24"/>
                <w:szCs w:val="24"/>
              </w:rPr>
              <w:t>Rhinolophus blasii</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Mărimea populației este estimată la 50-</w:t>
            </w:r>
            <w:r w:rsidRPr="008649B4">
              <w:rPr>
                <w:rFonts w:ascii="Times New Roman" w:hAnsi="Times New Roman"/>
                <w:sz w:val="24"/>
                <w:szCs w:val="24"/>
              </w:rPr>
              <w:t>100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 km, Poate să vâneze noaptea în zona proiectului</w:t>
            </w:r>
          </w:p>
          <w:p w:rsidR="00AD7005" w:rsidRPr="008649B4" w:rsidRDefault="00AD7005" w:rsidP="008649B4">
            <w:pPr>
              <w:spacing w:after="0" w:line="240" w:lineRule="auto"/>
              <w:rPr>
                <w:rFonts w:ascii="Times New Roman" w:hAnsi="Times New Roman"/>
                <w:sz w:val="24"/>
                <w:szCs w:val="24"/>
              </w:rPr>
            </w:pP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Sud-est</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1305 </w:t>
            </w:r>
            <w:r w:rsidRPr="008649B4">
              <w:rPr>
                <w:rFonts w:ascii="Times New Roman" w:hAnsi="Times New Roman"/>
                <w:b w:val="0"/>
                <w:i/>
                <w:sz w:val="24"/>
                <w:szCs w:val="24"/>
              </w:rPr>
              <w:t>Rhinolophus euryale</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 xml:space="preserve">Mărimea populației </w:t>
            </w:r>
            <w:r w:rsidRPr="008649B4">
              <w:rPr>
                <w:rFonts w:ascii="Times New Roman" w:eastAsia="Times New Roman" w:hAnsi="Times New Roman"/>
                <w:sz w:val="24"/>
                <w:szCs w:val="24"/>
              </w:rPr>
              <w:lastRenderedPageBreak/>
              <w:t>este estimată la 500-</w:t>
            </w:r>
            <w:r w:rsidRPr="008649B4">
              <w:rPr>
                <w:rFonts w:ascii="Times New Roman" w:hAnsi="Times New Roman"/>
                <w:sz w:val="24"/>
                <w:szCs w:val="24"/>
              </w:rPr>
              <w:t>1000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1 km</w:t>
            </w:r>
          </w:p>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Poate să vâneze </w:t>
            </w:r>
            <w:r w:rsidRPr="008649B4">
              <w:rPr>
                <w:rFonts w:ascii="Times New Roman" w:hAnsi="Times New Roman"/>
                <w:sz w:val="24"/>
                <w:szCs w:val="24"/>
              </w:rPr>
              <w:lastRenderedPageBreak/>
              <w:t>noaptea în zona proiectului</w:t>
            </w:r>
          </w:p>
          <w:p w:rsidR="00AD7005" w:rsidRPr="008649B4" w:rsidRDefault="00AD7005" w:rsidP="008649B4">
            <w:pPr>
              <w:spacing w:after="0" w:line="240" w:lineRule="auto"/>
              <w:rPr>
                <w:rFonts w:ascii="Times New Roman" w:hAnsi="Times New Roman"/>
                <w:sz w:val="24"/>
                <w:szCs w:val="24"/>
              </w:rPr>
            </w:pP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Sud-est</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1304 </w:t>
            </w:r>
            <w:r w:rsidRPr="008649B4">
              <w:rPr>
                <w:rFonts w:ascii="Times New Roman" w:hAnsi="Times New Roman"/>
                <w:b w:val="0"/>
                <w:i/>
                <w:sz w:val="24"/>
                <w:szCs w:val="24"/>
              </w:rPr>
              <w:t>Rhinolophus ferrumequinum</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Mărimea populației este estimată la 500-</w:t>
            </w:r>
            <w:r w:rsidRPr="008649B4">
              <w:rPr>
                <w:rFonts w:ascii="Times New Roman" w:hAnsi="Times New Roman"/>
                <w:sz w:val="24"/>
                <w:szCs w:val="24"/>
              </w:rPr>
              <w:t>1000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 km</w:t>
            </w:r>
          </w:p>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Poate să vâneze noaptea în zona proiectului</w:t>
            </w:r>
          </w:p>
          <w:p w:rsidR="00AD7005" w:rsidRPr="008649B4" w:rsidRDefault="00AD7005" w:rsidP="008649B4">
            <w:pPr>
              <w:spacing w:after="0" w:line="240" w:lineRule="auto"/>
              <w:rPr>
                <w:rFonts w:ascii="Times New Roman" w:hAnsi="Times New Roman"/>
                <w:sz w:val="24"/>
                <w:szCs w:val="24"/>
              </w:rPr>
            </w:pPr>
          </w:p>
        </w:tc>
        <w:tc>
          <w:tcPr>
            <w:tcW w:w="1482"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1303 </w:t>
            </w:r>
            <w:r w:rsidRPr="008649B4">
              <w:rPr>
                <w:rFonts w:ascii="Times New Roman" w:hAnsi="Times New Roman"/>
                <w:b w:val="0"/>
                <w:i/>
                <w:sz w:val="24"/>
                <w:szCs w:val="24"/>
              </w:rPr>
              <w:t>Rhinolophus hipposideros</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Mărimea populației este estimată la 100-5</w:t>
            </w:r>
            <w:r w:rsidRPr="008649B4">
              <w:rPr>
                <w:rFonts w:ascii="Times New Roman" w:hAnsi="Times New Roman"/>
                <w:sz w:val="24"/>
                <w:szCs w:val="24"/>
              </w:rPr>
              <w:t>00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 km</w:t>
            </w:r>
          </w:p>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Poate să vâneze noaptea în zona proiectului</w:t>
            </w:r>
          </w:p>
          <w:p w:rsidR="00AD7005" w:rsidRPr="008649B4" w:rsidRDefault="00AD7005" w:rsidP="008649B4">
            <w:pPr>
              <w:spacing w:after="0" w:line="240" w:lineRule="auto"/>
              <w:rPr>
                <w:rFonts w:ascii="Times New Roman" w:hAnsi="Times New Roman"/>
                <w:sz w:val="24"/>
                <w:szCs w:val="24"/>
              </w:rPr>
            </w:pP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Nord-vest</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1302 </w:t>
            </w:r>
            <w:r w:rsidRPr="008649B4">
              <w:rPr>
                <w:rFonts w:ascii="Times New Roman" w:hAnsi="Times New Roman"/>
                <w:b w:val="0"/>
                <w:i/>
                <w:sz w:val="24"/>
                <w:szCs w:val="24"/>
              </w:rPr>
              <w:t>Rhinolophus mehelyi</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Necunoscută</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Neidentificată</w:t>
            </w:r>
          </w:p>
        </w:tc>
        <w:tc>
          <w:tcPr>
            <w:tcW w:w="1482"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18"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1355 </w:t>
            </w:r>
            <w:r w:rsidRPr="008649B4">
              <w:rPr>
                <w:rFonts w:ascii="Times New Roman" w:hAnsi="Times New Roman"/>
                <w:b w:val="0"/>
                <w:i/>
                <w:sz w:val="24"/>
                <w:szCs w:val="24"/>
              </w:rPr>
              <w:t>Lutra lutra</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Mărimea populației este estimată la 10-5</w:t>
            </w:r>
            <w:r w:rsidRPr="008649B4">
              <w:rPr>
                <w:rFonts w:ascii="Times New Roman" w:hAnsi="Times New Roman"/>
                <w:sz w:val="24"/>
                <w:szCs w:val="24"/>
              </w:rPr>
              <w:t>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Poate fi observată în zona proiectului, pe Sirinia si la confluenta acesteia cu Dunarea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 -vest</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1352* </w:t>
            </w:r>
            <w:r w:rsidRPr="008649B4">
              <w:rPr>
                <w:rFonts w:ascii="Times New Roman" w:hAnsi="Times New Roman"/>
                <w:b w:val="0"/>
                <w:i/>
                <w:sz w:val="24"/>
                <w:szCs w:val="24"/>
              </w:rPr>
              <w:t>Canis lupus</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Mărimea populației este estimată la 10-5</w:t>
            </w:r>
            <w:r w:rsidRPr="008649B4">
              <w:rPr>
                <w:rFonts w:ascii="Times New Roman" w:hAnsi="Times New Roman"/>
                <w:sz w:val="24"/>
                <w:szCs w:val="24"/>
              </w:rPr>
              <w:t>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Specia poate sa apara în zona proiectului, noaptea în special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sz w:val="24"/>
                <w:szCs w:val="24"/>
              </w:rPr>
            </w:pPr>
            <w:r w:rsidRPr="008649B4">
              <w:rPr>
                <w:rFonts w:ascii="Times New Roman" w:hAnsi="Times New Roman"/>
                <w:b w:val="0"/>
                <w:sz w:val="24"/>
                <w:szCs w:val="24"/>
              </w:rPr>
              <w:t xml:space="preserve">1361 </w:t>
            </w:r>
            <w:r w:rsidRPr="008649B4">
              <w:rPr>
                <w:rFonts w:ascii="Times New Roman" w:hAnsi="Times New Roman"/>
                <w:b w:val="0"/>
                <w:i/>
                <w:sz w:val="24"/>
                <w:szCs w:val="24"/>
              </w:rPr>
              <w:t>Lynx lynx</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Times New Roman" w:hAnsi="Times New Roman"/>
                <w:sz w:val="24"/>
                <w:szCs w:val="24"/>
              </w:rPr>
            </w:pPr>
            <w:r w:rsidRPr="008649B4">
              <w:rPr>
                <w:rFonts w:ascii="Times New Roman" w:eastAsia="Times New Roman" w:hAnsi="Times New Roman"/>
                <w:sz w:val="24"/>
                <w:szCs w:val="24"/>
              </w:rPr>
              <w:t>Mărimea populației este estimată la 1-1</w:t>
            </w:r>
            <w:r w:rsidRPr="008649B4">
              <w:rPr>
                <w:rFonts w:ascii="Times New Roman" w:hAnsi="Times New Roman"/>
                <w:sz w:val="24"/>
                <w:szCs w:val="24"/>
              </w:rPr>
              <w:t>0 de indivizi</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Specia poate sa apara în zona proiectului, noaptea în special</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Favorabil</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bl>
    <w:p w:rsidR="00AD7005" w:rsidRPr="008649B4" w:rsidRDefault="00AD7005" w:rsidP="008649B4">
      <w:pPr>
        <w:spacing w:after="0" w:line="240" w:lineRule="auto"/>
        <w:jc w:val="both"/>
        <w:rPr>
          <w:rFonts w:ascii="Times New Roman" w:hAnsi="Times New Roman"/>
          <w:sz w:val="24"/>
          <w:szCs w:val="24"/>
          <w:lang w:val="ro-RO"/>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3"/>
        <w:gridCol w:w="2115"/>
        <w:gridCol w:w="1469"/>
        <w:gridCol w:w="2552"/>
        <w:gridCol w:w="1641"/>
        <w:gridCol w:w="1843"/>
        <w:gridCol w:w="3544"/>
      </w:tblGrid>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rPr>
            </w:pPr>
            <w:r w:rsidRPr="008649B4">
              <w:rPr>
                <w:rFonts w:ascii="Times New Roman" w:hAnsi="Times New Roman"/>
                <w:b/>
                <w:bCs/>
                <w:sz w:val="24"/>
                <w:szCs w:val="24"/>
              </w:rPr>
              <w:t xml:space="preserve">Codul și </w:t>
            </w:r>
            <w:r w:rsidRPr="008649B4">
              <w:rPr>
                <w:rFonts w:ascii="Times New Roman" w:hAnsi="Times New Roman"/>
                <w:b/>
                <w:bCs/>
                <w:sz w:val="24"/>
                <w:szCs w:val="24"/>
              </w:rPr>
              <w:lastRenderedPageBreak/>
              <w:t>numele ANPIC</w:t>
            </w: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rPr>
            </w:pPr>
            <w:r w:rsidRPr="008649B4">
              <w:rPr>
                <w:rFonts w:ascii="Times New Roman" w:hAnsi="Times New Roman"/>
                <w:b/>
                <w:bCs/>
                <w:sz w:val="24"/>
                <w:szCs w:val="24"/>
              </w:rPr>
              <w:lastRenderedPageBreak/>
              <w:t>Denumire habitat</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rPr>
            </w:pPr>
            <w:r w:rsidRPr="008649B4">
              <w:rPr>
                <w:rFonts w:ascii="Times New Roman" w:hAnsi="Times New Roman"/>
                <w:b/>
                <w:bCs/>
                <w:sz w:val="24"/>
                <w:szCs w:val="24"/>
              </w:rPr>
              <w:t>Suprafața</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lang w:val="sv-SE"/>
              </w:rPr>
            </w:pPr>
            <w:r w:rsidRPr="008649B4">
              <w:rPr>
                <w:rFonts w:ascii="Times New Roman" w:hAnsi="Times New Roman"/>
                <w:b/>
                <w:bCs/>
                <w:sz w:val="24"/>
                <w:szCs w:val="24"/>
                <w:lang w:val="sv-SE"/>
              </w:rPr>
              <w:t xml:space="preserve">Locația față de PP </w:t>
            </w:r>
            <w:r w:rsidRPr="008649B4">
              <w:rPr>
                <w:rFonts w:ascii="Times New Roman" w:hAnsi="Times New Roman"/>
                <w:b/>
                <w:bCs/>
                <w:sz w:val="24"/>
                <w:szCs w:val="24"/>
                <w:lang w:val="sv-SE"/>
              </w:rPr>
              <w:lastRenderedPageBreak/>
              <w:t>(intersectat Da / Nu – Distanța față de PP)</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rPr>
            </w:pPr>
            <w:r w:rsidRPr="008649B4">
              <w:rPr>
                <w:rFonts w:ascii="Times New Roman" w:hAnsi="Times New Roman"/>
                <w:b/>
                <w:bCs/>
                <w:sz w:val="24"/>
                <w:szCs w:val="24"/>
              </w:rPr>
              <w:lastRenderedPageBreak/>
              <w:t xml:space="preserve">Direcția </w:t>
            </w:r>
            <w:r w:rsidRPr="008649B4">
              <w:rPr>
                <w:rFonts w:ascii="Times New Roman" w:hAnsi="Times New Roman"/>
                <w:b/>
                <w:bCs/>
                <w:sz w:val="24"/>
                <w:szCs w:val="24"/>
              </w:rPr>
              <w:lastRenderedPageBreak/>
              <w:t>geografică și diferența altitudinală</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rPr>
            </w:pPr>
            <w:r w:rsidRPr="008649B4">
              <w:rPr>
                <w:rFonts w:ascii="Times New Roman" w:hAnsi="Times New Roman"/>
                <w:b/>
                <w:bCs/>
                <w:sz w:val="24"/>
                <w:szCs w:val="24"/>
              </w:rPr>
              <w:lastRenderedPageBreak/>
              <w:t xml:space="preserve">Starea de </w:t>
            </w:r>
            <w:r w:rsidRPr="008649B4">
              <w:rPr>
                <w:rFonts w:ascii="Times New Roman" w:hAnsi="Times New Roman"/>
                <w:b/>
                <w:bCs/>
                <w:sz w:val="24"/>
                <w:szCs w:val="24"/>
              </w:rPr>
              <w:lastRenderedPageBreak/>
              <w:t>conservare</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rPr>
            </w:pPr>
            <w:r w:rsidRPr="008649B4">
              <w:rPr>
                <w:rFonts w:ascii="Times New Roman" w:hAnsi="Times New Roman"/>
                <w:b/>
                <w:bCs/>
                <w:sz w:val="24"/>
                <w:szCs w:val="24"/>
              </w:rPr>
              <w:lastRenderedPageBreak/>
              <w:t xml:space="preserve">Obiective de conservare </w:t>
            </w:r>
            <w:r w:rsidRPr="008649B4">
              <w:rPr>
                <w:rFonts w:ascii="Times New Roman" w:hAnsi="Times New Roman"/>
                <w:b/>
                <w:bCs/>
                <w:sz w:val="24"/>
                <w:szCs w:val="24"/>
              </w:rPr>
              <w:lastRenderedPageBreak/>
              <w:t>(îmbunătățirea / 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lang w:val="sv-SE"/>
              </w:rPr>
              <w:lastRenderedPageBreak/>
              <w:t>ROSCI0206 Porțile de Fier</w:t>
            </w:r>
          </w:p>
        </w:tc>
        <w:tc>
          <w:tcPr>
            <w:tcW w:w="2115"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pStyle w:val="Titlu"/>
              <w:spacing w:after="0"/>
              <w:rPr>
                <w:rFonts w:ascii="Times New Roman" w:hAnsi="Times New Roman"/>
                <w:b w:val="0"/>
                <w:bCs/>
                <w:sz w:val="24"/>
                <w:szCs w:val="24"/>
              </w:rPr>
            </w:pPr>
            <w:r w:rsidRPr="008649B4">
              <w:rPr>
                <w:rFonts w:ascii="Times New Roman" w:hAnsi="Times New Roman"/>
                <w:b w:val="0"/>
                <w:bCs/>
                <w:sz w:val="24"/>
                <w:szCs w:val="24"/>
              </w:rPr>
              <w:t>3130 Ape stătătoare oligotrofe până la mezotrofe, cu vegetaţie de Littorelletea uniflorae şi/sau de Isoëto-Nanojuncetea</w:t>
            </w:r>
          </w:p>
          <w:p w:rsidR="00AD7005" w:rsidRPr="008649B4" w:rsidRDefault="00AD7005" w:rsidP="008649B4">
            <w:pPr>
              <w:spacing w:after="0" w:line="240" w:lineRule="auto"/>
              <w:rPr>
                <w:rFonts w:ascii="Times New Roman" w:hAnsi="Times New Roman"/>
                <w:bCs/>
                <w:i/>
                <w:iCs/>
                <w:sz w:val="24"/>
                <w:szCs w:val="24"/>
              </w:rPr>
            </w:pP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 ha</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100 de km</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Nord-vest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Nefavorabil inadecvată</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bCs/>
                <w:sz w:val="24"/>
                <w:szCs w:val="24"/>
              </w:rPr>
            </w:pPr>
            <w:r w:rsidRPr="008649B4">
              <w:rPr>
                <w:rFonts w:ascii="Times New Roman" w:hAnsi="Times New Roman"/>
                <w:b w:val="0"/>
                <w:bCs/>
                <w:sz w:val="24"/>
                <w:szCs w:val="24"/>
              </w:rPr>
              <w:t>3140 Ape puternic oligomezotrofe cu vegetaţie bentonică cu specii de Chara spp.</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Neidentificat</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bCs/>
                <w:sz w:val="24"/>
                <w:szCs w:val="24"/>
              </w:rPr>
            </w:pPr>
            <w:r w:rsidRPr="008649B4">
              <w:rPr>
                <w:rFonts w:ascii="Times New Roman" w:hAnsi="Times New Roman"/>
                <w:b w:val="0"/>
                <w:bCs/>
                <w:sz w:val="24"/>
                <w:szCs w:val="24"/>
              </w:rPr>
              <w:t>3150 Lacuri naturale eutrofice cu vegetaţie de tip Magnopotamion sau Hydrocharition</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1490 ha</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50 de km, </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Nord-vest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Favorabilă </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bCs/>
                <w:i/>
                <w:sz w:val="24"/>
                <w:szCs w:val="24"/>
              </w:rPr>
            </w:pPr>
            <w:r w:rsidRPr="008649B4">
              <w:rPr>
                <w:rFonts w:ascii="Times New Roman" w:hAnsi="Times New Roman"/>
                <w:b w:val="0"/>
                <w:bCs/>
                <w:sz w:val="24"/>
                <w:szCs w:val="24"/>
              </w:rPr>
              <w:t xml:space="preserve">3260 Cursuri de apă din zona de câmpie până în etajul montan, cu vegetaţie din </w:t>
            </w:r>
            <w:r w:rsidRPr="008649B4">
              <w:rPr>
                <w:rFonts w:ascii="Times New Roman" w:hAnsi="Times New Roman"/>
                <w:b w:val="0"/>
                <w:bCs/>
                <w:i/>
                <w:sz w:val="24"/>
                <w:szCs w:val="24"/>
              </w:rPr>
              <w:t>Ranunculion fluitantis</w:t>
            </w:r>
            <w:r w:rsidRPr="008649B4">
              <w:rPr>
                <w:rFonts w:ascii="Times New Roman" w:hAnsi="Times New Roman"/>
                <w:b w:val="0"/>
                <w:bCs/>
                <w:sz w:val="24"/>
                <w:szCs w:val="24"/>
              </w:rPr>
              <w:t xml:space="preserve"> şi </w:t>
            </w:r>
            <w:r w:rsidRPr="008649B4">
              <w:rPr>
                <w:rFonts w:ascii="Times New Roman" w:hAnsi="Times New Roman"/>
                <w:b w:val="0"/>
                <w:bCs/>
                <w:i/>
                <w:sz w:val="24"/>
                <w:szCs w:val="24"/>
              </w:rPr>
              <w:t>Callitricho-Batrachion</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0.06 ha</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lang w:val="sv-SE"/>
              </w:rPr>
            </w:pPr>
            <w:r w:rsidRPr="008649B4">
              <w:rPr>
                <w:rFonts w:ascii="Times New Roman" w:hAnsi="Times New Roman"/>
                <w:sz w:val="24"/>
                <w:szCs w:val="24"/>
                <w:lang w:val="sv-SE"/>
              </w:rPr>
              <w:t>100 de km, Balta Nera Dunare</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 - vest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Nefavorabil inadecvată</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pStyle w:val="Titlu"/>
              <w:spacing w:after="0"/>
              <w:rPr>
                <w:rFonts w:ascii="Times New Roman" w:hAnsi="Times New Roman"/>
                <w:b w:val="0"/>
                <w:bCs/>
                <w:sz w:val="24"/>
                <w:szCs w:val="24"/>
              </w:rPr>
            </w:pPr>
            <w:r w:rsidRPr="008649B4">
              <w:rPr>
                <w:rFonts w:ascii="Times New Roman" w:hAnsi="Times New Roman"/>
                <w:b w:val="0"/>
                <w:bCs/>
                <w:sz w:val="24"/>
                <w:szCs w:val="24"/>
              </w:rPr>
              <w:t>3270 Râuri cu maluri nămoloase, cu vegetaţie de Chenopodion rubri p.p. şi Bidention p.p.</w:t>
            </w:r>
          </w:p>
          <w:p w:rsidR="00AD7005" w:rsidRPr="008649B4" w:rsidRDefault="00AD7005" w:rsidP="008649B4">
            <w:pPr>
              <w:pStyle w:val="Titlu"/>
              <w:spacing w:after="0"/>
              <w:rPr>
                <w:rFonts w:ascii="Times New Roman" w:hAnsi="Times New Roman"/>
                <w:b w:val="0"/>
                <w:bCs/>
                <w:sz w:val="24"/>
                <w:szCs w:val="24"/>
              </w:rPr>
            </w:pP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62,91 ha</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25 km, confluenta Malei cu Dunarea </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Nord-vest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Nefavorabil inadecvată</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bCs/>
                <w:sz w:val="24"/>
                <w:szCs w:val="24"/>
              </w:rPr>
            </w:pPr>
            <w:r w:rsidRPr="008649B4">
              <w:rPr>
                <w:rFonts w:ascii="Times New Roman" w:hAnsi="Times New Roman"/>
                <w:b w:val="0"/>
                <w:bCs/>
                <w:sz w:val="24"/>
                <w:szCs w:val="24"/>
              </w:rPr>
              <w:t>40A0* Tufărişuri subcontinentale peri-panonice</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1455.05 ha</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500 de m</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Nord-vest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Favorabilă </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bCs/>
                <w:i/>
                <w:sz w:val="24"/>
                <w:szCs w:val="24"/>
              </w:rPr>
            </w:pPr>
            <w:r w:rsidRPr="008649B4">
              <w:rPr>
                <w:rFonts w:ascii="Times New Roman" w:hAnsi="Times New Roman"/>
                <w:b w:val="0"/>
                <w:bCs/>
                <w:sz w:val="24"/>
                <w:szCs w:val="24"/>
              </w:rPr>
              <w:t xml:space="preserve">6110* Pajişti rupicole calcifile sau bazifile din </w:t>
            </w:r>
            <w:r w:rsidRPr="008649B4">
              <w:rPr>
                <w:rFonts w:ascii="Times New Roman" w:hAnsi="Times New Roman"/>
                <w:b w:val="0"/>
                <w:bCs/>
                <w:i/>
                <w:sz w:val="24"/>
                <w:szCs w:val="24"/>
              </w:rPr>
              <w:t>Alysso-Sedion albi</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130.31 </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30 km, langa Svinița</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Nord-vest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Nefavorabil inadecvată</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pStyle w:val="Titlu"/>
              <w:spacing w:after="0"/>
              <w:rPr>
                <w:rFonts w:ascii="Times New Roman" w:hAnsi="Times New Roman"/>
                <w:b w:val="0"/>
                <w:bCs/>
                <w:sz w:val="24"/>
                <w:szCs w:val="24"/>
              </w:rPr>
            </w:pPr>
            <w:r w:rsidRPr="008649B4">
              <w:rPr>
                <w:rFonts w:ascii="Times New Roman" w:hAnsi="Times New Roman"/>
                <w:b w:val="0"/>
                <w:bCs/>
                <w:sz w:val="24"/>
                <w:szCs w:val="24"/>
              </w:rPr>
              <w:t>6190 Pajişti panonice de stâncării (</w:t>
            </w:r>
            <w:r w:rsidRPr="008649B4">
              <w:rPr>
                <w:rFonts w:ascii="Times New Roman" w:hAnsi="Times New Roman"/>
                <w:b w:val="0"/>
                <w:bCs/>
                <w:i/>
                <w:sz w:val="24"/>
                <w:szCs w:val="24"/>
              </w:rPr>
              <w:t>Stipo-Festucetalia pallentis</w:t>
            </w:r>
            <w:r w:rsidRPr="008649B4">
              <w:rPr>
                <w:rFonts w:ascii="Times New Roman" w:hAnsi="Times New Roman"/>
                <w:b w:val="0"/>
                <w:bCs/>
                <w:sz w:val="24"/>
                <w:szCs w:val="24"/>
              </w:rPr>
              <w:t>)</w:t>
            </w:r>
          </w:p>
          <w:p w:rsidR="00AD7005" w:rsidRPr="008649B4" w:rsidRDefault="00AD7005" w:rsidP="008649B4">
            <w:pPr>
              <w:pStyle w:val="Titlu"/>
              <w:spacing w:after="0"/>
              <w:rPr>
                <w:rFonts w:ascii="Times New Roman" w:hAnsi="Times New Roman"/>
                <w:b w:val="0"/>
                <w:bCs/>
                <w:sz w:val="24"/>
                <w:szCs w:val="24"/>
              </w:rPr>
            </w:pP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Neidentificat </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bCs/>
                <w:sz w:val="24"/>
                <w:szCs w:val="24"/>
              </w:rPr>
            </w:pPr>
            <w:r w:rsidRPr="008649B4">
              <w:rPr>
                <w:rFonts w:ascii="Times New Roman" w:hAnsi="Times New Roman"/>
                <w:b w:val="0"/>
                <w:bCs/>
                <w:sz w:val="24"/>
                <w:szCs w:val="24"/>
              </w:rPr>
              <w:t>6210 Pajişti xerofile seminaturale şi facies cu tufişuri pe substrate calcaroase (</w:t>
            </w:r>
            <w:r w:rsidRPr="008649B4">
              <w:rPr>
                <w:rFonts w:ascii="Times New Roman" w:hAnsi="Times New Roman"/>
                <w:b w:val="0"/>
                <w:bCs/>
                <w:i/>
                <w:sz w:val="24"/>
                <w:szCs w:val="24"/>
              </w:rPr>
              <w:t>Festuco-Brometalia</w:t>
            </w:r>
            <w:r w:rsidRPr="008649B4">
              <w:rPr>
                <w:rFonts w:ascii="Times New Roman" w:hAnsi="Times New Roman"/>
                <w:b w:val="0"/>
                <w:bCs/>
                <w:sz w:val="24"/>
                <w:szCs w:val="24"/>
              </w:rPr>
              <w:t>) (* situri importante pentru orhidee)</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132.68 </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 km</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Nord-vest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Favorabilă </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bCs/>
                <w:sz w:val="24"/>
                <w:szCs w:val="24"/>
              </w:rPr>
            </w:pPr>
            <w:r w:rsidRPr="008649B4">
              <w:rPr>
                <w:rFonts w:ascii="Times New Roman" w:hAnsi="Times New Roman"/>
                <w:b w:val="0"/>
                <w:bCs/>
                <w:sz w:val="24"/>
                <w:szCs w:val="24"/>
              </w:rPr>
              <w:t xml:space="preserve">6430 Comunităţi de lizieră cu ierburi </w:t>
            </w:r>
            <w:r w:rsidRPr="008649B4">
              <w:rPr>
                <w:rFonts w:ascii="Times New Roman" w:hAnsi="Times New Roman"/>
                <w:b w:val="0"/>
                <w:bCs/>
                <w:sz w:val="24"/>
                <w:szCs w:val="24"/>
              </w:rPr>
              <w:lastRenderedPageBreak/>
              <w:t>înalte higrofile de la câmpie şi din etajul montan până în cel alpin</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2 ha</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50km</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Sud-est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Nefavorabil inadecvată</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bCs/>
                <w:sz w:val="24"/>
                <w:szCs w:val="24"/>
              </w:rPr>
            </w:pPr>
            <w:r w:rsidRPr="008649B4">
              <w:rPr>
                <w:rFonts w:ascii="Times New Roman" w:hAnsi="Times New Roman"/>
                <w:b w:val="0"/>
                <w:bCs/>
                <w:sz w:val="24"/>
                <w:szCs w:val="24"/>
              </w:rPr>
              <w:t>6510 Fâneţe de joasă altitudine (</w:t>
            </w:r>
            <w:r w:rsidRPr="008649B4">
              <w:rPr>
                <w:rFonts w:ascii="Times New Roman" w:hAnsi="Times New Roman"/>
                <w:b w:val="0"/>
                <w:bCs/>
                <w:i/>
                <w:sz w:val="24"/>
                <w:szCs w:val="24"/>
              </w:rPr>
              <w:t>Alopecurus pratensis</w:t>
            </w:r>
            <w:r w:rsidRPr="008649B4">
              <w:rPr>
                <w:rFonts w:ascii="Times New Roman" w:hAnsi="Times New Roman"/>
                <w:b w:val="0"/>
                <w:bCs/>
                <w:sz w:val="24"/>
                <w:szCs w:val="24"/>
              </w:rPr>
              <w:t xml:space="preserve">, </w:t>
            </w:r>
            <w:r w:rsidRPr="008649B4">
              <w:rPr>
                <w:rFonts w:ascii="Times New Roman" w:hAnsi="Times New Roman"/>
                <w:b w:val="0"/>
                <w:bCs/>
                <w:i/>
                <w:sz w:val="24"/>
                <w:szCs w:val="24"/>
              </w:rPr>
              <w:t>Sanguisorba officinalis)</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2093.44</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70 km</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Nord-vest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Necunoscută</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bCs/>
                <w:sz w:val="24"/>
                <w:szCs w:val="24"/>
              </w:rPr>
            </w:pPr>
            <w:r w:rsidRPr="008649B4">
              <w:rPr>
                <w:rFonts w:ascii="Times New Roman" w:hAnsi="Times New Roman"/>
                <w:b w:val="0"/>
                <w:bCs/>
                <w:sz w:val="24"/>
                <w:szCs w:val="24"/>
              </w:rPr>
              <w:t>8120 Grohotişuri calcaroase şi de şisturi calcaroase din etajul montan până în cel alpin (</w:t>
            </w:r>
            <w:r w:rsidRPr="008649B4">
              <w:rPr>
                <w:rFonts w:ascii="Times New Roman" w:hAnsi="Times New Roman"/>
                <w:b w:val="0"/>
                <w:bCs/>
                <w:i/>
                <w:sz w:val="24"/>
                <w:szCs w:val="24"/>
              </w:rPr>
              <w:t>Thlaspietea rotundifolii</w:t>
            </w:r>
            <w:r w:rsidRPr="008649B4">
              <w:rPr>
                <w:rFonts w:ascii="Times New Roman" w:hAnsi="Times New Roman"/>
                <w:b w:val="0"/>
                <w:bCs/>
                <w:sz w:val="24"/>
                <w:szCs w:val="24"/>
              </w:rPr>
              <w:t>)</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4.02</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10  km</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Sud-est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Nefavorabil inadecvată</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bCs/>
                <w:sz w:val="24"/>
                <w:szCs w:val="24"/>
              </w:rPr>
            </w:pPr>
            <w:r w:rsidRPr="008649B4">
              <w:rPr>
                <w:rFonts w:ascii="Times New Roman" w:hAnsi="Times New Roman"/>
                <w:b w:val="0"/>
                <w:bCs/>
                <w:sz w:val="24"/>
                <w:szCs w:val="24"/>
              </w:rPr>
              <w:t>8160* Grohotişuri medio-europene carbonatice din etajele colinar şi montan</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2,83</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80 km</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Nord-vest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b/>
                <w:bCs/>
                <w:sz w:val="24"/>
                <w:szCs w:val="24"/>
              </w:rPr>
            </w:pPr>
            <w:r w:rsidRPr="008649B4">
              <w:rPr>
                <w:rFonts w:ascii="Times New Roman" w:hAnsi="Times New Roman"/>
                <w:sz w:val="24"/>
                <w:szCs w:val="24"/>
              </w:rPr>
              <w:t>Necunoscută</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bCs/>
                <w:sz w:val="24"/>
                <w:szCs w:val="24"/>
              </w:rPr>
            </w:pPr>
            <w:r w:rsidRPr="008649B4">
              <w:rPr>
                <w:rFonts w:ascii="Times New Roman" w:hAnsi="Times New Roman"/>
                <w:b w:val="0"/>
                <w:bCs/>
                <w:sz w:val="24"/>
                <w:szCs w:val="24"/>
              </w:rPr>
              <w:t>8210 Versanţi stâncoşi calcaroşi cu vegetaţie casmofitică</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234,64</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 km</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Nord-vest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Nefavorabil inadecvată</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bCs/>
                <w:sz w:val="24"/>
                <w:szCs w:val="24"/>
              </w:rPr>
            </w:pPr>
            <w:r w:rsidRPr="008649B4">
              <w:rPr>
                <w:rFonts w:ascii="Times New Roman" w:hAnsi="Times New Roman"/>
                <w:b w:val="0"/>
                <w:bCs/>
                <w:sz w:val="24"/>
                <w:szCs w:val="24"/>
              </w:rPr>
              <w:t>8220 Versanţi stâncoşi silicatici cu vegetaţie casmofitică</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170.87</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 km</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 nord-est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Favorabilă </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bCs/>
                <w:sz w:val="24"/>
                <w:szCs w:val="24"/>
              </w:rPr>
            </w:pPr>
            <w:r w:rsidRPr="008649B4">
              <w:rPr>
                <w:rFonts w:ascii="Times New Roman" w:hAnsi="Times New Roman"/>
                <w:b w:val="0"/>
                <w:bCs/>
                <w:sz w:val="24"/>
                <w:szCs w:val="24"/>
              </w:rPr>
              <w:t xml:space="preserve">8230 Stâncării silicatice cu </w:t>
            </w:r>
            <w:r w:rsidRPr="008649B4">
              <w:rPr>
                <w:rFonts w:ascii="Times New Roman" w:hAnsi="Times New Roman"/>
                <w:b w:val="0"/>
                <w:bCs/>
                <w:sz w:val="24"/>
                <w:szCs w:val="24"/>
              </w:rPr>
              <w:lastRenderedPageBreak/>
              <w:t>vegetaţie pionieră din Sedo-Scleranthion sau Sedo albi-Veronicion dillenii</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18</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Vezi 6110 (recaclasificat conform </w:t>
            </w:r>
            <w:r w:rsidRPr="008649B4">
              <w:rPr>
                <w:rFonts w:ascii="Times New Roman" w:hAnsi="Times New Roman"/>
                <w:sz w:val="24"/>
                <w:szCs w:val="24"/>
              </w:rPr>
              <w:lastRenderedPageBreak/>
              <w:t>OM 304/2018)</w:t>
            </w: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Favorabilă </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pStyle w:val="Titlu"/>
              <w:spacing w:after="0"/>
              <w:rPr>
                <w:rFonts w:ascii="Times New Roman" w:hAnsi="Times New Roman"/>
                <w:b w:val="0"/>
                <w:bCs/>
                <w:sz w:val="24"/>
                <w:szCs w:val="24"/>
              </w:rPr>
            </w:pPr>
            <w:r w:rsidRPr="008649B4">
              <w:rPr>
                <w:rFonts w:ascii="Times New Roman" w:hAnsi="Times New Roman"/>
                <w:b w:val="0"/>
                <w:bCs/>
                <w:sz w:val="24"/>
                <w:szCs w:val="24"/>
              </w:rPr>
              <w:t>8310 Peșteri în care accesul publicului este interzis</w:t>
            </w:r>
          </w:p>
          <w:p w:rsidR="00AD7005" w:rsidRPr="008649B4" w:rsidRDefault="00AD7005" w:rsidP="008649B4">
            <w:pPr>
              <w:pStyle w:val="Titlu"/>
              <w:spacing w:after="0"/>
              <w:rPr>
                <w:rFonts w:ascii="Times New Roman" w:hAnsi="Times New Roman"/>
                <w:b w:val="0"/>
                <w:bCs/>
                <w:sz w:val="24"/>
                <w:szCs w:val="24"/>
              </w:rPr>
            </w:pP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60 de peșteri</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500 m</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Favorabilă </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bCs/>
                <w:sz w:val="24"/>
                <w:szCs w:val="24"/>
              </w:rPr>
            </w:pPr>
            <w:r w:rsidRPr="008649B4">
              <w:rPr>
                <w:rFonts w:ascii="Times New Roman" w:hAnsi="Times New Roman"/>
                <w:b w:val="0"/>
                <w:bCs/>
                <w:sz w:val="24"/>
                <w:szCs w:val="24"/>
              </w:rPr>
              <w:t xml:space="preserve">9110 Păduri de fag de tip </w:t>
            </w:r>
            <w:r w:rsidRPr="008649B4">
              <w:rPr>
                <w:rFonts w:ascii="Times New Roman" w:hAnsi="Times New Roman"/>
                <w:b w:val="0"/>
                <w:bCs/>
                <w:i/>
                <w:sz w:val="24"/>
                <w:szCs w:val="24"/>
              </w:rPr>
              <w:t>Luzulo-Fagetum</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5293.79</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20 km</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Nord-est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Favorabilă </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pStyle w:val="Titlu"/>
              <w:spacing w:after="0"/>
              <w:rPr>
                <w:rFonts w:ascii="Times New Roman" w:hAnsi="Times New Roman"/>
                <w:b w:val="0"/>
                <w:bCs/>
                <w:i/>
                <w:sz w:val="24"/>
                <w:szCs w:val="24"/>
              </w:rPr>
            </w:pPr>
            <w:r w:rsidRPr="008649B4">
              <w:rPr>
                <w:rFonts w:ascii="Times New Roman" w:hAnsi="Times New Roman"/>
                <w:b w:val="0"/>
                <w:bCs/>
                <w:sz w:val="24"/>
                <w:szCs w:val="24"/>
              </w:rPr>
              <w:t xml:space="preserve">9130 Păduri de fag </w:t>
            </w:r>
            <w:r w:rsidRPr="008649B4">
              <w:rPr>
                <w:rFonts w:ascii="Times New Roman" w:hAnsi="Times New Roman"/>
                <w:b w:val="0"/>
                <w:bCs/>
                <w:i/>
                <w:sz w:val="24"/>
                <w:szCs w:val="24"/>
              </w:rPr>
              <w:t>Asperulo-Fagetum</w:t>
            </w:r>
          </w:p>
          <w:p w:rsidR="00AD7005" w:rsidRPr="008649B4" w:rsidRDefault="00AD7005" w:rsidP="008649B4">
            <w:pPr>
              <w:pStyle w:val="Titlu"/>
              <w:spacing w:after="0"/>
              <w:rPr>
                <w:rFonts w:ascii="Times New Roman" w:hAnsi="Times New Roman"/>
                <w:b w:val="0"/>
                <w:bCs/>
                <w:sz w:val="24"/>
                <w:szCs w:val="24"/>
              </w:rPr>
            </w:pP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17238.12</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 km</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lang w:val="sv-SE"/>
              </w:rPr>
            </w:pPr>
            <w:r w:rsidRPr="008649B4">
              <w:rPr>
                <w:rFonts w:ascii="Times New Roman" w:hAnsi="Times New Roman"/>
                <w:sz w:val="24"/>
                <w:szCs w:val="24"/>
                <w:lang w:val="sv-SE"/>
              </w:rPr>
              <w:t>Nord-est si nord-vest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Favorabilă </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bCs/>
                <w:sz w:val="24"/>
                <w:szCs w:val="24"/>
              </w:rPr>
            </w:pPr>
            <w:r w:rsidRPr="008649B4">
              <w:rPr>
                <w:rFonts w:ascii="Times New Roman" w:hAnsi="Times New Roman"/>
                <w:b w:val="0"/>
                <w:bCs/>
                <w:sz w:val="24"/>
                <w:szCs w:val="24"/>
              </w:rPr>
              <w:t xml:space="preserve">9150 Păduri medio-europene de fag din </w:t>
            </w:r>
            <w:r w:rsidRPr="008649B4">
              <w:rPr>
                <w:rFonts w:ascii="Times New Roman" w:hAnsi="Times New Roman"/>
                <w:b w:val="0"/>
                <w:bCs/>
                <w:i/>
                <w:sz w:val="24"/>
                <w:szCs w:val="24"/>
              </w:rPr>
              <w:t>Cephalanthero-Fagion</w:t>
            </w:r>
            <w:r w:rsidRPr="008649B4">
              <w:rPr>
                <w:rFonts w:ascii="Times New Roman" w:hAnsi="Times New Roman"/>
                <w:b w:val="0"/>
                <w:bCs/>
                <w:sz w:val="24"/>
                <w:szCs w:val="24"/>
              </w:rPr>
              <w:t xml:space="preserve"> pe substrate calcaroase</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313,18 ha</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40 de km</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Nord-est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Favorabilă </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bCs/>
                <w:i/>
                <w:sz w:val="24"/>
                <w:szCs w:val="24"/>
              </w:rPr>
            </w:pPr>
            <w:r w:rsidRPr="008649B4">
              <w:rPr>
                <w:rFonts w:ascii="Times New Roman" w:hAnsi="Times New Roman"/>
                <w:b w:val="0"/>
                <w:bCs/>
                <w:sz w:val="24"/>
                <w:szCs w:val="24"/>
              </w:rPr>
              <w:t xml:space="preserve">9170 Păduri de stejar cu carpen de tip </w:t>
            </w:r>
            <w:r w:rsidRPr="008649B4">
              <w:rPr>
                <w:rFonts w:ascii="Times New Roman" w:hAnsi="Times New Roman"/>
                <w:b w:val="0"/>
                <w:bCs/>
                <w:i/>
                <w:sz w:val="24"/>
                <w:szCs w:val="24"/>
              </w:rPr>
              <w:t>Galio-Carpinetum</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1422.49</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10 km</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Nord-est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Favorabilă </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bCs/>
                <w:sz w:val="24"/>
                <w:szCs w:val="24"/>
              </w:rPr>
            </w:pPr>
            <w:r w:rsidRPr="008649B4">
              <w:rPr>
                <w:rFonts w:ascii="Times New Roman" w:hAnsi="Times New Roman"/>
                <w:b w:val="0"/>
                <w:bCs/>
                <w:sz w:val="24"/>
                <w:szCs w:val="24"/>
              </w:rPr>
              <w:t xml:space="preserve">9180* Păduri din </w:t>
            </w:r>
            <w:r w:rsidRPr="008649B4">
              <w:rPr>
                <w:rFonts w:ascii="Times New Roman" w:hAnsi="Times New Roman"/>
                <w:b w:val="0"/>
                <w:bCs/>
                <w:i/>
                <w:sz w:val="24"/>
                <w:szCs w:val="24"/>
              </w:rPr>
              <w:t>Tilio-Acerion</w:t>
            </w:r>
            <w:r w:rsidRPr="008649B4">
              <w:rPr>
                <w:rFonts w:ascii="Times New Roman" w:hAnsi="Times New Roman"/>
                <w:b w:val="0"/>
                <w:bCs/>
                <w:sz w:val="24"/>
                <w:szCs w:val="24"/>
              </w:rPr>
              <w:t xml:space="preserve"> pe versanți abrupți, grohotișuri și ravene</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43.64</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10 km</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Nord-est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Favorabilă </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pStyle w:val="Titlu"/>
              <w:spacing w:after="0"/>
              <w:rPr>
                <w:rFonts w:ascii="Times New Roman" w:hAnsi="Times New Roman"/>
                <w:b w:val="0"/>
                <w:bCs/>
                <w:sz w:val="24"/>
                <w:szCs w:val="24"/>
              </w:rPr>
            </w:pPr>
            <w:r w:rsidRPr="008649B4">
              <w:rPr>
                <w:rFonts w:ascii="Times New Roman" w:hAnsi="Times New Roman"/>
                <w:b w:val="0"/>
                <w:bCs/>
                <w:sz w:val="24"/>
                <w:szCs w:val="24"/>
              </w:rPr>
              <w:t>91AA* Păduri est-</w:t>
            </w:r>
            <w:r w:rsidRPr="008649B4">
              <w:rPr>
                <w:rFonts w:ascii="Times New Roman" w:hAnsi="Times New Roman"/>
                <w:b w:val="0"/>
                <w:bCs/>
                <w:sz w:val="24"/>
                <w:szCs w:val="24"/>
              </w:rPr>
              <w:lastRenderedPageBreak/>
              <w:t>europene de stejar pufos</w:t>
            </w:r>
          </w:p>
          <w:p w:rsidR="00AD7005" w:rsidRPr="008649B4" w:rsidRDefault="00AD7005" w:rsidP="008649B4">
            <w:pPr>
              <w:pStyle w:val="Titlu"/>
              <w:spacing w:after="0"/>
              <w:rPr>
                <w:rFonts w:ascii="Times New Roman" w:hAnsi="Times New Roman"/>
                <w:b w:val="0"/>
                <w:bCs/>
                <w:sz w:val="24"/>
                <w:szCs w:val="24"/>
              </w:rPr>
            </w:pP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lastRenderedPageBreak/>
              <w:t xml:space="preserve">Neidentificat </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bCs/>
                <w:sz w:val="24"/>
                <w:szCs w:val="24"/>
              </w:rPr>
            </w:pPr>
            <w:r w:rsidRPr="008649B4">
              <w:rPr>
                <w:rFonts w:ascii="Times New Roman" w:hAnsi="Times New Roman"/>
                <w:b w:val="0"/>
                <w:bCs/>
                <w:sz w:val="24"/>
                <w:szCs w:val="24"/>
              </w:rPr>
              <w:t xml:space="preserve">91E0* Păduri aluviale cu </w:t>
            </w:r>
            <w:r w:rsidRPr="008649B4">
              <w:rPr>
                <w:rFonts w:ascii="Times New Roman" w:hAnsi="Times New Roman"/>
                <w:b w:val="0"/>
                <w:bCs/>
                <w:i/>
                <w:sz w:val="24"/>
                <w:szCs w:val="24"/>
              </w:rPr>
              <w:t xml:space="preserve">Alnus glutinosa </w:t>
            </w:r>
            <w:r w:rsidRPr="008649B4">
              <w:rPr>
                <w:rFonts w:ascii="Times New Roman" w:hAnsi="Times New Roman"/>
                <w:b w:val="0"/>
                <w:bCs/>
                <w:sz w:val="24"/>
                <w:szCs w:val="24"/>
              </w:rPr>
              <w:t xml:space="preserve">şi </w:t>
            </w:r>
            <w:r w:rsidRPr="008649B4">
              <w:rPr>
                <w:rFonts w:ascii="Times New Roman" w:hAnsi="Times New Roman"/>
                <w:b w:val="0"/>
                <w:bCs/>
                <w:i/>
                <w:sz w:val="24"/>
                <w:szCs w:val="24"/>
              </w:rPr>
              <w:t>Fraxinus excelsior (Alno-Padion, Alnion incanae, Salicion albae</w:t>
            </w:r>
            <w:r w:rsidRPr="008649B4">
              <w:rPr>
                <w:rFonts w:ascii="Times New Roman" w:hAnsi="Times New Roman"/>
                <w:b w:val="0"/>
                <w:bCs/>
                <w:sz w:val="24"/>
                <w:szCs w:val="24"/>
              </w:rPr>
              <w:t>)</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204,24</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1km</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Nefavorabil inadecvată</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bCs/>
                <w:sz w:val="24"/>
                <w:szCs w:val="24"/>
              </w:rPr>
            </w:pPr>
            <w:r w:rsidRPr="008649B4">
              <w:rPr>
                <w:rFonts w:ascii="Times New Roman" w:hAnsi="Times New Roman"/>
                <w:b w:val="0"/>
                <w:bCs/>
                <w:sz w:val="24"/>
                <w:szCs w:val="24"/>
              </w:rPr>
              <w:t xml:space="preserve">91K0 Păduri ilirice de </w:t>
            </w:r>
            <w:r w:rsidRPr="008649B4">
              <w:rPr>
                <w:rFonts w:ascii="Times New Roman" w:hAnsi="Times New Roman"/>
                <w:b w:val="0"/>
                <w:bCs/>
                <w:i/>
                <w:sz w:val="24"/>
                <w:szCs w:val="24"/>
              </w:rPr>
              <w:t xml:space="preserve">Fagus sylvatica </w:t>
            </w:r>
            <w:r w:rsidRPr="008649B4">
              <w:rPr>
                <w:rFonts w:ascii="Times New Roman" w:hAnsi="Times New Roman"/>
                <w:b w:val="0"/>
                <w:bCs/>
                <w:sz w:val="24"/>
                <w:szCs w:val="24"/>
              </w:rPr>
              <w:t>(</w:t>
            </w:r>
            <w:r w:rsidRPr="008649B4">
              <w:rPr>
                <w:rFonts w:ascii="Times New Roman" w:hAnsi="Times New Roman"/>
                <w:b w:val="0"/>
                <w:bCs/>
                <w:i/>
                <w:sz w:val="24"/>
                <w:szCs w:val="24"/>
              </w:rPr>
              <w:t>Aremonio-Fagion</w:t>
            </w:r>
            <w:r w:rsidRPr="008649B4">
              <w:rPr>
                <w:rFonts w:ascii="Times New Roman" w:hAnsi="Times New Roman"/>
                <w:b w:val="0"/>
                <w:bCs/>
                <w:sz w:val="24"/>
                <w:szCs w:val="24"/>
              </w:rPr>
              <w:t>)</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15951,57</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500 m</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lang w:val="sv-SE"/>
              </w:rPr>
            </w:pPr>
            <w:r w:rsidRPr="008649B4">
              <w:rPr>
                <w:rFonts w:ascii="Times New Roman" w:hAnsi="Times New Roman"/>
                <w:sz w:val="24"/>
                <w:szCs w:val="24"/>
                <w:lang w:val="sv-SE"/>
              </w:rPr>
              <w:t>Nord-est și nord-vest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Favorabilă </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bCs/>
                <w:sz w:val="24"/>
                <w:szCs w:val="24"/>
              </w:rPr>
            </w:pPr>
            <w:r w:rsidRPr="008649B4">
              <w:rPr>
                <w:rFonts w:ascii="Times New Roman" w:hAnsi="Times New Roman"/>
                <w:b w:val="0"/>
                <w:bCs/>
                <w:sz w:val="24"/>
                <w:szCs w:val="24"/>
              </w:rPr>
              <w:t>91L0 Păduri ilirice de stejar cu carpen (</w:t>
            </w:r>
            <w:r w:rsidRPr="008649B4">
              <w:rPr>
                <w:rFonts w:ascii="Times New Roman" w:hAnsi="Times New Roman"/>
                <w:b w:val="0"/>
                <w:bCs/>
                <w:i/>
                <w:sz w:val="24"/>
                <w:szCs w:val="24"/>
              </w:rPr>
              <w:t>Erythronio-Carpinion</w:t>
            </w:r>
            <w:r w:rsidRPr="008649B4">
              <w:rPr>
                <w:rFonts w:ascii="Times New Roman" w:hAnsi="Times New Roman"/>
                <w:b w:val="0"/>
                <w:bCs/>
                <w:sz w:val="24"/>
                <w:szCs w:val="24"/>
              </w:rPr>
              <w:t>)</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3691.20</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10 de km</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 și nord est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Favorabilă </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bCs/>
                <w:sz w:val="24"/>
                <w:szCs w:val="24"/>
              </w:rPr>
            </w:pPr>
            <w:r w:rsidRPr="008649B4">
              <w:rPr>
                <w:rFonts w:ascii="Times New Roman" w:hAnsi="Times New Roman"/>
                <w:b w:val="0"/>
                <w:bCs/>
                <w:sz w:val="24"/>
                <w:szCs w:val="24"/>
              </w:rPr>
              <w:t>91M0 Păduri balcano-panonice de cer şi gorun</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13080.80</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20 m</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lang w:val="sv-SE"/>
              </w:rPr>
            </w:pPr>
            <w:r w:rsidRPr="008649B4">
              <w:rPr>
                <w:rFonts w:ascii="Times New Roman" w:hAnsi="Times New Roman"/>
                <w:sz w:val="24"/>
                <w:szCs w:val="24"/>
                <w:lang w:val="sv-SE"/>
              </w:rPr>
              <w:t>Nord, nord-est și nord-vest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Favorabilă </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bCs/>
                <w:sz w:val="24"/>
                <w:szCs w:val="24"/>
              </w:rPr>
            </w:pPr>
            <w:r w:rsidRPr="008649B4">
              <w:rPr>
                <w:rFonts w:ascii="Times New Roman" w:hAnsi="Times New Roman"/>
                <w:b w:val="0"/>
                <w:bCs/>
                <w:sz w:val="24"/>
                <w:szCs w:val="24"/>
              </w:rPr>
              <w:t>91Y0 Păduri dacice de stejar şi carpen</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21301,80 </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20 m</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lang w:val="sv-SE"/>
              </w:rPr>
            </w:pPr>
            <w:r w:rsidRPr="008649B4">
              <w:rPr>
                <w:rFonts w:ascii="Times New Roman" w:hAnsi="Times New Roman"/>
                <w:sz w:val="24"/>
                <w:szCs w:val="24"/>
                <w:lang w:val="sv-SE"/>
              </w:rPr>
              <w:t>Nord, nord-est și nord-vest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Favorabilă </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bCs/>
                <w:i/>
                <w:sz w:val="24"/>
                <w:szCs w:val="24"/>
              </w:rPr>
            </w:pPr>
            <w:r w:rsidRPr="008649B4">
              <w:rPr>
                <w:rFonts w:ascii="Times New Roman" w:hAnsi="Times New Roman"/>
                <w:b w:val="0"/>
                <w:bCs/>
                <w:sz w:val="24"/>
                <w:szCs w:val="24"/>
              </w:rPr>
              <w:t xml:space="preserve">92A0 Păduri-galerii (zăvoaie) de </w:t>
            </w:r>
            <w:r w:rsidRPr="008649B4">
              <w:rPr>
                <w:rFonts w:ascii="Times New Roman" w:hAnsi="Times New Roman"/>
                <w:b w:val="0"/>
                <w:bCs/>
                <w:i/>
                <w:sz w:val="24"/>
                <w:szCs w:val="24"/>
              </w:rPr>
              <w:t xml:space="preserve">Salix alba </w:t>
            </w:r>
            <w:r w:rsidRPr="008649B4">
              <w:rPr>
                <w:rFonts w:ascii="Times New Roman" w:hAnsi="Times New Roman"/>
                <w:b w:val="0"/>
                <w:bCs/>
                <w:sz w:val="24"/>
                <w:szCs w:val="24"/>
              </w:rPr>
              <w:t xml:space="preserve">şi </w:t>
            </w:r>
            <w:r w:rsidRPr="008649B4">
              <w:rPr>
                <w:rFonts w:ascii="Times New Roman" w:hAnsi="Times New Roman"/>
                <w:b w:val="0"/>
                <w:bCs/>
                <w:i/>
                <w:sz w:val="24"/>
                <w:szCs w:val="24"/>
              </w:rPr>
              <w:t>Populus alba</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91,55</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 km</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Nord-vest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Nefavorabil inadecvată</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Îmbunătățirea stării de conservare</w:t>
            </w:r>
          </w:p>
        </w:tc>
      </w:tr>
      <w:tr w:rsidR="00AD7005" w:rsidRPr="008649B4" w:rsidTr="007325DF">
        <w:tc>
          <w:tcPr>
            <w:tcW w:w="1403" w:type="dxa"/>
            <w:tcBorders>
              <w:top w:val="single" w:sz="4" w:space="0" w:color="auto"/>
              <w:left w:val="single" w:sz="4" w:space="0" w:color="auto"/>
              <w:bottom w:val="single" w:sz="4" w:space="0" w:color="auto"/>
              <w:right w:val="single" w:sz="4" w:space="0" w:color="auto"/>
            </w:tcBorders>
            <w:shd w:val="clear" w:color="auto" w:fill="auto"/>
          </w:tcPr>
          <w:p w:rsidR="00AD7005" w:rsidRPr="008649B4" w:rsidRDefault="00AD7005" w:rsidP="008649B4">
            <w:pPr>
              <w:spacing w:after="0" w:line="240" w:lineRule="auto"/>
              <w:rPr>
                <w:rFonts w:ascii="Times New Roman" w:hAnsi="Times New Roman"/>
                <w:sz w:val="24"/>
                <w:szCs w:val="24"/>
                <w:lang w:val="sv-SE"/>
              </w:rPr>
            </w:pP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pStyle w:val="Titlu"/>
              <w:spacing w:after="0"/>
              <w:rPr>
                <w:rFonts w:ascii="Times New Roman" w:hAnsi="Times New Roman"/>
                <w:b w:val="0"/>
                <w:bCs/>
                <w:sz w:val="24"/>
                <w:szCs w:val="24"/>
              </w:rPr>
            </w:pPr>
            <w:r w:rsidRPr="008649B4">
              <w:rPr>
                <w:rFonts w:ascii="Times New Roman" w:hAnsi="Times New Roman"/>
                <w:b w:val="0"/>
                <w:bCs/>
                <w:sz w:val="24"/>
                <w:szCs w:val="24"/>
              </w:rPr>
              <w:t>9530* Păduri (sub)mediteraneene de pini negri endemici</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1619.88</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10 de km</w:t>
            </w: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Nord-est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hAnsi="Times New Roman"/>
                <w:sz w:val="24"/>
                <w:szCs w:val="24"/>
              </w:rPr>
            </w:pPr>
            <w:r w:rsidRPr="008649B4">
              <w:rPr>
                <w:rFonts w:ascii="Times New Roman" w:hAnsi="Times New Roman"/>
                <w:sz w:val="24"/>
                <w:szCs w:val="24"/>
              </w:rPr>
              <w:t xml:space="preserve">Favorabilă </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D7005" w:rsidRPr="008649B4" w:rsidRDefault="00AD7005" w:rsidP="008649B4">
            <w:pPr>
              <w:spacing w:after="0" w:line="240" w:lineRule="auto"/>
              <w:rPr>
                <w:rFonts w:ascii="Times New Roman" w:eastAsia="Arial" w:hAnsi="Times New Roman"/>
                <w:bCs/>
                <w:sz w:val="24"/>
                <w:szCs w:val="24"/>
              </w:rPr>
            </w:pPr>
            <w:r w:rsidRPr="008649B4">
              <w:rPr>
                <w:rFonts w:ascii="Times New Roman" w:eastAsia="Arial" w:hAnsi="Times New Roman"/>
                <w:bCs/>
                <w:sz w:val="24"/>
                <w:szCs w:val="24"/>
              </w:rPr>
              <w:t>Menținerea stării de conservare</w:t>
            </w:r>
          </w:p>
        </w:tc>
      </w:tr>
    </w:tbl>
    <w:p w:rsidR="00AD7005" w:rsidRPr="008649B4" w:rsidRDefault="00AD7005" w:rsidP="008649B4">
      <w:pPr>
        <w:spacing w:after="150" w:line="240" w:lineRule="auto"/>
        <w:jc w:val="both"/>
        <w:rPr>
          <w:rFonts w:ascii="Times New Roman" w:eastAsia="Times New Roman" w:hAnsi="Times New Roman"/>
          <w:b/>
          <w:color w:val="FF0000"/>
          <w:sz w:val="24"/>
          <w:szCs w:val="24"/>
        </w:rPr>
      </w:pPr>
      <w:r w:rsidRPr="008649B4">
        <w:rPr>
          <w:rFonts w:ascii="Times New Roman" w:eastAsia="Times New Roman" w:hAnsi="Times New Roman"/>
          <w:b/>
          <w:sz w:val="24"/>
          <w:szCs w:val="24"/>
        </w:rPr>
        <w:t xml:space="preserve"> </w:t>
      </w:r>
    </w:p>
    <w:p w:rsidR="003B5635" w:rsidRPr="007B2607" w:rsidRDefault="003B5635" w:rsidP="008649B4">
      <w:pPr>
        <w:spacing w:after="150" w:line="240" w:lineRule="auto"/>
        <w:jc w:val="both"/>
        <w:rPr>
          <w:rFonts w:ascii="Times New Roman" w:eastAsia="Times New Roman" w:hAnsi="Times New Roman"/>
          <w:b/>
          <w:sz w:val="24"/>
          <w:szCs w:val="24"/>
        </w:rPr>
      </w:pPr>
      <w:r w:rsidRPr="007B2607">
        <w:rPr>
          <w:rFonts w:ascii="Times New Roman" w:eastAsia="Times New Roman" w:hAnsi="Times New Roman"/>
          <w:b/>
          <w:sz w:val="24"/>
          <w:szCs w:val="24"/>
        </w:rPr>
        <w:lastRenderedPageBreak/>
        <w:t xml:space="preserve">d)se va preciza dacă proiectul propus nu are legătură directă cu sau nu este necesar pentru managementul conservării ariei naturale protejate de interes comunitar: </w:t>
      </w:r>
    </w:p>
    <w:p w:rsidR="007B2607" w:rsidRPr="00C72637" w:rsidRDefault="007B2607" w:rsidP="007B2607">
      <w:pPr>
        <w:spacing w:after="0" w:line="240" w:lineRule="auto"/>
        <w:jc w:val="both"/>
        <w:rPr>
          <w:rFonts w:ascii="Times New Roman" w:hAnsi="Times New Roman"/>
          <w:sz w:val="24"/>
          <w:szCs w:val="24"/>
          <w:lang w:val="ro-RO"/>
        </w:rPr>
      </w:pPr>
      <w:r>
        <w:rPr>
          <w:rFonts w:ascii="Times New Roman" w:hAnsi="Times New Roman"/>
          <w:sz w:val="24"/>
          <w:szCs w:val="24"/>
          <w:lang w:val="ro-RO"/>
        </w:rPr>
        <w:t xml:space="preserve">       </w:t>
      </w:r>
      <w:r w:rsidRPr="00C72637">
        <w:rPr>
          <w:rFonts w:ascii="Times New Roman" w:hAnsi="Times New Roman"/>
          <w:sz w:val="24"/>
          <w:szCs w:val="24"/>
          <w:lang w:val="ro-RO"/>
        </w:rPr>
        <w:t>Proiectul propus nu are legatura directa si nu este necesar pentru managementul ariei naturale protejate de interes comunitar.</w:t>
      </w:r>
    </w:p>
    <w:p w:rsidR="00D344D0" w:rsidRDefault="00D344D0" w:rsidP="008649B4">
      <w:pPr>
        <w:spacing w:after="150" w:line="240" w:lineRule="auto"/>
        <w:jc w:val="both"/>
        <w:rPr>
          <w:rFonts w:ascii="Times New Roman" w:eastAsia="Times New Roman" w:hAnsi="Times New Roman"/>
          <w:b/>
          <w:bCs/>
          <w:sz w:val="24"/>
          <w:szCs w:val="24"/>
        </w:rPr>
      </w:pPr>
    </w:p>
    <w:p w:rsidR="003B5635" w:rsidRPr="00D344D0" w:rsidRDefault="003B5635" w:rsidP="008649B4">
      <w:pPr>
        <w:spacing w:after="150" w:line="240" w:lineRule="auto"/>
        <w:jc w:val="both"/>
        <w:rPr>
          <w:rFonts w:ascii="Times New Roman" w:eastAsia="Times New Roman" w:hAnsi="Times New Roman"/>
          <w:b/>
          <w:sz w:val="24"/>
          <w:szCs w:val="24"/>
        </w:rPr>
      </w:pPr>
      <w:r w:rsidRPr="00D344D0">
        <w:rPr>
          <w:rFonts w:ascii="Times New Roman" w:eastAsia="Times New Roman" w:hAnsi="Times New Roman"/>
          <w:b/>
          <w:bCs/>
          <w:sz w:val="24"/>
          <w:szCs w:val="24"/>
        </w:rPr>
        <w:t>e)</w:t>
      </w:r>
      <w:r w:rsidRPr="00D344D0">
        <w:rPr>
          <w:rFonts w:ascii="Times New Roman" w:eastAsia="Times New Roman" w:hAnsi="Times New Roman"/>
          <w:b/>
          <w:sz w:val="24"/>
          <w:szCs w:val="24"/>
        </w:rPr>
        <w:t xml:space="preserve"> se va estima impactul potențial al proiectului asupra speciilor și habitatelor din aria naturală protejată de interes comunitar: </w:t>
      </w:r>
    </w:p>
    <w:p w:rsidR="00D344D0" w:rsidRPr="00D344D0" w:rsidRDefault="00D344D0" w:rsidP="00D344D0">
      <w:pPr>
        <w:spacing w:after="0" w:line="240" w:lineRule="auto"/>
        <w:jc w:val="both"/>
        <w:rPr>
          <w:rFonts w:ascii="Times New Roman" w:hAnsi="Times New Roman"/>
          <w:b/>
          <w:bCs/>
          <w:sz w:val="24"/>
          <w:szCs w:val="24"/>
          <w:lang w:val="ro-RO"/>
        </w:rPr>
      </w:pPr>
      <w:r w:rsidRPr="00D344D0">
        <w:rPr>
          <w:rFonts w:ascii="Times New Roman" w:hAnsi="Times New Roman"/>
          <w:b/>
          <w:bCs/>
          <w:sz w:val="24"/>
          <w:szCs w:val="24"/>
          <w:lang w:val="ro-RO"/>
        </w:rPr>
        <w:t>E.1 Identificarea si estimarea impactului</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t>Tabel nr. 4 Identificarea relațiilor cauză-efecte-impacturi</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446"/>
        <w:gridCol w:w="2665"/>
        <w:gridCol w:w="2013"/>
        <w:gridCol w:w="2268"/>
        <w:gridCol w:w="3090"/>
      </w:tblGrid>
      <w:tr w:rsidR="00D344D0" w:rsidRPr="00C72637" w:rsidTr="00051B0C">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lang w:val="sv-SE"/>
              </w:rPr>
            </w:pPr>
            <w:r w:rsidRPr="00C72637">
              <w:rPr>
                <w:rFonts w:ascii="Times New Roman" w:hAnsi="Times New Roman"/>
                <w:b/>
                <w:bCs/>
                <w:sz w:val="24"/>
                <w:szCs w:val="24"/>
                <w:lang w:val="sv-SE"/>
              </w:rPr>
              <w:t>Tipuri de</w:t>
            </w:r>
            <w:r>
              <w:rPr>
                <w:rFonts w:ascii="Times New Roman" w:hAnsi="Times New Roman"/>
                <w:b/>
                <w:bCs/>
                <w:sz w:val="24"/>
                <w:szCs w:val="24"/>
                <w:lang w:val="sv-SE"/>
              </w:rPr>
              <w:t xml:space="preserve"> </w:t>
            </w:r>
            <w:r w:rsidRPr="00C72637">
              <w:rPr>
                <w:rFonts w:ascii="Times New Roman" w:hAnsi="Times New Roman"/>
                <w:b/>
                <w:bCs/>
                <w:sz w:val="24"/>
                <w:szCs w:val="24"/>
                <w:lang w:val="sv-SE"/>
              </w:rPr>
              <w:t>intervenţii</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lang w:val="sv-SE"/>
              </w:rPr>
              <w:t>propuse de</w:t>
            </w:r>
            <w:r>
              <w:rPr>
                <w:rFonts w:ascii="Times New Roman" w:hAnsi="Times New Roman"/>
                <w:b/>
                <w:bCs/>
                <w:sz w:val="24"/>
                <w:szCs w:val="24"/>
                <w:lang w:val="sv-SE"/>
              </w:rPr>
              <w:t xml:space="preserve"> </w:t>
            </w:r>
            <w:r w:rsidRPr="00C72637">
              <w:rPr>
                <w:rFonts w:ascii="Times New Roman" w:hAnsi="Times New Roman"/>
                <w:b/>
                <w:bCs/>
                <w:sz w:val="24"/>
                <w:szCs w:val="24"/>
                <w:lang w:val="sv-SE"/>
              </w:rPr>
              <w:t>proiect în etapele</w:t>
            </w:r>
            <w:r>
              <w:rPr>
                <w:rFonts w:ascii="Times New Roman" w:hAnsi="Times New Roman"/>
                <w:b/>
                <w:bCs/>
                <w:sz w:val="24"/>
                <w:szCs w:val="24"/>
                <w:lang w:val="sv-SE"/>
              </w:rPr>
              <w:t xml:space="preserve"> </w:t>
            </w:r>
            <w:r w:rsidRPr="00C72637">
              <w:rPr>
                <w:rFonts w:ascii="Times New Roman" w:hAnsi="Times New Roman"/>
                <w:b/>
                <w:bCs/>
                <w:sz w:val="24"/>
                <w:szCs w:val="24"/>
              </w:rPr>
              <w:t>de construcţie/</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operare/dezafectare</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Obiectivele PPS</w:t>
            </w:r>
          </w:p>
        </w:tc>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Efecte</w:t>
            </w:r>
          </w:p>
        </w:tc>
        <w:tc>
          <w:tcPr>
            <w:tcW w:w="2665"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lang w:val="sv-SE"/>
              </w:rPr>
            </w:pPr>
            <w:r w:rsidRPr="00C72637">
              <w:rPr>
                <w:rFonts w:ascii="Times New Roman" w:hAnsi="Times New Roman"/>
                <w:b/>
                <w:bCs/>
                <w:sz w:val="24"/>
                <w:szCs w:val="24"/>
                <w:lang w:val="sv-SE"/>
              </w:rPr>
              <w:t>Valori prag</w:t>
            </w:r>
            <w:r>
              <w:rPr>
                <w:rFonts w:ascii="Times New Roman" w:hAnsi="Times New Roman"/>
                <w:b/>
                <w:bCs/>
                <w:sz w:val="24"/>
                <w:szCs w:val="24"/>
                <w:lang w:val="sv-SE"/>
              </w:rPr>
              <w:t xml:space="preserve"> </w:t>
            </w:r>
            <w:r w:rsidRPr="00C72637">
              <w:rPr>
                <w:rFonts w:ascii="Times New Roman" w:hAnsi="Times New Roman"/>
                <w:b/>
                <w:bCs/>
                <w:sz w:val="24"/>
                <w:szCs w:val="24"/>
                <w:lang w:val="sv-SE"/>
              </w:rPr>
              <w:t>avute în vedere</w:t>
            </w:r>
            <w:r>
              <w:rPr>
                <w:rFonts w:ascii="Times New Roman" w:hAnsi="Times New Roman"/>
                <w:b/>
                <w:bCs/>
                <w:sz w:val="24"/>
                <w:szCs w:val="24"/>
                <w:lang w:val="sv-SE"/>
              </w:rPr>
              <w:t xml:space="preserve"> </w:t>
            </w:r>
            <w:r w:rsidRPr="00C72637">
              <w:rPr>
                <w:rFonts w:ascii="Times New Roman" w:hAnsi="Times New Roman"/>
                <w:b/>
                <w:bCs/>
                <w:sz w:val="24"/>
                <w:szCs w:val="24"/>
                <w:lang w:val="sv-SE"/>
              </w:rPr>
              <w:t>pentru</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identificarea</w:t>
            </w:r>
          </w:p>
          <w:p w:rsidR="00D344D0" w:rsidRPr="00C72637" w:rsidRDefault="00D344D0" w:rsidP="00D344D0">
            <w:pPr>
              <w:spacing w:after="0" w:line="240" w:lineRule="auto"/>
              <w:rPr>
                <w:rFonts w:ascii="Times New Roman" w:hAnsi="Times New Roman"/>
                <w:b/>
                <w:bCs/>
                <w:sz w:val="24"/>
                <w:szCs w:val="24"/>
              </w:rPr>
            </w:pPr>
            <w:r w:rsidRPr="00C72637">
              <w:rPr>
                <w:rFonts w:ascii="Times New Roman" w:hAnsi="Times New Roman"/>
                <w:b/>
                <w:bCs/>
                <w:sz w:val="24"/>
                <w:szCs w:val="24"/>
              </w:rPr>
              <w:t>impactului</w:t>
            </w:r>
            <w:r>
              <w:rPr>
                <w:rFonts w:ascii="Times New Roman" w:hAnsi="Times New Roman"/>
                <w:b/>
                <w:bCs/>
                <w:sz w:val="24"/>
                <w:szCs w:val="24"/>
              </w:rPr>
              <w:t xml:space="preserve"> </w:t>
            </w:r>
            <w:r w:rsidRPr="00C72637">
              <w:rPr>
                <w:rFonts w:ascii="Times New Roman" w:hAnsi="Times New Roman"/>
                <w:b/>
                <w:bCs/>
                <w:sz w:val="24"/>
                <w:szCs w:val="24"/>
              </w:rPr>
              <w:t>(acolo unde este</w:t>
            </w:r>
            <w:r>
              <w:rPr>
                <w:rFonts w:ascii="Times New Roman" w:hAnsi="Times New Roman"/>
                <w:b/>
                <w:bCs/>
                <w:sz w:val="24"/>
                <w:szCs w:val="24"/>
              </w:rPr>
              <w:t xml:space="preserve"> </w:t>
            </w:r>
            <w:r w:rsidRPr="00C72637">
              <w:rPr>
                <w:rFonts w:ascii="Times New Roman" w:hAnsi="Times New Roman"/>
                <w:b/>
                <w:bCs/>
                <w:sz w:val="24"/>
                <w:szCs w:val="24"/>
              </w:rPr>
              <w:t>cazul)</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Impacturi</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Cuantificare</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impacturi</w:t>
            </w:r>
          </w:p>
        </w:tc>
        <w:tc>
          <w:tcPr>
            <w:tcW w:w="30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ANPIC</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potențial</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afectate</w:t>
            </w:r>
          </w:p>
        </w:tc>
      </w:tr>
      <w:tr w:rsidR="00D344D0" w:rsidRPr="00C72637" w:rsidTr="00051B0C">
        <w:tc>
          <w:tcPr>
            <w:tcW w:w="14567" w:type="dxa"/>
            <w:gridSpan w:val="6"/>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Execuție / construcție / amenajare</w:t>
            </w:r>
          </w:p>
        </w:tc>
      </w:tr>
      <w:tr w:rsidR="00D344D0" w:rsidRPr="00C72637" w:rsidTr="00051B0C">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Executie</w:t>
            </w:r>
          </w:p>
        </w:tc>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Nul</w:t>
            </w:r>
          </w:p>
        </w:tc>
        <w:tc>
          <w:tcPr>
            <w:tcW w:w="2665"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impact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c>
          <w:tcPr>
            <w:tcW w:w="309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ROSPA0026 Cursul Dunării Baziaș-Porțile de Fier</w:t>
            </w:r>
          </w:p>
        </w:tc>
      </w:tr>
      <w:tr w:rsidR="00D344D0" w:rsidRPr="00C72637" w:rsidTr="00051B0C">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Operare</w:t>
            </w:r>
          </w:p>
        </w:tc>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Nul</w:t>
            </w:r>
          </w:p>
        </w:tc>
        <w:tc>
          <w:tcPr>
            <w:tcW w:w="2665"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impact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c>
          <w:tcPr>
            <w:tcW w:w="30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r>
      <w:tr w:rsidR="00D344D0" w:rsidRPr="00C72637" w:rsidTr="00051B0C">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Dezafectare</w:t>
            </w:r>
          </w:p>
        </w:tc>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Nul</w:t>
            </w:r>
          </w:p>
        </w:tc>
        <w:tc>
          <w:tcPr>
            <w:tcW w:w="2665"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impact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c>
          <w:tcPr>
            <w:tcW w:w="30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r>
    </w:tbl>
    <w:p w:rsidR="00D344D0" w:rsidRPr="00C72637" w:rsidRDefault="00D344D0" w:rsidP="00D344D0">
      <w:pPr>
        <w:spacing w:after="0" w:line="240" w:lineRule="auto"/>
        <w:jc w:val="both"/>
        <w:rPr>
          <w:rFonts w:ascii="Times New Roman" w:hAnsi="Times New Roman"/>
          <w:b/>
          <w:bCs/>
          <w:sz w:val="24"/>
          <w:szCs w:val="24"/>
          <w:lang w:val="ro-RO"/>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418"/>
        <w:gridCol w:w="2693"/>
        <w:gridCol w:w="1984"/>
        <w:gridCol w:w="2268"/>
        <w:gridCol w:w="3119"/>
      </w:tblGrid>
      <w:tr w:rsidR="00D344D0" w:rsidRPr="00C72637" w:rsidTr="00051B0C">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lang w:val="sv-SE"/>
              </w:rPr>
            </w:pPr>
            <w:r w:rsidRPr="00C72637">
              <w:rPr>
                <w:rFonts w:ascii="Times New Roman" w:hAnsi="Times New Roman"/>
                <w:b/>
                <w:bCs/>
                <w:sz w:val="24"/>
                <w:szCs w:val="24"/>
                <w:lang w:val="sv-SE"/>
              </w:rPr>
              <w:t>Tipuri de</w:t>
            </w:r>
            <w:r>
              <w:rPr>
                <w:rFonts w:ascii="Times New Roman" w:hAnsi="Times New Roman"/>
                <w:b/>
                <w:bCs/>
                <w:sz w:val="24"/>
                <w:szCs w:val="24"/>
                <w:lang w:val="sv-SE"/>
              </w:rPr>
              <w:t xml:space="preserve"> </w:t>
            </w:r>
            <w:r w:rsidRPr="00C72637">
              <w:rPr>
                <w:rFonts w:ascii="Times New Roman" w:hAnsi="Times New Roman"/>
                <w:b/>
                <w:bCs/>
                <w:sz w:val="24"/>
                <w:szCs w:val="24"/>
                <w:lang w:val="sv-SE"/>
              </w:rPr>
              <w:t>intervenţii</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lang w:val="sv-SE"/>
              </w:rPr>
              <w:t>propuse de</w:t>
            </w:r>
            <w:r>
              <w:rPr>
                <w:rFonts w:ascii="Times New Roman" w:hAnsi="Times New Roman"/>
                <w:b/>
                <w:bCs/>
                <w:sz w:val="24"/>
                <w:szCs w:val="24"/>
                <w:lang w:val="sv-SE"/>
              </w:rPr>
              <w:t xml:space="preserve"> </w:t>
            </w:r>
            <w:r w:rsidRPr="00C72637">
              <w:rPr>
                <w:rFonts w:ascii="Times New Roman" w:hAnsi="Times New Roman"/>
                <w:b/>
                <w:bCs/>
                <w:sz w:val="24"/>
                <w:szCs w:val="24"/>
                <w:lang w:val="sv-SE"/>
              </w:rPr>
              <w:t>proiect în etapele</w:t>
            </w:r>
            <w:r>
              <w:rPr>
                <w:rFonts w:ascii="Times New Roman" w:hAnsi="Times New Roman"/>
                <w:b/>
                <w:bCs/>
                <w:sz w:val="24"/>
                <w:szCs w:val="24"/>
                <w:lang w:val="sv-SE"/>
              </w:rPr>
              <w:t xml:space="preserve"> </w:t>
            </w:r>
            <w:r w:rsidRPr="00C72637">
              <w:rPr>
                <w:rFonts w:ascii="Times New Roman" w:hAnsi="Times New Roman"/>
                <w:b/>
                <w:bCs/>
                <w:sz w:val="24"/>
                <w:szCs w:val="24"/>
              </w:rPr>
              <w:t>de construcţie/</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operare/</w:t>
            </w:r>
            <w:r>
              <w:rPr>
                <w:rFonts w:ascii="Times New Roman" w:hAnsi="Times New Roman"/>
                <w:b/>
                <w:bCs/>
                <w:sz w:val="24"/>
                <w:szCs w:val="24"/>
              </w:rPr>
              <w:t xml:space="preserve"> </w:t>
            </w:r>
            <w:r w:rsidRPr="00C72637">
              <w:rPr>
                <w:rFonts w:ascii="Times New Roman" w:hAnsi="Times New Roman"/>
                <w:b/>
                <w:bCs/>
                <w:sz w:val="24"/>
                <w:szCs w:val="24"/>
              </w:rPr>
              <w:t>dezafectare</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Obiectivele PPS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Efecte</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lang w:val="sv-SE"/>
              </w:rPr>
            </w:pPr>
            <w:r w:rsidRPr="00C72637">
              <w:rPr>
                <w:rFonts w:ascii="Times New Roman" w:hAnsi="Times New Roman"/>
                <w:b/>
                <w:bCs/>
                <w:sz w:val="24"/>
                <w:szCs w:val="24"/>
                <w:lang w:val="sv-SE"/>
              </w:rPr>
              <w:t>Valori prag</w:t>
            </w:r>
            <w:r>
              <w:rPr>
                <w:rFonts w:ascii="Times New Roman" w:hAnsi="Times New Roman"/>
                <w:b/>
                <w:bCs/>
                <w:sz w:val="24"/>
                <w:szCs w:val="24"/>
                <w:lang w:val="sv-SE"/>
              </w:rPr>
              <w:t xml:space="preserve"> </w:t>
            </w:r>
            <w:r w:rsidRPr="00C72637">
              <w:rPr>
                <w:rFonts w:ascii="Times New Roman" w:hAnsi="Times New Roman"/>
                <w:b/>
                <w:bCs/>
                <w:sz w:val="24"/>
                <w:szCs w:val="24"/>
                <w:lang w:val="sv-SE"/>
              </w:rPr>
              <w:t>avute în vedere</w:t>
            </w:r>
            <w:r>
              <w:rPr>
                <w:rFonts w:ascii="Times New Roman" w:hAnsi="Times New Roman"/>
                <w:b/>
                <w:bCs/>
                <w:sz w:val="24"/>
                <w:szCs w:val="24"/>
                <w:lang w:val="sv-SE"/>
              </w:rPr>
              <w:t xml:space="preserve"> </w:t>
            </w:r>
            <w:r w:rsidRPr="00C72637">
              <w:rPr>
                <w:rFonts w:ascii="Times New Roman" w:hAnsi="Times New Roman"/>
                <w:b/>
                <w:bCs/>
                <w:sz w:val="24"/>
                <w:szCs w:val="24"/>
                <w:lang w:val="sv-SE"/>
              </w:rPr>
              <w:t>pentru</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identificarea</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impactului</w:t>
            </w:r>
            <w:r>
              <w:rPr>
                <w:rFonts w:ascii="Times New Roman" w:hAnsi="Times New Roman"/>
                <w:b/>
                <w:bCs/>
                <w:sz w:val="24"/>
                <w:szCs w:val="24"/>
              </w:rPr>
              <w:t xml:space="preserve"> </w:t>
            </w:r>
            <w:r w:rsidRPr="00C72637">
              <w:rPr>
                <w:rFonts w:ascii="Times New Roman" w:hAnsi="Times New Roman"/>
                <w:b/>
                <w:bCs/>
                <w:sz w:val="24"/>
                <w:szCs w:val="24"/>
              </w:rPr>
              <w:t>(acolo unde este</w:t>
            </w:r>
            <w:r>
              <w:rPr>
                <w:rFonts w:ascii="Times New Roman" w:hAnsi="Times New Roman"/>
                <w:b/>
                <w:bCs/>
                <w:sz w:val="24"/>
                <w:szCs w:val="24"/>
              </w:rPr>
              <w:t xml:space="preserve"> </w:t>
            </w:r>
            <w:r w:rsidRPr="00C72637">
              <w:rPr>
                <w:rFonts w:ascii="Times New Roman" w:hAnsi="Times New Roman"/>
                <w:b/>
                <w:bCs/>
                <w:sz w:val="24"/>
                <w:szCs w:val="24"/>
              </w:rPr>
              <w:t>cazul)</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Impacturi</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Cuantificare</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impacturi</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ANPIC</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potențial</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afectate</w:t>
            </w:r>
          </w:p>
        </w:tc>
      </w:tr>
      <w:tr w:rsidR="00D344D0" w:rsidRPr="00C72637" w:rsidTr="00051B0C">
        <w:tc>
          <w:tcPr>
            <w:tcW w:w="14567" w:type="dxa"/>
            <w:gridSpan w:val="6"/>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Execuție / construcție / amenajare</w:t>
            </w:r>
          </w:p>
        </w:tc>
      </w:tr>
      <w:tr w:rsidR="00D344D0" w:rsidRPr="00C72637" w:rsidTr="00051B0C">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Executie</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Nul</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impact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lang w:val="sv-SE"/>
              </w:rPr>
              <w:t>ROSPA0080 Munții Almăjului - Locvei</w:t>
            </w:r>
          </w:p>
        </w:tc>
      </w:tr>
      <w:tr w:rsidR="00D344D0" w:rsidRPr="00C72637" w:rsidTr="00051B0C">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Operare</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Nul</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impact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r>
      <w:tr w:rsidR="00D344D0" w:rsidRPr="00C72637" w:rsidTr="00051B0C">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Dezafectare</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Nul</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impact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r>
    </w:tbl>
    <w:p w:rsidR="00D344D0" w:rsidRPr="00C72637" w:rsidRDefault="00D344D0" w:rsidP="00D344D0">
      <w:pPr>
        <w:spacing w:after="0" w:line="240" w:lineRule="auto"/>
        <w:jc w:val="both"/>
        <w:rPr>
          <w:rFonts w:ascii="Times New Roman" w:hAnsi="Times New Roman"/>
          <w:b/>
          <w:bCs/>
          <w:sz w:val="24"/>
          <w:szCs w:val="24"/>
          <w:lang w:val="ro-RO"/>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418"/>
        <w:gridCol w:w="2693"/>
        <w:gridCol w:w="1984"/>
        <w:gridCol w:w="2268"/>
        <w:gridCol w:w="3119"/>
      </w:tblGrid>
      <w:tr w:rsidR="00D344D0" w:rsidRPr="00C72637" w:rsidTr="00051B0C">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lang w:val="sv-SE"/>
              </w:rPr>
            </w:pPr>
            <w:r w:rsidRPr="00C72637">
              <w:rPr>
                <w:rFonts w:ascii="Times New Roman" w:hAnsi="Times New Roman"/>
                <w:b/>
                <w:bCs/>
                <w:sz w:val="24"/>
                <w:szCs w:val="24"/>
                <w:lang w:val="sv-SE"/>
              </w:rPr>
              <w:t xml:space="preserve">Tipuri de intervenţii propuse de proiect în </w:t>
            </w:r>
            <w:r w:rsidRPr="00C72637">
              <w:rPr>
                <w:rFonts w:ascii="Times New Roman" w:hAnsi="Times New Roman"/>
                <w:b/>
                <w:bCs/>
                <w:sz w:val="24"/>
                <w:szCs w:val="24"/>
                <w:lang w:val="sv-SE"/>
              </w:rPr>
              <w:lastRenderedPageBreak/>
              <w:t>etapele de construcţie/</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operare/ dezafectare</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Obiectivele PPS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lastRenderedPageBreak/>
              <w:t>Efecte</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lang w:val="sv-SE"/>
              </w:rPr>
            </w:pPr>
            <w:r w:rsidRPr="00C72637">
              <w:rPr>
                <w:rFonts w:ascii="Times New Roman" w:hAnsi="Times New Roman"/>
                <w:b/>
                <w:bCs/>
                <w:sz w:val="24"/>
                <w:szCs w:val="24"/>
                <w:lang w:val="sv-SE"/>
              </w:rPr>
              <w:t>Valori prag avute în vedere pentru</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lastRenderedPageBreak/>
              <w:t>identificarea</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impactului (acolo unde este cazul)</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lastRenderedPageBreak/>
              <w:t>Impacturi</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Cuantificare</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impacturi</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ANPIC</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potențial</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lastRenderedPageBreak/>
              <w:t>afectate</w:t>
            </w:r>
          </w:p>
        </w:tc>
      </w:tr>
      <w:tr w:rsidR="00D344D0" w:rsidRPr="00C72637" w:rsidTr="00051B0C">
        <w:tc>
          <w:tcPr>
            <w:tcW w:w="14567" w:type="dxa"/>
            <w:gridSpan w:val="6"/>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lastRenderedPageBreak/>
              <w:t>Execuție / construcție / amenajare</w:t>
            </w:r>
          </w:p>
        </w:tc>
      </w:tr>
      <w:tr w:rsidR="00D344D0" w:rsidRPr="00C72637" w:rsidTr="00051B0C">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Executie</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Nul</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impact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lang w:val="sv-SE"/>
              </w:rPr>
              <w:t xml:space="preserve">ROSCI0206 Porțile de Fier </w:t>
            </w:r>
          </w:p>
        </w:tc>
      </w:tr>
      <w:tr w:rsidR="00D344D0" w:rsidRPr="00C72637" w:rsidTr="00051B0C">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Operare</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Nul</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impact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r>
      <w:tr w:rsidR="00D344D0" w:rsidRPr="00C72637" w:rsidTr="00051B0C">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Dezafectare</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Nul</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impact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r>
    </w:tbl>
    <w:p w:rsidR="00D344D0" w:rsidRPr="00C72637" w:rsidRDefault="00D344D0" w:rsidP="00D344D0">
      <w:pPr>
        <w:spacing w:after="0" w:line="240" w:lineRule="auto"/>
        <w:jc w:val="both"/>
        <w:rPr>
          <w:rFonts w:ascii="Times New Roman" w:hAnsi="Times New Roman"/>
          <w:b/>
          <w:bCs/>
          <w:sz w:val="24"/>
          <w:szCs w:val="24"/>
          <w:lang w:val="ro-RO"/>
        </w:rPr>
      </w:pP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t>Tabel nr. 5 Estimarea impactului potențial al PP-ului asupra speciilor şi habitatelor pentru care ANPIC a fost desemnată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0"/>
        <w:gridCol w:w="1656"/>
        <w:gridCol w:w="1336"/>
        <w:gridCol w:w="3734"/>
        <w:gridCol w:w="1657"/>
        <w:gridCol w:w="1683"/>
        <w:gridCol w:w="3031"/>
      </w:tblGrid>
      <w:tr w:rsidR="00D344D0" w:rsidRPr="00C72637" w:rsidTr="00051B0C">
        <w:trPr>
          <w:tblHeader/>
        </w:trPr>
        <w:tc>
          <w:tcPr>
            <w:tcW w:w="147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Denumire</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ANPIC</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Specie</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Parametru</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afectat</w:t>
            </w:r>
          </w:p>
        </w:tc>
        <w:tc>
          <w:tcPr>
            <w:tcW w:w="373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Ţintă</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parametru</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Starea de</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Conservare</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PM actualizat</w:t>
            </w: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Forma de</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impact</w:t>
            </w:r>
          </w:p>
        </w:tc>
        <w:tc>
          <w:tcPr>
            <w:tcW w:w="3031"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Semnificaţia</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impactului</w:t>
            </w:r>
          </w:p>
        </w:tc>
      </w:tr>
      <w:tr w:rsidR="00D344D0" w:rsidRPr="00C72637" w:rsidTr="00051B0C">
        <w:tc>
          <w:tcPr>
            <w:tcW w:w="147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lang w:val="sv-SE"/>
              </w:rPr>
              <w:t>ROSPA0026</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Style w:val="Fontdeparagrafimplicit1"/>
                <w:rFonts w:ascii="Times New Roman" w:hAnsi="Times New Roman"/>
                <w:sz w:val="24"/>
                <w:szCs w:val="24"/>
              </w:rPr>
              <w:t xml:space="preserve">A060 </w:t>
            </w:r>
            <w:r w:rsidRPr="00C72637">
              <w:rPr>
                <w:rStyle w:val="Fontdeparagrafimplicit1"/>
                <w:rFonts w:ascii="Times New Roman" w:hAnsi="Times New Roman"/>
                <w:i/>
                <w:sz w:val="24"/>
                <w:szCs w:val="24"/>
              </w:rPr>
              <w:t>Aythya nyroca</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perechi</w:t>
            </w:r>
          </w:p>
          <w:p w:rsidR="00D344D0" w:rsidRPr="00C72637" w:rsidRDefault="00D344D0" w:rsidP="00051B0C">
            <w:pPr>
              <w:spacing w:after="0" w:line="240" w:lineRule="auto"/>
              <w:rPr>
                <w:rFonts w:ascii="Times New Roman" w:hAnsi="Times New Roman"/>
                <w:sz w:val="24"/>
                <w:szCs w:val="24"/>
              </w:rPr>
            </w:pPr>
          </w:p>
          <w:p w:rsidR="00D344D0" w:rsidRPr="00C72637" w:rsidRDefault="00D344D0" w:rsidP="00051B0C">
            <w:pPr>
              <w:spacing w:after="0" w:line="240" w:lineRule="auto"/>
              <w:rPr>
                <w:rFonts w:ascii="Times New Roman" w:hAnsi="Times New Roman"/>
                <w:sz w:val="24"/>
                <w:szCs w:val="24"/>
              </w:rPr>
            </w:pPr>
          </w:p>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373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putin 70</w:t>
            </w:r>
          </w:p>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Cel puțin 1000</w:t>
            </w:r>
          </w:p>
        </w:tc>
        <w:tc>
          <w:tcPr>
            <w:tcW w:w="1657"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Nefavorabil inadecvată</w:t>
            </w:r>
          </w:p>
          <w:p w:rsidR="00D344D0" w:rsidRPr="00C72637" w:rsidRDefault="00D344D0" w:rsidP="00051B0C">
            <w:pPr>
              <w:spacing w:after="0" w:line="240" w:lineRule="auto"/>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Nesemnificativ</w:t>
            </w:r>
          </w:p>
        </w:tc>
        <w:tc>
          <w:tcPr>
            <w:tcW w:w="3031"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eastAsia="Arial" w:hAnsi="Times New Roman"/>
                <w:sz w:val="24"/>
                <w:szCs w:val="24"/>
              </w:rPr>
              <w:t xml:space="preserve">A403 </w:t>
            </w:r>
            <w:r w:rsidRPr="00C72637">
              <w:rPr>
                <w:rFonts w:ascii="Times New Roman" w:eastAsia="Arial" w:hAnsi="Times New Roman"/>
                <w:i/>
                <w:sz w:val="24"/>
                <w:szCs w:val="24"/>
              </w:rPr>
              <w:t>Buteo rufinus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373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50</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Neevaluat </w:t>
            </w: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Nesemnificativ</w:t>
            </w:r>
          </w:p>
        </w:tc>
        <w:tc>
          <w:tcPr>
            <w:tcW w:w="3031"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eastAsia="Arial" w:hAnsi="Times New Roman"/>
                <w:sz w:val="24"/>
                <w:szCs w:val="24"/>
              </w:rPr>
              <w:t xml:space="preserve">A030 </w:t>
            </w:r>
            <w:r w:rsidRPr="00C72637">
              <w:rPr>
                <w:rFonts w:ascii="Times New Roman" w:eastAsia="Arial" w:hAnsi="Times New Roman"/>
                <w:i/>
                <w:sz w:val="24"/>
                <w:szCs w:val="24"/>
              </w:rPr>
              <w:t>Ciconia nigra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373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10</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Favorabilă</w:t>
            </w: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Nesemnificativ</w:t>
            </w:r>
          </w:p>
        </w:tc>
        <w:tc>
          <w:tcPr>
            <w:tcW w:w="3031"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eastAsia="Arial" w:hAnsi="Times New Roman"/>
                <w:sz w:val="24"/>
                <w:szCs w:val="24"/>
              </w:rPr>
              <w:t xml:space="preserve">A082 </w:t>
            </w:r>
            <w:r w:rsidRPr="00C72637">
              <w:rPr>
                <w:rFonts w:ascii="Times New Roman" w:eastAsia="Arial" w:hAnsi="Times New Roman"/>
                <w:i/>
                <w:sz w:val="24"/>
                <w:szCs w:val="24"/>
              </w:rPr>
              <w:t>Circus cyaneus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373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 xml:space="preserve"> Valoare tinta - Cel puțin 10 exemplare</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lang w:val="sv-SE"/>
              </w:rPr>
              <w:t xml:space="preserve"> </w:t>
            </w:r>
            <w:r w:rsidRPr="00C72637">
              <w:rPr>
                <w:rFonts w:ascii="Times New Roman" w:hAnsi="Times New Roman"/>
                <w:sz w:val="24"/>
                <w:szCs w:val="24"/>
              </w:rPr>
              <w:t xml:space="preserve">Neevaluată </w:t>
            </w: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Nesemnificativ</w:t>
            </w:r>
          </w:p>
        </w:tc>
        <w:tc>
          <w:tcPr>
            <w:tcW w:w="3031"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eastAsia="Arial" w:hAnsi="Times New Roman"/>
                <w:sz w:val="24"/>
                <w:szCs w:val="24"/>
              </w:rPr>
              <w:t xml:space="preserve">A038 </w:t>
            </w:r>
            <w:r w:rsidRPr="00C72637">
              <w:rPr>
                <w:rFonts w:ascii="Times New Roman" w:eastAsia="Arial" w:hAnsi="Times New Roman"/>
                <w:i/>
                <w:sz w:val="24"/>
                <w:szCs w:val="24"/>
              </w:rPr>
              <w:t>Cygnus cygnus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373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Valoare tinta - Cel puțin 200 de indivizi</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Nefavorabil-inadecvată</w:t>
            </w: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Nesemnificativ</w:t>
            </w:r>
          </w:p>
        </w:tc>
        <w:tc>
          <w:tcPr>
            <w:tcW w:w="3031"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eastAsia="Arial" w:hAnsi="Times New Roman"/>
                <w:sz w:val="24"/>
                <w:szCs w:val="24"/>
              </w:rPr>
              <w:t xml:space="preserve">A027 </w:t>
            </w:r>
            <w:r w:rsidRPr="00C72637">
              <w:rPr>
                <w:rFonts w:ascii="Times New Roman" w:eastAsia="Arial" w:hAnsi="Times New Roman"/>
                <w:i/>
                <w:sz w:val="24"/>
                <w:szCs w:val="24"/>
              </w:rPr>
              <w:t>Egretta alba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373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Valoare tinta - Cel puțin 500 de indivizi</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Favorabilă </w:t>
            </w: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Nesemnificativ</w:t>
            </w:r>
          </w:p>
        </w:tc>
        <w:tc>
          <w:tcPr>
            <w:tcW w:w="3031"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eastAsia="Arial" w:hAnsi="Times New Roman"/>
                <w:sz w:val="24"/>
                <w:szCs w:val="24"/>
              </w:rPr>
              <w:t xml:space="preserve">A026 </w:t>
            </w:r>
            <w:r w:rsidRPr="00C72637">
              <w:rPr>
                <w:rFonts w:ascii="Times New Roman" w:eastAsia="Arial" w:hAnsi="Times New Roman"/>
                <w:i/>
                <w:sz w:val="24"/>
                <w:szCs w:val="24"/>
              </w:rPr>
              <w:t>Egretta garzetta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perechi</w:t>
            </w:r>
          </w:p>
        </w:tc>
        <w:tc>
          <w:tcPr>
            <w:tcW w:w="373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50 perechi</w:t>
            </w:r>
          </w:p>
          <w:p w:rsidR="00D344D0" w:rsidRPr="00C72637" w:rsidRDefault="00D344D0" w:rsidP="001850FC">
            <w:pPr>
              <w:spacing w:after="0" w:line="240" w:lineRule="auto"/>
              <w:rPr>
                <w:rFonts w:ascii="Times New Roman" w:hAnsi="Times New Roman"/>
                <w:sz w:val="24"/>
                <w:szCs w:val="24"/>
              </w:rPr>
            </w:pPr>
            <w:r w:rsidRPr="00C72637">
              <w:rPr>
                <w:rFonts w:ascii="Times New Roman" w:hAnsi="Times New Roman"/>
                <w:sz w:val="24"/>
                <w:szCs w:val="24"/>
              </w:rPr>
              <w:t>-cel puțin</w:t>
            </w:r>
            <w:r w:rsidR="001850FC">
              <w:rPr>
                <w:rFonts w:ascii="Times New Roman" w:hAnsi="Times New Roman"/>
                <w:sz w:val="24"/>
                <w:szCs w:val="24"/>
              </w:rPr>
              <w:t xml:space="preserve"> </w:t>
            </w:r>
            <w:r w:rsidRPr="00C72637">
              <w:rPr>
                <w:rFonts w:ascii="Times New Roman" w:eastAsia="Arial" w:hAnsi="Times New Roman"/>
                <w:sz w:val="24"/>
                <w:szCs w:val="24"/>
              </w:rPr>
              <w:t>500 indivizi în pasaj</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Favorabilă </w:t>
            </w: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Nesemnificativ</w:t>
            </w:r>
          </w:p>
        </w:tc>
        <w:tc>
          <w:tcPr>
            <w:tcW w:w="3031"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eastAsia="Arial" w:hAnsi="Times New Roman"/>
                <w:sz w:val="24"/>
                <w:szCs w:val="24"/>
              </w:rPr>
              <w:t xml:space="preserve">A002 </w:t>
            </w:r>
            <w:r w:rsidRPr="00C72637">
              <w:rPr>
                <w:rFonts w:ascii="Times New Roman" w:eastAsia="Arial" w:hAnsi="Times New Roman"/>
                <w:i/>
                <w:sz w:val="24"/>
                <w:szCs w:val="24"/>
                <w:highlight w:val="white"/>
              </w:rPr>
              <w:t>Gavia arctica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373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20 indivizi</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Neevaluată </w:t>
            </w: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Nesemnificativ</w:t>
            </w:r>
          </w:p>
        </w:tc>
        <w:tc>
          <w:tcPr>
            <w:tcW w:w="3031"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eastAsia="Arial" w:hAnsi="Times New Roman"/>
                <w:sz w:val="24"/>
                <w:szCs w:val="24"/>
              </w:rPr>
              <w:t xml:space="preserve">A001 </w:t>
            </w:r>
            <w:r w:rsidRPr="00C72637">
              <w:rPr>
                <w:rFonts w:ascii="Times New Roman" w:eastAsia="Arial" w:hAnsi="Times New Roman"/>
                <w:i/>
                <w:sz w:val="24"/>
                <w:szCs w:val="24"/>
              </w:rPr>
              <w:t xml:space="preserve">Gavia </w:t>
            </w:r>
            <w:r w:rsidRPr="00C72637">
              <w:rPr>
                <w:rFonts w:ascii="Times New Roman" w:eastAsia="Arial" w:hAnsi="Times New Roman"/>
                <w:i/>
                <w:sz w:val="24"/>
                <w:szCs w:val="24"/>
              </w:rPr>
              <w:lastRenderedPageBreak/>
              <w:t>stellata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lastRenderedPageBreak/>
              <w:t>Nr indivizi</w:t>
            </w:r>
          </w:p>
        </w:tc>
        <w:tc>
          <w:tcPr>
            <w:tcW w:w="373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10 indivizi</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Neevaluată</w:t>
            </w: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Nesemnificativ</w:t>
            </w:r>
          </w:p>
        </w:tc>
        <w:tc>
          <w:tcPr>
            <w:tcW w:w="3031"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D344D0" w:rsidRPr="0048131F" w:rsidRDefault="00D344D0" w:rsidP="00051B0C">
            <w:pPr>
              <w:pStyle w:val="Titlu5"/>
              <w:spacing w:line="240" w:lineRule="auto"/>
              <w:rPr>
                <w:rFonts w:ascii="Times New Roman" w:eastAsia="Arial" w:hAnsi="Times New Roman"/>
                <w:color w:val="auto"/>
                <w:sz w:val="24"/>
                <w:szCs w:val="24"/>
              </w:rPr>
            </w:pPr>
            <w:r w:rsidRPr="0048131F">
              <w:rPr>
                <w:rFonts w:ascii="Times New Roman" w:eastAsia="Arial" w:hAnsi="Times New Roman"/>
                <w:color w:val="auto"/>
                <w:sz w:val="24"/>
                <w:szCs w:val="24"/>
              </w:rPr>
              <w:t xml:space="preserve">A068 </w:t>
            </w:r>
            <w:r w:rsidRPr="0048131F">
              <w:rPr>
                <w:rFonts w:ascii="Times New Roman" w:eastAsia="Arial" w:hAnsi="Times New Roman"/>
                <w:i/>
                <w:color w:val="auto"/>
                <w:sz w:val="24"/>
                <w:szCs w:val="24"/>
              </w:rPr>
              <w:t>Mergus albellus</w:t>
            </w:r>
            <w:r w:rsidRPr="0048131F">
              <w:rPr>
                <w:rFonts w:ascii="Times New Roman" w:eastAsia="Arial" w:hAnsi="Times New Roman"/>
                <w:color w:val="auto"/>
                <w:sz w:val="24"/>
                <w:szCs w:val="24"/>
              </w:rPr>
              <w:t xml:space="preserve"> </w:t>
            </w:r>
          </w:p>
          <w:p w:rsidR="00D344D0" w:rsidRPr="00C72637" w:rsidRDefault="00D344D0" w:rsidP="00051B0C">
            <w:pPr>
              <w:spacing w:after="0" w:line="240" w:lineRule="auto"/>
              <w:rPr>
                <w:rFonts w:ascii="Times New Roman" w:hAnsi="Times New Roman"/>
                <w:i/>
                <w:iCs/>
                <w:sz w:val="24"/>
                <w:szCs w:val="24"/>
              </w:rPr>
            </w:pP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373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1500 indivizi</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Favorabilă </w:t>
            </w: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Nesemnificativ</w:t>
            </w:r>
          </w:p>
        </w:tc>
        <w:tc>
          <w:tcPr>
            <w:tcW w:w="3031"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eastAsia="Arial" w:hAnsi="Times New Roman"/>
                <w:sz w:val="24"/>
                <w:szCs w:val="24"/>
              </w:rPr>
              <w:t xml:space="preserve">A073 </w:t>
            </w:r>
            <w:r w:rsidRPr="00C72637">
              <w:rPr>
                <w:rFonts w:ascii="Times New Roman" w:eastAsia="Arial" w:hAnsi="Times New Roman"/>
                <w:i/>
                <w:sz w:val="24"/>
                <w:szCs w:val="24"/>
              </w:rPr>
              <w:t>Milvus migrans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373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necunoscută</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Favorabilă </w:t>
            </w: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Nesemnificativ</w:t>
            </w:r>
          </w:p>
        </w:tc>
        <w:tc>
          <w:tcPr>
            <w:tcW w:w="3031"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eastAsia="Arial" w:hAnsi="Times New Roman"/>
                <w:sz w:val="24"/>
                <w:szCs w:val="24"/>
              </w:rPr>
              <w:t xml:space="preserve">A094 </w:t>
            </w:r>
            <w:r w:rsidRPr="00C72637">
              <w:rPr>
                <w:rFonts w:ascii="Times New Roman" w:eastAsia="Arial" w:hAnsi="Times New Roman"/>
                <w:i/>
                <w:sz w:val="24"/>
                <w:szCs w:val="24"/>
                <w:highlight w:val="white"/>
              </w:rPr>
              <w:t>Pandion haliaetus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373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2 indivizi</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Neevaluată</w:t>
            </w: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Nesemnificativ</w:t>
            </w:r>
          </w:p>
        </w:tc>
        <w:tc>
          <w:tcPr>
            <w:tcW w:w="3031"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Style w:val="Fontdeparagrafimplicit1"/>
                <w:rFonts w:ascii="Times New Roman" w:hAnsi="Times New Roman"/>
                <w:sz w:val="24"/>
                <w:szCs w:val="24"/>
              </w:rPr>
              <w:t xml:space="preserve">A027 </w:t>
            </w:r>
            <w:r w:rsidRPr="00C72637">
              <w:rPr>
                <w:rStyle w:val="Fontdeparagrafimplicit1"/>
                <w:rFonts w:ascii="Times New Roman" w:hAnsi="Times New Roman"/>
                <w:i/>
                <w:sz w:val="24"/>
                <w:szCs w:val="24"/>
              </w:rPr>
              <w:t>Egretta alba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perechi</w:t>
            </w:r>
          </w:p>
        </w:tc>
        <w:tc>
          <w:tcPr>
            <w:tcW w:w="373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40 perechi</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Neevaluată</w:t>
            </w: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Nesemnificativ</w:t>
            </w:r>
          </w:p>
        </w:tc>
        <w:tc>
          <w:tcPr>
            <w:tcW w:w="3031"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eastAsia="Arial" w:hAnsi="Times New Roman"/>
                <w:sz w:val="24"/>
                <w:szCs w:val="24"/>
              </w:rPr>
              <w:t xml:space="preserve">A393 </w:t>
            </w:r>
            <w:r w:rsidRPr="00C72637">
              <w:rPr>
                <w:rFonts w:ascii="Times New Roman" w:eastAsia="Arial" w:hAnsi="Times New Roman"/>
                <w:i/>
                <w:sz w:val="24"/>
                <w:szCs w:val="24"/>
              </w:rPr>
              <w:t>Phalacrocorax pygmeus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373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Valoare tinta - Cel puțin 2000 indivizi în migrație</w:t>
            </w:r>
            <w:r w:rsidR="001850FC">
              <w:rPr>
                <w:rFonts w:ascii="Times New Roman" w:hAnsi="Times New Roman"/>
                <w:sz w:val="24"/>
                <w:szCs w:val="24"/>
                <w:lang w:val="sv-SE"/>
              </w:rPr>
              <w:t>;</w:t>
            </w:r>
          </w:p>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Cel puțin 890 iarna</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Favorabilă </w:t>
            </w: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Nesemnificativ</w:t>
            </w:r>
          </w:p>
        </w:tc>
        <w:tc>
          <w:tcPr>
            <w:tcW w:w="3031"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bl>
    <w:p w:rsidR="00D344D0" w:rsidRPr="00C72637" w:rsidRDefault="00D344D0" w:rsidP="00D344D0">
      <w:pPr>
        <w:spacing w:after="0" w:line="240" w:lineRule="auto"/>
        <w:jc w:val="both"/>
        <w:rPr>
          <w:rFonts w:ascii="Times New Roman" w:hAnsi="Times New Roman"/>
          <w:b/>
          <w:bCs/>
          <w:sz w:val="24"/>
          <w:szCs w:val="24"/>
          <w:lang w:val="ro-RO"/>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1"/>
        <w:gridCol w:w="1518"/>
        <w:gridCol w:w="1336"/>
        <w:gridCol w:w="3736"/>
        <w:gridCol w:w="2336"/>
        <w:gridCol w:w="1510"/>
        <w:gridCol w:w="2660"/>
      </w:tblGrid>
      <w:tr w:rsidR="00D344D0" w:rsidRPr="00C72637" w:rsidTr="00051B0C">
        <w:trPr>
          <w:tblHeader/>
        </w:trPr>
        <w:tc>
          <w:tcPr>
            <w:tcW w:w="1471"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Denumire</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ANPIC</w:t>
            </w:r>
          </w:p>
        </w:tc>
        <w:tc>
          <w:tcPr>
            <w:tcW w:w="15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Specie</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Parametru</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afectat</w:t>
            </w:r>
          </w:p>
        </w:tc>
        <w:tc>
          <w:tcPr>
            <w:tcW w:w="37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Ţintă</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parametru</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Starea de</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Conservare</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PM actualizat</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Forma de</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impact</w:t>
            </w:r>
          </w:p>
        </w:tc>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Semnificaţia</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impactului</w:t>
            </w:r>
          </w:p>
        </w:tc>
      </w:tr>
      <w:tr w:rsidR="00D344D0" w:rsidRPr="00C72637" w:rsidTr="00051B0C">
        <w:tc>
          <w:tcPr>
            <w:tcW w:w="147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lang w:val="sv-SE"/>
              </w:rPr>
              <w:t>ROSPA0080 Munții Almăjului - Locvei</w:t>
            </w:r>
          </w:p>
        </w:tc>
        <w:tc>
          <w:tcPr>
            <w:tcW w:w="15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lang w:val="ro-RO"/>
              </w:rPr>
              <w:t xml:space="preserve">A402 - </w:t>
            </w:r>
            <w:r w:rsidRPr="00C72637">
              <w:rPr>
                <w:rFonts w:ascii="Times New Roman" w:hAnsi="Times New Roman"/>
                <w:i/>
                <w:sz w:val="24"/>
                <w:szCs w:val="24"/>
                <w:lang w:val="ro-RO"/>
              </w:rPr>
              <w:t>Accipiter brevipes</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perechi</w:t>
            </w:r>
          </w:p>
          <w:p w:rsidR="00D344D0" w:rsidRPr="00C72637" w:rsidRDefault="00D344D0" w:rsidP="00051B0C">
            <w:pPr>
              <w:spacing w:after="0" w:line="240" w:lineRule="auto"/>
              <w:rPr>
                <w:rFonts w:ascii="Times New Roman" w:hAnsi="Times New Roman"/>
                <w:sz w:val="24"/>
                <w:szCs w:val="24"/>
              </w:rPr>
            </w:pPr>
          </w:p>
          <w:p w:rsidR="00D344D0" w:rsidRPr="00C72637" w:rsidRDefault="00D344D0" w:rsidP="00051B0C">
            <w:pPr>
              <w:spacing w:after="0" w:line="240" w:lineRule="auto"/>
              <w:rPr>
                <w:rFonts w:ascii="Times New Roman" w:hAnsi="Times New Roman"/>
                <w:sz w:val="24"/>
                <w:szCs w:val="24"/>
              </w:rPr>
            </w:pPr>
          </w:p>
          <w:p w:rsidR="00D344D0" w:rsidRPr="00C72637" w:rsidRDefault="00D344D0" w:rsidP="00051B0C">
            <w:pPr>
              <w:spacing w:after="0" w:line="240" w:lineRule="auto"/>
              <w:rPr>
                <w:rFonts w:ascii="Times New Roman" w:hAnsi="Times New Roman"/>
                <w:sz w:val="24"/>
                <w:szCs w:val="24"/>
              </w:rPr>
            </w:pPr>
          </w:p>
        </w:tc>
        <w:tc>
          <w:tcPr>
            <w:tcW w:w="37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putin 5</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5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lang w:val="ro-RO"/>
              </w:rPr>
              <w:t xml:space="preserve">A091 - </w:t>
            </w:r>
            <w:r w:rsidRPr="00C72637">
              <w:rPr>
                <w:rFonts w:ascii="Times New Roman" w:hAnsi="Times New Roman"/>
                <w:i/>
                <w:sz w:val="24"/>
                <w:szCs w:val="24"/>
                <w:lang w:val="ro-RO"/>
              </w:rPr>
              <w:t>Aquila chrysaetos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perechi</w:t>
            </w:r>
          </w:p>
        </w:tc>
        <w:tc>
          <w:tcPr>
            <w:tcW w:w="37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3 perechi</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Favorabilă</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5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lang w:val="ro-RO"/>
              </w:rPr>
              <w:t xml:space="preserve">A089 - </w:t>
            </w:r>
            <w:r w:rsidRPr="00C72637">
              <w:rPr>
                <w:rFonts w:ascii="Times New Roman" w:hAnsi="Times New Roman"/>
                <w:i/>
                <w:sz w:val="24"/>
                <w:szCs w:val="24"/>
                <w:lang w:val="ro-RO"/>
              </w:rPr>
              <w:t>Aquila pomarina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perechi</w:t>
            </w:r>
          </w:p>
        </w:tc>
        <w:tc>
          <w:tcPr>
            <w:tcW w:w="37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6</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Nefavorabil-Inadecvată</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5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lang w:val="ro-RO"/>
              </w:rPr>
              <w:t xml:space="preserve">A104 - </w:t>
            </w:r>
            <w:r w:rsidRPr="00C72637">
              <w:rPr>
                <w:rFonts w:ascii="Times New Roman" w:hAnsi="Times New Roman"/>
                <w:i/>
                <w:sz w:val="24"/>
                <w:szCs w:val="24"/>
                <w:lang w:val="ro-RO"/>
              </w:rPr>
              <w:lastRenderedPageBreak/>
              <w:t>Bonasa bonasia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lastRenderedPageBreak/>
              <w:t>Nr perechi</w:t>
            </w:r>
          </w:p>
        </w:tc>
        <w:tc>
          <w:tcPr>
            <w:tcW w:w="37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 Valoare tinta - necunoscută</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5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lang w:val="ro-RO"/>
              </w:rPr>
              <w:t xml:space="preserve">A215 - </w:t>
            </w:r>
            <w:r w:rsidRPr="00C72637">
              <w:rPr>
                <w:rFonts w:ascii="Times New Roman" w:hAnsi="Times New Roman"/>
                <w:i/>
                <w:sz w:val="24"/>
                <w:szCs w:val="24"/>
                <w:lang w:val="ro-RO"/>
              </w:rPr>
              <w:t>Bubo bubo</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perechi</w:t>
            </w:r>
          </w:p>
        </w:tc>
        <w:tc>
          <w:tcPr>
            <w:tcW w:w="37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Valoare tinta - Cel puțin 5 </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Favorabilă</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5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lang w:val="ro-RO"/>
              </w:rPr>
              <w:t xml:space="preserve">A224 - </w:t>
            </w:r>
            <w:r w:rsidRPr="00C72637">
              <w:rPr>
                <w:rFonts w:ascii="Times New Roman" w:hAnsi="Times New Roman"/>
                <w:i/>
                <w:sz w:val="24"/>
                <w:szCs w:val="24"/>
                <w:lang w:val="ro-RO"/>
              </w:rPr>
              <w:t>Caprimulgus europaeus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perechi</w:t>
            </w:r>
          </w:p>
        </w:tc>
        <w:tc>
          <w:tcPr>
            <w:tcW w:w="37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Valoare tinta - Cel puțin 300 </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Favorabilă</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5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lang w:val="ro-RO"/>
              </w:rPr>
              <w:t xml:space="preserve">A031 - </w:t>
            </w:r>
            <w:r w:rsidRPr="00C72637">
              <w:rPr>
                <w:rFonts w:ascii="Times New Roman" w:hAnsi="Times New Roman"/>
                <w:i/>
                <w:sz w:val="24"/>
                <w:szCs w:val="24"/>
                <w:lang w:val="ro-RO"/>
              </w:rPr>
              <w:t>Ciconia ciconia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perechi</w:t>
            </w:r>
          </w:p>
        </w:tc>
        <w:tc>
          <w:tcPr>
            <w:tcW w:w="37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Valoare tinta - Cel puțin 28 de perechi</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Nefavorabil-inadecavtă</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5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lang w:val="ro-RO"/>
              </w:rPr>
              <w:t xml:space="preserve">A080 - </w:t>
            </w:r>
            <w:r w:rsidRPr="00C72637">
              <w:rPr>
                <w:rFonts w:ascii="Times New Roman" w:hAnsi="Times New Roman"/>
                <w:i/>
                <w:sz w:val="24"/>
                <w:szCs w:val="24"/>
                <w:lang w:val="ro-RO"/>
              </w:rPr>
              <w:t>Circaetus gallicus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perechi</w:t>
            </w:r>
          </w:p>
        </w:tc>
        <w:tc>
          <w:tcPr>
            <w:tcW w:w="37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Valoare tinta - Cel puțin 15 </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Favorabilă</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5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lang w:val="ro-RO"/>
              </w:rPr>
              <w:t xml:space="preserve">A231 - </w:t>
            </w:r>
            <w:r w:rsidRPr="00C72637">
              <w:rPr>
                <w:rFonts w:ascii="Times New Roman" w:hAnsi="Times New Roman"/>
                <w:i/>
                <w:sz w:val="24"/>
                <w:szCs w:val="24"/>
                <w:lang w:val="ro-RO"/>
              </w:rPr>
              <w:t>Coracias garrulus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perechi</w:t>
            </w:r>
          </w:p>
        </w:tc>
        <w:tc>
          <w:tcPr>
            <w:tcW w:w="37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Valoare tinta - Cel puțin 10 </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Necunsocută </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5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lang w:val="ro-RO"/>
              </w:rPr>
              <w:t xml:space="preserve">A239 - </w:t>
            </w:r>
            <w:r w:rsidRPr="00C72637">
              <w:rPr>
                <w:rFonts w:ascii="Times New Roman" w:hAnsi="Times New Roman"/>
                <w:i/>
                <w:sz w:val="24"/>
                <w:szCs w:val="24"/>
                <w:lang w:val="ro-RO"/>
              </w:rPr>
              <w:t>Dendrocopos leucotos</w:t>
            </w:r>
            <w:r w:rsidRPr="00C72637">
              <w:rPr>
                <w:rFonts w:ascii="Times New Roman" w:hAnsi="Times New Roman"/>
                <w:sz w:val="24"/>
                <w:szCs w:val="24"/>
                <w:lang w:val="ro-RO"/>
              </w:rPr>
              <w:t xml:space="preserve"> </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perechi</w:t>
            </w:r>
          </w:p>
        </w:tc>
        <w:tc>
          <w:tcPr>
            <w:tcW w:w="37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239</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Favorabilă </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5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lang w:val="ro-RO"/>
              </w:rPr>
              <w:t xml:space="preserve">A238 - </w:t>
            </w:r>
            <w:r w:rsidRPr="00C72637">
              <w:rPr>
                <w:rFonts w:ascii="Times New Roman" w:hAnsi="Times New Roman"/>
                <w:i/>
                <w:sz w:val="24"/>
                <w:szCs w:val="24"/>
                <w:lang w:val="ro-RO"/>
              </w:rPr>
              <w:t>Dendrocopos medius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perechi</w:t>
            </w:r>
          </w:p>
        </w:tc>
        <w:tc>
          <w:tcPr>
            <w:tcW w:w="37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Valoare tinta – 1200 </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Favorabilă</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5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lang w:val="ro-RO"/>
              </w:rPr>
              <w:t xml:space="preserve">A236 - </w:t>
            </w:r>
            <w:r w:rsidRPr="00C72637">
              <w:rPr>
                <w:rFonts w:ascii="Times New Roman" w:hAnsi="Times New Roman"/>
                <w:i/>
                <w:sz w:val="24"/>
                <w:szCs w:val="24"/>
                <w:lang w:val="ro-RO"/>
              </w:rPr>
              <w:t>Dryocopus martius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perechi</w:t>
            </w:r>
          </w:p>
        </w:tc>
        <w:tc>
          <w:tcPr>
            <w:tcW w:w="37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Valoare tinta - Cel puțin 210 </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Favorabilă</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5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lang w:val="ro-RO"/>
              </w:rPr>
              <w:t xml:space="preserve">A379 - </w:t>
            </w:r>
            <w:r w:rsidRPr="00C72637">
              <w:rPr>
                <w:rFonts w:ascii="Times New Roman" w:hAnsi="Times New Roman"/>
                <w:i/>
                <w:sz w:val="24"/>
                <w:szCs w:val="24"/>
                <w:lang w:val="ro-RO"/>
              </w:rPr>
              <w:t>Emberiza hortulana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perechi</w:t>
            </w:r>
          </w:p>
        </w:tc>
        <w:tc>
          <w:tcPr>
            <w:tcW w:w="37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100 perechi</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Favorabilă</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5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lang w:val="ro-RO"/>
              </w:rPr>
              <w:t xml:space="preserve">A103 - </w:t>
            </w:r>
            <w:r w:rsidRPr="00C72637">
              <w:rPr>
                <w:rFonts w:ascii="Times New Roman" w:hAnsi="Times New Roman"/>
                <w:i/>
                <w:sz w:val="24"/>
                <w:szCs w:val="24"/>
                <w:lang w:val="ro-RO"/>
              </w:rPr>
              <w:t xml:space="preserve">Falco </w:t>
            </w:r>
            <w:r w:rsidRPr="00C72637">
              <w:rPr>
                <w:rFonts w:ascii="Times New Roman" w:hAnsi="Times New Roman"/>
                <w:i/>
                <w:sz w:val="24"/>
                <w:szCs w:val="24"/>
                <w:lang w:val="ro-RO"/>
              </w:rPr>
              <w:lastRenderedPageBreak/>
              <w:t>peregrinus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lastRenderedPageBreak/>
              <w:t>Nr perechi</w:t>
            </w:r>
          </w:p>
        </w:tc>
        <w:tc>
          <w:tcPr>
            <w:tcW w:w="37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3</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Favorabilă</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1471"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rPr>
            </w:pPr>
          </w:p>
        </w:tc>
        <w:tc>
          <w:tcPr>
            <w:tcW w:w="15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ro-RO"/>
              </w:rPr>
            </w:pPr>
            <w:r w:rsidRPr="00C72637">
              <w:rPr>
                <w:rFonts w:ascii="Times New Roman" w:hAnsi="Times New Roman"/>
                <w:sz w:val="24"/>
                <w:szCs w:val="24"/>
                <w:lang w:val="ro-RO"/>
              </w:rPr>
              <w:t xml:space="preserve">A075 - </w:t>
            </w:r>
            <w:r w:rsidRPr="00C72637">
              <w:rPr>
                <w:rFonts w:ascii="Times New Roman" w:hAnsi="Times New Roman"/>
                <w:i/>
                <w:sz w:val="24"/>
                <w:szCs w:val="24"/>
                <w:lang w:val="ro-RO"/>
              </w:rPr>
              <w:t>Haliaeetus albicilla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perechi</w:t>
            </w:r>
          </w:p>
        </w:tc>
        <w:tc>
          <w:tcPr>
            <w:tcW w:w="37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1</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Favorabilă</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1471"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rPr>
            </w:pPr>
          </w:p>
        </w:tc>
        <w:tc>
          <w:tcPr>
            <w:tcW w:w="15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ro-RO"/>
              </w:rPr>
            </w:pPr>
            <w:r w:rsidRPr="00C72637">
              <w:rPr>
                <w:rFonts w:ascii="Times New Roman" w:hAnsi="Times New Roman"/>
                <w:sz w:val="24"/>
                <w:szCs w:val="24"/>
                <w:lang w:val="ro-RO"/>
              </w:rPr>
              <w:t xml:space="preserve">A092 - </w:t>
            </w:r>
            <w:r w:rsidRPr="00C72637">
              <w:rPr>
                <w:rFonts w:ascii="Times New Roman" w:hAnsi="Times New Roman"/>
                <w:i/>
                <w:sz w:val="24"/>
                <w:szCs w:val="24"/>
                <w:lang w:val="ro-RO"/>
              </w:rPr>
              <w:t>Hieraaetus pennatus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perechi</w:t>
            </w:r>
          </w:p>
        </w:tc>
        <w:tc>
          <w:tcPr>
            <w:tcW w:w="37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3</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Nefavorabil-inadecavtă</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1471"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rPr>
            </w:pPr>
          </w:p>
        </w:tc>
        <w:tc>
          <w:tcPr>
            <w:tcW w:w="15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ro-RO"/>
              </w:rPr>
            </w:pPr>
            <w:r w:rsidRPr="00C72637">
              <w:rPr>
                <w:rFonts w:ascii="Times New Roman" w:hAnsi="Times New Roman"/>
                <w:sz w:val="24"/>
                <w:szCs w:val="24"/>
                <w:lang w:val="ro-RO"/>
              </w:rPr>
              <w:t xml:space="preserve">A338 - </w:t>
            </w:r>
            <w:r w:rsidRPr="00C72637">
              <w:rPr>
                <w:rFonts w:ascii="Times New Roman" w:hAnsi="Times New Roman"/>
                <w:i/>
                <w:sz w:val="24"/>
                <w:szCs w:val="24"/>
                <w:lang w:val="ro-RO"/>
              </w:rPr>
              <w:t>Lanius collurio</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perechi</w:t>
            </w:r>
          </w:p>
        </w:tc>
        <w:tc>
          <w:tcPr>
            <w:tcW w:w="37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4900</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Favorabilă</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1471"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rPr>
            </w:pPr>
          </w:p>
        </w:tc>
        <w:tc>
          <w:tcPr>
            <w:tcW w:w="15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ro-RO"/>
              </w:rPr>
            </w:pPr>
            <w:r w:rsidRPr="00C72637">
              <w:rPr>
                <w:rFonts w:ascii="Times New Roman" w:hAnsi="Times New Roman"/>
                <w:sz w:val="24"/>
                <w:szCs w:val="24"/>
                <w:lang w:val="ro-RO"/>
              </w:rPr>
              <w:t xml:space="preserve">A246 - </w:t>
            </w:r>
            <w:r w:rsidRPr="00C72637">
              <w:rPr>
                <w:rFonts w:ascii="Times New Roman" w:hAnsi="Times New Roman"/>
                <w:i/>
                <w:sz w:val="24"/>
                <w:szCs w:val="24"/>
                <w:lang w:val="ro-RO"/>
              </w:rPr>
              <w:t>Lullula arborea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perechi</w:t>
            </w:r>
          </w:p>
        </w:tc>
        <w:tc>
          <w:tcPr>
            <w:tcW w:w="37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1800</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Nefavorabil rău</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1471"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rPr>
            </w:pPr>
          </w:p>
        </w:tc>
        <w:tc>
          <w:tcPr>
            <w:tcW w:w="15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ro-RO"/>
              </w:rPr>
            </w:pPr>
            <w:r w:rsidRPr="00C72637">
              <w:rPr>
                <w:rFonts w:ascii="Times New Roman" w:hAnsi="Times New Roman"/>
                <w:sz w:val="24"/>
                <w:szCs w:val="24"/>
                <w:lang w:val="ro-RO"/>
              </w:rPr>
              <w:t xml:space="preserve">A072 - </w:t>
            </w:r>
            <w:r w:rsidRPr="00C72637">
              <w:rPr>
                <w:rFonts w:ascii="Times New Roman" w:hAnsi="Times New Roman"/>
                <w:i/>
                <w:sz w:val="24"/>
                <w:szCs w:val="24"/>
                <w:lang w:val="ro-RO"/>
              </w:rPr>
              <w:t>Pernis apivorus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perechi</w:t>
            </w:r>
          </w:p>
        </w:tc>
        <w:tc>
          <w:tcPr>
            <w:tcW w:w="37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20</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Favorabilă</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1471"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rPr>
            </w:pPr>
          </w:p>
        </w:tc>
        <w:tc>
          <w:tcPr>
            <w:tcW w:w="15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ro-RO"/>
              </w:rPr>
            </w:pPr>
            <w:r w:rsidRPr="00C72637">
              <w:rPr>
                <w:rFonts w:ascii="Times New Roman" w:hAnsi="Times New Roman"/>
                <w:sz w:val="24"/>
                <w:szCs w:val="24"/>
                <w:lang w:val="ro-RO"/>
              </w:rPr>
              <w:t xml:space="preserve">A234 - </w:t>
            </w:r>
            <w:r w:rsidRPr="00C72637">
              <w:rPr>
                <w:rFonts w:ascii="Times New Roman" w:hAnsi="Times New Roman"/>
                <w:i/>
                <w:sz w:val="24"/>
                <w:szCs w:val="24"/>
                <w:lang w:val="ro-RO"/>
              </w:rPr>
              <w:t>Picus canus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perechi</w:t>
            </w:r>
          </w:p>
        </w:tc>
        <w:tc>
          <w:tcPr>
            <w:tcW w:w="37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300</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Favorabilă</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1471"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rPr>
            </w:pPr>
          </w:p>
        </w:tc>
        <w:tc>
          <w:tcPr>
            <w:tcW w:w="1518"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ro-RO"/>
              </w:rPr>
            </w:pPr>
            <w:r w:rsidRPr="00C72637">
              <w:rPr>
                <w:rFonts w:ascii="Times New Roman" w:hAnsi="Times New Roman"/>
                <w:sz w:val="24"/>
                <w:szCs w:val="24"/>
                <w:lang w:val="ro-RO"/>
              </w:rPr>
              <w:t xml:space="preserve">A220 - </w:t>
            </w:r>
            <w:r w:rsidRPr="00C72637">
              <w:rPr>
                <w:rFonts w:ascii="Times New Roman" w:hAnsi="Times New Roman"/>
                <w:i/>
                <w:sz w:val="24"/>
                <w:szCs w:val="24"/>
                <w:lang w:val="ro-RO"/>
              </w:rPr>
              <w:t>Strix uralensis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perechi</w:t>
            </w:r>
          </w:p>
        </w:tc>
        <w:tc>
          <w:tcPr>
            <w:tcW w:w="37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20</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Favorabilă</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bl>
    <w:p w:rsidR="00D344D0" w:rsidRPr="00C72637" w:rsidRDefault="00D344D0" w:rsidP="00D344D0">
      <w:pPr>
        <w:spacing w:after="0" w:line="240" w:lineRule="auto"/>
        <w:jc w:val="both"/>
        <w:rPr>
          <w:rFonts w:ascii="Times New Roman" w:hAnsi="Times New Roman"/>
          <w:b/>
          <w:bCs/>
          <w:sz w:val="24"/>
          <w:szCs w:val="24"/>
          <w:lang w:val="ro-RO"/>
        </w:rPr>
      </w:pPr>
    </w:p>
    <w:tbl>
      <w:tblPr>
        <w:tblpPr w:leftFromText="180" w:rightFromText="180" w:vertAnchor="text" w:tblpY="1"/>
        <w:tblOverlap w:val="neve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3"/>
        <w:gridCol w:w="2190"/>
        <w:gridCol w:w="1336"/>
        <w:gridCol w:w="2230"/>
        <w:gridCol w:w="2516"/>
        <w:gridCol w:w="1710"/>
        <w:gridCol w:w="3182"/>
      </w:tblGrid>
      <w:tr w:rsidR="00D344D0" w:rsidRPr="00C72637" w:rsidTr="00051B0C">
        <w:trPr>
          <w:tblHeader/>
        </w:trPr>
        <w:tc>
          <w:tcPr>
            <w:tcW w:w="140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Denumire</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ANPIC</w:t>
            </w: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Specie</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Parametru</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afectat</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Ţintă</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parametru</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Starea de Conservare</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PM actualizat</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Forma de impact</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Semnificaţia</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impactului</w:t>
            </w:r>
          </w:p>
        </w:tc>
      </w:tr>
      <w:tr w:rsidR="00D344D0" w:rsidRPr="00C72637" w:rsidTr="00051B0C">
        <w:tc>
          <w:tcPr>
            <w:tcW w:w="140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lang w:val="sv-SE"/>
              </w:rPr>
              <w:t>ROSCI0206</w:t>
            </w: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1939 </w:t>
            </w:r>
            <w:r w:rsidRPr="00C72637">
              <w:rPr>
                <w:rFonts w:ascii="Times New Roman" w:hAnsi="Times New Roman"/>
                <w:i/>
                <w:sz w:val="24"/>
                <w:szCs w:val="24"/>
              </w:rPr>
              <w:t>Agrimonia pilosa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rPr>
            </w:pP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2097 </w:t>
            </w:r>
            <w:r w:rsidRPr="00C72637">
              <w:rPr>
                <w:rFonts w:ascii="Times New Roman" w:hAnsi="Times New Roman"/>
                <w:i/>
                <w:sz w:val="24"/>
                <w:szCs w:val="24"/>
              </w:rPr>
              <w:t>Paeonia officinalis ssp. banatica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Valoare tinta - Cel puțin 1000 de 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2285 </w:t>
            </w:r>
            <w:r w:rsidRPr="00C72637">
              <w:rPr>
                <w:rFonts w:ascii="Times New Roman" w:hAnsi="Times New Roman"/>
                <w:i/>
                <w:sz w:val="24"/>
                <w:szCs w:val="24"/>
              </w:rPr>
              <w:t>Colchicum arenarium</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300 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Nefavorabil -inadecvat</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2300 </w:t>
            </w:r>
            <w:r w:rsidRPr="00C72637">
              <w:rPr>
                <w:rFonts w:ascii="Times New Roman" w:hAnsi="Times New Roman"/>
                <w:i/>
                <w:sz w:val="24"/>
                <w:szCs w:val="24"/>
              </w:rPr>
              <w:t>Tulipa hungarica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 Valoare tinta - Cel puțin 8000 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2318 </w:t>
            </w:r>
            <w:r w:rsidRPr="00C72637">
              <w:rPr>
                <w:rFonts w:ascii="Times New Roman" w:hAnsi="Times New Roman"/>
                <w:i/>
                <w:sz w:val="24"/>
                <w:szCs w:val="24"/>
              </w:rPr>
              <w:t>Stipa danubialis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Valoare tinta - Cel puțin 100 de 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Nefavorabil -inadecvat</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2327 </w:t>
            </w:r>
            <w:r w:rsidRPr="00C72637">
              <w:rPr>
                <w:rFonts w:ascii="Times New Roman" w:hAnsi="Times New Roman"/>
                <w:i/>
                <w:sz w:val="24"/>
                <w:szCs w:val="24"/>
              </w:rPr>
              <w:t>Himantoglossum caprinum</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rPr>
            </w:pP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Necunoscut </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4066 Asplenium adulterinum</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rPr>
            </w:pP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Necunsocut</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4067 </w:t>
            </w:r>
            <w:r w:rsidRPr="00C72637">
              <w:rPr>
                <w:rFonts w:ascii="Times New Roman" w:hAnsi="Times New Roman"/>
                <w:i/>
                <w:sz w:val="24"/>
                <w:szCs w:val="24"/>
              </w:rPr>
              <w:t>Echium russicum</w:t>
            </w:r>
            <w:r w:rsidRPr="00C72637">
              <w:rPr>
                <w:rFonts w:ascii="Times New Roman" w:hAnsi="Times New Roman"/>
                <w:sz w:val="24"/>
                <w:szCs w:val="24"/>
              </w:rPr>
              <w:t xml:space="preserve"> </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Valoare tinta - Cel puțin 100 indivizi </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Favorabil  </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1428 </w:t>
            </w:r>
            <w:r w:rsidRPr="00C72637">
              <w:rPr>
                <w:rFonts w:ascii="Times New Roman" w:hAnsi="Times New Roman"/>
                <w:i/>
                <w:sz w:val="24"/>
                <w:szCs w:val="24"/>
              </w:rPr>
              <w:t>Marsilea quadrifolia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1000 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Nafavorabil-inadecat</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2093 </w:t>
            </w:r>
            <w:r w:rsidRPr="00C72637">
              <w:rPr>
                <w:rFonts w:ascii="Times New Roman" w:hAnsi="Times New Roman"/>
                <w:i/>
                <w:sz w:val="24"/>
                <w:szCs w:val="24"/>
              </w:rPr>
              <w:t>Pulsatilla grandis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Valoare tinta - Cel puțin 10 indivizi </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Nefavorabil -inadecvat</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2120 </w:t>
            </w:r>
            <w:r w:rsidRPr="00C72637">
              <w:rPr>
                <w:rFonts w:ascii="Times New Roman" w:hAnsi="Times New Roman"/>
                <w:i/>
                <w:sz w:val="24"/>
                <w:szCs w:val="24"/>
              </w:rPr>
              <w:t>Thlaspi jankae</w:t>
            </w:r>
            <w:r w:rsidRPr="00C72637">
              <w:rPr>
                <w:rFonts w:ascii="Times New Roman" w:hAnsi="Times New Roman"/>
                <w:sz w:val="24"/>
                <w:szCs w:val="24"/>
              </w:rPr>
              <w:t xml:space="preserve"> </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Valoare tinta - Cel puțin 100 indivizi </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pStyle w:val="Titlu"/>
              <w:spacing w:after="0"/>
              <w:rPr>
                <w:rFonts w:ascii="Times New Roman" w:hAnsi="Times New Roman"/>
                <w:b w:val="0"/>
                <w:sz w:val="24"/>
                <w:szCs w:val="24"/>
              </w:rPr>
            </w:pPr>
            <w:r w:rsidRPr="00C72637">
              <w:rPr>
                <w:rFonts w:ascii="Times New Roman" w:hAnsi="Times New Roman"/>
                <w:b w:val="0"/>
                <w:sz w:val="24"/>
                <w:szCs w:val="24"/>
              </w:rPr>
              <w:t xml:space="preserve">1032 </w:t>
            </w:r>
            <w:r w:rsidRPr="00C72637">
              <w:rPr>
                <w:rFonts w:ascii="Times New Roman" w:hAnsi="Times New Roman"/>
                <w:b w:val="0"/>
                <w:i/>
                <w:sz w:val="24"/>
                <w:szCs w:val="24"/>
              </w:rPr>
              <w:t>Unio crassus</w:t>
            </w:r>
          </w:p>
          <w:p w:rsidR="00D344D0" w:rsidRPr="00C72637" w:rsidRDefault="00D344D0" w:rsidP="00051B0C">
            <w:pPr>
              <w:spacing w:after="0" w:line="240" w:lineRule="auto"/>
              <w:rPr>
                <w:rFonts w:ascii="Times New Roman" w:hAnsi="Times New Roman"/>
                <w:i/>
                <w:iCs/>
                <w:sz w:val="24"/>
                <w:szCs w:val="24"/>
              </w:rPr>
            </w:pP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rPr>
            </w:pP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1093* </w:t>
            </w:r>
            <w:r w:rsidRPr="00C72637">
              <w:rPr>
                <w:rFonts w:ascii="Times New Roman" w:hAnsi="Times New Roman"/>
                <w:i/>
                <w:sz w:val="24"/>
                <w:szCs w:val="24"/>
              </w:rPr>
              <w:t>Austropotamobius torrentium</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Valoare tinta - Cel puțin 1000 de 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Nefavorabil-inadecavtă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pStyle w:val="Titlu"/>
              <w:spacing w:after="0"/>
              <w:rPr>
                <w:rFonts w:ascii="Times New Roman" w:hAnsi="Times New Roman"/>
                <w:b w:val="0"/>
                <w:sz w:val="24"/>
                <w:szCs w:val="24"/>
              </w:rPr>
            </w:pPr>
            <w:r w:rsidRPr="00C72637">
              <w:rPr>
                <w:rFonts w:ascii="Times New Roman" w:hAnsi="Times New Roman"/>
                <w:b w:val="0"/>
                <w:sz w:val="24"/>
                <w:szCs w:val="24"/>
              </w:rPr>
              <w:t xml:space="preserve">4045 </w:t>
            </w:r>
            <w:r w:rsidRPr="00C72637">
              <w:rPr>
                <w:rFonts w:ascii="Times New Roman" w:hAnsi="Times New Roman"/>
                <w:b w:val="0"/>
                <w:i/>
                <w:sz w:val="24"/>
                <w:szCs w:val="24"/>
              </w:rPr>
              <w:t>Coenagrion ornatum</w:t>
            </w:r>
          </w:p>
          <w:p w:rsidR="00D344D0" w:rsidRPr="00C72637" w:rsidRDefault="00D344D0" w:rsidP="00051B0C">
            <w:pPr>
              <w:spacing w:after="0" w:line="240" w:lineRule="auto"/>
              <w:rPr>
                <w:rFonts w:ascii="Times New Roman" w:hAnsi="Times New Roman"/>
                <w:i/>
                <w:iCs/>
                <w:sz w:val="24"/>
                <w:szCs w:val="24"/>
              </w:rPr>
            </w:pP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rPr>
            </w:pP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pStyle w:val="Titlu"/>
              <w:spacing w:after="0"/>
              <w:rPr>
                <w:rFonts w:ascii="Times New Roman" w:hAnsi="Times New Roman"/>
                <w:b w:val="0"/>
                <w:sz w:val="24"/>
                <w:szCs w:val="24"/>
              </w:rPr>
            </w:pPr>
            <w:r w:rsidRPr="00C72637">
              <w:rPr>
                <w:rFonts w:ascii="Times New Roman" w:hAnsi="Times New Roman"/>
                <w:b w:val="0"/>
                <w:sz w:val="24"/>
                <w:szCs w:val="24"/>
              </w:rPr>
              <w:t xml:space="preserve">4046 </w:t>
            </w:r>
            <w:r w:rsidRPr="00C72637">
              <w:rPr>
                <w:rFonts w:ascii="Times New Roman" w:hAnsi="Times New Roman"/>
                <w:b w:val="0"/>
                <w:i/>
                <w:sz w:val="24"/>
                <w:szCs w:val="24"/>
              </w:rPr>
              <w:t>Cordulegaster heros</w:t>
            </w:r>
          </w:p>
          <w:p w:rsidR="00D344D0" w:rsidRPr="00C72637" w:rsidRDefault="00D344D0" w:rsidP="00051B0C">
            <w:pPr>
              <w:spacing w:after="0" w:line="240" w:lineRule="auto"/>
              <w:rPr>
                <w:rFonts w:ascii="Times New Roman" w:hAnsi="Times New Roman"/>
                <w:i/>
                <w:iCs/>
                <w:sz w:val="24"/>
                <w:szCs w:val="24"/>
              </w:rPr>
            </w:pP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Valoare tinta - Cel puțin 1000 de 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1083 </w:t>
            </w:r>
            <w:r w:rsidRPr="00C72637">
              <w:rPr>
                <w:rFonts w:ascii="Times New Roman" w:hAnsi="Times New Roman"/>
                <w:i/>
                <w:sz w:val="24"/>
                <w:szCs w:val="24"/>
              </w:rPr>
              <w:t xml:space="preserve">Lucanus </w:t>
            </w:r>
            <w:r w:rsidRPr="00C72637">
              <w:rPr>
                <w:rFonts w:ascii="Times New Roman" w:hAnsi="Times New Roman"/>
                <w:i/>
                <w:sz w:val="24"/>
                <w:szCs w:val="24"/>
              </w:rPr>
              <w:lastRenderedPageBreak/>
              <w:t>cervus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lastRenderedPageBreak/>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 xml:space="preserve">Valoare tinta - Cel </w:t>
            </w:r>
            <w:r w:rsidRPr="00C72637">
              <w:rPr>
                <w:rFonts w:ascii="Times New Roman" w:hAnsi="Times New Roman"/>
                <w:sz w:val="24"/>
                <w:szCs w:val="24"/>
                <w:lang w:val="sv-SE"/>
              </w:rPr>
              <w:lastRenderedPageBreak/>
              <w:t>puțin 100000 de 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lastRenderedPageBreak/>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4014 </w:t>
            </w:r>
            <w:r w:rsidRPr="00C72637">
              <w:rPr>
                <w:rFonts w:ascii="Times New Roman" w:hAnsi="Times New Roman"/>
                <w:i/>
                <w:sz w:val="24"/>
                <w:szCs w:val="24"/>
              </w:rPr>
              <w:t>Carabus variolosus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Valoare tinta - Cel puțin 1000 de 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1089 </w:t>
            </w:r>
            <w:r w:rsidRPr="00C72637">
              <w:rPr>
                <w:rFonts w:ascii="Times New Roman" w:hAnsi="Times New Roman"/>
                <w:i/>
                <w:sz w:val="24"/>
                <w:szCs w:val="24"/>
              </w:rPr>
              <w:t>Morimus funereus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Valoare tinta - Cel puțin 100000 de 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1084* </w:t>
            </w:r>
            <w:r w:rsidRPr="00C72637">
              <w:rPr>
                <w:rFonts w:ascii="Times New Roman" w:hAnsi="Times New Roman"/>
                <w:i/>
                <w:sz w:val="24"/>
                <w:szCs w:val="24"/>
              </w:rPr>
              <w:t>Osmoderma eremita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rPr>
            </w:pP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4020 </w:t>
            </w:r>
            <w:r w:rsidRPr="00C72637">
              <w:rPr>
                <w:rFonts w:ascii="Times New Roman" w:hAnsi="Times New Roman"/>
                <w:i/>
                <w:sz w:val="24"/>
                <w:szCs w:val="24"/>
              </w:rPr>
              <w:t>Pilemia tigrina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Trebuie definit în 3 ani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1087* </w:t>
            </w:r>
            <w:r w:rsidRPr="00C72637">
              <w:rPr>
                <w:rFonts w:ascii="Times New Roman" w:hAnsi="Times New Roman"/>
                <w:i/>
                <w:sz w:val="24"/>
                <w:szCs w:val="24"/>
              </w:rPr>
              <w:t>Rosalia alpina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Trebuie definit în 3 ani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1088 </w:t>
            </w:r>
            <w:r w:rsidRPr="00C72637">
              <w:rPr>
                <w:rFonts w:ascii="Times New Roman" w:hAnsi="Times New Roman"/>
                <w:i/>
                <w:sz w:val="24"/>
                <w:szCs w:val="24"/>
              </w:rPr>
              <w:t>Cerambyx cerdo</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Valoare tinta - Cel puțin 1000 de 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1052 </w:t>
            </w:r>
            <w:r w:rsidRPr="00C72637">
              <w:rPr>
                <w:rFonts w:ascii="Times New Roman" w:hAnsi="Times New Roman"/>
                <w:i/>
                <w:sz w:val="24"/>
                <w:szCs w:val="24"/>
              </w:rPr>
              <w:t>Hypodryas (Euphydryas) maturna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Valoare tinta - Cel puțin 1000 de 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1059 </w:t>
            </w:r>
            <w:r w:rsidRPr="00C72637">
              <w:rPr>
                <w:rFonts w:ascii="Times New Roman" w:hAnsi="Times New Roman"/>
                <w:i/>
                <w:sz w:val="24"/>
                <w:szCs w:val="24"/>
              </w:rPr>
              <w:t>Maculinea teleius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sunt date</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1060 </w:t>
            </w:r>
            <w:r w:rsidRPr="00C72637">
              <w:rPr>
                <w:rFonts w:ascii="Times New Roman" w:hAnsi="Times New Roman"/>
                <w:i/>
                <w:sz w:val="24"/>
                <w:szCs w:val="24"/>
              </w:rPr>
              <w:t>Lycaena dispar</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Valoare tinta - Cel puțin 1000 de 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1061 </w:t>
            </w:r>
            <w:r w:rsidRPr="00C72637">
              <w:rPr>
                <w:rFonts w:ascii="Times New Roman" w:hAnsi="Times New Roman"/>
                <w:i/>
                <w:sz w:val="24"/>
                <w:szCs w:val="24"/>
              </w:rPr>
              <w:t>Maculinea nausithous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sunt date</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1074 Eriogaster catax</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sunt date</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1078* </w:t>
            </w:r>
            <w:r w:rsidRPr="00C72637">
              <w:rPr>
                <w:rFonts w:ascii="Times New Roman" w:hAnsi="Times New Roman"/>
                <w:i/>
                <w:sz w:val="24"/>
                <w:szCs w:val="24"/>
              </w:rPr>
              <w:t>Callimorpha quadripunctaria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 xml:space="preserve">Valoare tinta - Cel puțin 1000 de </w:t>
            </w:r>
            <w:r w:rsidRPr="00C72637">
              <w:rPr>
                <w:rFonts w:ascii="Times New Roman" w:hAnsi="Times New Roman"/>
                <w:sz w:val="24"/>
                <w:szCs w:val="24"/>
                <w:lang w:val="sv-SE"/>
              </w:rPr>
              <w:lastRenderedPageBreak/>
              <w:t>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lastRenderedPageBreak/>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1130 </w:t>
            </w:r>
            <w:r w:rsidRPr="00C72637">
              <w:rPr>
                <w:rFonts w:ascii="Times New Roman" w:hAnsi="Times New Roman"/>
                <w:i/>
                <w:sz w:val="24"/>
                <w:szCs w:val="24"/>
              </w:rPr>
              <w:t xml:space="preserve">Leuciscus (Aspius) aspius </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10000-50000</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rPr>
          <w:trHeight w:val="105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pStyle w:val="Titlu"/>
              <w:rPr>
                <w:rFonts w:ascii="Times New Roman" w:hAnsi="Times New Roman"/>
                <w:i/>
                <w:iCs/>
                <w:sz w:val="24"/>
                <w:szCs w:val="24"/>
              </w:rPr>
            </w:pPr>
            <w:r w:rsidRPr="00C72637">
              <w:rPr>
                <w:rFonts w:ascii="Times New Roman" w:hAnsi="Times New Roman"/>
                <w:b w:val="0"/>
                <w:sz w:val="24"/>
                <w:szCs w:val="24"/>
              </w:rPr>
              <w:t xml:space="preserve">1138/5261 </w:t>
            </w:r>
            <w:r w:rsidRPr="00C72637">
              <w:rPr>
                <w:rFonts w:ascii="Times New Roman" w:hAnsi="Times New Roman"/>
                <w:b w:val="0"/>
                <w:i/>
                <w:sz w:val="24"/>
                <w:szCs w:val="24"/>
              </w:rPr>
              <w:t>Barbus meridionalis/Barbus balcanicus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50000-100000</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pStyle w:val="Titlu"/>
              <w:rPr>
                <w:rFonts w:ascii="Times New Roman" w:hAnsi="Times New Roman"/>
                <w:b w:val="0"/>
                <w:i/>
                <w:sz w:val="24"/>
                <w:szCs w:val="24"/>
              </w:rPr>
            </w:pPr>
            <w:r w:rsidRPr="00C72637">
              <w:rPr>
                <w:rFonts w:ascii="Times New Roman" w:hAnsi="Times New Roman"/>
                <w:b w:val="0"/>
                <w:sz w:val="24"/>
                <w:szCs w:val="24"/>
              </w:rPr>
              <w:t xml:space="preserve">1163 </w:t>
            </w:r>
            <w:r w:rsidRPr="00C72637">
              <w:rPr>
                <w:rFonts w:ascii="Times New Roman" w:hAnsi="Times New Roman"/>
                <w:b w:val="0"/>
                <w:i/>
                <w:sz w:val="24"/>
                <w:szCs w:val="24"/>
              </w:rPr>
              <w:t>Cottus gobio</w:t>
            </w:r>
          </w:p>
          <w:p w:rsidR="00D344D0" w:rsidRPr="00C72637" w:rsidRDefault="00D344D0" w:rsidP="00051B0C">
            <w:pPr>
              <w:spacing w:after="0" w:line="240" w:lineRule="auto"/>
              <w:rPr>
                <w:rFonts w:ascii="Times New Roman" w:hAnsi="Times New Roman"/>
                <w:i/>
                <w:iCs/>
                <w:sz w:val="24"/>
                <w:szCs w:val="24"/>
              </w:rPr>
            </w:pP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100-500</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5329 </w:t>
            </w:r>
            <w:r w:rsidRPr="00C72637">
              <w:rPr>
                <w:rFonts w:ascii="Times New Roman" w:hAnsi="Times New Roman"/>
                <w:i/>
                <w:sz w:val="24"/>
                <w:szCs w:val="24"/>
              </w:rPr>
              <w:t>Romanogobio vladykovi</w:t>
            </w:r>
            <w:r w:rsidRPr="00C72637">
              <w:rPr>
                <w:rFonts w:ascii="Times New Roman" w:hAnsi="Times New Roman"/>
                <w:sz w:val="24"/>
                <w:szCs w:val="24"/>
              </w:rPr>
              <w:t xml:space="preserve"> (</w:t>
            </w:r>
            <w:r w:rsidRPr="00C72637">
              <w:rPr>
                <w:rFonts w:ascii="Times New Roman" w:hAnsi="Times New Roman"/>
                <w:i/>
                <w:sz w:val="24"/>
                <w:szCs w:val="24"/>
              </w:rPr>
              <w:t>Gobio albipinnatus)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sunt date</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pStyle w:val="Titlu"/>
              <w:rPr>
                <w:rFonts w:ascii="Times New Roman" w:hAnsi="Times New Roman"/>
                <w:b w:val="0"/>
                <w:i/>
                <w:sz w:val="24"/>
                <w:szCs w:val="24"/>
              </w:rPr>
            </w:pPr>
            <w:r w:rsidRPr="00C72637">
              <w:rPr>
                <w:rFonts w:ascii="Times New Roman" w:hAnsi="Times New Roman"/>
                <w:b w:val="0"/>
                <w:sz w:val="24"/>
                <w:szCs w:val="24"/>
              </w:rPr>
              <w:t xml:space="preserve">2555 </w:t>
            </w:r>
            <w:r w:rsidRPr="00C72637">
              <w:rPr>
                <w:rFonts w:ascii="Times New Roman" w:hAnsi="Times New Roman"/>
                <w:b w:val="0"/>
                <w:i/>
                <w:sz w:val="24"/>
                <w:szCs w:val="24"/>
              </w:rPr>
              <w:t>Gymnocephalus baloni</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1000-5000</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1157 </w:t>
            </w:r>
            <w:r w:rsidRPr="00C72637">
              <w:rPr>
                <w:rFonts w:ascii="Times New Roman" w:hAnsi="Times New Roman"/>
                <w:i/>
                <w:sz w:val="24"/>
                <w:szCs w:val="24"/>
              </w:rPr>
              <w:t>Gymnocephalus schraetzer</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10000-50000</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pStyle w:val="Titlu"/>
              <w:rPr>
                <w:rFonts w:ascii="Times New Roman" w:hAnsi="Times New Roman"/>
                <w:b w:val="0"/>
                <w:i/>
                <w:sz w:val="24"/>
                <w:szCs w:val="24"/>
              </w:rPr>
            </w:pPr>
            <w:r w:rsidRPr="00C72637">
              <w:rPr>
                <w:rFonts w:ascii="Times New Roman" w:hAnsi="Times New Roman"/>
                <w:b w:val="0"/>
                <w:sz w:val="24"/>
                <w:szCs w:val="24"/>
              </w:rPr>
              <w:t xml:space="preserve">1145 </w:t>
            </w:r>
            <w:r w:rsidRPr="00C72637">
              <w:rPr>
                <w:rFonts w:ascii="Times New Roman" w:hAnsi="Times New Roman"/>
                <w:b w:val="0"/>
                <w:i/>
                <w:sz w:val="24"/>
                <w:szCs w:val="24"/>
              </w:rPr>
              <w:t>Misgurnus fossilis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100-500</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2522 </w:t>
            </w:r>
            <w:r w:rsidRPr="00C72637">
              <w:rPr>
                <w:rFonts w:ascii="Times New Roman" w:hAnsi="Times New Roman"/>
                <w:i/>
                <w:sz w:val="24"/>
                <w:szCs w:val="24"/>
              </w:rPr>
              <w:t>Pelecus cultratus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1000-5000</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5339 </w:t>
            </w:r>
            <w:r w:rsidRPr="00C72637">
              <w:rPr>
                <w:rFonts w:ascii="Times New Roman" w:hAnsi="Times New Roman"/>
                <w:i/>
                <w:sz w:val="24"/>
                <w:szCs w:val="24"/>
              </w:rPr>
              <w:t xml:space="preserve">Rhodeus amarus </w:t>
            </w:r>
            <w:r w:rsidRPr="00C72637">
              <w:rPr>
                <w:rFonts w:ascii="Times New Roman" w:hAnsi="Times New Roman"/>
                <w:sz w:val="24"/>
                <w:szCs w:val="24"/>
              </w:rPr>
              <w:t>(</w:t>
            </w:r>
            <w:r w:rsidRPr="00C72637">
              <w:rPr>
                <w:rFonts w:ascii="Times New Roman" w:hAnsi="Times New Roman"/>
                <w:i/>
                <w:sz w:val="24"/>
                <w:szCs w:val="24"/>
              </w:rPr>
              <w:t>Rhodeus sericeus amarus</w:t>
            </w:r>
            <w:r w:rsidRPr="00C72637">
              <w:rPr>
                <w:rFonts w:ascii="Times New Roman" w:hAnsi="Times New Roman"/>
                <w:sz w:val="24"/>
                <w:szCs w:val="24"/>
              </w:rPr>
              <w:t>)</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10000-50000</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5347 </w:t>
            </w:r>
            <w:r w:rsidRPr="00C72637">
              <w:rPr>
                <w:rFonts w:ascii="Times New Roman" w:hAnsi="Times New Roman"/>
                <w:i/>
                <w:sz w:val="24"/>
                <w:szCs w:val="24"/>
              </w:rPr>
              <w:t>Sabanejewia bulgarica</w:t>
            </w:r>
            <w:r w:rsidRPr="00C72637">
              <w:rPr>
                <w:rFonts w:ascii="Times New Roman" w:hAnsi="Times New Roman"/>
                <w:sz w:val="24"/>
                <w:szCs w:val="24"/>
              </w:rPr>
              <w:t xml:space="preserve"> (</w:t>
            </w:r>
            <w:r w:rsidRPr="00C72637">
              <w:rPr>
                <w:rFonts w:ascii="Times New Roman" w:hAnsi="Times New Roman"/>
                <w:i/>
                <w:sz w:val="24"/>
                <w:szCs w:val="24"/>
              </w:rPr>
              <w:t>Sabanejewia aurata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500-1000</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1160 </w:t>
            </w:r>
            <w:r w:rsidRPr="00C72637">
              <w:rPr>
                <w:rFonts w:ascii="Times New Roman" w:hAnsi="Times New Roman"/>
                <w:i/>
                <w:sz w:val="24"/>
                <w:szCs w:val="24"/>
              </w:rPr>
              <w:t>Zingel streber</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Valoare tinta - cel </w:t>
            </w:r>
            <w:r w:rsidRPr="00C72637">
              <w:rPr>
                <w:rFonts w:ascii="Times New Roman" w:hAnsi="Times New Roman"/>
                <w:sz w:val="24"/>
                <w:szCs w:val="24"/>
              </w:rPr>
              <w:lastRenderedPageBreak/>
              <w:t>puțin 5100-500</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lastRenderedPageBreak/>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1159 </w:t>
            </w:r>
            <w:r w:rsidRPr="00C72637">
              <w:rPr>
                <w:rFonts w:ascii="Times New Roman" w:hAnsi="Times New Roman"/>
                <w:i/>
                <w:sz w:val="24"/>
                <w:szCs w:val="24"/>
              </w:rPr>
              <w:t>Zingel zingel</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tinta - cel puțin 5100-500</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1188 </w:t>
            </w:r>
            <w:r w:rsidRPr="00C72637">
              <w:rPr>
                <w:rFonts w:ascii="Times New Roman" w:hAnsi="Times New Roman"/>
                <w:i/>
                <w:sz w:val="24"/>
                <w:szCs w:val="24"/>
              </w:rPr>
              <w:t>Bombina bombina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sunt date</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1193 </w:t>
            </w:r>
            <w:r w:rsidRPr="00C72637">
              <w:rPr>
                <w:rFonts w:ascii="Times New Roman" w:hAnsi="Times New Roman"/>
                <w:i/>
                <w:sz w:val="24"/>
                <w:szCs w:val="24"/>
              </w:rPr>
              <w:t>Bombina variegata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sunt date</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1220 </w:t>
            </w:r>
            <w:r w:rsidRPr="00C72637">
              <w:rPr>
                <w:rFonts w:ascii="Times New Roman" w:hAnsi="Times New Roman"/>
                <w:i/>
                <w:sz w:val="24"/>
                <w:szCs w:val="24"/>
              </w:rPr>
              <w:t>Emys orbicularis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sunt date</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Necunoscută</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1217 </w:t>
            </w:r>
            <w:r w:rsidRPr="00C72637">
              <w:rPr>
                <w:rFonts w:ascii="Times New Roman" w:hAnsi="Times New Roman"/>
                <w:i/>
                <w:sz w:val="24"/>
                <w:szCs w:val="24"/>
              </w:rPr>
              <w:t>Testudo hermanni</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țintă – cel puțin 25000</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Nefavorabil-rău</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1308 </w:t>
            </w:r>
            <w:r w:rsidRPr="00C72637">
              <w:rPr>
                <w:rFonts w:ascii="Times New Roman" w:hAnsi="Times New Roman"/>
                <w:i/>
                <w:sz w:val="24"/>
                <w:szCs w:val="24"/>
              </w:rPr>
              <w:t>Barbastella barbastellus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Valoare țintă – Cel puțin 500 de 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1310 </w:t>
            </w:r>
            <w:r w:rsidRPr="00C72637">
              <w:rPr>
                <w:rFonts w:ascii="Times New Roman" w:hAnsi="Times New Roman"/>
                <w:i/>
                <w:sz w:val="24"/>
                <w:szCs w:val="24"/>
              </w:rPr>
              <w:t>Miniopterus schreibersii</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Valoare țintă – Cel puțin 5000 de 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pStyle w:val="Titlu"/>
              <w:spacing w:after="0"/>
              <w:rPr>
                <w:rFonts w:ascii="Times New Roman" w:hAnsi="Times New Roman"/>
                <w:b w:val="0"/>
                <w:sz w:val="24"/>
                <w:szCs w:val="24"/>
              </w:rPr>
            </w:pPr>
            <w:r w:rsidRPr="00C72637">
              <w:rPr>
                <w:rFonts w:ascii="Times New Roman" w:hAnsi="Times New Roman"/>
                <w:b w:val="0"/>
                <w:sz w:val="24"/>
                <w:szCs w:val="24"/>
              </w:rPr>
              <w:t xml:space="preserve">1323 </w:t>
            </w:r>
            <w:r w:rsidRPr="00C72637">
              <w:rPr>
                <w:rFonts w:ascii="Times New Roman" w:hAnsi="Times New Roman"/>
                <w:b w:val="0"/>
                <w:i/>
                <w:sz w:val="24"/>
                <w:szCs w:val="24"/>
              </w:rPr>
              <w:t>Myotis bechsteinii</w:t>
            </w:r>
            <w:r w:rsidRPr="00C72637">
              <w:rPr>
                <w:rFonts w:ascii="Times New Roman" w:hAnsi="Times New Roman"/>
                <w:b w:val="0"/>
                <w:sz w:val="24"/>
                <w:szCs w:val="24"/>
              </w:rPr>
              <w:t xml:space="preserve"> </w:t>
            </w:r>
          </w:p>
          <w:p w:rsidR="00D344D0" w:rsidRPr="00C72637" w:rsidRDefault="00D344D0" w:rsidP="00051B0C">
            <w:pPr>
              <w:spacing w:after="0" w:line="240" w:lineRule="auto"/>
              <w:rPr>
                <w:rFonts w:ascii="Times New Roman" w:hAnsi="Times New Roman"/>
                <w:i/>
                <w:iCs/>
                <w:sz w:val="24"/>
                <w:szCs w:val="24"/>
              </w:rPr>
            </w:pP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sunt date</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1307 </w:t>
            </w:r>
            <w:r w:rsidRPr="00C72637">
              <w:rPr>
                <w:rFonts w:ascii="Times New Roman" w:hAnsi="Times New Roman"/>
                <w:i/>
                <w:sz w:val="24"/>
                <w:szCs w:val="24"/>
              </w:rPr>
              <w:t>Myotis blythii</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Valoare țintă – Cel puțin 2000 de 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1316 </w:t>
            </w:r>
            <w:r w:rsidRPr="00C72637">
              <w:rPr>
                <w:rFonts w:ascii="Times New Roman" w:hAnsi="Times New Roman"/>
                <w:i/>
                <w:sz w:val="24"/>
                <w:szCs w:val="24"/>
              </w:rPr>
              <w:t>Myotis capaccinii</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Valoare țintă – Cel puțin 1000 de 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1318 </w:t>
            </w:r>
            <w:r w:rsidRPr="00C72637">
              <w:rPr>
                <w:rFonts w:ascii="Times New Roman" w:hAnsi="Times New Roman"/>
                <w:i/>
                <w:sz w:val="24"/>
                <w:szCs w:val="24"/>
              </w:rPr>
              <w:t>Myotis dasycneme</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Valoare țintă – Cel puțin 100 de 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1321 </w:t>
            </w:r>
            <w:r w:rsidRPr="00C72637">
              <w:rPr>
                <w:rFonts w:ascii="Times New Roman" w:hAnsi="Times New Roman"/>
                <w:i/>
                <w:sz w:val="24"/>
                <w:szCs w:val="24"/>
              </w:rPr>
              <w:t>Myotis emarginatus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Valoare țintă – Cel puțin 100 de 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1324 </w:t>
            </w:r>
            <w:r w:rsidRPr="00C72637">
              <w:rPr>
                <w:rFonts w:ascii="Times New Roman" w:hAnsi="Times New Roman"/>
                <w:i/>
                <w:sz w:val="24"/>
                <w:szCs w:val="24"/>
              </w:rPr>
              <w:t>Myotis myotis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 xml:space="preserve">Valoare țintă – Cel puțin 3000 de </w:t>
            </w:r>
            <w:r w:rsidRPr="00C72637">
              <w:rPr>
                <w:rFonts w:ascii="Times New Roman" w:hAnsi="Times New Roman"/>
                <w:sz w:val="24"/>
                <w:szCs w:val="24"/>
                <w:lang w:val="sv-SE"/>
              </w:rPr>
              <w:lastRenderedPageBreak/>
              <w:t>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lastRenderedPageBreak/>
              <w:t>Favorabil</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1306 </w:t>
            </w:r>
            <w:r w:rsidRPr="00C72637">
              <w:rPr>
                <w:rFonts w:ascii="Times New Roman" w:hAnsi="Times New Roman"/>
                <w:i/>
                <w:sz w:val="24"/>
                <w:szCs w:val="24"/>
              </w:rPr>
              <w:t>Rhinolophus blasii</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Valoare țintă – Cel puțin 100 de 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1305 </w:t>
            </w:r>
            <w:r w:rsidRPr="00C72637">
              <w:rPr>
                <w:rFonts w:ascii="Times New Roman" w:hAnsi="Times New Roman"/>
                <w:i/>
                <w:sz w:val="24"/>
                <w:szCs w:val="24"/>
              </w:rPr>
              <w:t>Rhinolophus euryale</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Valoare țintă – Cel puțin 1000 de 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1304 </w:t>
            </w:r>
            <w:r w:rsidRPr="00C72637">
              <w:rPr>
                <w:rFonts w:ascii="Times New Roman" w:hAnsi="Times New Roman"/>
                <w:i/>
                <w:sz w:val="24"/>
                <w:szCs w:val="24"/>
              </w:rPr>
              <w:t>Rhinolophus ferrumequinum</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Valoare țintă – Cel puțin 1000 de 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1303 </w:t>
            </w:r>
            <w:r w:rsidRPr="00C72637">
              <w:rPr>
                <w:rFonts w:ascii="Times New Roman" w:hAnsi="Times New Roman"/>
                <w:i/>
                <w:sz w:val="24"/>
                <w:szCs w:val="24"/>
              </w:rPr>
              <w:t>Rhinolophus hipposideros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Valoare țintă – Cel puțin 500 de 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1302 </w:t>
            </w:r>
            <w:r w:rsidRPr="00C72637">
              <w:rPr>
                <w:rFonts w:ascii="Times New Roman" w:hAnsi="Times New Roman"/>
                <w:i/>
                <w:sz w:val="24"/>
                <w:szCs w:val="24"/>
              </w:rPr>
              <w:t>Rhinolophus mehelyi</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sunt date</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1355 </w:t>
            </w:r>
            <w:r w:rsidRPr="00C72637">
              <w:rPr>
                <w:rFonts w:ascii="Times New Roman" w:hAnsi="Times New Roman"/>
                <w:i/>
                <w:sz w:val="24"/>
                <w:szCs w:val="24"/>
              </w:rPr>
              <w:t>Lutra lutra</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Valoare țintă – Cel puțin 50 de 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1352* </w:t>
            </w:r>
            <w:r w:rsidRPr="00C72637">
              <w:rPr>
                <w:rFonts w:ascii="Times New Roman" w:hAnsi="Times New Roman"/>
                <w:i/>
                <w:sz w:val="24"/>
                <w:szCs w:val="24"/>
              </w:rPr>
              <w:t>Canis lupus</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Valoare țintă – Cel puțin 10 de 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i/>
                <w:iCs/>
                <w:sz w:val="24"/>
                <w:szCs w:val="24"/>
              </w:rPr>
            </w:pPr>
            <w:r w:rsidRPr="00C72637">
              <w:rPr>
                <w:rFonts w:ascii="Times New Roman" w:hAnsi="Times New Roman"/>
                <w:sz w:val="24"/>
                <w:szCs w:val="24"/>
              </w:rPr>
              <w:t xml:space="preserve">1361 </w:t>
            </w:r>
            <w:r w:rsidRPr="00C72637">
              <w:rPr>
                <w:rFonts w:ascii="Times New Roman" w:hAnsi="Times New Roman"/>
                <w:i/>
                <w:sz w:val="24"/>
                <w:szCs w:val="24"/>
              </w:rPr>
              <w:t>Lynx lynx</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Nr indivizi</w:t>
            </w:r>
          </w:p>
        </w:tc>
        <w:tc>
          <w:tcPr>
            <w:tcW w:w="22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Valoare țintă – Cel puțin 10 de indivizi</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Favorabil</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8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r>
    </w:tbl>
    <w:p w:rsidR="00D344D0" w:rsidRDefault="00D344D0" w:rsidP="00D344D0">
      <w:pPr>
        <w:spacing w:after="0" w:line="240" w:lineRule="auto"/>
        <w:jc w:val="both"/>
        <w:rPr>
          <w:rFonts w:ascii="Times New Roman" w:hAnsi="Times New Roman"/>
          <w:b/>
          <w:bCs/>
          <w:sz w:val="24"/>
          <w:szCs w:val="24"/>
          <w:lang w:val="ro-RO"/>
        </w:rPr>
      </w:pPr>
    </w:p>
    <w:p w:rsidR="00D344D0" w:rsidRDefault="00D344D0" w:rsidP="00D344D0">
      <w:pPr>
        <w:spacing w:after="0" w:line="240" w:lineRule="auto"/>
        <w:jc w:val="both"/>
        <w:rPr>
          <w:rFonts w:ascii="Times New Roman" w:hAnsi="Times New Roman"/>
          <w:b/>
          <w:bCs/>
          <w:sz w:val="24"/>
          <w:szCs w:val="24"/>
          <w:lang w:val="ro-RO"/>
        </w:rPr>
      </w:pPr>
    </w:p>
    <w:p w:rsidR="00D344D0" w:rsidRDefault="00D344D0" w:rsidP="00D344D0">
      <w:pPr>
        <w:spacing w:after="0" w:line="240" w:lineRule="auto"/>
        <w:jc w:val="both"/>
        <w:rPr>
          <w:rFonts w:ascii="Times New Roman" w:hAnsi="Times New Roman"/>
          <w:b/>
          <w:bCs/>
          <w:sz w:val="24"/>
          <w:szCs w:val="24"/>
          <w:lang w:val="ro-RO"/>
        </w:rPr>
      </w:pPr>
    </w:p>
    <w:p w:rsidR="00D344D0" w:rsidRDefault="00D344D0" w:rsidP="00D344D0">
      <w:pPr>
        <w:spacing w:after="0" w:line="240" w:lineRule="auto"/>
        <w:jc w:val="both"/>
        <w:rPr>
          <w:rFonts w:ascii="Times New Roman" w:hAnsi="Times New Roman"/>
          <w:b/>
          <w:bCs/>
          <w:sz w:val="24"/>
          <w:szCs w:val="24"/>
          <w:lang w:val="ro-RO"/>
        </w:rPr>
      </w:pPr>
    </w:p>
    <w:p w:rsidR="00D344D0" w:rsidRDefault="00D344D0" w:rsidP="00D344D0">
      <w:pPr>
        <w:spacing w:after="0" w:line="240" w:lineRule="auto"/>
        <w:jc w:val="both"/>
        <w:rPr>
          <w:rFonts w:ascii="Times New Roman" w:hAnsi="Times New Roman"/>
          <w:b/>
          <w:bCs/>
          <w:sz w:val="24"/>
          <w:szCs w:val="24"/>
          <w:lang w:val="ro-RO"/>
        </w:rPr>
      </w:pPr>
    </w:p>
    <w:p w:rsidR="00D344D0" w:rsidRDefault="00D344D0" w:rsidP="00D344D0">
      <w:pPr>
        <w:spacing w:after="0" w:line="240" w:lineRule="auto"/>
        <w:jc w:val="both"/>
        <w:rPr>
          <w:rFonts w:ascii="Times New Roman" w:hAnsi="Times New Roman"/>
          <w:b/>
          <w:bCs/>
          <w:sz w:val="24"/>
          <w:szCs w:val="24"/>
          <w:lang w:val="ro-RO"/>
        </w:rPr>
      </w:pPr>
    </w:p>
    <w:p w:rsidR="00D344D0" w:rsidRPr="00C72637" w:rsidRDefault="00D344D0" w:rsidP="00D344D0">
      <w:pPr>
        <w:spacing w:after="0" w:line="240" w:lineRule="auto"/>
        <w:jc w:val="both"/>
        <w:rPr>
          <w:rFonts w:ascii="Times New Roman" w:hAnsi="Times New Roman"/>
          <w:b/>
          <w:bCs/>
          <w:sz w:val="24"/>
          <w:szCs w:val="24"/>
          <w:lang w:val="ro-RO"/>
        </w:rPr>
      </w:pPr>
    </w:p>
    <w:p w:rsidR="00F42813" w:rsidRDefault="00D344D0" w:rsidP="00D344D0">
      <w:pPr>
        <w:spacing w:line="240" w:lineRule="auto"/>
        <w:rPr>
          <w:rFonts w:ascii="Times New Roman" w:hAnsi="Times New Roman"/>
          <w:sz w:val="24"/>
          <w:szCs w:val="24"/>
        </w:rPr>
      </w:pPr>
      <w:r>
        <w:rPr>
          <w:rFonts w:ascii="Times New Roman" w:hAnsi="Times New Roman"/>
          <w:sz w:val="24"/>
          <w:szCs w:val="24"/>
        </w:rPr>
        <w:t xml:space="preserve">               </w:t>
      </w:r>
    </w:p>
    <w:p w:rsidR="00F42813" w:rsidRDefault="00F42813" w:rsidP="00D344D0">
      <w:pPr>
        <w:spacing w:line="240" w:lineRule="auto"/>
        <w:rPr>
          <w:rFonts w:ascii="Times New Roman" w:hAnsi="Times New Roman"/>
          <w:sz w:val="24"/>
          <w:szCs w:val="24"/>
        </w:rPr>
      </w:pPr>
    </w:p>
    <w:p w:rsidR="00F42813" w:rsidRDefault="00F42813" w:rsidP="00D344D0">
      <w:pPr>
        <w:spacing w:line="240" w:lineRule="auto"/>
        <w:rPr>
          <w:rFonts w:ascii="Times New Roman" w:hAnsi="Times New Roman"/>
          <w:sz w:val="24"/>
          <w:szCs w:val="24"/>
        </w:rPr>
      </w:pPr>
    </w:p>
    <w:p w:rsidR="00F42813" w:rsidRDefault="00F42813" w:rsidP="00D344D0">
      <w:pPr>
        <w:spacing w:line="240" w:lineRule="auto"/>
        <w:rPr>
          <w:rFonts w:ascii="Times New Roman" w:hAnsi="Times New Roman"/>
          <w:sz w:val="24"/>
          <w:szCs w:val="24"/>
        </w:rPr>
      </w:pPr>
    </w:p>
    <w:p w:rsidR="00F42813" w:rsidRDefault="00F42813" w:rsidP="00D344D0">
      <w:pPr>
        <w:spacing w:line="240" w:lineRule="auto"/>
        <w:rPr>
          <w:rFonts w:ascii="Times New Roman" w:hAnsi="Times New Roman"/>
          <w:sz w:val="24"/>
          <w:szCs w:val="24"/>
        </w:rPr>
      </w:pPr>
    </w:p>
    <w:p w:rsidR="00F42813" w:rsidRDefault="00F42813" w:rsidP="00D344D0">
      <w:pPr>
        <w:spacing w:line="240" w:lineRule="auto"/>
        <w:rPr>
          <w:rFonts w:ascii="Times New Roman" w:hAnsi="Times New Roman"/>
          <w:sz w:val="24"/>
          <w:szCs w:val="24"/>
        </w:rPr>
      </w:pPr>
    </w:p>
    <w:p w:rsidR="00F42813" w:rsidRDefault="00F42813" w:rsidP="00D344D0">
      <w:pPr>
        <w:spacing w:line="240" w:lineRule="auto"/>
        <w:rPr>
          <w:rFonts w:ascii="Times New Roman" w:hAnsi="Times New Roman"/>
          <w:sz w:val="24"/>
          <w:szCs w:val="24"/>
        </w:rPr>
      </w:pPr>
    </w:p>
    <w:p w:rsidR="00F42813" w:rsidRDefault="00F42813" w:rsidP="00D344D0">
      <w:pPr>
        <w:spacing w:line="240" w:lineRule="auto"/>
        <w:rPr>
          <w:rFonts w:ascii="Times New Roman" w:hAnsi="Times New Roman"/>
          <w:sz w:val="24"/>
          <w:szCs w:val="24"/>
        </w:rPr>
      </w:pPr>
    </w:p>
    <w:p w:rsidR="00D344D0" w:rsidRPr="00B10CF3" w:rsidRDefault="00F42813" w:rsidP="00D344D0">
      <w:pPr>
        <w:spacing w:line="240" w:lineRule="auto"/>
        <w:rPr>
          <w:rFonts w:ascii="Times New Roman" w:hAnsi="Times New Roman"/>
          <w:b/>
          <w:sz w:val="24"/>
          <w:szCs w:val="24"/>
        </w:rPr>
      </w:pPr>
      <w:r>
        <w:rPr>
          <w:rFonts w:ascii="Times New Roman" w:hAnsi="Times New Roman"/>
          <w:b/>
          <w:sz w:val="24"/>
          <w:szCs w:val="24"/>
        </w:rPr>
        <w:t xml:space="preserve">                                                  </w:t>
      </w:r>
      <w:r w:rsidR="00D344D0" w:rsidRPr="00B10CF3">
        <w:rPr>
          <w:rFonts w:ascii="Times New Roman" w:hAnsi="Times New Roman"/>
          <w:b/>
          <w:sz w:val="24"/>
          <w:szCs w:val="24"/>
        </w:rPr>
        <w:t>Tabel nr. 6 Analiza impactului cumulativ</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3"/>
        <w:gridCol w:w="1713"/>
        <w:gridCol w:w="1304"/>
        <w:gridCol w:w="1849"/>
        <w:gridCol w:w="2547"/>
        <w:gridCol w:w="1701"/>
        <w:gridCol w:w="1701"/>
        <w:gridCol w:w="3119"/>
      </w:tblGrid>
      <w:tr w:rsidR="00D344D0" w:rsidRPr="00C72637" w:rsidTr="00051B0C">
        <w:tc>
          <w:tcPr>
            <w:tcW w:w="63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Nr.</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crt.</w:t>
            </w:r>
          </w:p>
        </w:tc>
        <w:tc>
          <w:tcPr>
            <w:tcW w:w="171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Denumire</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ANPIC</w:t>
            </w:r>
          </w:p>
        </w:tc>
        <w:tc>
          <w:tcPr>
            <w:tcW w:w="130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Specie</w:t>
            </w:r>
          </w:p>
        </w:tc>
        <w:tc>
          <w:tcPr>
            <w:tcW w:w="1849"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Parametru afectat de PP analizat</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Presiuni/amenințări, alte PP care pot genera impact</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cumulat asupra parametrului afectat</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Cuantificarea</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impactului</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cumulat</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Semnificaţia</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impactului</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cumulat</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Justificarea</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semnificaţiei</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impactului</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cumulat</w:t>
            </w:r>
          </w:p>
        </w:tc>
      </w:tr>
      <w:tr w:rsidR="00D344D0" w:rsidRPr="00C72637" w:rsidTr="00051B0C">
        <w:tc>
          <w:tcPr>
            <w:tcW w:w="63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1</w:t>
            </w:r>
          </w:p>
        </w:tc>
        <w:tc>
          <w:tcPr>
            <w:tcW w:w="1713"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lang w:val="sv-SE"/>
              </w:rPr>
            </w:pPr>
            <w:r w:rsidRPr="00C72637">
              <w:rPr>
                <w:rFonts w:ascii="Times New Roman" w:hAnsi="Times New Roman"/>
                <w:sz w:val="24"/>
                <w:szCs w:val="24"/>
                <w:lang w:val="sv-SE"/>
              </w:rPr>
              <w:t>ROSPA0026 Cursul Dunării Baziaș – Porțile de Fier</w:t>
            </w:r>
          </w:p>
        </w:tc>
        <w:tc>
          <w:tcPr>
            <w:tcW w:w="130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Speciile descrise mai sus </w:t>
            </w:r>
          </w:p>
        </w:tc>
        <w:tc>
          <w:tcPr>
            <w:tcW w:w="1849"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parametru afectat</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 presiuni/amenintari care pot genera un impact cumulat</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Proiectul este amplasat pe malul Dunării, în intravilanul localității, în zona de dezvoltare durabilă.</w:t>
            </w:r>
          </w:p>
        </w:tc>
      </w:tr>
    </w:tbl>
    <w:p w:rsidR="00D344D0" w:rsidRPr="00C72637" w:rsidRDefault="00D344D0" w:rsidP="00D344D0">
      <w:pPr>
        <w:spacing w:after="0" w:line="240" w:lineRule="auto"/>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0"/>
        <w:gridCol w:w="1785"/>
        <w:gridCol w:w="1241"/>
        <w:gridCol w:w="1980"/>
        <w:gridCol w:w="2330"/>
        <w:gridCol w:w="1630"/>
        <w:gridCol w:w="1496"/>
        <w:gridCol w:w="3455"/>
      </w:tblGrid>
      <w:tr w:rsidR="00D344D0" w:rsidRPr="00C72637" w:rsidTr="00051B0C">
        <w:tc>
          <w:tcPr>
            <w:tcW w:w="65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Nr.</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crt.</w:t>
            </w:r>
          </w:p>
        </w:tc>
        <w:tc>
          <w:tcPr>
            <w:tcW w:w="1785"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Denumire</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ANPIC</w:t>
            </w:r>
          </w:p>
        </w:tc>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Specie</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Parametru afectat de PP analizat</w:t>
            </w:r>
          </w:p>
        </w:tc>
        <w:tc>
          <w:tcPr>
            <w:tcW w:w="23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Presiuni/amenințări, alte PP care pot genera impact</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cumulat asupra parametrului afectat</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Cuantificarea</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impactului</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cumulat</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Semnificaţia</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impactului</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cumulat</w:t>
            </w:r>
          </w:p>
        </w:tc>
        <w:tc>
          <w:tcPr>
            <w:tcW w:w="3455"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Justificarea</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semnificaţiei</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impactului</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cumulat</w:t>
            </w:r>
          </w:p>
        </w:tc>
      </w:tr>
      <w:tr w:rsidR="00D344D0" w:rsidRPr="00C72637" w:rsidTr="00051B0C">
        <w:tc>
          <w:tcPr>
            <w:tcW w:w="65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1</w:t>
            </w:r>
          </w:p>
        </w:tc>
        <w:tc>
          <w:tcPr>
            <w:tcW w:w="1785"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sz w:val="24"/>
                <w:szCs w:val="24"/>
                <w:lang w:val="sv-SE"/>
              </w:rPr>
              <w:t>ROSPA0080 Munții Almăjului - Locvei</w:t>
            </w:r>
          </w:p>
        </w:tc>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Speciile descrise mai sus </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parametru afectat</w:t>
            </w:r>
          </w:p>
        </w:tc>
        <w:tc>
          <w:tcPr>
            <w:tcW w:w="23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 presiuni/amenintari care pot genera un impact cumulat</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3455"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Proiectul în interiorul ariei naturale protejate, la limita acesteia, fără impact asupra habitatelor de reproducere, hrănire sau odihnă a speciilor pentru care a fost declarată aria natural protejată.</w:t>
            </w:r>
          </w:p>
        </w:tc>
      </w:tr>
    </w:tbl>
    <w:p w:rsidR="00D344D0" w:rsidRPr="00C72637" w:rsidRDefault="00D344D0" w:rsidP="00D344D0">
      <w:pPr>
        <w:spacing w:after="0" w:line="240" w:lineRule="auto"/>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0"/>
        <w:gridCol w:w="1974"/>
        <w:gridCol w:w="2255"/>
        <w:gridCol w:w="2296"/>
        <w:gridCol w:w="2330"/>
        <w:gridCol w:w="1630"/>
        <w:gridCol w:w="1397"/>
        <w:gridCol w:w="1985"/>
      </w:tblGrid>
      <w:tr w:rsidR="00D344D0" w:rsidRPr="00C72637" w:rsidTr="00051B0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Nr.</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crt.</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Denumire</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ANPIC</w:t>
            </w:r>
          </w:p>
        </w:tc>
        <w:tc>
          <w:tcPr>
            <w:tcW w:w="2255"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Specie</w:t>
            </w:r>
          </w:p>
        </w:tc>
        <w:tc>
          <w:tcPr>
            <w:tcW w:w="229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Parametru afectat de PP analizat</w:t>
            </w:r>
          </w:p>
        </w:tc>
        <w:tc>
          <w:tcPr>
            <w:tcW w:w="23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Presiuni/amenințări, alte PP care pot genera impact</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cumulat asupra parametrului afectat</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Cuantificarea</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impactului</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cumulat</w:t>
            </w:r>
          </w:p>
        </w:tc>
        <w:tc>
          <w:tcPr>
            <w:tcW w:w="139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Semnificaţia</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impactului</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cumulat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Justificarea</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semnificaţiei</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impactului</w:t>
            </w:r>
          </w:p>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cumulat</w:t>
            </w:r>
          </w:p>
        </w:tc>
      </w:tr>
      <w:tr w:rsidR="00D344D0" w:rsidRPr="00C72637" w:rsidTr="00051B0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b/>
                <w:bCs/>
                <w:sz w:val="24"/>
                <w:szCs w:val="24"/>
              </w:rPr>
              <w:t>1</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b/>
                <w:bCs/>
                <w:sz w:val="24"/>
                <w:szCs w:val="24"/>
              </w:rPr>
            </w:pPr>
            <w:r w:rsidRPr="00C72637">
              <w:rPr>
                <w:rFonts w:ascii="Times New Roman" w:hAnsi="Times New Roman"/>
                <w:sz w:val="24"/>
                <w:szCs w:val="24"/>
                <w:lang w:val="sv-SE"/>
              </w:rPr>
              <w:t>ROSCI0206 Porțile de Fier</w:t>
            </w:r>
          </w:p>
        </w:tc>
        <w:tc>
          <w:tcPr>
            <w:tcW w:w="2255"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Speciile descrise mai sus </w:t>
            </w:r>
          </w:p>
        </w:tc>
        <w:tc>
          <w:tcPr>
            <w:tcW w:w="2296"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parametru afectat</w:t>
            </w:r>
          </w:p>
        </w:tc>
        <w:tc>
          <w:tcPr>
            <w:tcW w:w="23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 presiuni/amenintari care pot genera un impact cumulat</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este cazul</w:t>
            </w:r>
          </w:p>
        </w:tc>
        <w:tc>
          <w:tcPr>
            <w:tcW w:w="139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exista</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Proiectul se află în intravilanul localității, în zona de dezvoltare durabiă a parcului natural</w:t>
            </w:r>
          </w:p>
        </w:tc>
      </w:tr>
    </w:tbl>
    <w:p w:rsidR="00D344D0" w:rsidRPr="00C72637" w:rsidRDefault="00D344D0" w:rsidP="00D344D0">
      <w:pPr>
        <w:spacing w:after="0" w:line="240" w:lineRule="auto"/>
        <w:jc w:val="both"/>
        <w:rPr>
          <w:rFonts w:ascii="Times New Roman" w:hAnsi="Times New Roman"/>
          <w:b/>
          <w:bCs/>
          <w:sz w:val="24"/>
          <w:szCs w:val="24"/>
        </w:rPr>
      </w:pPr>
    </w:p>
    <w:p w:rsidR="00D344D0" w:rsidRPr="00C72637" w:rsidRDefault="00D344D0" w:rsidP="00D344D0">
      <w:pPr>
        <w:spacing w:after="0" w:line="240" w:lineRule="auto"/>
        <w:jc w:val="both"/>
        <w:rPr>
          <w:rFonts w:ascii="Times New Roman" w:hAnsi="Times New Roman"/>
          <w:b/>
          <w:bCs/>
          <w:sz w:val="24"/>
          <w:szCs w:val="24"/>
          <w:lang w:val="ro-RO"/>
        </w:rPr>
      </w:pPr>
      <w:r w:rsidRPr="00C72637">
        <w:rPr>
          <w:rFonts w:ascii="Times New Roman" w:hAnsi="Times New Roman"/>
          <w:b/>
          <w:bCs/>
          <w:sz w:val="24"/>
          <w:szCs w:val="24"/>
          <w:lang w:val="ro-RO"/>
        </w:rPr>
        <w:t>E.2  Identificarea incertitudinilor</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t xml:space="preserve">Tabel nr. 7 Incertitudini identificate </w:t>
      </w:r>
    </w:p>
    <w:p w:rsidR="00D344D0" w:rsidRPr="00C72637" w:rsidRDefault="00D344D0" w:rsidP="00D344D0">
      <w:pPr>
        <w:spacing w:line="240" w:lineRule="auto"/>
        <w:rPr>
          <w:rFonts w:ascii="Times New Roman" w:hAnsi="Times New Roman"/>
          <w:sz w:val="24"/>
          <w:szCs w:val="24"/>
          <w:lang w:val="sv-SE"/>
        </w:rPr>
      </w:pPr>
      <w:r w:rsidRPr="00C72637">
        <w:rPr>
          <w:rFonts w:ascii="Times New Roman" w:hAnsi="Times New Roman"/>
          <w:sz w:val="24"/>
          <w:szCs w:val="24"/>
        </w:rPr>
        <w:t xml:space="preserve"> </w:t>
      </w:r>
      <w:r w:rsidRPr="00C72637">
        <w:rPr>
          <w:rFonts w:ascii="Times New Roman" w:hAnsi="Times New Roman"/>
          <w:sz w:val="24"/>
          <w:szCs w:val="24"/>
          <w:lang w:val="sv-SE"/>
        </w:rPr>
        <w:t>ROSPA0026 Cursul Dunării Baziaș – Porțile de Fier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7"/>
        <w:gridCol w:w="11170"/>
      </w:tblGrid>
      <w:tr w:rsidR="00D344D0" w:rsidRPr="00C72637" w:rsidTr="00051B0C">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lastRenderedPageBreak/>
              <w:t>Componenta</w:t>
            </w:r>
          </w:p>
        </w:tc>
        <w:tc>
          <w:tcPr>
            <w:tcW w:w="1117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Incertitudini identificate</w:t>
            </w:r>
          </w:p>
        </w:tc>
      </w:tr>
      <w:tr w:rsidR="00D344D0" w:rsidRPr="00C72637" w:rsidTr="00051B0C">
        <w:tc>
          <w:tcPr>
            <w:tcW w:w="33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Descrierea PP</w:t>
            </w:r>
          </w:p>
        </w:tc>
        <w:tc>
          <w:tcPr>
            <w:tcW w:w="1117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au fost identificate incertitudini</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1170"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rPr>
            </w:pPr>
          </w:p>
        </w:tc>
      </w:tr>
      <w:tr w:rsidR="00D344D0" w:rsidRPr="00C72637" w:rsidTr="00051B0C">
        <w:tc>
          <w:tcPr>
            <w:tcW w:w="33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Alte PP</w:t>
            </w:r>
          </w:p>
        </w:tc>
        <w:tc>
          <w:tcPr>
            <w:tcW w:w="1117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se cunosc alte proiecte care genereaza impact asupra speciilor</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1170"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rPr>
            </w:pPr>
          </w:p>
        </w:tc>
      </w:tr>
      <w:tr w:rsidR="00D344D0" w:rsidRPr="00C72637" w:rsidTr="00051B0C">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Presiuni şi ameninţări identificate pentru ANPIC</w:t>
            </w:r>
          </w:p>
        </w:tc>
        <w:tc>
          <w:tcPr>
            <w:tcW w:w="1117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Nu au fost identificate presiuni si amenintari pentru ANPIC</w:t>
            </w:r>
          </w:p>
        </w:tc>
      </w:tr>
      <w:tr w:rsidR="00D344D0" w:rsidRPr="00C72637" w:rsidTr="00051B0C">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Localizarea speciei faţă de PP</w:t>
            </w:r>
          </w:p>
        </w:tc>
        <w:tc>
          <w:tcPr>
            <w:tcW w:w="1117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Sunt specii de interes comunitar care pot fi observate în zona proiectului, dar care nu sunt afectate de acesta, în niciuna dintre faze.</w:t>
            </w:r>
          </w:p>
        </w:tc>
      </w:tr>
      <w:tr w:rsidR="00D344D0" w:rsidRPr="00C72637" w:rsidTr="00051B0C">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Informaţii privind valoarea actuală a parametrilor obiectivelor de conservare</w:t>
            </w:r>
          </w:p>
        </w:tc>
        <w:tc>
          <w:tcPr>
            <w:tcW w:w="1117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In tabele anterioare sunt prezentate valoarea parametrilor obiectivelor de conservare pentru fiecare specie</w:t>
            </w:r>
          </w:p>
        </w:tc>
      </w:tr>
      <w:tr w:rsidR="00D344D0" w:rsidRPr="00C72637" w:rsidTr="00051B0C">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Starea de conservare</w:t>
            </w:r>
          </w:p>
        </w:tc>
        <w:tc>
          <w:tcPr>
            <w:tcW w:w="1117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Pentru mare parte de specii este favorabilă. Există specii care nu au starea de conservare evaluată, fiind în clasa D din punct de vedere populațional.</w:t>
            </w:r>
          </w:p>
        </w:tc>
      </w:tr>
      <w:tr w:rsidR="00D344D0" w:rsidRPr="00C72637" w:rsidTr="00051B0C">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ţintă parametru</w:t>
            </w:r>
          </w:p>
        </w:tc>
        <w:tc>
          <w:tcPr>
            <w:tcW w:w="1117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Au fost specificați în tabele anterioare, iar prin implementarea proiectului nu se aduce atingere acestora.</w:t>
            </w:r>
          </w:p>
        </w:tc>
      </w:tr>
      <w:tr w:rsidR="00D344D0" w:rsidRPr="00C72637" w:rsidTr="00051B0C">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Posibilitatea ca parametrul să fie afectat de PP</w:t>
            </w:r>
          </w:p>
        </w:tc>
        <w:tc>
          <w:tcPr>
            <w:tcW w:w="1117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Parametrii nu vor fi afectati de proiectul propus</w:t>
            </w:r>
          </w:p>
        </w:tc>
      </w:tr>
      <w:tr w:rsidR="00D344D0" w:rsidRPr="00C72637" w:rsidTr="00051B0C">
        <w:tc>
          <w:tcPr>
            <w:tcW w:w="33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Cuantificarea impacturilor</w:t>
            </w:r>
          </w:p>
        </w:tc>
        <w:tc>
          <w:tcPr>
            <w:tcW w:w="1117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Nu exista impact asupra speciilor de pasari protejate.</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lang w:val="sv-SE"/>
              </w:rPr>
            </w:pPr>
          </w:p>
        </w:tc>
        <w:tc>
          <w:tcPr>
            <w:tcW w:w="11170"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lang w:val="sv-SE"/>
              </w:rPr>
            </w:pPr>
          </w:p>
        </w:tc>
      </w:tr>
    </w:tbl>
    <w:p w:rsidR="00D344D0" w:rsidRPr="00C72637" w:rsidRDefault="00D344D0" w:rsidP="00D344D0">
      <w:pPr>
        <w:spacing w:after="0" w:line="240" w:lineRule="auto"/>
        <w:jc w:val="both"/>
        <w:rPr>
          <w:rFonts w:ascii="Times New Roman" w:hAnsi="Times New Roman"/>
          <w:b/>
          <w:bCs/>
          <w:sz w:val="24"/>
          <w:szCs w:val="24"/>
          <w:lang w:val="sv-SE"/>
        </w:rPr>
      </w:pPr>
    </w:p>
    <w:p w:rsidR="00D344D0" w:rsidRPr="00C72637" w:rsidRDefault="00D344D0" w:rsidP="00D344D0">
      <w:pPr>
        <w:spacing w:after="0" w:line="240" w:lineRule="auto"/>
        <w:jc w:val="both"/>
        <w:rPr>
          <w:rFonts w:ascii="Times New Roman" w:hAnsi="Times New Roman"/>
          <w:b/>
          <w:bCs/>
          <w:sz w:val="24"/>
          <w:szCs w:val="24"/>
          <w:lang w:val="sv-SE"/>
        </w:rPr>
      </w:pPr>
      <w:r w:rsidRPr="00C72637">
        <w:rPr>
          <w:rFonts w:ascii="Times New Roman" w:hAnsi="Times New Roman"/>
          <w:sz w:val="24"/>
          <w:szCs w:val="24"/>
          <w:lang w:val="sv-SE"/>
        </w:rPr>
        <w:t>ROSPA0080 Munții Almăjului - Locvei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7"/>
        <w:gridCol w:w="11170"/>
      </w:tblGrid>
      <w:tr w:rsidR="00D344D0" w:rsidRPr="00C72637" w:rsidTr="00051B0C">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Componenta</w:t>
            </w:r>
          </w:p>
        </w:tc>
        <w:tc>
          <w:tcPr>
            <w:tcW w:w="1117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Incertitudini identificate</w:t>
            </w:r>
          </w:p>
        </w:tc>
      </w:tr>
      <w:tr w:rsidR="00D344D0" w:rsidRPr="00C72637" w:rsidTr="00051B0C">
        <w:tc>
          <w:tcPr>
            <w:tcW w:w="33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Descrierea PP</w:t>
            </w:r>
          </w:p>
        </w:tc>
        <w:tc>
          <w:tcPr>
            <w:tcW w:w="1117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au fost identificate incertitudini</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1170"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rPr>
            </w:pPr>
          </w:p>
        </w:tc>
      </w:tr>
      <w:tr w:rsidR="00D344D0" w:rsidRPr="00C72637" w:rsidTr="00051B0C">
        <w:tc>
          <w:tcPr>
            <w:tcW w:w="33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Alte PP</w:t>
            </w:r>
          </w:p>
        </w:tc>
        <w:tc>
          <w:tcPr>
            <w:tcW w:w="1117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se cunosc alte proiecte care genereaza impact asupra speciilor</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1170"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rPr>
            </w:pPr>
          </w:p>
        </w:tc>
      </w:tr>
      <w:tr w:rsidR="00D344D0" w:rsidRPr="00C72637" w:rsidTr="00051B0C">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Presiuni şi ameninţări identificate pentru ANPIC</w:t>
            </w:r>
          </w:p>
        </w:tc>
        <w:tc>
          <w:tcPr>
            <w:tcW w:w="1117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Nu au fost identificate presiuni si amenintari pentru ANPIC</w:t>
            </w:r>
          </w:p>
        </w:tc>
      </w:tr>
      <w:tr w:rsidR="00D344D0" w:rsidRPr="00C72637" w:rsidTr="00051B0C">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Localizarea speciei faţă de PP</w:t>
            </w:r>
          </w:p>
        </w:tc>
        <w:tc>
          <w:tcPr>
            <w:tcW w:w="1117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Specia cea mai apropiata de proiect este la 100 de m. In tabelele anterioare sunt precizte distantele estimative ale speciilor fata de proiect</w:t>
            </w:r>
          </w:p>
        </w:tc>
      </w:tr>
      <w:tr w:rsidR="00D344D0" w:rsidRPr="00C72637" w:rsidTr="00051B0C">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 xml:space="preserve">Informaţii privind valoarea </w:t>
            </w:r>
            <w:r w:rsidRPr="00C72637">
              <w:rPr>
                <w:rFonts w:ascii="Times New Roman" w:hAnsi="Times New Roman"/>
                <w:sz w:val="24"/>
                <w:szCs w:val="24"/>
              </w:rPr>
              <w:lastRenderedPageBreak/>
              <w:t>actuală a parametrilor obiectivelor de conservare</w:t>
            </w:r>
          </w:p>
        </w:tc>
        <w:tc>
          <w:tcPr>
            <w:tcW w:w="1117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lastRenderedPageBreak/>
              <w:t>In tabele anterioare sunt prezentate valoarea parametrilor obiectivelor de conservare petru fiecare specie</w:t>
            </w:r>
          </w:p>
        </w:tc>
      </w:tr>
      <w:tr w:rsidR="00D344D0" w:rsidRPr="00C72637" w:rsidTr="00051B0C">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lastRenderedPageBreak/>
              <w:t>Starea de conservare</w:t>
            </w:r>
          </w:p>
        </w:tc>
        <w:tc>
          <w:tcPr>
            <w:tcW w:w="1117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Pentru mare parte de specii este favorabila</w:t>
            </w:r>
          </w:p>
        </w:tc>
      </w:tr>
      <w:tr w:rsidR="00D344D0" w:rsidRPr="00C72637" w:rsidTr="00051B0C">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ţintă parametru</w:t>
            </w:r>
          </w:p>
        </w:tc>
        <w:tc>
          <w:tcPr>
            <w:tcW w:w="1117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In tabelel antarioare au fost prezentate informatii privind valoarea țintă, proiectul neafectând-o pentru nicio specie.</w:t>
            </w:r>
          </w:p>
        </w:tc>
      </w:tr>
      <w:tr w:rsidR="00D344D0" w:rsidRPr="00C72637" w:rsidTr="00051B0C">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Posibilitatea ca parametrul să fie afectat de PP</w:t>
            </w:r>
          </w:p>
        </w:tc>
        <w:tc>
          <w:tcPr>
            <w:tcW w:w="1117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Parametrii nu vor fi afectati de proiectul propus</w:t>
            </w:r>
          </w:p>
        </w:tc>
      </w:tr>
      <w:tr w:rsidR="00D344D0" w:rsidRPr="00C72637" w:rsidTr="00051B0C">
        <w:tc>
          <w:tcPr>
            <w:tcW w:w="33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Cuantificarea impacturilor</w:t>
            </w:r>
          </w:p>
        </w:tc>
        <w:tc>
          <w:tcPr>
            <w:tcW w:w="11170"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Nu exista impact asupra speciilor de pasari protejate.</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lang w:val="sv-SE"/>
              </w:rPr>
            </w:pPr>
          </w:p>
        </w:tc>
        <w:tc>
          <w:tcPr>
            <w:tcW w:w="11170"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lang w:val="sv-SE"/>
              </w:rPr>
            </w:pPr>
          </w:p>
        </w:tc>
      </w:tr>
    </w:tbl>
    <w:p w:rsidR="00D344D0" w:rsidRPr="00C72637" w:rsidRDefault="00D344D0" w:rsidP="00D344D0">
      <w:pPr>
        <w:spacing w:after="0" w:line="240" w:lineRule="auto"/>
        <w:jc w:val="both"/>
        <w:rPr>
          <w:rFonts w:ascii="Times New Roman" w:hAnsi="Times New Roman"/>
          <w:b/>
          <w:bCs/>
          <w:sz w:val="24"/>
          <w:szCs w:val="24"/>
          <w:lang w:val="sv-SE"/>
        </w:rPr>
      </w:pPr>
    </w:p>
    <w:p w:rsidR="00D344D0" w:rsidRPr="00C72637" w:rsidRDefault="00D344D0" w:rsidP="00D344D0">
      <w:pPr>
        <w:spacing w:after="0" w:line="240" w:lineRule="auto"/>
        <w:jc w:val="both"/>
        <w:rPr>
          <w:rFonts w:ascii="Times New Roman" w:hAnsi="Times New Roman"/>
          <w:sz w:val="24"/>
          <w:szCs w:val="24"/>
          <w:lang w:val="sv-SE"/>
        </w:rPr>
      </w:pPr>
      <w:r w:rsidRPr="00C72637">
        <w:rPr>
          <w:rFonts w:ascii="Times New Roman" w:hAnsi="Times New Roman"/>
          <w:sz w:val="24"/>
          <w:szCs w:val="24"/>
          <w:lang w:val="sv-SE"/>
        </w:rPr>
        <w:t>ROSCI0206 Porțile de Fier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7"/>
        <w:gridCol w:w="11312"/>
      </w:tblGrid>
      <w:tr w:rsidR="00D344D0" w:rsidRPr="00C72637" w:rsidTr="00051B0C">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Componenta</w:t>
            </w:r>
          </w:p>
        </w:tc>
        <w:tc>
          <w:tcPr>
            <w:tcW w:w="1131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Incertitudini identificate</w:t>
            </w:r>
          </w:p>
        </w:tc>
      </w:tr>
      <w:tr w:rsidR="00D344D0" w:rsidRPr="00C72637" w:rsidTr="00051B0C">
        <w:tc>
          <w:tcPr>
            <w:tcW w:w="33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Descrierea PP</w:t>
            </w:r>
          </w:p>
        </w:tc>
        <w:tc>
          <w:tcPr>
            <w:tcW w:w="1131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au fost identificate incertitudini</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1312"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rPr>
            </w:pPr>
          </w:p>
        </w:tc>
      </w:tr>
      <w:tr w:rsidR="00D344D0" w:rsidRPr="00C72637" w:rsidTr="00051B0C">
        <w:tc>
          <w:tcPr>
            <w:tcW w:w="33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Alte PP</w:t>
            </w:r>
          </w:p>
        </w:tc>
        <w:tc>
          <w:tcPr>
            <w:tcW w:w="1131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Nu se cunosc ate proiecte care genereaza impact asupra speciilor</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rPr>
            </w:pPr>
          </w:p>
        </w:tc>
        <w:tc>
          <w:tcPr>
            <w:tcW w:w="11312"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rPr>
            </w:pPr>
          </w:p>
        </w:tc>
      </w:tr>
      <w:tr w:rsidR="00D344D0" w:rsidRPr="00C72637" w:rsidTr="00051B0C">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Presiuni şi ameninţări identificate pentru ANPIC</w:t>
            </w:r>
          </w:p>
        </w:tc>
        <w:tc>
          <w:tcPr>
            <w:tcW w:w="1131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Nu au fost identificate presiuni si amenintari pentru ANPIC</w:t>
            </w:r>
          </w:p>
        </w:tc>
      </w:tr>
      <w:tr w:rsidR="00D344D0" w:rsidRPr="00C72637" w:rsidTr="00051B0C">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Localizarea speciei faţă de PP</w:t>
            </w:r>
          </w:p>
        </w:tc>
        <w:tc>
          <w:tcPr>
            <w:tcW w:w="1131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lang w:val="sv-SE"/>
              </w:rPr>
              <w:t xml:space="preserve">Specia cea mai apropiata de proiect este la peste 3km. </w:t>
            </w:r>
            <w:r w:rsidRPr="00C72637">
              <w:rPr>
                <w:rFonts w:ascii="Times New Roman" w:hAnsi="Times New Roman"/>
                <w:sz w:val="24"/>
                <w:szCs w:val="24"/>
              </w:rPr>
              <w:t>In tabelele anterioarae sunt precizte distantele estimative ale speciilor fata de proiect</w:t>
            </w:r>
          </w:p>
        </w:tc>
      </w:tr>
      <w:tr w:rsidR="00D344D0" w:rsidRPr="00C72637" w:rsidTr="00051B0C">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Informaţii privind valoarea actuală a parametrilor obiectivelor de conservare</w:t>
            </w:r>
          </w:p>
        </w:tc>
        <w:tc>
          <w:tcPr>
            <w:tcW w:w="1131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In tabele anterioare sunt prezentate valoarea parametrilor obiectivelor de conservare petru fiecare specie</w:t>
            </w:r>
          </w:p>
        </w:tc>
      </w:tr>
      <w:tr w:rsidR="00D344D0" w:rsidRPr="00C72637" w:rsidTr="00051B0C">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Starea de conservare</w:t>
            </w:r>
          </w:p>
        </w:tc>
        <w:tc>
          <w:tcPr>
            <w:tcW w:w="1131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Pentru mare parte de specii este favorabila</w:t>
            </w:r>
          </w:p>
        </w:tc>
      </w:tr>
      <w:tr w:rsidR="00D344D0" w:rsidRPr="00C72637" w:rsidTr="00051B0C">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Valoare ţintă parametru</w:t>
            </w:r>
          </w:p>
        </w:tc>
        <w:tc>
          <w:tcPr>
            <w:tcW w:w="11312"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rPr>
            </w:pPr>
          </w:p>
        </w:tc>
      </w:tr>
      <w:tr w:rsidR="00D344D0" w:rsidRPr="00C72637" w:rsidTr="00051B0C">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Posibilitatea ca parametrul să fie afectat de PP</w:t>
            </w:r>
          </w:p>
        </w:tc>
        <w:tc>
          <w:tcPr>
            <w:tcW w:w="1131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Parametrii nu vor fi afectati de proiectul propus</w:t>
            </w:r>
          </w:p>
        </w:tc>
      </w:tr>
      <w:tr w:rsidR="00D344D0" w:rsidRPr="00C72637" w:rsidTr="00051B0C">
        <w:tc>
          <w:tcPr>
            <w:tcW w:w="33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rPr>
            </w:pPr>
            <w:r w:rsidRPr="00C72637">
              <w:rPr>
                <w:rFonts w:ascii="Times New Roman" w:hAnsi="Times New Roman"/>
                <w:sz w:val="24"/>
                <w:szCs w:val="24"/>
              </w:rPr>
              <w:t>Cuantificarea impacturilor</w:t>
            </w:r>
          </w:p>
        </w:tc>
        <w:tc>
          <w:tcPr>
            <w:tcW w:w="11312" w:type="dxa"/>
            <w:tcBorders>
              <w:top w:val="single" w:sz="4" w:space="0" w:color="auto"/>
              <w:left w:val="single" w:sz="4" w:space="0" w:color="auto"/>
              <w:bottom w:val="single" w:sz="4" w:space="0" w:color="auto"/>
              <w:right w:val="single" w:sz="4" w:space="0" w:color="auto"/>
            </w:tcBorders>
            <w:shd w:val="clear" w:color="auto" w:fill="auto"/>
            <w:hideMark/>
          </w:tcPr>
          <w:p w:rsidR="00D344D0" w:rsidRPr="00C72637" w:rsidRDefault="00D344D0" w:rsidP="00051B0C">
            <w:pPr>
              <w:spacing w:after="0" w:line="240" w:lineRule="auto"/>
              <w:rPr>
                <w:rFonts w:ascii="Times New Roman" w:hAnsi="Times New Roman"/>
                <w:sz w:val="24"/>
                <w:szCs w:val="24"/>
                <w:lang w:val="sv-SE"/>
              </w:rPr>
            </w:pPr>
            <w:r w:rsidRPr="00C72637">
              <w:rPr>
                <w:rFonts w:ascii="Times New Roman" w:hAnsi="Times New Roman"/>
                <w:sz w:val="24"/>
                <w:szCs w:val="24"/>
                <w:lang w:val="sv-SE"/>
              </w:rPr>
              <w:t>Nu exista impact asupra speciilor de pasari protejate.</w:t>
            </w:r>
          </w:p>
        </w:tc>
      </w:tr>
      <w:tr w:rsidR="00D344D0" w:rsidRPr="00C72637" w:rsidTr="00051B0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44D0" w:rsidRPr="00C72637" w:rsidRDefault="00D344D0" w:rsidP="00051B0C">
            <w:pPr>
              <w:spacing w:after="0" w:line="240" w:lineRule="auto"/>
              <w:rPr>
                <w:rFonts w:ascii="Times New Roman" w:hAnsi="Times New Roman"/>
                <w:sz w:val="24"/>
                <w:szCs w:val="24"/>
                <w:lang w:val="sv-SE"/>
              </w:rPr>
            </w:pPr>
          </w:p>
        </w:tc>
        <w:tc>
          <w:tcPr>
            <w:tcW w:w="11312" w:type="dxa"/>
            <w:tcBorders>
              <w:top w:val="single" w:sz="4" w:space="0" w:color="auto"/>
              <w:left w:val="single" w:sz="4" w:space="0" w:color="auto"/>
              <w:bottom w:val="single" w:sz="4" w:space="0" w:color="auto"/>
              <w:right w:val="single" w:sz="4" w:space="0" w:color="auto"/>
            </w:tcBorders>
            <w:shd w:val="clear" w:color="auto" w:fill="auto"/>
          </w:tcPr>
          <w:p w:rsidR="00D344D0" w:rsidRPr="00C72637" w:rsidRDefault="00D344D0" w:rsidP="00051B0C">
            <w:pPr>
              <w:spacing w:after="0" w:line="240" w:lineRule="auto"/>
              <w:rPr>
                <w:rFonts w:ascii="Times New Roman" w:hAnsi="Times New Roman"/>
                <w:sz w:val="24"/>
                <w:szCs w:val="24"/>
                <w:lang w:val="sv-SE"/>
              </w:rPr>
            </w:pPr>
          </w:p>
        </w:tc>
      </w:tr>
    </w:tbl>
    <w:p w:rsidR="00D344D0" w:rsidRPr="00C72637" w:rsidRDefault="00D344D0" w:rsidP="00D344D0">
      <w:pPr>
        <w:spacing w:after="0" w:line="240" w:lineRule="auto"/>
        <w:jc w:val="both"/>
        <w:rPr>
          <w:rFonts w:ascii="Times New Roman" w:hAnsi="Times New Roman"/>
          <w:b/>
          <w:bCs/>
          <w:sz w:val="24"/>
          <w:szCs w:val="24"/>
          <w:lang w:val="sv-SE"/>
        </w:rPr>
      </w:pPr>
    </w:p>
    <w:p w:rsidR="00D344D0" w:rsidRPr="00C72637" w:rsidRDefault="00D344D0" w:rsidP="00D344D0">
      <w:pPr>
        <w:spacing w:line="240" w:lineRule="auto"/>
        <w:rPr>
          <w:rFonts w:ascii="Times New Roman" w:hAnsi="Times New Roman"/>
          <w:b/>
          <w:bCs/>
          <w:sz w:val="24"/>
          <w:szCs w:val="24"/>
        </w:rPr>
      </w:pPr>
      <w:r w:rsidRPr="00C72637">
        <w:rPr>
          <w:rFonts w:ascii="Times New Roman" w:hAnsi="Times New Roman"/>
          <w:b/>
          <w:bCs/>
          <w:sz w:val="24"/>
          <w:szCs w:val="24"/>
        </w:rPr>
        <w:lastRenderedPageBreak/>
        <w:t>E.3 Concluziile referitoare la descrierea si cuantificarea impacturilor precum si motivele pentru care nu este necesara continuarea procedurii cu trecerea la etapa studiului de evaluare adecvata</w:t>
      </w:r>
    </w:p>
    <w:p w:rsidR="00D344D0" w:rsidRPr="006409D2" w:rsidRDefault="00D344D0" w:rsidP="00D344D0">
      <w:pPr>
        <w:spacing w:line="240" w:lineRule="auto"/>
        <w:rPr>
          <w:rFonts w:ascii="Times New Roman" w:hAnsi="Times New Roman"/>
          <w:b/>
          <w:bCs/>
          <w:sz w:val="24"/>
          <w:szCs w:val="24"/>
          <w:lang w:val="sv-SE"/>
        </w:rPr>
      </w:pPr>
      <w:r w:rsidRPr="006409D2">
        <w:rPr>
          <w:rFonts w:ascii="Times New Roman" w:hAnsi="Times New Roman"/>
          <w:b/>
          <w:sz w:val="24"/>
          <w:szCs w:val="24"/>
          <w:lang w:val="sv-SE"/>
        </w:rPr>
        <w:t>ROSPA0026 Cursul Dunării Baziaș – Porțile de Fier</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t>1. pierdere directa sau reducerea suprafetei acoperite de habitat ca urmare a distrugerii sale fizice</w:t>
      </w:r>
    </w:p>
    <w:p w:rsidR="00D344D0" w:rsidRPr="00C72637" w:rsidRDefault="00D344D0" w:rsidP="00D344D0">
      <w:pPr>
        <w:spacing w:line="240" w:lineRule="auto"/>
        <w:rPr>
          <w:rFonts w:ascii="Times New Roman" w:hAnsi="Times New Roman"/>
          <w:sz w:val="24"/>
          <w:szCs w:val="24"/>
          <w:lang w:val="sv-SE"/>
        </w:rPr>
      </w:pPr>
      <w:r w:rsidRPr="00C72637">
        <w:rPr>
          <w:rFonts w:ascii="Times New Roman" w:hAnsi="Times New Roman"/>
          <w:sz w:val="24"/>
          <w:szCs w:val="24"/>
          <w:lang w:val="sv-SE"/>
        </w:rPr>
        <w:t>Nu este cazul. Terenul proiectului nu reprezinta habitat pentru speciile de pasari protejate de ANPIC.</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t>2. Pierderea habitatului de reproducere, hrănire, odihnă a speciilor</w:t>
      </w:r>
    </w:p>
    <w:p w:rsidR="00D344D0" w:rsidRPr="00C72637" w:rsidRDefault="00D344D0" w:rsidP="00D344D0">
      <w:pPr>
        <w:spacing w:line="240" w:lineRule="auto"/>
        <w:rPr>
          <w:rFonts w:ascii="Times New Roman" w:hAnsi="Times New Roman"/>
          <w:sz w:val="24"/>
          <w:szCs w:val="24"/>
          <w:lang w:val="sv-SE"/>
        </w:rPr>
      </w:pPr>
      <w:r w:rsidRPr="00C72637">
        <w:rPr>
          <w:rFonts w:ascii="Times New Roman" w:hAnsi="Times New Roman"/>
          <w:sz w:val="24"/>
          <w:szCs w:val="24"/>
          <w:lang w:val="sv-SE"/>
        </w:rPr>
        <w:t>Nu este cazul. Terenul proiectului nu reprezinta habitat de reproducere, hranire, odihna pentru speciile de pasari protejate de ANPIC.</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t>3. Alterare/degradare prin deteriorarea calitatii habitatului, care conduce la o abundenta redusa a speciilor caracteristice sau la modificarea structurii biocenozei (componenta speciilor)</w:t>
      </w:r>
    </w:p>
    <w:p w:rsidR="00D344D0" w:rsidRPr="00C72637" w:rsidRDefault="00D344D0" w:rsidP="00D344D0">
      <w:pPr>
        <w:spacing w:line="240" w:lineRule="auto"/>
        <w:rPr>
          <w:rFonts w:ascii="Times New Roman" w:hAnsi="Times New Roman"/>
          <w:sz w:val="24"/>
          <w:szCs w:val="24"/>
          <w:lang w:val="sv-SE"/>
        </w:rPr>
      </w:pPr>
      <w:r w:rsidRPr="00C72637">
        <w:rPr>
          <w:rFonts w:ascii="Times New Roman" w:hAnsi="Times New Roman"/>
          <w:sz w:val="24"/>
          <w:szCs w:val="24"/>
          <w:lang w:val="sv-SE"/>
        </w:rPr>
        <w:t>Nu este cazul. Terenul proiectului nu reprezinta habitat pentru speciile de pasari protejate de ANPIC.</w:t>
      </w:r>
    </w:p>
    <w:p w:rsidR="00D344D0" w:rsidRPr="00C72637" w:rsidRDefault="00D344D0" w:rsidP="00D344D0">
      <w:pPr>
        <w:spacing w:line="240" w:lineRule="auto"/>
        <w:rPr>
          <w:rFonts w:ascii="Times New Roman" w:hAnsi="Times New Roman"/>
          <w:sz w:val="24"/>
          <w:szCs w:val="24"/>
          <w:lang w:val="sv-SE"/>
        </w:rPr>
      </w:pPr>
      <w:r w:rsidRPr="00C72637">
        <w:rPr>
          <w:rFonts w:ascii="Times New Roman" w:hAnsi="Times New Roman"/>
          <w:sz w:val="24"/>
          <w:szCs w:val="24"/>
          <w:lang w:val="sv-SE"/>
        </w:rPr>
        <w:t>4. Alterare/degradare prin deteriorarea habitatelor de reproducere, hranire, odihna a speciilor</w:t>
      </w:r>
    </w:p>
    <w:p w:rsidR="00D344D0" w:rsidRPr="00C72637" w:rsidRDefault="00D344D0" w:rsidP="00D344D0">
      <w:pPr>
        <w:spacing w:line="240" w:lineRule="auto"/>
        <w:rPr>
          <w:rFonts w:ascii="Times New Roman" w:hAnsi="Times New Roman"/>
          <w:sz w:val="24"/>
          <w:szCs w:val="24"/>
          <w:lang w:val="sv-SE"/>
        </w:rPr>
      </w:pPr>
      <w:r w:rsidRPr="00C72637">
        <w:rPr>
          <w:rFonts w:ascii="Times New Roman" w:hAnsi="Times New Roman"/>
          <w:sz w:val="24"/>
          <w:szCs w:val="24"/>
          <w:lang w:val="sv-SE"/>
        </w:rPr>
        <w:t>Nu este cazul. Terenul proiectului nu reprezinta habitat de reproducere, hranire, odihna pentru speciile de pasari protejate de ANPIC.</w:t>
      </w:r>
    </w:p>
    <w:p w:rsidR="00D344D0" w:rsidRPr="00C72637" w:rsidRDefault="00D344D0" w:rsidP="00D344D0">
      <w:pPr>
        <w:spacing w:line="240" w:lineRule="auto"/>
        <w:rPr>
          <w:rFonts w:ascii="Times New Roman" w:hAnsi="Times New Roman"/>
          <w:sz w:val="24"/>
          <w:szCs w:val="24"/>
          <w:lang w:val="sv-SE"/>
        </w:rPr>
      </w:pPr>
      <w:r w:rsidRPr="00C72637">
        <w:rPr>
          <w:rFonts w:ascii="Times New Roman" w:hAnsi="Times New Roman"/>
          <w:sz w:val="24"/>
          <w:szCs w:val="24"/>
          <w:lang w:val="sv-SE"/>
        </w:rPr>
        <w:t>5. Perturbare prin schimbarea conditiilor de mediu existente: stramutari ale exemplarelor speciilor, modificari comportamentale ale speciilor</w:t>
      </w:r>
    </w:p>
    <w:p w:rsidR="00D344D0" w:rsidRPr="00C72637" w:rsidRDefault="00D344D0" w:rsidP="00D344D0">
      <w:pPr>
        <w:spacing w:line="240" w:lineRule="auto"/>
        <w:rPr>
          <w:rFonts w:ascii="Times New Roman" w:hAnsi="Times New Roman"/>
          <w:sz w:val="24"/>
          <w:szCs w:val="24"/>
          <w:lang w:val="sv-SE"/>
        </w:rPr>
      </w:pPr>
      <w:r w:rsidRPr="00C72637">
        <w:rPr>
          <w:rFonts w:ascii="Times New Roman" w:hAnsi="Times New Roman"/>
          <w:sz w:val="24"/>
          <w:szCs w:val="24"/>
          <w:lang w:val="sv-SE"/>
        </w:rPr>
        <w:t>Nu este cazul. Terenul proiectului nu reprezinta habitat de reproducere, hranire, odihna pentru speciile de pasari protejate de ANPIC.</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t>6. Fragmentarea prin crearea de bariere fizice sau comportamentale in habitatele eistente conectate din punct de Vedere fizic sau functional sau prin impartirea acestora in fragmente mai mici sim ai izolate</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lang w:val="sv-SE"/>
        </w:rPr>
        <w:t xml:space="preserve">Nu este cazul. Terenul proiectului nu reprezinta habitat de reproducere, hranire, odihna pentru speciile de pasari protejate de ANPIC. </w:t>
      </w:r>
      <w:r w:rsidRPr="00C72637">
        <w:rPr>
          <w:rFonts w:ascii="Times New Roman" w:hAnsi="Times New Roman"/>
          <w:sz w:val="24"/>
          <w:szCs w:val="24"/>
        </w:rPr>
        <w:t>Proiectul este situat in intravilanul localității..</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t>7. Reducerea efectivelor populationale ca urmare a mortalitatii directe generate de PP sau ca urmare a celorlalte forme de impact.</w:t>
      </w:r>
    </w:p>
    <w:p w:rsidR="00D344D0" w:rsidRPr="00C72637" w:rsidRDefault="00D344D0" w:rsidP="00D344D0">
      <w:pPr>
        <w:spacing w:line="240" w:lineRule="auto"/>
        <w:rPr>
          <w:rFonts w:ascii="Times New Roman" w:hAnsi="Times New Roman"/>
          <w:sz w:val="24"/>
          <w:szCs w:val="24"/>
          <w:lang w:val="sv-SE"/>
        </w:rPr>
      </w:pPr>
      <w:r w:rsidRPr="00C72637">
        <w:rPr>
          <w:rFonts w:ascii="Times New Roman" w:hAnsi="Times New Roman"/>
          <w:sz w:val="24"/>
          <w:szCs w:val="24"/>
          <w:lang w:val="sv-SE"/>
        </w:rPr>
        <w:t>Nu este cazul. Terenul proiectului nu reprezinta habitat de reproducere, hranire, odihna pentru speciile de pasari protejate de ANPIC.</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lastRenderedPageBreak/>
        <w:t>8. Alte impacturi indirecte prin modificarea indirecta a calitatii mediului.</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lang w:val="sv-SE"/>
        </w:rPr>
        <w:t xml:space="preserve">Nu este cazul. Terenul proiectului nu reprezinta habitat de reproducere, hranire, odihna pentru speciile de pasari protejate de ANPIC. </w:t>
      </w:r>
      <w:r w:rsidRPr="00C72637">
        <w:rPr>
          <w:rFonts w:ascii="Times New Roman" w:hAnsi="Times New Roman"/>
          <w:sz w:val="24"/>
          <w:szCs w:val="24"/>
        </w:rPr>
        <w:t>Proiectul este situat in intravilanul localității.</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t>9. Incertitudini identificate</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t>Nu au fost identificate incertitudini.</w:t>
      </w:r>
    </w:p>
    <w:p w:rsidR="00D344D0" w:rsidRPr="006409D2" w:rsidRDefault="00D344D0" w:rsidP="00D344D0">
      <w:pPr>
        <w:spacing w:after="0" w:line="240" w:lineRule="auto"/>
        <w:jc w:val="both"/>
        <w:rPr>
          <w:rFonts w:ascii="Times New Roman" w:hAnsi="Times New Roman"/>
          <w:b/>
          <w:sz w:val="24"/>
          <w:szCs w:val="24"/>
        </w:rPr>
      </w:pPr>
      <w:r w:rsidRPr="006409D2">
        <w:rPr>
          <w:rFonts w:ascii="Times New Roman" w:hAnsi="Times New Roman"/>
          <w:b/>
          <w:sz w:val="24"/>
          <w:szCs w:val="24"/>
        </w:rPr>
        <w:t>ROSPA0080 Munții Almăjului – Locvei</w:t>
      </w:r>
    </w:p>
    <w:p w:rsidR="00D344D0" w:rsidRPr="00C72637" w:rsidRDefault="00D344D0" w:rsidP="00D344D0">
      <w:pPr>
        <w:spacing w:after="0" w:line="240" w:lineRule="auto"/>
        <w:jc w:val="both"/>
        <w:rPr>
          <w:rFonts w:ascii="Times New Roman" w:hAnsi="Times New Roman"/>
          <w:b/>
          <w:bCs/>
          <w:sz w:val="24"/>
          <w:szCs w:val="24"/>
        </w:rPr>
      </w:pP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t>1. pierdere directa sau reducerea suprafetei acoperite de habitat ca urmare a distrugerii sale fizice</w:t>
      </w:r>
    </w:p>
    <w:p w:rsidR="00D344D0" w:rsidRPr="00C72637" w:rsidRDefault="00D344D0" w:rsidP="00D344D0">
      <w:pPr>
        <w:spacing w:line="240" w:lineRule="auto"/>
        <w:rPr>
          <w:rFonts w:ascii="Times New Roman" w:hAnsi="Times New Roman"/>
          <w:sz w:val="24"/>
          <w:szCs w:val="24"/>
          <w:lang w:val="sv-SE"/>
        </w:rPr>
      </w:pPr>
      <w:r w:rsidRPr="00C72637">
        <w:rPr>
          <w:rFonts w:ascii="Times New Roman" w:hAnsi="Times New Roman"/>
          <w:sz w:val="24"/>
          <w:szCs w:val="24"/>
          <w:lang w:val="sv-SE"/>
        </w:rPr>
        <w:t>Nu este cazul. Terenul proiectului nu reprezinta habitat pentru speciile de pasari protejate de ANPIC.</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t>2. Pierederea habitatului de reproducere, hranire, odihna a speciilor</w:t>
      </w:r>
    </w:p>
    <w:p w:rsidR="00D344D0" w:rsidRPr="00C72637" w:rsidRDefault="00D344D0" w:rsidP="00D344D0">
      <w:pPr>
        <w:spacing w:line="240" w:lineRule="auto"/>
        <w:rPr>
          <w:rFonts w:ascii="Times New Roman" w:hAnsi="Times New Roman"/>
          <w:sz w:val="24"/>
          <w:szCs w:val="24"/>
          <w:lang w:val="sv-SE"/>
        </w:rPr>
      </w:pPr>
      <w:r w:rsidRPr="00C72637">
        <w:rPr>
          <w:rFonts w:ascii="Times New Roman" w:hAnsi="Times New Roman"/>
          <w:sz w:val="24"/>
          <w:szCs w:val="24"/>
          <w:lang w:val="sv-SE"/>
        </w:rPr>
        <w:t>Nu este cazul. Terenul proiectului nu reprezinta habitat de reproducere, hranire, odihna pentru speciile de pasari protejate de ANPIC.</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t>3. Alterare/degradare prin deteriorarea calitatii habitatului, care conduce la o abundenta redusa a speciilor caracteristice sau la modificarea structurii biocenozei (componenta speciilor)</w:t>
      </w:r>
    </w:p>
    <w:p w:rsidR="00D344D0" w:rsidRPr="00C72637" w:rsidRDefault="00D344D0" w:rsidP="00D344D0">
      <w:pPr>
        <w:spacing w:line="240" w:lineRule="auto"/>
        <w:rPr>
          <w:rFonts w:ascii="Times New Roman" w:hAnsi="Times New Roman"/>
          <w:sz w:val="24"/>
          <w:szCs w:val="24"/>
          <w:lang w:val="sv-SE"/>
        </w:rPr>
      </w:pPr>
      <w:r w:rsidRPr="00C72637">
        <w:rPr>
          <w:rFonts w:ascii="Times New Roman" w:hAnsi="Times New Roman"/>
          <w:sz w:val="24"/>
          <w:szCs w:val="24"/>
          <w:lang w:val="sv-SE"/>
        </w:rPr>
        <w:t>Nu este cazul. Terenul proiectului nu reprezinta habitat pentru speciile de pasari protejate de ANPIC.</w:t>
      </w:r>
    </w:p>
    <w:p w:rsidR="00D344D0" w:rsidRPr="00C72637" w:rsidRDefault="00D344D0" w:rsidP="00D344D0">
      <w:pPr>
        <w:spacing w:line="240" w:lineRule="auto"/>
        <w:rPr>
          <w:rFonts w:ascii="Times New Roman" w:hAnsi="Times New Roman"/>
          <w:sz w:val="24"/>
          <w:szCs w:val="24"/>
          <w:lang w:val="sv-SE"/>
        </w:rPr>
      </w:pPr>
      <w:r w:rsidRPr="00C72637">
        <w:rPr>
          <w:rFonts w:ascii="Times New Roman" w:hAnsi="Times New Roman"/>
          <w:sz w:val="24"/>
          <w:szCs w:val="24"/>
          <w:lang w:val="sv-SE"/>
        </w:rPr>
        <w:t>4. Alterare/degradare prin deteriorarea habitatelor de reproducere, hranire, odihna a speciilor</w:t>
      </w:r>
    </w:p>
    <w:p w:rsidR="00D344D0" w:rsidRPr="00C72637" w:rsidRDefault="00D344D0" w:rsidP="00D344D0">
      <w:pPr>
        <w:spacing w:line="240" w:lineRule="auto"/>
        <w:rPr>
          <w:rFonts w:ascii="Times New Roman" w:hAnsi="Times New Roman"/>
          <w:sz w:val="24"/>
          <w:szCs w:val="24"/>
          <w:lang w:val="sv-SE"/>
        </w:rPr>
      </w:pPr>
      <w:r w:rsidRPr="00C72637">
        <w:rPr>
          <w:rFonts w:ascii="Times New Roman" w:hAnsi="Times New Roman"/>
          <w:sz w:val="24"/>
          <w:szCs w:val="24"/>
          <w:lang w:val="sv-SE"/>
        </w:rPr>
        <w:t>Nu este cazul. Terenul proiectului nu reprezinta habitat de reproducere, hranire, odihna pentru speciile de pasari protejate de ANPIC.</w:t>
      </w:r>
    </w:p>
    <w:p w:rsidR="00D344D0" w:rsidRPr="00C72637" w:rsidRDefault="00D344D0" w:rsidP="00D344D0">
      <w:pPr>
        <w:spacing w:line="240" w:lineRule="auto"/>
        <w:rPr>
          <w:rFonts w:ascii="Times New Roman" w:hAnsi="Times New Roman"/>
          <w:sz w:val="24"/>
          <w:szCs w:val="24"/>
          <w:lang w:val="sv-SE"/>
        </w:rPr>
      </w:pPr>
      <w:r w:rsidRPr="00C72637">
        <w:rPr>
          <w:rFonts w:ascii="Times New Roman" w:hAnsi="Times New Roman"/>
          <w:sz w:val="24"/>
          <w:szCs w:val="24"/>
          <w:lang w:val="sv-SE"/>
        </w:rPr>
        <w:t>5. Perturbare prin schimbarea conditiilor de mediu existente: stramutari ale exemplarelor speciilor, modificari comportamentale ale speciilor</w:t>
      </w:r>
    </w:p>
    <w:p w:rsidR="00D344D0" w:rsidRPr="00C72637" w:rsidRDefault="00D344D0" w:rsidP="00D344D0">
      <w:pPr>
        <w:spacing w:line="240" w:lineRule="auto"/>
        <w:rPr>
          <w:rFonts w:ascii="Times New Roman" w:hAnsi="Times New Roman"/>
          <w:sz w:val="24"/>
          <w:szCs w:val="24"/>
          <w:lang w:val="sv-SE"/>
        </w:rPr>
      </w:pPr>
      <w:r w:rsidRPr="00C72637">
        <w:rPr>
          <w:rFonts w:ascii="Times New Roman" w:hAnsi="Times New Roman"/>
          <w:sz w:val="24"/>
          <w:szCs w:val="24"/>
          <w:lang w:val="sv-SE"/>
        </w:rPr>
        <w:t>Nu este cazul. Terenul proiectului nu reprezinta habitat de reproducere, hranire, odihna pentru speciile de pasari protejate de ANPIC.</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t>6. Fragmentarea prin crearea de bariere fizice sau comportamentale in habitatele eistente conectate din punct de Vedere fizic sau functional sau prin impartirea acestora in fragmente mai mici sim ai izolate</w:t>
      </w:r>
    </w:p>
    <w:p w:rsidR="00D344D0" w:rsidRPr="00C72637" w:rsidRDefault="00D344D0" w:rsidP="00D344D0">
      <w:pPr>
        <w:spacing w:line="240" w:lineRule="auto"/>
        <w:rPr>
          <w:rFonts w:ascii="Times New Roman" w:hAnsi="Times New Roman"/>
          <w:sz w:val="24"/>
          <w:szCs w:val="24"/>
          <w:lang w:val="sv-SE"/>
        </w:rPr>
      </w:pPr>
      <w:r w:rsidRPr="00C72637">
        <w:rPr>
          <w:rFonts w:ascii="Times New Roman" w:hAnsi="Times New Roman"/>
          <w:sz w:val="24"/>
          <w:szCs w:val="24"/>
          <w:lang w:val="sv-SE"/>
        </w:rPr>
        <w:t xml:space="preserve">Nu este cazul. Terenul proiectului nu reprezinta habitat de reproducere, hranire, odihna pentru speciile de pasari protejate de ANPIC. </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lastRenderedPageBreak/>
        <w:t>7. Reducerea efectivelor populationale ca urmare a mortalitatii directe generate de PP sau ca urmare a celorlalte forme de impact.</w:t>
      </w:r>
    </w:p>
    <w:p w:rsidR="00D344D0" w:rsidRPr="00C72637" w:rsidRDefault="00D344D0" w:rsidP="00D344D0">
      <w:pPr>
        <w:spacing w:line="240" w:lineRule="auto"/>
        <w:rPr>
          <w:rFonts w:ascii="Times New Roman" w:hAnsi="Times New Roman"/>
          <w:sz w:val="24"/>
          <w:szCs w:val="24"/>
          <w:lang w:val="sv-SE"/>
        </w:rPr>
      </w:pPr>
      <w:r w:rsidRPr="00C72637">
        <w:rPr>
          <w:rFonts w:ascii="Times New Roman" w:hAnsi="Times New Roman"/>
          <w:sz w:val="24"/>
          <w:szCs w:val="24"/>
          <w:lang w:val="sv-SE"/>
        </w:rPr>
        <w:t>Nu este cazul. Terenul proiectului nu reprezinta habitat de reproducere, hranire, odihna pentru speciile de pasari protejate de ANPIC.</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t>8. Alte impacturi indirecte prin modificarea indirecta a calitatii mediului.</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lang w:val="sv-SE"/>
        </w:rPr>
        <w:t xml:space="preserve">Nu este cazul. Terenul proiectului nu reprezinta habitat de reproducere, hranire, odihna pentru speciile de pasari protejate de ANPIC. </w:t>
      </w:r>
      <w:r w:rsidRPr="00C72637">
        <w:rPr>
          <w:rFonts w:ascii="Times New Roman" w:hAnsi="Times New Roman"/>
          <w:sz w:val="24"/>
          <w:szCs w:val="24"/>
        </w:rPr>
        <w:t>Proiectul este situat in intravilanul localității.</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t>9. Incertitudini identificate</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t>Nu au fost identificate incertitudini.</w:t>
      </w:r>
    </w:p>
    <w:p w:rsidR="00D344D0" w:rsidRPr="006409D2" w:rsidRDefault="00D344D0" w:rsidP="00D344D0">
      <w:pPr>
        <w:spacing w:after="0" w:line="240" w:lineRule="auto"/>
        <w:jc w:val="both"/>
        <w:rPr>
          <w:rFonts w:ascii="Times New Roman" w:hAnsi="Times New Roman"/>
          <w:b/>
          <w:sz w:val="24"/>
          <w:szCs w:val="24"/>
        </w:rPr>
      </w:pPr>
      <w:r w:rsidRPr="006409D2">
        <w:rPr>
          <w:rFonts w:ascii="Times New Roman" w:hAnsi="Times New Roman"/>
          <w:b/>
          <w:sz w:val="24"/>
          <w:szCs w:val="24"/>
        </w:rPr>
        <w:t>ROSCI0206 Porțile de Fier</w:t>
      </w:r>
    </w:p>
    <w:p w:rsidR="00D344D0" w:rsidRPr="00C72637" w:rsidRDefault="00D344D0" w:rsidP="00D344D0">
      <w:pPr>
        <w:spacing w:after="0" w:line="240" w:lineRule="auto"/>
        <w:jc w:val="both"/>
        <w:rPr>
          <w:rFonts w:ascii="Times New Roman" w:hAnsi="Times New Roman"/>
          <w:sz w:val="24"/>
          <w:szCs w:val="24"/>
        </w:rPr>
      </w:pP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t>1. pierdere directa sau reducerea suprafetei acoperite de habitat ca urmare a distrugerii sale fizice</w:t>
      </w:r>
    </w:p>
    <w:p w:rsidR="00D344D0" w:rsidRPr="00C72637" w:rsidRDefault="00D344D0" w:rsidP="00D344D0">
      <w:pPr>
        <w:spacing w:line="240" w:lineRule="auto"/>
        <w:rPr>
          <w:rFonts w:ascii="Times New Roman" w:hAnsi="Times New Roman"/>
          <w:sz w:val="24"/>
          <w:szCs w:val="24"/>
          <w:lang w:val="sv-SE"/>
        </w:rPr>
      </w:pPr>
      <w:r w:rsidRPr="00C72637">
        <w:rPr>
          <w:rFonts w:ascii="Times New Roman" w:hAnsi="Times New Roman"/>
          <w:sz w:val="24"/>
          <w:szCs w:val="24"/>
        </w:rPr>
        <w:t xml:space="preserve">Nu este cazul. </w:t>
      </w:r>
      <w:r w:rsidRPr="00C72637">
        <w:rPr>
          <w:rFonts w:ascii="Times New Roman" w:hAnsi="Times New Roman"/>
          <w:sz w:val="24"/>
          <w:szCs w:val="24"/>
          <w:lang w:val="sv-SE"/>
        </w:rPr>
        <w:t>Terenul proiectului nu reprezinta habitat pentru speciile de pasari protejate de ANPIC.</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t>2. Pierederea habitatului de reproducere, hranire, odihna a speciilor</w:t>
      </w:r>
    </w:p>
    <w:p w:rsidR="00D344D0" w:rsidRPr="00C72637" w:rsidRDefault="00D344D0" w:rsidP="00D344D0">
      <w:pPr>
        <w:spacing w:line="240" w:lineRule="auto"/>
        <w:rPr>
          <w:rFonts w:ascii="Times New Roman" w:hAnsi="Times New Roman"/>
          <w:sz w:val="24"/>
          <w:szCs w:val="24"/>
          <w:lang w:val="sv-SE"/>
        </w:rPr>
      </w:pPr>
      <w:r w:rsidRPr="00C72637">
        <w:rPr>
          <w:rFonts w:ascii="Times New Roman" w:hAnsi="Times New Roman"/>
          <w:sz w:val="24"/>
          <w:szCs w:val="24"/>
          <w:lang w:val="sv-SE"/>
        </w:rPr>
        <w:t>Nu este cazul. Terenul proiectului nu reprezinta habitat de reproducere, hranire, odihna pentru speciile de pasari protejate de ANPIC.</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t>3. Alterare/degradare prin deteriorarea calitatii habitatului, care conduce la o abundenta redusa a speciilor caracteristice sau la modificarea structurii biocenozei (componenta speciilor)</w:t>
      </w:r>
    </w:p>
    <w:p w:rsidR="00D344D0" w:rsidRPr="00C72637" w:rsidRDefault="00D344D0" w:rsidP="00D344D0">
      <w:pPr>
        <w:spacing w:line="240" w:lineRule="auto"/>
        <w:rPr>
          <w:rFonts w:ascii="Times New Roman" w:hAnsi="Times New Roman"/>
          <w:sz w:val="24"/>
          <w:szCs w:val="24"/>
          <w:lang w:val="sv-SE"/>
        </w:rPr>
      </w:pPr>
      <w:r w:rsidRPr="00C72637">
        <w:rPr>
          <w:rFonts w:ascii="Times New Roman" w:hAnsi="Times New Roman"/>
          <w:sz w:val="24"/>
          <w:szCs w:val="24"/>
          <w:lang w:val="sv-SE"/>
        </w:rPr>
        <w:t>Nu este cazul. Terenul proiectului nu reprezinta habitat pentru speciile de pasari protejate de ANPIC.</w:t>
      </w:r>
    </w:p>
    <w:p w:rsidR="00D344D0" w:rsidRPr="00C72637" w:rsidRDefault="00D344D0" w:rsidP="00D344D0">
      <w:pPr>
        <w:spacing w:line="240" w:lineRule="auto"/>
        <w:rPr>
          <w:rFonts w:ascii="Times New Roman" w:hAnsi="Times New Roman"/>
          <w:sz w:val="24"/>
          <w:szCs w:val="24"/>
          <w:lang w:val="sv-SE"/>
        </w:rPr>
      </w:pPr>
      <w:r w:rsidRPr="00C72637">
        <w:rPr>
          <w:rFonts w:ascii="Times New Roman" w:hAnsi="Times New Roman"/>
          <w:sz w:val="24"/>
          <w:szCs w:val="24"/>
          <w:lang w:val="sv-SE"/>
        </w:rPr>
        <w:t>4. Alterare/degradare prin deteriorarea habitatelor de reproducere, hranire, odihna a speciilor</w:t>
      </w:r>
    </w:p>
    <w:p w:rsidR="00D344D0" w:rsidRPr="00C72637" w:rsidRDefault="00D344D0" w:rsidP="00D344D0">
      <w:pPr>
        <w:spacing w:line="240" w:lineRule="auto"/>
        <w:rPr>
          <w:rFonts w:ascii="Times New Roman" w:hAnsi="Times New Roman"/>
          <w:sz w:val="24"/>
          <w:szCs w:val="24"/>
          <w:lang w:val="sv-SE"/>
        </w:rPr>
      </w:pPr>
      <w:r w:rsidRPr="00C72637">
        <w:rPr>
          <w:rFonts w:ascii="Times New Roman" w:hAnsi="Times New Roman"/>
          <w:sz w:val="24"/>
          <w:szCs w:val="24"/>
          <w:lang w:val="sv-SE"/>
        </w:rPr>
        <w:t>Nu este cazul. Terenul proiectului nu reprezinta habitat de reproducere, hranire, odihna pentru speciile de pasari protejate de ANPIC.</w:t>
      </w:r>
    </w:p>
    <w:p w:rsidR="00D344D0" w:rsidRPr="00C72637" w:rsidRDefault="00D344D0" w:rsidP="00D344D0">
      <w:pPr>
        <w:spacing w:line="240" w:lineRule="auto"/>
        <w:rPr>
          <w:rFonts w:ascii="Times New Roman" w:hAnsi="Times New Roman"/>
          <w:sz w:val="24"/>
          <w:szCs w:val="24"/>
          <w:lang w:val="sv-SE"/>
        </w:rPr>
      </w:pPr>
      <w:r w:rsidRPr="00C72637">
        <w:rPr>
          <w:rFonts w:ascii="Times New Roman" w:hAnsi="Times New Roman"/>
          <w:sz w:val="24"/>
          <w:szCs w:val="24"/>
          <w:lang w:val="sv-SE"/>
        </w:rPr>
        <w:t>5. Perturbare prin schimbarea conditiilor de mediu existente: stramutari ale exemplarelor speciilor, modificari comportamentale ale speciilor</w:t>
      </w:r>
    </w:p>
    <w:p w:rsidR="00D344D0" w:rsidRPr="00C72637" w:rsidRDefault="00D344D0" w:rsidP="00D344D0">
      <w:pPr>
        <w:spacing w:line="240" w:lineRule="auto"/>
        <w:rPr>
          <w:rFonts w:ascii="Times New Roman" w:hAnsi="Times New Roman"/>
          <w:sz w:val="24"/>
          <w:szCs w:val="24"/>
          <w:lang w:val="sv-SE"/>
        </w:rPr>
      </w:pPr>
      <w:r w:rsidRPr="00C72637">
        <w:rPr>
          <w:rFonts w:ascii="Times New Roman" w:hAnsi="Times New Roman"/>
          <w:sz w:val="24"/>
          <w:szCs w:val="24"/>
          <w:lang w:val="sv-SE"/>
        </w:rPr>
        <w:t>Nu este cazul. Terenul proiectului nu reprezinta habitat de reproducere, hranire, odihna pentru speciile de pasari protejate de ANPIC.</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lastRenderedPageBreak/>
        <w:t>6. Fragmentarea prin crearea de bariere fizice sau comportamentale in habitatele eistente conectate din punct de Vedere fizic sau functional sau prin impartirea acestora in fragmente mai mici sim ai izolate</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lang w:val="sv-SE"/>
        </w:rPr>
        <w:t xml:space="preserve">Nu este cazul. Terenul proiectului nu reprezinta habitat de reproducere, hranire, odihna pentru speciile de pasari protejate de ANPIC. </w:t>
      </w:r>
      <w:r w:rsidRPr="00C72637">
        <w:rPr>
          <w:rFonts w:ascii="Times New Roman" w:hAnsi="Times New Roman"/>
          <w:sz w:val="24"/>
          <w:szCs w:val="24"/>
        </w:rPr>
        <w:t>Proiectul este situat in intravilanul localității.</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t>7. Reducerea efectivelor populationale ca urmare a mortalitatii directe generate de PP sau ca urmare a celorlalte forme de impact.</w:t>
      </w:r>
    </w:p>
    <w:p w:rsidR="00D344D0" w:rsidRPr="00C72637" w:rsidRDefault="00D344D0" w:rsidP="00D344D0">
      <w:pPr>
        <w:spacing w:line="240" w:lineRule="auto"/>
        <w:rPr>
          <w:rFonts w:ascii="Times New Roman" w:hAnsi="Times New Roman"/>
          <w:sz w:val="24"/>
          <w:szCs w:val="24"/>
          <w:lang w:val="sv-SE"/>
        </w:rPr>
      </w:pPr>
      <w:r w:rsidRPr="00C72637">
        <w:rPr>
          <w:rFonts w:ascii="Times New Roman" w:hAnsi="Times New Roman"/>
          <w:sz w:val="24"/>
          <w:szCs w:val="24"/>
          <w:lang w:val="sv-SE"/>
        </w:rPr>
        <w:t>Nu este cazul. Terenul proiectului nu reprezinta habitat de reproducere, hranire, odihna pentru speciile de pasari protejate de ANPIC.</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t>8. Alte impacturi indirecte prin modificarea indirecta a calitatii mediului.</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lang w:val="sv-SE"/>
        </w:rPr>
        <w:t xml:space="preserve">Nu este cazul. Terenul proiectului nu reprezinta habitat de reproducere, hranire, odihna pentru speciile de pasari protejate de ANPIC. </w:t>
      </w:r>
      <w:r w:rsidRPr="00C72637">
        <w:rPr>
          <w:rFonts w:ascii="Times New Roman" w:hAnsi="Times New Roman"/>
          <w:sz w:val="24"/>
          <w:szCs w:val="24"/>
        </w:rPr>
        <w:t>Proiectul este situat in intravilanul localității..</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t>9. Incertitudini identificate</w:t>
      </w:r>
    </w:p>
    <w:p w:rsidR="00D344D0" w:rsidRPr="00C72637" w:rsidRDefault="00D344D0" w:rsidP="00D344D0">
      <w:pPr>
        <w:spacing w:line="240" w:lineRule="auto"/>
        <w:rPr>
          <w:rFonts w:ascii="Times New Roman" w:hAnsi="Times New Roman"/>
          <w:sz w:val="24"/>
          <w:szCs w:val="24"/>
        </w:rPr>
      </w:pPr>
      <w:r w:rsidRPr="00C72637">
        <w:rPr>
          <w:rFonts w:ascii="Times New Roman" w:hAnsi="Times New Roman"/>
          <w:sz w:val="24"/>
          <w:szCs w:val="24"/>
        </w:rPr>
        <w:t>Nu au fost identificate incertitudini.</w:t>
      </w:r>
    </w:p>
    <w:p w:rsidR="003B5635" w:rsidRPr="00E71C08" w:rsidRDefault="003B5635" w:rsidP="008649B4">
      <w:pPr>
        <w:spacing w:after="150" w:line="240" w:lineRule="auto"/>
        <w:jc w:val="both"/>
        <w:rPr>
          <w:rFonts w:ascii="Times New Roman" w:eastAsia="Times New Roman" w:hAnsi="Times New Roman"/>
          <w:b/>
          <w:sz w:val="24"/>
          <w:szCs w:val="24"/>
        </w:rPr>
      </w:pPr>
      <w:r w:rsidRPr="00E71C08">
        <w:rPr>
          <w:rFonts w:ascii="Times New Roman" w:eastAsia="Times New Roman" w:hAnsi="Times New Roman"/>
          <w:b/>
          <w:sz w:val="24"/>
          <w:szCs w:val="24"/>
        </w:rPr>
        <w:t xml:space="preserve">f)alte informații prevăzute în legislația în vigoare: </w:t>
      </w:r>
    </w:p>
    <w:p w:rsidR="00E71C08" w:rsidRPr="00C72637" w:rsidRDefault="00E71C08" w:rsidP="00E71C08">
      <w:pPr>
        <w:spacing w:after="150" w:line="240" w:lineRule="auto"/>
        <w:jc w:val="both"/>
        <w:rPr>
          <w:rFonts w:ascii="Times New Roman" w:eastAsia="Times New Roman" w:hAnsi="Times New Roman"/>
          <w:bCs/>
          <w:sz w:val="24"/>
          <w:szCs w:val="24"/>
        </w:rPr>
      </w:pPr>
      <w:r w:rsidRPr="00C72637">
        <w:rPr>
          <w:rFonts w:ascii="Times New Roman" w:eastAsia="Times New Roman" w:hAnsi="Times New Roman"/>
          <w:bCs/>
          <w:sz w:val="24"/>
          <w:szCs w:val="24"/>
        </w:rPr>
        <w:t>Nu este cazul.</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bCs/>
          <w:sz w:val="24"/>
          <w:szCs w:val="24"/>
        </w:rPr>
        <w:t>XIV.</w:t>
      </w:r>
      <w:r w:rsidRPr="008649B4">
        <w:rPr>
          <w:rFonts w:ascii="Times New Roman" w:eastAsia="Times New Roman" w:hAnsi="Times New Roman"/>
          <w:b/>
          <w:sz w:val="24"/>
          <w:szCs w:val="24"/>
        </w:rPr>
        <w:t> Pentru proiectele care se realizează pe ape sau au legătură cu apele, memoriul va fi completat cu următoarele informații, preluate din Planurile de management bazinale, actualizate:</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bCs/>
          <w:sz w:val="24"/>
          <w:szCs w:val="24"/>
        </w:rPr>
        <w:t>1.</w:t>
      </w:r>
      <w:r w:rsidRPr="008649B4">
        <w:rPr>
          <w:rFonts w:ascii="Times New Roman" w:eastAsia="Times New Roman" w:hAnsi="Times New Roman"/>
          <w:b/>
          <w:sz w:val="24"/>
          <w:szCs w:val="24"/>
        </w:rPr>
        <w:t> Localizarea proiectului:</w:t>
      </w:r>
    </w:p>
    <w:p w:rsidR="003B5635" w:rsidRPr="008649B4" w:rsidRDefault="003B5635" w:rsidP="008649B4">
      <w:pPr>
        <w:spacing w:after="150" w:line="240" w:lineRule="auto"/>
        <w:jc w:val="both"/>
        <w:rPr>
          <w:rFonts w:ascii="Times New Roman" w:eastAsia="Times New Roman" w:hAnsi="Times New Roman"/>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xml:space="preserve"> bazinul hidrografic; </w:t>
      </w:r>
      <w:r w:rsidRPr="008649B4">
        <w:rPr>
          <w:rFonts w:ascii="Times New Roman" w:eastAsia="Times New Roman" w:hAnsi="Times New Roman"/>
          <w:sz w:val="24"/>
          <w:szCs w:val="24"/>
        </w:rPr>
        <w:t>Dunarea</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xml:space="preserve"> cursul de apă: denumirea și codul cadastral; </w:t>
      </w:r>
      <w:r w:rsidRPr="008649B4">
        <w:rPr>
          <w:rFonts w:ascii="Times New Roman" w:eastAsia="Times New Roman" w:hAnsi="Times New Roman"/>
          <w:sz w:val="24"/>
          <w:szCs w:val="24"/>
        </w:rPr>
        <w:t>Dunarea - XIV.</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Cs/>
          <w:sz w:val="24"/>
          <w:szCs w:val="24"/>
        </w:rPr>
        <w:t>-</w:t>
      </w:r>
      <w:r w:rsidRPr="008649B4">
        <w:rPr>
          <w:rFonts w:ascii="Times New Roman" w:eastAsia="Times New Roman" w:hAnsi="Times New Roman"/>
          <w:b/>
          <w:sz w:val="24"/>
          <w:szCs w:val="24"/>
        </w:rPr>
        <w:t> corpul de apă (de suprafață și/sau subteran): denumire și cod:</w:t>
      </w:r>
    </w:p>
    <w:p w:rsidR="003B5635" w:rsidRPr="008649B4" w:rsidRDefault="003B5635" w:rsidP="008649B4">
      <w:pPr>
        <w:spacing w:after="150" w:line="240" w:lineRule="auto"/>
        <w:jc w:val="both"/>
        <w:rPr>
          <w:rFonts w:ascii="Times New Roman" w:eastAsia="Times New Roman" w:hAnsi="Times New Roman"/>
          <w:sz w:val="24"/>
          <w:szCs w:val="24"/>
        </w:rPr>
      </w:pPr>
      <w:r w:rsidRPr="008649B4">
        <w:rPr>
          <w:rFonts w:ascii="Times New Roman" w:eastAsia="Times New Roman" w:hAnsi="Times New Roman"/>
          <w:b/>
          <w:sz w:val="24"/>
          <w:szCs w:val="24"/>
        </w:rPr>
        <w:t xml:space="preserve">           </w:t>
      </w:r>
      <w:r w:rsidRPr="008649B4">
        <w:rPr>
          <w:rFonts w:ascii="Times New Roman" w:eastAsia="Times New Roman" w:hAnsi="Times New Roman"/>
          <w:sz w:val="24"/>
          <w:szCs w:val="24"/>
        </w:rPr>
        <w:t>Amplasamentul investitiei se afla</w:t>
      </w:r>
      <w:r w:rsidRPr="008649B4">
        <w:rPr>
          <w:rFonts w:ascii="Times New Roman" w:eastAsia="Times New Roman" w:hAnsi="Times New Roman"/>
          <w:b/>
          <w:sz w:val="24"/>
          <w:szCs w:val="24"/>
        </w:rPr>
        <w:t xml:space="preserve"> </w:t>
      </w:r>
      <w:r w:rsidRPr="008649B4">
        <w:rPr>
          <w:rFonts w:ascii="Times New Roman" w:eastAsia="Times New Roman" w:hAnsi="Times New Roman"/>
          <w:sz w:val="24"/>
          <w:szCs w:val="24"/>
        </w:rPr>
        <w:t xml:space="preserve">in zona adiacenta corpului de apa de suprafata RORW14-1-B_1-Dunare si in zona adiacenta corpului de apa subteran </w:t>
      </w:r>
      <w:r w:rsidRPr="008649B4">
        <w:rPr>
          <w:rFonts w:ascii="Times New Roman" w:hAnsi="Times New Roman"/>
          <w:sz w:val="24"/>
          <w:szCs w:val="24"/>
          <w:lang w:val="ro-RO"/>
        </w:rPr>
        <w:t>ROBA 17 - Bigar</w:t>
      </w:r>
      <w:r w:rsidRPr="008649B4">
        <w:rPr>
          <w:rFonts w:ascii="Times New Roman" w:eastAsia="Times New Roman" w:hAnsi="Times New Roman"/>
          <w:sz w:val="24"/>
          <w:szCs w:val="24"/>
        </w:rPr>
        <w:t>.</w:t>
      </w:r>
    </w:p>
    <w:p w:rsidR="003B5635" w:rsidRPr="008649B4" w:rsidRDefault="003B5635" w:rsidP="008649B4">
      <w:pPr>
        <w:spacing w:after="150" w:line="240" w:lineRule="auto"/>
        <w:jc w:val="both"/>
        <w:rPr>
          <w:rFonts w:ascii="Times New Roman" w:eastAsia="Times New Roman" w:hAnsi="Times New Roman"/>
          <w:color w:val="FF0000"/>
          <w:sz w:val="24"/>
          <w:szCs w:val="24"/>
        </w:rPr>
      </w:pPr>
    </w:p>
    <w:p w:rsidR="003B5635" w:rsidRPr="008649B4" w:rsidRDefault="003B5635" w:rsidP="008649B4">
      <w:pPr>
        <w:spacing w:after="150" w:line="240" w:lineRule="auto"/>
        <w:jc w:val="both"/>
        <w:rPr>
          <w:rFonts w:ascii="Times New Roman" w:eastAsia="Times New Roman" w:hAnsi="Times New Roman"/>
          <w:b/>
          <w:color w:val="FF0000"/>
          <w:sz w:val="24"/>
          <w:szCs w:val="24"/>
        </w:rPr>
      </w:pPr>
      <w:r w:rsidRPr="008649B4">
        <w:rPr>
          <w:rFonts w:ascii="Times New Roman" w:hAnsi="Times New Roman"/>
          <w:noProof/>
          <w:color w:val="FF0000"/>
          <w:sz w:val="24"/>
          <w:szCs w:val="24"/>
          <w:lang w:val="ro-RO" w:eastAsia="ro-RO"/>
        </w:rPr>
        <w:lastRenderedPageBreak/>
        <w:drawing>
          <wp:inline distT="0" distB="0" distL="0" distR="0">
            <wp:extent cx="5206093" cy="5363456"/>
            <wp:effectExtent l="19050" t="0" r="0" b="0"/>
            <wp:docPr id="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20"/>
                    <a:srcRect/>
                    <a:stretch>
                      <a:fillRect/>
                    </a:stretch>
                  </pic:blipFill>
                  <pic:spPr bwMode="auto">
                    <a:xfrm>
                      <a:off x="0" y="0"/>
                      <a:ext cx="5208112" cy="5365536"/>
                    </a:xfrm>
                    <a:prstGeom prst="rect">
                      <a:avLst/>
                    </a:prstGeom>
                    <a:noFill/>
                    <a:ln w="9525">
                      <a:noFill/>
                      <a:miter lim="800000"/>
                      <a:headEnd/>
                      <a:tailEnd/>
                    </a:ln>
                  </pic:spPr>
                </pic:pic>
              </a:graphicData>
            </a:graphic>
          </wp:inline>
        </w:drawing>
      </w:r>
    </w:p>
    <w:p w:rsidR="003B5635" w:rsidRPr="008649B4" w:rsidRDefault="003B5635" w:rsidP="008649B4">
      <w:pPr>
        <w:tabs>
          <w:tab w:val="left" w:pos="3976"/>
        </w:tabs>
        <w:spacing w:line="240" w:lineRule="auto"/>
        <w:rPr>
          <w:rFonts w:ascii="Times New Roman" w:hAnsi="Times New Roman"/>
          <w:sz w:val="24"/>
          <w:szCs w:val="24"/>
        </w:rPr>
      </w:pPr>
      <w:r w:rsidRPr="008649B4">
        <w:rPr>
          <w:rFonts w:ascii="Times New Roman" w:hAnsi="Times New Roman"/>
          <w:color w:val="FF0000"/>
          <w:sz w:val="24"/>
          <w:szCs w:val="24"/>
        </w:rPr>
        <w:t xml:space="preserve">          </w:t>
      </w:r>
      <w:r w:rsidRPr="008649B4">
        <w:rPr>
          <w:rFonts w:ascii="Times New Roman" w:hAnsi="Times New Roman"/>
          <w:sz w:val="24"/>
          <w:szCs w:val="24"/>
        </w:rPr>
        <w:t>Distribuţia corpurilor de apă subterană freatică atribuite ABA Banat</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bCs/>
          <w:sz w:val="24"/>
          <w:szCs w:val="24"/>
        </w:rPr>
        <w:lastRenderedPageBreak/>
        <w:t>2.</w:t>
      </w:r>
      <w:r w:rsidRPr="008649B4">
        <w:rPr>
          <w:rFonts w:ascii="Times New Roman" w:eastAsia="Times New Roman" w:hAnsi="Times New Roman"/>
          <w:b/>
          <w:sz w:val="24"/>
          <w:szCs w:val="24"/>
        </w:rPr>
        <w:t> Indicarea stării ecologice/potențialului ecologic și starea chimică a corpului de apă de suprafață; pentru corpul de apă subteran se vor indica starea cantitativă și starea chimică a corpului de apă.</w:t>
      </w:r>
    </w:p>
    <w:p w:rsidR="003B5635" w:rsidRPr="008649B4" w:rsidRDefault="003B5635" w:rsidP="008649B4">
      <w:pPr>
        <w:spacing w:line="240" w:lineRule="auto"/>
        <w:jc w:val="both"/>
        <w:rPr>
          <w:rFonts w:ascii="Times New Roman" w:hAnsi="Times New Roman"/>
          <w:sz w:val="24"/>
          <w:szCs w:val="24"/>
          <w:lang w:val="it-IT" w:eastAsia="ar-SA"/>
        </w:rPr>
      </w:pPr>
      <w:r w:rsidRPr="008649B4">
        <w:rPr>
          <w:rFonts w:ascii="Times New Roman" w:hAnsi="Times New Roman"/>
          <w:sz w:val="24"/>
          <w:szCs w:val="24"/>
        </w:rPr>
        <w:t xml:space="preserve">         Corpul de apa subterana </w:t>
      </w:r>
      <w:r w:rsidRPr="008649B4">
        <w:rPr>
          <w:rFonts w:ascii="Times New Roman" w:hAnsi="Times New Roman"/>
          <w:sz w:val="24"/>
          <w:szCs w:val="24"/>
          <w:lang w:val="ro-RO" w:eastAsia="ar-SA"/>
        </w:rPr>
        <w:t xml:space="preserve">se </w:t>
      </w:r>
      <w:r w:rsidRPr="008649B4">
        <w:rPr>
          <w:rFonts w:ascii="Times New Roman" w:hAnsi="Times New Roman"/>
          <w:sz w:val="24"/>
          <w:szCs w:val="24"/>
        </w:rPr>
        <w:t>incadreaza in stare calitativa buna.</w:t>
      </w:r>
    </w:p>
    <w:p w:rsidR="003B5635" w:rsidRPr="008649B4" w:rsidRDefault="003B5635" w:rsidP="008649B4">
      <w:pPr>
        <w:spacing w:line="240" w:lineRule="auto"/>
        <w:jc w:val="both"/>
        <w:rPr>
          <w:rFonts w:ascii="Times New Roman" w:hAnsi="Times New Roman"/>
          <w:sz w:val="24"/>
          <w:szCs w:val="24"/>
          <w:lang w:val="ro-RO" w:eastAsia="ar-SA"/>
        </w:rPr>
      </w:pPr>
      <w:r w:rsidRPr="008649B4">
        <w:rPr>
          <w:rFonts w:ascii="Times New Roman" w:hAnsi="Times New Roman"/>
          <w:sz w:val="24"/>
          <w:szCs w:val="24"/>
        </w:rPr>
        <w:t xml:space="preserve">         Corpul de apa de suprafata</w:t>
      </w:r>
      <w:r w:rsidRPr="008649B4">
        <w:rPr>
          <w:rFonts w:ascii="Times New Roman" w:hAnsi="Times New Roman"/>
          <w:sz w:val="24"/>
          <w:szCs w:val="24"/>
          <w:lang w:val="ro-RO" w:eastAsia="ar-SA"/>
        </w:rPr>
        <w:t xml:space="preserve"> se </w:t>
      </w:r>
      <w:r w:rsidRPr="008649B4">
        <w:rPr>
          <w:rFonts w:ascii="Times New Roman" w:hAnsi="Times New Roman"/>
          <w:sz w:val="24"/>
          <w:szCs w:val="24"/>
        </w:rPr>
        <w:t>incadreaza in stare calitativa buna</w:t>
      </w:r>
      <w:r w:rsidRPr="008649B4">
        <w:rPr>
          <w:rFonts w:ascii="Times New Roman" w:hAnsi="Times New Roman"/>
          <w:sz w:val="24"/>
          <w:szCs w:val="24"/>
          <w:lang w:val="it-IT" w:eastAsia="ar-SA"/>
        </w:rPr>
        <w:t>.</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bCs/>
          <w:sz w:val="24"/>
          <w:szCs w:val="24"/>
        </w:rPr>
        <w:t>3.</w:t>
      </w:r>
      <w:r w:rsidRPr="008649B4">
        <w:rPr>
          <w:rFonts w:ascii="Times New Roman" w:eastAsia="Times New Roman" w:hAnsi="Times New Roman"/>
          <w:b/>
          <w:sz w:val="24"/>
          <w:szCs w:val="24"/>
        </w:rPr>
        <w:t> Indicarea obiectivului/obiectivelor de mediu pentru fiecare corp de apă identificat, cu precizarea excepțiilor aplicate și a termenelor aferente, după caz.</w:t>
      </w:r>
    </w:p>
    <w:p w:rsidR="003B5635" w:rsidRPr="008649B4" w:rsidRDefault="003B5635" w:rsidP="008649B4">
      <w:pPr>
        <w:spacing w:line="240" w:lineRule="auto"/>
        <w:ind w:firstLine="720"/>
        <w:jc w:val="both"/>
        <w:rPr>
          <w:rFonts w:ascii="Times New Roman" w:hAnsi="Times New Roman"/>
          <w:sz w:val="24"/>
          <w:szCs w:val="24"/>
        </w:rPr>
      </w:pPr>
      <w:r w:rsidRPr="008649B4">
        <w:rPr>
          <w:rFonts w:ascii="Times New Roman" w:hAnsi="Times New Roman"/>
          <w:sz w:val="24"/>
          <w:szCs w:val="24"/>
        </w:rPr>
        <w:t>Obiectivul „nedeteriorării stării“ corpurilor de apă este unul dintre elementele cheie privind protecţia corpurilor de apă.</w:t>
      </w:r>
    </w:p>
    <w:p w:rsidR="003B5635" w:rsidRPr="008649B4" w:rsidRDefault="003B5635" w:rsidP="008649B4">
      <w:pPr>
        <w:spacing w:line="240" w:lineRule="auto"/>
        <w:ind w:firstLine="720"/>
        <w:jc w:val="both"/>
        <w:rPr>
          <w:rFonts w:ascii="Times New Roman" w:hAnsi="Times New Roman"/>
          <w:i/>
          <w:sz w:val="24"/>
          <w:szCs w:val="24"/>
          <w:lang w:val="ro-RO"/>
        </w:rPr>
      </w:pPr>
      <w:r w:rsidRPr="008649B4">
        <w:rPr>
          <w:rFonts w:ascii="Times New Roman" w:hAnsi="Times New Roman"/>
          <w:i/>
          <w:sz w:val="24"/>
          <w:szCs w:val="24"/>
          <w:lang w:val="ro-RO"/>
        </w:rPr>
        <w:t xml:space="preserve">Perioada de execuƫie </w:t>
      </w:r>
    </w:p>
    <w:p w:rsidR="003B5635" w:rsidRPr="008649B4" w:rsidRDefault="003B5635" w:rsidP="008649B4">
      <w:pPr>
        <w:spacing w:line="240" w:lineRule="auto"/>
        <w:ind w:firstLine="720"/>
        <w:jc w:val="both"/>
        <w:rPr>
          <w:rFonts w:ascii="Times New Roman" w:hAnsi="Times New Roman"/>
          <w:sz w:val="24"/>
          <w:szCs w:val="24"/>
          <w:lang w:val="ro-RO"/>
        </w:rPr>
      </w:pPr>
      <w:r w:rsidRPr="008649B4">
        <w:rPr>
          <w:rFonts w:ascii="Times New Roman" w:hAnsi="Times New Roman"/>
          <w:sz w:val="24"/>
          <w:szCs w:val="24"/>
          <w:lang w:val="ro-RO"/>
        </w:rPr>
        <w:t>Lucrarile propuse nu afecteaza apele subterane si de suprafata. Alimentarea cu combustibil a utilajelor se realizeaza pe platforme impermeabiile din rezervor dotat cu pompa. In caz de poluare accidentala cu produse petroliere firma constructoare va fi dotata cu materiale absorbante si un container metalic pentru depozitare. Perioada de executie se estimeaza la cca.  12 luni.</w:t>
      </w:r>
    </w:p>
    <w:p w:rsidR="003B5635" w:rsidRPr="008649B4" w:rsidRDefault="003B5635" w:rsidP="008649B4">
      <w:pPr>
        <w:spacing w:line="240" w:lineRule="auto"/>
        <w:ind w:firstLine="720"/>
        <w:jc w:val="both"/>
        <w:rPr>
          <w:rFonts w:ascii="Times New Roman" w:hAnsi="Times New Roman"/>
          <w:i/>
          <w:sz w:val="24"/>
          <w:szCs w:val="24"/>
          <w:lang w:val="ro-RO"/>
        </w:rPr>
      </w:pPr>
      <w:r w:rsidRPr="008649B4">
        <w:rPr>
          <w:rFonts w:ascii="Times New Roman" w:hAnsi="Times New Roman"/>
          <w:i/>
          <w:sz w:val="24"/>
          <w:szCs w:val="24"/>
          <w:lang w:val="ro-RO"/>
        </w:rPr>
        <w:t>Perioada de funcţionare</w:t>
      </w:r>
    </w:p>
    <w:p w:rsidR="003B5635" w:rsidRPr="008649B4" w:rsidRDefault="003B5635" w:rsidP="008649B4">
      <w:pPr>
        <w:spacing w:line="240" w:lineRule="auto"/>
        <w:jc w:val="both"/>
        <w:rPr>
          <w:rFonts w:ascii="Times New Roman" w:hAnsi="Times New Roman"/>
          <w:sz w:val="24"/>
          <w:szCs w:val="24"/>
          <w:lang w:val="ro-RO"/>
        </w:rPr>
      </w:pPr>
      <w:r w:rsidRPr="008649B4">
        <w:rPr>
          <w:rFonts w:ascii="Times New Roman" w:hAnsi="Times New Roman"/>
          <w:sz w:val="24"/>
          <w:szCs w:val="24"/>
          <w:lang w:val="ro-RO"/>
        </w:rPr>
        <w:t>- unitatea va fi dotata cu nisip si un butoi metalic pentru a interveni in caz de poluare accidentala cu produse petroliere.</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sz w:val="24"/>
          <w:szCs w:val="24"/>
        </w:rPr>
        <w:t>- apele uzate menajere din bazinul etans vidanjabil vor fi vidanjate periodic de catre firme autorizate in acest sens pe baza de contract.</w:t>
      </w:r>
    </w:p>
    <w:p w:rsidR="003B5635" w:rsidRPr="008649B4" w:rsidRDefault="003B5635" w:rsidP="008649B4">
      <w:pPr>
        <w:spacing w:after="150" w:line="240" w:lineRule="auto"/>
        <w:jc w:val="both"/>
        <w:rPr>
          <w:rFonts w:ascii="Times New Roman" w:eastAsia="Times New Roman" w:hAnsi="Times New Roman"/>
          <w:b/>
          <w:sz w:val="24"/>
          <w:szCs w:val="24"/>
        </w:rPr>
      </w:pPr>
      <w:r w:rsidRPr="008649B4">
        <w:rPr>
          <w:rFonts w:ascii="Times New Roman" w:eastAsia="Times New Roman" w:hAnsi="Times New Roman"/>
          <w:b/>
          <w:bCs/>
          <w:sz w:val="24"/>
          <w:szCs w:val="24"/>
        </w:rPr>
        <w:t>XV.</w:t>
      </w:r>
      <w:r w:rsidRPr="008649B4">
        <w:rPr>
          <w:rFonts w:ascii="Times New Roman" w:eastAsia="Times New Roman" w:hAnsi="Times New Roman"/>
          <w:b/>
          <w:sz w:val="24"/>
          <w:szCs w:val="24"/>
        </w:rPr>
        <w:t> Criteriile prevăzute în anexa nr. 3 la Legea nr. privind evaluarea impactului anumitor proiecte publice și private asupra mediului se iau în considerare, dacă este cazul, în momentul compilării informațiilor în conformitate cu punctele III-XIV.</w:t>
      </w:r>
    </w:p>
    <w:p w:rsidR="003B5635" w:rsidRPr="008649B4" w:rsidRDefault="003B5635" w:rsidP="008649B4">
      <w:pPr>
        <w:spacing w:line="240" w:lineRule="auto"/>
        <w:jc w:val="both"/>
        <w:rPr>
          <w:rFonts w:ascii="Times New Roman" w:hAnsi="Times New Roman"/>
          <w:sz w:val="24"/>
          <w:szCs w:val="24"/>
        </w:rPr>
      </w:pPr>
      <w:r w:rsidRPr="008649B4">
        <w:rPr>
          <w:rFonts w:ascii="Times New Roman" w:hAnsi="Times New Roman"/>
          <w:b/>
          <w:sz w:val="24"/>
          <w:szCs w:val="24"/>
        </w:rPr>
        <w:t xml:space="preserve">         </w:t>
      </w:r>
      <w:r w:rsidRPr="008649B4">
        <w:rPr>
          <w:rFonts w:ascii="Times New Roman" w:hAnsi="Times New Roman"/>
          <w:sz w:val="24"/>
          <w:szCs w:val="24"/>
        </w:rPr>
        <w:t>Nu este cazul</w:t>
      </w:r>
    </w:p>
    <w:p w:rsidR="003B5635" w:rsidRPr="008649B4" w:rsidRDefault="003B5635" w:rsidP="008649B4">
      <w:pPr>
        <w:spacing w:line="240" w:lineRule="auto"/>
        <w:jc w:val="both"/>
        <w:rPr>
          <w:rFonts w:ascii="Times New Roman" w:hAnsi="Times New Roman"/>
          <w:color w:val="FF0000"/>
          <w:sz w:val="24"/>
          <w:szCs w:val="24"/>
        </w:rPr>
      </w:pPr>
    </w:p>
    <w:p w:rsidR="003B5635" w:rsidRPr="008649B4" w:rsidRDefault="003B5635" w:rsidP="008649B4">
      <w:pPr>
        <w:spacing w:line="240" w:lineRule="auto"/>
        <w:jc w:val="both"/>
        <w:rPr>
          <w:rFonts w:ascii="Times New Roman" w:hAnsi="Times New Roman"/>
          <w:color w:val="FF0000"/>
          <w:sz w:val="24"/>
          <w:szCs w:val="24"/>
        </w:rPr>
      </w:pPr>
    </w:p>
    <w:p w:rsidR="003B5635" w:rsidRPr="00E71C08" w:rsidRDefault="003B5635" w:rsidP="008649B4">
      <w:pPr>
        <w:spacing w:line="240" w:lineRule="auto"/>
        <w:jc w:val="both"/>
        <w:rPr>
          <w:rFonts w:ascii="Times New Roman" w:hAnsi="Times New Roman"/>
          <w:sz w:val="24"/>
          <w:szCs w:val="24"/>
        </w:rPr>
      </w:pPr>
      <w:r w:rsidRPr="008649B4">
        <w:rPr>
          <w:rFonts w:ascii="Times New Roman" w:hAnsi="Times New Roman"/>
          <w:color w:val="FF0000"/>
          <w:sz w:val="24"/>
          <w:szCs w:val="24"/>
        </w:rPr>
        <w:t xml:space="preserve"> </w:t>
      </w:r>
      <w:r w:rsidRPr="00E71C08">
        <w:rPr>
          <w:rFonts w:ascii="Times New Roman" w:hAnsi="Times New Roman"/>
          <w:sz w:val="24"/>
          <w:szCs w:val="24"/>
        </w:rPr>
        <w:t>Beneficiar:  Untaru Marinica…………………………..</w:t>
      </w:r>
    </w:p>
    <w:p w:rsidR="00246DFE" w:rsidRPr="008649B4" w:rsidRDefault="003B5635" w:rsidP="00E71C08">
      <w:pPr>
        <w:spacing w:line="240" w:lineRule="auto"/>
        <w:jc w:val="both"/>
        <w:rPr>
          <w:rFonts w:ascii="Times New Roman" w:hAnsi="Times New Roman"/>
          <w:sz w:val="24"/>
          <w:szCs w:val="24"/>
        </w:rPr>
      </w:pPr>
      <w:r w:rsidRPr="00E71C08">
        <w:rPr>
          <w:rFonts w:ascii="Times New Roman" w:hAnsi="Times New Roman"/>
          <w:sz w:val="24"/>
          <w:szCs w:val="24"/>
        </w:rPr>
        <w:t xml:space="preserve"> Data:</w:t>
      </w:r>
      <w:r w:rsidR="00E71C08" w:rsidRPr="00E71C08">
        <w:rPr>
          <w:rFonts w:ascii="Times New Roman" w:hAnsi="Times New Roman"/>
          <w:sz w:val="24"/>
          <w:szCs w:val="24"/>
        </w:rPr>
        <w:t xml:space="preserve"> 14.</w:t>
      </w:r>
      <w:r w:rsidR="00456257" w:rsidRPr="00E71C08">
        <w:rPr>
          <w:rFonts w:ascii="Times New Roman" w:hAnsi="Times New Roman"/>
          <w:sz w:val="24"/>
          <w:szCs w:val="24"/>
        </w:rPr>
        <w:t>12</w:t>
      </w:r>
      <w:r w:rsidRPr="00E71C08">
        <w:rPr>
          <w:rFonts w:ascii="Times New Roman" w:hAnsi="Times New Roman"/>
          <w:sz w:val="24"/>
          <w:szCs w:val="24"/>
        </w:rPr>
        <w:t>.2023</w:t>
      </w:r>
    </w:p>
    <w:sectPr w:rsidR="00246DFE" w:rsidRPr="008649B4" w:rsidSect="008649B4">
      <w:headerReference w:type="even" r:id="rId21"/>
      <w:headerReference w:type="default" r:id="rId22"/>
      <w:footerReference w:type="even" r:id="rId23"/>
      <w:footerReference w:type="default" r:id="rId24"/>
      <w:headerReference w:type="first" r:id="rId25"/>
      <w:footerReference w:type="first" r:id="rId26"/>
      <w:pgSz w:w="16838" w:h="11906" w:orient="landscape"/>
      <w:pgMar w:top="397" w:right="397" w:bottom="454" w:left="124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0630" w:rsidRDefault="004C0630" w:rsidP="00FD5850">
      <w:pPr>
        <w:spacing w:after="0" w:line="240" w:lineRule="auto"/>
      </w:pPr>
      <w:r>
        <w:separator/>
      </w:r>
    </w:p>
  </w:endnote>
  <w:endnote w:type="continuationSeparator" w:id="1">
    <w:p w:rsidR="004C0630" w:rsidRDefault="004C0630" w:rsidP="00FD58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TE2C0C4B8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5DF" w:rsidRDefault="007325DF">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5DF" w:rsidRDefault="00422428">
    <w:pPr>
      <w:pStyle w:val="Subsol"/>
      <w:jc w:val="right"/>
    </w:pPr>
    <w:fldSimple w:instr=" PAGE   \* MERGEFORMAT ">
      <w:r w:rsidR="00F42813">
        <w:rPr>
          <w:noProof/>
        </w:rPr>
        <w:t>66</w:t>
      </w:r>
    </w:fldSimple>
  </w:p>
  <w:p w:rsidR="007325DF" w:rsidRDefault="007325DF">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5DF" w:rsidRDefault="007325DF">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0630" w:rsidRDefault="004C0630" w:rsidP="00FD5850">
      <w:pPr>
        <w:spacing w:after="0" w:line="240" w:lineRule="auto"/>
      </w:pPr>
      <w:r>
        <w:separator/>
      </w:r>
    </w:p>
  </w:footnote>
  <w:footnote w:type="continuationSeparator" w:id="1">
    <w:p w:rsidR="004C0630" w:rsidRDefault="004C0630" w:rsidP="00FD58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5DF" w:rsidRDefault="007325DF">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5DF" w:rsidRDefault="007325DF">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5DF" w:rsidRDefault="007325DF">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4D4A9BA"/>
    <w:lvl w:ilvl="0">
      <w:numFmt w:val="bullet"/>
      <w:lvlText w:val="*"/>
      <w:lvlJc w:val="left"/>
      <w:pPr>
        <w:ind w:left="0" w:firstLine="0"/>
      </w:pPr>
    </w:lvl>
  </w:abstractNum>
  <w:abstractNum w:abstractNumId="1">
    <w:nsid w:val="0AB73A91"/>
    <w:multiLevelType w:val="hybridMultilevel"/>
    <w:tmpl w:val="34B20A16"/>
    <w:lvl w:ilvl="0" w:tplc="A868343E">
      <w:start w:val="1"/>
      <w:numFmt w:val="bullet"/>
      <w:lvlText w:val=""/>
      <w:lvlJc w:val="left"/>
      <w:pPr>
        <w:tabs>
          <w:tab w:val="num" w:pos="2160"/>
        </w:tabs>
        <w:ind w:left="21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D095421"/>
    <w:multiLevelType w:val="hybridMultilevel"/>
    <w:tmpl w:val="64D0DA84"/>
    <w:lvl w:ilvl="0" w:tplc="09681952">
      <w:numFmt w:val="bullet"/>
      <w:lvlText w:val="-"/>
      <w:lvlJc w:val="left"/>
      <w:pPr>
        <w:ind w:left="720" w:hanging="360"/>
      </w:pPr>
      <w:rPr>
        <w:rFonts w:ascii="Times New Roman" w:eastAsia="SimSu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1813F1"/>
    <w:multiLevelType w:val="hybridMultilevel"/>
    <w:tmpl w:val="4FFCDC16"/>
    <w:lvl w:ilvl="0" w:tplc="04090001">
      <w:start w:val="1"/>
      <w:numFmt w:val="bullet"/>
      <w:lvlText w:val=""/>
      <w:lvlJc w:val="left"/>
      <w:pPr>
        <w:ind w:left="2931" w:hanging="360"/>
      </w:pPr>
      <w:rPr>
        <w:rFonts w:ascii="Symbol" w:hAnsi="Symbol" w:hint="default"/>
      </w:rPr>
    </w:lvl>
    <w:lvl w:ilvl="1" w:tplc="04090003" w:tentative="1">
      <w:start w:val="1"/>
      <w:numFmt w:val="bullet"/>
      <w:lvlText w:val="o"/>
      <w:lvlJc w:val="left"/>
      <w:pPr>
        <w:ind w:left="3651" w:hanging="360"/>
      </w:pPr>
      <w:rPr>
        <w:rFonts w:ascii="Courier New" w:hAnsi="Courier New" w:cs="Courier New" w:hint="default"/>
      </w:rPr>
    </w:lvl>
    <w:lvl w:ilvl="2" w:tplc="04090005" w:tentative="1">
      <w:start w:val="1"/>
      <w:numFmt w:val="bullet"/>
      <w:lvlText w:val=""/>
      <w:lvlJc w:val="left"/>
      <w:pPr>
        <w:ind w:left="4371" w:hanging="360"/>
      </w:pPr>
      <w:rPr>
        <w:rFonts w:ascii="Wingdings" w:hAnsi="Wingdings" w:hint="default"/>
      </w:rPr>
    </w:lvl>
    <w:lvl w:ilvl="3" w:tplc="04090001" w:tentative="1">
      <w:start w:val="1"/>
      <w:numFmt w:val="bullet"/>
      <w:lvlText w:val=""/>
      <w:lvlJc w:val="left"/>
      <w:pPr>
        <w:ind w:left="5091" w:hanging="360"/>
      </w:pPr>
      <w:rPr>
        <w:rFonts w:ascii="Symbol" w:hAnsi="Symbol" w:hint="default"/>
      </w:rPr>
    </w:lvl>
    <w:lvl w:ilvl="4" w:tplc="04090003" w:tentative="1">
      <w:start w:val="1"/>
      <w:numFmt w:val="bullet"/>
      <w:lvlText w:val="o"/>
      <w:lvlJc w:val="left"/>
      <w:pPr>
        <w:ind w:left="5811" w:hanging="360"/>
      </w:pPr>
      <w:rPr>
        <w:rFonts w:ascii="Courier New" w:hAnsi="Courier New" w:cs="Courier New" w:hint="default"/>
      </w:rPr>
    </w:lvl>
    <w:lvl w:ilvl="5" w:tplc="04090005" w:tentative="1">
      <w:start w:val="1"/>
      <w:numFmt w:val="bullet"/>
      <w:lvlText w:val=""/>
      <w:lvlJc w:val="left"/>
      <w:pPr>
        <w:ind w:left="6531" w:hanging="360"/>
      </w:pPr>
      <w:rPr>
        <w:rFonts w:ascii="Wingdings" w:hAnsi="Wingdings" w:hint="default"/>
      </w:rPr>
    </w:lvl>
    <w:lvl w:ilvl="6" w:tplc="04090001" w:tentative="1">
      <w:start w:val="1"/>
      <w:numFmt w:val="bullet"/>
      <w:lvlText w:val=""/>
      <w:lvlJc w:val="left"/>
      <w:pPr>
        <w:ind w:left="7251" w:hanging="360"/>
      </w:pPr>
      <w:rPr>
        <w:rFonts w:ascii="Symbol" w:hAnsi="Symbol" w:hint="default"/>
      </w:rPr>
    </w:lvl>
    <w:lvl w:ilvl="7" w:tplc="04090003" w:tentative="1">
      <w:start w:val="1"/>
      <w:numFmt w:val="bullet"/>
      <w:lvlText w:val="o"/>
      <w:lvlJc w:val="left"/>
      <w:pPr>
        <w:ind w:left="7971" w:hanging="360"/>
      </w:pPr>
      <w:rPr>
        <w:rFonts w:ascii="Courier New" w:hAnsi="Courier New" w:cs="Courier New" w:hint="default"/>
      </w:rPr>
    </w:lvl>
    <w:lvl w:ilvl="8" w:tplc="04090005" w:tentative="1">
      <w:start w:val="1"/>
      <w:numFmt w:val="bullet"/>
      <w:lvlText w:val=""/>
      <w:lvlJc w:val="left"/>
      <w:pPr>
        <w:ind w:left="8691" w:hanging="360"/>
      </w:pPr>
      <w:rPr>
        <w:rFonts w:ascii="Wingdings" w:hAnsi="Wingdings" w:hint="default"/>
      </w:rPr>
    </w:lvl>
  </w:abstractNum>
  <w:abstractNum w:abstractNumId="4">
    <w:nsid w:val="177517F7"/>
    <w:multiLevelType w:val="hybridMultilevel"/>
    <w:tmpl w:val="13A05596"/>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decimal"/>
      <w:lvlText w:val="%2."/>
      <w:lvlJc w:val="left"/>
      <w:pPr>
        <w:tabs>
          <w:tab w:val="num" w:pos="1788"/>
        </w:tabs>
        <w:ind w:left="1788" w:hanging="360"/>
      </w:pPr>
    </w:lvl>
    <w:lvl w:ilvl="2" w:tplc="FFFFFFFF">
      <w:start w:val="1"/>
      <w:numFmt w:val="decimal"/>
      <w:lvlText w:val="%3."/>
      <w:lvlJc w:val="left"/>
      <w:pPr>
        <w:tabs>
          <w:tab w:val="num" w:pos="2508"/>
        </w:tabs>
        <w:ind w:left="2508" w:hanging="360"/>
      </w:pPr>
    </w:lvl>
    <w:lvl w:ilvl="3" w:tplc="FFFFFFFF">
      <w:start w:val="1"/>
      <w:numFmt w:val="decimal"/>
      <w:lvlText w:val="%4."/>
      <w:lvlJc w:val="left"/>
      <w:pPr>
        <w:tabs>
          <w:tab w:val="num" w:pos="3228"/>
        </w:tabs>
        <w:ind w:left="3228" w:hanging="360"/>
      </w:pPr>
    </w:lvl>
    <w:lvl w:ilvl="4" w:tplc="FFFFFFFF">
      <w:start w:val="1"/>
      <w:numFmt w:val="decimal"/>
      <w:lvlText w:val="%5."/>
      <w:lvlJc w:val="left"/>
      <w:pPr>
        <w:tabs>
          <w:tab w:val="num" w:pos="3948"/>
        </w:tabs>
        <w:ind w:left="3948" w:hanging="360"/>
      </w:pPr>
    </w:lvl>
    <w:lvl w:ilvl="5" w:tplc="FFFFFFFF">
      <w:start w:val="1"/>
      <w:numFmt w:val="decimal"/>
      <w:lvlText w:val="%6."/>
      <w:lvlJc w:val="left"/>
      <w:pPr>
        <w:tabs>
          <w:tab w:val="num" w:pos="4668"/>
        </w:tabs>
        <w:ind w:left="4668" w:hanging="360"/>
      </w:pPr>
    </w:lvl>
    <w:lvl w:ilvl="6" w:tplc="FFFFFFFF">
      <w:start w:val="1"/>
      <w:numFmt w:val="decimal"/>
      <w:lvlText w:val="%7."/>
      <w:lvlJc w:val="left"/>
      <w:pPr>
        <w:tabs>
          <w:tab w:val="num" w:pos="5388"/>
        </w:tabs>
        <w:ind w:left="5388" w:hanging="360"/>
      </w:pPr>
    </w:lvl>
    <w:lvl w:ilvl="7" w:tplc="FFFFFFFF">
      <w:start w:val="1"/>
      <w:numFmt w:val="decimal"/>
      <w:lvlText w:val="%8."/>
      <w:lvlJc w:val="left"/>
      <w:pPr>
        <w:tabs>
          <w:tab w:val="num" w:pos="6108"/>
        </w:tabs>
        <w:ind w:left="6108" w:hanging="360"/>
      </w:pPr>
    </w:lvl>
    <w:lvl w:ilvl="8" w:tplc="FFFFFFFF">
      <w:start w:val="1"/>
      <w:numFmt w:val="decimal"/>
      <w:lvlText w:val="%9."/>
      <w:lvlJc w:val="left"/>
      <w:pPr>
        <w:tabs>
          <w:tab w:val="num" w:pos="6828"/>
        </w:tabs>
        <w:ind w:left="6828" w:hanging="360"/>
      </w:pPr>
    </w:lvl>
  </w:abstractNum>
  <w:abstractNum w:abstractNumId="5">
    <w:nsid w:val="343A5965"/>
    <w:multiLevelType w:val="hybridMultilevel"/>
    <w:tmpl w:val="8B608C26"/>
    <w:lvl w:ilvl="0" w:tplc="6BCA942A">
      <w:numFmt w:val="bullet"/>
      <w:lvlText w:val="-"/>
      <w:lvlJc w:val="left"/>
      <w:pPr>
        <w:tabs>
          <w:tab w:val="num" w:pos="1068"/>
        </w:tabs>
        <w:ind w:left="1068" w:hanging="360"/>
      </w:pPr>
      <w:rPr>
        <w:rFonts w:ascii="Times New Roman" w:eastAsia="Times New Roman" w:hAnsi="Times New Roman" w:cs="Times New Roman" w:hint="default"/>
      </w:rPr>
    </w:lvl>
    <w:lvl w:ilvl="1" w:tplc="04090003" w:tentative="1">
      <w:start w:val="1"/>
      <w:numFmt w:val="bullet"/>
      <w:lvlText w:val="o"/>
      <w:lvlJc w:val="left"/>
      <w:pPr>
        <w:tabs>
          <w:tab w:val="num" w:pos="1788"/>
        </w:tabs>
        <w:ind w:left="1788" w:hanging="360"/>
      </w:pPr>
      <w:rPr>
        <w:rFonts w:ascii="Courier New" w:hAnsi="Courier New" w:cs="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6">
    <w:nsid w:val="3F0D1BE4"/>
    <w:multiLevelType w:val="hybridMultilevel"/>
    <w:tmpl w:val="2F6EE268"/>
    <w:lvl w:ilvl="0" w:tplc="3600F850">
      <w:start w:val="3"/>
      <w:numFmt w:val="lowerLetter"/>
      <w:lvlText w:val="%1)"/>
      <w:lvlJc w:val="left"/>
      <w:pPr>
        <w:ind w:left="786"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47431D34"/>
    <w:multiLevelType w:val="multilevel"/>
    <w:tmpl w:val="47431D34"/>
    <w:lvl w:ilvl="0">
      <w:start w:val="1"/>
      <w:numFmt w:val="bullet"/>
      <w:pStyle w:val="BauConceptBu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594C0586"/>
    <w:multiLevelType w:val="hybridMultilevel"/>
    <w:tmpl w:val="5BC406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73333EF5"/>
    <w:multiLevelType w:val="hybridMultilevel"/>
    <w:tmpl w:val="8DE4C85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77A55293"/>
    <w:multiLevelType w:val="hybridMultilevel"/>
    <w:tmpl w:val="ECF8A93E"/>
    <w:lvl w:ilvl="0" w:tplc="E39EBDB2">
      <w:start w:val="1"/>
      <w:numFmt w:val="bullet"/>
      <w:lvlText w:val="-"/>
      <w:lvlJc w:val="left"/>
      <w:pPr>
        <w:tabs>
          <w:tab w:val="num" w:pos="900"/>
        </w:tabs>
        <w:ind w:left="900" w:hanging="360"/>
      </w:pPr>
      <w:rPr>
        <w:rFonts w:ascii="Arial" w:eastAsia="Times New Roman" w:hAnsi="Arial" w:cs="Aria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7AB96828"/>
    <w:multiLevelType w:val="hybridMultilevel"/>
    <w:tmpl w:val="21D2DB46"/>
    <w:lvl w:ilvl="0" w:tplc="04090001">
      <w:start w:val="1"/>
      <w:numFmt w:val="bullet"/>
      <w:lvlText w:val=""/>
      <w:lvlJc w:val="left"/>
      <w:pPr>
        <w:ind w:left="1517" w:hanging="360"/>
      </w:pPr>
      <w:rPr>
        <w:rFonts w:ascii="Symbol" w:hAnsi="Symbol" w:hint="default"/>
      </w:rPr>
    </w:lvl>
    <w:lvl w:ilvl="1" w:tplc="04090003" w:tentative="1">
      <w:start w:val="1"/>
      <w:numFmt w:val="bullet"/>
      <w:lvlText w:val="o"/>
      <w:lvlJc w:val="left"/>
      <w:pPr>
        <w:ind w:left="2237" w:hanging="360"/>
      </w:pPr>
      <w:rPr>
        <w:rFonts w:ascii="Courier New" w:hAnsi="Courier New" w:cs="Courier New" w:hint="default"/>
      </w:rPr>
    </w:lvl>
    <w:lvl w:ilvl="2" w:tplc="04090005" w:tentative="1">
      <w:start w:val="1"/>
      <w:numFmt w:val="bullet"/>
      <w:lvlText w:val=""/>
      <w:lvlJc w:val="left"/>
      <w:pPr>
        <w:ind w:left="2957" w:hanging="360"/>
      </w:pPr>
      <w:rPr>
        <w:rFonts w:ascii="Wingdings" w:hAnsi="Wingdings" w:hint="default"/>
      </w:rPr>
    </w:lvl>
    <w:lvl w:ilvl="3" w:tplc="04090001" w:tentative="1">
      <w:start w:val="1"/>
      <w:numFmt w:val="bullet"/>
      <w:lvlText w:val=""/>
      <w:lvlJc w:val="left"/>
      <w:pPr>
        <w:ind w:left="3677" w:hanging="360"/>
      </w:pPr>
      <w:rPr>
        <w:rFonts w:ascii="Symbol" w:hAnsi="Symbol" w:hint="default"/>
      </w:rPr>
    </w:lvl>
    <w:lvl w:ilvl="4" w:tplc="04090003" w:tentative="1">
      <w:start w:val="1"/>
      <w:numFmt w:val="bullet"/>
      <w:lvlText w:val="o"/>
      <w:lvlJc w:val="left"/>
      <w:pPr>
        <w:ind w:left="4397" w:hanging="360"/>
      </w:pPr>
      <w:rPr>
        <w:rFonts w:ascii="Courier New" w:hAnsi="Courier New" w:cs="Courier New" w:hint="default"/>
      </w:rPr>
    </w:lvl>
    <w:lvl w:ilvl="5" w:tplc="04090005" w:tentative="1">
      <w:start w:val="1"/>
      <w:numFmt w:val="bullet"/>
      <w:lvlText w:val=""/>
      <w:lvlJc w:val="left"/>
      <w:pPr>
        <w:ind w:left="5117" w:hanging="360"/>
      </w:pPr>
      <w:rPr>
        <w:rFonts w:ascii="Wingdings" w:hAnsi="Wingdings" w:hint="default"/>
      </w:rPr>
    </w:lvl>
    <w:lvl w:ilvl="6" w:tplc="04090001" w:tentative="1">
      <w:start w:val="1"/>
      <w:numFmt w:val="bullet"/>
      <w:lvlText w:val=""/>
      <w:lvlJc w:val="left"/>
      <w:pPr>
        <w:ind w:left="5837" w:hanging="360"/>
      </w:pPr>
      <w:rPr>
        <w:rFonts w:ascii="Symbol" w:hAnsi="Symbol" w:hint="default"/>
      </w:rPr>
    </w:lvl>
    <w:lvl w:ilvl="7" w:tplc="04090003" w:tentative="1">
      <w:start w:val="1"/>
      <w:numFmt w:val="bullet"/>
      <w:lvlText w:val="o"/>
      <w:lvlJc w:val="left"/>
      <w:pPr>
        <w:ind w:left="6557" w:hanging="360"/>
      </w:pPr>
      <w:rPr>
        <w:rFonts w:ascii="Courier New" w:hAnsi="Courier New" w:cs="Courier New" w:hint="default"/>
      </w:rPr>
    </w:lvl>
    <w:lvl w:ilvl="8" w:tplc="04090005" w:tentative="1">
      <w:start w:val="1"/>
      <w:numFmt w:val="bullet"/>
      <w:lvlText w:val=""/>
      <w:lvlJc w:val="left"/>
      <w:pPr>
        <w:ind w:left="7277" w:hanging="360"/>
      </w:pPr>
      <w:rPr>
        <w:rFonts w:ascii="Wingdings" w:hAnsi="Wingdings" w:hint="default"/>
      </w:rPr>
    </w:lvl>
  </w:abstractNum>
  <w:num w:numId="1">
    <w:abstractNumId w:val="9"/>
  </w:num>
  <w:num w:numId="2">
    <w:abstractNumId w:val="6"/>
  </w:num>
  <w:num w:numId="3">
    <w:abstractNumId w:val="7"/>
  </w:num>
  <w:num w:numId="4">
    <w:abstractNumId w:val="0"/>
    <w:lvlOverride w:ilvl="0">
      <w:lvl w:ilvl="0">
        <w:numFmt w:val="bullet"/>
        <w:lvlText w:val="-"/>
        <w:legacy w:legacy="1" w:legacySpace="0" w:legacyIndent="367"/>
        <w:lvlJc w:val="left"/>
        <w:pPr>
          <w:ind w:left="0" w:firstLine="0"/>
        </w:pPr>
        <w:rPr>
          <w:rFonts w:ascii="Times New Roman" w:hAnsi="Times New Roman" w:cs="Times New Roman" w:hint="default"/>
        </w:rPr>
      </w:lvl>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5"/>
  </w:num>
  <w:num w:numId="8">
    <w:abstractNumId w:val="10"/>
  </w:num>
  <w:num w:numId="9">
    <w:abstractNumId w:val="3"/>
  </w:num>
  <w:num w:numId="10">
    <w:abstractNumId w:val="1"/>
  </w:num>
  <w:num w:numId="11">
    <w:abstractNumId w:val="8"/>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hideSpellingError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3B5635"/>
    <w:rsid w:val="001033D6"/>
    <w:rsid w:val="00132588"/>
    <w:rsid w:val="001850FC"/>
    <w:rsid w:val="00246DFE"/>
    <w:rsid w:val="002B5566"/>
    <w:rsid w:val="002E5064"/>
    <w:rsid w:val="00324112"/>
    <w:rsid w:val="003A1A4C"/>
    <w:rsid w:val="003A3F97"/>
    <w:rsid w:val="003B5635"/>
    <w:rsid w:val="003B6EE3"/>
    <w:rsid w:val="00422428"/>
    <w:rsid w:val="00456257"/>
    <w:rsid w:val="004C0630"/>
    <w:rsid w:val="004C3996"/>
    <w:rsid w:val="005273D3"/>
    <w:rsid w:val="0055082E"/>
    <w:rsid w:val="00660030"/>
    <w:rsid w:val="007325DF"/>
    <w:rsid w:val="007A7C35"/>
    <w:rsid w:val="007B2607"/>
    <w:rsid w:val="00821E9B"/>
    <w:rsid w:val="008649B4"/>
    <w:rsid w:val="0087144E"/>
    <w:rsid w:val="008E2A33"/>
    <w:rsid w:val="00943D19"/>
    <w:rsid w:val="00A04A8E"/>
    <w:rsid w:val="00AD7005"/>
    <w:rsid w:val="00B35A13"/>
    <w:rsid w:val="00BC5FF9"/>
    <w:rsid w:val="00D071CF"/>
    <w:rsid w:val="00D16B2E"/>
    <w:rsid w:val="00D344D0"/>
    <w:rsid w:val="00D41598"/>
    <w:rsid w:val="00E71C08"/>
    <w:rsid w:val="00EA09DA"/>
    <w:rsid w:val="00F42813"/>
    <w:rsid w:val="00FD5850"/>
    <w:rsid w:val="00FF5991"/>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o-RO" w:eastAsia="ro-RO"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635"/>
    <w:pPr>
      <w:spacing w:after="200" w:line="276" w:lineRule="auto"/>
      <w:jc w:val="left"/>
    </w:pPr>
    <w:rPr>
      <w:sz w:val="22"/>
      <w:szCs w:val="22"/>
      <w:lang w:val="en-US" w:eastAsia="en-US"/>
    </w:rPr>
  </w:style>
  <w:style w:type="paragraph" w:styleId="Titlu3">
    <w:name w:val="heading 3"/>
    <w:basedOn w:val="Normal"/>
    <w:link w:val="Titlu3Caracter"/>
    <w:uiPriority w:val="9"/>
    <w:qFormat/>
    <w:rsid w:val="00FF5991"/>
    <w:pPr>
      <w:spacing w:before="100" w:beforeAutospacing="1" w:after="100" w:afterAutospacing="1"/>
      <w:outlineLvl w:val="2"/>
    </w:pPr>
    <w:rPr>
      <w:rFonts w:ascii="Times New Roman" w:eastAsia="Times New Roman" w:hAnsi="Times New Roman"/>
      <w:b/>
      <w:bCs/>
      <w:sz w:val="27"/>
      <w:szCs w:val="27"/>
      <w:lang w:eastAsia="ro-RO"/>
    </w:rPr>
  </w:style>
  <w:style w:type="paragraph" w:styleId="Titlu5">
    <w:name w:val="heading 5"/>
    <w:basedOn w:val="Normal"/>
    <w:next w:val="Normal"/>
    <w:link w:val="Titlu5Caracter"/>
    <w:uiPriority w:val="9"/>
    <w:semiHidden/>
    <w:unhideWhenUsed/>
    <w:qFormat/>
    <w:rsid w:val="00AD700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3Caracter">
    <w:name w:val="Titlu 3 Caracter"/>
    <w:basedOn w:val="Fontdeparagrafimplicit"/>
    <w:link w:val="Titlu3"/>
    <w:uiPriority w:val="9"/>
    <w:rsid w:val="00FF5991"/>
    <w:rPr>
      <w:rFonts w:ascii="Times New Roman" w:eastAsia="Times New Roman" w:hAnsi="Times New Roman" w:cs="Times New Roman"/>
      <w:b/>
      <w:bCs/>
      <w:sz w:val="27"/>
      <w:szCs w:val="27"/>
      <w:lang w:eastAsia="ro-RO"/>
    </w:rPr>
  </w:style>
  <w:style w:type="paragraph" w:styleId="Antet">
    <w:name w:val="header"/>
    <w:basedOn w:val="Normal"/>
    <w:link w:val="AntetCaracter"/>
    <w:uiPriority w:val="99"/>
    <w:semiHidden/>
    <w:unhideWhenUsed/>
    <w:rsid w:val="003B5635"/>
    <w:pPr>
      <w:tabs>
        <w:tab w:val="center" w:pos="4536"/>
        <w:tab w:val="right" w:pos="9072"/>
      </w:tabs>
    </w:pPr>
  </w:style>
  <w:style w:type="character" w:customStyle="1" w:styleId="AntetCaracter">
    <w:name w:val="Antet Caracter"/>
    <w:basedOn w:val="Fontdeparagrafimplicit"/>
    <w:link w:val="Antet"/>
    <w:uiPriority w:val="99"/>
    <w:semiHidden/>
    <w:rsid w:val="003B5635"/>
    <w:rPr>
      <w:sz w:val="22"/>
      <w:szCs w:val="22"/>
      <w:lang w:val="en-US" w:eastAsia="en-US"/>
    </w:rPr>
  </w:style>
  <w:style w:type="paragraph" w:styleId="Subsol">
    <w:name w:val="footer"/>
    <w:basedOn w:val="Normal"/>
    <w:link w:val="SubsolCaracter"/>
    <w:uiPriority w:val="99"/>
    <w:unhideWhenUsed/>
    <w:rsid w:val="003B5635"/>
    <w:pPr>
      <w:tabs>
        <w:tab w:val="center" w:pos="4536"/>
        <w:tab w:val="right" w:pos="9072"/>
      </w:tabs>
    </w:pPr>
  </w:style>
  <w:style w:type="character" w:customStyle="1" w:styleId="SubsolCaracter">
    <w:name w:val="Subsol Caracter"/>
    <w:basedOn w:val="Fontdeparagrafimplicit"/>
    <w:link w:val="Subsol"/>
    <w:uiPriority w:val="99"/>
    <w:rsid w:val="003B5635"/>
    <w:rPr>
      <w:sz w:val="22"/>
      <w:szCs w:val="22"/>
      <w:lang w:val="en-US" w:eastAsia="en-US"/>
    </w:rPr>
  </w:style>
  <w:style w:type="paragraph" w:styleId="Listparagraf">
    <w:name w:val="List Paragraph"/>
    <w:basedOn w:val="Normal"/>
    <w:uiPriority w:val="34"/>
    <w:qFormat/>
    <w:rsid w:val="003B5635"/>
    <w:pPr>
      <w:ind w:left="708"/>
    </w:pPr>
  </w:style>
  <w:style w:type="paragraph" w:customStyle="1" w:styleId="Style">
    <w:name w:val="Style"/>
    <w:rsid w:val="003B5635"/>
    <w:pPr>
      <w:widowControl w:val="0"/>
      <w:autoSpaceDE w:val="0"/>
      <w:autoSpaceDN w:val="0"/>
      <w:adjustRightInd w:val="0"/>
      <w:jc w:val="left"/>
    </w:pPr>
    <w:rPr>
      <w:rFonts w:ascii="Arial" w:eastAsia="Times New Roman" w:hAnsi="Arial" w:cs="Arial"/>
      <w:sz w:val="24"/>
      <w:szCs w:val="24"/>
      <w:lang w:val="en-US" w:eastAsia="en-US"/>
    </w:rPr>
  </w:style>
  <w:style w:type="paragraph" w:customStyle="1" w:styleId="BauConceptBulets">
    <w:name w:val="BauConcept Bulets"/>
    <w:basedOn w:val="Normal"/>
    <w:link w:val="BauConceptBuletsChar"/>
    <w:qFormat/>
    <w:rsid w:val="003B5635"/>
    <w:pPr>
      <w:numPr>
        <w:numId w:val="3"/>
      </w:numPr>
      <w:tabs>
        <w:tab w:val="left" w:pos="284"/>
        <w:tab w:val="left" w:pos="709"/>
      </w:tabs>
      <w:spacing w:after="0" w:line="240" w:lineRule="auto"/>
      <w:jc w:val="both"/>
    </w:pPr>
    <w:rPr>
      <w:rFonts w:ascii="Arial" w:eastAsia="Times New Roman" w:hAnsi="Arial"/>
      <w:b/>
      <w:kern w:val="18"/>
      <w:sz w:val="20"/>
      <w:szCs w:val="20"/>
    </w:rPr>
  </w:style>
  <w:style w:type="character" w:customStyle="1" w:styleId="BauConceptBuletsChar">
    <w:name w:val="BauConcept Bulets Char"/>
    <w:link w:val="BauConceptBulets"/>
    <w:rsid w:val="003B5635"/>
    <w:rPr>
      <w:rFonts w:ascii="Arial" w:eastAsia="Times New Roman" w:hAnsi="Arial"/>
      <w:b/>
      <w:kern w:val="18"/>
    </w:rPr>
  </w:style>
  <w:style w:type="paragraph" w:styleId="Frspaiere">
    <w:name w:val="No Spacing"/>
    <w:link w:val="FrspaiereCaracter"/>
    <w:qFormat/>
    <w:rsid w:val="003B5635"/>
    <w:pPr>
      <w:jc w:val="left"/>
    </w:pPr>
    <w:rPr>
      <w:rFonts w:eastAsia="Times New Roman"/>
      <w:sz w:val="22"/>
      <w:szCs w:val="22"/>
    </w:rPr>
  </w:style>
  <w:style w:type="character" w:customStyle="1" w:styleId="FrspaiereCaracter">
    <w:name w:val="Fără spațiere Caracter"/>
    <w:link w:val="Frspaiere"/>
    <w:rsid w:val="003B5635"/>
    <w:rPr>
      <w:rFonts w:eastAsia="Times New Roman"/>
      <w:sz w:val="22"/>
      <w:szCs w:val="22"/>
    </w:rPr>
  </w:style>
  <w:style w:type="paragraph" w:styleId="Corptext">
    <w:name w:val="Body Text"/>
    <w:basedOn w:val="Normal"/>
    <w:link w:val="CorptextCaracter"/>
    <w:rsid w:val="003B5635"/>
    <w:pPr>
      <w:suppressAutoHyphens/>
      <w:overflowPunct w:val="0"/>
      <w:autoSpaceDE w:val="0"/>
      <w:autoSpaceDN w:val="0"/>
      <w:adjustRightInd w:val="0"/>
      <w:spacing w:after="120" w:line="240" w:lineRule="auto"/>
      <w:jc w:val="both"/>
      <w:textAlignment w:val="baseline"/>
    </w:pPr>
    <w:rPr>
      <w:rFonts w:ascii="Arial" w:eastAsia="Times New Roman" w:hAnsi="Arial"/>
      <w:spacing w:val="-3"/>
      <w:szCs w:val="20"/>
    </w:rPr>
  </w:style>
  <w:style w:type="character" w:customStyle="1" w:styleId="CorptextCaracter">
    <w:name w:val="Corp text Caracter"/>
    <w:basedOn w:val="Fontdeparagrafimplicit"/>
    <w:link w:val="Corptext"/>
    <w:rsid w:val="003B5635"/>
    <w:rPr>
      <w:rFonts w:ascii="Arial" w:eastAsia="Times New Roman" w:hAnsi="Arial"/>
      <w:spacing w:val="-3"/>
      <w:sz w:val="22"/>
      <w:lang w:val="en-US" w:eastAsia="en-US"/>
    </w:rPr>
  </w:style>
  <w:style w:type="paragraph" w:styleId="Listacumarcatori5">
    <w:name w:val="List Bullet 5"/>
    <w:basedOn w:val="Normal"/>
    <w:rsid w:val="003B5635"/>
    <w:pPr>
      <w:spacing w:after="0" w:line="240" w:lineRule="auto"/>
      <w:ind w:left="1418" w:hanging="284"/>
      <w:jc w:val="both"/>
    </w:pPr>
    <w:rPr>
      <w:rFonts w:ascii="Times New Roman" w:eastAsia="Times New Roman" w:hAnsi="Times New Roman"/>
      <w:sz w:val="24"/>
      <w:szCs w:val="20"/>
      <w:lang w:val="en-GB" w:eastAsia="ro-RO"/>
    </w:rPr>
  </w:style>
  <w:style w:type="character" w:customStyle="1" w:styleId="sp1">
    <w:name w:val="sp1"/>
    <w:basedOn w:val="Fontdeparagrafimplicit"/>
    <w:rsid w:val="003B5635"/>
  </w:style>
  <w:style w:type="paragraph" w:customStyle="1" w:styleId="Style13">
    <w:name w:val="Style13"/>
    <w:basedOn w:val="Normal"/>
    <w:uiPriority w:val="99"/>
    <w:rsid w:val="003B5635"/>
    <w:pPr>
      <w:widowControl w:val="0"/>
      <w:autoSpaceDE w:val="0"/>
      <w:autoSpaceDN w:val="0"/>
      <w:adjustRightInd w:val="0"/>
      <w:spacing w:after="0" w:line="240" w:lineRule="auto"/>
    </w:pPr>
    <w:rPr>
      <w:rFonts w:ascii="Arial" w:eastAsia="Times New Roman" w:hAnsi="Arial" w:cs="Arial"/>
      <w:sz w:val="24"/>
      <w:szCs w:val="24"/>
    </w:rPr>
  </w:style>
  <w:style w:type="paragraph" w:styleId="TextnBalon">
    <w:name w:val="Balloon Text"/>
    <w:basedOn w:val="Normal"/>
    <w:link w:val="TextnBalonCaracter"/>
    <w:uiPriority w:val="99"/>
    <w:semiHidden/>
    <w:unhideWhenUsed/>
    <w:rsid w:val="003B563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3B5635"/>
    <w:rPr>
      <w:rFonts w:ascii="Tahoma" w:hAnsi="Tahoma" w:cs="Tahoma"/>
      <w:sz w:val="16"/>
      <w:szCs w:val="16"/>
      <w:lang w:val="en-US" w:eastAsia="en-US"/>
    </w:rPr>
  </w:style>
  <w:style w:type="table" w:styleId="GrilTabel">
    <w:name w:val="Table Grid"/>
    <w:basedOn w:val="TabelNormal"/>
    <w:uiPriority w:val="59"/>
    <w:rsid w:val="00D16B2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lu5Caracter">
    <w:name w:val="Titlu 5 Caracter"/>
    <w:basedOn w:val="Fontdeparagrafimplicit"/>
    <w:link w:val="Titlu5"/>
    <w:uiPriority w:val="9"/>
    <w:semiHidden/>
    <w:rsid w:val="00AD7005"/>
    <w:rPr>
      <w:rFonts w:asciiTheme="majorHAnsi" w:eastAsiaTheme="majorEastAsia" w:hAnsiTheme="majorHAnsi" w:cstheme="majorBidi"/>
      <w:color w:val="243F60" w:themeColor="accent1" w:themeShade="7F"/>
      <w:sz w:val="22"/>
      <w:szCs w:val="22"/>
      <w:lang w:val="en-US" w:eastAsia="en-US"/>
    </w:rPr>
  </w:style>
  <w:style w:type="character" w:customStyle="1" w:styleId="Fontdeparagrafimplicit1">
    <w:name w:val="Font de paragraf implicit1"/>
    <w:rsid w:val="00AD7005"/>
  </w:style>
  <w:style w:type="paragraph" w:styleId="Titlu">
    <w:name w:val="Title"/>
    <w:basedOn w:val="Normal"/>
    <w:next w:val="Normal"/>
    <w:link w:val="TitluCaracter"/>
    <w:uiPriority w:val="10"/>
    <w:qFormat/>
    <w:rsid w:val="00AD7005"/>
    <w:pPr>
      <w:keepNext/>
      <w:keepLines/>
      <w:spacing w:after="120" w:line="240" w:lineRule="auto"/>
    </w:pPr>
    <w:rPr>
      <w:rFonts w:ascii="Arial" w:eastAsia="Arial" w:hAnsi="Arial"/>
      <w:b/>
      <w:lang w:val="ro-RO" w:eastAsia="ro-RO"/>
    </w:rPr>
  </w:style>
  <w:style w:type="character" w:customStyle="1" w:styleId="TitluCaracter">
    <w:name w:val="Titlu Caracter"/>
    <w:basedOn w:val="Fontdeparagrafimplicit"/>
    <w:link w:val="Titlu"/>
    <w:uiPriority w:val="10"/>
    <w:rsid w:val="00AD7005"/>
    <w:rPr>
      <w:rFonts w:ascii="Arial" w:eastAsia="Arial" w:hAnsi="Arial"/>
      <w:b/>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y3domzs/conventia-privind-evaluarea-impactului-asupra-mediului-in-context-transfrontiera-din-25021991?d=2018-12-18" TargetMode="External"/><Relationship Id="rId13" Type="http://schemas.openxmlformats.org/officeDocument/2006/relationships/hyperlink" Target="https://lege5.ro/Gratuit/gm2donzwga/directiva-nr-75-2010-privind-emisiile-industriale-prevenirea-si-controlul-integrat-al-poluarii-reformare-text-cu-relevanta-pentru-see?d=2018-12-18" TargetMode="External"/><Relationship Id="rId18" Type="http://schemas.openxmlformats.org/officeDocument/2006/relationships/hyperlink" Target="https://lege5.ro/Gratuit/geydqobuge/ordonanta-de-urgenta-nr-57-2007-privind-regimul-ariilor-naturale-protejate-conservarea-habitatelor-naturale-a-florei-si-faunei-salbatice?pid=48878121&amp;d=2018-12-18"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lege5.ro/Gratuit/gmytenbvhezq/continutul-cadru-al-memoriului-de-prezentare-lege-292-2018-anexa-nr-5-anexa-nr-5e-la-procedura?dp=gi3tkmjwha2tcmi" TargetMode="External"/><Relationship Id="rId12" Type="http://schemas.openxmlformats.org/officeDocument/2006/relationships/image" Target="media/image1.png"/><Relationship Id="rId17" Type="http://schemas.openxmlformats.org/officeDocument/2006/relationships/hyperlink" Target="https://lege5.ro/Gratuit/gi3tsmjwha/directiva-privind-deseurile-si-de-abrogare-a-anumitor-directive-text-cu-relevanta-pentru-see?d=2018-12-18"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lege5.ro/Gratuit/gi3tinjxge/directiva-nr-60-2000-de-stabilire-a-unui-cadru-de-politica-comunitara-in-domeniul-apei?d=2018-12-18" TargetMode="External"/><Relationship Id="rId20"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e5.ro/Gratuit/gezdiobqgy/ordonanta-nr-43-2000-privind-protectia-patrimoniului-arheologic-si-declararea-unor-situri-arheologice-ca-zone-de-interes-national?d=2018-12-18"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lege5.ro/Gratuit/gi3dsmruga/directiva-nr-82-1996-privind-controlul-asupra-riscului-de-accidente-majore-care-implica-substante-periculoase?d=2018-12-18"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lege5.ro/Gratuit/guztmmjv/ordinul-nr-2314-2004-privind-aprobarea-listei-monumentelor-istorice-actualizata-si-a-listei-monumentelor-istorice-disparute?d=2018-12-18" TargetMode="External"/><Relationship Id="rId19" Type="http://schemas.openxmlformats.org/officeDocument/2006/relationships/hyperlink" Target="https://lege5.ro/Gratuit/ge2donzuge/legea-nr-49-2011-pentru-aprobarea-ordonantei-de-urgenta-a-guvernului-nr-57-2007-privind-regimul-ariilor-naturale-protejate-conservarea-habitatelor-naturale-a-florei-si-faunei-salbatice?d=2018-12-18" TargetMode="External"/><Relationship Id="rId4" Type="http://schemas.openxmlformats.org/officeDocument/2006/relationships/webSettings" Target="webSettings.xml"/><Relationship Id="rId9" Type="http://schemas.openxmlformats.org/officeDocument/2006/relationships/hyperlink" Target="https://lege5.ro/Gratuit/gmztgnrx/legea-nr-22-2001-pentru-ratificarea-conventiei-privind-evaluarea-impactului-asupra-mediului-in-context-transfrontiera-adoptata-la-espoo-la-25-februarie-1991?d=2018-12-18" TargetMode="External"/><Relationship Id="rId14"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8"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66</Pages>
  <Words>14687</Words>
  <Characters>85186</Characters>
  <Application>Microsoft Office Word</Application>
  <DocSecurity>0</DocSecurity>
  <Lines>709</Lines>
  <Paragraphs>199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99674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Gigabyte</cp:lastModifiedBy>
  <cp:revision>21</cp:revision>
  <dcterms:created xsi:type="dcterms:W3CDTF">2023-11-29T19:36:00Z</dcterms:created>
  <dcterms:modified xsi:type="dcterms:W3CDTF">2023-12-13T16:58:00Z</dcterms:modified>
</cp:coreProperties>
</file>